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744" w:rsidRDefault="00274744" w:rsidP="00751E36">
      <w:pPr>
        <w:pStyle w:val="libCenterTitr"/>
        <w:rPr>
          <w:lang w:bidi="fa-IR"/>
        </w:rPr>
      </w:pPr>
    </w:p>
    <w:p w:rsidR="00C819A8" w:rsidRDefault="00C819A8" w:rsidP="00751E36">
      <w:pPr>
        <w:pStyle w:val="libCenterTitr"/>
        <w:rPr>
          <w:lang w:bidi="fa-IR"/>
        </w:rPr>
      </w:pPr>
    </w:p>
    <w:p w:rsidR="00751E36" w:rsidRDefault="00C819A8" w:rsidP="009E5AD4">
      <w:pPr>
        <w:pStyle w:val="libCenterTitr"/>
        <w:rPr>
          <w:lang w:bidi="fa-IR"/>
        </w:rPr>
      </w:pPr>
      <w:r w:rsidRPr="00C819A8">
        <w:rPr>
          <w:lang w:bidi="fa-IR"/>
        </w:rPr>
        <w:t>VOLUME</w:t>
      </w:r>
      <w:r w:rsidR="009E5AD4">
        <w:rPr>
          <w:lang w:bidi="fa-IR"/>
        </w:rPr>
        <w:t xml:space="preserve"> 1</w:t>
      </w:r>
    </w:p>
    <w:p w:rsidR="00751E36" w:rsidRDefault="00751E36" w:rsidP="00751E36">
      <w:pPr>
        <w:pStyle w:val="libCenterTitr"/>
        <w:rPr>
          <w:lang w:bidi="fa-IR"/>
        </w:rPr>
      </w:pPr>
    </w:p>
    <w:p w:rsidR="00C819A8" w:rsidRDefault="00C819A8" w:rsidP="009E5AD4">
      <w:pPr>
        <w:pStyle w:val="libCenterTitr"/>
        <w:outlineLvl w:val="0"/>
        <w:rPr>
          <w:lang w:bidi="fa-IR"/>
        </w:rPr>
      </w:pPr>
      <w:r>
        <w:rPr>
          <w:lang w:bidi="fa-IR"/>
        </w:rPr>
        <w:t>THE SCALE OF WISDOM:</w:t>
      </w:r>
    </w:p>
    <w:p w:rsidR="00C819A8" w:rsidRDefault="00C819A8" w:rsidP="00C819A8">
      <w:pPr>
        <w:pStyle w:val="libCenterTitr"/>
        <w:rPr>
          <w:lang w:bidi="fa-IR"/>
        </w:rPr>
      </w:pPr>
      <w:r>
        <w:rPr>
          <w:lang w:bidi="fa-IR"/>
        </w:rPr>
        <w:t>A Compendium of Shi’a Hadith</w:t>
      </w:r>
    </w:p>
    <w:p w:rsidR="00C819A8" w:rsidRDefault="00C819A8" w:rsidP="00C819A8">
      <w:pPr>
        <w:pStyle w:val="libCenterTitr"/>
        <w:rPr>
          <w:lang w:bidi="fa-IR"/>
        </w:rPr>
      </w:pPr>
      <w:r>
        <w:rPr>
          <w:lang w:bidi="fa-IR"/>
        </w:rPr>
        <w:t>[Mizan al-Hikmah]</w:t>
      </w:r>
    </w:p>
    <w:p w:rsidR="00751E36" w:rsidRDefault="00C819A8" w:rsidP="00C819A8">
      <w:pPr>
        <w:pStyle w:val="libCenterTitr"/>
        <w:rPr>
          <w:lang w:bidi="fa-IR"/>
        </w:rPr>
      </w:pPr>
      <w:r w:rsidRPr="00C819A8">
        <w:rPr>
          <w:lang w:bidi="fa-IR"/>
        </w:rPr>
        <w:t>(Bilingual Edition)</w:t>
      </w:r>
    </w:p>
    <w:p w:rsidR="00751E36" w:rsidRDefault="00AA6B94" w:rsidP="00AA6B94">
      <w:pPr>
        <w:pStyle w:val="libCenterBold2"/>
        <w:rPr>
          <w:lang w:bidi="fa-IR"/>
        </w:rPr>
      </w:pPr>
      <w:r>
        <w:rPr>
          <w:lang w:bidi="fa-IR"/>
        </w:rPr>
        <w:t>[ARABIC-ENGLISH]</w:t>
      </w:r>
    </w:p>
    <w:p w:rsidR="00751E36" w:rsidRDefault="00751E36" w:rsidP="00751E36">
      <w:pPr>
        <w:pStyle w:val="libCenterTitr"/>
        <w:rPr>
          <w:lang w:bidi="fa-IR"/>
        </w:rPr>
      </w:pPr>
    </w:p>
    <w:p w:rsidR="00751E36" w:rsidRDefault="00751E36" w:rsidP="00751E36">
      <w:pPr>
        <w:pStyle w:val="libCenterTitr"/>
        <w:rPr>
          <w:lang w:bidi="fa-IR"/>
        </w:rPr>
      </w:pPr>
    </w:p>
    <w:p w:rsidR="00751E36" w:rsidRDefault="00751E36" w:rsidP="00751E36">
      <w:pPr>
        <w:pStyle w:val="libCenterTitr"/>
        <w:rPr>
          <w:lang w:bidi="fa-IR"/>
        </w:rPr>
      </w:pPr>
    </w:p>
    <w:p w:rsidR="00751E36" w:rsidRDefault="00751E36" w:rsidP="00751E36">
      <w:pPr>
        <w:pStyle w:val="libCenterTitr"/>
        <w:rPr>
          <w:lang w:bidi="fa-IR"/>
        </w:rPr>
      </w:pPr>
    </w:p>
    <w:p w:rsidR="00751E36" w:rsidRDefault="00751E36" w:rsidP="00751E36">
      <w:pPr>
        <w:pStyle w:val="libCenterTitr"/>
        <w:rPr>
          <w:lang w:bidi="fa-IR"/>
        </w:rPr>
      </w:pPr>
    </w:p>
    <w:p w:rsidR="00751E36" w:rsidRDefault="00751E36" w:rsidP="00751E36">
      <w:pPr>
        <w:pStyle w:val="libCenterTitr"/>
        <w:rPr>
          <w:lang w:bidi="fa-IR"/>
        </w:rPr>
      </w:pPr>
    </w:p>
    <w:p w:rsidR="00751E36" w:rsidRDefault="00D23395" w:rsidP="009E5AD4">
      <w:pPr>
        <w:pStyle w:val="libCenterBold1"/>
        <w:outlineLvl w:val="0"/>
        <w:rPr>
          <w:lang w:bidi="fa-IR"/>
        </w:rPr>
      </w:pPr>
      <w:hyperlink r:id="rId8" w:history="1">
        <w:r w:rsidR="00751E36" w:rsidRPr="002B606F">
          <w:rPr>
            <w:rStyle w:val="Hyperlink"/>
            <w:lang w:bidi="fa-IR"/>
          </w:rPr>
          <w:t>WWW.ALHASSANAIN.ORG/ENGLISH</w:t>
        </w:r>
      </w:hyperlink>
    </w:p>
    <w:p w:rsidR="00751E36" w:rsidRDefault="00751E36" w:rsidP="00751E36">
      <w:pPr>
        <w:pStyle w:val="libNormal"/>
        <w:rPr>
          <w:lang w:bidi="fa-IR"/>
        </w:rPr>
      </w:pPr>
      <w:r>
        <w:rPr>
          <w:lang w:bidi="fa-IR"/>
        </w:rPr>
        <w:br w:type="page"/>
      </w:r>
    </w:p>
    <w:p w:rsidR="00274744" w:rsidRDefault="00274744" w:rsidP="001A10C8">
      <w:pPr>
        <w:pStyle w:val="libCenterBold1"/>
        <w:rPr>
          <w:lang w:bidi="fa-IR"/>
        </w:rPr>
      </w:pPr>
    </w:p>
    <w:p w:rsidR="00751E36" w:rsidRDefault="00751E36"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6571794"/>
            <wp:effectExtent l="19050" t="0" r="5715" b="0"/>
            <wp:docPr id="1" name="Picture 1" descr="D:\barkatullah\books\new books\jamadi_ula_1438\the_scale_of_wisdom\front_p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front_page01.jpg"/>
                    <pic:cNvPicPr>
                      <a:picLocks noChangeAspect="1" noChangeArrowheads="1"/>
                    </pic:cNvPicPr>
                  </pic:nvPicPr>
                  <pic:blipFill>
                    <a:blip r:embed="rId9" cstate="print"/>
                    <a:srcRect/>
                    <a:stretch>
                      <a:fillRect/>
                    </a:stretch>
                  </pic:blipFill>
                  <pic:spPr bwMode="auto">
                    <a:xfrm>
                      <a:off x="0" y="0"/>
                      <a:ext cx="4680585" cy="6571794"/>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D23395" w:rsidP="001A10C8">
      <w:pPr>
        <w:pStyle w:val="libCenterBold1"/>
        <w:rPr>
          <w:lang w:bidi="fa-IR"/>
        </w:rPr>
      </w:pPr>
      <w:hyperlink r:id="rId10" w:history="1">
        <w:r w:rsidR="00274744" w:rsidRPr="008E0DC9">
          <w:rPr>
            <w:rStyle w:val="Hyperlink"/>
            <w:lang w:bidi="fa-IR"/>
          </w:rPr>
          <w:t>www.alhassanain.org/english</w:t>
        </w:r>
      </w:hyperlink>
    </w:p>
    <w:p w:rsidR="00274744" w:rsidRDefault="00274744" w:rsidP="00274744">
      <w:pPr>
        <w:pStyle w:val="libNormal"/>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9E5AD4">
      <w:pPr>
        <w:pStyle w:val="libCenterBold1"/>
        <w:outlineLvl w:val="0"/>
        <w:rPr>
          <w:lang w:bidi="fa-IR"/>
        </w:rPr>
      </w:pPr>
      <w:r>
        <w:rPr>
          <w:lang w:bidi="fa-IR"/>
        </w:rPr>
        <w:t>Notice:</w:t>
      </w:r>
    </w:p>
    <w:p w:rsidR="00613C00" w:rsidRDefault="00274744" w:rsidP="00613C00">
      <w:pPr>
        <w:pStyle w:val="libCenterBold2"/>
      </w:pPr>
      <w:r w:rsidRPr="001A10C8">
        <w:t xml:space="preserve">This work is published on behalf of </w:t>
      </w:r>
      <w:hyperlink r:id="rId11" w:history="1">
        <w:r w:rsidR="00613C00" w:rsidRPr="002B606F">
          <w:rPr>
            <w:rStyle w:val="Hyperlink"/>
          </w:rPr>
          <w:t>www.alhassanain.org/english</w:t>
        </w:r>
      </w:hyperlink>
    </w:p>
    <w:p w:rsidR="00274744" w:rsidRPr="001A10C8" w:rsidRDefault="00274744" w:rsidP="001A10C8">
      <w:pPr>
        <w:pStyle w:val="libCenterBold2"/>
      </w:pPr>
      <w:r w:rsidRPr="001A10C8">
        <w:t>The typing errors are n’t corrected.</w:t>
      </w:r>
    </w:p>
    <w:p w:rsidR="00274744" w:rsidRPr="001A10C8" w:rsidRDefault="00274744" w:rsidP="001A10C8">
      <w:pPr>
        <w:pStyle w:val="libCenterBold2"/>
      </w:pPr>
    </w:p>
    <w:p w:rsidR="00274744" w:rsidRPr="001A10C8" w:rsidRDefault="00274744" w:rsidP="001A10C8">
      <w:pPr>
        <w:pStyle w:val="libCenterBold2"/>
      </w:pPr>
    </w:p>
    <w:p w:rsidR="00274744" w:rsidRPr="001A10C8" w:rsidRDefault="00274744" w:rsidP="001A10C8">
      <w:pPr>
        <w:pStyle w:val="libCenterBold2"/>
      </w:pPr>
    </w:p>
    <w:p w:rsidR="00274744" w:rsidRPr="001A10C8" w:rsidRDefault="00274744" w:rsidP="001A10C8">
      <w:pPr>
        <w:pStyle w:val="libCenterBold2"/>
      </w:pPr>
    </w:p>
    <w:p w:rsidR="00274744" w:rsidRPr="001A10C8" w:rsidRDefault="00274744" w:rsidP="001A10C8">
      <w:pPr>
        <w:pStyle w:val="libCenterBold2"/>
      </w:pPr>
    </w:p>
    <w:p w:rsidR="00274744" w:rsidRPr="001A10C8" w:rsidRDefault="00274744" w:rsidP="001A10C8">
      <w:pPr>
        <w:pStyle w:val="libCenterBold2"/>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7220433"/>
            <wp:effectExtent l="19050" t="0" r="5715" b="0"/>
            <wp:docPr id="2" name="Picture 1" descr="D:\barkatullah\books\new books\jamadi_ula_1438\the_scale_of_wisdo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01.jpg"/>
                    <pic:cNvPicPr>
                      <a:picLocks noChangeAspect="1" noChangeArrowheads="1"/>
                    </pic:cNvPicPr>
                  </pic:nvPicPr>
                  <pic:blipFill>
                    <a:blip r:embed="rId12" cstate="print"/>
                    <a:srcRect/>
                    <a:stretch>
                      <a:fillRect/>
                    </a:stretch>
                  </pic:blipFill>
                  <pic:spPr bwMode="auto">
                    <a:xfrm>
                      <a:off x="0" y="0"/>
                      <a:ext cx="4680585" cy="7220433"/>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lastRenderedPageBreak/>
        <w:drawing>
          <wp:inline distT="0" distB="0" distL="0" distR="0">
            <wp:extent cx="4680585" cy="8524441"/>
            <wp:effectExtent l="19050" t="0" r="5715" b="0"/>
            <wp:docPr id="3" name="Picture 2" descr="D:\barkatullah\books\new books\jamadi_ula_1438\the_scale_of_wisdo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scale_of_wisdom\02.jpg"/>
                    <pic:cNvPicPr>
                      <a:picLocks noChangeAspect="1" noChangeArrowheads="1"/>
                    </pic:cNvPicPr>
                  </pic:nvPicPr>
                  <pic:blipFill>
                    <a:blip r:embed="rId13" cstate="print"/>
                    <a:srcRect/>
                    <a:stretch>
                      <a:fillRect/>
                    </a:stretch>
                  </pic:blipFill>
                  <pic:spPr bwMode="auto">
                    <a:xfrm>
                      <a:off x="0" y="0"/>
                      <a:ext cx="4680585" cy="8524441"/>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274744">
      <w:pPr>
        <w:pStyle w:val="libNormal"/>
        <w:rPr>
          <w:lang w:bidi="fa-IR"/>
        </w:rPr>
      </w:pPr>
      <w:r>
        <w:rPr>
          <w:lang w:bidi="fa-IR"/>
        </w:rPr>
        <w:br w:type="page"/>
      </w:r>
    </w:p>
    <w:sdt>
      <w:sdtPr>
        <w:rPr>
          <w:b w:val="0"/>
          <w:bCs w:val="0"/>
          <w:sz w:val="32"/>
        </w:rPr>
        <w:id w:val="1041465632"/>
        <w:docPartObj>
          <w:docPartGallery w:val="Table of Contents"/>
          <w:docPartUnique/>
        </w:docPartObj>
      </w:sdtPr>
      <w:sdtContent>
        <w:p w:rsidR="00650019" w:rsidRDefault="00650019" w:rsidP="00650019">
          <w:pPr>
            <w:pStyle w:val="libCenterBold1"/>
          </w:pPr>
        </w:p>
        <w:p w:rsidR="003B67F3" w:rsidRDefault="00650019" w:rsidP="009E5AD4">
          <w:pPr>
            <w:pStyle w:val="libCenterBold1"/>
            <w:outlineLvl w:val="0"/>
          </w:pPr>
          <w:r>
            <w:t xml:space="preserve">Table of </w:t>
          </w:r>
          <w:r w:rsidR="003B67F3">
            <w:t>Contents</w:t>
          </w:r>
        </w:p>
        <w:p w:rsidR="00650019" w:rsidRDefault="00650019" w:rsidP="00650019">
          <w:pPr>
            <w:pStyle w:val="libCenterBold1"/>
          </w:pPr>
        </w:p>
        <w:p w:rsidR="00037531" w:rsidRDefault="00D23395" w:rsidP="00037531">
          <w:pPr>
            <w:pStyle w:val="TOC1"/>
            <w:rPr>
              <w:rFonts w:asciiTheme="minorHAnsi" w:eastAsiaTheme="minorEastAsia" w:hAnsiTheme="minorHAnsi" w:cstheme="minorBidi"/>
              <w:b w:val="0"/>
              <w:bCs w:val="0"/>
              <w:color w:val="auto"/>
              <w:sz w:val="22"/>
              <w:szCs w:val="22"/>
              <w:rtl/>
            </w:rPr>
          </w:pPr>
          <w:r w:rsidRPr="00D23395">
            <w:fldChar w:fldCharType="begin"/>
          </w:r>
          <w:r w:rsidR="003B67F3">
            <w:instrText xml:space="preserve"> TOC \o "1-3" \h \z \u </w:instrText>
          </w:r>
          <w:r w:rsidRPr="00D23395">
            <w:fldChar w:fldCharType="separate"/>
          </w:r>
          <w:hyperlink w:anchor="_Toc485556716" w:history="1">
            <w:r w:rsidR="00037531" w:rsidRPr="000D73C8">
              <w:rPr>
                <w:rStyle w:val="Hyperlink"/>
              </w:rPr>
              <w:t>Preface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Toc485556716 \h</w:instrText>
            </w:r>
            <w:r w:rsidR="00037531">
              <w:rPr>
                <w:webHidden/>
                <w:rtl/>
              </w:rPr>
              <w:instrText xml:space="preserve"> </w:instrText>
            </w:r>
            <w:r>
              <w:rPr>
                <w:webHidden/>
                <w:rtl/>
              </w:rPr>
            </w:r>
            <w:r>
              <w:rPr>
                <w:webHidden/>
                <w:rtl/>
              </w:rPr>
              <w:fldChar w:fldCharType="separate"/>
            </w:r>
            <w:r w:rsidR="00511462">
              <w:rPr>
                <w:webHidden/>
              </w:rPr>
              <w:t>54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17" w:history="1">
            <w:r w:rsidR="00037531" w:rsidRPr="000D73C8">
              <w:rPr>
                <w:rStyle w:val="Hyperlink"/>
                <w:lang w:bidi="fa-IR"/>
              </w:rPr>
              <w:t>Introduction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Toc485556717 \h</w:instrText>
            </w:r>
            <w:r w:rsidR="00037531">
              <w:rPr>
                <w:webHidden/>
                <w:rtl/>
              </w:rPr>
              <w:instrText xml:space="preserve"> </w:instrText>
            </w:r>
            <w:r>
              <w:rPr>
                <w:webHidden/>
                <w:rtl/>
              </w:rPr>
            </w:r>
            <w:r>
              <w:rPr>
                <w:webHidden/>
                <w:rtl/>
              </w:rPr>
              <w:fldChar w:fldCharType="separate"/>
            </w:r>
            <w:r w:rsidR="00511462">
              <w:rPr>
                <w:webHidden/>
              </w:rPr>
              <w:t>56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18" w:history="1">
            <w:r w:rsidR="00037531" w:rsidRPr="000D73C8">
              <w:rPr>
                <w:rStyle w:val="Hyperlink"/>
                <w:lang w:bidi="fa-IR"/>
              </w:rPr>
              <w:t>1</w:t>
            </w:r>
            <w:r w:rsidR="00037531" w:rsidRPr="000D73C8">
              <w:rPr>
                <w:rStyle w:val="Hyperlink"/>
              </w:rPr>
              <w:t xml:space="preserve"> - </w:t>
            </w:r>
            <w:r w:rsidR="00037531" w:rsidRPr="000D73C8">
              <w:rPr>
                <w:rStyle w:val="Hyperlink"/>
                <w:rtl/>
              </w:rPr>
              <w:t>الإيثار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Toc485556718 \h</w:instrText>
            </w:r>
            <w:r w:rsidR="00037531">
              <w:rPr>
                <w:webHidden/>
                <w:rtl/>
              </w:rPr>
              <w:instrText xml:space="preserve"> </w:instrText>
            </w:r>
            <w:r>
              <w:rPr>
                <w:webHidden/>
                <w:rtl/>
              </w:rPr>
            </w:r>
            <w:r>
              <w:rPr>
                <w:webHidden/>
                <w:rtl/>
              </w:rPr>
              <w:fldChar w:fldCharType="separate"/>
            </w:r>
            <w:r w:rsidR="00511462">
              <w:rPr>
                <w:webHidden/>
              </w:rPr>
              <w:t>62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19" w:history="1">
            <w:r w:rsidR="00037531" w:rsidRPr="000D73C8">
              <w:rPr>
                <w:rStyle w:val="Hyperlink"/>
                <w:lang w:bidi="fa-IR"/>
              </w:rPr>
              <w:t>1</w:t>
            </w:r>
            <w:r w:rsidR="00037531" w:rsidRPr="000D73C8">
              <w:rPr>
                <w:rStyle w:val="Hyperlink"/>
              </w:rPr>
              <w:t>. SELF-SACRIFICE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Toc485556719 \h</w:instrText>
            </w:r>
            <w:r w:rsidR="00037531">
              <w:rPr>
                <w:webHidden/>
                <w:rtl/>
              </w:rPr>
              <w:instrText xml:space="preserve"> </w:instrText>
            </w:r>
            <w:r>
              <w:rPr>
                <w:webHidden/>
                <w:rtl/>
              </w:rPr>
            </w:r>
            <w:r>
              <w:rPr>
                <w:webHidden/>
                <w:rtl/>
              </w:rPr>
              <w:fldChar w:fldCharType="separate"/>
            </w:r>
            <w:r w:rsidR="00511462">
              <w:rPr>
                <w:webHidden/>
              </w:rPr>
              <w:t>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0" w:history="1">
            <w:r w:rsidR="00037531" w:rsidRPr="000D73C8">
              <w:rPr>
                <w:rStyle w:val="Hyperlink"/>
                <w:lang w:bidi="fa-IR"/>
              </w:rPr>
              <w:t>1</w:t>
            </w:r>
            <w:r w:rsidR="00037531" w:rsidRPr="000D73C8">
              <w:rPr>
                <w:rStyle w:val="Hyperlink"/>
              </w:rPr>
              <w:t xml:space="preserve"> - </w:t>
            </w:r>
            <w:r w:rsidR="00037531" w:rsidRPr="000D73C8">
              <w:rPr>
                <w:rStyle w:val="Hyperlink"/>
                <w:rtl/>
              </w:rPr>
              <w:t>فَضلُ الإيثارِ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Toc485556720 \h</w:instrText>
            </w:r>
            <w:r w:rsidR="00037531">
              <w:rPr>
                <w:webHidden/>
                <w:rtl/>
              </w:rPr>
              <w:instrText xml:space="preserve"> </w:instrText>
            </w:r>
            <w:r>
              <w:rPr>
                <w:webHidden/>
                <w:rtl/>
              </w:rPr>
            </w:r>
            <w:r>
              <w:rPr>
                <w:webHidden/>
                <w:rtl/>
              </w:rPr>
              <w:fldChar w:fldCharType="separate"/>
            </w:r>
            <w:r w:rsidR="00511462">
              <w:rPr>
                <w:webHidden/>
              </w:rPr>
              <w:t>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1" w:history="1">
            <w:r w:rsidR="00037531" w:rsidRPr="000D73C8">
              <w:rPr>
                <w:rStyle w:val="Hyperlink"/>
                <w:lang w:bidi="fa-IR"/>
              </w:rPr>
              <w:t>1</w:t>
            </w:r>
            <w:r w:rsidR="00037531" w:rsidRPr="000D73C8">
              <w:rPr>
                <w:rStyle w:val="Hyperlink"/>
              </w:rPr>
              <w:t>. The Virtue of Self-Sacrifice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Toc485556721 \h</w:instrText>
            </w:r>
            <w:r w:rsidR="00037531">
              <w:rPr>
                <w:webHidden/>
                <w:rtl/>
              </w:rPr>
              <w:instrText xml:space="preserve"> </w:instrText>
            </w:r>
            <w:r>
              <w:rPr>
                <w:webHidden/>
                <w:rtl/>
              </w:rPr>
            </w:r>
            <w:r>
              <w:rPr>
                <w:webHidden/>
                <w:rtl/>
              </w:rPr>
              <w:fldChar w:fldCharType="separate"/>
            </w:r>
            <w:r w:rsidR="00511462">
              <w:rPr>
                <w:webHidden/>
              </w:rPr>
              <w:t>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Toc485556722 \h</w:instrText>
            </w:r>
            <w:r w:rsidR="00037531">
              <w:rPr>
                <w:noProof/>
                <w:webHidden/>
                <w:rtl/>
              </w:rPr>
              <w:instrText xml:space="preserve"> </w:instrText>
            </w:r>
            <w:r>
              <w:rPr>
                <w:noProof/>
                <w:webHidden/>
                <w:rtl/>
              </w:rPr>
            </w:r>
            <w:r>
              <w:rPr>
                <w:noProof/>
                <w:webHidden/>
                <w:rtl/>
              </w:rPr>
              <w:fldChar w:fldCharType="separate"/>
            </w:r>
            <w:r w:rsidR="00511462">
              <w:rPr>
                <w:noProof/>
                <w:webHidden/>
              </w:rPr>
              <w:t>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3" w:history="1">
            <w:r w:rsidR="00037531" w:rsidRPr="000D73C8">
              <w:rPr>
                <w:rStyle w:val="Hyperlink"/>
                <w:lang w:bidi="fa-IR"/>
              </w:rPr>
              <w:t>2</w:t>
            </w:r>
            <w:r w:rsidR="00037531" w:rsidRPr="000D73C8">
              <w:rPr>
                <w:rStyle w:val="Hyperlink"/>
              </w:rPr>
              <w:t xml:space="preserve"> - </w:t>
            </w:r>
            <w:r w:rsidR="00037531" w:rsidRPr="000D73C8">
              <w:rPr>
                <w:rStyle w:val="Hyperlink"/>
                <w:rtl/>
              </w:rPr>
              <w:t>فَضلُ المُؤثِرينَ‏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Toc485556723 \h</w:instrText>
            </w:r>
            <w:r w:rsidR="00037531">
              <w:rPr>
                <w:webHidden/>
                <w:rtl/>
              </w:rPr>
              <w:instrText xml:space="preserve"> </w:instrText>
            </w:r>
            <w:r>
              <w:rPr>
                <w:webHidden/>
                <w:rtl/>
              </w:rPr>
            </w:r>
            <w:r>
              <w:rPr>
                <w:webHidden/>
                <w:rtl/>
              </w:rPr>
              <w:fldChar w:fldCharType="separate"/>
            </w:r>
            <w:r w:rsidR="00511462">
              <w:rPr>
                <w:webHidden/>
              </w:rPr>
              <w:t>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4" w:history="1">
            <w:r w:rsidR="00037531" w:rsidRPr="000D73C8">
              <w:rPr>
                <w:rStyle w:val="Hyperlink"/>
                <w:lang w:bidi="fa-IR"/>
              </w:rPr>
              <w:t>2</w:t>
            </w:r>
            <w:r w:rsidR="00037531" w:rsidRPr="000D73C8">
              <w:rPr>
                <w:rStyle w:val="Hyperlink"/>
              </w:rPr>
              <w:t>. The Virtue of Altruistic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Toc485556724 \h</w:instrText>
            </w:r>
            <w:r w:rsidR="00037531">
              <w:rPr>
                <w:webHidden/>
                <w:rtl/>
              </w:rPr>
              <w:instrText xml:space="preserve"> </w:instrText>
            </w:r>
            <w:r>
              <w:rPr>
                <w:webHidden/>
                <w:rtl/>
              </w:rPr>
            </w:r>
            <w:r>
              <w:rPr>
                <w:webHidden/>
                <w:rtl/>
              </w:rPr>
              <w:fldChar w:fldCharType="separate"/>
            </w:r>
            <w:r w:rsidR="00511462">
              <w:rPr>
                <w:webHidden/>
              </w:rPr>
              <w:t>64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2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Toc485556725 \h</w:instrText>
            </w:r>
            <w:r w:rsidR="00037531">
              <w:rPr>
                <w:noProof/>
                <w:webHidden/>
                <w:rtl/>
              </w:rPr>
              <w:instrText xml:space="preserve"> </w:instrText>
            </w:r>
            <w:r>
              <w:rPr>
                <w:noProof/>
                <w:webHidden/>
                <w:rtl/>
              </w:rPr>
            </w:r>
            <w:r>
              <w:rPr>
                <w:noProof/>
                <w:webHidden/>
                <w:rtl/>
              </w:rPr>
              <w:fldChar w:fldCharType="separate"/>
            </w:r>
            <w:r w:rsidR="00511462">
              <w:rPr>
                <w:noProof/>
                <w:webHidden/>
              </w:rPr>
              <w:t>65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26" w:history="1">
            <w:r w:rsidR="00037531" w:rsidRPr="000D73C8">
              <w:rPr>
                <w:rStyle w:val="Hyperlink"/>
                <w:lang w:bidi="fa-IR"/>
              </w:rPr>
              <w:t>2</w:t>
            </w:r>
            <w:r w:rsidR="00037531" w:rsidRPr="000D73C8">
              <w:rPr>
                <w:rStyle w:val="Hyperlink"/>
              </w:rPr>
              <w:t xml:space="preserve"> - </w:t>
            </w:r>
            <w:r w:rsidR="00037531" w:rsidRPr="000D73C8">
              <w:rPr>
                <w:rStyle w:val="Hyperlink"/>
                <w:rtl/>
              </w:rPr>
              <w:t>الإجارة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Toc485556726 \h</w:instrText>
            </w:r>
            <w:r w:rsidR="00037531">
              <w:rPr>
                <w:webHidden/>
                <w:rtl/>
              </w:rPr>
              <w:instrText xml:space="preserve"> </w:instrText>
            </w:r>
            <w:r>
              <w:rPr>
                <w:webHidden/>
                <w:rtl/>
              </w:rPr>
            </w:r>
            <w:r>
              <w:rPr>
                <w:webHidden/>
                <w:rtl/>
              </w:rPr>
              <w:fldChar w:fldCharType="separate"/>
            </w:r>
            <w:r w:rsidR="00511462">
              <w:rPr>
                <w:webHidden/>
              </w:rPr>
              <w:t>67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27" w:history="1">
            <w:r w:rsidR="00037531" w:rsidRPr="000D73C8">
              <w:rPr>
                <w:rStyle w:val="Hyperlink"/>
                <w:lang w:bidi="fa-IR"/>
              </w:rPr>
              <w:t>2</w:t>
            </w:r>
            <w:r w:rsidR="00037531" w:rsidRPr="000D73C8">
              <w:rPr>
                <w:rStyle w:val="Hyperlink"/>
              </w:rPr>
              <w:t>. EMPLOYMENT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Toc485556727 \h</w:instrText>
            </w:r>
            <w:r w:rsidR="00037531">
              <w:rPr>
                <w:webHidden/>
                <w:rtl/>
              </w:rPr>
              <w:instrText xml:space="preserve"> </w:instrText>
            </w:r>
            <w:r>
              <w:rPr>
                <w:webHidden/>
                <w:rtl/>
              </w:rPr>
            </w:r>
            <w:r>
              <w:rPr>
                <w:webHidden/>
                <w:rtl/>
              </w:rPr>
              <w:fldChar w:fldCharType="separate"/>
            </w:r>
            <w:r w:rsidR="00511462">
              <w:rPr>
                <w:webHidden/>
              </w:rPr>
              <w:t>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8" w:history="1">
            <w:r w:rsidR="00037531" w:rsidRPr="000D73C8">
              <w:rPr>
                <w:rStyle w:val="Hyperlink"/>
                <w:lang w:bidi="fa-IR"/>
              </w:rPr>
              <w:t>3</w:t>
            </w:r>
            <w:r w:rsidR="00037531" w:rsidRPr="000D73C8">
              <w:rPr>
                <w:rStyle w:val="Hyperlink"/>
              </w:rPr>
              <w:t xml:space="preserve"> - </w:t>
            </w:r>
            <w:r w:rsidR="00037531" w:rsidRPr="000D73C8">
              <w:rPr>
                <w:rStyle w:val="Hyperlink"/>
                <w:rtl/>
              </w:rPr>
              <w:t>الإجارَةُ وَ المَعيشَةُ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Toc485556728 \h</w:instrText>
            </w:r>
            <w:r w:rsidR="00037531">
              <w:rPr>
                <w:webHidden/>
                <w:rtl/>
              </w:rPr>
              <w:instrText xml:space="preserve"> </w:instrText>
            </w:r>
            <w:r>
              <w:rPr>
                <w:webHidden/>
                <w:rtl/>
              </w:rPr>
            </w:r>
            <w:r>
              <w:rPr>
                <w:webHidden/>
                <w:rtl/>
              </w:rPr>
              <w:fldChar w:fldCharType="separate"/>
            </w:r>
            <w:r w:rsidR="00511462">
              <w:rPr>
                <w:webHidden/>
              </w:rPr>
              <w:t>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29" w:history="1">
            <w:r w:rsidR="00037531" w:rsidRPr="000D73C8">
              <w:rPr>
                <w:rStyle w:val="Hyperlink"/>
                <w:lang w:bidi="fa-IR"/>
              </w:rPr>
              <w:t>3</w:t>
            </w:r>
            <w:r w:rsidR="00037531" w:rsidRPr="000D73C8">
              <w:rPr>
                <w:rStyle w:val="Hyperlink"/>
              </w:rPr>
              <w:t>. Employment and Livlihood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Toc485556729 \h</w:instrText>
            </w:r>
            <w:r w:rsidR="00037531">
              <w:rPr>
                <w:webHidden/>
                <w:rtl/>
              </w:rPr>
              <w:instrText xml:space="preserve"> </w:instrText>
            </w:r>
            <w:r>
              <w:rPr>
                <w:webHidden/>
                <w:rtl/>
              </w:rPr>
            </w:r>
            <w:r>
              <w:rPr>
                <w:webHidden/>
                <w:rtl/>
              </w:rPr>
              <w:fldChar w:fldCharType="separate"/>
            </w:r>
            <w:r w:rsidR="00511462">
              <w:rPr>
                <w:webHidden/>
              </w:rPr>
              <w:t>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Toc485556730 \h</w:instrText>
            </w:r>
            <w:r w:rsidR="00037531">
              <w:rPr>
                <w:noProof/>
                <w:webHidden/>
                <w:rtl/>
              </w:rPr>
              <w:instrText xml:space="preserve"> </w:instrText>
            </w:r>
            <w:r>
              <w:rPr>
                <w:noProof/>
                <w:webHidden/>
                <w:rtl/>
              </w:rPr>
            </w:r>
            <w:r>
              <w:rPr>
                <w:noProof/>
                <w:webHidden/>
                <w:rtl/>
              </w:rPr>
              <w:fldChar w:fldCharType="separate"/>
            </w:r>
            <w:r w:rsidR="00511462">
              <w:rPr>
                <w:noProof/>
                <w:webHidden/>
              </w:rPr>
              <w:t>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1" w:history="1">
            <w:r w:rsidR="00037531" w:rsidRPr="000D73C8">
              <w:rPr>
                <w:rStyle w:val="Hyperlink"/>
                <w:lang w:bidi="fa-IR"/>
              </w:rPr>
              <w:t>4</w:t>
            </w:r>
            <w:r w:rsidR="00037531" w:rsidRPr="000D73C8">
              <w:rPr>
                <w:rStyle w:val="Hyperlink"/>
              </w:rPr>
              <w:t xml:space="preserve"> - </w:t>
            </w:r>
            <w:r w:rsidR="00037531" w:rsidRPr="000D73C8">
              <w:rPr>
                <w:rStyle w:val="Hyperlink"/>
                <w:rtl/>
              </w:rPr>
              <w:t>كَراهَةُ إجارَةِ النَّفْسِ‏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Toc485556731 \h</w:instrText>
            </w:r>
            <w:r w:rsidR="00037531">
              <w:rPr>
                <w:webHidden/>
                <w:rtl/>
              </w:rPr>
              <w:instrText xml:space="preserve"> </w:instrText>
            </w:r>
            <w:r>
              <w:rPr>
                <w:webHidden/>
                <w:rtl/>
              </w:rPr>
            </w:r>
            <w:r>
              <w:rPr>
                <w:webHidden/>
                <w:rtl/>
              </w:rPr>
              <w:fldChar w:fldCharType="separate"/>
            </w:r>
            <w:r w:rsidR="00511462">
              <w:rPr>
                <w:webHidden/>
              </w:rPr>
              <w:t>69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2" w:history="1">
            <w:r w:rsidR="00037531" w:rsidRPr="000D73C8">
              <w:rPr>
                <w:rStyle w:val="Hyperlink"/>
                <w:lang w:bidi="fa-IR"/>
              </w:rPr>
              <w:t>4</w:t>
            </w:r>
            <w:r w:rsidR="00037531" w:rsidRPr="000D73C8">
              <w:rPr>
                <w:rStyle w:val="Hyperlink"/>
              </w:rPr>
              <w:t>. Divine Disapproval of Offering Oneself for Hiring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Toc485556732 \h</w:instrText>
            </w:r>
            <w:r w:rsidR="00037531">
              <w:rPr>
                <w:webHidden/>
                <w:rtl/>
              </w:rPr>
              <w:instrText xml:space="preserve"> </w:instrText>
            </w:r>
            <w:r>
              <w:rPr>
                <w:webHidden/>
                <w:rtl/>
              </w:rPr>
            </w:r>
            <w:r>
              <w:rPr>
                <w:webHidden/>
                <w:rtl/>
              </w:rPr>
              <w:fldChar w:fldCharType="separate"/>
            </w:r>
            <w:r w:rsidR="00511462">
              <w:rPr>
                <w:webHidden/>
              </w:rPr>
              <w:t>69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Toc485556733 \h</w:instrText>
            </w:r>
            <w:r w:rsidR="00037531">
              <w:rPr>
                <w:noProof/>
                <w:webHidden/>
                <w:rtl/>
              </w:rPr>
              <w:instrText xml:space="preserve"> </w:instrText>
            </w:r>
            <w:r>
              <w:rPr>
                <w:noProof/>
                <w:webHidden/>
                <w:rtl/>
              </w:rPr>
            </w:r>
            <w:r>
              <w:rPr>
                <w:noProof/>
                <w:webHidden/>
                <w:rtl/>
              </w:rPr>
              <w:fldChar w:fldCharType="separate"/>
            </w:r>
            <w:r w:rsidR="00511462">
              <w:rPr>
                <w:noProof/>
                <w:webHidden/>
              </w:rPr>
              <w:t>69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4" w:history="1">
            <w:r w:rsidR="00037531" w:rsidRPr="000D73C8">
              <w:rPr>
                <w:rStyle w:val="Hyperlink"/>
                <w:lang w:bidi="fa-IR"/>
              </w:rPr>
              <w:t>5</w:t>
            </w:r>
            <w:r w:rsidR="00037531" w:rsidRPr="000D73C8">
              <w:rPr>
                <w:rStyle w:val="Hyperlink"/>
              </w:rPr>
              <w:t xml:space="preserve"> - </w:t>
            </w:r>
            <w:r w:rsidR="00037531" w:rsidRPr="000D73C8">
              <w:rPr>
                <w:rStyle w:val="Hyperlink"/>
                <w:rtl/>
              </w:rPr>
              <w:t>الدَّلَّالُ فِي الإجارَةِ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Toc485556734 \h</w:instrText>
            </w:r>
            <w:r w:rsidR="00037531">
              <w:rPr>
                <w:webHidden/>
                <w:rtl/>
              </w:rPr>
              <w:instrText xml:space="preserve"> </w:instrText>
            </w:r>
            <w:r>
              <w:rPr>
                <w:webHidden/>
                <w:rtl/>
              </w:rPr>
            </w:r>
            <w:r>
              <w:rPr>
                <w:webHidden/>
                <w:rtl/>
              </w:rPr>
              <w:fldChar w:fldCharType="separate"/>
            </w:r>
            <w:r w:rsidR="00511462">
              <w:rPr>
                <w:webHidden/>
              </w:rPr>
              <w:t>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5" w:history="1">
            <w:r w:rsidR="00037531" w:rsidRPr="000D73C8">
              <w:rPr>
                <w:rStyle w:val="Hyperlink"/>
                <w:lang w:bidi="fa-IR"/>
              </w:rPr>
              <w:t>5</w:t>
            </w:r>
            <w:r w:rsidR="00037531" w:rsidRPr="000D73C8">
              <w:rPr>
                <w:rStyle w:val="Hyperlink"/>
              </w:rPr>
              <w:t>. Employment Agents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Toc485556735 \h</w:instrText>
            </w:r>
            <w:r w:rsidR="00037531">
              <w:rPr>
                <w:webHidden/>
                <w:rtl/>
              </w:rPr>
              <w:instrText xml:space="preserve"> </w:instrText>
            </w:r>
            <w:r>
              <w:rPr>
                <w:webHidden/>
                <w:rtl/>
              </w:rPr>
            </w:r>
            <w:r>
              <w:rPr>
                <w:webHidden/>
                <w:rtl/>
              </w:rPr>
              <w:fldChar w:fldCharType="separate"/>
            </w:r>
            <w:r w:rsidR="00511462">
              <w:rPr>
                <w:webHidden/>
              </w:rPr>
              <w:t>70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Toc485556736 \h</w:instrText>
            </w:r>
            <w:r w:rsidR="00037531">
              <w:rPr>
                <w:noProof/>
                <w:webHidden/>
                <w:rtl/>
              </w:rPr>
              <w:instrText xml:space="preserve"> </w:instrText>
            </w:r>
            <w:r>
              <w:rPr>
                <w:noProof/>
                <w:webHidden/>
                <w:rtl/>
              </w:rPr>
            </w:r>
            <w:r>
              <w:rPr>
                <w:noProof/>
                <w:webHidden/>
                <w:rtl/>
              </w:rPr>
              <w:fldChar w:fldCharType="separate"/>
            </w:r>
            <w:r w:rsidR="00511462">
              <w:rPr>
                <w:noProof/>
                <w:webHidden/>
              </w:rPr>
              <w:t>70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7" w:history="1">
            <w:r w:rsidR="00037531" w:rsidRPr="000D73C8">
              <w:rPr>
                <w:rStyle w:val="Hyperlink"/>
                <w:lang w:bidi="fa-IR"/>
              </w:rPr>
              <w:t>6</w:t>
            </w:r>
            <w:r w:rsidR="00037531" w:rsidRPr="000D73C8">
              <w:rPr>
                <w:rStyle w:val="Hyperlink"/>
              </w:rPr>
              <w:t xml:space="preserve"> - </w:t>
            </w:r>
            <w:r w:rsidR="00037531" w:rsidRPr="000D73C8">
              <w:rPr>
                <w:rStyle w:val="Hyperlink"/>
                <w:rtl/>
              </w:rPr>
              <w:t>ظُلمُ الأجيرِ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Toc485556737 \h</w:instrText>
            </w:r>
            <w:r w:rsidR="00037531">
              <w:rPr>
                <w:webHidden/>
                <w:rtl/>
              </w:rPr>
              <w:instrText xml:space="preserve"> </w:instrText>
            </w:r>
            <w:r>
              <w:rPr>
                <w:webHidden/>
                <w:rtl/>
              </w:rPr>
            </w:r>
            <w:r>
              <w:rPr>
                <w:webHidden/>
                <w:rtl/>
              </w:rPr>
              <w:fldChar w:fldCharType="separate"/>
            </w:r>
            <w:r w:rsidR="00511462">
              <w:rPr>
                <w:webHidden/>
              </w:rPr>
              <w:t>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38" w:history="1">
            <w:r w:rsidR="00037531" w:rsidRPr="000D73C8">
              <w:rPr>
                <w:rStyle w:val="Hyperlink"/>
                <w:lang w:bidi="fa-IR"/>
              </w:rPr>
              <w:t>6</w:t>
            </w:r>
            <w:r w:rsidR="00037531" w:rsidRPr="000D73C8">
              <w:rPr>
                <w:rStyle w:val="Hyperlink"/>
              </w:rPr>
              <w:t>. Wronging the Worker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Toc485556738 \h</w:instrText>
            </w:r>
            <w:r w:rsidR="00037531">
              <w:rPr>
                <w:webHidden/>
                <w:rtl/>
              </w:rPr>
              <w:instrText xml:space="preserve"> </w:instrText>
            </w:r>
            <w:r>
              <w:rPr>
                <w:webHidden/>
                <w:rtl/>
              </w:rPr>
            </w:r>
            <w:r>
              <w:rPr>
                <w:webHidden/>
                <w:rtl/>
              </w:rPr>
              <w:fldChar w:fldCharType="separate"/>
            </w:r>
            <w:r w:rsidR="00511462">
              <w:rPr>
                <w:webHidden/>
              </w:rPr>
              <w:t>71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Toc485556739 \h</w:instrText>
            </w:r>
            <w:r w:rsidR="00037531">
              <w:rPr>
                <w:noProof/>
                <w:webHidden/>
                <w:rtl/>
              </w:rPr>
              <w:instrText xml:space="preserve"> </w:instrText>
            </w:r>
            <w:r>
              <w:rPr>
                <w:noProof/>
                <w:webHidden/>
                <w:rtl/>
              </w:rPr>
            </w:r>
            <w:r>
              <w:rPr>
                <w:noProof/>
                <w:webHidden/>
                <w:rtl/>
              </w:rPr>
              <w:fldChar w:fldCharType="separate"/>
            </w:r>
            <w:r w:rsidR="00511462">
              <w:rPr>
                <w:noProof/>
                <w:webHidden/>
              </w:rPr>
              <w:t>71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0" w:history="1">
            <w:r w:rsidR="00037531" w:rsidRPr="000D73C8">
              <w:rPr>
                <w:rStyle w:val="Hyperlink"/>
                <w:lang w:bidi="fa-IR"/>
              </w:rPr>
              <w:t>7</w:t>
            </w:r>
            <w:r w:rsidR="00037531" w:rsidRPr="000D73C8">
              <w:rPr>
                <w:rStyle w:val="Hyperlink"/>
              </w:rPr>
              <w:t xml:space="preserve"> - </w:t>
            </w:r>
            <w:r w:rsidR="00037531" w:rsidRPr="000D73C8">
              <w:rPr>
                <w:rStyle w:val="Hyperlink"/>
                <w:rtl/>
              </w:rPr>
              <w:t>إعلامُ الاُجرَةِ وأدَبُ إعطائِها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Toc485556740 \h</w:instrText>
            </w:r>
            <w:r w:rsidR="00037531">
              <w:rPr>
                <w:webHidden/>
                <w:rtl/>
              </w:rPr>
              <w:instrText xml:space="preserve"> </w:instrText>
            </w:r>
            <w:r>
              <w:rPr>
                <w:webHidden/>
                <w:rtl/>
              </w:rPr>
            </w:r>
            <w:r>
              <w:rPr>
                <w:webHidden/>
                <w:rtl/>
              </w:rPr>
              <w:fldChar w:fldCharType="separate"/>
            </w:r>
            <w:r w:rsidR="00511462">
              <w:rPr>
                <w:webHidden/>
              </w:rPr>
              <w:t>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1" w:history="1">
            <w:r w:rsidR="00037531" w:rsidRPr="000D73C8">
              <w:rPr>
                <w:rStyle w:val="Hyperlink"/>
                <w:lang w:bidi="fa-IR"/>
              </w:rPr>
              <w:t>7</w:t>
            </w:r>
            <w:r w:rsidR="00037531" w:rsidRPr="000D73C8">
              <w:rPr>
                <w:rStyle w:val="Hyperlink"/>
              </w:rPr>
              <w:t>. Informing [The Worker] of Wages and the Etiquette of Payment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Toc485556741 \h</w:instrText>
            </w:r>
            <w:r w:rsidR="00037531">
              <w:rPr>
                <w:webHidden/>
                <w:rtl/>
              </w:rPr>
              <w:instrText xml:space="preserve"> </w:instrText>
            </w:r>
            <w:r>
              <w:rPr>
                <w:webHidden/>
                <w:rtl/>
              </w:rPr>
            </w:r>
            <w:r>
              <w:rPr>
                <w:webHidden/>
                <w:rtl/>
              </w:rPr>
              <w:fldChar w:fldCharType="separate"/>
            </w:r>
            <w:r w:rsidR="00511462">
              <w:rPr>
                <w:webHidden/>
              </w:rPr>
              <w:t>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Toc485556742 \h</w:instrText>
            </w:r>
            <w:r w:rsidR="00037531">
              <w:rPr>
                <w:noProof/>
                <w:webHidden/>
                <w:rtl/>
              </w:rPr>
              <w:instrText xml:space="preserve"> </w:instrText>
            </w:r>
            <w:r>
              <w:rPr>
                <w:noProof/>
                <w:webHidden/>
                <w:rtl/>
              </w:rPr>
            </w:r>
            <w:r>
              <w:rPr>
                <w:noProof/>
                <w:webHidden/>
                <w:rtl/>
              </w:rPr>
              <w:fldChar w:fldCharType="separate"/>
            </w:r>
            <w:r w:rsidR="00511462">
              <w:rPr>
                <w:noProof/>
                <w:webHidden/>
              </w:rPr>
              <w:t>72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43" w:history="1">
            <w:r w:rsidR="00037531" w:rsidRPr="000D73C8">
              <w:rPr>
                <w:rStyle w:val="Hyperlink"/>
                <w:lang w:bidi="fa-IR"/>
              </w:rPr>
              <w:t>3</w:t>
            </w:r>
            <w:r w:rsidR="00037531" w:rsidRPr="000D73C8">
              <w:rPr>
                <w:rStyle w:val="Hyperlink"/>
              </w:rPr>
              <w:t xml:space="preserve"> - </w:t>
            </w:r>
            <w:r w:rsidR="00037531" w:rsidRPr="000D73C8">
              <w:rPr>
                <w:rStyle w:val="Hyperlink"/>
                <w:rtl/>
              </w:rPr>
              <w:t>الأجل‏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Toc485556743 \h</w:instrText>
            </w:r>
            <w:r w:rsidR="00037531">
              <w:rPr>
                <w:webHidden/>
                <w:rtl/>
              </w:rPr>
              <w:instrText xml:space="preserve"> </w:instrText>
            </w:r>
            <w:r>
              <w:rPr>
                <w:webHidden/>
                <w:rtl/>
              </w:rPr>
            </w:r>
            <w:r>
              <w:rPr>
                <w:webHidden/>
                <w:rtl/>
              </w:rPr>
              <w:fldChar w:fldCharType="separate"/>
            </w:r>
            <w:r w:rsidR="00511462">
              <w:rPr>
                <w:webHidden/>
              </w:rPr>
              <w:t>73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44" w:history="1">
            <w:r w:rsidR="00037531" w:rsidRPr="000D73C8">
              <w:rPr>
                <w:rStyle w:val="Hyperlink"/>
                <w:lang w:bidi="fa-IR"/>
              </w:rPr>
              <w:t>3</w:t>
            </w:r>
            <w:r w:rsidR="00037531" w:rsidRPr="000D73C8">
              <w:rPr>
                <w:rStyle w:val="Hyperlink"/>
              </w:rPr>
              <w:t>. THE PREORDAINED TERM [OF DEATH]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Toc485556744 \h</w:instrText>
            </w:r>
            <w:r w:rsidR="00037531">
              <w:rPr>
                <w:webHidden/>
                <w:rtl/>
              </w:rPr>
              <w:instrText xml:space="preserve"> </w:instrText>
            </w:r>
            <w:r>
              <w:rPr>
                <w:webHidden/>
                <w:rtl/>
              </w:rPr>
            </w:r>
            <w:r>
              <w:rPr>
                <w:webHidden/>
                <w:rtl/>
              </w:rPr>
              <w:fldChar w:fldCharType="separate"/>
            </w:r>
            <w:r w:rsidR="00511462">
              <w:rPr>
                <w:webHidden/>
              </w:rPr>
              <w:t>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5" w:history="1">
            <w:r w:rsidR="00037531" w:rsidRPr="000D73C8">
              <w:rPr>
                <w:rStyle w:val="Hyperlink"/>
                <w:lang w:bidi="fa-IR"/>
              </w:rPr>
              <w:t>8</w:t>
            </w:r>
            <w:r w:rsidR="00037531" w:rsidRPr="000D73C8">
              <w:rPr>
                <w:rStyle w:val="Hyperlink"/>
              </w:rPr>
              <w:t xml:space="preserve"> - </w:t>
            </w:r>
            <w:r w:rsidR="00037531" w:rsidRPr="000D73C8">
              <w:rPr>
                <w:rStyle w:val="Hyperlink"/>
                <w:rtl/>
              </w:rPr>
              <w:t>الأجَلُ‏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Toc485556745 \h</w:instrText>
            </w:r>
            <w:r w:rsidR="00037531">
              <w:rPr>
                <w:webHidden/>
                <w:rtl/>
              </w:rPr>
              <w:instrText xml:space="preserve"> </w:instrText>
            </w:r>
            <w:r>
              <w:rPr>
                <w:webHidden/>
                <w:rtl/>
              </w:rPr>
            </w:r>
            <w:r>
              <w:rPr>
                <w:webHidden/>
                <w:rtl/>
              </w:rPr>
              <w:fldChar w:fldCharType="separate"/>
            </w:r>
            <w:r w:rsidR="00511462">
              <w:rPr>
                <w:webHidden/>
              </w:rPr>
              <w:t>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6" w:history="1">
            <w:r w:rsidR="00037531" w:rsidRPr="000D73C8">
              <w:rPr>
                <w:rStyle w:val="Hyperlink"/>
                <w:lang w:bidi="fa-IR"/>
              </w:rPr>
              <w:t>8</w:t>
            </w:r>
            <w:r w:rsidR="00037531" w:rsidRPr="000D73C8">
              <w:rPr>
                <w:rStyle w:val="Hyperlink"/>
              </w:rPr>
              <w:t>. The Preordained Term [of Death]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Toc485556746 \h</w:instrText>
            </w:r>
            <w:r w:rsidR="00037531">
              <w:rPr>
                <w:webHidden/>
                <w:rtl/>
              </w:rPr>
              <w:instrText xml:space="preserve"> </w:instrText>
            </w:r>
            <w:r>
              <w:rPr>
                <w:webHidden/>
                <w:rtl/>
              </w:rPr>
            </w:r>
            <w:r>
              <w:rPr>
                <w:webHidden/>
                <w:rtl/>
              </w:rPr>
              <w:fldChar w:fldCharType="separate"/>
            </w:r>
            <w:r w:rsidR="00511462">
              <w:rPr>
                <w:webHidden/>
              </w:rPr>
              <w:t>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Toc485556747 \h</w:instrText>
            </w:r>
            <w:r w:rsidR="00037531">
              <w:rPr>
                <w:noProof/>
                <w:webHidden/>
                <w:rtl/>
              </w:rPr>
              <w:instrText xml:space="preserve"> </w:instrText>
            </w:r>
            <w:r>
              <w:rPr>
                <w:noProof/>
                <w:webHidden/>
                <w:rtl/>
              </w:rPr>
            </w:r>
            <w:r>
              <w:rPr>
                <w:noProof/>
                <w:webHidden/>
                <w:rtl/>
              </w:rPr>
              <w:fldChar w:fldCharType="separate"/>
            </w:r>
            <w:r w:rsidR="00511462">
              <w:rPr>
                <w:noProof/>
                <w:webHidden/>
              </w:rPr>
              <w:t>73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8" w:history="1">
            <w:r w:rsidR="00037531" w:rsidRPr="000D73C8">
              <w:rPr>
                <w:rStyle w:val="Hyperlink"/>
                <w:lang w:bidi="fa-IR"/>
              </w:rPr>
              <w:t>9</w:t>
            </w:r>
            <w:r w:rsidR="00037531" w:rsidRPr="000D73C8">
              <w:rPr>
                <w:rStyle w:val="Hyperlink"/>
              </w:rPr>
              <w:t xml:space="preserve"> - </w:t>
            </w:r>
            <w:r w:rsidR="00037531" w:rsidRPr="000D73C8">
              <w:rPr>
                <w:rStyle w:val="Hyperlink"/>
                <w:rtl/>
              </w:rPr>
              <w:t>الأجَلُ حِصْنٌ حَصينٌ‏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Toc485556748 \h</w:instrText>
            </w:r>
            <w:r w:rsidR="00037531">
              <w:rPr>
                <w:webHidden/>
                <w:rtl/>
              </w:rPr>
              <w:instrText xml:space="preserve"> </w:instrText>
            </w:r>
            <w:r>
              <w:rPr>
                <w:webHidden/>
                <w:rtl/>
              </w:rPr>
            </w:r>
            <w:r>
              <w:rPr>
                <w:webHidden/>
                <w:rtl/>
              </w:rPr>
              <w:fldChar w:fldCharType="separate"/>
            </w:r>
            <w:r w:rsidR="00511462">
              <w:rPr>
                <w:webHidden/>
              </w:rPr>
              <w:t>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49" w:history="1">
            <w:r w:rsidR="00037531" w:rsidRPr="000D73C8">
              <w:rPr>
                <w:rStyle w:val="Hyperlink"/>
                <w:lang w:bidi="fa-IR"/>
              </w:rPr>
              <w:t>9</w:t>
            </w:r>
            <w:r w:rsidR="00037531" w:rsidRPr="000D73C8">
              <w:rPr>
                <w:rStyle w:val="Hyperlink"/>
              </w:rPr>
              <w:t>. Death Is A Fortified Castle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Toc485556749 \h</w:instrText>
            </w:r>
            <w:r w:rsidR="00037531">
              <w:rPr>
                <w:webHidden/>
                <w:rtl/>
              </w:rPr>
              <w:instrText xml:space="preserve"> </w:instrText>
            </w:r>
            <w:r>
              <w:rPr>
                <w:webHidden/>
                <w:rtl/>
              </w:rPr>
            </w:r>
            <w:r>
              <w:rPr>
                <w:webHidden/>
                <w:rtl/>
              </w:rPr>
              <w:fldChar w:fldCharType="separate"/>
            </w:r>
            <w:r w:rsidR="00511462">
              <w:rPr>
                <w:webHidden/>
              </w:rPr>
              <w:t>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Toc485556751 \h</w:instrText>
            </w:r>
            <w:r w:rsidR="00037531">
              <w:rPr>
                <w:noProof/>
                <w:webHidden/>
                <w:rtl/>
              </w:rPr>
              <w:instrText xml:space="preserve"> </w:instrText>
            </w:r>
            <w:r>
              <w:rPr>
                <w:noProof/>
                <w:webHidden/>
                <w:rtl/>
              </w:rPr>
            </w:r>
            <w:r>
              <w:rPr>
                <w:noProof/>
                <w:webHidden/>
                <w:rtl/>
              </w:rPr>
              <w:fldChar w:fldCharType="separate"/>
            </w:r>
            <w:r w:rsidR="00511462">
              <w:rPr>
                <w:noProof/>
                <w:webHidden/>
              </w:rPr>
              <w:t>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2" w:history="1">
            <w:r w:rsidR="00037531" w:rsidRPr="000D73C8">
              <w:rPr>
                <w:rStyle w:val="Hyperlink"/>
                <w:lang w:bidi="fa-IR"/>
              </w:rPr>
              <w:t>10</w:t>
            </w:r>
            <w:r w:rsidR="00037531" w:rsidRPr="000D73C8">
              <w:rPr>
                <w:rStyle w:val="Hyperlink"/>
              </w:rPr>
              <w:t xml:space="preserve"> - </w:t>
            </w:r>
            <w:r w:rsidR="00037531" w:rsidRPr="000D73C8">
              <w:rPr>
                <w:rStyle w:val="Hyperlink"/>
                <w:rtl/>
              </w:rPr>
              <w:t>لِكُلِّ شَي‏ءٍ أجَلٌ‏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Toc485556752 \h</w:instrText>
            </w:r>
            <w:r w:rsidR="00037531">
              <w:rPr>
                <w:webHidden/>
                <w:rtl/>
              </w:rPr>
              <w:instrText xml:space="preserve"> </w:instrText>
            </w:r>
            <w:r>
              <w:rPr>
                <w:webHidden/>
                <w:rtl/>
              </w:rPr>
            </w:r>
            <w:r>
              <w:rPr>
                <w:webHidden/>
                <w:rtl/>
              </w:rPr>
              <w:fldChar w:fldCharType="separate"/>
            </w:r>
            <w:r w:rsidR="00511462">
              <w:rPr>
                <w:webHidden/>
              </w:rPr>
              <w:t>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3" w:history="1">
            <w:r w:rsidR="00037531" w:rsidRPr="000D73C8">
              <w:rPr>
                <w:rStyle w:val="Hyperlink"/>
                <w:lang w:bidi="fa-IR"/>
              </w:rPr>
              <w:t>10</w:t>
            </w:r>
            <w:r w:rsidR="00037531" w:rsidRPr="000D73C8">
              <w:rPr>
                <w:rStyle w:val="Hyperlink"/>
              </w:rPr>
              <w:t>. Everything Has An End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Toc485556753 \h</w:instrText>
            </w:r>
            <w:r w:rsidR="00037531">
              <w:rPr>
                <w:webHidden/>
                <w:rtl/>
              </w:rPr>
              <w:instrText xml:space="preserve"> </w:instrText>
            </w:r>
            <w:r>
              <w:rPr>
                <w:webHidden/>
                <w:rtl/>
              </w:rPr>
            </w:r>
            <w:r>
              <w:rPr>
                <w:webHidden/>
                <w:rtl/>
              </w:rPr>
              <w:fldChar w:fldCharType="separate"/>
            </w:r>
            <w:r w:rsidR="00511462">
              <w:rPr>
                <w:webHidden/>
              </w:rPr>
              <w:t>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Toc485556754 \h</w:instrText>
            </w:r>
            <w:r w:rsidR="00037531">
              <w:rPr>
                <w:noProof/>
                <w:webHidden/>
                <w:rtl/>
              </w:rPr>
              <w:instrText xml:space="preserve"> </w:instrText>
            </w:r>
            <w:r>
              <w:rPr>
                <w:noProof/>
                <w:webHidden/>
                <w:rtl/>
              </w:rPr>
            </w:r>
            <w:r>
              <w:rPr>
                <w:noProof/>
                <w:webHidden/>
                <w:rtl/>
              </w:rPr>
              <w:fldChar w:fldCharType="separate"/>
            </w:r>
            <w:r w:rsidR="00511462">
              <w:rPr>
                <w:noProof/>
                <w:webHidden/>
              </w:rPr>
              <w:t>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5" w:history="1">
            <w:r w:rsidR="00037531" w:rsidRPr="000D73C8">
              <w:rPr>
                <w:rStyle w:val="Hyperlink"/>
                <w:lang w:bidi="fa-IR"/>
              </w:rPr>
              <w:t>11</w:t>
            </w:r>
            <w:r w:rsidR="00037531" w:rsidRPr="000D73C8">
              <w:rPr>
                <w:rStyle w:val="Hyperlink"/>
              </w:rPr>
              <w:t xml:space="preserve"> - </w:t>
            </w:r>
            <w:r w:rsidR="00037531" w:rsidRPr="000D73C8">
              <w:rPr>
                <w:rStyle w:val="Hyperlink"/>
                <w:rtl/>
              </w:rPr>
              <w:t>لِكُلِّ اُمَّةٍ أجَلٌ‏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Toc485556755 \h</w:instrText>
            </w:r>
            <w:r w:rsidR="00037531">
              <w:rPr>
                <w:webHidden/>
                <w:rtl/>
              </w:rPr>
              <w:instrText xml:space="preserve"> </w:instrText>
            </w:r>
            <w:r>
              <w:rPr>
                <w:webHidden/>
                <w:rtl/>
              </w:rPr>
            </w:r>
            <w:r>
              <w:rPr>
                <w:webHidden/>
                <w:rtl/>
              </w:rPr>
              <w:fldChar w:fldCharType="separate"/>
            </w:r>
            <w:r w:rsidR="00511462">
              <w:rPr>
                <w:webHidden/>
              </w:rPr>
              <w:t>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6" w:history="1">
            <w:r w:rsidR="00037531" w:rsidRPr="000D73C8">
              <w:rPr>
                <w:rStyle w:val="Hyperlink"/>
                <w:lang w:bidi="fa-IR"/>
              </w:rPr>
              <w:t>11</w:t>
            </w:r>
            <w:r w:rsidR="00037531" w:rsidRPr="000D73C8">
              <w:rPr>
                <w:rStyle w:val="Hyperlink"/>
              </w:rPr>
              <w:t>. Every Community Has A [Preordained] End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Toc485556756 \h</w:instrText>
            </w:r>
            <w:r w:rsidR="00037531">
              <w:rPr>
                <w:webHidden/>
                <w:rtl/>
              </w:rPr>
              <w:instrText xml:space="preserve"> </w:instrText>
            </w:r>
            <w:r>
              <w:rPr>
                <w:webHidden/>
                <w:rtl/>
              </w:rPr>
            </w:r>
            <w:r>
              <w:rPr>
                <w:webHidden/>
                <w:rtl/>
              </w:rPr>
              <w:fldChar w:fldCharType="separate"/>
            </w:r>
            <w:r w:rsidR="00511462">
              <w:rPr>
                <w:webHidden/>
              </w:rPr>
              <w:t>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5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Toc485556757 \h</w:instrText>
            </w:r>
            <w:r w:rsidR="00037531">
              <w:rPr>
                <w:noProof/>
                <w:webHidden/>
                <w:rtl/>
              </w:rPr>
              <w:instrText xml:space="preserve"> </w:instrText>
            </w:r>
            <w:r>
              <w:rPr>
                <w:noProof/>
                <w:webHidden/>
                <w:rtl/>
              </w:rPr>
            </w:r>
            <w:r>
              <w:rPr>
                <w:noProof/>
                <w:webHidden/>
                <w:rtl/>
              </w:rPr>
              <w:fldChar w:fldCharType="separate"/>
            </w:r>
            <w:r w:rsidR="00511462">
              <w:rPr>
                <w:noProof/>
                <w:webHidden/>
              </w:rPr>
              <w:t>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8" w:history="1">
            <w:r w:rsidR="00037531" w:rsidRPr="000D73C8">
              <w:rPr>
                <w:rStyle w:val="Hyperlink"/>
                <w:lang w:bidi="fa-IR"/>
              </w:rPr>
              <w:t>12</w:t>
            </w:r>
            <w:r w:rsidR="00037531" w:rsidRPr="000D73C8">
              <w:rPr>
                <w:rStyle w:val="Hyperlink"/>
              </w:rPr>
              <w:t xml:space="preserve"> - </w:t>
            </w:r>
            <w:r w:rsidR="00037531" w:rsidRPr="000D73C8">
              <w:rPr>
                <w:rStyle w:val="Hyperlink"/>
                <w:rtl/>
              </w:rPr>
              <w:t>الأجَلُ المُعَلَّقُ وَالأجَلُ المَحتومُ‏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Toc485556758 \h</w:instrText>
            </w:r>
            <w:r w:rsidR="00037531">
              <w:rPr>
                <w:webHidden/>
                <w:rtl/>
              </w:rPr>
              <w:instrText xml:space="preserve"> </w:instrText>
            </w:r>
            <w:r>
              <w:rPr>
                <w:webHidden/>
                <w:rtl/>
              </w:rPr>
            </w:r>
            <w:r>
              <w:rPr>
                <w:webHidden/>
                <w:rtl/>
              </w:rPr>
              <w:fldChar w:fldCharType="separate"/>
            </w:r>
            <w:r w:rsidR="00511462">
              <w:rPr>
                <w:webHidden/>
              </w:rPr>
              <w:t>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59" w:history="1">
            <w:r w:rsidR="00037531" w:rsidRPr="000D73C8">
              <w:rPr>
                <w:rStyle w:val="Hyperlink"/>
                <w:lang w:bidi="fa-IR"/>
              </w:rPr>
              <w:t>12</w:t>
            </w:r>
            <w:r w:rsidR="00037531" w:rsidRPr="000D73C8">
              <w:rPr>
                <w:rStyle w:val="Hyperlink"/>
              </w:rPr>
              <w:t>. Suspended and Sealed Ends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Toc485556759 \h</w:instrText>
            </w:r>
            <w:r w:rsidR="00037531">
              <w:rPr>
                <w:webHidden/>
                <w:rtl/>
              </w:rPr>
              <w:instrText xml:space="preserve"> </w:instrText>
            </w:r>
            <w:r>
              <w:rPr>
                <w:webHidden/>
                <w:rtl/>
              </w:rPr>
            </w:r>
            <w:r>
              <w:rPr>
                <w:webHidden/>
                <w:rtl/>
              </w:rPr>
              <w:fldChar w:fldCharType="separate"/>
            </w:r>
            <w:r w:rsidR="00511462">
              <w:rPr>
                <w:webHidden/>
              </w:rPr>
              <w:t>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Toc485556760 \h</w:instrText>
            </w:r>
            <w:r w:rsidR="00037531">
              <w:rPr>
                <w:noProof/>
                <w:webHidden/>
                <w:rtl/>
              </w:rPr>
              <w:instrText xml:space="preserve"> </w:instrText>
            </w:r>
            <w:r>
              <w:rPr>
                <w:noProof/>
                <w:webHidden/>
                <w:rtl/>
              </w:rPr>
            </w:r>
            <w:r>
              <w:rPr>
                <w:noProof/>
                <w:webHidden/>
                <w:rtl/>
              </w:rPr>
              <w:fldChar w:fldCharType="separate"/>
            </w:r>
            <w:r w:rsidR="00511462">
              <w:rPr>
                <w:noProof/>
                <w:webHidden/>
              </w:rPr>
              <w:t>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61" w:history="1">
            <w:r w:rsidR="00037531" w:rsidRPr="000D73C8">
              <w:rPr>
                <w:rStyle w:val="Hyperlink"/>
                <w:lang w:bidi="fa-IR"/>
              </w:rPr>
              <w:t>13</w:t>
            </w:r>
            <w:r w:rsidR="00037531" w:rsidRPr="000D73C8">
              <w:rPr>
                <w:rStyle w:val="Hyperlink"/>
              </w:rPr>
              <w:t xml:space="preserve"> - </w:t>
            </w:r>
            <w:r w:rsidR="00037531" w:rsidRPr="000D73C8">
              <w:rPr>
                <w:rStyle w:val="Hyperlink"/>
                <w:rtl/>
              </w:rPr>
              <w:t>ما يَدفَعُ الأجَلَ المُعَلَّقَ‏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Toc485556761 \h</w:instrText>
            </w:r>
            <w:r w:rsidR="00037531">
              <w:rPr>
                <w:webHidden/>
                <w:rtl/>
              </w:rPr>
              <w:instrText xml:space="preserve"> </w:instrText>
            </w:r>
            <w:r>
              <w:rPr>
                <w:webHidden/>
                <w:rtl/>
              </w:rPr>
            </w:r>
            <w:r>
              <w:rPr>
                <w:webHidden/>
                <w:rtl/>
              </w:rPr>
              <w:fldChar w:fldCharType="separate"/>
            </w:r>
            <w:r w:rsidR="00511462">
              <w:rPr>
                <w:webHidden/>
              </w:rPr>
              <w:t>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62" w:history="1">
            <w:r w:rsidR="00037531" w:rsidRPr="000D73C8">
              <w:rPr>
                <w:rStyle w:val="Hyperlink"/>
                <w:lang w:bidi="fa-IR"/>
              </w:rPr>
              <w:t>13</w:t>
            </w:r>
            <w:r w:rsidR="00037531" w:rsidRPr="000D73C8">
              <w:rPr>
                <w:rStyle w:val="Hyperlink"/>
              </w:rPr>
              <w:t>. What Safeguards against the Suspended End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Toc485556762 \h</w:instrText>
            </w:r>
            <w:r w:rsidR="00037531">
              <w:rPr>
                <w:webHidden/>
                <w:rtl/>
              </w:rPr>
              <w:instrText xml:space="preserve"> </w:instrText>
            </w:r>
            <w:r>
              <w:rPr>
                <w:webHidden/>
                <w:rtl/>
              </w:rPr>
            </w:r>
            <w:r>
              <w:rPr>
                <w:webHidden/>
                <w:rtl/>
              </w:rPr>
              <w:fldChar w:fldCharType="separate"/>
            </w:r>
            <w:r w:rsidR="00511462">
              <w:rPr>
                <w:webHidden/>
              </w:rPr>
              <w:t>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Toc485556763 \h</w:instrText>
            </w:r>
            <w:r w:rsidR="00037531">
              <w:rPr>
                <w:noProof/>
                <w:webHidden/>
                <w:rtl/>
              </w:rPr>
              <w:instrText xml:space="preserve"> </w:instrText>
            </w:r>
            <w:r>
              <w:rPr>
                <w:noProof/>
                <w:webHidden/>
                <w:rtl/>
              </w:rPr>
            </w:r>
            <w:r>
              <w:rPr>
                <w:noProof/>
                <w:webHidden/>
                <w:rtl/>
              </w:rPr>
              <w:fldChar w:fldCharType="separate"/>
            </w:r>
            <w:r w:rsidR="00511462">
              <w:rPr>
                <w:noProof/>
                <w:webHidden/>
              </w:rPr>
              <w:t>78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64" w:history="1">
            <w:r w:rsidR="00037531" w:rsidRPr="000D73C8">
              <w:rPr>
                <w:rStyle w:val="Hyperlink"/>
                <w:lang w:bidi="fa-IR"/>
              </w:rPr>
              <w:t>4</w:t>
            </w:r>
            <w:r w:rsidR="00037531" w:rsidRPr="000D73C8">
              <w:rPr>
                <w:rStyle w:val="Hyperlink"/>
              </w:rPr>
              <w:t xml:space="preserve"> - </w:t>
            </w:r>
            <w:r w:rsidR="00037531" w:rsidRPr="000D73C8">
              <w:rPr>
                <w:rStyle w:val="Hyperlink"/>
                <w:rtl/>
              </w:rPr>
              <w:t>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Toc485556764 \h</w:instrText>
            </w:r>
            <w:r w:rsidR="00037531">
              <w:rPr>
                <w:webHidden/>
                <w:rtl/>
              </w:rPr>
              <w:instrText xml:space="preserve"> </w:instrText>
            </w:r>
            <w:r>
              <w:rPr>
                <w:webHidden/>
                <w:rtl/>
              </w:rPr>
            </w:r>
            <w:r>
              <w:rPr>
                <w:webHidden/>
                <w:rtl/>
              </w:rPr>
              <w:fldChar w:fldCharType="separate"/>
            </w:r>
            <w:r w:rsidR="00511462">
              <w:rPr>
                <w:webHidden/>
              </w:rPr>
              <w:t>79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65" w:history="1">
            <w:r w:rsidR="00037531" w:rsidRPr="000D73C8">
              <w:rPr>
                <w:rStyle w:val="Hyperlink"/>
                <w:lang w:bidi="fa-IR"/>
              </w:rPr>
              <w:t>4</w:t>
            </w:r>
            <w:r w:rsidR="00037531" w:rsidRPr="000D73C8">
              <w:rPr>
                <w:rStyle w:val="Hyperlink"/>
              </w:rPr>
              <w:t>.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Toc485556765 \h</w:instrText>
            </w:r>
            <w:r w:rsidR="00037531">
              <w:rPr>
                <w:webHidden/>
                <w:rtl/>
              </w:rPr>
              <w:instrText xml:space="preserve"> </w:instrText>
            </w:r>
            <w:r>
              <w:rPr>
                <w:webHidden/>
                <w:rtl/>
              </w:rPr>
            </w:r>
            <w:r>
              <w:rPr>
                <w:webHidden/>
                <w:rtl/>
              </w:rPr>
              <w:fldChar w:fldCharType="separate"/>
            </w:r>
            <w:r w:rsidR="00511462">
              <w:rPr>
                <w:webHidden/>
              </w:rPr>
              <w:t>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66" w:history="1">
            <w:r w:rsidR="00037531" w:rsidRPr="000D73C8">
              <w:rPr>
                <w:rStyle w:val="Hyperlink"/>
                <w:lang w:bidi="fa-IR"/>
              </w:rPr>
              <w:t>14</w:t>
            </w:r>
            <w:r w:rsidR="00037531" w:rsidRPr="000D73C8">
              <w:rPr>
                <w:rStyle w:val="Hyperlink"/>
              </w:rPr>
              <w:t xml:space="preserve"> - </w:t>
            </w:r>
            <w:r w:rsidR="00037531" w:rsidRPr="000D73C8">
              <w:rPr>
                <w:rStyle w:val="Hyperlink"/>
                <w:rtl/>
              </w:rPr>
              <w:t>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Toc485556766 \h</w:instrText>
            </w:r>
            <w:r w:rsidR="00037531">
              <w:rPr>
                <w:webHidden/>
                <w:rtl/>
              </w:rPr>
              <w:instrText xml:space="preserve"> </w:instrText>
            </w:r>
            <w:r>
              <w:rPr>
                <w:webHidden/>
                <w:rtl/>
              </w:rPr>
            </w:r>
            <w:r>
              <w:rPr>
                <w:webHidden/>
                <w:rtl/>
              </w:rPr>
              <w:fldChar w:fldCharType="separate"/>
            </w:r>
            <w:r w:rsidR="00511462">
              <w:rPr>
                <w:webHidden/>
              </w:rPr>
              <w:t>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67" w:history="1">
            <w:r w:rsidR="00037531" w:rsidRPr="000D73C8">
              <w:rPr>
                <w:rStyle w:val="Hyperlink"/>
                <w:lang w:bidi="fa-IR"/>
              </w:rPr>
              <w:t>14</w:t>
            </w:r>
            <w:r w:rsidR="00037531" w:rsidRPr="000D73C8">
              <w:rPr>
                <w:rStyle w:val="Hyperlink"/>
              </w:rPr>
              <w:t>.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Toc485556767 \h</w:instrText>
            </w:r>
            <w:r w:rsidR="00037531">
              <w:rPr>
                <w:webHidden/>
                <w:rtl/>
              </w:rPr>
              <w:instrText xml:space="preserve"> </w:instrText>
            </w:r>
            <w:r>
              <w:rPr>
                <w:webHidden/>
                <w:rtl/>
              </w:rPr>
            </w:r>
            <w:r>
              <w:rPr>
                <w:webHidden/>
                <w:rtl/>
              </w:rPr>
              <w:fldChar w:fldCharType="separate"/>
            </w:r>
            <w:r w:rsidR="00511462">
              <w:rPr>
                <w:webHidden/>
              </w:rPr>
              <w:t>79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6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Toc485556768 \h</w:instrText>
            </w:r>
            <w:r w:rsidR="00037531">
              <w:rPr>
                <w:noProof/>
                <w:webHidden/>
                <w:rtl/>
              </w:rPr>
              <w:instrText xml:space="preserve"> </w:instrText>
            </w:r>
            <w:r>
              <w:rPr>
                <w:noProof/>
                <w:webHidden/>
                <w:rtl/>
              </w:rPr>
            </w:r>
            <w:r>
              <w:rPr>
                <w:noProof/>
                <w:webHidden/>
                <w:rtl/>
              </w:rPr>
              <w:fldChar w:fldCharType="separate"/>
            </w:r>
            <w:r w:rsidR="00511462">
              <w:rPr>
                <w:noProof/>
                <w:webHidden/>
              </w:rPr>
              <w:t>79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69" w:history="1">
            <w:r w:rsidR="00037531" w:rsidRPr="000D73C8">
              <w:rPr>
                <w:rStyle w:val="Hyperlink"/>
                <w:lang w:bidi="fa-IR"/>
              </w:rPr>
              <w:t>15</w:t>
            </w:r>
            <w:r w:rsidR="00037531" w:rsidRPr="000D73C8">
              <w:rPr>
                <w:rStyle w:val="Hyperlink"/>
              </w:rPr>
              <w:t xml:space="preserve"> - </w:t>
            </w:r>
            <w:r w:rsidR="00037531" w:rsidRPr="000D73C8">
              <w:rPr>
                <w:rStyle w:val="Hyperlink"/>
                <w:rtl/>
              </w:rPr>
              <w:t>عَظَمَةُ ما فِي 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Toc485556769 \h</w:instrText>
            </w:r>
            <w:r w:rsidR="00037531">
              <w:rPr>
                <w:webHidden/>
                <w:rtl/>
              </w:rPr>
              <w:instrText xml:space="preserve"> </w:instrText>
            </w:r>
            <w:r>
              <w:rPr>
                <w:webHidden/>
                <w:rtl/>
              </w:rPr>
            </w:r>
            <w:r>
              <w:rPr>
                <w:webHidden/>
                <w:rtl/>
              </w:rPr>
              <w:fldChar w:fldCharType="separate"/>
            </w:r>
            <w:r w:rsidR="00511462">
              <w:rPr>
                <w:webHidden/>
              </w:rPr>
              <w:t>80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0" w:history="1">
            <w:r w:rsidR="00037531" w:rsidRPr="000D73C8">
              <w:rPr>
                <w:rStyle w:val="Hyperlink"/>
                <w:lang w:bidi="fa-IR"/>
              </w:rPr>
              <w:t>15</w:t>
            </w:r>
            <w:r w:rsidR="00037531" w:rsidRPr="000D73C8">
              <w:rPr>
                <w:rStyle w:val="Hyperlink"/>
              </w:rPr>
              <w:t>. The Greatness of What Is in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Toc485556770 \h</w:instrText>
            </w:r>
            <w:r w:rsidR="00037531">
              <w:rPr>
                <w:webHidden/>
                <w:rtl/>
              </w:rPr>
              <w:instrText xml:space="preserve"> </w:instrText>
            </w:r>
            <w:r>
              <w:rPr>
                <w:webHidden/>
                <w:rtl/>
              </w:rPr>
            </w:r>
            <w:r>
              <w:rPr>
                <w:webHidden/>
                <w:rtl/>
              </w:rPr>
              <w:fldChar w:fldCharType="separate"/>
            </w:r>
            <w:r w:rsidR="00511462">
              <w:rPr>
                <w:webHidden/>
              </w:rPr>
              <w:t>80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Toc485556771 \h</w:instrText>
            </w:r>
            <w:r w:rsidR="00037531">
              <w:rPr>
                <w:noProof/>
                <w:webHidden/>
                <w:rtl/>
              </w:rPr>
              <w:instrText xml:space="preserve"> </w:instrText>
            </w:r>
            <w:r>
              <w:rPr>
                <w:noProof/>
                <w:webHidden/>
                <w:rtl/>
              </w:rPr>
            </w:r>
            <w:r>
              <w:rPr>
                <w:noProof/>
                <w:webHidden/>
                <w:rtl/>
              </w:rPr>
              <w:fldChar w:fldCharType="separate"/>
            </w:r>
            <w:r w:rsidR="00511462">
              <w:rPr>
                <w:noProof/>
                <w:webHidden/>
              </w:rPr>
              <w:t>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2" w:history="1">
            <w:r w:rsidR="00037531" w:rsidRPr="000D73C8">
              <w:rPr>
                <w:rStyle w:val="Hyperlink"/>
                <w:lang w:bidi="fa-IR"/>
              </w:rPr>
              <w:t>16</w:t>
            </w:r>
            <w:r w:rsidR="00037531" w:rsidRPr="000D73C8">
              <w:rPr>
                <w:rStyle w:val="Hyperlink"/>
              </w:rPr>
              <w:t xml:space="preserve"> - </w:t>
            </w:r>
            <w:r w:rsidR="00037531" w:rsidRPr="000D73C8">
              <w:rPr>
                <w:rStyle w:val="Hyperlink"/>
                <w:rtl/>
              </w:rPr>
              <w:t>الآخِرَةُ دارُ القَرارِ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Toc485556772 \h</w:instrText>
            </w:r>
            <w:r w:rsidR="00037531">
              <w:rPr>
                <w:webHidden/>
                <w:rtl/>
              </w:rPr>
              <w:instrText xml:space="preserve"> </w:instrText>
            </w:r>
            <w:r>
              <w:rPr>
                <w:webHidden/>
                <w:rtl/>
              </w:rPr>
            </w:r>
            <w:r>
              <w:rPr>
                <w:webHidden/>
                <w:rtl/>
              </w:rPr>
              <w:fldChar w:fldCharType="separate"/>
            </w:r>
            <w:r w:rsidR="00511462">
              <w:rPr>
                <w:webHidden/>
              </w:rPr>
              <w:t>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3" w:history="1">
            <w:r w:rsidR="00037531" w:rsidRPr="000D73C8">
              <w:rPr>
                <w:rStyle w:val="Hyperlink"/>
                <w:lang w:bidi="fa-IR"/>
              </w:rPr>
              <w:t>16</w:t>
            </w:r>
            <w:r w:rsidR="00037531" w:rsidRPr="000D73C8">
              <w:rPr>
                <w:rStyle w:val="Hyperlink"/>
              </w:rPr>
              <w:t>. The Hereafter Is the Eternal Home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Toc485556773 \h</w:instrText>
            </w:r>
            <w:r w:rsidR="00037531">
              <w:rPr>
                <w:webHidden/>
                <w:rtl/>
              </w:rPr>
              <w:instrText xml:space="preserve"> </w:instrText>
            </w:r>
            <w:r>
              <w:rPr>
                <w:webHidden/>
                <w:rtl/>
              </w:rPr>
            </w:r>
            <w:r>
              <w:rPr>
                <w:webHidden/>
                <w:rtl/>
              </w:rPr>
              <w:fldChar w:fldCharType="separate"/>
            </w:r>
            <w:r w:rsidR="00511462">
              <w:rPr>
                <w:webHidden/>
              </w:rPr>
              <w:t>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Toc485556774 \h</w:instrText>
            </w:r>
            <w:r w:rsidR="00037531">
              <w:rPr>
                <w:noProof/>
                <w:webHidden/>
                <w:rtl/>
              </w:rPr>
              <w:instrText xml:space="preserve"> </w:instrText>
            </w:r>
            <w:r>
              <w:rPr>
                <w:noProof/>
                <w:webHidden/>
                <w:rtl/>
              </w:rPr>
            </w:r>
            <w:r>
              <w:rPr>
                <w:noProof/>
                <w:webHidden/>
                <w:rtl/>
              </w:rPr>
              <w:fldChar w:fldCharType="separate"/>
            </w:r>
            <w:r w:rsidR="00511462">
              <w:rPr>
                <w:noProof/>
                <w:webHidden/>
              </w:rPr>
              <w:t>81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5" w:history="1">
            <w:r w:rsidR="00037531" w:rsidRPr="000D73C8">
              <w:rPr>
                <w:rStyle w:val="Hyperlink"/>
                <w:lang w:bidi="fa-IR"/>
              </w:rPr>
              <w:t>17</w:t>
            </w:r>
            <w:r w:rsidR="00037531" w:rsidRPr="000D73C8">
              <w:rPr>
                <w:rStyle w:val="Hyperlink"/>
              </w:rPr>
              <w:t xml:space="preserve"> - </w:t>
            </w:r>
            <w:r w:rsidR="00037531" w:rsidRPr="000D73C8">
              <w:rPr>
                <w:rStyle w:val="Hyperlink"/>
                <w:rtl/>
              </w:rPr>
              <w:t>فَضلُ 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Toc485556775 \h</w:instrText>
            </w:r>
            <w:r w:rsidR="00037531">
              <w:rPr>
                <w:webHidden/>
                <w:rtl/>
              </w:rPr>
              <w:instrText xml:space="preserve"> </w:instrText>
            </w:r>
            <w:r>
              <w:rPr>
                <w:webHidden/>
                <w:rtl/>
              </w:rPr>
            </w:r>
            <w:r>
              <w:rPr>
                <w:webHidden/>
                <w:rtl/>
              </w:rPr>
              <w:fldChar w:fldCharType="separate"/>
            </w:r>
            <w:r w:rsidR="00511462">
              <w:rPr>
                <w:webHidden/>
              </w:rPr>
              <w:t>82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6" w:history="1">
            <w:r w:rsidR="00037531" w:rsidRPr="000D73C8">
              <w:rPr>
                <w:rStyle w:val="Hyperlink"/>
                <w:lang w:bidi="fa-IR"/>
              </w:rPr>
              <w:t>17</w:t>
            </w:r>
            <w:r w:rsidR="00037531" w:rsidRPr="000D73C8">
              <w:rPr>
                <w:rStyle w:val="Hyperlink"/>
              </w:rPr>
              <w:t>. The Superiority of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Toc485556776 \h</w:instrText>
            </w:r>
            <w:r w:rsidR="00037531">
              <w:rPr>
                <w:webHidden/>
                <w:rtl/>
              </w:rPr>
              <w:instrText xml:space="preserve"> </w:instrText>
            </w:r>
            <w:r>
              <w:rPr>
                <w:webHidden/>
                <w:rtl/>
              </w:rPr>
            </w:r>
            <w:r>
              <w:rPr>
                <w:webHidden/>
                <w:rtl/>
              </w:rPr>
              <w:fldChar w:fldCharType="separate"/>
            </w:r>
            <w:r w:rsidR="00511462">
              <w:rPr>
                <w:webHidden/>
              </w:rPr>
              <w:t>82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Toc485556777 \h</w:instrText>
            </w:r>
            <w:r w:rsidR="00037531">
              <w:rPr>
                <w:noProof/>
                <w:webHidden/>
                <w:rtl/>
              </w:rPr>
              <w:instrText xml:space="preserve"> </w:instrText>
            </w:r>
            <w:r>
              <w:rPr>
                <w:noProof/>
                <w:webHidden/>
                <w:rtl/>
              </w:rPr>
            </w:r>
            <w:r>
              <w:rPr>
                <w:noProof/>
                <w:webHidden/>
                <w:rtl/>
              </w:rPr>
              <w:fldChar w:fldCharType="separate"/>
            </w:r>
            <w:r w:rsidR="00511462">
              <w:rPr>
                <w:noProof/>
                <w:webHidden/>
              </w:rPr>
              <w:t>82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8" w:history="1">
            <w:r w:rsidR="00037531" w:rsidRPr="000D73C8">
              <w:rPr>
                <w:rStyle w:val="Hyperlink"/>
                <w:lang w:bidi="fa-IR"/>
              </w:rPr>
              <w:t>18</w:t>
            </w:r>
            <w:r w:rsidR="00037531" w:rsidRPr="000D73C8">
              <w:rPr>
                <w:rStyle w:val="Hyperlink"/>
              </w:rPr>
              <w:t xml:space="preserve"> - </w:t>
            </w:r>
            <w:r w:rsidR="00037531" w:rsidRPr="000D73C8">
              <w:rPr>
                <w:rStyle w:val="Hyperlink"/>
                <w:rtl/>
              </w:rPr>
              <w:t>ذِكرُ 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Toc485556778 \h</w:instrText>
            </w:r>
            <w:r w:rsidR="00037531">
              <w:rPr>
                <w:webHidden/>
                <w:rtl/>
              </w:rPr>
              <w:instrText xml:space="preserve"> </w:instrText>
            </w:r>
            <w:r>
              <w:rPr>
                <w:webHidden/>
                <w:rtl/>
              </w:rPr>
            </w:r>
            <w:r>
              <w:rPr>
                <w:webHidden/>
                <w:rtl/>
              </w:rPr>
              <w:fldChar w:fldCharType="separate"/>
            </w:r>
            <w:r w:rsidR="00511462">
              <w:rPr>
                <w:webHidden/>
              </w:rPr>
              <w:t>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79" w:history="1">
            <w:r w:rsidR="00037531" w:rsidRPr="000D73C8">
              <w:rPr>
                <w:rStyle w:val="Hyperlink"/>
                <w:lang w:bidi="fa-IR"/>
              </w:rPr>
              <w:t>18</w:t>
            </w:r>
            <w:r w:rsidR="00037531" w:rsidRPr="000D73C8">
              <w:rPr>
                <w:rStyle w:val="Hyperlink"/>
              </w:rPr>
              <w:t>. Remembrance of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Toc485556779 \h</w:instrText>
            </w:r>
            <w:r w:rsidR="00037531">
              <w:rPr>
                <w:webHidden/>
                <w:rtl/>
              </w:rPr>
              <w:instrText xml:space="preserve"> </w:instrText>
            </w:r>
            <w:r>
              <w:rPr>
                <w:webHidden/>
                <w:rtl/>
              </w:rPr>
            </w:r>
            <w:r>
              <w:rPr>
                <w:webHidden/>
                <w:rtl/>
              </w:rPr>
              <w:fldChar w:fldCharType="separate"/>
            </w:r>
            <w:r w:rsidR="00511462">
              <w:rPr>
                <w:webHidden/>
              </w:rPr>
              <w:t>83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Toc485556780 \h</w:instrText>
            </w:r>
            <w:r w:rsidR="00037531">
              <w:rPr>
                <w:noProof/>
                <w:webHidden/>
                <w:rtl/>
              </w:rPr>
              <w:instrText xml:space="preserve"> </w:instrText>
            </w:r>
            <w:r>
              <w:rPr>
                <w:noProof/>
                <w:webHidden/>
                <w:rtl/>
              </w:rPr>
            </w:r>
            <w:r>
              <w:rPr>
                <w:noProof/>
                <w:webHidden/>
                <w:rtl/>
              </w:rPr>
              <w:fldChar w:fldCharType="separate"/>
            </w:r>
            <w:r w:rsidR="00511462">
              <w:rPr>
                <w:noProof/>
                <w:webHidden/>
              </w:rPr>
              <w:t>83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81" w:history="1">
            <w:r w:rsidR="00037531" w:rsidRPr="000D73C8">
              <w:rPr>
                <w:rStyle w:val="Hyperlink"/>
                <w:lang w:bidi="fa-IR"/>
              </w:rPr>
              <w:t>19</w:t>
            </w:r>
            <w:r w:rsidR="00037531" w:rsidRPr="000D73C8">
              <w:rPr>
                <w:rStyle w:val="Hyperlink"/>
              </w:rPr>
              <w:t xml:space="preserve"> - </w:t>
            </w:r>
            <w:r w:rsidR="00037531" w:rsidRPr="000D73C8">
              <w:rPr>
                <w:rStyle w:val="Hyperlink"/>
                <w:rtl/>
              </w:rPr>
              <w:t>العَمَلُ لِلآخِرَةِ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Toc485556781 \h</w:instrText>
            </w:r>
            <w:r w:rsidR="00037531">
              <w:rPr>
                <w:webHidden/>
                <w:rtl/>
              </w:rPr>
              <w:instrText xml:space="preserve"> </w:instrText>
            </w:r>
            <w:r>
              <w:rPr>
                <w:webHidden/>
                <w:rtl/>
              </w:rPr>
            </w:r>
            <w:r>
              <w:rPr>
                <w:webHidden/>
                <w:rtl/>
              </w:rPr>
              <w:fldChar w:fldCharType="separate"/>
            </w:r>
            <w:r w:rsidR="00511462">
              <w:rPr>
                <w:webHidden/>
              </w:rPr>
              <w:t>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82" w:history="1">
            <w:r w:rsidR="00037531" w:rsidRPr="000D73C8">
              <w:rPr>
                <w:rStyle w:val="Hyperlink"/>
                <w:lang w:bidi="fa-IR"/>
              </w:rPr>
              <w:t>19</w:t>
            </w:r>
            <w:r w:rsidR="00037531" w:rsidRPr="000D73C8">
              <w:rPr>
                <w:rStyle w:val="Hyperlink"/>
              </w:rPr>
              <w:t>. Working for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Toc485556782 \h</w:instrText>
            </w:r>
            <w:r w:rsidR="00037531">
              <w:rPr>
                <w:webHidden/>
                <w:rtl/>
              </w:rPr>
              <w:instrText xml:space="preserve"> </w:instrText>
            </w:r>
            <w:r>
              <w:rPr>
                <w:webHidden/>
                <w:rtl/>
              </w:rPr>
            </w:r>
            <w:r>
              <w:rPr>
                <w:webHidden/>
                <w:rtl/>
              </w:rPr>
              <w:fldChar w:fldCharType="separate"/>
            </w:r>
            <w:r w:rsidR="00511462">
              <w:rPr>
                <w:webHidden/>
              </w:rPr>
              <w:t>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Toc485556783 \h</w:instrText>
            </w:r>
            <w:r w:rsidR="00037531">
              <w:rPr>
                <w:noProof/>
                <w:webHidden/>
                <w:rtl/>
              </w:rPr>
              <w:instrText xml:space="preserve"> </w:instrText>
            </w:r>
            <w:r>
              <w:rPr>
                <w:noProof/>
                <w:webHidden/>
                <w:rtl/>
              </w:rPr>
            </w:r>
            <w:r>
              <w:rPr>
                <w:noProof/>
                <w:webHidden/>
                <w:rtl/>
              </w:rPr>
              <w:fldChar w:fldCharType="separate"/>
            </w:r>
            <w:r w:rsidR="00511462">
              <w:rPr>
                <w:noProof/>
                <w:webHidden/>
              </w:rPr>
              <w:t>84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84" w:history="1">
            <w:r w:rsidR="00037531" w:rsidRPr="000D73C8">
              <w:rPr>
                <w:rStyle w:val="Hyperlink"/>
                <w:lang w:bidi="fa-IR"/>
              </w:rPr>
              <w:t>5</w:t>
            </w:r>
            <w:r w:rsidR="00037531" w:rsidRPr="000D73C8">
              <w:rPr>
                <w:rStyle w:val="Hyperlink"/>
              </w:rPr>
              <w:t xml:space="preserve"> - </w:t>
            </w:r>
            <w:r w:rsidR="00037531" w:rsidRPr="000D73C8">
              <w:rPr>
                <w:rStyle w:val="Hyperlink"/>
                <w:rtl/>
              </w:rPr>
              <w:t>الأخ‏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Toc485556784 \h</w:instrText>
            </w:r>
            <w:r w:rsidR="00037531">
              <w:rPr>
                <w:webHidden/>
                <w:rtl/>
              </w:rPr>
              <w:instrText xml:space="preserve"> </w:instrText>
            </w:r>
            <w:r>
              <w:rPr>
                <w:webHidden/>
                <w:rtl/>
              </w:rPr>
            </w:r>
            <w:r>
              <w:rPr>
                <w:webHidden/>
                <w:rtl/>
              </w:rPr>
              <w:fldChar w:fldCharType="separate"/>
            </w:r>
            <w:r w:rsidR="00511462">
              <w:rPr>
                <w:webHidden/>
              </w:rPr>
              <w:t>85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785" w:history="1">
            <w:r w:rsidR="00037531" w:rsidRPr="000D73C8">
              <w:rPr>
                <w:rStyle w:val="Hyperlink"/>
                <w:lang w:bidi="fa-IR"/>
              </w:rPr>
              <w:t>5</w:t>
            </w:r>
            <w:r w:rsidR="00037531" w:rsidRPr="000D73C8">
              <w:rPr>
                <w:rStyle w:val="Hyperlink"/>
              </w:rPr>
              <w:t>. THE BROTHER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Toc485556785 \h</w:instrText>
            </w:r>
            <w:r w:rsidR="00037531">
              <w:rPr>
                <w:webHidden/>
                <w:rtl/>
              </w:rPr>
              <w:instrText xml:space="preserve"> </w:instrText>
            </w:r>
            <w:r>
              <w:rPr>
                <w:webHidden/>
                <w:rtl/>
              </w:rPr>
            </w:r>
            <w:r>
              <w:rPr>
                <w:webHidden/>
                <w:rtl/>
              </w:rPr>
              <w:fldChar w:fldCharType="separate"/>
            </w:r>
            <w:r w:rsidR="00511462">
              <w:rPr>
                <w:webHidden/>
              </w:rPr>
              <w:t>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86" w:history="1">
            <w:r w:rsidR="00037531" w:rsidRPr="000D73C8">
              <w:rPr>
                <w:rStyle w:val="Hyperlink"/>
                <w:lang w:bidi="fa-IR"/>
              </w:rPr>
              <w:t>20</w:t>
            </w:r>
            <w:r w:rsidR="00037531" w:rsidRPr="000D73C8">
              <w:rPr>
                <w:rStyle w:val="Hyperlink"/>
              </w:rPr>
              <w:t xml:space="preserve"> - </w:t>
            </w:r>
            <w:r w:rsidR="00037531" w:rsidRPr="000D73C8">
              <w:rPr>
                <w:rStyle w:val="Hyperlink"/>
                <w:rtl/>
              </w:rPr>
              <w:t>المُؤمِنُ أخُو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Toc485556786 \h</w:instrText>
            </w:r>
            <w:r w:rsidR="00037531">
              <w:rPr>
                <w:webHidden/>
                <w:rtl/>
              </w:rPr>
              <w:instrText xml:space="preserve"> </w:instrText>
            </w:r>
            <w:r>
              <w:rPr>
                <w:webHidden/>
                <w:rtl/>
              </w:rPr>
            </w:r>
            <w:r>
              <w:rPr>
                <w:webHidden/>
                <w:rtl/>
              </w:rPr>
              <w:fldChar w:fldCharType="separate"/>
            </w:r>
            <w:r w:rsidR="00511462">
              <w:rPr>
                <w:webHidden/>
              </w:rPr>
              <w:t>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87" w:history="1">
            <w:r w:rsidR="00037531" w:rsidRPr="000D73C8">
              <w:rPr>
                <w:rStyle w:val="Hyperlink"/>
                <w:lang w:bidi="fa-IR"/>
              </w:rPr>
              <w:t>20</w:t>
            </w:r>
            <w:r w:rsidR="00037531" w:rsidRPr="000D73C8">
              <w:rPr>
                <w:rStyle w:val="Hyperlink"/>
              </w:rPr>
              <w:t>. The Believers Are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Toc485556787 \h</w:instrText>
            </w:r>
            <w:r w:rsidR="00037531">
              <w:rPr>
                <w:webHidden/>
                <w:rtl/>
              </w:rPr>
              <w:instrText xml:space="preserve"> </w:instrText>
            </w:r>
            <w:r>
              <w:rPr>
                <w:webHidden/>
                <w:rtl/>
              </w:rPr>
            </w:r>
            <w:r>
              <w:rPr>
                <w:webHidden/>
                <w:rtl/>
              </w:rPr>
              <w:fldChar w:fldCharType="separate"/>
            </w:r>
            <w:r w:rsidR="00511462">
              <w:rPr>
                <w:webHidden/>
              </w:rPr>
              <w:t>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Toc485556788 \h</w:instrText>
            </w:r>
            <w:r w:rsidR="00037531">
              <w:rPr>
                <w:noProof/>
                <w:webHidden/>
                <w:rtl/>
              </w:rPr>
              <w:instrText xml:space="preserve"> </w:instrText>
            </w:r>
            <w:r>
              <w:rPr>
                <w:noProof/>
                <w:webHidden/>
                <w:rtl/>
              </w:rPr>
            </w:r>
            <w:r>
              <w:rPr>
                <w:noProof/>
                <w:webHidden/>
                <w:rtl/>
              </w:rPr>
              <w:fldChar w:fldCharType="separate"/>
            </w:r>
            <w:r w:rsidR="00511462">
              <w:rPr>
                <w:noProof/>
                <w:webHidden/>
              </w:rPr>
              <w:t>85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89" w:history="1">
            <w:r w:rsidR="00037531" w:rsidRPr="000D73C8">
              <w:rPr>
                <w:rStyle w:val="Hyperlink"/>
                <w:lang w:bidi="fa-IR"/>
              </w:rPr>
              <w:t>21</w:t>
            </w:r>
            <w:r w:rsidR="00037531" w:rsidRPr="000D73C8">
              <w:rPr>
                <w:rStyle w:val="Hyperlink"/>
              </w:rPr>
              <w:t xml:space="preserve"> - </w:t>
            </w:r>
            <w:r w:rsidR="00037531" w:rsidRPr="000D73C8">
              <w:rPr>
                <w:rStyle w:val="Hyperlink"/>
                <w:rtl/>
              </w:rPr>
              <w:t>الاستِكثارُ مِنَ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Toc485556789 \h</w:instrText>
            </w:r>
            <w:r w:rsidR="00037531">
              <w:rPr>
                <w:webHidden/>
                <w:rtl/>
              </w:rPr>
              <w:instrText xml:space="preserve"> </w:instrText>
            </w:r>
            <w:r>
              <w:rPr>
                <w:webHidden/>
                <w:rtl/>
              </w:rPr>
            </w:r>
            <w:r>
              <w:rPr>
                <w:webHidden/>
                <w:rtl/>
              </w:rPr>
              <w:fldChar w:fldCharType="separate"/>
            </w:r>
            <w:r w:rsidR="00511462">
              <w:rPr>
                <w:webHidden/>
              </w:rPr>
              <w:t>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0" w:history="1">
            <w:r w:rsidR="00037531" w:rsidRPr="000D73C8">
              <w:rPr>
                <w:rStyle w:val="Hyperlink"/>
                <w:lang w:bidi="fa-IR"/>
              </w:rPr>
              <w:t>21</w:t>
            </w:r>
            <w:r w:rsidR="00037531" w:rsidRPr="000D73C8">
              <w:rPr>
                <w:rStyle w:val="Hyperlink"/>
              </w:rPr>
              <w:t>. Increasing the Number of True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Toc485556790 \h</w:instrText>
            </w:r>
            <w:r w:rsidR="00037531">
              <w:rPr>
                <w:webHidden/>
                <w:rtl/>
              </w:rPr>
              <w:instrText xml:space="preserve"> </w:instrText>
            </w:r>
            <w:r>
              <w:rPr>
                <w:webHidden/>
                <w:rtl/>
              </w:rPr>
            </w:r>
            <w:r>
              <w:rPr>
                <w:webHidden/>
                <w:rtl/>
              </w:rPr>
              <w:fldChar w:fldCharType="separate"/>
            </w:r>
            <w:r w:rsidR="00511462">
              <w:rPr>
                <w:webHidden/>
              </w:rPr>
              <w:t>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9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Toc485556791 \h</w:instrText>
            </w:r>
            <w:r w:rsidR="00037531">
              <w:rPr>
                <w:noProof/>
                <w:webHidden/>
                <w:rtl/>
              </w:rPr>
              <w:instrText xml:space="preserve"> </w:instrText>
            </w:r>
            <w:r>
              <w:rPr>
                <w:noProof/>
                <w:webHidden/>
                <w:rtl/>
              </w:rPr>
            </w:r>
            <w:r>
              <w:rPr>
                <w:noProof/>
                <w:webHidden/>
                <w:rtl/>
              </w:rPr>
              <w:fldChar w:fldCharType="separate"/>
            </w:r>
            <w:r w:rsidR="00511462">
              <w:rPr>
                <w:noProof/>
                <w:webHidden/>
              </w:rPr>
              <w:t>87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2" w:history="1">
            <w:r w:rsidR="00037531" w:rsidRPr="000D73C8">
              <w:rPr>
                <w:rStyle w:val="Hyperlink"/>
                <w:lang w:bidi="fa-IR"/>
              </w:rPr>
              <w:t>22</w:t>
            </w:r>
            <w:r w:rsidR="00037531" w:rsidRPr="000D73C8">
              <w:rPr>
                <w:rStyle w:val="Hyperlink"/>
              </w:rPr>
              <w:t xml:space="preserve"> - </w:t>
            </w:r>
            <w:r w:rsidR="00037531" w:rsidRPr="000D73C8">
              <w:rPr>
                <w:rStyle w:val="Hyperlink"/>
                <w:rtl/>
              </w:rPr>
              <w:t>مَوَدَّةُ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Toc485556792 \h</w:instrText>
            </w:r>
            <w:r w:rsidR="00037531">
              <w:rPr>
                <w:webHidden/>
                <w:rtl/>
              </w:rPr>
              <w:instrText xml:space="preserve"> </w:instrText>
            </w:r>
            <w:r>
              <w:rPr>
                <w:webHidden/>
                <w:rtl/>
              </w:rPr>
            </w:r>
            <w:r>
              <w:rPr>
                <w:webHidden/>
                <w:rtl/>
              </w:rPr>
              <w:fldChar w:fldCharType="separate"/>
            </w:r>
            <w:r w:rsidR="00511462">
              <w:rPr>
                <w:webHidden/>
              </w:rPr>
              <w:t>88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3" w:history="1">
            <w:r w:rsidR="00037531" w:rsidRPr="000D73C8">
              <w:rPr>
                <w:rStyle w:val="Hyperlink"/>
                <w:lang w:bidi="fa-IR"/>
              </w:rPr>
              <w:t>22</w:t>
            </w:r>
            <w:r w:rsidR="00037531" w:rsidRPr="000D73C8">
              <w:rPr>
                <w:rStyle w:val="Hyperlink"/>
              </w:rPr>
              <w:t>. Brothers' Amity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Toc485556793 \h</w:instrText>
            </w:r>
            <w:r w:rsidR="00037531">
              <w:rPr>
                <w:webHidden/>
                <w:rtl/>
              </w:rPr>
              <w:instrText xml:space="preserve"> </w:instrText>
            </w:r>
            <w:r>
              <w:rPr>
                <w:webHidden/>
                <w:rtl/>
              </w:rPr>
            </w:r>
            <w:r>
              <w:rPr>
                <w:webHidden/>
                <w:rtl/>
              </w:rPr>
              <w:fldChar w:fldCharType="separate"/>
            </w:r>
            <w:r w:rsidR="00511462">
              <w:rPr>
                <w:webHidden/>
              </w:rPr>
              <w:t>88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Toc485556794 \h</w:instrText>
            </w:r>
            <w:r w:rsidR="00037531">
              <w:rPr>
                <w:noProof/>
                <w:webHidden/>
                <w:rtl/>
              </w:rPr>
              <w:instrText xml:space="preserve"> </w:instrText>
            </w:r>
            <w:r>
              <w:rPr>
                <w:noProof/>
                <w:webHidden/>
                <w:rtl/>
              </w:rPr>
            </w:r>
            <w:r>
              <w:rPr>
                <w:noProof/>
                <w:webHidden/>
                <w:rtl/>
              </w:rPr>
              <w:fldChar w:fldCharType="separate"/>
            </w:r>
            <w:r w:rsidR="00511462">
              <w:rPr>
                <w:noProof/>
                <w:webHidden/>
              </w:rPr>
              <w:t>88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5" w:history="1">
            <w:r w:rsidR="00037531" w:rsidRPr="000D73C8">
              <w:rPr>
                <w:rStyle w:val="Hyperlink"/>
                <w:lang w:bidi="fa-IR"/>
              </w:rPr>
              <w:t>23</w:t>
            </w:r>
            <w:r w:rsidR="00037531" w:rsidRPr="000D73C8">
              <w:rPr>
                <w:rStyle w:val="Hyperlink"/>
              </w:rPr>
              <w:t xml:space="preserve"> - </w:t>
            </w:r>
            <w:r w:rsidR="00037531" w:rsidRPr="000D73C8">
              <w:rPr>
                <w:rStyle w:val="Hyperlink"/>
                <w:rtl/>
              </w:rPr>
              <w:t>ما يوجِبُ بَقاءَ المَوَدَّةِ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Toc485556795 \h</w:instrText>
            </w:r>
            <w:r w:rsidR="00037531">
              <w:rPr>
                <w:webHidden/>
                <w:rtl/>
              </w:rPr>
              <w:instrText xml:space="preserve"> </w:instrText>
            </w:r>
            <w:r>
              <w:rPr>
                <w:webHidden/>
                <w:rtl/>
              </w:rPr>
            </w:r>
            <w:r>
              <w:rPr>
                <w:webHidden/>
                <w:rtl/>
              </w:rPr>
              <w:fldChar w:fldCharType="separate"/>
            </w:r>
            <w:r w:rsidR="00511462">
              <w:rPr>
                <w:webHidden/>
              </w:rPr>
              <w:t>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6" w:history="1">
            <w:r w:rsidR="00037531" w:rsidRPr="000D73C8">
              <w:rPr>
                <w:rStyle w:val="Hyperlink"/>
                <w:lang w:bidi="fa-IR"/>
              </w:rPr>
              <w:t>23</w:t>
            </w:r>
            <w:r w:rsidR="00037531" w:rsidRPr="000D73C8">
              <w:rPr>
                <w:rStyle w:val="Hyperlink"/>
              </w:rPr>
              <w:t>. That Which Ensures the Endurance of Amity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Toc485556796 \h</w:instrText>
            </w:r>
            <w:r w:rsidR="00037531">
              <w:rPr>
                <w:webHidden/>
                <w:rtl/>
              </w:rPr>
              <w:instrText xml:space="preserve"> </w:instrText>
            </w:r>
            <w:r>
              <w:rPr>
                <w:webHidden/>
                <w:rtl/>
              </w:rPr>
            </w:r>
            <w:r>
              <w:rPr>
                <w:webHidden/>
                <w:rtl/>
              </w:rPr>
              <w:fldChar w:fldCharType="separate"/>
            </w:r>
            <w:r w:rsidR="00511462">
              <w:rPr>
                <w:webHidden/>
              </w:rPr>
              <w:t>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7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Toc485556797 \h</w:instrText>
            </w:r>
            <w:r w:rsidR="00037531">
              <w:rPr>
                <w:noProof/>
                <w:webHidden/>
                <w:rtl/>
              </w:rPr>
              <w:instrText xml:space="preserve"> </w:instrText>
            </w:r>
            <w:r>
              <w:rPr>
                <w:noProof/>
                <w:webHidden/>
                <w:rtl/>
              </w:rPr>
            </w:r>
            <w:r>
              <w:rPr>
                <w:noProof/>
                <w:webHidden/>
                <w:rtl/>
              </w:rPr>
              <w:fldChar w:fldCharType="separate"/>
            </w:r>
            <w:r w:rsidR="00511462">
              <w:rPr>
                <w:noProof/>
                <w:webHidden/>
              </w:rPr>
              <w:t>89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8" w:history="1">
            <w:r w:rsidR="00037531" w:rsidRPr="000D73C8">
              <w:rPr>
                <w:rStyle w:val="Hyperlink"/>
                <w:lang w:bidi="fa-IR"/>
              </w:rPr>
              <w:t>24</w:t>
            </w:r>
            <w:r w:rsidR="00037531" w:rsidRPr="000D73C8">
              <w:rPr>
                <w:rStyle w:val="Hyperlink"/>
              </w:rPr>
              <w:t xml:space="preserve"> - </w:t>
            </w:r>
            <w:r w:rsidR="00037531" w:rsidRPr="000D73C8">
              <w:rPr>
                <w:rStyle w:val="Hyperlink"/>
                <w:rtl/>
              </w:rPr>
              <w:t>الاُخُوَّةُ فِي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Toc485556798 \h</w:instrText>
            </w:r>
            <w:r w:rsidR="00037531">
              <w:rPr>
                <w:webHidden/>
                <w:rtl/>
              </w:rPr>
              <w:instrText xml:space="preserve"> </w:instrText>
            </w:r>
            <w:r>
              <w:rPr>
                <w:webHidden/>
                <w:rtl/>
              </w:rPr>
            </w:r>
            <w:r>
              <w:rPr>
                <w:webHidden/>
                <w:rtl/>
              </w:rPr>
              <w:fldChar w:fldCharType="separate"/>
            </w:r>
            <w:r w:rsidR="00511462">
              <w:rPr>
                <w:webHidden/>
              </w:rPr>
              <w:t>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799" w:history="1">
            <w:r w:rsidR="00037531" w:rsidRPr="000D73C8">
              <w:rPr>
                <w:rStyle w:val="Hyperlink"/>
                <w:lang w:bidi="fa-IR"/>
              </w:rPr>
              <w:t>24</w:t>
            </w:r>
            <w:r w:rsidR="00037531" w:rsidRPr="000D73C8">
              <w:rPr>
                <w:rStyle w:val="Hyperlink"/>
              </w:rPr>
              <w:t>. Brotherhood for the Sake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Toc485556799 \h</w:instrText>
            </w:r>
            <w:r w:rsidR="00037531">
              <w:rPr>
                <w:webHidden/>
                <w:rtl/>
              </w:rPr>
              <w:instrText xml:space="preserve"> </w:instrText>
            </w:r>
            <w:r>
              <w:rPr>
                <w:webHidden/>
                <w:rtl/>
              </w:rPr>
            </w:r>
            <w:r>
              <w:rPr>
                <w:webHidden/>
                <w:rtl/>
              </w:rPr>
              <w:fldChar w:fldCharType="separate"/>
            </w:r>
            <w:r w:rsidR="00511462">
              <w:rPr>
                <w:webHidden/>
              </w:rPr>
              <w:t>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Toc485556800 \h</w:instrText>
            </w:r>
            <w:r w:rsidR="00037531">
              <w:rPr>
                <w:noProof/>
                <w:webHidden/>
                <w:rtl/>
              </w:rPr>
              <w:instrText xml:space="preserve"> </w:instrText>
            </w:r>
            <w:r>
              <w:rPr>
                <w:noProof/>
                <w:webHidden/>
                <w:rtl/>
              </w:rPr>
            </w:r>
            <w:r>
              <w:rPr>
                <w:noProof/>
                <w:webHidden/>
                <w:rtl/>
              </w:rPr>
              <w:fldChar w:fldCharType="separate"/>
            </w:r>
            <w:r w:rsidR="00511462">
              <w:rPr>
                <w:noProof/>
                <w:webHidden/>
              </w:rPr>
              <w:t>90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1" w:history="1">
            <w:r w:rsidR="00037531" w:rsidRPr="000D73C8">
              <w:rPr>
                <w:rStyle w:val="Hyperlink"/>
                <w:lang w:bidi="fa-IR"/>
              </w:rPr>
              <w:t>25</w:t>
            </w:r>
            <w:r w:rsidR="00037531" w:rsidRPr="000D73C8">
              <w:rPr>
                <w:rStyle w:val="Hyperlink"/>
              </w:rPr>
              <w:t xml:space="preserve"> - </w:t>
            </w:r>
            <w:r w:rsidR="00037531" w:rsidRPr="000D73C8">
              <w:rPr>
                <w:rStyle w:val="Hyperlink"/>
                <w:rtl/>
              </w:rPr>
              <w:t>الإخاءُ لِلدُّنيا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Toc485556801 \h</w:instrText>
            </w:r>
            <w:r w:rsidR="00037531">
              <w:rPr>
                <w:webHidden/>
                <w:rtl/>
              </w:rPr>
              <w:instrText xml:space="preserve"> </w:instrText>
            </w:r>
            <w:r>
              <w:rPr>
                <w:webHidden/>
                <w:rtl/>
              </w:rPr>
            </w:r>
            <w:r>
              <w:rPr>
                <w:webHidden/>
                <w:rtl/>
              </w:rPr>
              <w:fldChar w:fldCharType="separate"/>
            </w:r>
            <w:r w:rsidR="00511462">
              <w:rPr>
                <w:webHidden/>
              </w:rPr>
              <w:t>91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2" w:history="1">
            <w:r w:rsidR="00037531" w:rsidRPr="000D73C8">
              <w:rPr>
                <w:rStyle w:val="Hyperlink"/>
                <w:lang w:bidi="fa-IR"/>
              </w:rPr>
              <w:t>25</w:t>
            </w:r>
            <w:r w:rsidR="00037531" w:rsidRPr="000D73C8">
              <w:rPr>
                <w:rStyle w:val="Hyperlink"/>
              </w:rPr>
              <w:t>. Brotherhood for the Sake of This World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Toc485556802 \h</w:instrText>
            </w:r>
            <w:r w:rsidR="00037531">
              <w:rPr>
                <w:webHidden/>
                <w:rtl/>
              </w:rPr>
              <w:instrText xml:space="preserve"> </w:instrText>
            </w:r>
            <w:r>
              <w:rPr>
                <w:webHidden/>
                <w:rtl/>
              </w:rPr>
            </w:r>
            <w:r>
              <w:rPr>
                <w:webHidden/>
                <w:rtl/>
              </w:rPr>
              <w:fldChar w:fldCharType="separate"/>
            </w:r>
            <w:r w:rsidR="00511462">
              <w:rPr>
                <w:webHidden/>
              </w:rPr>
              <w:t>91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Toc485556803 \h</w:instrText>
            </w:r>
            <w:r w:rsidR="00037531">
              <w:rPr>
                <w:noProof/>
                <w:webHidden/>
                <w:rtl/>
              </w:rPr>
              <w:instrText xml:space="preserve"> </w:instrText>
            </w:r>
            <w:r>
              <w:rPr>
                <w:noProof/>
                <w:webHidden/>
                <w:rtl/>
              </w:rPr>
            </w:r>
            <w:r>
              <w:rPr>
                <w:noProof/>
                <w:webHidden/>
                <w:rtl/>
              </w:rPr>
              <w:fldChar w:fldCharType="separate"/>
            </w:r>
            <w:r w:rsidR="00511462">
              <w:rPr>
                <w:noProof/>
                <w:webHidden/>
              </w:rPr>
              <w:t>91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4" w:history="1">
            <w:r w:rsidR="00037531" w:rsidRPr="000D73C8">
              <w:rPr>
                <w:rStyle w:val="Hyperlink"/>
                <w:lang w:bidi="fa-IR"/>
              </w:rPr>
              <w:t>26</w:t>
            </w:r>
            <w:r w:rsidR="00037531" w:rsidRPr="000D73C8">
              <w:rPr>
                <w:rStyle w:val="Hyperlink"/>
              </w:rPr>
              <w:t xml:space="preserve"> - </w:t>
            </w:r>
            <w:r w:rsidR="00037531" w:rsidRPr="000D73C8">
              <w:rPr>
                <w:rStyle w:val="Hyperlink"/>
                <w:rtl/>
              </w:rPr>
              <w:t>إعلامُ الأخِ بِالحُبِ‏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Toc485556804 \h</w:instrText>
            </w:r>
            <w:r w:rsidR="00037531">
              <w:rPr>
                <w:webHidden/>
                <w:rtl/>
              </w:rPr>
              <w:instrText xml:space="preserve"> </w:instrText>
            </w:r>
            <w:r>
              <w:rPr>
                <w:webHidden/>
                <w:rtl/>
              </w:rPr>
            </w:r>
            <w:r>
              <w:rPr>
                <w:webHidden/>
                <w:rtl/>
              </w:rPr>
              <w:fldChar w:fldCharType="separate"/>
            </w:r>
            <w:r w:rsidR="00511462">
              <w:rPr>
                <w:webHidden/>
              </w:rPr>
              <w:t>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5" w:history="1">
            <w:r w:rsidR="00037531" w:rsidRPr="000D73C8">
              <w:rPr>
                <w:rStyle w:val="Hyperlink"/>
                <w:lang w:bidi="fa-IR"/>
              </w:rPr>
              <w:t>26</w:t>
            </w:r>
            <w:r w:rsidR="00037531" w:rsidRPr="000D73C8">
              <w:rPr>
                <w:rStyle w:val="Hyperlink"/>
              </w:rPr>
              <w:t>. Informing One's Brother of One's Love [for Him]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Toc485556805 \h</w:instrText>
            </w:r>
            <w:r w:rsidR="00037531">
              <w:rPr>
                <w:webHidden/>
                <w:rtl/>
              </w:rPr>
              <w:instrText xml:space="preserve"> </w:instrText>
            </w:r>
            <w:r>
              <w:rPr>
                <w:webHidden/>
                <w:rtl/>
              </w:rPr>
            </w:r>
            <w:r>
              <w:rPr>
                <w:webHidden/>
                <w:rtl/>
              </w:rPr>
              <w:fldChar w:fldCharType="separate"/>
            </w:r>
            <w:r w:rsidR="00511462">
              <w:rPr>
                <w:webHidden/>
              </w:rPr>
              <w:t>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Toc485556806 \h</w:instrText>
            </w:r>
            <w:r w:rsidR="00037531">
              <w:rPr>
                <w:noProof/>
                <w:webHidden/>
                <w:rtl/>
              </w:rPr>
              <w:instrText xml:space="preserve"> </w:instrText>
            </w:r>
            <w:r>
              <w:rPr>
                <w:noProof/>
                <w:webHidden/>
                <w:rtl/>
              </w:rPr>
            </w:r>
            <w:r>
              <w:rPr>
                <w:noProof/>
                <w:webHidden/>
                <w:rtl/>
              </w:rPr>
              <w:fldChar w:fldCharType="separate"/>
            </w:r>
            <w:r w:rsidR="00511462">
              <w:rPr>
                <w:noProof/>
                <w:webHidden/>
              </w:rPr>
              <w:t>92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7" w:history="1">
            <w:r w:rsidR="00037531" w:rsidRPr="000D73C8">
              <w:rPr>
                <w:rStyle w:val="Hyperlink"/>
                <w:lang w:bidi="fa-IR"/>
              </w:rPr>
              <w:t>27</w:t>
            </w:r>
            <w:r w:rsidR="00037531" w:rsidRPr="000D73C8">
              <w:rPr>
                <w:rStyle w:val="Hyperlink"/>
              </w:rPr>
              <w:t xml:space="preserve"> - </w:t>
            </w:r>
            <w:r w:rsidR="00037531" w:rsidRPr="000D73C8">
              <w:rPr>
                <w:rStyle w:val="Hyperlink"/>
                <w:rtl/>
              </w:rPr>
              <w:t>مَوَدَّةُ الأخِ دَليلٌ عَلى‏ مَوَدَّتِهِ لِأخيهِ‏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Toc485556807 \h</w:instrText>
            </w:r>
            <w:r w:rsidR="00037531">
              <w:rPr>
                <w:webHidden/>
                <w:rtl/>
              </w:rPr>
              <w:instrText xml:space="preserve"> </w:instrText>
            </w:r>
            <w:r>
              <w:rPr>
                <w:webHidden/>
                <w:rtl/>
              </w:rPr>
            </w:r>
            <w:r>
              <w:rPr>
                <w:webHidden/>
                <w:rtl/>
              </w:rPr>
              <w:fldChar w:fldCharType="separate"/>
            </w:r>
            <w:r w:rsidR="00511462">
              <w:rPr>
                <w:webHidden/>
              </w:rPr>
              <w:t>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08" w:history="1">
            <w:r w:rsidR="00037531" w:rsidRPr="000D73C8">
              <w:rPr>
                <w:rStyle w:val="Hyperlink"/>
                <w:lang w:bidi="fa-IR"/>
              </w:rPr>
              <w:t>27</w:t>
            </w:r>
            <w:r w:rsidR="00037531" w:rsidRPr="000D73C8">
              <w:rPr>
                <w:rStyle w:val="Hyperlink"/>
              </w:rPr>
              <w:t>. One's Amity for Another is a Proof of Reciprocity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Toc485556808 \h</w:instrText>
            </w:r>
            <w:r w:rsidR="00037531">
              <w:rPr>
                <w:webHidden/>
                <w:rtl/>
              </w:rPr>
              <w:instrText xml:space="preserve"> </w:instrText>
            </w:r>
            <w:r>
              <w:rPr>
                <w:webHidden/>
                <w:rtl/>
              </w:rPr>
            </w:r>
            <w:r>
              <w:rPr>
                <w:webHidden/>
                <w:rtl/>
              </w:rPr>
              <w:fldChar w:fldCharType="separate"/>
            </w:r>
            <w:r w:rsidR="00511462">
              <w:rPr>
                <w:webHidden/>
              </w:rPr>
              <w:t>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Toc485556809 \h</w:instrText>
            </w:r>
            <w:r w:rsidR="00037531">
              <w:rPr>
                <w:noProof/>
                <w:webHidden/>
                <w:rtl/>
              </w:rPr>
              <w:instrText xml:space="preserve"> </w:instrText>
            </w:r>
            <w:r>
              <w:rPr>
                <w:noProof/>
                <w:webHidden/>
                <w:rtl/>
              </w:rPr>
            </w:r>
            <w:r>
              <w:rPr>
                <w:noProof/>
                <w:webHidden/>
                <w:rtl/>
              </w:rPr>
              <w:fldChar w:fldCharType="separate"/>
            </w:r>
            <w:r w:rsidR="00511462">
              <w:rPr>
                <w:noProof/>
                <w:webHidden/>
              </w:rPr>
              <w:t>93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0" w:history="1">
            <w:r w:rsidR="00037531" w:rsidRPr="000D73C8">
              <w:rPr>
                <w:rStyle w:val="Hyperlink"/>
                <w:lang w:bidi="fa-IR"/>
              </w:rPr>
              <w:t>28</w:t>
            </w:r>
            <w:r w:rsidR="00037531" w:rsidRPr="000D73C8">
              <w:rPr>
                <w:rStyle w:val="Hyperlink"/>
              </w:rPr>
              <w:t xml:space="preserve"> - </w:t>
            </w:r>
            <w:r w:rsidR="00037531" w:rsidRPr="000D73C8">
              <w:rPr>
                <w:rStyle w:val="Hyperlink"/>
                <w:rtl/>
              </w:rPr>
              <w:t>قَطِيعَةُ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Toc485556810 \h</w:instrText>
            </w:r>
            <w:r w:rsidR="00037531">
              <w:rPr>
                <w:webHidden/>
                <w:rtl/>
              </w:rPr>
              <w:instrText xml:space="preserve"> </w:instrText>
            </w:r>
            <w:r>
              <w:rPr>
                <w:webHidden/>
                <w:rtl/>
              </w:rPr>
            </w:r>
            <w:r>
              <w:rPr>
                <w:webHidden/>
                <w:rtl/>
              </w:rPr>
              <w:fldChar w:fldCharType="separate"/>
            </w:r>
            <w:r w:rsidR="00511462">
              <w:rPr>
                <w:webHidden/>
              </w:rPr>
              <w:t>94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1" w:history="1">
            <w:r w:rsidR="00037531" w:rsidRPr="000D73C8">
              <w:rPr>
                <w:rStyle w:val="Hyperlink"/>
                <w:lang w:bidi="fa-IR"/>
              </w:rPr>
              <w:t>28</w:t>
            </w:r>
            <w:r w:rsidR="00037531" w:rsidRPr="000D73C8">
              <w:rPr>
                <w:rStyle w:val="Hyperlink"/>
              </w:rPr>
              <w:t>. Cutting off Relations with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Toc485556811 \h</w:instrText>
            </w:r>
            <w:r w:rsidR="00037531">
              <w:rPr>
                <w:webHidden/>
                <w:rtl/>
              </w:rPr>
              <w:instrText xml:space="preserve"> </w:instrText>
            </w:r>
            <w:r>
              <w:rPr>
                <w:webHidden/>
                <w:rtl/>
              </w:rPr>
            </w:r>
            <w:r>
              <w:rPr>
                <w:webHidden/>
                <w:rtl/>
              </w:rPr>
              <w:fldChar w:fldCharType="separate"/>
            </w:r>
            <w:r w:rsidR="00511462">
              <w:rPr>
                <w:webHidden/>
              </w:rPr>
              <w:t>94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Toc485556812 \h</w:instrText>
            </w:r>
            <w:r w:rsidR="00037531">
              <w:rPr>
                <w:noProof/>
                <w:webHidden/>
                <w:rtl/>
              </w:rPr>
              <w:instrText xml:space="preserve"> </w:instrText>
            </w:r>
            <w:r>
              <w:rPr>
                <w:noProof/>
                <w:webHidden/>
                <w:rtl/>
              </w:rPr>
            </w:r>
            <w:r>
              <w:rPr>
                <w:noProof/>
                <w:webHidden/>
                <w:rtl/>
              </w:rPr>
              <w:fldChar w:fldCharType="separate"/>
            </w:r>
            <w:r w:rsidR="00511462">
              <w:rPr>
                <w:noProof/>
                <w:webHidden/>
              </w:rPr>
              <w:t>94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3" w:history="1">
            <w:r w:rsidR="00037531" w:rsidRPr="000D73C8">
              <w:rPr>
                <w:rStyle w:val="Hyperlink"/>
                <w:lang w:bidi="fa-IR"/>
              </w:rPr>
              <w:t>29</w:t>
            </w:r>
            <w:r w:rsidR="00037531" w:rsidRPr="000D73C8">
              <w:rPr>
                <w:rStyle w:val="Hyperlink"/>
              </w:rPr>
              <w:t xml:space="preserve"> - </w:t>
            </w:r>
            <w:r w:rsidR="00037531" w:rsidRPr="000D73C8">
              <w:rPr>
                <w:rStyle w:val="Hyperlink"/>
                <w:rtl/>
              </w:rPr>
              <w:t>وَصلُ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Toc485556813 \h</w:instrText>
            </w:r>
            <w:r w:rsidR="00037531">
              <w:rPr>
                <w:webHidden/>
                <w:rtl/>
              </w:rPr>
              <w:instrText xml:space="preserve"> </w:instrText>
            </w:r>
            <w:r>
              <w:rPr>
                <w:webHidden/>
                <w:rtl/>
              </w:rPr>
            </w:r>
            <w:r>
              <w:rPr>
                <w:webHidden/>
                <w:rtl/>
              </w:rPr>
              <w:fldChar w:fldCharType="separate"/>
            </w:r>
            <w:r w:rsidR="00511462">
              <w:rPr>
                <w:webHidden/>
              </w:rPr>
              <w:t>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4" w:history="1">
            <w:r w:rsidR="00037531" w:rsidRPr="000D73C8">
              <w:rPr>
                <w:rStyle w:val="Hyperlink"/>
                <w:lang w:bidi="fa-IR"/>
              </w:rPr>
              <w:t>29</w:t>
            </w:r>
            <w:r w:rsidR="00037531" w:rsidRPr="000D73C8">
              <w:rPr>
                <w:rStyle w:val="Hyperlink"/>
              </w:rPr>
              <w:t>. Maintaining Brotherhood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Toc485556814 \h</w:instrText>
            </w:r>
            <w:r w:rsidR="00037531">
              <w:rPr>
                <w:webHidden/>
                <w:rtl/>
              </w:rPr>
              <w:instrText xml:space="preserve"> </w:instrText>
            </w:r>
            <w:r>
              <w:rPr>
                <w:webHidden/>
                <w:rtl/>
              </w:rPr>
            </w:r>
            <w:r>
              <w:rPr>
                <w:webHidden/>
                <w:rtl/>
              </w:rPr>
              <w:fldChar w:fldCharType="separate"/>
            </w:r>
            <w:r w:rsidR="00511462">
              <w:rPr>
                <w:webHidden/>
              </w:rPr>
              <w:t>95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Toc485556815 \h</w:instrText>
            </w:r>
            <w:r w:rsidR="00037531">
              <w:rPr>
                <w:noProof/>
                <w:webHidden/>
                <w:rtl/>
              </w:rPr>
              <w:instrText xml:space="preserve"> </w:instrText>
            </w:r>
            <w:r>
              <w:rPr>
                <w:noProof/>
                <w:webHidden/>
                <w:rtl/>
              </w:rPr>
            </w:r>
            <w:r>
              <w:rPr>
                <w:noProof/>
                <w:webHidden/>
                <w:rtl/>
              </w:rPr>
              <w:fldChar w:fldCharType="separate"/>
            </w:r>
            <w:r w:rsidR="00511462">
              <w:rPr>
                <w:noProof/>
                <w:webHidden/>
              </w:rPr>
              <w:t>95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6" w:history="1">
            <w:r w:rsidR="00037531" w:rsidRPr="000D73C8">
              <w:rPr>
                <w:rStyle w:val="Hyperlink"/>
                <w:lang w:bidi="fa-IR"/>
              </w:rPr>
              <w:t>30</w:t>
            </w:r>
            <w:r w:rsidR="00037531" w:rsidRPr="000D73C8">
              <w:rPr>
                <w:rStyle w:val="Hyperlink"/>
              </w:rPr>
              <w:t xml:space="preserve"> - </w:t>
            </w:r>
            <w:r w:rsidR="00037531" w:rsidRPr="000D73C8">
              <w:rPr>
                <w:rStyle w:val="Hyperlink"/>
                <w:rtl/>
              </w:rPr>
              <w:t>أقسامُ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Toc485556816 \h</w:instrText>
            </w:r>
            <w:r w:rsidR="00037531">
              <w:rPr>
                <w:webHidden/>
                <w:rtl/>
              </w:rPr>
              <w:instrText xml:space="preserve"> </w:instrText>
            </w:r>
            <w:r>
              <w:rPr>
                <w:webHidden/>
                <w:rtl/>
              </w:rPr>
            </w:r>
            <w:r>
              <w:rPr>
                <w:webHidden/>
                <w:rtl/>
              </w:rPr>
              <w:fldChar w:fldCharType="separate"/>
            </w:r>
            <w:r w:rsidR="00511462">
              <w:rPr>
                <w:webHidden/>
              </w:rPr>
              <w:t>96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7" w:history="1">
            <w:r w:rsidR="00037531" w:rsidRPr="000D73C8">
              <w:rPr>
                <w:rStyle w:val="Hyperlink"/>
                <w:lang w:bidi="fa-IR"/>
              </w:rPr>
              <w:t>30</w:t>
            </w:r>
            <w:r w:rsidR="00037531" w:rsidRPr="000D73C8">
              <w:rPr>
                <w:rStyle w:val="Hyperlink"/>
              </w:rPr>
              <w:t>. Types of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Toc485556817 \h</w:instrText>
            </w:r>
            <w:r w:rsidR="00037531">
              <w:rPr>
                <w:webHidden/>
                <w:rtl/>
              </w:rPr>
              <w:instrText xml:space="preserve"> </w:instrText>
            </w:r>
            <w:r>
              <w:rPr>
                <w:webHidden/>
                <w:rtl/>
              </w:rPr>
            </w:r>
            <w:r>
              <w:rPr>
                <w:webHidden/>
                <w:rtl/>
              </w:rPr>
              <w:fldChar w:fldCharType="separate"/>
            </w:r>
            <w:r w:rsidR="00511462">
              <w:rPr>
                <w:webHidden/>
              </w:rPr>
              <w:t>96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Toc485556818 \h</w:instrText>
            </w:r>
            <w:r w:rsidR="00037531">
              <w:rPr>
                <w:noProof/>
                <w:webHidden/>
                <w:rtl/>
              </w:rPr>
              <w:instrText xml:space="preserve"> </w:instrText>
            </w:r>
            <w:r>
              <w:rPr>
                <w:noProof/>
                <w:webHidden/>
                <w:rtl/>
              </w:rPr>
            </w:r>
            <w:r>
              <w:rPr>
                <w:noProof/>
                <w:webHidden/>
                <w:rtl/>
              </w:rPr>
              <w:fldChar w:fldCharType="separate"/>
            </w:r>
            <w:r w:rsidR="00511462">
              <w:rPr>
                <w:noProof/>
                <w:webHidden/>
              </w:rPr>
              <w:t>96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19" w:history="1">
            <w:r w:rsidR="00037531" w:rsidRPr="000D73C8">
              <w:rPr>
                <w:rStyle w:val="Hyperlink"/>
                <w:lang w:bidi="fa-IR"/>
              </w:rPr>
              <w:t>31</w:t>
            </w:r>
            <w:r w:rsidR="00037531" w:rsidRPr="000D73C8">
              <w:rPr>
                <w:rStyle w:val="Hyperlink"/>
              </w:rPr>
              <w:t xml:space="preserve"> - </w:t>
            </w:r>
            <w:r w:rsidR="00037531" w:rsidRPr="000D73C8">
              <w:rPr>
                <w:rStyle w:val="Hyperlink"/>
                <w:rtl/>
              </w:rPr>
              <w:t>النَّهيُ عَن بَعضِ الإخاءِ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Toc485556819 \h</w:instrText>
            </w:r>
            <w:r w:rsidR="00037531">
              <w:rPr>
                <w:webHidden/>
                <w:rtl/>
              </w:rPr>
              <w:instrText xml:space="preserve"> </w:instrText>
            </w:r>
            <w:r>
              <w:rPr>
                <w:webHidden/>
                <w:rtl/>
              </w:rPr>
            </w:r>
            <w:r>
              <w:rPr>
                <w:webHidden/>
                <w:rtl/>
              </w:rPr>
              <w:fldChar w:fldCharType="separate"/>
            </w:r>
            <w:r w:rsidR="00511462">
              <w:rPr>
                <w:webHidden/>
              </w:rPr>
              <w:t>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0" w:history="1">
            <w:r w:rsidR="00037531" w:rsidRPr="000D73C8">
              <w:rPr>
                <w:rStyle w:val="Hyperlink"/>
                <w:lang w:bidi="fa-IR"/>
              </w:rPr>
              <w:t>31</w:t>
            </w:r>
            <w:r w:rsidR="00037531" w:rsidRPr="000D73C8">
              <w:rPr>
                <w:rStyle w:val="Hyperlink"/>
              </w:rPr>
              <w:t>. Warning against Some Forms of Brotherhood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Toc485556820 \h</w:instrText>
            </w:r>
            <w:r w:rsidR="00037531">
              <w:rPr>
                <w:webHidden/>
                <w:rtl/>
              </w:rPr>
              <w:instrText xml:space="preserve"> </w:instrText>
            </w:r>
            <w:r>
              <w:rPr>
                <w:webHidden/>
                <w:rtl/>
              </w:rPr>
            </w:r>
            <w:r>
              <w:rPr>
                <w:webHidden/>
                <w:rtl/>
              </w:rPr>
              <w:fldChar w:fldCharType="separate"/>
            </w:r>
            <w:r w:rsidR="00511462">
              <w:rPr>
                <w:webHidden/>
              </w:rPr>
              <w:t>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Toc485556821 \h</w:instrText>
            </w:r>
            <w:r w:rsidR="00037531">
              <w:rPr>
                <w:noProof/>
                <w:webHidden/>
                <w:rtl/>
              </w:rPr>
              <w:instrText xml:space="preserve"> </w:instrText>
            </w:r>
            <w:r>
              <w:rPr>
                <w:noProof/>
                <w:webHidden/>
                <w:rtl/>
              </w:rPr>
            </w:r>
            <w:r>
              <w:rPr>
                <w:noProof/>
                <w:webHidden/>
                <w:rtl/>
              </w:rPr>
              <w:fldChar w:fldCharType="separate"/>
            </w:r>
            <w:r w:rsidR="00511462">
              <w:rPr>
                <w:noProof/>
                <w:webHidden/>
              </w:rPr>
              <w:t>97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2" w:history="1">
            <w:r w:rsidR="00037531" w:rsidRPr="000D73C8">
              <w:rPr>
                <w:rStyle w:val="Hyperlink"/>
                <w:lang w:bidi="fa-IR"/>
              </w:rPr>
              <w:t>32</w:t>
            </w:r>
            <w:r w:rsidR="00037531" w:rsidRPr="000D73C8">
              <w:rPr>
                <w:rStyle w:val="Hyperlink"/>
              </w:rPr>
              <w:t xml:space="preserve"> - </w:t>
            </w:r>
            <w:r w:rsidR="00037531" w:rsidRPr="000D73C8">
              <w:rPr>
                <w:rStyle w:val="Hyperlink"/>
                <w:rtl/>
              </w:rPr>
              <w:t>المُحافَظَةُ عَلَى الاُخُوَّةِ القَديمَةِ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Toc485556822 \h</w:instrText>
            </w:r>
            <w:r w:rsidR="00037531">
              <w:rPr>
                <w:webHidden/>
                <w:rtl/>
              </w:rPr>
              <w:instrText xml:space="preserve"> </w:instrText>
            </w:r>
            <w:r>
              <w:rPr>
                <w:webHidden/>
                <w:rtl/>
              </w:rPr>
            </w:r>
            <w:r>
              <w:rPr>
                <w:webHidden/>
                <w:rtl/>
              </w:rPr>
              <w:fldChar w:fldCharType="separate"/>
            </w:r>
            <w:r w:rsidR="00511462">
              <w:rPr>
                <w:webHidden/>
              </w:rPr>
              <w:t>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3" w:history="1">
            <w:r w:rsidR="00037531" w:rsidRPr="000D73C8">
              <w:rPr>
                <w:rStyle w:val="Hyperlink"/>
                <w:lang w:bidi="fa-IR"/>
              </w:rPr>
              <w:t>32</w:t>
            </w:r>
            <w:r w:rsidR="00037531" w:rsidRPr="000D73C8">
              <w:rPr>
                <w:rStyle w:val="Hyperlink"/>
              </w:rPr>
              <w:t>. Preserving Old Brotherhood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Toc485556823 \h</w:instrText>
            </w:r>
            <w:r w:rsidR="00037531">
              <w:rPr>
                <w:webHidden/>
                <w:rtl/>
              </w:rPr>
              <w:instrText xml:space="preserve"> </w:instrText>
            </w:r>
            <w:r>
              <w:rPr>
                <w:webHidden/>
                <w:rtl/>
              </w:rPr>
            </w:r>
            <w:r>
              <w:rPr>
                <w:webHidden/>
                <w:rtl/>
              </w:rPr>
              <w:fldChar w:fldCharType="separate"/>
            </w:r>
            <w:r w:rsidR="00511462">
              <w:rPr>
                <w:webHidden/>
              </w:rPr>
              <w:t>99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2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Toc485556824 \h</w:instrText>
            </w:r>
            <w:r w:rsidR="00037531">
              <w:rPr>
                <w:noProof/>
                <w:webHidden/>
                <w:rtl/>
              </w:rPr>
              <w:instrText xml:space="preserve"> </w:instrText>
            </w:r>
            <w:r>
              <w:rPr>
                <w:noProof/>
                <w:webHidden/>
                <w:rtl/>
              </w:rPr>
            </w:r>
            <w:r>
              <w:rPr>
                <w:noProof/>
                <w:webHidden/>
                <w:rtl/>
              </w:rPr>
              <w:fldChar w:fldCharType="separate"/>
            </w:r>
            <w:r w:rsidR="00511462">
              <w:rPr>
                <w:noProof/>
                <w:webHidden/>
              </w:rPr>
              <w:t>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5" w:history="1">
            <w:r w:rsidR="00037531" w:rsidRPr="000D73C8">
              <w:rPr>
                <w:rStyle w:val="Hyperlink"/>
                <w:lang w:bidi="fa-IR"/>
              </w:rPr>
              <w:t>33</w:t>
            </w:r>
            <w:r w:rsidR="00037531" w:rsidRPr="000D73C8">
              <w:rPr>
                <w:rStyle w:val="Hyperlink"/>
              </w:rPr>
              <w:t xml:space="preserve"> - </w:t>
            </w:r>
            <w:r w:rsidR="00037531" w:rsidRPr="000D73C8">
              <w:rPr>
                <w:rStyle w:val="Hyperlink"/>
                <w:rtl/>
              </w:rPr>
              <w:t>الاُخُوَّةُ الحَقيقيَّةُ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Toc485556825 \h</w:instrText>
            </w:r>
            <w:r w:rsidR="00037531">
              <w:rPr>
                <w:webHidden/>
                <w:rtl/>
              </w:rPr>
              <w:instrText xml:space="preserve"> </w:instrText>
            </w:r>
            <w:r>
              <w:rPr>
                <w:webHidden/>
                <w:rtl/>
              </w:rPr>
            </w:r>
            <w:r>
              <w:rPr>
                <w:webHidden/>
                <w:rtl/>
              </w:rPr>
              <w:fldChar w:fldCharType="separate"/>
            </w:r>
            <w:r w:rsidR="00511462">
              <w:rPr>
                <w:webHidden/>
              </w:rPr>
              <w:t>100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6" w:history="1">
            <w:r w:rsidR="00037531" w:rsidRPr="000D73C8">
              <w:rPr>
                <w:rStyle w:val="Hyperlink"/>
                <w:lang w:bidi="fa-IR"/>
              </w:rPr>
              <w:t>33</w:t>
            </w:r>
            <w:r w:rsidR="00037531" w:rsidRPr="000D73C8">
              <w:rPr>
                <w:rStyle w:val="Hyperlink"/>
              </w:rPr>
              <w:t>. Real Brotherhood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Toc485556826 \h</w:instrText>
            </w:r>
            <w:r w:rsidR="00037531">
              <w:rPr>
                <w:webHidden/>
                <w:rtl/>
              </w:rPr>
              <w:instrText xml:space="preserve"> </w:instrText>
            </w:r>
            <w:r>
              <w:rPr>
                <w:webHidden/>
                <w:rtl/>
              </w:rPr>
            </w:r>
            <w:r>
              <w:rPr>
                <w:webHidden/>
                <w:rtl/>
              </w:rPr>
              <w:fldChar w:fldCharType="separate"/>
            </w:r>
            <w:r w:rsidR="00511462">
              <w:rPr>
                <w:webHidden/>
              </w:rPr>
              <w:t>100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Toc485556827 \h</w:instrText>
            </w:r>
            <w:r w:rsidR="00037531">
              <w:rPr>
                <w:noProof/>
                <w:webHidden/>
                <w:rtl/>
              </w:rPr>
              <w:instrText xml:space="preserve"> </w:instrText>
            </w:r>
            <w:r>
              <w:rPr>
                <w:noProof/>
                <w:webHidden/>
                <w:rtl/>
              </w:rPr>
            </w:r>
            <w:r>
              <w:rPr>
                <w:noProof/>
                <w:webHidden/>
                <w:rtl/>
              </w:rPr>
              <w:fldChar w:fldCharType="separate"/>
            </w:r>
            <w:r w:rsidR="00511462">
              <w:rPr>
                <w:noProof/>
                <w:webHidden/>
              </w:rPr>
              <w:t>100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8" w:history="1">
            <w:r w:rsidR="00037531" w:rsidRPr="000D73C8">
              <w:rPr>
                <w:rStyle w:val="Hyperlink"/>
                <w:lang w:bidi="fa-IR"/>
              </w:rPr>
              <w:t>34</w:t>
            </w:r>
            <w:r w:rsidR="00037531" w:rsidRPr="000D73C8">
              <w:rPr>
                <w:rStyle w:val="Hyperlink"/>
              </w:rPr>
              <w:t xml:space="preserve"> - </w:t>
            </w:r>
            <w:r w:rsidR="00037531" w:rsidRPr="000D73C8">
              <w:rPr>
                <w:rStyle w:val="Hyperlink"/>
                <w:rtl/>
              </w:rPr>
              <w:t>اختيارُ الأخِ‏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Toc485556828 \h</w:instrText>
            </w:r>
            <w:r w:rsidR="00037531">
              <w:rPr>
                <w:webHidden/>
                <w:rtl/>
              </w:rPr>
              <w:instrText xml:space="preserve"> </w:instrText>
            </w:r>
            <w:r>
              <w:rPr>
                <w:webHidden/>
                <w:rtl/>
              </w:rPr>
            </w:r>
            <w:r>
              <w:rPr>
                <w:webHidden/>
                <w:rtl/>
              </w:rPr>
              <w:fldChar w:fldCharType="separate"/>
            </w:r>
            <w:r w:rsidR="00511462">
              <w:rPr>
                <w:webHidden/>
              </w:rPr>
              <w:t>101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29" w:history="1">
            <w:r w:rsidR="00037531" w:rsidRPr="000D73C8">
              <w:rPr>
                <w:rStyle w:val="Hyperlink"/>
                <w:lang w:bidi="fa-IR"/>
              </w:rPr>
              <w:t>34</w:t>
            </w:r>
            <w:r w:rsidR="00037531" w:rsidRPr="000D73C8">
              <w:rPr>
                <w:rStyle w:val="Hyperlink"/>
              </w:rPr>
              <w:t>. Choosing a Brother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Toc485556829 \h</w:instrText>
            </w:r>
            <w:r w:rsidR="00037531">
              <w:rPr>
                <w:webHidden/>
                <w:rtl/>
              </w:rPr>
              <w:instrText xml:space="preserve"> </w:instrText>
            </w:r>
            <w:r>
              <w:rPr>
                <w:webHidden/>
                <w:rtl/>
              </w:rPr>
            </w:r>
            <w:r>
              <w:rPr>
                <w:webHidden/>
                <w:rtl/>
              </w:rPr>
              <w:fldChar w:fldCharType="separate"/>
            </w:r>
            <w:r w:rsidR="00511462">
              <w:rPr>
                <w:webHidden/>
              </w:rPr>
              <w:t>101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Toc485556830 \h</w:instrText>
            </w:r>
            <w:r w:rsidR="00037531">
              <w:rPr>
                <w:noProof/>
                <w:webHidden/>
                <w:rtl/>
              </w:rPr>
              <w:instrText xml:space="preserve"> </w:instrText>
            </w:r>
            <w:r>
              <w:rPr>
                <w:noProof/>
                <w:webHidden/>
                <w:rtl/>
              </w:rPr>
            </w:r>
            <w:r>
              <w:rPr>
                <w:noProof/>
                <w:webHidden/>
                <w:rtl/>
              </w:rPr>
              <w:fldChar w:fldCharType="separate"/>
            </w:r>
            <w:r w:rsidR="00511462">
              <w:rPr>
                <w:noProof/>
                <w:webHidden/>
              </w:rPr>
              <w:t>101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1" w:history="1">
            <w:r w:rsidR="00037531" w:rsidRPr="000D73C8">
              <w:rPr>
                <w:rStyle w:val="Hyperlink"/>
                <w:lang w:bidi="fa-IR"/>
              </w:rPr>
              <w:t>35</w:t>
            </w:r>
            <w:r w:rsidR="00037531" w:rsidRPr="000D73C8">
              <w:rPr>
                <w:rStyle w:val="Hyperlink"/>
              </w:rPr>
              <w:t xml:space="preserve"> - </w:t>
            </w:r>
            <w:r w:rsidR="00037531" w:rsidRPr="000D73C8">
              <w:rPr>
                <w:rStyle w:val="Hyperlink"/>
                <w:rtl/>
              </w:rPr>
              <w:t>تَحَمُّلُ زِلَّةِ الأخِ‏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Toc485556831 \h</w:instrText>
            </w:r>
            <w:r w:rsidR="00037531">
              <w:rPr>
                <w:webHidden/>
                <w:rtl/>
              </w:rPr>
              <w:instrText xml:space="preserve"> </w:instrText>
            </w:r>
            <w:r>
              <w:rPr>
                <w:webHidden/>
                <w:rtl/>
              </w:rPr>
            </w:r>
            <w:r>
              <w:rPr>
                <w:webHidden/>
                <w:rtl/>
              </w:rPr>
              <w:fldChar w:fldCharType="separate"/>
            </w:r>
            <w:r w:rsidR="00511462">
              <w:rPr>
                <w:webHidden/>
              </w:rPr>
              <w:t>102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2" w:history="1">
            <w:r w:rsidR="00037531" w:rsidRPr="000D73C8">
              <w:rPr>
                <w:rStyle w:val="Hyperlink"/>
                <w:lang w:bidi="fa-IR"/>
              </w:rPr>
              <w:t>35</w:t>
            </w:r>
            <w:r w:rsidR="00037531" w:rsidRPr="000D73C8">
              <w:rPr>
                <w:rStyle w:val="Hyperlink"/>
              </w:rPr>
              <w:t>. Tolerating the Lapse of a Brother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Toc485556832 \h</w:instrText>
            </w:r>
            <w:r w:rsidR="00037531">
              <w:rPr>
                <w:webHidden/>
                <w:rtl/>
              </w:rPr>
              <w:instrText xml:space="preserve"> </w:instrText>
            </w:r>
            <w:r>
              <w:rPr>
                <w:webHidden/>
                <w:rtl/>
              </w:rPr>
            </w:r>
            <w:r>
              <w:rPr>
                <w:webHidden/>
                <w:rtl/>
              </w:rPr>
              <w:fldChar w:fldCharType="separate"/>
            </w:r>
            <w:r w:rsidR="00511462">
              <w:rPr>
                <w:webHidden/>
              </w:rPr>
              <w:t>102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Toc485556833 \h</w:instrText>
            </w:r>
            <w:r w:rsidR="00037531">
              <w:rPr>
                <w:noProof/>
                <w:webHidden/>
                <w:rtl/>
              </w:rPr>
              <w:instrText xml:space="preserve"> </w:instrText>
            </w:r>
            <w:r>
              <w:rPr>
                <w:noProof/>
                <w:webHidden/>
                <w:rtl/>
              </w:rPr>
            </w:r>
            <w:r>
              <w:rPr>
                <w:noProof/>
                <w:webHidden/>
                <w:rtl/>
              </w:rPr>
              <w:fldChar w:fldCharType="separate"/>
            </w:r>
            <w:r w:rsidR="00511462">
              <w:rPr>
                <w:noProof/>
                <w:webHidden/>
              </w:rPr>
              <w:t>102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4" w:history="1">
            <w:r w:rsidR="00037531" w:rsidRPr="000D73C8">
              <w:rPr>
                <w:rStyle w:val="Hyperlink"/>
                <w:lang w:bidi="fa-IR"/>
              </w:rPr>
              <w:t>36</w:t>
            </w:r>
            <w:r w:rsidR="00037531" w:rsidRPr="000D73C8">
              <w:rPr>
                <w:rStyle w:val="Hyperlink"/>
              </w:rPr>
              <w:t xml:space="preserve"> - </w:t>
            </w:r>
            <w:r w:rsidR="00037531" w:rsidRPr="000D73C8">
              <w:rPr>
                <w:rStyle w:val="Hyperlink"/>
                <w:rtl/>
              </w:rPr>
              <w:t>خَيرُ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Toc485556834 \h</w:instrText>
            </w:r>
            <w:r w:rsidR="00037531">
              <w:rPr>
                <w:webHidden/>
                <w:rtl/>
              </w:rPr>
              <w:instrText xml:space="preserve"> </w:instrText>
            </w:r>
            <w:r>
              <w:rPr>
                <w:webHidden/>
                <w:rtl/>
              </w:rPr>
            </w:r>
            <w:r>
              <w:rPr>
                <w:webHidden/>
                <w:rtl/>
              </w:rPr>
              <w:fldChar w:fldCharType="separate"/>
            </w:r>
            <w:r w:rsidR="00511462">
              <w:rPr>
                <w:webHidden/>
              </w:rPr>
              <w:t>103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5" w:history="1">
            <w:r w:rsidR="00037531" w:rsidRPr="000D73C8">
              <w:rPr>
                <w:rStyle w:val="Hyperlink"/>
                <w:lang w:bidi="fa-IR"/>
              </w:rPr>
              <w:t>36</w:t>
            </w:r>
            <w:r w:rsidR="00037531" w:rsidRPr="000D73C8">
              <w:rPr>
                <w:rStyle w:val="Hyperlink"/>
              </w:rPr>
              <w:t>. The Best of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Toc485556835 \h</w:instrText>
            </w:r>
            <w:r w:rsidR="00037531">
              <w:rPr>
                <w:webHidden/>
                <w:rtl/>
              </w:rPr>
              <w:instrText xml:space="preserve"> </w:instrText>
            </w:r>
            <w:r>
              <w:rPr>
                <w:webHidden/>
                <w:rtl/>
              </w:rPr>
            </w:r>
            <w:r>
              <w:rPr>
                <w:webHidden/>
                <w:rtl/>
              </w:rPr>
              <w:fldChar w:fldCharType="separate"/>
            </w:r>
            <w:r w:rsidR="00511462">
              <w:rPr>
                <w:webHidden/>
              </w:rPr>
              <w:t>103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Toc485556836 \h</w:instrText>
            </w:r>
            <w:r w:rsidR="00037531">
              <w:rPr>
                <w:noProof/>
                <w:webHidden/>
                <w:rtl/>
              </w:rPr>
              <w:instrText xml:space="preserve"> </w:instrText>
            </w:r>
            <w:r>
              <w:rPr>
                <w:noProof/>
                <w:webHidden/>
                <w:rtl/>
              </w:rPr>
            </w:r>
            <w:r>
              <w:rPr>
                <w:noProof/>
                <w:webHidden/>
                <w:rtl/>
              </w:rPr>
              <w:fldChar w:fldCharType="separate"/>
            </w:r>
            <w:r w:rsidR="00511462">
              <w:rPr>
                <w:noProof/>
                <w:webHidden/>
              </w:rPr>
              <w:t>104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7" w:history="1">
            <w:r w:rsidR="00037531" w:rsidRPr="000D73C8">
              <w:rPr>
                <w:rStyle w:val="Hyperlink"/>
                <w:lang w:bidi="fa-IR"/>
              </w:rPr>
              <w:t>37</w:t>
            </w:r>
            <w:r w:rsidR="00037531" w:rsidRPr="000D73C8">
              <w:rPr>
                <w:rStyle w:val="Hyperlink"/>
              </w:rPr>
              <w:t xml:space="preserve"> - </w:t>
            </w:r>
            <w:r w:rsidR="00037531" w:rsidRPr="000D73C8">
              <w:rPr>
                <w:rStyle w:val="Hyperlink"/>
                <w:rtl/>
              </w:rPr>
              <w:t>شَرُّ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Toc485556837 \h</w:instrText>
            </w:r>
            <w:r w:rsidR="00037531">
              <w:rPr>
                <w:webHidden/>
                <w:rtl/>
              </w:rPr>
              <w:instrText xml:space="preserve"> </w:instrText>
            </w:r>
            <w:r>
              <w:rPr>
                <w:webHidden/>
                <w:rtl/>
              </w:rPr>
            </w:r>
            <w:r>
              <w:rPr>
                <w:webHidden/>
                <w:rtl/>
              </w:rPr>
              <w:fldChar w:fldCharType="separate"/>
            </w:r>
            <w:r w:rsidR="00511462">
              <w:rPr>
                <w:webHidden/>
              </w:rPr>
              <w:t>105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38" w:history="1">
            <w:r w:rsidR="00037531" w:rsidRPr="000D73C8">
              <w:rPr>
                <w:rStyle w:val="Hyperlink"/>
                <w:lang w:bidi="fa-IR"/>
              </w:rPr>
              <w:t>37</w:t>
            </w:r>
            <w:r w:rsidR="00037531" w:rsidRPr="000D73C8">
              <w:rPr>
                <w:rStyle w:val="Hyperlink"/>
              </w:rPr>
              <w:t>. The Worst of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Toc485556838 \h</w:instrText>
            </w:r>
            <w:r w:rsidR="00037531">
              <w:rPr>
                <w:webHidden/>
                <w:rtl/>
              </w:rPr>
              <w:instrText xml:space="preserve"> </w:instrText>
            </w:r>
            <w:r>
              <w:rPr>
                <w:webHidden/>
                <w:rtl/>
              </w:rPr>
            </w:r>
            <w:r>
              <w:rPr>
                <w:webHidden/>
                <w:rtl/>
              </w:rPr>
              <w:fldChar w:fldCharType="separate"/>
            </w:r>
            <w:r w:rsidR="00511462">
              <w:rPr>
                <w:webHidden/>
              </w:rPr>
              <w:t>105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Toc485556839 \h</w:instrText>
            </w:r>
            <w:r w:rsidR="00037531">
              <w:rPr>
                <w:noProof/>
                <w:webHidden/>
                <w:rtl/>
              </w:rPr>
              <w:instrText xml:space="preserve"> </w:instrText>
            </w:r>
            <w:r>
              <w:rPr>
                <w:noProof/>
                <w:webHidden/>
                <w:rtl/>
              </w:rPr>
            </w:r>
            <w:r>
              <w:rPr>
                <w:noProof/>
                <w:webHidden/>
                <w:rtl/>
              </w:rPr>
              <w:fldChar w:fldCharType="separate"/>
            </w:r>
            <w:r w:rsidR="00511462">
              <w:rPr>
                <w:noProof/>
                <w:webHidden/>
              </w:rPr>
              <w:t>105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0" w:history="1">
            <w:r w:rsidR="00037531" w:rsidRPr="000D73C8">
              <w:rPr>
                <w:rStyle w:val="Hyperlink"/>
                <w:lang w:bidi="fa-IR"/>
              </w:rPr>
              <w:t>38</w:t>
            </w:r>
            <w:r w:rsidR="00037531" w:rsidRPr="000D73C8">
              <w:rPr>
                <w:rStyle w:val="Hyperlink"/>
              </w:rPr>
              <w:t xml:space="preserve"> - </w:t>
            </w:r>
            <w:r w:rsidR="00037531" w:rsidRPr="000D73C8">
              <w:rPr>
                <w:rStyle w:val="Hyperlink"/>
                <w:rtl/>
              </w:rPr>
              <w:t>اختِبارُ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Toc485556840 \h</w:instrText>
            </w:r>
            <w:r w:rsidR="00037531">
              <w:rPr>
                <w:webHidden/>
                <w:rtl/>
              </w:rPr>
              <w:instrText xml:space="preserve"> </w:instrText>
            </w:r>
            <w:r>
              <w:rPr>
                <w:webHidden/>
                <w:rtl/>
              </w:rPr>
            </w:r>
            <w:r>
              <w:rPr>
                <w:webHidden/>
                <w:rtl/>
              </w:rPr>
              <w:fldChar w:fldCharType="separate"/>
            </w:r>
            <w:r w:rsidR="00511462">
              <w:rPr>
                <w:webHidden/>
              </w:rPr>
              <w:t>106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1" w:history="1">
            <w:r w:rsidR="00037531" w:rsidRPr="000D73C8">
              <w:rPr>
                <w:rStyle w:val="Hyperlink"/>
                <w:lang w:bidi="fa-IR"/>
              </w:rPr>
              <w:t>38</w:t>
            </w:r>
            <w:r w:rsidR="00037531" w:rsidRPr="000D73C8">
              <w:rPr>
                <w:rStyle w:val="Hyperlink"/>
              </w:rPr>
              <w:t>. Testing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Toc485556841 \h</w:instrText>
            </w:r>
            <w:r w:rsidR="00037531">
              <w:rPr>
                <w:webHidden/>
                <w:rtl/>
              </w:rPr>
              <w:instrText xml:space="preserve"> </w:instrText>
            </w:r>
            <w:r>
              <w:rPr>
                <w:webHidden/>
                <w:rtl/>
              </w:rPr>
            </w:r>
            <w:r>
              <w:rPr>
                <w:webHidden/>
                <w:rtl/>
              </w:rPr>
              <w:fldChar w:fldCharType="separate"/>
            </w:r>
            <w:r w:rsidR="00511462">
              <w:rPr>
                <w:webHidden/>
              </w:rPr>
              <w:t>106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Toc485556842 \h</w:instrText>
            </w:r>
            <w:r w:rsidR="00037531">
              <w:rPr>
                <w:noProof/>
                <w:webHidden/>
                <w:rtl/>
              </w:rPr>
              <w:instrText xml:space="preserve"> </w:instrText>
            </w:r>
            <w:r>
              <w:rPr>
                <w:noProof/>
                <w:webHidden/>
                <w:rtl/>
              </w:rPr>
            </w:r>
            <w:r>
              <w:rPr>
                <w:noProof/>
                <w:webHidden/>
                <w:rtl/>
              </w:rPr>
              <w:fldChar w:fldCharType="separate"/>
            </w:r>
            <w:r w:rsidR="00511462">
              <w:rPr>
                <w:noProof/>
                <w:webHidden/>
              </w:rPr>
              <w:t>106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3" w:history="1">
            <w:r w:rsidR="00037531" w:rsidRPr="000D73C8">
              <w:rPr>
                <w:rStyle w:val="Hyperlink"/>
                <w:lang w:bidi="fa-IR"/>
              </w:rPr>
              <w:t>39</w:t>
            </w:r>
            <w:r w:rsidR="00037531" w:rsidRPr="000D73C8">
              <w:rPr>
                <w:rStyle w:val="Hyperlink"/>
              </w:rPr>
              <w:t xml:space="preserve"> - </w:t>
            </w:r>
            <w:r w:rsidR="00037531" w:rsidRPr="000D73C8">
              <w:rPr>
                <w:rStyle w:val="Hyperlink"/>
                <w:rtl/>
              </w:rPr>
              <w:t>إرشادُ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Toc485556843 \h</w:instrText>
            </w:r>
            <w:r w:rsidR="00037531">
              <w:rPr>
                <w:webHidden/>
                <w:rtl/>
              </w:rPr>
              <w:instrText xml:space="preserve"> </w:instrText>
            </w:r>
            <w:r>
              <w:rPr>
                <w:webHidden/>
                <w:rtl/>
              </w:rPr>
            </w:r>
            <w:r>
              <w:rPr>
                <w:webHidden/>
                <w:rtl/>
              </w:rPr>
              <w:fldChar w:fldCharType="separate"/>
            </w:r>
            <w:r w:rsidR="00511462">
              <w:rPr>
                <w:webHidden/>
              </w:rPr>
              <w:t>107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4" w:history="1">
            <w:r w:rsidR="00037531" w:rsidRPr="000D73C8">
              <w:rPr>
                <w:rStyle w:val="Hyperlink"/>
                <w:lang w:bidi="fa-IR"/>
              </w:rPr>
              <w:t>39</w:t>
            </w:r>
            <w:r w:rsidR="00037531" w:rsidRPr="000D73C8">
              <w:rPr>
                <w:rStyle w:val="Hyperlink"/>
              </w:rPr>
              <w:t>. Advising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Toc485556844 \h</w:instrText>
            </w:r>
            <w:r w:rsidR="00037531">
              <w:rPr>
                <w:webHidden/>
                <w:rtl/>
              </w:rPr>
              <w:instrText xml:space="preserve"> </w:instrText>
            </w:r>
            <w:r>
              <w:rPr>
                <w:webHidden/>
                <w:rtl/>
              </w:rPr>
            </w:r>
            <w:r>
              <w:rPr>
                <w:webHidden/>
                <w:rtl/>
              </w:rPr>
              <w:fldChar w:fldCharType="separate"/>
            </w:r>
            <w:r w:rsidR="00511462">
              <w:rPr>
                <w:webHidden/>
              </w:rPr>
              <w:t>107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Toc485556845 \h</w:instrText>
            </w:r>
            <w:r w:rsidR="00037531">
              <w:rPr>
                <w:noProof/>
                <w:webHidden/>
                <w:rtl/>
              </w:rPr>
              <w:instrText xml:space="preserve"> </w:instrText>
            </w:r>
            <w:r>
              <w:rPr>
                <w:noProof/>
                <w:webHidden/>
                <w:rtl/>
              </w:rPr>
            </w:r>
            <w:r>
              <w:rPr>
                <w:noProof/>
                <w:webHidden/>
                <w:rtl/>
              </w:rPr>
              <w:fldChar w:fldCharType="separate"/>
            </w:r>
            <w:r w:rsidR="00511462">
              <w:rPr>
                <w:noProof/>
                <w:webHidden/>
              </w:rPr>
              <w:t>107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6" w:history="1">
            <w:r w:rsidR="00037531" w:rsidRPr="000D73C8">
              <w:rPr>
                <w:rStyle w:val="Hyperlink"/>
                <w:lang w:bidi="fa-IR"/>
              </w:rPr>
              <w:t>40</w:t>
            </w:r>
            <w:r w:rsidR="00037531" w:rsidRPr="000D73C8">
              <w:rPr>
                <w:rStyle w:val="Hyperlink"/>
              </w:rPr>
              <w:t xml:space="preserve"> - </w:t>
            </w:r>
            <w:r w:rsidR="00037531" w:rsidRPr="000D73C8">
              <w:rPr>
                <w:rStyle w:val="Hyperlink"/>
                <w:rtl/>
              </w:rPr>
              <w:t>إكرامُ الإخوانِ وإعظامُهُم‏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Toc485556846 \h</w:instrText>
            </w:r>
            <w:r w:rsidR="00037531">
              <w:rPr>
                <w:webHidden/>
                <w:rtl/>
              </w:rPr>
              <w:instrText xml:space="preserve"> </w:instrText>
            </w:r>
            <w:r>
              <w:rPr>
                <w:webHidden/>
                <w:rtl/>
              </w:rPr>
            </w:r>
            <w:r>
              <w:rPr>
                <w:webHidden/>
                <w:rtl/>
              </w:rPr>
              <w:fldChar w:fldCharType="separate"/>
            </w:r>
            <w:r w:rsidR="00511462">
              <w:rPr>
                <w:webHidden/>
              </w:rPr>
              <w:t>108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7" w:history="1">
            <w:r w:rsidR="00037531" w:rsidRPr="000D73C8">
              <w:rPr>
                <w:rStyle w:val="Hyperlink"/>
                <w:lang w:bidi="fa-IR"/>
              </w:rPr>
              <w:t>40</w:t>
            </w:r>
            <w:r w:rsidR="00037531" w:rsidRPr="000D73C8">
              <w:rPr>
                <w:rStyle w:val="Hyperlink"/>
              </w:rPr>
              <w:t>. Honoring and Glorifying One's Brothers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Toc485556847 \h</w:instrText>
            </w:r>
            <w:r w:rsidR="00037531">
              <w:rPr>
                <w:webHidden/>
                <w:rtl/>
              </w:rPr>
              <w:instrText xml:space="preserve"> </w:instrText>
            </w:r>
            <w:r>
              <w:rPr>
                <w:webHidden/>
                <w:rtl/>
              </w:rPr>
            </w:r>
            <w:r>
              <w:rPr>
                <w:webHidden/>
                <w:rtl/>
              </w:rPr>
              <w:fldChar w:fldCharType="separate"/>
            </w:r>
            <w:r w:rsidR="00511462">
              <w:rPr>
                <w:webHidden/>
              </w:rPr>
              <w:t>108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4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Toc485556848 \h</w:instrText>
            </w:r>
            <w:r w:rsidR="00037531">
              <w:rPr>
                <w:noProof/>
                <w:webHidden/>
                <w:rtl/>
              </w:rPr>
              <w:instrText xml:space="preserve"> </w:instrText>
            </w:r>
            <w:r>
              <w:rPr>
                <w:noProof/>
                <w:webHidden/>
                <w:rtl/>
              </w:rPr>
            </w:r>
            <w:r>
              <w:rPr>
                <w:noProof/>
                <w:webHidden/>
                <w:rtl/>
              </w:rPr>
              <w:fldChar w:fldCharType="separate"/>
            </w:r>
            <w:r w:rsidR="00511462">
              <w:rPr>
                <w:noProof/>
                <w:webHidden/>
              </w:rPr>
              <w:t>108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49" w:history="1">
            <w:r w:rsidR="00037531" w:rsidRPr="000D73C8">
              <w:rPr>
                <w:rStyle w:val="Hyperlink"/>
                <w:lang w:bidi="fa-IR"/>
              </w:rPr>
              <w:t>41</w:t>
            </w:r>
            <w:r w:rsidR="00037531" w:rsidRPr="000D73C8">
              <w:rPr>
                <w:rStyle w:val="Hyperlink"/>
              </w:rPr>
              <w:t xml:space="preserve"> - </w:t>
            </w:r>
            <w:r w:rsidR="00037531" w:rsidRPr="000D73C8">
              <w:rPr>
                <w:rStyle w:val="Hyperlink"/>
                <w:rtl/>
              </w:rPr>
              <w:t>قضاءُ حاجَةِ الإخوانِ‏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Toc485556849 \h</w:instrText>
            </w:r>
            <w:r w:rsidR="00037531">
              <w:rPr>
                <w:webHidden/>
                <w:rtl/>
              </w:rPr>
              <w:instrText xml:space="preserve"> </w:instrText>
            </w:r>
            <w:r>
              <w:rPr>
                <w:webHidden/>
                <w:rtl/>
              </w:rPr>
            </w:r>
            <w:r>
              <w:rPr>
                <w:webHidden/>
                <w:rtl/>
              </w:rPr>
              <w:fldChar w:fldCharType="separate"/>
            </w:r>
            <w:r w:rsidR="00511462">
              <w:rPr>
                <w:webHidden/>
              </w:rPr>
              <w:t>109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50" w:history="1">
            <w:r w:rsidR="00037531" w:rsidRPr="000D73C8">
              <w:rPr>
                <w:rStyle w:val="Hyperlink"/>
                <w:lang w:bidi="fa-IR"/>
              </w:rPr>
              <w:t>41</w:t>
            </w:r>
            <w:r w:rsidR="00037531" w:rsidRPr="000D73C8">
              <w:rPr>
                <w:rStyle w:val="Hyperlink"/>
              </w:rPr>
              <w:t>. Fulfilling Brothers' Needs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Toc485556850 \h</w:instrText>
            </w:r>
            <w:r w:rsidR="00037531">
              <w:rPr>
                <w:webHidden/>
                <w:rtl/>
              </w:rPr>
              <w:instrText xml:space="preserve"> </w:instrText>
            </w:r>
            <w:r>
              <w:rPr>
                <w:webHidden/>
                <w:rtl/>
              </w:rPr>
            </w:r>
            <w:r>
              <w:rPr>
                <w:webHidden/>
                <w:rtl/>
              </w:rPr>
              <w:fldChar w:fldCharType="separate"/>
            </w:r>
            <w:r w:rsidR="00511462">
              <w:rPr>
                <w:webHidden/>
              </w:rPr>
              <w:t>109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Toc485556851 \h</w:instrText>
            </w:r>
            <w:r w:rsidR="00037531">
              <w:rPr>
                <w:noProof/>
                <w:webHidden/>
                <w:rtl/>
              </w:rPr>
              <w:instrText xml:space="preserve"> </w:instrText>
            </w:r>
            <w:r>
              <w:rPr>
                <w:noProof/>
                <w:webHidden/>
                <w:rtl/>
              </w:rPr>
            </w:r>
            <w:r>
              <w:rPr>
                <w:noProof/>
                <w:webHidden/>
                <w:rtl/>
              </w:rPr>
              <w:fldChar w:fldCharType="separate"/>
            </w:r>
            <w:r w:rsidR="00511462">
              <w:rPr>
                <w:noProof/>
                <w:webHidden/>
              </w:rPr>
              <w:t>109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52" w:history="1">
            <w:r w:rsidR="00037531" w:rsidRPr="000D73C8">
              <w:rPr>
                <w:rStyle w:val="Hyperlink"/>
                <w:lang w:bidi="fa-IR"/>
              </w:rPr>
              <w:t>42</w:t>
            </w:r>
            <w:r w:rsidR="00037531" w:rsidRPr="000D73C8">
              <w:rPr>
                <w:rStyle w:val="Hyperlink"/>
              </w:rPr>
              <w:t xml:space="preserve"> - </w:t>
            </w:r>
            <w:r w:rsidR="00037531" w:rsidRPr="000D73C8">
              <w:rPr>
                <w:rStyle w:val="Hyperlink"/>
                <w:rtl/>
              </w:rPr>
              <w:t>أدَبُ الإخاءِ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Toc485556852 \h</w:instrText>
            </w:r>
            <w:r w:rsidR="00037531">
              <w:rPr>
                <w:webHidden/>
                <w:rtl/>
              </w:rPr>
              <w:instrText xml:space="preserve"> </w:instrText>
            </w:r>
            <w:r>
              <w:rPr>
                <w:webHidden/>
                <w:rtl/>
              </w:rPr>
            </w:r>
            <w:r>
              <w:rPr>
                <w:webHidden/>
                <w:rtl/>
              </w:rPr>
              <w:fldChar w:fldCharType="separate"/>
            </w:r>
            <w:r w:rsidR="00511462">
              <w:rPr>
                <w:webHidden/>
              </w:rPr>
              <w:t>110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53" w:history="1">
            <w:r w:rsidR="00037531" w:rsidRPr="000D73C8">
              <w:rPr>
                <w:rStyle w:val="Hyperlink"/>
                <w:lang w:bidi="fa-IR"/>
              </w:rPr>
              <w:t>42</w:t>
            </w:r>
            <w:r w:rsidR="00037531" w:rsidRPr="000D73C8">
              <w:rPr>
                <w:rStyle w:val="Hyperlink"/>
              </w:rPr>
              <w:t>. The Etiquette of Brotherhood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Toc485556853 \h</w:instrText>
            </w:r>
            <w:r w:rsidR="00037531">
              <w:rPr>
                <w:webHidden/>
                <w:rtl/>
              </w:rPr>
              <w:instrText xml:space="preserve"> </w:instrText>
            </w:r>
            <w:r>
              <w:rPr>
                <w:webHidden/>
                <w:rtl/>
              </w:rPr>
            </w:r>
            <w:r>
              <w:rPr>
                <w:webHidden/>
                <w:rtl/>
              </w:rPr>
              <w:fldChar w:fldCharType="separate"/>
            </w:r>
            <w:r w:rsidR="00511462">
              <w:rPr>
                <w:webHidden/>
              </w:rPr>
              <w:t>110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Toc485556854 \h</w:instrText>
            </w:r>
            <w:r w:rsidR="00037531">
              <w:rPr>
                <w:noProof/>
                <w:webHidden/>
                <w:rtl/>
              </w:rPr>
              <w:instrText xml:space="preserve"> </w:instrText>
            </w:r>
            <w:r>
              <w:rPr>
                <w:noProof/>
                <w:webHidden/>
                <w:rtl/>
              </w:rPr>
            </w:r>
            <w:r>
              <w:rPr>
                <w:noProof/>
                <w:webHidden/>
                <w:rtl/>
              </w:rPr>
              <w:fldChar w:fldCharType="separate"/>
            </w:r>
            <w:r w:rsidR="00511462">
              <w:rPr>
                <w:noProof/>
                <w:webHidden/>
              </w:rPr>
              <w:t>110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855" w:history="1">
            <w:r w:rsidR="00037531" w:rsidRPr="000D73C8">
              <w:rPr>
                <w:rStyle w:val="Hyperlink"/>
                <w:lang w:bidi="fa-IR"/>
              </w:rPr>
              <w:t>6</w:t>
            </w:r>
            <w:r w:rsidR="00037531" w:rsidRPr="000D73C8">
              <w:rPr>
                <w:rStyle w:val="Hyperlink"/>
              </w:rPr>
              <w:t xml:space="preserve"> - </w:t>
            </w:r>
            <w:r w:rsidR="00037531" w:rsidRPr="000D73C8">
              <w:rPr>
                <w:rStyle w:val="Hyperlink"/>
                <w:rtl/>
              </w:rPr>
              <w:t>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Toc485556855 \h</w:instrText>
            </w:r>
            <w:r w:rsidR="00037531">
              <w:rPr>
                <w:webHidden/>
                <w:rtl/>
              </w:rPr>
              <w:instrText xml:space="preserve"> </w:instrText>
            </w:r>
            <w:r>
              <w:rPr>
                <w:webHidden/>
                <w:rtl/>
              </w:rPr>
            </w:r>
            <w:r>
              <w:rPr>
                <w:webHidden/>
                <w:rtl/>
              </w:rPr>
              <w:fldChar w:fldCharType="separate"/>
            </w:r>
            <w:r w:rsidR="00511462">
              <w:rPr>
                <w:webHidden/>
              </w:rPr>
              <w:t>111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856" w:history="1">
            <w:r w:rsidR="00037531" w:rsidRPr="000D73C8">
              <w:rPr>
                <w:rStyle w:val="Hyperlink"/>
                <w:lang w:bidi="fa-IR"/>
              </w:rPr>
              <w:t>6</w:t>
            </w:r>
            <w:r w:rsidR="00037531" w:rsidRPr="000D73C8">
              <w:rPr>
                <w:rStyle w:val="Hyperlink"/>
              </w:rPr>
              <w:t>.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Toc485556856 \h</w:instrText>
            </w:r>
            <w:r w:rsidR="00037531">
              <w:rPr>
                <w:webHidden/>
                <w:rtl/>
              </w:rPr>
              <w:instrText xml:space="preserve"> </w:instrText>
            </w:r>
            <w:r>
              <w:rPr>
                <w:webHidden/>
                <w:rtl/>
              </w:rPr>
            </w:r>
            <w:r>
              <w:rPr>
                <w:webHidden/>
                <w:rtl/>
              </w:rPr>
              <w:fldChar w:fldCharType="separate"/>
            </w:r>
            <w:r w:rsidR="00511462">
              <w:rPr>
                <w:webHidden/>
              </w:rPr>
              <w:t>111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57" w:history="1">
            <w:r w:rsidR="00037531" w:rsidRPr="000D73C8">
              <w:rPr>
                <w:rStyle w:val="Hyperlink"/>
                <w:lang w:bidi="fa-IR"/>
              </w:rPr>
              <w:t>43</w:t>
            </w:r>
            <w:r w:rsidR="00037531" w:rsidRPr="000D73C8">
              <w:rPr>
                <w:rStyle w:val="Hyperlink"/>
              </w:rPr>
              <w:t xml:space="preserve"> - </w:t>
            </w:r>
            <w:r w:rsidR="00037531" w:rsidRPr="000D73C8">
              <w:rPr>
                <w:rStyle w:val="Hyperlink"/>
                <w:rtl/>
              </w:rPr>
              <w:t>فَضلُ 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Toc485556857 \h</w:instrText>
            </w:r>
            <w:r w:rsidR="00037531">
              <w:rPr>
                <w:webHidden/>
                <w:rtl/>
              </w:rPr>
              <w:instrText xml:space="preserve"> </w:instrText>
            </w:r>
            <w:r>
              <w:rPr>
                <w:webHidden/>
                <w:rtl/>
              </w:rPr>
            </w:r>
            <w:r>
              <w:rPr>
                <w:webHidden/>
                <w:rtl/>
              </w:rPr>
              <w:fldChar w:fldCharType="separate"/>
            </w:r>
            <w:r w:rsidR="00511462">
              <w:rPr>
                <w:webHidden/>
              </w:rPr>
              <w:t>111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58" w:history="1">
            <w:r w:rsidR="00037531" w:rsidRPr="000D73C8">
              <w:rPr>
                <w:rStyle w:val="Hyperlink"/>
                <w:lang w:bidi="fa-IR"/>
              </w:rPr>
              <w:t>43</w:t>
            </w:r>
            <w:r w:rsidR="00037531" w:rsidRPr="000D73C8">
              <w:rPr>
                <w:rStyle w:val="Hyperlink"/>
              </w:rPr>
              <w:t>. The Virtue of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Toc485556858 \h</w:instrText>
            </w:r>
            <w:r w:rsidR="00037531">
              <w:rPr>
                <w:webHidden/>
                <w:rtl/>
              </w:rPr>
              <w:instrText xml:space="preserve"> </w:instrText>
            </w:r>
            <w:r>
              <w:rPr>
                <w:webHidden/>
                <w:rtl/>
              </w:rPr>
            </w:r>
            <w:r>
              <w:rPr>
                <w:webHidden/>
                <w:rtl/>
              </w:rPr>
              <w:fldChar w:fldCharType="separate"/>
            </w:r>
            <w:r w:rsidR="00511462">
              <w:rPr>
                <w:webHidden/>
              </w:rPr>
              <w:t>111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5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Toc485556859 \h</w:instrText>
            </w:r>
            <w:r w:rsidR="00037531">
              <w:rPr>
                <w:noProof/>
                <w:webHidden/>
                <w:rtl/>
              </w:rPr>
              <w:instrText xml:space="preserve"> </w:instrText>
            </w:r>
            <w:r>
              <w:rPr>
                <w:noProof/>
                <w:webHidden/>
                <w:rtl/>
              </w:rPr>
            </w:r>
            <w:r>
              <w:rPr>
                <w:noProof/>
                <w:webHidden/>
                <w:rtl/>
              </w:rPr>
              <w:fldChar w:fldCharType="separate"/>
            </w:r>
            <w:r w:rsidR="00511462">
              <w:rPr>
                <w:noProof/>
                <w:webHidden/>
              </w:rPr>
              <w:t>112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0" w:history="1">
            <w:r w:rsidR="00037531" w:rsidRPr="000D73C8">
              <w:rPr>
                <w:rStyle w:val="Hyperlink"/>
                <w:lang w:bidi="fa-IR"/>
              </w:rPr>
              <w:t>44</w:t>
            </w:r>
            <w:r w:rsidR="00037531" w:rsidRPr="000D73C8">
              <w:rPr>
                <w:rStyle w:val="Hyperlink"/>
              </w:rPr>
              <w:t xml:space="preserve"> - </w:t>
            </w:r>
            <w:r w:rsidR="00037531" w:rsidRPr="000D73C8">
              <w:rPr>
                <w:rStyle w:val="Hyperlink"/>
                <w:rtl/>
              </w:rPr>
              <w:t>الأدَبُ وَالعَقلُ‏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Toc485556860 \h</w:instrText>
            </w:r>
            <w:r w:rsidR="00037531">
              <w:rPr>
                <w:webHidden/>
                <w:rtl/>
              </w:rPr>
              <w:instrText xml:space="preserve"> </w:instrText>
            </w:r>
            <w:r>
              <w:rPr>
                <w:webHidden/>
                <w:rtl/>
              </w:rPr>
            </w:r>
            <w:r>
              <w:rPr>
                <w:webHidden/>
                <w:rtl/>
              </w:rPr>
              <w:fldChar w:fldCharType="separate"/>
            </w:r>
            <w:r w:rsidR="00511462">
              <w:rPr>
                <w:webHidden/>
              </w:rPr>
              <w:t>113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1" w:history="1">
            <w:r w:rsidR="00037531" w:rsidRPr="000D73C8">
              <w:rPr>
                <w:rStyle w:val="Hyperlink"/>
                <w:lang w:bidi="fa-IR"/>
              </w:rPr>
              <w:t>44</w:t>
            </w:r>
            <w:r w:rsidR="00037531" w:rsidRPr="000D73C8">
              <w:rPr>
                <w:rStyle w:val="Hyperlink"/>
              </w:rPr>
              <w:t>. Good Manners and the Mind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Toc485556861 \h</w:instrText>
            </w:r>
            <w:r w:rsidR="00037531">
              <w:rPr>
                <w:webHidden/>
                <w:rtl/>
              </w:rPr>
              <w:instrText xml:space="preserve"> </w:instrText>
            </w:r>
            <w:r>
              <w:rPr>
                <w:webHidden/>
                <w:rtl/>
              </w:rPr>
            </w:r>
            <w:r>
              <w:rPr>
                <w:webHidden/>
                <w:rtl/>
              </w:rPr>
              <w:fldChar w:fldCharType="separate"/>
            </w:r>
            <w:r w:rsidR="00511462">
              <w:rPr>
                <w:webHidden/>
              </w:rPr>
              <w:t>113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6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Toc485556862 \h</w:instrText>
            </w:r>
            <w:r w:rsidR="00037531">
              <w:rPr>
                <w:noProof/>
                <w:webHidden/>
                <w:rtl/>
              </w:rPr>
              <w:instrText xml:space="preserve"> </w:instrText>
            </w:r>
            <w:r>
              <w:rPr>
                <w:noProof/>
                <w:webHidden/>
                <w:rtl/>
              </w:rPr>
            </w:r>
            <w:r>
              <w:rPr>
                <w:noProof/>
                <w:webHidden/>
                <w:rtl/>
              </w:rPr>
              <w:fldChar w:fldCharType="separate"/>
            </w:r>
            <w:r w:rsidR="00511462">
              <w:rPr>
                <w:noProof/>
                <w:webHidden/>
              </w:rPr>
              <w:t>113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3" w:history="1">
            <w:r w:rsidR="00037531" w:rsidRPr="000D73C8">
              <w:rPr>
                <w:rStyle w:val="Hyperlink"/>
                <w:lang w:bidi="fa-IR"/>
              </w:rPr>
              <w:t>45</w:t>
            </w:r>
            <w:r w:rsidR="00037531" w:rsidRPr="000D73C8">
              <w:rPr>
                <w:rStyle w:val="Hyperlink"/>
              </w:rPr>
              <w:t xml:space="preserve"> - </w:t>
            </w:r>
            <w:r w:rsidR="00037531" w:rsidRPr="000D73C8">
              <w:rPr>
                <w:rStyle w:val="Hyperlink"/>
                <w:rtl/>
              </w:rPr>
              <w:t>تَأديبُ النَّفسِ‏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Toc485556863 \h</w:instrText>
            </w:r>
            <w:r w:rsidR="00037531">
              <w:rPr>
                <w:webHidden/>
                <w:rtl/>
              </w:rPr>
              <w:instrText xml:space="preserve"> </w:instrText>
            </w:r>
            <w:r>
              <w:rPr>
                <w:webHidden/>
                <w:rtl/>
              </w:rPr>
            </w:r>
            <w:r>
              <w:rPr>
                <w:webHidden/>
                <w:rtl/>
              </w:rPr>
              <w:fldChar w:fldCharType="separate"/>
            </w:r>
            <w:r w:rsidR="00511462">
              <w:rPr>
                <w:webHidden/>
              </w:rPr>
              <w:t>114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4" w:history="1">
            <w:r w:rsidR="00037531" w:rsidRPr="000D73C8">
              <w:rPr>
                <w:rStyle w:val="Hyperlink"/>
                <w:lang w:bidi="fa-IR"/>
              </w:rPr>
              <w:t>45</w:t>
            </w:r>
            <w:r w:rsidR="00037531" w:rsidRPr="000D73C8">
              <w:rPr>
                <w:rStyle w:val="Hyperlink"/>
              </w:rPr>
              <w:t>. Disciplining The Self</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Toc485556864 \h</w:instrText>
            </w:r>
            <w:r w:rsidR="00037531">
              <w:rPr>
                <w:webHidden/>
                <w:rtl/>
              </w:rPr>
              <w:instrText xml:space="preserve"> </w:instrText>
            </w:r>
            <w:r>
              <w:rPr>
                <w:webHidden/>
                <w:rtl/>
              </w:rPr>
            </w:r>
            <w:r>
              <w:rPr>
                <w:webHidden/>
                <w:rtl/>
              </w:rPr>
              <w:fldChar w:fldCharType="separate"/>
            </w:r>
            <w:r w:rsidR="00511462">
              <w:rPr>
                <w:webHidden/>
              </w:rPr>
              <w:t>114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6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Toc485556865 \h</w:instrText>
            </w:r>
            <w:r w:rsidR="00037531">
              <w:rPr>
                <w:noProof/>
                <w:webHidden/>
                <w:rtl/>
              </w:rPr>
              <w:instrText xml:space="preserve"> </w:instrText>
            </w:r>
            <w:r>
              <w:rPr>
                <w:noProof/>
                <w:webHidden/>
                <w:rtl/>
              </w:rPr>
            </w:r>
            <w:r>
              <w:rPr>
                <w:noProof/>
                <w:webHidden/>
                <w:rtl/>
              </w:rPr>
              <w:fldChar w:fldCharType="separate"/>
            </w:r>
            <w:r w:rsidR="00511462">
              <w:rPr>
                <w:noProof/>
                <w:webHidden/>
              </w:rPr>
              <w:t>114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6" w:history="1">
            <w:r w:rsidR="00037531" w:rsidRPr="000D73C8">
              <w:rPr>
                <w:rStyle w:val="Hyperlink"/>
                <w:lang w:bidi="fa-IR"/>
              </w:rPr>
              <w:t>46</w:t>
            </w:r>
            <w:r w:rsidR="00037531" w:rsidRPr="000D73C8">
              <w:rPr>
                <w:rStyle w:val="Hyperlink"/>
              </w:rPr>
              <w:t xml:space="preserve"> - </w:t>
            </w:r>
            <w:r w:rsidR="00037531" w:rsidRPr="000D73C8">
              <w:rPr>
                <w:rStyle w:val="Hyperlink"/>
                <w:rtl/>
              </w:rPr>
              <w:t>مَبادِئُ 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Toc485556866 \h</w:instrText>
            </w:r>
            <w:r w:rsidR="00037531">
              <w:rPr>
                <w:webHidden/>
                <w:rtl/>
              </w:rPr>
              <w:instrText xml:space="preserve"> </w:instrText>
            </w:r>
            <w:r>
              <w:rPr>
                <w:webHidden/>
                <w:rtl/>
              </w:rPr>
            </w:r>
            <w:r>
              <w:rPr>
                <w:webHidden/>
                <w:rtl/>
              </w:rPr>
              <w:fldChar w:fldCharType="separate"/>
            </w:r>
            <w:r w:rsidR="00511462">
              <w:rPr>
                <w:webHidden/>
              </w:rPr>
              <w:t>115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7" w:history="1">
            <w:r w:rsidR="00037531" w:rsidRPr="000D73C8">
              <w:rPr>
                <w:rStyle w:val="Hyperlink"/>
                <w:lang w:bidi="fa-IR"/>
              </w:rPr>
              <w:t>46</w:t>
            </w:r>
            <w:r w:rsidR="00037531" w:rsidRPr="000D73C8">
              <w:rPr>
                <w:rStyle w:val="Hyperlink"/>
              </w:rPr>
              <w:t>. That Which Brings about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Toc485556867 \h</w:instrText>
            </w:r>
            <w:r w:rsidR="00037531">
              <w:rPr>
                <w:webHidden/>
                <w:rtl/>
              </w:rPr>
              <w:instrText xml:space="preserve"> </w:instrText>
            </w:r>
            <w:r>
              <w:rPr>
                <w:webHidden/>
                <w:rtl/>
              </w:rPr>
            </w:r>
            <w:r>
              <w:rPr>
                <w:webHidden/>
                <w:rtl/>
              </w:rPr>
              <w:fldChar w:fldCharType="separate"/>
            </w:r>
            <w:r w:rsidR="00511462">
              <w:rPr>
                <w:webHidden/>
              </w:rPr>
              <w:t>115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6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Toc485556868 \h</w:instrText>
            </w:r>
            <w:r w:rsidR="00037531">
              <w:rPr>
                <w:noProof/>
                <w:webHidden/>
                <w:rtl/>
              </w:rPr>
              <w:instrText xml:space="preserve"> </w:instrText>
            </w:r>
            <w:r>
              <w:rPr>
                <w:noProof/>
                <w:webHidden/>
                <w:rtl/>
              </w:rPr>
            </w:r>
            <w:r>
              <w:rPr>
                <w:noProof/>
                <w:webHidden/>
                <w:rtl/>
              </w:rPr>
              <w:fldChar w:fldCharType="separate"/>
            </w:r>
            <w:r w:rsidR="00511462">
              <w:rPr>
                <w:noProof/>
                <w:webHidden/>
              </w:rPr>
              <w:t>115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69" w:history="1">
            <w:r w:rsidR="00037531" w:rsidRPr="000D73C8">
              <w:rPr>
                <w:rStyle w:val="Hyperlink"/>
                <w:lang w:bidi="fa-IR"/>
              </w:rPr>
              <w:t>47</w:t>
            </w:r>
            <w:r w:rsidR="00037531" w:rsidRPr="000D73C8">
              <w:rPr>
                <w:rStyle w:val="Hyperlink"/>
              </w:rPr>
              <w:t xml:space="preserve"> - </w:t>
            </w:r>
            <w:r w:rsidR="00037531" w:rsidRPr="000D73C8">
              <w:rPr>
                <w:rStyle w:val="Hyperlink"/>
                <w:rtl/>
              </w:rPr>
              <w:t>آثارُ 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Toc485556869 \h</w:instrText>
            </w:r>
            <w:r w:rsidR="00037531">
              <w:rPr>
                <w:webHidden/>
                <w:rtl/>
              </w:rPr>
              <w:instrText xml:space="preserve"> </w:instrText>
            </w:r>
            <w:r>
              <w:rPr>
                <w:webHidden/>
                <w:rtl/>
              </w:rPr>
            </w:r>
            <w:r>
              <w:rPr>
                <w:webHidden/>
                <w:rtl/>
              </w:rPr>
              <w:fldChar w:fldCharType="separate"/>
            </w:r>
            <w:r w:rsidR="00511462">
              <w:rPr>
                <w:webHidden/>
              </w:rPr>
              <w:t>116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0" w:history="1">
            <w:r w:rsidR="00037531" w:rsidRPr="000D73C8">
              <w:rPr>
                <w:rStyle w:val="Hyperlink"/>
                <w:lang w:bidi="fa-IR"/>
              </w:rPr>
              <w:t>47</w:t>
            </w:r>
            <w:r w:rsidR="00037531" w:rsidRPr="000D73C8">
              <w:rPr>
                <w:rStyle w:val="Hyperlink"/>
              </w:rPr>
              <w:t>. The Outcomes of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Toc485556870 \h</w:instrText>
            </w:r>
            <w:r w:rsidR="00037531">
              <w:rPr>
                <w:webHidden/>
                <w:rtl/>
              </w:rPr>
              <w:instrText xml:space="preserve"> </w:instrText>
            </w:r>
            <w:r>
              <w:rPr>
                <w:webHidden/>
                <w:rtl/>
              </w:rPr>
            </w:r>
            <w:r>
              <w:rPr>
                <w:webHidden/>
                <w:rtl/>
              </w:rPr>
              <w:fldChar w:fldCharType="separate"/>
            </w:r>
            <w:r w:rsidR="00511462">
              <w:rPr>
                <w:webHidden/>
              </w:rPr>
              <w:t>116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Toc485556871 \h</w:instrText>
            </w:r>
            <w:r w:rsidR="00037531">
              <w:rPr>
                <w:noProof/>
                <w:webHidden/>
                <w:rtl/>
              </w:rPr>
              <w:instrText xml:space="preserve"> </w:instrText>
            </w:r>
            <w:r>
              <w:rPr>
                <w:noProof/>
                <w:webHidden/>
                <w:rtl/>
              </w:rPr>
            </w:r>
            <w:r>
              <w:rPr>
                <w:noProof/>
                <w:webHidden/>
                <w:rtl/>
              </w:rPr>
              <w:fldChar w:fldCharType="separate"/>
            </w:r>
            <w:r w:rsidR="00511462">
              <w:rPr>
                <w:noProof/>
                <w:webHidden/>
              </w:rPr>
              <w:t>116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2" w:history="1">
            <w:r w:rsidR="00037531" w:rsidRPr="000D73C8">
              <w:rPr>
                <w:rStyle w:val="Hyperlink"/>
                <w:lang w:bidi="fa-IR"/>
              </w:rPr>
              <w:t>48</w:t>
            </w:r>
            <w:r w:rsidR="00037531" w:rsidRPr="000D73C8">
              <w:rPr>
                <w:rStyle w:val="Hyperlink"/>
              </w:rPr>
              <w:t xml:space="preserve"> - </w:t>
            </w:r>
            <w:r w:rsidR="00037531" w:rsidRPr="000D73C8">
              <w:rPr>
                <w:rStyle w:val="Hyperlink"/>
                <w:rtl/>
              </w:rPr>
              <w:t>تَفسيرُ 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Toc485556872 \h</w:instrText>
            </w:r>
            <w:r w:rsidR="00037531">
              <w:rPr>
                <w:webHidden/>
                <w:rtl/>
              </w:rPr>
              <w:instrText xml:space="preserve"> </w:instrText>
            </w:r>
            <w:r>
              <w:rPr>
                <w:webHidden/>
                <w:rtl/>
              </w:rPr>
            </w:r>
            <w:r>
              <w:rPr>
                <w:webHidden/>
                <w:rtl/>
              </w:rPr>
              <w:fldChar w:fldCharType="separate"/>
            </w:r>
            <w:r w:rsidR="00511462">
              <w:rPr>
                <w:webHidden/>
              </w:rPr>
              <w:t>117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3" w:history="1">
            <w:r w:rsidR="00037531" w:rsidRPr="000D73C8">
              <w:rPr>
                <w:rStyle w:val="Hyperlink"/>
                <w:lang w:bidi="fa-IR"/>
              </w:rPr>
              <w:t>48</w:t>
            </w:r>
            <w:r w:rsidR="00037531" w:rsidRPr="000D73C8">
              <w:rPr>
                <w:rStyle w:val="Hyperlink"/>
              </w:rPr>
              <w:t>. Explaining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Toc485556873 \h</w:instrText>
            </w:r>
            <w:r w:rsidR="00037531">
              <w:rPr>
                <w:webHidden/>
                <w:rtl/>
              </w:rPr>
              <w:instrText xml:space="preserve"> </w:instrText>
            </w:r>
            <w:r>
              <w:rPr>
                <w:webHidden/>
                <w:rtl/>
              </w:rPr>
            </w:r>
            <w:r>
              <w:rPr>
                <w:webHidden/>
                <w:rtl/>
              </w:rPr>
              <w:fldChar w:fldCharType="separate"/>
            </w:r>
            <w:r w:rsidR="00511462">
              <w:rPr>
                <w:webHidden/>
              </w:rPr>
              <w:t>117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Toc485556874 \h</w:instrText>
            </w:r>
            <w:r w:rsidR="00037531">
              <w:rPr>
                <w:noProof/>
                <w:webHidden/>
                <w:rtl/>
              </w:rPr>
              <w:instrText xml:space="preserve"> </w:instrText>
            </w:r>
            <w:r>
              <w:rPr>
                <w:noProof/>
                <w:webHidden/>
                <w:rtl/>
              </w:rPr>
            </w:r>
            <w:r>
              <w:rPr>
                <w:noProof/>
                <w:webHidden/>
                <w:rtl/>
              </w:rPr>
              <w:fldChar w:fldCharType="separate"/>
            </w:r>
            <w:r w:rsidR="00511462">
              <w:rPr>
                <w:noProof/>
                <w:webHidden/>
              </w:rPr>
              <w:t>117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5" w:history="1">
            <w:r w:rsidR="00037531" w:rsidRPr="000D73C8">
              <w:rPr>
                <w:rStyle w:val="Hyperlink"/>
                <w:lang w:bidi="fa-IR"/>
              </w:rPr>
              <w:t>49</w:t>
            </w:r>
            <w:r w:rsidR="00037531" w:rsidRPr="000D73C8">
              <w:rPr>
                <w:rStyle w:val="Hyperlink"/>
              </w:rPr>
              <w:t xml:space="preserve"> - </w:t>
            </w:r>
            <w:r w:rsidR="00037531" w:rsidRPr="000D73C8">
              <w:rPr>
                <w:rStyle w:val="Hyperlink"/>
                <w:rtl/>
              </w:rPr>
              <w:t>أفضَلُ الأدَبِ‏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Toc485556875 \h</w:instrText>
            </w:r>
            <w:r w:rsidR="00037531">
              <w:rPr>
                <w:webHidden/>
                <w:rtl/>
              </w:rPr>
              <w:instrText xml:space="preserve"> </w:instrText>
            </w:r>
            <w:r>
              <w:rPr>
                <w:webHidden/>
                <w:rtl/>
              </w:rPr>
            </w:r>
            <w:r>
              <w:rPr>
                <w:webHidden/>
                <w:rtl/>
              </w:rPr>
              <w:fldChar w:fldCharType="separate"/>
            </w:r>
            <w:r w:rsidR="00511462">
              <w:rPr>
                <w:webHidden/>
              </w:rPr>
              <w:t>118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6" w:history="1">
            <w:r w:rsidR="00037531" w:rsidRPr="000D73C8">
              <w:rPr>
                <w:rStyle w:val="Hyperlink"/>
                <w:lang w:bidi="fa-IR"/>
              </w:rPr>
              <w:t>49</w:t>
            </w:r>
            <w:r w:rsidR="00037531" w:rsidRPr="000D73C8">
              <w:rPr>
                <w:rStyle w:val="Hyperlink"/>
              </w:rPr>
              <w:t>. The Best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Toc485556876 \h</w:instrText>
            </w:r>
            <w:r w:rsidR="00037531">
              <w:rPr>
                <w:webHidden/>
                <w:rtl/>
              </w:rPr>
              <w:instrText xml:space="preserve"> </w:instrText>
            </w:r>
            <w:r>
              <w:rPr>
                <w:webHidden/>
                <w:rtl/>
              </w:rPr>
            </w:r>
            <w:r>
              <w:rPr>
                <w:webHidden/>
                <w:rtl/>
              </w:rPr>
              <w:fldChar w:fldCharType="separate"/>
            </w:r>
            <w:r w:rsidR="00511462">
              <w:rPr>
                <w:webHidden/>
              </w:rPr>
              <w:t>118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Toc485556877 \h</w:instrText>
            </w:r>
            <w:r w:rsidR="00037531">
              <w:rPr>
                <w:noProof/>
                <w:webHidden/>
                <w:rtl/>
              </w:rPr>
              <w:instrText xml:space="preserve"> </w:instrText>
            </w:r>
            <w:r>
              <w:rPr>
                <w:noProof/>
                <w:webHidden/>
                <w:rtl/>
              </w:rPr>
            </w:r>
            <w:r>
              <w:rPr>
                <w:noProof/>
                <w:webHidden/>
                <w:rtl/>
              </w:rPr>
              <w:fldChar w:fldCharType="separate"/>
            </w:r>
            <w:r w:rsidR="00511462">
              <w:rPr>
                <w:noProof/>
                <w:webHidden/>
              </w:rPr>
              <w:t>118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8" w:history="1">
            <w:r w:rsidR="00037531" w:rsidRPr="000D73C8">
              <w:rPr>
                <w:rStyle w:val="Hyperlink"/>
                <w:lang w:bidi="fa-IR"/>
              </w:rPr>
              <w:t>50</w:t>
            </w:r>
            <w:r w:rsidR="00037531" w:rsidRPr="000D73C8">
              <w:rPr>
                <w:rStyle w:val="Hyperlink"/>
              </w:rPr>
              <w:t xml:space="preserve"> - </w:t>
            </w:r>
            <w:r w:rsidR="00037531" w:rsidRPr="000D73C8">
              <w:rPr>
                <w:rStyle w:val="Hyperlink"/>
                <w:rtl/>
              </w:rPr>
              <w:t>الحَثُّ عَلى‏ تَأديبِ الأهلِ‏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Toc485556878 \h</w:instrText>
            </w:r>
            <w:r w:rsidR="00037531">
              <w:rPr>
                <w:webHidden/>
                <w:rtl/>
              </w:rPr>
              <w:instrText xml:space="preserve"> </w:instrText>
            </w:r>
            <w:r>
              <w:rPr>
                <w:webHidden/>
                <w:rtl/>
              </w:rPr>
            </w:r>
            <w:r>
              <w:rPr>
                <w:webHidden/>
                <w:rtl/>
              </w:rPr>
              <w:fldChar w:fldCharType="separate"/>
            </w:r>
            <w:r w:rsidR="00511462">
              <w:rPr>
                <w:webHidden/>
              </w:rPr>
              <w:t>119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79" w:history="1">
            <w:r w:rsidR="00037531" w:rsidRPr="000D73C8">
              <w:rPr>
                <w:rStyle w:val="Hyperlink"/>
                <w:lang w:bidi="fa-IR"/>
              </w:rPr>
              <w:t>50</w:t>
            </w:r>
            <w:r w:rsidR="00037531" w:rsidRPr="000D73C8">
              <w:rPr>
                <w:rStyle w:val="Hyperlink"/>
              </w:rPr>
              <w:t>. Encouraging the Teaching of Good Manners to the Family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Toc485556879 \h</w:instrText>
            </w:r>
            <w:r w:rsidR="00037531">
              <w:rPr>
                <w:webHidden/>
                <w:rtl/>
              </w:rPr>
              <w:instrText xml:space="preserve"> </w:instrText>
            </w:r>
            <w:r>
              <w:rPr>
                <w:webHidden/>
                <w:rtl/>
              </w:rPr>
            </w:r>
            <w:r>
              <w:rPr>
                <w:webHidden/>
                <w:rtl/>
              </w:rPr>
              <w:fldChar w:fldCharType="separate"/>
            </w:r>
            <w:r w:rsidR="00511462">
              <w:rPr>
                <w:webHidden/>
              </w:rPr>
              <w:t>119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Toc485556880 \h</w:instrText>
            </w:r>
            <w:r w:rsidR="00037531">
              <w:rPr>
                <w:noProof/>
                <w:webHidden/>
                <w:rtl/>
              </w:rPr>
              <w:instrText xml:space="preserve"> </w:instrText>
            </w:r>
            <w:r>
              <w:rPr>
                <w:noProof/>
                <w:webHidden/>
                <w:rtl/>
              </w:rPr>
            </w:r>
            <w:r>
              <w:rPr>
                <w:noProof/>
                <w:webHidden/>
                <w:rtl/>
              </w:rPr>
              <w:fldChar w:fldCharType="separate"/>
            </w:r>
            <w:r w:rsidR="00511462">
              <w:rPr>
                <w:noProof/>
                <w:webHidden/>
              </w:rPr>
              <w:t>119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1" w:history="1">
            <w:r w:rsidR="00037531" w:rsidRPr="000D73C8">
              <w:rPr>
                <w:rStyle w:val="Hyperlink"/>
                <w:lang w:bidi="fa-IR"/>
              </w:rPr>
              <w:t>51</w:t>
            </w:r>
            <w:r w:rsidR="00037531" w:rsidRPr="000D73C8">
              <w:rPr>
                <w:rStyle w:val="Hyperlink"/>
              </w:rPr>
              <w:t xml:space="preserve"> - </w:t>
            </w:r>
            <w:r w:rsidR="00037531" w:rsidRPr="000D73C8">
              <w:rPr>
                <w:rStyle w:val="Hyperlink"/>
                <w:rtl/>
              </w:rPr>
              <w:t>كَيفيَّةُ التَّأديبِ‏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Toc485556881 \h</w:instrText>
            </w:r>
            <w:r w:rsidR="00037531">
              <w:rPr>
                <w:webHidden/>
                <w:rtl/>
              </w:rPr>
              <w:instrText xml:space="preserve"> </w:instrText>
            </w:r>
            <w:r>
              <w:rPr>
                <w:webHidden/>
                <w:rtl/>
              </w:rPr>
            </w:r>
            <w:r>
              <w:rPr>
                <w:webHidden/>
                <w:rtl/>
              </w:rPr>
              <w:fldChar w:fldCharType="separate"/>
            </w:r>
            <w:r w:rsidR="00511462">
              <w:rPr>
                <w:webHidden/>
              </w:rPr>
              <w:t>121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2" w:history="1">
            <w:r w:rsidR="00037531" w:rsidRPr="000D73C8">
              <w:rPr>
                <w:rStyle w:val="Hyperlink"/>
                <w:lang w:bidi="fa-IR"/>
              </w:rPr>
              <w:t>51</w:t>
            </w:r>
            <w:r w:rsidR="00037531" w:rsidRPr="000D73C8">
              <w:rPr>
                <w:rStyle w:val="Hyperlink"/>
              </w:rPr>
              <w:t>. How to Teach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Toc485556882 \h</w:instrText>
            </w:r>
            <w:r w:rsidR="00037531">
              <w:rPr>
                <w:webHidden/>
                <w:rtl/>
              </w:rPr>
              <w:instrText xml:space="preserve"> </w:instrText>
            </w:r>
            <w:r>
              <w:rPr>
                <w:webHidden/>
                <w:rtl/>
              </w:rPr>
            </w:r>
            <w:r>
              <w:rPr>
                <w:webHidden/>
                <w:rtl/>
              </w:rPr>
              <w:fldChar w:fldCharType="separate"/>
            </w:r>
            <w:r w:rsidR="00511462">
              <w:rPr>
                <w:webHidden/>
              </w:rPr>
              <w:t>121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Toc485556883 \h</w:instrText>
            </w:r>
            <w:r w:rsidR="00037531">
              <w:rPr>
                <w:noProof/>
                <w:webHidden/>
                <w:rtl/>
              </w:rPr>
              <w:instrText xml:space="preserve"> </w:instrText>
            </w:r>
            <w:r>
              <w:rPr>
                <w:noProof/>
                <w:webHidden/>
                <w:rtl/>
              </w:rPr>
            </w:r>
            <w:r>
              <w:rPr>
                <w:noProof/>
                <w:webHidden/>
                <w:rtl/>
              </w:rPr>
              <w:fldChar w:fldCharType="separate"/>
            </w:r>
            <w:r w:rsidR="00511462">
              <w:rPr>
                <w:noProof/>
                <w:webHidden/>
              </w:rPr>
              <w:t>121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4" w:history="1">
            <w:r w:rsidR="00037531" w:rsidRPr="000D73C8">
              <w:rPr>
                <w:rStyle w:val="Hyperlink"/>
                <w:lang w:bidi="fa-IR"/>
              </w:rPr>
              <w:t>52</w:t>
            </w:r>
            <w:r w:rsidR="00037531" w:rsidRPr="000D73C8">
              <w:rPr>
                <w:rStyle w:val="Hyperlink"/>
              </w:rPr>
              <w:t xml:space="preserve"> - </w:t>
            </w:r>
            <w:r w:rsidR="00037531" w:rsidRPr="000D73C8">
              <w:rPr>
                <w:rStyle w:val="Hyperlink"/>
                <w:rtl/>
              </w:rPr>
              <w:t>آدابُ التَّأدِيبِ‏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Toc485556884 \h</w:instrText>
            </w:r>
            <w:r w:rsidR="00037531">
              <w:rPr>
                <w:webHidden/>
                <w:rtl/>
              </w:rPr>
              <w:instrText xml:space="preserve"> </w:instrText>
            </w:r>
            <w:r>
              <w:rPr>
                <w:webHidden/>
                <w:rtl/>
              </w:rPr>
            </w:r>
            <w:r>
              <w:rPr>
                <w:webHidden/>
                <w:rtl/>
              </w:rPr>
              <w:fldChar w:fldCharType="separate"/>
            </w:r>
            <w:r w:rsidR="00511462">
              <w:rPr>
                <w:webHidden/>
              </w:rPr>
              <w:t>122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5" w:history="1">
            <w:r w:rsidR="00037531" w:rsidRPr="000D73C8">
              <w:rPr>
                <w:rStyle w:val="Hyperlink"/>
                <w:lang w:bidi="fa-IR"/>
              </w:rPr>
              <w:t>52</w:t>
            </w:r>
            <w:r w:rsidR="00037531" w:rsidRPr="000D73C8">
              <w:rPr>
                <w:rStyle w:val="Hyperlink"/>
              </w:rPr>
              <w:t>. Methods of Teaching Good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Toc485556885 \h</w:instrText>
            </w:r>
            <w:r w:rsidR="00037531">
              <w:rPr>
                <w:webHidden/>
                <w:rtl/>
              </w:rPr>
              <w:instrText xml:space="preserve"> </w:instrText>
            </w:r>
            <w:r>
              <w:rPr>
                <w:webHidden/>
                <w:rtl/>
              </w:rPr>
            </w:r>
            <w:r>
              <w:rPr>
                <w:webHidden/>
                <w:rtl/>
              </w:rPr>
              <w:fldChar w:fldCharType="separate"/>
            </w:r>
            <w:r w:rsidR="00511462">
              <w:rPr>
                <w:webHidden/>
              </w:rPr>
              <w:t>122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8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Toc485556886 \h</w:instrText>
            </w:r>
            <w:r w:rsidR="00037531">
              <w:rPr>
                <w:noProof/>
                <w:webHidden/>
                <w:rtl/>
              </w:rPr>
              <w:instrText xml:space="preserve"> </w:instrText>
            </w:r>
            <w:r>
              <w:rPr>
                <w:noProof/>
                <w:webHidden/>
                <w:rtl/>
              </w:rPr>
            </w:r>
            <w:r>
              <w:rPr>
                <w:noProof/>
                <w:webHidden/>
                <w:rtl/>
              </w:rPr>
              <w:fldChar w:fldCharType="separate"/>
            </w:r>
            <w:r w:rsidR="00511462">
              <w:rPr>
                <w:noProof/>
                <w:webHidden/>
              </w:rPr>
              <w:t>122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7" w:history="1">
            <w:r w:rsidR="00037531" w:rsidRPr="000D73C8">
              <w:rPr>
                <w:rStyle w:val="Hyperlink"/>
                <w:lang w:bidi="fa-IR"/>
              </w:rPr>
              <w:t>53</w:t>
            </w:r>
            <w:r w:rsidR="00037531" w:rsidRPr="000D73C8">
              <w:rPr>
                <w:rStyle w:val="Hyperlink"/>
              </w:rPr>
              <w:t xml:space="preserve"> - </w:t>
            </w:r>
            <w:r w:rsidR="00037531" w:rsidRPr="000D73C8">
              <w:rPr>
                <w:rStyle w:val="Hyperlink"/>
                <w:rtl/>
              </w:rPr>
              <w:t>التَّأدُّبُ بآدابِ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Toc485556887 \h</w:instrText>
            </w:r>
            <w:r w:rsidR="00037531">
              <w:rPr>
                <w:webHidden/>
                <w:rtl/>
              </w:rPr>
              <w:instrText xml:space="preserve"> </w:instrText>
            </w:r>
            <w:r>
              <w:rPr>
                <w:webHidden/>
                <w:rtl/>
              </w:rPr>
            </w:r>
            <w:r>
              <w:rPr>
                <w:webHidden/>
                <w:rtl/>
              </w:rPr>
              <w:fldChar w:fldCharType="separate"/>
            </w:r>
            <w:r w:rsidR="00511462">
              <w:rPr>
                <w:webHidden/>
              </w:rPr>
              <w:t>124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88" w:history="1">
            <w:r w:rsidR="00037531" w:rsidRPr="000D73C8">
              <w:rPr>
                <w:rStyle w:val="Hyperlink"/>
                <w:lang w:bidi="fa-IR"/>
              </w:rPr>
              <w:t>53</w:t>
            </w:r>
            <w:r w:rsidR="00037531" w:rsidRPr="000D73C8">
              <w:rPr>
                <w:rStyle w:val="Hyperlink"/>
              </w:rPr>
              <w:t>. Disciplining Oneself by the Discipline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Toc485556888 \h</w:instrText>
            </w:r>
            <w:r w:rsidR="00037531">
              <w:rPr>
                <w:webHidden/>
                <w:rtl/>
              </w:rPr>
              <w:instrText xml:space="preserve"> </w:instrText>
            </w:r>
            <w:r>
              <w:rPr>
                <w:webHidden/>
                <w:rtl/>
              </w:rPr>
            </w:r>
            <w:r>
              <w:rPr>
                <w:webHidden/>
                <w:rtl/>
              </w:rPr>
              <w:fldChar w:fldCharType="separate"/>
            </w:r>
            <w:r w:rsidR="00511462">
              <w:rPr>
                <w:webHidden/>
              </w:rPr>
              <w:t>124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8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Toc485556889 \h</w:instrText>
            </w:r>
            <w:r w:rsidR="00037531">
              <w:rPr>
                <w:noProof/>
                <w:webHidden/>
                <w:rtl/>
              </w:rPr>
              <w:instrText xml:space="preserve"> </w:instrText>
            </w:r>
            <w:r>
              <w:rPr>
                <w:noProof/>
                <w:webHidden/>
                <w:rtl/>
              </w:rPr>
            </w:r>
            <w:r>
              <w:rPr>
                <w:noProof/>
                <w:webHidden/>
                <w:rtl/>
              </w:rPr>
              <w:fldChar w:fldCharType="separate"/>
            </w:r>
            <w:r w:rsidR="00511462">
              <w:rPr>
                <w:noProof/>
                <w:webHidden/>
              </w:rPr>
              <w:t>124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0" w:history="1">
            <w:r w:rsidR="00037531" w:rsidRPr="000D73C8">
              <w:rPr>
                <w:rStyle w:val="Hyperlink"/>
                <w:lang w:bidi="fa-IR"/>
              </w:rPr>
              <w:t>54</w:t>
            </w:r>
            <w:r w:rsidR="00037531" w:rsidRPr="000D73C8">
              <w:rPr>
                <w:rStyle w:val="Hyperlink"/>
              </w:rPr>
              <w:t xml:space="preserve"> - </w:t>
            </w:r>
            <w:r w:rsidR="00037531" w:rsidRPr="000D73C8">
              <w:rPr>
                <w:rStyle w:val="Hyperlink"/>
                <w:rtl/>
              </w:rPr>
              <w:t>تَأديبُ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Toc485556890 \h</w:instrText>
            </w:r>
            <w:r w:rsidR="00037531">
              <w:rPr>
                <w:webHidden/>
                <w:rtl/>
              </w:rPr>
              <w:instrText xml:space="preserve"> </w:instrText>
            </w:r>
            <w:r>
              <w:rPr>
                <w:webHidden/>
                <w:rtl/>
              </w:rPr>
            </w:r>
            <w:r>
              <w:rPr>
                <w:webHidden/>
                <w:rtl/>
              </w:rPr>
              <w:fldChar w:fldCharType="separate"/>
            </w:r>
            <w:r w:rsidR="00511462">
              <w:rPr>
                <w:webHidden/>
              </w:rPr>
              <w:t>125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1" w:history="1">
            <w:r w:rsidR="00037531" w:rsidRPr="000D73C8">
              <w:rPr>
                <w:rStyle w:val="Hyperlink"/>
                <w:lang w:bidi="fa-IR"/>
              </w:rPr>
              <w:t>54</w:t>
            </w:r>
            <w:r w:rsidR="00037531" w:rsidRPr="000D73C8">
              <w:rPr>
                <w:rStyle w:val="Hyperlink"/>
              </w:rPr>
              <w:t>. Allah's Discipline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Toc485556891 \h</w:instrText>
            </w:r>
            <w:r w:rsidR="00037531">
              <w:rPr>
                <w:webHidden/>
                <w:rtl/>
              </w:rPr>
              <w:instrText xml:space="preserve"> </w:instrText>
            </w:r>
            <w:r>
              <w:rPr>
                <w:webHidden/>
                <w:rtl/>
              </w:rPr>
            </w:r>
            <w:r>
              <w:rPr>
                <w:webHidden/>
                <w:rtl/>
              </w:rPr>
              <w:fldChar w:fldCharType="separate"/>
            </w:r>
            <w:r w:rsidR="00511462">
              <w:rPr>
                <w:webHidden/>
              </w:rPr>
              <w:t>125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9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Toc485556892 \h</w:instrText>
            </w:r>
            <w:r w:rsidR="00037531">
              <w:rPr>
                <w:noProof/>
                <w:webHidden/>
                <w:rtl/>
              </w:rPr>
              <w:instrText xml:space="preserve"> </w:instrText>
            </w:r>
            <w:r>
              <w:rPr>
                <w:noProof/>
                <w:webHidden/>
                <w:rtl/>
              </w:rPr>
            </w:r>
            <w:r>
              <w:rPr>
                <w:noProof/>
                <w:webHidden/>
                <w:rtl/>
              </w:rPr>
              <w:fldChar w:fldCharType="separate"/>
            </w:r>
            <w:r w:rsidR="00511462">
              <w:rPr>
                <w:noProof/>
                <w:webHidden/>
              </w:rPr>
              <w:t>125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893" w:history="1">
            <w:r w:rsidR="00037531" w:rsidRPr="000D73C8">
              <w:rPr>
                <w:rStyle w:val="Hyperlink"/>
                <w:lang w:bidi="fa-IR"/>
              </w:rPr>
              <w:t>7</w:t>
            </w:r>
            <w:r w:rsidR="00037531" w:rsidRPr="000D73C8">
              <w:rPr>
                <w:rStyle w:val="Hyperlink"/>
              </w:rPr>
              <w:t xml:space="preserve"> - </w:t>
            </w:r>
            <w:r w:rsidR="00037531" w:rsidRPr="000D73C8">
              <w:rPr>
                <w:rStyle w:val="Hyperlink"/>
                <w:rtl/>
              </w:rPr>
              <w:t>الأذان‏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Toc485556893 \h</w:instrText>
            </w:r>
            <w:r w:rsidR="00037531">
              <w:rPr>
                <w:webHidden/>
                <w:rtl/>
              </w:rPr>
              <w:instrText xml:space="preserve"> </w:instrText>
            </w:r>
            <w:r>
              <w:rPr>
                <w:webHidden/>
                <w:rtl/>
              </w:rPr>
            </w:r>
            <w:r>
              <w:rPr>
                <w:webHidden/>
                <w:rtl/>
              </w:rPr>
              <w:fldChar w:fldCharType="separate"/>
            </w:r>
            <w:r w:rsidR="00511462">
              <w:rPr>
                <w:webHidden/>
              </w:rPr>
              <w:t>126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894" w:history="1">
            <w:r w:rsidR="00037531" w:rsidRPr="000D73C8">
              <w:rPr>
                <w:rStyle w:val="Hyperlink"/>
                <w:lang w:bidi="fa-IR"/>
              </w:rPr>
              <w:t>7</w:t>
            </w:r>
            <w:r w:rsidR="00037531" w:rsidRPr="000D73C8">
              <w:rPr>
                <w:rStyle w:val="Hyperlink"/>
              </w:rPr>
              <w:t>. THE CALL FOR PRAYER (ADHAN)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Toc485556894 \h</w:instrText>
            </w:r>
            <w:r w:rsidR="00037531">
              <w:rPr>
                <w:webHidden/>
                <w:rtl/>
              </w:rPr>
              <w:instrText xml:space="preserve"> </w:instrText>
            </w:r>
            <w:r>
              <w:rPr>
                <w:webHidden/>
                <w:rtl/>
              </w:rPr>
            </w:r>
            <w:r>
              <w:rPr>
                <w:webHidden/>
                <w:rtl/>
              </w:rPr>
              <w:fldChar w:fldCharType="separate"/>
            </w:r>
            <w:r w:rsidR="00511462">
              <w:rPr>
                <w:webHidden/>
              </w:rPr>
              <w:t>126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5" w:history="1">
            <w:r w:rsidR="00037531" w:rsidRPr="000D73C8">
              <w:rPr>
                <w:rStyle w:val="Hyperlink"/>
                <w:lang w:bidi="fa-IR"/>
              </w:rPr>
              <w:t>55</w:t>
            </w:r>
            <w:r w:rsidR="00037531" w:rsidRPr="000D73C8">
              <w:rPr>
                <w:rStyle w:val="Hyperlink"/>
              </w:rPr>
              <w:t xml:space="preserve"> - </w:t>
            </w:r>
            <w:r w:rsidR="00037531" w:rsidRPr="000D73C8">
              <w:rPr>
                <w:rStyle w:val="Hyperlink"/>
                <w:rtl/>
              </w:rPr>
              <w:t>فَضلُ الأذانِ‏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Toc485556895 \h</w:instrText>
            </w:r>
            <w:r w:rsidR="00037531">
              <w:rPr>
                <w:webHidden/>
                <w:rtl/>
              </w:rPr>
              <w:instrText xml:space="preserve"> </w:instrText>
            </w:r>
            <w:r>
              <w:rPr>
                <w:webHidden/>
                <w:rtl/>
              </w:rPr>
            </w:r>
            <w:r>
              <w:rPr>
                <w:webHidden/>
                <w:rtl/>
              </w:rPr>
              <w:fldChar w:fldCharType="separate"/>
            </w:r>
            <w:r w:rsidR="00511462">
              <w:rPr>
                <w:webHidden/>
              </w:rPr>
              <w:t>126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6" w:history="1">
            <w:r w:rsidR="00037531" w:rsidRPr="000D73C8">
              <w:rPr>
                <w:rStyle w:val="Hyperlink"/>
                <w:lang w:bidi="fa-IR"/>
              </w:rPr>
              <w:t>55</w:t>
            </w:r>
            <w:r w:rsidR="00037531" w:rsidRPr="000D73C8">
              <w:rPr>
                <w:rStyle w:val="Hyperlink"/>
              </w:rPr>
              <w:t>. The Virtue of Call for Prayer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Toc485556896 \h</w:instrText>
            </w:r>
            <w:r w:rsidR="00037531">
              <w:rPr>
                <w:webHidden/>
                <w:rtl/>
              </w:rPr>
              <w:instrText xml:space="preserve"> </w:instrText>
            </w:r>
            <w:r>
              <w:rPr>
                <w:webHidden/>
                <w:rtl/>
              </w:rPr>
            </w:r>
            <w:r>
              <w:rPr>
                <w:webHidden/>
                <w:rtl/>
              </w:rPr>
              <w:fldChar w:fldCharType="separate"/>
            </w:r>
            <w:r w:rsidR="00511462">
              <w:rPr>
                <w:webHidden/>
              </w:rPr>
              <w:t>126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8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Toc485556897 \h</w:instrText>
            </w:r>
            <w:r w:rsidR="00037531">
              <w:rPr>
                <w:noProof/>
                <w:webHidden/>
                <w:rtl/>
              </w:rPr>
              <w:instrText xml:space="preserve"> </w:instrText>
            </w:r>
            <w:r>
              <w:rPr>
                <w:noProof/>
                <w:webHidden/>
                <w:rtl/>
              </w:rPr>
            </w:r>
            <w:r>
              <w:rPr>
                <w:noProof/>
                <w:webHidden/>
                <w:rtl/>
              </w:rPr>
              <w:fldChar w:fldCharType="separate"/>
            </w:r>
            <w:r w:rsidR="00511462">
              <w:rPr>
                <w:noProof/>
                <w:webHidden/>
              </w:rPr>
              <w:t>126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8" w:history="1">
            <w:r w:rsidR="00037531" w:rsidRPr="000D73C8">
              <w:rPr>
                <w:rStyle w:val="Hyperlink"/>
                <w:lang w:bidi="fa-IR"/>
              </w:rPr>
              <w:t>56</w:t>
            </w:r>
            <w:r w:rsidR="00037531" w:rsidRPr="000D73C8">
              <w:rPr>
                <w:rStyle w:val="Hyperlink"/>
              </w:rPr>
              <w:t xml:space="preserve"> - </w:t>
            </w:r>
            <w:r w:rsidR="00037531" w:rsidRPr="000D73C8">
              <w:rPr>
                <w:rStyle w:val="Hyperlink"/>
                <w:rtl/>
              </w:rPr>
              <w:t>المُؤَذِّنُ‏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Toc485556898 \h</w:instrText>
            </w:r>
            <w:r w:rsidR="00037531">
              <w:rPr>
                <w:webHidden/>
                <w:rtl/>
              </w:rPr>
              <w:instrText xml:space="preserve"> </w:instrText>
            </w:r>
            <w:r>
              <w:rPr>
                <w:webHidden/>
                <w:rtl/>
              </w:rPr>
            </w:r>
            <w:r>
              <w:rPr>
                <w:webHidden/>
                <w:rtl/>
              </w:rPr>
              <w:fldChar w:fldCharType="separate"/>
            </w:r>
            <w:r w:rsidR="00511462">
              <w:rPr>
                <w:webHidden/>
              </w:rPr>
              <w:t>127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899" w:history="1">
            <w:r w:rsidR="00037531" w:rsidRPr="000D73C8">
              <w:rPr>
                <w:rStyle w:val="Hyperlink"/>
                <w:lang w:bidi="fa-IR"/>
              </w:rPr>
              <w:t>56</w:t>
            </w:r>
            <w:r w:rsidR="00037531" w:rsidRPr="000D73C8">
              <w:rPr>
                <w:rStyle w:val="Hyperlink"/>
              </w:rPr>
              <w:t>. The Caller to Prayer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Toc485556899 \h</w:instrText>
            </w:r>
            <w:r w:rsidR="00037531">
              <w:rPr>
                <w:webHidden/>
                <w:rtl/>
              </w:rPr>
              <w:instrText xml:space="preserve"> </w:instrText>
            </w:r>
            <w:r>
              <w:rPr>
                <w:webHidden/>
                <w:rtl/>
              </w:rPr>
            </w:r>
            <w:r>
              <w:rPr>
                <w:webHidden/>
                <w:rtl/>
              </w:rPr>
              <w:fldChar w:fldCharType="separate"/>
            </w:r>
            <w:r w:rsidR="00511462">
              <w:rPr>
                <w:webHidden/>
              </w:rPr>
              <w:t>127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Toc485556900 \h</w:instrText>
            </w:r>
            <w:r w:rsidR="00037531">
              <w:rPr>
                <w:noProof/>
                <w:webHidden/>
                <w:rtl/>
              </w:rPr>
              <w:instrText xml:space="preserve"> </w:instrText>
            </w:r>
            <w:r>
              <w:rPr>
                <w:noProof/>
                <w:webHidden/>
                <w:rtl/>
              </w:rPr>
            </w:r>
            <w:r>
              <w:rPr>
                <w:noProof/>
                <w:webHidden/>
                <w:rtl/>
              </w:rPr>
              <w:fldChar w:fldCharType="separate"/>
            </w:r>
            <w:r w:rsidR="00511462">
              <w:rPr>
                <w:noProof/>
                <w:webHidden/>
              </w:rPr>
              <w:t>127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01" w:history="1">
            <w:r w:rsidR="00037531" w:rsidRPr="000D73C8">
              <w:rPr>
                <w:rStyle w:val="Hyperlink"/>
                <w:lang w:bidi="fa-IR"/>
              </w:rPr>
              <w:t>57</w:t>
            </w:r>
            <w:r w:rsidR="00037531" w:rsidRPr="000D73C8">
              <w:rPr>
                <w:rStyle w:val="Hyperlink"/>
              </w:rPr>
              <w:t xml:space="preserve"> - </w:t>
            </w:r>
            <w:r w:rsidR="00037531" w:rsidRPr="000D73C8">
              <w:rPr>
                <w:rStyle w:val="Hyperlink"/>
                <w:rtl/>
              </w:rPr>
              <w:t>الأذانُ في الاُذُن‏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Toc485556901 \h</w:instrText>
            </w:r>
            <w:r w:rsidR="00037531">
              <w:rPr>
                <w:webHidden/>
                <w:rtl/>
              </w:rPr>
              <w:instrText xml:space="preserve"> </w:instrText>
            </w:r>
            <w:r>
              <w:rPr>
                <w:webHidden/>
                <w:rtl/>
              </w:rPr>
            </w:r>
            <w:r>
              <w:rPr>
                <w:webHidden/>
                <w:rtl/>
              </w:rPr>
              <w:fldChar w:fldCharType="separate"/>
            </w:r>
            <w:r w:rsidR="00511462">
              <w:rPr>
                <w:webHidden/>
              </w:rPr>
              <w:t>128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02" w:history="1">
            <w:r w:rsidR="00037531" w:rsidRPr="000D73C8">
              <w:rPr>
                <w:rStyle w:val="Hyperlink"/>
                <w:lang w:bidi="fa-IR"/>
              </w:rPr>
              <w:t>57</w:t>
            </w:r>
            <w:r w:rsidR="00037531" w:rsidRPr="000D73C8">
              <w:rPr>
                <w:rStyle w:val="Hyperlink"/>
              </w:rPr>
              <w:t>. Reciting the Call for Prayer in the Ears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Toc485556902 \h</w:instrText>
            </w:r>
            <w:r w:rsidR="00037531">
              <w:rPr>
                <w:webHidden/>
                <w:rtl/>
              </w:rPr>
              <w:instrText xml:space="preserve"> </w:instrText>
            </w:r>
            <w:r>
              <w:rPr>
                <w:webHidden/>
                <w:rtl/>
              </w:rPr>
            </w:r>
            <w:r>
              <w:rPr>
                <w:webHidden/>
                <w:rtl/>
              </w:rPr>
              <w:fldChar w:fldCharType="separate"/>
            </w:r>
            <w:r w:rsidR="00511462">
              <w:rPr>
                <w:webHidden/>
              </w:rPr>
              <w:t>128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Toc485556903 \h</w:instrText>
            </w:r>
            <w:r w:rsidR="00037531">
              <w:rPr>
                <w:noProof/>
                <w:webHidden/>
                <w:rtl/>
              </w:rPr>
              <w:instrText xml:space="preserve"> </w:instrText>
            </w:r>
            <w:r>
              <w:rPr>
                <w:noProof/>
                <w:webHidden/>
                <w:rtl/>
              </w:rPr>
            </w:r>
            <w:r>
              <w:rPr>
                <w:noProof/>
                <w:webHidden/>
                <w:rtl/>
              </w:rPr>
              <w:fldChar w:fldCharType="separate"/>
            </w:r>
            <w:r w:rsidR="00511462">
              <w:rPr>
                <w:noProof/>
                <w:webHidden/>
              </w:rPr>
              <w:t>128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04" w:history="1">
            <w:r w:rsidR="00037531" w:rsidRPr="000D73C8">
              <w:rPr>
                <w:rStyle w:val="Hyperlink"/>
                <w:lang w:bidi="fa-IR"/>
              </w:rPr>
              <w:t>8</w:t>
            </w:r>
            <w:r w:rsidR="00037531" w:rsidRPr="000D73C8">
              <w:rPr>
                <w:rStyle w:val="Hyperlink"/>
              </w:rPr>
              <w:t xml:space="preserve"> - </w:t>
            </w:r>
            <w:r w:rsidR="00037531" w:rsidRPr="000D73C8">
              <w:rPr>
                <w:rStyle w:val="Hyperlink"/>
                <w:rtl/>
              </w:rPr>
              <w:t>الإيذاء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Toc485556904 \h</w:instrText>
            </w:r>
            <w:r w:rsidR="00037531">
              <w:rPr>
                <w:webHidden/>
                <w:rtl/>
              </w:rPr>
              <w:instrText xml:space="preserve"> </w:instrText>
            </w:r>
            <w:r>
              <w:rPr>
                <w:webHidden/>
                <w:rtl/>
              </w:rPr>
            </w:r>
            <w:r>
              <w:rPr>
                <w:webHidden/>
                <w:rtl/>
              </w:rPr>
              <w:fldChar w:fldCharType="separate"/>
            </w:r>
            <w:r w:rsidR="00511462">
              <w:rPr>
                <w:webHidden/>
              </w:rPr>
              <w:t>129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05" w:history="1">
            <w:r w:rsidR="00037531" w:rsidRPr="000D73C8">
              <w:rPr>
                <w:rStyle w:val="Hyperlink"/>
                <w:lang w:bidi="fa-IR"/>
              </w:rPr>
              <w:t>8</w:t>
            </w:r>
            <w:r w:rsidR="00037531" w:rsidRPr="000D73C8">
              <w:rPr>
                <w:rStyle w:val="Hyperlink"/>
              </w:rPr>
              <w:t>. HARM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Toc485556905 \h</w:instrText>
            </w:r>
            <w:r w:rsidR="00037531">
              <w:rPr>
                <w:webHidden/>
                <w:rtl/>
              </w:rPr>
              <w:instrText xml:space="preserve"> </w:instrText>
            </w:r>
            <w:r>
              <w:rPr>
                <w:webHidden/>
                <w:rtl/>
              </w:rPr>
            </w:r>
            <w:r>
              <w:rPr>
                <w:webHidden/>
                <w:rtl/>
              </w:rPr>
              <w:fldChar w:fldCharType="separate"/>
            </w:r>
            <w:r w:rsidR="00511462">
              <w:rPr>
                <w:webHidden/>
              </w:rPr>
              <w:t>129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06" w:history="1">
            <w:r w:rsidR="00037531" w:rsidRPr="000D73C8">
              <w:rPr>
                <w:rStyle w:val="Hyperlink"/>
                <w:lang w:bidi="fa-IR"/>
              </w:rPr>
              <w:t>58</w:t>
            </w:r>
            <w:r w:rsidR="00037531" w:rsidRPr="000D73C8">
              <w:rPr>
                <w:rStyle w:val="Hyperlink"/>
              </w:rPr>
              <w:t xml:space="preserve"> - </w:t>
            </w:r>
            <w:r w:rsidR="00037531" w:rsidRPr="000D73C8">
              <w:rPr>
                <w:rStyle w:val="Hyperlink"/>
                <w:rtl/>
              </w:rPr>
              <w:t>كَفِّ الأذيِ عَنِ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Toc485556906 \h</w:instrText>
            </w:r>
            <w:r w:rsidR="00037531">
              <w:rPr>
                <w:webHidden/>
                <w:rtl/>
              </w:rPr>
              <w:instrText xml:space="preserve"> </w:instrText>
            </w:r>
            <w:r>
              <w:rPr>
                <w:webHidden/>
                <w:rtl/>
              </w:rPr>
            </w:r>
            <w:r>
              <w:rPr>
                <w:webHidden/>
                <w:rtl/>
              </w:rPr>
              <w:fldChar w:fldCharType="separate"/>
            </w:r>
            <w:r w:rsidR="00511462">
              <w:rPr>
                <w:webHidden/>
              </w:rPr>
              <w:t>129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07" w:history="1">
            <w:r w:rsidR="00037531" w:rsidRPr="000D73C8">
              <w:rPr>
                <w:rStyle w:val="Hyperlink"/>
                <w:lang w:bidi="fa-IR"/>
              </w:rPr>
              <w:t>58</w:t>
            </w:r>
            <w:r w:rsidR="00037531" w:rsidRPr="000D73C8">
              <w:rPr>
                <w:rStyle w:val="Hyperlink"/>
              </w:rPr>
              <w:t>. Avoiding Harming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Toc485556907 \h</w:instrText>
            </w:r>
            <w:r w:rsidR="00037531">
              <w:rPr>
                <w:webHidden/>
                <w:rtl/>
              </w:rPr>
              <w:instrText xml:space="preserve"> </w:instrText>
            </w:r>
            <w:r>
              <w:rPr>
                <w:webHidden/>
                <w:rtl/>
              </w:rPr>
            </w:r>
            <w:r>
              <w:rPr>
                <w:webHidden/>
                <w:rtl/>
              </w:rPr>
              <w:fldChar w:fldCharType="separate"/>
            </w:r>
            <w:r w:rsidR="00511462">
              <w:rPr>
                <w:webHidden/>
              </w:rPr>
              <w:t>129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0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Toc485556908 \h</w:instrText>
            </w:r>
            <w:r w:rsidR="00037531">
              <w:rPr>
                <w:noProof/>
                <w:webHidden/>
                <w:rtl/>
              </w:rPr>
              <w:instrText xml:space="preserve"> </w:instrText>
            </w:r>
            <w:r>
              <w:rPr>
                <w:noProof/>
                <w:webHidden/>
                <w:rtl/>
              </w:rPr>
            </w:r>
            <w:r>
              <w:rPr>
                <w:noProof/>
                <w:webHidden/>
                <w:rtl/>
              </w:rPr>
              <w:fldChar w:fldCharType="separate"/>
            </w:r>
            <w:r w:rsidR="00511462">
              <w:rPr>
                <w:noProof/>
                <w:webHidden/>
              </w:rPr>
              <w:t>129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09" w:history="1">
            <w:r w:rsidR="00037531" w:rsidRPr="000D73C8">
              <w:rPr>
                <w:rStyle w:val="Hyperlink"/>
                <w:lang w:bidi="fa-IR"/>
              </w:rPr>
              <w:t>59</w:t>
            </w:r>
            <w:r w:rsidR="00037531" w:rsidRPr="000D73C8">
              <w:rPr>
                <w:rStyle w:val="Hyperlink"/>
              </w:rPr>
              <w:t xml:space="preserve"> - </w:t>
            </w:r>
            <w:r w:rsidR="00037531" w:rsidRPr="000D73C8">
              <w:rPr>
                <w:rStyle w:val="Hyperlink"/>
                <w:rtl/>
              </w:rPr>
              <w:t>كَفِّ الأذيِ حَتّى عَنِ الذَّرِّ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Toc485556909 \h</w:instrText>
            </w:r>
            <w:r w:rsidR="00037531">
              <w:rPr>
                <w:webHidden/>
                <w:rtl/>
              </w:rPr>
              <w:instrText xml:space="preserve"> </w:instrText>
            </w:r>
            <w:r>
              <w:rPr>
                <w:webHidden/>
                <w:rtl/>
              </w:rPr>
            </w:r>
            <w:r>
              <w:rPr>
                <w:webHidden/>
                <w:rtl/>
              </w:rPr>
              <w:fldChar w:fldCharType="separate"/>
            </w:r>
            <w:r w:rsidR="00511462">
              <w:rPr>
                <w:webHidden/>
              </w:rPr>
              <w:t>130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10" w:history="1">
            <w:r w:rsidR="00037531" w:rsidRPr="000D73C8">
              <w:rPr>
                <w:rStyle w:val="Hyperlink"/>
                <w:lang w:bidi="fa-IR"/>
              </w:rPr>
              <w:t>59</w:t>
            </w:r>
            <w:r w:rsidR="00037531" w:rsidRPr="000D73C8">
              <w:rPr>
                <w:rStyle w:val="Hyperlink"/>
              </w:rPr>
              <w:t>. Avoiding Harming Even the Ants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Toc485556910 \h</w:instrText>
            </w:r>
            <w:r w:rsidR="00037531">
              <w:rPr>
                <w:webHidden/>
                <w:rtl/>
              </w:rPr>
              <w:instrText xml:space="preserve"> </w:instrText>
            </w:r>
            <w:r>
              <w:rPr>
                <w:webHidden/>
                <w:rtl/>
              </w:rPr>
            </w:r>
            <w:r>
              <w:rPr>
                <w:webHidden/>
                <w:rtl/>
              </w:rPr>
              <w:fldChar w:fldCharType="separate"/>
            </w:r>
            <w:r w:rsidR="00511462">
              <w:rPr>
                <w:webHidden/>
              </w:rPr>
              <w:t>130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Toc485556911 \h</w:instrText>
            </w:r>
            <w:r w:rsidR="00037531">
              <w:rPr>
                <w:noProof/>
                <w:webHidden/>
                <w:rtl/>
              </w:rPr>
              <w:instrText xml:space="preserve"> </w:instrText>
            </w:r>
            <w:r>
              <w:rPr>
                <w:noProof/>
                <w:webHidden/>
                <w:rtl/>
              </w:rPr>
            </w:r>
            <w:r>
              <w:rPr>
                <w:noProof/>
                <w:webHidden/>
                <w:rtl/>
              </w:rPr>
              <w:fldChar w:fldCharType="separate"/>
            </w:r>
            <w:r w:rsidR="00511462">
              <w:rPr>
                <w:noProof/>
                <w:webHidden/>
              </w:rPr>
              <w:t>130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12" w:history="1">
            <w:r w:rsidR="00037531" w:rsidRPr="000D73C8">
              <w:rPr>
                <w:rStyle w:val="Hyperlink"/>
                <w:lang w:bidi="fa-IR"/>
              </w:rPr>
              <w:t>60</w:t>
            </w:r>
            <w:r w:rsidR="00037531" w:rsidRPr="000D73C8">
              <w:rPr>
                <w:rStyle w:val="Hyperlink"/>
              </w:rPr>
              <w:t xml:space="preserve"> - </w:t>
            </w:r>
            <w:r w:rsidR="00037531" w:rsidRPr="000D73C8">
              <w:rPr>
                <w:rStyle w:val="Hyperlink"/>
                <w:rtl/>
              </w:rPr>
              <w:t>إيذاءِ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Toc485556912 \h</w:instrText>
            </w:r>
            <w:r w:rsidR="00037531">
              <w:rPr>
                <w:webHidden/>
                <w:rtl/>
              </w:rPr>
              <w:instrText xml:space="preserve"> </w:instrText>
            </w:r>
            <w:r>
              <w:rPr>
                <w:webHidden/>
                <w:rtl/>
              </w:rPr>
            </w:r>
            <w:r>
              <w:rPr>
                <w:webHidden/>
                <w:rtl/>
              </w:rPr>
              <w:fldChar w:fldCharType="separate"/>
            </w:r>
            <w:r w:rsidR="00511462">
              <w:rPr>
                <w:webHidden/>
              </w:rPr>
              <w:t>131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13" w:history="1">
            <w:r w:rsidR="00037531" w:rsidRPr="000D73C8">
              <w:rPr>
                <w:rStyle w:val="Hyperlink"/>
                <w:lang w:bidi="fa-IR"/>
              </w:rPr>
              <w:t>60</w:t>
            </w:r>
            <w:r w:rsidR="00037531" w:rsidRPr="000D73C8">
              <w:rPr>
                <w:rStyle w:val="Hyperlink"/>
              </w:rPr>
              <w:t>. Harming a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Toc485556913 \h</w:instrText>
            </w:r>
            <w:r w:rsidR="00037531">
              <w:rPr>
                <w:webHidden/>
                <w:rtl/>
              </w:rPr>
              <w:instrText xml:space="preserve"> </w:instrText>
            </w:r>
            <w:r>
              <w:rPr>
                <w:webHidden/>
                <w:rtl/>
              </w:rPr>
            </w:r>
            <w:r>
              <w:rPr>
                <w:webHidden/>
                <w:rtl/>
              </w:rPr>
              <w:fldChar w:fldCharType="separate"/>
            </w:r>
            <w:r w:rsidR="00511462">
              <w:rPr>
                <w:webHidden/>
              </w:rPr>
              <w:t>131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Toc485556914 \h</w:instrText>
            </w:r>
            <w:r w:rsidR="00037531">
              <w:rPr>
                <w:noProof/>
                <w:webHidden/>
                <w:rtl/>
              </w:rPr>
              <w:instrText xml:space="preserve"> </w:instrText>
            </w:r>
            <w:r>
              <w:rPr>
                <w:noProof/>
                <w:webHidden/>
                <w:rtl/>
              </w:rPr>
            </w:r>
            <w:r>
              <w:rPr>
                <w:noProof/>
                <w:webHidden/>
                <w:rtl/>
              </w:rPr>
              <w:fldChar w:fldCharType="separate"/>
            </w:r>
            <w:r w:rsidR="00511462">
              <w:rPr>
                <w:noProof/>
                <w:webHidden/>
              </w:rPr>
              <w:t>131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15" w:history="1">
            <w:r w:rsidR="00037531" w:rsidRPr="000D73C8">
              <w:rPr>
                <w:rStyle w:val="Hyperlink"/>
                <w:lang w:bidi="fa-IR"/>
              </w:rPr>
              <w:t>9</w:t>
            </w:r>
            <w:r w:rsidR="00037531" w:rsidRPr="000D73C8">
              <w:rPr>
                <w:rStyle w:val="Hyperlink"/>
              </w:rPr>
              <w:t xml:space="preserve"> - </w:t>
            </w:r>
            <w:r w:rsidR="00037531" w:rsidRPr="000D73C8">
              <w:rPr>
                <w:rStyle w:val="Hyperlink"/>
                <w:rtl/>
              </w:rPr>
              <w:t>الأسير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Toc485556915 \h</w:instrText>
            </w:r>
            <w:r w:rsidR="00037531">
              <w:rPr>
                <w:webHidden/>
                <w:rtl/>
              </w:rPr>
              <w:instrText xml:space="preserve"> </w:instrText>
            </w:r>
            <w:r>
              <w:rPr>
                <w:webHidden/>
                <w:rtl/>
              </w:rPr>
            </w:r>
            <w:r>
              <w:rPr>
                <w:webHidden/>
                <w:rtl/>
              </w:rPr>
              <w:fldChar w:fldCharType="separate"/>
            </w:r>
            <w:r w:rsidR="00511462">
              <w:rPr>
                <w:webHidden/>
              </w:rPr>
              <w:t>132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16" w:history="1">
            <w:r w:rsidR="00037531" w:rsidRPr="000D73C8">
              <w:rPr>
                <w:rStyle w:val="Hyperlink"/>
                <w:lang w:bidi="fa-IR"/>
              </w:rPr>
              <w:t>9</w:t>
            </w:r>
            <w:r w:rsidR="00037531" w:rsidRPr="000D73C8">
              <w:rPr>
                <w:rStyle w:val="Hyperlink"/>
              </w:rPr>
              <w:t>. THE PRISONER [OF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Toc485556916 \h</w:instrText>
            </w:r>
            <w:r w:rsidR="00037531">
              <w:rPr>
                <w:webHidden/>
                <w:rtl/>
              </w:rPr>
              <w:instrText xml:space="preserve"> </w:instrText>
            </w:r>
            <w:r>
              <w:rPr>
                <w:webHidden/>
                <w:rtl/>
              </w:rPr>
            </w:r>
            <w:r>
              <w:rPr>
                <w:webHidden/>
                <w:rtl/>
              </w:rPr>
              <w:fldChar w:fldCharType="separate"/>
            </w:r>
            <w:r w:rsidR="00511462">
              <w:rPr>
                <w:webHidden/>
              </w:rPr>
              <w:t>132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17" w:history="1">
            <w:r w:rsidR="00037531" w:rsidRPr="000D73C8">
              <w:rPr>
                <w:rStyle w:val="Hyperlink"/>
                <w:lang w:bidi="fa-IR"/>
              </w:rPr>
              <w:t>61</w:t>
            </w:r>
            <w:r w:rsidR="00037531" w:rsidRPr="000D73C8">
              <w:rPr>
                <w:rStyle w:val="Hyperlink"/>
              </w:rPr>
              <w:t xml:space="preserve"> - </w:t>
            </w:r>
            <w:r w:rsidR="00037531" w:rsidRPr="000D73C8">
              <w:rPr>
                <w:rStyle w:val="Hyperlink"/>
                <w:rtl/>
              </w:rPr>
              <w:t>لا يَجوزُ الاستِسلامُ لِلأسرِ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Toc485556917 \h</w:instrText>
            </w:r>
            <w:r w:rsidR="00037531">
              <w:rPr>
                <w:webHidden/>
                <w:rtl/>
              </w:rPr>
              <w:instrText xml:space="preserve"> </w:instrText>
            </w:r>
            <w:r>
              <w:rPr>
                <w:webHidden/>
                <w:rtl/>
              </w:rPr>
            </w:r>
            <w:r>
              <w:rPr>
                <w:webHidden/>
                <w:rtl/>
              </w:rPr>
              <w:fldChar w:fldCharType="separate"/>
            </w:r>
            <w:r w:rsidR="00511462">
              <w:rPr>
                <w:webHidden/>
              </w:rPr>
              <w:t>132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18" w:history="1">
            <w:r w:rsidR="00037531" w:rsidRPr="000D73C8">
              <w:rPr>
                <w:rStyle w:val="Hyperlink"/>
                <w:lang w:bidi="fa-IR"/>
              </w:rPr>
              <w:t>61</w:t>
            </w:r>
            <w:r w:rsidR="00037531" w:rsidRPr="000D73C8">
              <w:rPr>
                <w:rStyle w:val="Hyperlink"/>
              </w:rPr>
              <w:t>. Surrendering Oneself to Captivity is Not Allowed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Toc485556918 \h</w:instrText>
            </w:r>
            <w:r w:rsidR="00037531">
              <w:rPr>
                <w:webHidden/>
                <w:rtl/>
              </w:rPr>
              <w:instrText xml:space="preserve"> </w:instrText>
            </w:r>
            <w:r>
              <w:rPr>
                <w:webHidden/>
                <w:rtl/>
              </w:rPr>
            </w:r>
            <w:r>
              <w:rPr>
                <w:webHidden/>
                <w:rtl/>
              </w:rPr>
              <w:fldChar w:fldCharType="separate"/>
            </w:r>
            <w:r w:rsidR="00511462">
              <w:rPr>
                <w:webHidden/>
              </w:rPr>
              <w:t>132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1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Toc485556919 \h</w:instrText>
            </w:r>
            <w:r w:rsidR="00037531">
              <w:rPr>
                <w:noProof/>
                <w:webHidden/>
                <w:rtl/>
              </w:rPr>
              <w:instrText xml:space="preserve"> </w:instrText>
            </w:r>
            <w:r>
              <w:rPr>
                <w:noProof/>
                <w:webHidden/>
                <w:rtl/>
              </w:rPr>
            </w:r>
            <w:r>
              <w:rPr>
                <w:noProof/>
                <w:webHidden/>
                <w:rtl/>
              </w:rPr>
              <w:fldChar w:fldCharType="separate"/>
            </w:r>
            <w:r w:rsidR="00511462">
              <w:rPr>
                <w:noProof/>
                <w:webHidden/>
              </w:rPr>
              <w:t>132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0" w:history="1">
            <w:r w:rsidR="00037531" w:rsidRPr="000D73C8">
              <w:rPr>
                <w:rStyle w:val="Hyperlink"/>
                <w:lang w:bidi="fa-IR"/>
              </w:rPr>
              <w:t>62</w:t>
            </w:r>
            <w:r w:rsidR="00037531" w:rsidRPr="000D73C8">
              <w:rPr>
                <w:rStyle w:val="Hyperlink"/>
              </w:rPr>
              <w:t xml:space="preserve"> - </w:t>
            </w:r>
            <w:r w:rsidR="00037531" w:rsidRPr="000D73C8">
              <w:rPr>
                <w:rStyle w:val="Hyperlink"/>
                <w:rtl/>
              </w:rPr>
              <w:t>الإحسانُ إلَى الأسيرِ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Toc485556920 \h</w:instrText>
            </w:r>
            <w:r w:rsidR="00037531">
              <w:rPr>
                <w:webHidden/>
                <w:rtl/>
              </w:rPr>
              <w:instrText xml:space="preserve"> </w:instrText>
            </w:r>
            <w:r>
              <w:rPr>
                <w:webHidden/>
                <w:rtl/>
              </w:rPr>
            </w:r>
            <w:r>
              <w:rPr>
                <w:webHidden/>
                <w:rtl/>
              </w:rPr>
              <w:fldChar w:fldCharType="separate"/>
            </w:r>
            <w:r w:rsidR="00511462">
              <w:rPr>
                <w:webHidden/>
              </w:rPr>
              <w:t>133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1" w:history="1">
            <w:r w:rsidR="00037531" w:rsidRPr="000D73C8">
              <w:rPr>
                <w:rStyle w:val="Hyperlink"/>
                <w:lang w:bidi="fa-IR"/>
              </w:rPr>
              <w:t>62</w:t>
            </w:r>
            <w:r w:rsidR="00037531" w:rsidRPr="000D73C8">
              <w:rPr>
                <w:rStyle w:val="Hyperlink"/>
              </w:rPr>
              <w:t>. The Prisoner of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Toc485556921 \h</w:instrText>
            </w:r>
            <w:r w:rsidR="00037531">
              <w:rPr>
                <w:webHidden/>
                <w:rtl/>
              </w:rPr>
              <w:instrText xml:space="preserve"> </w:instrText>
            </w:r>
            <w:r>
              <w:rPr>
                <w:webHidden/>
                <w:rtl/>
              </w:rPr>
            </w:r>
            <w:r>
              <w:rPr>
                <w:webHidden/>
                <w:rtl/>
              </w:rPr>
              <w:fldChar w:fldCharType="separate"/>
            </w:r>
            <w:r w:rsidR="00511462">
              <w:rPr>
                <w:webHidden/>
              </w:rPr>
              <w:t>133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Toc485556922 \h</w:instrText>
            </w:r>
            <w:r w:rsidR="00037531">
              <w:rPr>
                <w:noProof/>
                <w:webHidden/>
                <w:rtl/>
              </w:rPr>
              <w:instrText xml:space="preserve"> </w:instrText>
            </w:r>
            <w:r>
              <w:rPr>
                <w:noProof/>
                <w:webHidden/>
                <w:rtl/>
              </w:rPr>
            </w:r>
            <w:r>
              <w:rPr>
                <w:noProof/>
                <w:webHidden/>
                <w:rtl/>
              </w:rPr>
              <w:fldChar w:fldCharType="separate"/>
            </w:r>
            <w:r w:rsidR="00511462">
              <w:rPr>
                <w:noProof/>
                <w:webHidden/>
              </w:rPr>
              <w:t>133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23" w:history="1">
            <w:r w:rsidR="00037531" w:rsidRPr="000D73C8">
              <w:rPr>
                <w:rStyle w:val="Hyperlink"/>
                <w:lang w:bidi="fa-IR"/>
              </w:rPr>
              <w:t>10</w:t>
            </w:r>
            <w:r w:rsidR="00037531" w:rsidRPr="000D73C8">
              <w:rPr>
                <w:rStyle w:val="Hyperlink"/>
              </w:rPr>
              <w:t xml:space="preserve"> - </w:t>
            </w:r>
            <w:r w:rsidR="00037531" w:rsidRPr="000D73C8">
              <w:rPr>
                <w:rStyle w:val="Hyperlink"/>
                <w:rtl/>
              </w:rPr>
              <w:t>الأكل‏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Toc485556923 \h</w:instrText>
            </w:r>
            <w:r w:rsidR="00037531">
              <w:rPr>
                <w:webHidden/>
                <w:rtl/>
              </w:rPr>
              <w:instrText xml:space="preserve"> </w:instrText>
            </w:r>
            <w:r>
              <w:rPr>
                <w:webHidden/>
                <w:rtl/>
              </w:rPr>
            </w:r>
            <w:r>
              <w:rPr>
                <w:webHidden/>
                <w:rtl/>
              </w:rPr>
              <w:fldChar w:fldCharType="separate"/>
            </w:r>
            <w:r w:rsidR="00511462">
              <w:rPr>
                <w:webHidden/>
              </w:rPr>
              <w:t>135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24" w:history="1">
            <w:r w:rsidR="00037531" w:rsidRPr="000D73C8">
              <w:rPr>
                <w:rStyle w:val="Hyperlink"/>
                <w:lang w:bidi="fa-IR"/>
              </w:rPr>
              <w:t>10</w:t>
            </w:r>
            <w:r w:rsidR="00037531" w:rsidRPr="000D73C8">
              <w:rPr>
                <w:rStyle w:val="Hyperlink"/>
              </w:rPr>
              <w:t>. FOOD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Toc485556924 \h</w:instrText>
            </w:r>
            <w:r w:rsidR="00037531">
              <w:rPr>
                <w:webHidden/>
                <w:rtl/>
              </w:rPr>
              <w:instrText xml:space="preserve"> </w:instrText>
            </w:r>
            <w:r>
              <w:rPr>
                <w:webHidden/>
                <w:rtl/>
              </w:rPr>
            </w:r>
            <w:r>
              <w:rPr>
                <w:webHidden/>
                <w:rtl/>
              </w:rPr>
              <w:fldChar w:fldCharType="separate"/>
            </w:r>
            <w:r w:rsidR="00511462">
              <w:rPr>
                <w:webHidden/>
              </w:rPr>
              <w:t>135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5" w:history="1">
            <w:r w:rsidR="00037531" w:rsidRPr="000D73C8">
              <w:rPr>
                <w:rStyle w:val="Hyperlink"/>
                <w:lang w:bidi="fa-IR"/>
              </w:rPr>
              <w:t>63</w:t>
            </w:r>
            <w:r w:rsidR="00037531" w:rsidRPr="000D73C8">
              <w:rPr>
                <w:rStyle w:val="Hyperlink"/>
              </w:rPr>
              <w:t xml:space="preserve"> - </w:t>
            </w:r>
            <w:r w:rsidR="00037531" w:rsidRPr="000D73C8">
              <w:rPr>
                <w:rStyle w:val="Hyperlink"/>
                <w:rtl/>
              </w:rPr>
              <w:t>الحَثُّ عَلى قِلَّةِ الأكلِ‏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Toc485556925 \h</w:instrText>
            </w:r>
            <w:r w:rsidR="00037531">
              <w:rPr>
                <w:webHidden/>
                <w:rtl/>
              </w:rPr>
              <w:instrText xml:space="preserve"> </w:instrText>
            </w:r>
            <w:r>
              <w:rPr>
                <w:webHidden/>
                <w:rtl/>
              </w:rPr>
            </w:r>
            <w:r>
              <w:rPr>
                <w:webHidden/>
                <w:rtl/>
              </w:rPr>
              <w:fldChar w:fldCharType="separate"/>
            </w:r>
            <w:r w:rsidR="00511462">
              <w:rPr>
                <w:webHidden/>
              </w:rPr>
              <w:t>135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6" w:history="1">
            <w:r w:rsidR="00037531" w:rsidRPr="000D73C8">
              <w:rPr>
                <w:rStyle w:val="Hyperlink"/>
                <w:lang w:bidi="fa-IR"/>
              </w:rPr>
              <w:t>63</w:t>
            </w:r>
            <w:r w:rsidR="00037531" w:rsidRPr="000D73C8">
              <w:rPr>
                <w:rStyle w:val="Hyperlink"/>
              </w:rPr>
              <w:t>. Encouraging Little [Consumption of] Food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Toc485556926 \h</w:instrText>
            </w:r>
            <w:r w:rsidR="00037531">
              <w:rPr>
                <w:webHidden/>
                <w:rtl/>
              </w:rPr>
              <w:instrText xml:space="preserve"> </w:instrText>
            </w:r>
            <w:r>
              <w:rPr>
                <w:webHidden/>
                <w:rtl/>
              </w:rPr>
            </w:r>
            <w:r>
              <w:rPr>
                <w:webHidden/>
                <w:rtl/>
              </w:rPr>
              <w:fldChar w:fldCharType="separate"/>
            </w:r>
            <w:r w:rsidR="00511462">
              <w:rPr>
                <w:webHidden/>
              </w:rPr>
              <w:t>135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Toc485556927 \h</w:instrText>
            </w:r>
            <w:r w:rsidR="00037531">
              <w:rPr>
                <w:noProof/>
                <w:webHidden/>
                <w:rtl/>
              </w:rPr>
              <w:instrText xml:space="preserve"> </w:instrText>
            </w:r>
            <w:r>
              <w:rPr>
                <w:noProof/>
                <w:webHidden/>
                <w:rtl/>
              </w:rPr>
            </w:r>
            <w:r>
              <w:rPr>
                <w:noProof/>
                <w:webHidden/>
                <w:rtl/>
              </w:rPr>
              <w:fldChar w:fldCharType="separate"/>
            </w:r>
            <w:r w:rsidR="00511462">
              <w:rPr>
                <w:noProof/>
                <w:webHidden/>
              </w:rPr>
              <w:t>135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8" w:history="1">
            <w:r w:rsidR="00037531" w:rsidRPr="000D73C8">
              <w:rPr>
                <w:rStyle w:val="Hyperlink"/>
                <w:lang w:bidi="fa-IR"/>
              </w:rPr>
              <w:t>64</w:t>
            </w:r>
            <w:r w:rsidR="00037531" w:rsidRPr="000D73C8">
              <w:rPr>
                <w:rStyle w:val="Hyperlink"/>
              </w:rPr>
              <w:t xml:space="preserve"> - </w:t>
            </w:r>
            <w:r w:rsidR="00037531" w:rsidRPr="000D73C8">
              <w:rPr>
                <w:rStyle w:val="Hyperlink"/>
                <w:rtl/>
              </w:rPr>
              <w:t>التَّحذيرُ عَن كَثرَةِ الأكلِ‏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Toc485556928 \h</w:instrText>
            </w:r>
            <w:r w:rsidR="00037531">
              <w:rPr>
                <w:webHidden/>
                <w:rtl/>
              </w:rPr>
              <w:instrText xml:space="preserve"> </w:instrText>
            </w:r>
            <w:r>
              <w:rPr>
                <w:webHidden/>
                <w:rtl/>
              </w:rPr>
            </w:r>
            <w:r>
              <w:rPr>
                <w:webHidden/>
                <w:rtl/>
              </w:rPr>
              <w:fldChar w:fldCharType="separate"/>
            </w:r>
            <w:r w:rsidR="00511462">
              <w:rPr>
                <w:webHidden/>
              </w:rPr>
              <w:t>136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29" w:history="1">
            <w:r w:rsidR="00037531" w:rsidRPr="000D73C8">
              <w:rPr>
                <w:rStyle w:val="Hyperlink"/>
                <w:lang w:bidi="fa-IR"/>
              </w:rPr>
              <w:t>64</w:t>
            </w:r>
            <w:r w:rsidR="00037531" w:rsidRPr="000D73C8">
              <w:rPr>
                <w:rStyle w:val="Hyperlink"/>
              </w:rPr>
              <w:t>. Warning against Eating Excessively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Toc485556929 \h</w:instrText>
            </w:r>
            <w:r w:rsidR="00037531">
              <w:rPr>
                <w:webHidden/>
                <w:rtl/>
              </w:rPr>
              <w:instrText xml:space="preserve"> </w:instrText>
            </w:r>
            <w:r>
              <w:rPr>
                <w:webHidden/>
                <w:rtl/>
              </w:rPr>
            </w:r>
            <w:r>
              <w:rPr>
                <w:webHidden/>
                <w:rtl/>
              </w:rPr>
              <w:fldChar w:fldCharType="separate"/>
            </w:r>
            <w:r w:rsidR="00511462">
              <w:rPr>
                <w:webHidden/>
              </w:rPr>
              <w:t>136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Toc485556930 \h</w:instrText>
            </w:r>
            <w:r w:rsidR="00037531">
              <w:rPr>
                <w:noProof/>
                <w:webHidden/>
                <w:rtl/>
              </w:rPr>
              <w:instrText xml:space="preserve"> </w:instrText>
            </w:r>
            <w:r>
              <w:rPr>
                <w:noProof/>
                <w:webHidden/>
                <w:rtl/>
              </w:rPr>
            </w:r>
            <w:r>
              <w:rPr>
                <w:noProof/>
                <w:webHidden/>
                <w:rtl/>
              </w:rPr>
              <w:fldChar w:fldCharType="separate"/>
            </w:r>
            <w:r w:rsidR="00511462">
              <w:rPr>
                <w:noProof/>
                <w:webHidden/>
              </w:rPr>
              <w:t>136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1" w:history="1">
            <w:r w:rsidR="00037531" w:rsidRPr="000D73C8">
              <w:rPr>
                <w:rStyle w:val="Hyperlink"/>
                <w:lang w:bidi="fa-IR"/>
              </w:rPr>
              <w:t>65</w:t>
            </w:r>
            <w:r w:rsidR="00037531" w:rsidRPr="000D73C8">
              <w:rPr>
                <w:rStyle w:val="Hyperlink"/>
              </w:rPr>
              <w:t xml:space="preserve"> - </w:t>
            </w:r>
            <w:r w:rsidR="00037531" w:rsidRPr="000D73C8">
              <w:rPr>
                <w:rStyle w:val="Hyperlink"/>
                <w:rtl/>
              </w:rPr>
              <w:t>مِن مَساوِئِ البِطنَةِ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Toc485556931 \h</w:instrText>
            </w:r>
            <w:r w:rsidR="00037531">
              <w:rPr>
                <w:webHidden/>
                <w:rtl/>
              </w:rPr>
              <w:instrText xml:space="preserve"> </w:instrText>
            </w:r>
            <w:r>
              <w:rPr>
                <w:webHidden/>
                <w:rtl/>
              </w:rPr>
            </w:r>
            <w:r>
              <w:rPr>
                <w:webHidden/>
                <w:rtl/>
              </w:rPr>
              <w:fldChar w:fldCharType="separate"/>
            </w:r>
            <w:r w:rsidR="00511462">
              <w:rPr>
                <w:webHidden/>
              </w:rPr>
              <w:t>137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2" w:history="1">
            <w:r w:rsidR="00037531" w:rsidRPr="000D73C8">
              <w:rPr>
                <w:rStyle w:val="Hyperlink"/>
                <w:lang w:bidi="fa-IR"/>
              </w:rPr>
              <w:t>65</w:t>
            </w:r>
            <w:r w:rsidR="00037531" w:rsidRPr="000D73C8">
              <w:rPr>
                <w:rStyle w:val="Hyperlink"/>
              </w:rPr>
              <w:t>. Among The Vices of Gluttony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Toc485556932 \h</w:instrText>
            </w:r>
            <w:r w:rsidR="00037531">
              <w:rPr>
                <w:webHidden/>
                <w:rtl/>
              </w:rPr>
              <w:instrText xml:space="preserve"> </w:instrText>
            </w:r>
            <w:r>
              <w:rPr>
                <w:webHidden/>
                <w:rtl/>
              </w:rPr>
            </w:r>
            <w:r>
              <w:rPr>
                <w:webHidden/>
                <w:rtl/>
              </w:rPr>
              <w:fldChar w:fldCharType="separate"/>
            </w:r>
            <w:r w:rsidR="00511462">
              <w:rPr>
                <w:webHidden/>
              </w:rPr>
              <w:t>137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Toc485556933 \h</w:instrText>
            </w:r>
            <w:r w:rsidR="00037531">
              <w:rPr>
                <w:noProof/>
                <w:webHidden/>
                <w:rtl/>
              </w:rPr>
              <w:instrText xml:space="preserve"> </w:instrText>
            </w:r>
            <w:r>
              <w:rPr>
                <w:noProof/>
                <w:webHidden/>
                <w:rtl/>
              </w:rPr>
            </w:r>
            <w:r>
              <w:rPr>
                <w:noProof/>
                <w:webHidden/>
                <w:rtl/>
              </w:rPr>
              <w:fldChar w:fldCharType="separate"/>
            </w:r>
            <w:r w:rsidR="00511462">
              <w:rPr>
                <w:noProof/>
                <w:webHidden/>
              </w:rPr>
              <w:t>137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4" w:history="1">
            <w:r w:rsidR="00037531" w:rsidRPr="000D73C8">
              <w:rPr>
                <w:rStyle w:val="Hyperlink"/>
                <w:lang w:bidi="fa-IR"/>
              </w:rPr>
              <w:t>66</w:t>
            </w:r>
            <w:r w:rsidR="00037531" w:rsidRPr="000D73C8">
              <w:rPr>
                <w:rStyle w:val="Hyperlink"/>
              </w:rPr>
              <w:t xml:space="preserve"> - </w:t>
            </w:r>
            <w:r w:rsidR="00037531" w:rsidRPr="000D73C8">
              <w:rPr>
                <w:rStyle w:val="Hyperlink"/>
                <w:rtl/>
              </w:rPr>
              <w:t>الجُوعِ‏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Toc485556934 \h</w:instrText>
            </w:r>
            <w:r w:rsidR="00037531">
              <w:rPr>
                <w:webHidden/>
                <w:rtl/>
              </w:rPr>
              <w:instrText xml:space="preserve"> </w:instrText>
            </w:r>
            <w:r>
              <w:rPr>
                <w:webHidden/>
                <w:rtl/>
              </w:rPr>
            </w:r>
            <w:r>
              <w:rPr>
                <w:webHidden/>
                <w:rtl/>
              </w:rPr>
              <w:fldChar w:fldCharType="separate"/>
            </w:r>
            <w:r w:rsidR="00511462">
              <w:rPr>
                <w:webHidden/>
              </w:rPr>
              <w:t>138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5" w:history="1">
            <w:r w:rsidR="00037531" w:rsidRPr="000D73C8">
              <w:rPr>
                <w:rStyle w:val="Hyperlink"/>
                <w:lang w:bidi="fa-IR"/>
              </w:rPr>
              <w:t>66</w:t>
            </w:r>
            <w:r w:rsidR="00037531" w:rsidRPr="000D73C8">
              <w:rPr>
                <w:rStyle w:val="Hyperlink"/>
              </w:rPr>
              <w:t>. Hunger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Toc485556935 \h</w:instrText>
            </w:r>
            <w:r w:rsidR="00037531">
              <w:rPr>
                <w:webHidden/>
                <w:rtl/>
              </w:rPr>
              <w:instrText xml:space="preserve"> </w:instrText>
            </w:r>
            <w:r>
              <w:rPr>
                <w:webHidden/>
                <w:rtl/>
              </w:rPr>
            </w:r>
            <w:r>
              <w:rPr>
                <w:webHidden/>
                <w:rtl/>
              </w:rPr>
              <w:fldChar w:fldCharType="separate"/>
            </w:r>
            <w:r w:rsidR="00511462">
              <w:rPr>
                <w:webHidden/>
              </w:rPr>
              <w:t>138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Toc485556936 \h</w:instrText>
            </w:r>
            <w:r w:rsidR="00037531">
              <w:rPr>
                <w:noProof/>
                <w:webHidden/>
                <w:rtl/>
              </w:rPr>
              <w:instrText xml:space="preserve"> </w:instrText>
            </w:r>
            <w:r>
              <w:rPr>
                <w:noProof/>
                <w:webHidden/>
                <w:rtl/>
              </w:rPr>
            </w:r>
            <w:r>
              <w:rPr>
                <w:noProof/>
                <w:webHidden/>
                <w:rtl/>
              </w:rPr>
              <w:fldChar w:fldCharType="separate"/>
            </w:r>
            <w:r w:rsidR="00511462">
              <w:rPr>
                <w:noProof/>
                <w:webHidden/>
              </w:rPr>
              <w:t>138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7" w:history="1">
            <w:r w:rsidR="00037531" w:rsidRPr="000D73C8">
              <w:rPr>
                <w:rStyle w:val="Hyperlink"/>
                <w:lang w:bidi="fa-IR"/>
              </w:rPr>
              <w:t>67</w:t>
            </w:r>
            <w:r w:rsidR="00037531" w:rsidRPr="000D73C8">
              <w:rPr>
                <w:rStyle w:val="Hyperlink"/>
              </w:rPr>
              <w:t xml:space="preserve"> - </w:t>
            </w:r>
            <w:r w:rsidR="00037531" w:rsidRPr="000D73C8">
              <w:rPr>
                <w:rStyle w:val="Hyperlink"/>
                <w:rtl/>
              </w:rPr>
              <w:t>الميزانُ فِي الأكلِ‏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Toc485556937 \h</w:instrText>
            </w:r>
            <w:r w:rsidR="00037531">
              <w:rPr>
                <w:webHidden/>
                <w:rtl/>
              </w:rPr>
              <w:instrText xml:space="preserve"> </w:instrText>
            </w:r>
            <w:r>
              <w:rPr>
                <w:webHidden/>
                <w:rtl/>
              </w:rPr>
            </w:r>
            <w:r>
              <w:rPr>
                <w:webHidden/>
                <w:rtl/>
              </w:rPr>
              <w:fldChar w:fldCharType="separate"/>
            </w:r>
            <w:r w:rsidR="00511462">
              <w:rPr>
                <w:webHidden/>
              </w:rPr>
              <w:t>139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38" w:history="1">
            <w:r w:rsidR="00037531" w:rsidRPr="000D73C8">
              <w:rPr>
                <w:rStyle w:val="Hyperlink"/>
                <w:lang w:bidi="fa-IR"/>
              </w:rPr>
              <w:t>67</w:t>
            </w:r>
            <w:r w:rsidR="00037531" w:rsidRPr="000D73C8">
              <w:rPr>
                <w:rStyle w:val="Hyperlink"/>
              </w:rPr>
              <w:t>. Balance of Eating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Toc485556938 \h</w:instrText>
            </w:r>
            <w:r w:rsidR="00037531">
              <w:rPr>
                <w:webHidden/>
                <w:rtl/>
              </w:rPr>
              <w:instrText xml:space="preserve"> </w:instrText>
            </w:r>
            <w:r>
              <w:rPr>
                <w:webHidden/>
                <w:rtl/>
              </w:rPr>
            </w:r>
            <w:r>
              <w:rPr>
                <w:webHidden/>
                <w:rtl/>
              </w:rPr>
              <w:fldChar w:fldCharType="separate"/>
            </w:r>
            <w:r w:rsidR="00511462">
              <w:rPr>
                <w:webHidden/>
              </w:rPr>
              <w:t>139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Toc485556939 \h</w:instrText>
            </w:r>
            <w:r w:rsidR="00037531">
              <w:rPr>
                <w:noProof/>
                <w:webHidden/>
                <w:rtl/>
              </w:rPr>
              <w:instrText xml:space="preserve"> </w:instrText>
            </w:r>
            <w:r>
              <w:rPr>
                <w:noProof/>
                <w:webHidden/>
                <w:rtl/>
              </w:rPr>
            </w:r>
            <w:r>
              <w:rPr>
                <w:noProof/>
                <w:webHidden/>
                <w:rtl/>
              </w:rPr>
              <w:fldChar w:fldCharType="separate"/>
            </w:r>
            <w:r w:rsidR="00511462">
              <w:rPr>
                <w:noProof/>
                <w:webHidden/>
              </w:rPr>
              <w:t>139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0" w:history="1">
            <w:r w:rsidR="00037531" w:rsidRPr="000D73C8">
              <w:rPr>
                <w:rStyle w:val="Hyperlink"/>
                <w:lang w:bidi="fa-IR"/>
              </w:rPr>
              <w:t>68</w:t>
            </w:r>
            <w:r w:rsidR="00037531" w:rsidRPr="000D73C8">
              <w:rPr>
                <w:rStyle w:val="Hyperlink"/>
              </w:rPr>
              <w:t xml:space="preserve"> - </w:t>
            </w:r>
            <w:r w:rsidR="00037531" w:rsidRPr="000D73C8">
              <w:rPr>
                <w:rStyle w:val="Hyperlink"/>
                <w:rtl/>
              </w:rPr>
              <w:t>آدَابُ الأكلِ‏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Toc485556940 \h</w:instrText>
            </w:r>
            <w:r w:rsidR="00037531">
              <w:rPr>
                <w:webHidden/>
                <w:rtl/>
              </w:rPr>
              <w:instrText xml:space="preserve"> </w:instrText>
            </w:r>
            <w:r>
              <w:rPr>
                <w:webHidden/>
                <w:rtl/>
              </w:rPr>
            </w:r>
            <w:r>
              <w:rPr>
                <w:webHidden/>
                <w:rtl/>
              </w:rPr>
              <w:fldChar w:fldCharType="separate"/>
            </w:r>
            <w:r w:rsidR="00511462">
              <w:rPr>
                <w:webHidden/>
              </w:rPr>
              <w:t>140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1" w:history="1">
            <w:r w:rsidR="00037531" w:rsidRPr="000D73C8">
              <w:rPr>
                <w:rStyle w:val="Hyperlink"/>
                <w:lang w:bidi="fa-IR"/>
              </w:rPr>
              <w:t>68</w:t>
            </w:r>
            <w:r w:rsidR="00037531" w:rsidRPr="000D73C8">
              <w:rPr>
                <w:rStyle w:val="Hyperlink"/>
              </w:rPr>
              <w:t>. Table Manners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Toc485556941 \h</w:instrText>
            </w:r>
            <w:r w:rsidR="00037531">
              <w:rPr>
                <w:webHidden/>
                <w:rtl/>
              </w:rPr>
              <w:instrText xml:space="preserve"> </w:instrText>
            </w:r>
            <w:r>
              <w:rPr>
                <w:webHidden/>
                <w:rtl/>
              </w:rPr>
            </w:r>
            <w:r>
              <w:rPr>
                <w:webHidden/>
                <w:rtl/>
              </w:rPr>
              <w:fldChar w:fldCharType="separate"/>
            </w:r>
            <w:r w:rsidR="00511462">
              <w:rPr>
                <w:webHidden/>
              </w:rPr>
              <w:t>140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Toc485556942 \h</w:instrText>
            </w:r>
            <w:r w:rsidR="00037531">
              <w:rPr>
                <w:noProof/>
                <w:webHidden/>
                <w:rtl/>
              </w:rPr>
              <w:instrText xml:space="preserve"> </w:instrText>
            </w:r>
            <w:r>
              <w:rPr>
                <w:noProof/>
                <w:webHidden/>
                <w:rtl/>
              </w:rPr>
            </w:r>
            <w:r>
              <w:rPr>
                <w:noProof/>
                <w:webHidden/>
                <w:rtl/>
              </w:rPr>
              <w:fldChar w:fldCharType="separate"/>
            </w:r>
            <w:r w:rsidR="00511462">
              <w:rPr>
                <w:noProof/>
                <w:webHidden/>
              </w:rPr>
              <w:t>141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43" w:history="1">
            <w:r w:rsidR="00037531" w:rsidRPr="000D73C8">
              <w:rPr>
                <w:rStyle w:val="Hyperlink"/>
                <w:lang w:bidi="fa-IR"/>
              </w:rPr>
              <w:t>11</w:t>
            </w:r>
            <w:r w:rsidR="00037531" w:rsidRPr="000D73C8">
              <w:rPr>
                <w:rStyle w:val="Hyperlink"/>
              </w:rPr>
              <w:t xml:space="preserve"> - </w:t>
            </w:r>
            <w:r w:rsidR="00037531" w:rsidRPr="000D73C8">
              <w:rPr>
                <w:rStyle w:val="Hyperlink"/>
                <w:rtl/>
              </w:rPr>
              <w:t>الاُلفة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Toc485556943 \h</w:instrText>
            </w:r>
            <w:r w:rsidR="00037531">
              <w:rPr>
                <w:webHidden/>
                <w:rtl/>
              </w:rPr>
              <w:instrText xml:space="preserve"> </w:instrText>
            </w:r>
            <w:r>
              <w:rPr>
                <w:webHidden/>
                <w:rtl/>
              </w:rPr>
            </w:r>
            <w:r>
              <w:rPr>
                <w:webHidden/>
                <w:rtl/>
              </w:rPr>
              <w:fldChar w:fldCharType="separate"/>
            </w:r>
            <w:r w:rsidR="00511462">
              <w:rPr>
                <w:webHidden/>
              </w:rPr>
              <w:t>143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44" w:history="1">
            <w:r w:rsidR="00037531" w:rsidRPr="000D73C8">
              <w:rPr>
                <w:rStyle w:val="Hyperlink"/>
                <w:lang w:bidi="fa-IR"/>
              </w:rPr>
              <w:t>11</w:t>
            </w:r>
            <w:r w:rsidR="00037531" w:rsidRPr="000D73C8">
              <w:rPr>
                <w:rStyle w:val="Hyperlink"/>
              </w:rPr>
              <w:t>. AMITY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Toc485556944 \h</w:instrText>
            </w:r>
            <w:r w:rsidR="00037531">
              <w:rPr>
                <w:webHidden/>
                <w:rtl/>
              </w:rPr>
              <w:instrText xml:space="preserve"> </w:instrText>
            </w:r>
            <w:r>
              <w:rPr>
                <w:webHidden/>
                <w:rtl/>
              </w:rPr>
            </w:r>
            <w:r>
              <w:rPr>
                <w:webHidden/>
                <w:rtl/>
              </w:rPr>
              <w:fldChar w:fldCharType="separate"/>
            </w:r>
            <w:r w:rsidR="00511462">
              <w:rPr>
                <w:webHidden/>
              </w:rPr>
              <w:t>143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5" w:history="1">
            <w:r w:rsidR="00037531" w:rsidRPr="000D73C8">
              <w:rPr>
                <w:rStyle w:val="Hyperlink"/>
                <w:lang w:bidi="fa-IR"/>
              </w:rPr>
              <w:t>69</w:t>
            </w:r>
            <w:r w:rsidR="00037531" w:rsidRPr="000D73C8">
              <w:rPr>
                <w:rStyle w:val="Hyperlink"/>
              </w:rPr>
              <w:t xml:space="preserve"> - </w:t>
            </w:r>
            <w:r w:rsidR="00037531" w:rsidRPr="000D73C8">
              <w:rPr>
                <w:rStyle w:val="Hyperlink"/>
                <w:rtl/>
              </w:rPr>
              <w:t>الحَثُّ عَلى الأُلفَةِ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Toc485556945 \h</w:instrText>
            </w:r>
            <w:r w:rsidR="00037531">
              <w:rPr>
                <w:webHidden/>
                <w:rtl/>
              </w:rPr>
              <w:instrText xml:space="preserve"> </w:instrText>
            </w:r>
            <w:r>
              <w:rPr>
                <w:webHidden/>
                <w:rtl/>
              </w:rPr>
            </w:r>
            <w:r>
              <w:rPr>
                <w:webHidden/>
                <w:rtl/>
              </w:rPr>
              <w:fldChar w:fldCharType="separate"/>
            </w:r>
            <w:r w:rsidR="00511462">
              <w:rPr>
                <w:webHidden/>
              </w:rPr>
              <w:t>143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6" w:history="1">
            <w:r w:rsidR="00037531" w:rsidRPr="000D73C8">
              <w:rPr>
                <w:rStyle w:val="Hyperlink"/>
                <w:lang w:bidi="fa-IR"/>
              </w:rPr>
              <w:t>69</w:t>
            </w:r>
            <w:r w:rsidR="00037531" w:rsidRPr="000D73C8">
              <w:rPr>
                <w:rStyle w:val="Hyperlink"/>
              </w:rPr>
              <w:t>. Encouraging Amity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Toc485556946 \h</w:instrText>
            </w:r>
            <w:r w:rsidR="00037531">
              <w:rPr>
                <w:webHidden/>
                <w:rtl/>
              </w:rPr>
              <w:instrText xml:space="preserve"> </w:instrText>
            </w:r>
            <w:r>
              <w:rPr>
                <w:webHidden/>
                <w:rtl/>
              </w:rPr>
            </w:r>
            <w:r>
              <w:rPr>
                <w:webHidden/>
                <w:rtl/>
              </w:rPr>
              <w:fldChar w:fldCharType="separate"/>
            </w:r>
            <w:r w:rsidR="00511462">
              <w:rPr>
                <w:webHidden/>
              </w:rPr>
              <w:t>143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Toc485556947 \h</w:instrText>
            </w:r>
            <w:r w:rsidR="00037531">
              <w:rPr>
                <w:noProof/>
                <w:webHidden/>
                <w:rtl/>
              </w:rPr>
              <w:instrText xml:space="preserve"> </w:instrText>
            </w:r>
            <w:r>
              <w:rPr>
                <w:noProof/>
                <w:webHidden/>
                <w:rtl/>
              </w:rPr>
            </w:r>
            <w:r>
              <w:rPr>
                <w:noProof/>
                <w:webHidden/>
                <w:rtl/>
              </w:rPr>
              <w:fldChar w:fldCharType="separate"/>
            </w:r>
            <w:r w:rsidR="00511462">
              <w:rPr>
                <w:noProof/>
                <w:webHidden/>
              </w:rPr>
              <w:t>143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8" w:history="1">
            <w:r w:rsidR="00037531" w:rsidRPr="000D73C8">
              <w:rPr>
                <w:rStyle w:val="Hyperlink"/>
                <w:lang w:bidi="fa-IR"/>
              </w:rPr>
              <w:t>70</w:t>
            </w:r>
            <w:r w:rsidR="00037531" w:rsidRPr="000D73C8">
              <w:rPr>
                <w:rStyle w:val="Hyperlink"/>
              </w:rPr>
              <w:t xml:space="preserve"> - </w:t>
            </w:r>
            <w:r w:rsidR="00037531" w:rsidRPr="000D73C8">
              <w:rPr>
                <w:rStyle w:val="Hyperlink"/>
                <w:rtl/>
              </w:rPr>
              <w:t>لا خَيْرَ فِيمَنْ لا يأ لَفُ ولا يُؤلَفُ‏</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Toc485556948 \h</w:instrText>
            </w:r>
            <w:r w:rsidR="00037531">
              <w:rPr>
                <w:webHidden/>
                <w:rtl/>
              </w:rPr>
              <w:instrText xml:space="preserve"> </w:instrText>
            </w:r>
            <w:r>
              <w:rPr>
                <w:webHidden/>
                <w:rtl/>
              </w:rPr>
            </w:r>
            <w:r>
              <w:rPr>
                <w:webHidden/>
                <w:rtl/>
              </w:rPr>
              <w:fldChar w:fldCharType="separate"/>
            </w:r>
            <w:r w:rsidR="00511462">
              <w:rPr>
                <w:webHidden/>
              </w:rPr>
              <w:t>145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49" w:history="1">
            <w:r w:rsidR="00037531" w:rsidRPr="000D73C8">
              <w:rPr>
                <w:rStyle w:val="Hyperlink"/>
                <w:lang w:bidi="fa-IR"/>
              </w:rPr>
              <w:t>70</w:t>
            </w:r>
            <w:r w:rsidR="00037531" w:rsidRPr="000D73C8">
              <w:rPr>
                <w:rStyle w:val="Hyperlink"/>
              </w:rPr>
              <w:t>. There is No Good in Someone Who Does Not Like Others, Nor is He Liked by Them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Toc485556949 \h</w:instrText>
            </w:r>
            <w:r w:rsidR="00037531">
              <w:rPr>
                <w:webHidden/>
                <w:rtl/>
              </w:rPr>
              <w:instrText xml:space="preserve"> </w:instrText>
            </w:r>
            <w:r>
              <w:rPr>
                <w:webHidden/>
                <w:rtl/>
              </w:rPr>
            </w:r>
            <w:r>
              <w:rPr>
                <w:webHidden/>
                <w:rtl/>
              </w:rPr>
              <w:fldChar w:fldCharType="separate"/>
            </w:r>
            <w:r w:rsidR="00511462">
              <w:rPr>
                <w:webHidden/>
              </w:rPr>
              <w:t>145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Toc485556950 \h</w:instrText>
            </w:r>
            <w:r w:rsidR="00037531">
              <w:rPr>
                <w:noProof/>
                <w:webHidden/>
                <w:rtl/>
              </w:rPr>
              <w:instrText xml:space="preserve"> </w:instrText>
            </w:r>
            <w:r>
              <w:rPr>
                <w:noProof/>
                <w:webHidden/>
                <w:rtl/>
              </w:rPr>
            </w:r>
            <w:r>
              <w:rPr>
                <w:noProof/>
                <w:webHidden/>
                <w:rtl/>
              </w:rPr>
              <w:fldChar w:fldCharType="separate"/>
            </w:r>
            <w:r w:rsidR="00511462">
              <w:rPr>
                <w:noProof/>
                <w:webHidden/>
              </w:rPr>
              <w:t>145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51" w:history="1">
            <w:r w:rsidR="00037531" w:rsidRPr="000D73C8">
              <w:rPr>
                <w:rStyle w:val="Hyperlink"/>
                <w:lang w:bidi="fa-IR"/>
              </w:rPr>
              <w:t>12</w:t>
            </w:r>
            <w:r w:rsidR="00037531" w:rsidRPr="000D73C8">
              <w:rPr>
                <w:rStyle w:val="Hyperlink"/>
              </w:rPr>
              <w:t xml:space="preserve"> - </w:t>
            </w:r>
            <w:r w:rsidR="00037531" w:rsidRPr="000D73C8">
              <w:rPr>
                <w:rStyle w:val="Hyperlink"/>
                <w:rtl/>
              </w:rPr>
              <w:t>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Toc485556951 \h</w:instrText>
            </w:r>
            <w:r w:rsidR="00037531">
              <w:rPr>
                <w:webHidden/>
                <w:rtl/>
              </w:rPr>
              <w:instrText xml:space="preserve"> </w:instrText>
            </w:r>
            <w:r>
              <w:rPr>
                <w:webHidden/>
                <w:rtl/>
              </w:rPr>
            </w:r>
            <w:r>
              <w:rPr>
                <w:webHidden/>
                <w:rtl/>
              </w:rPr>
              <w:fldChar w:fldCharType="separate"/>
            </w:r>
            <w:r w:rsidR="00511462">
              <w:rPr>
                <w:webHidden/>
              </w:rPr>
              <w:t>146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52" w:history="1">
            <w:r w:rsidR="00037531" w:rsidRPr="000D73C8">
              <w:rPr>
                <w:rStyle w:val="Hyperlink"/>
                <w:lang w:bidi="fa-IR"/>
              </w:rPr>
              <w:t>12</w:t>
            </w:r>
            <w:r w:rsidR="00037531" w:rsidRPr="000D73C8">
              <w:rPr>
                <w:rStyle w:val="Hyperlink"/>
              </w:rPr>
              <w:t>.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Toc485556952 \h</w:instrText>
            </w:r>
            <w:r w:rsidR="00037531">
              <w:rPr>
                <w:webHidden/>
                <w:rtl/>
              </w:rPr>
              <w:instrText xml:space="preserve"> </w:instrText>
            </w:r>
            <w:r>
              <w:rPr>
                <w:webHidden/>
                <w:rtl/>
              </w:rPr>
            </w:r>
            <w:r>
              <w:rPr>
                <w:webHidden/>
                <w:rtl/>
              </w:rPr>
              <w:fldChar w:fldCharType="separate"/>
            </w:r>
            <w:r w:rsidR="00511462">
              <w:rPr>
                <w:webHidden/>
              </w:rPr>
              <w:t>146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53" w:history="1">
            <w:r w:rsidR="00037531" w:rsidRPr="000D73C8">
              <w:rPr>
                <w:rStyle w:val="Hyperlink"/>
                <w:lang w:bidi="fa-IR"/>
              </w:rPr>
              <w:t>71</w:t>
            </w:r>
            <w:r w:rsidR="00037531" w:rsidRPr="000D73C8">
              <w:rPr>
                <w:rStyle w:val="Hyperlink"/>
              </w:rPr>
              <w:t xml:space="preserve"> - </w:t>
            </w:r>
            <w:r w:rsidR="00037531" w:rsidRPr="000D73C8">
              <w:rPr>
                <w:rStyle w:val="Hyperlink"/>
                <w:rtl/>
              </w:rPr>
              <w:t>معنى «اللَّهُ</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Toc485556953 \h</w:instrText>
            </w:r>
            <w:r w:rsidR="00037531">
              <w:rPr>
                <w:webHidden/>
                <w:rtl/>
              </w:rPr>
              <w:instrText xml:space="preserve"> </w:instrText>
            </w:r>
            <w:r>
              <w:rPr>
                <w:webHidden/>
                <w:rtl/>
              </w:rPr>
            </w:r>
            <w:r>
              <w:rPr>
                <w:webHidden/>
                <w:rtl/>
              </w:rPr>
              <w:fldChar w:fldCharType="separate"/>
            </w:r>
            <w:r w:rsidR="00511462">
              <w:rPr>
                <w:webHidden/>
              </w:rPr>
              <w:t>146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54" w:history="1">
            <w:r w:rsidR="00037531" w:rsidRPr="000D73C8">
              <w:rPr>
                <w:rStyle w:val="Hyperlink"/>
                <w:lang w:bidi="fa-IR"/>
              </w:rPr>
              <w:t>71</w:t>
            </w:r>
            <w:r w:rsidR="00037531" w:rsidRPr="000D73C8">
              <w:rPr>
                <w:rStyle w:val="Hyperlink"/>
              </w:rPr>
              <w:t>. The Meaning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Toc485556954 \h</w:instrText>
            </w:r>
            <w:r w:rsidR="00037531">
              <w:rPr>
                <w:webHidden/>
                <w:rtl/>
              </w:rPr>
              <w:instrText xml:space="preserve"> </w:instrText>
            </w:r>
            <w:r>
              <w:rPr>
                <w:webHidden/>
                <w:rtl/>
              </w:rPr>
            </w:r>
            <w:r>
              <w:rPr>
                <w:webHidden/>
                <w:rtl/>
              </w:rPr>
              <w:fldChar w:fldCharType="separate"/>
            </w:r>
            <w:r w:rsidR="00511462">
              <w:rPr>
                <w:webHidden/>
              </w:rPr>
              <w:t>146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5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Toc485556955 \h</w:instrText>
            </w:r>
            <w:r w:rsidR="00037531">
              <w:rPr>
                <w:noProof/>
                <w:webHidden/>
                <w:rtl/>
              </w:rPr>
              <w:instrText xml:space="preserve"> </w:instrText>
            </w:r>
            <w:r>
              <w:rPr>
                <w:noProof/>
                <w:webHidden/>
                <w:rtl/>
              </w:rPr>
            </w:r>
            <w:r>
              <w:rPr>
                <w:noProof/>
                <w:webHidden/>
                <w:rtl/>
              </w:rPr>
              <w:fldChar w:fldCharType="separate"/>
            </w:r>
            <w:r w:rsidR="00511462">
              <w:rPr>
                <w:noProof/>
                <w:webHidden/>
              </w:rPr>
              <w:t>146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56" w:history="1">
            <w:r w:rsidR="00037531" w:rsidRPr="000D73C8">
              <w:rPr>
                <w:rStyle w:val="Hyperlink"/>
                <w:lang w:bidi="fa-IR"/>
              </w:rPr>
              <w:t>13</w:t>
            </w:r>
            <w:r w:rsidR="00037531" w:rsidRPr="000D73C8">
              <w:rPr>
                <w:rStyle w:val="Hyperlink"/>
              </w:rPr>
              <w:t xml:space="preserve"> - </w:t>
            </w:r>
            <w:r w:rsidR="00037531" w:rsidRPr="000D73C8">
              <w:rPr>
                <w:rStyle w:val="Hyperlink"/>
                <w:rtl/>
              </w:rPr>
              <w:t>الإمارة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Toc485556956 \h</w:instrText>
            </w:r>
            <w:r w:rsidR="00037531">
              <w:rPr>
                <w:webHidden/>
                <w:rtl/>
              </w:rPr>
              <w:instrText xml:space="preserve"> </w:instrText>
            </w:r>
            <w:r>
              <w:rPr>
                <w:webHidden/>
                <w:rtl/>
              </w:rPr>
            </w:r>
            <w:r>
              <w:rPr>
                <w:webHidden/>
                <w:rtl/>
              </w:rPr>
              <w:fldChar w:fldCharType="separate"/>
            </w:r>
            <w:r w:rsidR="00511462">
              <w:rPr>
                <w:webHidden/>
              </w:rPr>
              <w:t>148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57" w:history="1">
            <w:r w:rsidR="00037531" w:rsidRPr="000D73C8">
              <w:rPr>
                <w:rStyle w:val="Hyperlink"/>
                <w:lang w:bidi="fa-IR"/>
              </w:rPr>
              <w:t>13</w:t>
            </w:r>
            <w:r w:rsidR="00037531" w:rsidRPr="000D73C8">
              <w:rPr>
                <w:rStyle w:val="Hyperlink"/>
              </w:rPr>
              <w:t>. GOVERNMENT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Toc485556957 \h</w:instrText>
            </w:r>
            <w:r w:rsidR="00037531">
              <w:rPr>
                <w:webHidden/>
                <w:rtl/>
              </w:rPr>
              <w:instrText xml:space="preserve"> </w:instrText>
            </w:r>
            <w:r>
              <w:rPr>
                <w:webHidden/>
                <w:rtl/>
              </w:rPr>
            </w:r>
            <w:r>
              <w:rPr>
                <w:webHidden/>
                <w:rtl/>
              </w:rPr>
              <w:fldChar w:fldCharType="separate"/>
            </w:r>
            <w:r w:rsidR="00511462">
              <w:rPr>
                <w:webHidden/>
              </w:rPr>
              <w:t>148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58" w:history="1">
            <w:r w:rsidR="00037531" w:rsidRPr="000D73C8">
              <w:rPr>
                <w:rStyle w:val="Hyperlink"/>
                <w:lang w:bidi="fa-IR"/>
              </w:rPr>
              <w:t>72</w:t>
            </w:r>
            <w:r w:rsidR="00037531" w:rsidRPr="000D73C8">
              <w:rPr>
                <w:rStyle w:val="Hyperlink"/>
              </w:rPr>
              <w:t xml:space="preserve"> - </w:t>
            </w:r>
            <w:r w:rsidR="00037531" w:rsidRPr="000D73C8">
              <w:rPr>
                <w:rStyle w:val="Hyperlink"/>
                <w:rtl/>
              </w:rPr>
              <w:t>ضَرورَةُ الإمارَةِ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Toc485556958 \h</w:instrText>
            </w:r>
            <w:r w:rsidR="00037531">
              <w:rPr>
                <w:webHidden/>
                <w:rtl/>
              </w:rPr>
              <w:instrText xml:space="preserve"> </w:instrText>
            </w:r>
            <w:r>
              <w:rPr>
                <w:webHidden/>
                <w:rtl/>
              </w:rPr>
            </w:r>
            <w:r>
              <w:rPr>
                <w:webHidden/>
                <w:rtl/>
              </w:rPr>
              <w:fldChar w:fldCharType="separate"/>
            </w:r>
            <w:r w:rsidR="00511462">
              <w:rPr>
                <w:webHidden/>
              </w:rPr>
              <w:t>148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59" w:history="1">
            <w:r w:rsidR="00037531" w:rsidRPr="000D73C8">
              <w:rPr>
                <w:rStyle w:val="Hyperlink"/>
                <w:lang w:bidi="fa-IR"/>
              </w:rPr>
              <w:t>72</w:t>
            </w:r>
            <w:r w:rsidR="00037531" w:rsidRPr="000D73C8">
              <w:rPr>
                <w:rStyle w:val="Hyperlink"/>
              </w:rPr>
              <w:t>. The Necessity of Government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Toc485556959 \h</w:instrText>
            </w:r>
            <w:r w:rsidR="00037531">
              <w:rPr>
                <w:webHidden/>
                <w:rtl/>
              </w:rPr>
              <w:instrText xml:space="preserve"> </w:instrText>
            </w:r>
            <w:r>
              <w:rPr>
                <w:webHidden/>
                <w:rtl/>
              </w:rPr>
            </w:r>
            <w:r>
              <w:rPr>
                <w:webHidden/>
                <w:rtl/>
              </w:rPr>
              <w:fldChar w:fldCharType="separate"/>
            </w:r>
            <w:r w:rsidR="00511462">
              <w:rPr>
                <w:webHidden/>
              </w:rPr>
              <w:t>148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Toc485556960 \h</w:instrText>
            </w:r>
            <w:r w:rsidR="00037531">
              <w:rPr>
                <w:noProof/>
                <w:webHidden/>
                <w:rtl/>
              </w:rPr>
              <w:instrText xml:space="preserve"> </w:instrText>
            </w:r>
            <w:r>
              <w:rPr>
                <w:noProof/>
                <w:webHidden/>
                <w:rtl/>
              </w:rPr>
            </w:r>
            <w:r>
              <w:rPr>
                <w:noProof/>
                <w:webHidden/>
                <w:rtl/>
              </w:rPr>
              <w:fldChar w:fldCharType="separate"/>
            </w:r>
            <w:r w:rsidR="00511462">
              <w:rPr>
                <w:noProof/>
                <w:webHidden/>
              </w:rPr>
              <w:t>149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61" w:history="1">
            <w:r w:rsidR="00037531" w:rsidRPr="000D73C8">
              <w:rPr>
                <w:rStyle w:val="Hyperlink"/>
                <w:lang w:bidi="fa-IR"/>
              </w:rPr>
              <w:t>73</w:t>
            </w:r>
            <w:r w:rsidR="00037531" w:rsidRPr="000D73C8">
              <w:rPr>
                <w:rStyle w:val="Hyperlink"/>
              </w:rPr>
              <w:t xml:space="preserve"> - </w:t>
            </w:r>
            <w:r w:rsidR="00037531" w:rsidRPr="000D73C8">
              <w:rPr>
                <w:rStyle w:val="Hyperlink"/>
                <w:rtl/>
              </w:rPr>
              <w:t>إمَارَةُ الأشرارِ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Toc485556961 \h</w:instrText>
            </w:r>
            <w:r w:rsidR="00037531">
              <w:rPr>
                <w:webHidden/>
                <w:rtl/>
              </w:rPr>
              <w:instrText xml:space="preserve"> </w:instrText>
            </w:r>
            <w:r>
              <w:rPr>
                <w:webHidden/>
                <w:rtl/>
              </w:rPr>
            </w:r>
            <w:r>
              <w:rPr>
                <w:webHidden/>
                <w:rtl/>
              </w:rPr>
              <w:fldChar w:fldCharType="separate"/>
            </w:r>
            <w:r w:rsidR="00511462">
              <w:rPr>
                <w:webHidden/>
              </w:rPr>
              <w:t>151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62" w:history="1">
            <w:r w:rsidR="00037531" w:rsidRPr="000D73C8">
              <w:rPr>
                <w:rStyle w:val="Hyperlink"/>
                <w:lang w:bidi="fa-IR"/>
              </w:rPr>
              <w:t>73</w:t>
            </w:r>
            <w:r w:rsidR="00037531" w:rsidRPr="000D73C8">
              <w:rPr>
                <w:rStyle w:val="Hyperlink"/>
              </w:rPr>
              <w:t>. The Rule of Wicked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Toc485556962 \h</w:instrText>
            </w:r>
            <w:r w:rsidR="00037531">
              <w:rPr>
                <w:webHidden/>
                <w:rtl/>
              </w:rPr>
              <w:instrText xml:space="preserve"> </w:instrText>
            </w:r>
            <w:r>
              <w:rPr>
                <w:webHidden/>
                <w:rtl/>
              </w:rPr>
            </w:r>
            <w:r>
              <w:rPr>
                <w:webHidden/>
                <w:rtl/>
              </w:rPr>
              <w:fldChar w:fldCharType="separate"/>
            </w:r>
            <w:r w:rsidR="00511462">
              <w:rPr>
                <w:webHidden/>
              </w:rPr>
              <w:t>151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Toc485556963 \h</w:instrText>
            </w:r>
            <w:r w:rsidR="00037531">
              <w:rPr>
                <w:noProof/>
                <w:webHidden/>
                <w:rtl/>
              </w:rPr>
              <w:instrText xml:space="preserve"> </w:instrText>
            </w:r>
            <w:r>
              <w:rPr>
                <w:noProof/>
                <w:webHidden/>
                <w:rtl/>
              </w:rPr>
            </w:r>
            <w:r>
              <w:rPr>
                <w:noProof/>
                <w:webHidden/>
                <w:rtl/>
              </w:rPr>
              <w:fldChar w:fldCharType="separate"/>
            </w:r>
            <w:r w:rsidR="00511462">
              <w:rPr>
                <w:noProof/>
                <w:webHidden/>
              </w:rPr>
              <w:t>151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64" w:history="1">
            <w:r w:rsidR="00037531" w:rsidRPr="000D73C8">
              <w:rPr>
                <w:rStyle w:val="Hyperlink"/>
                <w:lang w:bidi="fa-IR"/>
              </w:rPr>
              <w:t>74</w:t>
            </w:r>
            <w:r w:rsidR="00037531" w:rsidRPr="000D73C8">
              <w:rPr>
                <w:rStyle w:val="Hyperlink"/>
              </w:rPr>
              <w:t xml:space="preserve"> - </w:t>
            </w:r>
            <w:r w:rsidR="00037531" w:rsidRPr="000D73C8">
              <w:rPr>
                <w:rStyle w:val="Hyperlink"/>
                <w:rtl/>
              </w:rPr>
              <w:t>قيمَةُ الإمارَةِ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Toc485556964 \h</w:instrText>
            </w:r>
            <w:r w:rsidR="00037531">
              <w:rPr>
                <w:webHidden/>
                <w:rtl/>
              </w:rPr>
              <w:instrText xml:space="preserve"> </w:instrText>
            </w:r>
            <w:r>
              <w:rPr>
                <w:webHidden/>
                <w:rtl/>
              </w:rPr>
            </w:r>
            <w:r>
              <w:rPr>
                <w:webHidden/>
                <w:rtl/>
              </w:rPr>
              <w:fldChar w:fldCharType="separate"/>
            </w:r>
            <w:r w:rsidR="00511462">
              <w:rPr>
                <w:webHidden/>
              </w:rPr>
              <w:t>152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65" w:history="1">
            <w:r w:rsidR="00037531" w:rsidRPr="000D73C8">
              <w:rPr>
                <w:rStyle w:val="Hyperlink"/>
                <w:lang w:bidi="fa-IR"/>
              </w:rPr>
              <w:t>74</w:t>
            </w:r>
            <w:r w:rsidR="00037531" w:rsidRPr="000D73C8">
              <w:rPr>
                <w:rStyle w:val="Hyperlink"/>
              </w:rPr>
              <w:t>. The Value of Government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Toc485556965 \h</w:instrText>
            </w:r>
            <w:r w:rsidR="00037531">
              <w:rPr>
                <w:webHidden/>
                <w:rtl/>
              </w:rPr>
              <w:instrText xml:space="preserve"> </w:instrText>
            </w:r>
            <w:r>
              <w:rPr>
                <w:webHidden/>
                <w:rtl/>
              </w:rPr>
            </w:r>
            <w:r>
              <w:rPr>
                <w:webHidden/>
                <w:rtl/>
              </w:rPr>
              <w:fldChar w:fldCharType="separate"/>
            </w:r>
            <w:r w:rsidR="00511462">
              <w:rPr>
                <w:webHidden/>
              </w:rPr>
              <w:t>152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Toc485556966 \h</w:instrText>
            </w:r>
            <w:r w:rsidR="00037531">
              <w:rPr>
                <w:noProof/>
                <w:webHidden/>
                <w:rtl/>
              </w:rPr>
              <w:instrText xml:space="preserve"> </w:instrText>
            </w:r>
            <w:r>
              <w:rPr>
                <w:noProof/>
                <w:webHidden/>
                <w:rtl/>
              </w:rPr>
            </w:r>
            <w:r>
              <w:rPr>
                <w:noProof/>
                <w:webHidden/>
                <w:rtl/>
              </w:rPr>
              <w:fldChar w:fldCharType="separate"/>
            </w:r>
            <w:r w:rsidR="00511462">
              <w:rPr>
                <w:noProof/>
                <w:webHidden/>
              </w:rPr>
              <w:t>152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67" w:history="1">
            <w:r w:rsidR="00037531" w:rsidRPr="000D73C8">
              <w:rPr>
                <w:rStyle w:val="Hyperlink"/>
                <w:lang w:bidi="fa-IR"/>
              </w:rPr>
              <w:t>14</w:t>
            </w:r>
            <w:r w:rsidR="00037531" w:rsidRPr="000D73C8">
              <w:rPr>
                <w:rStyle w:val="Hyperlink"/>
              </w:rPr>
              <w:t xml:space="preserve"> - </w:t>
            </w:r>
            <w:r w:rsidR="00037531" w:rsidRPr="000D73C8">
              <w:rPr>
                <w:rStyle w:val="Hyperlink"/>
                <w:rtl/>
              </w:rPr>
              <w:t>الأمل‏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Toc485556967 \h</w:instrText>
            </w:r>
            <w:r w:rsidR="00037531">
              <w:rPr>
                <w:webHidden/>
                <w:rtl/>
              </w:rPr>
              <w:instrText xml:space="preserve"> </w:instrText>
            </w:r>
            <w:r>
              <w:rPr>
                <w:webHidden/>
                <w:rtl/>
              </w:rPr>
            </w:r>
            <w:r>
              <w:rPr>
                <w:webHidden/>
                <w:rtl/>
              </w:rPr>
              <w:fldChar w:fldCharType="separate"/>
            </w:r>
            <w:r w:rsidR="00511462">
              <w:rPr>
                <w:webHidden/>
              </w:rPr>
              <w:t>153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68" w:history="1">
            <w:r w:rsidR="00037531" w:rsidRPr="000D73C8">
              <w:rPr>
                <w:rStyle w:val="Hyperlink"/>
                <w:lang w:bidi="fa-IR"/>
              </w:rPr>
              <w:t>14</w:t>
            </w:r>
            <w:r w:rsidR="00037531" w:rsidRPr="000D73C8">
              <w:rPr>
                <w:rStyle w:val="Hyperlink"/>
              </w:rPr>
              <w:t>. EXPECTATION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Toc485556968 \h</w:instrText>
            </w:r>
            <w:r w:rsidR="00037531">
              <w:rPr>
                <w:webHidden/>
                <w:rtl/>
              </w:rPr>
              <w:instrText xml:space="preserve"> </w:instrText>
            </w:r>
            <w:r>
              <w:rPr>
                <w:webHidden/>
                <w:rtl/>
              </w:rPr>
            </w:r>
            <w:r>
              <w:rPr>
                <w:webHidden/>
                <w:rtl/>
              </w:rPr>
              <w:fldChar w:fldCharType="separate"/>
            </w:r>
            <w:r w:rsidR="00511462">
              <w:rPr>
                <w:webHidden/>
              </w:rPr>
              <w:t>153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69" w:history="1">
            <w:r w:rsidR="00037531" w:rsidRPr="000D73C8">
              <w:rPr>
                <w:rStyle w:val="Hyperlink"/>
                <w:lang w:bidi="fa-IR"/>
              </w:rPr>
              <w:t>75</w:t>
            </w:r>
            <w:r w:rsidR="00037531" w:rsidRPr="000D73C8">
              <w:rPr>
                <w:rStyle w:val="Hyperlink"/>
              </w:rPr>
              <w:t xml:space="preserve"> - </w:t>
            </w:r>
            <w:r w:rsidR="00037531" w:rsidRPr="000D73C8">
              <w:rPr>
                <w:rStyle w:val="Hyperlink"/>
                <w:rtl/>
              </w:rPr>
              <w:t>الأمَلُ رَحمَةٌ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Toc485556969 \h</w:instrText>
            </w:r>
            <w:r w:rsidR="00037531">
              <w:rPr>
                <w:webHidden/>
                <w:rtl/>
              </w:rPr>
              <w:instrText xml:space="preserve"> </w:instrText>
            </w:r>
            <w:r>
              <w:rPr>
                <w:webHidden/>
                <w:rtl/>
              </w:rPr>
            </w:r>
            <w:r>
              <w:rPr>
                <w:webHidden/>
                <w:rtl/>
              </w:rPr>
              <w:fldChar w:fldCharType="separate"/>
            </w:r>
            <w:r w:rsidR="00511462">
              <w:rPr>
                <w:webHidden/>
              </w:rPr>
              <w:t>153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0" w:history="1">
            <w:r w:rsidR="00037531" w:rsidRPr="000D73C8">
              <w:rPr>
                <w:rStyle w:val="Hyperlink"/>
                <w:lang w:bidi="fa-IR"/>
              </w:rPr>
              <w:t>75</w:t>
            </w:r>
            <w:r w:rsidR="00037531" w:rsidRPr="000D73C8">
              <w:rPr>
                <w:rStyle w:val="Hyperlink"/>
              </w:rPr>
              <w:t>. Expectation is a Mercy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Toc485556970 \h</w:instrText>
            </w:r>
            <w:r w:rsidR="00037531">
              <w:rPr>
                <w:webHidden/>
                <w:rtl/>
              </w:rPr>
              <w:instrText xml:space="preserve"> </w:instrText>
            </w:r>
            <w:r>
              <w:rPr>
                <w:webHidden/>
                <w:rtl/>
              </w:rPr>
            </w:r>
            <w:r>
              <w:rPr>
                <w:webHidden/>
                <w:rtl/>
              </w:rPr>
              <w:fldChar w:fldCharType="separate"/>
            </w:r>
            <w:r w:rsidR="00511462">
              <w:rPr>
                <w:webHidden/>
              </w:rPr>
              <w:t>153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Toc485556971 \h</w:instrText>
            </w:r>
            <w:r w:rsidR="00037531">
              <w:rPr>
                <w:noProof/>
                <w:webHidden/>
                <w:rtl/>
              </w:rPr>
              <w:instrText xml:space="preserve"> </w:instrText>
            </w:r>
            <w:r>
              <w:rPr>
                <w:noProof/>
                <w:webHidden/>
                <w:rtl/>
              </w:rPr>
            </w:r>
            <w:r>
              <w:rPr>
                <w:noProof/>
                <w:webHidden/>
                <w:rtl/>
              </w:rPr>
              <w:fldChar w:fldCharType="separate"/>
            </w:r>
            <w:r w:rsidR="00511462">
              <w:rPr>
                <w:noProof/>
                <w:webHidden/>
              </w:rPr>
              <w:t>153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2" w:history="1">
            <w:r w:rsidR="00037531" w:rsidRPr="000D73C8">
              <w:rPr>
                <w:rStyle w:val="Hyperlink"/>
                <w:lang w:bidi="fa-IR"/>
              </w:rPr>
              <w:t>76</w:t>
            </w:r>
            <w:r w:rsidR="00037531" w:rsidRPr="000D73C8">
              <w:rPr>
                <w:rStyle w:val="Hyperlink"/>
              </w:rPr>
              <w:t xml:space="preserve"> - </w:t>
            </w:r>
            <w:r w:rsidR="00037531" w:rsidRPr="000D73C8">
              <w:rPr>
                <w:rStyle w:val="Hyperlink"/>
                <w:rtl/>
              </w:rPr>
              <w:t>الآمالُ لا تَنتَهي‏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Toc485556972 \h</w:instrText>
            </w:r>
            <w:r w:rsidR="00037531">
              <w:rPr>
                <w:webHidden/>
                <w:rtl/>
              </w:rPr>
              <w:instrText xml:space="preserve"> </w:instrText>
            </w:r>
            <w:r>
              <w:rPr>
                <w:webHidden/>
                <w:rtl/>
              </w:rPr>
            </w:r>
            <w:r>
              <w:rPr>
                <w:webHidden/>
                <w:rtl/>
              </w:rPr>
              <w:fldChar w:fldCharType="separate"/>
            </w:r>
            <w:r w:rsidR="00511462">
              <w:rPr>
                <w:webHidden/>
              </w:rPr>
              <w:t>154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3" w:history="1">
            <w:r w:rsidR="00037531" w:rsidRPr="000D73C8">
              <w:rPr>
                <w:rStyle w:val="Hyperlink"/>
                <w:lang w:bidi="fa-IR"/>
              </w:rPr>
              <w:t>76</w:t>
            </w:r>
            <w:r w:rsidR="00037531" w:rsidRPr="000D73C8">
              <w:rPr>
                <w:rStyle w:val="Hyperlink"/>
              </w:rPr>
              <w:t>. Expectations Never Cease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Toc485556973 \h</w:instrText>
            </w:r>
            <w:r w:rsidR="00037531">
              <w:rPr>
                <w:webHidden/>
                <w:rtl/>
              </w:rPr>
              <w:instrText xml:space="preserve"> </w:instrText>
            </w:r>
            <w:r>
              <w:rPr>
                <w:webHidden/>
                <w:rtl/>
              </w:rPr>
            </w:r>
            <w:r>
              <w:rPr>
                <w:webHidden/>
                <w:rtl/>
              </w:rPr>
              <w:fldChar w:fldCharType="separate"/>
            </w:r>
            <w:r w:rsidR="00511462">
              <w:rPr>
                <w:webHidden/>
              </w:rPr>
              <w:t>154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Toc485556974 \h</w:instrText>
            </w:r>
            <w:r w:rsidR="00037531">
              <w:rPr>
                <w:noProof/>
                <w:webHidden/>
                <w:rtl/>
              </w:rPr>
              <w:instrText xml:space="preserve"> </w:instrText>
            </w:r>
            <w:r>
              <w:rPr>
                <w:noProof/>
                <w:webHidden/>
                <w:rtl/>
              </w:rPr>
            </w:r>
            <w:r>
              <w:rPr>
                <w:noProof/>
                <w:webHidden/>
                <w:rtl/>
              </w:rPr>
              <w:fldChar w:fldCharType="separate"/>
            </w:r>
            <w:r w:rsidR="00511462">
              <w:rPr>
                <w:noProof/>
                <w:webHidden/>
              </w:rPr>
              <w:t>154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5" w:history="1">
            <w:r w:rsidR="00037531" w:rsidRPr="000D73C8">
              <w:rPr>
                <w:rStyle w:val="Hyperlink"/>
                <w:lang w:bidi="fa-IR"/>
              </w:rPr>
              <w:t>77</w:t>
            </w:r>
            <w:r w:rsidR="00037531" w:rsidRPr="000D73C8">
              <w:rPr>
                <w:rStyle w:val="Hyperlink"/>
              </w:rPr>
              <w:t xml:space="preserve"> - </w:t>
            </w:r>
            <w:r w:rsidR="00037531" w:rsidRPr="000D73C8">
              <w:rPr>
                <w:rStyle w:val="Hyperlink"/>
                <w:rtl/>
              </w:rPr>
              <w:t>التَّحذيرُ مِنَ الآمالِ الباطِلَةِ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Toc485556975 \h</w:instrText>
            </w:r>
            <w:r w:rsidR="00037531">
              <w:rPr>
                <w:webHidden/>
                <w:rtl/>
              </w:rPr>
              <w:instrText xml:space="preserve"> </w:instrText>
            </w:r>
            <w:r>
              <w:rPr>
                <w:webHidden/>
                <w:rtl/>
              </w:rPr>
            </w:r>
            <w:r>
              <w:rPr>
                <w:webHidden/>
                <w:rtl/>
              </w:rPr>
              <w:fldChar w:fldCharType="separate"/>
            </w:r>
            <w:r w:rsidR="00511462">
              <w:rPr>
                <w:webHidden/>
              </w:rPr>
              <w:t>155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6" w:history="1">
            <w:r w:rsidR="00037531" w:rsidRPr="000D73C8">
              <w:rPr>
                <w:rStyle w:val="Hyperlink"/>
                <w:lang w:bidi="fa-IR"/>
              </w:rPr>
              <w:t>77</w:t>
            </w:r>
            <w:r w:rsidR="00037531" w:rsidRPr="000D73C8">
              <w:rPr>
                <w:rStyle w:val="Hyperlink"/>
              </w:rPr>
              <w:t>. Warning Against False Expectations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Toc485556976 \h</w:instrText>
            </w:r>
            <w:r w:rsidR="00037531">
              <w:rPr>
                <w:webHidden/>
                <w:rtl/>
              </w:rPr>
              <w:instrText xml:space="preserve"> </w:instrText>
            </w:r>
            <w:r>
              <w:rPr>
                <w:webHidden/>
                <w:rtl/>
              </w:rPr>
            </w:r>
            <w:r>
              <w:rPr>
                <w:webHidden/>
                <w:rtl/>
              </w:rPr>
              <w:fldChar w:fldCharType="separate"/>
            </w:r>
            <w:r w:rsidR="00511462">
              <w:rPr>
                <w:webHidden/>
              </w:rPr>
              <w:t>155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Toc485556977 \h</w:instrText>
            </w:r>
            <w:r w:rsidR="00037531">
              <w:rPr>
                <w:noProof/>
                <w:webHidden/>
                <w:rtl/>
              </w:rPr>
              <w:instrText xml:space="preserve"> </w:instrText>
            </w:r>
            <w:r>
              <w:rPr>
                <w:noProof/>
                <w:webHidden/>
                <w:rtl/>
              </w:rPr>
            </w:r>
            <w:r>
              <w:rPr>
                <w:noProof/>
                <w:webHidden/>
                <w:rtl/>
              </w:rPr>
              <w:fldChar w:fldCharType="separate"/>
            </w:r>
            <w:r w:rsidR="00511462">
              <w:rPr>
                <w:noProof/>
                <w:webHidden/>
              </w:rPr>
              <w:t>156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8" w:history="1">
            <w:r w:rsidR="00037531" w:rsidRPr="000D73C8">
              <w:rPr>
                <w:rStyle w:val="Hyperlink"/>
                <w:lang w:bidi="fa-IR"/>
              </w:rPr>
              <w:t>78</w:t>
            </w:r>
            <w:r w:rsidR="00037531" w:rsidRPr="000D73C8">
              <w:rPr>
                <w:rStyle w:val="Hyperlink"/>
              </w:rPr>
              <w:t xml:space="preserve"> - </w:t>
            </w:r>
            <w:r w:rsidR="00037531" w:rsidRPr="000D73C8">
              <w:rPr>
                <w:rStyle w:val="Hyperlink"/>
                <w:rtl/>
              </w:rPr>
              <w:t>الأمَلُ وَالأجَلُ‏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Toc485556978 \h</w:instrText>
            </w:r>
            <w:r w:rsidR="00037531">
              <w:rPr>
                <w:webHidden/>
                <w:rtl/>
              </w:rPr>
              <w:instrText xml:space="preserve"> </w:instrText>
            </w:r>
            <w:r>
              <w:rPr>
                <w:webHidden/>
                <w:rtl/>
              </w:rPr>
            </w:r>
            <w:r>
              <w:rPr>
                <w:webHidden/>
                <w:rtl/>
              </w:rPr>
              <w:fldChar w:fldCharType="separate"/>
            </w:r>
            <w:r w:rsidR="00511462">
              <w:rPr>
                <w:webHidden/>
              </w:rPr>
              <w:t>157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79" w:history="1">
            <w:r w:rsidR="00037531" w:rsidRPr="000D73C8">
              <w:rPr>
                <w:rStyle w:val="Hyperlink"/>
                <w:lang w:bidi="fa-IR"/>
              </w:rPr>
              <w:t>78</w:t>
            </w:r>
            <w:r w:rsidR="00037531" w:rsidRPr="000D73C8">
              <w:rPr>
                <w:rStyle w:val="Hyperlink"/>
              </w:rPr>
              <w:t>. Expectation and Death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Toc485556979 \h</w:instrText>
            </w:r>
            <w:r w:rsidR="00037531">
              <w:rPr>
                <w:webHidden/>
                <w:rtl/>
              </w:rPr>
              <w:instrText xml:space="preserve"> </w:instrText>
            </w:r>
            <w:r>
              <w:rPr>
                <w:webHidden/>
                <w:rtl/>
              </w:rPr>
            </w:r>
            <w:r>
              <w:rPr>
                <w:webHidden/>
                <w:rtl/>
              </w:rPr>
              <w:fldChar w:fldCharType="separate"/>
            </w:r>
            <w:r w:rsidR="00511462">
              <w:rPr>
                <w:webHidden/>
              </w:rPr>
              <w:t>157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Toc485556980 \h</w:instrText>
            </w:r>
            <w:r w:rsidR="00037531">
              <w:rPr>
                <w:noProof/>
                <w:webHidden/>
                <w:rtl/>
              </w:rPr>
              <w:instrText xml:space="preserve"> </w:instrText>
            </w:r>
            <w:r>
              <w:rPr>
                <w:noProof/>
                <w:webHidden/>
                <w:rtl/>
              </w:rPr>
            </w:r>
            <w:r>
              <w:rPr>
                <w:noProof/>
                <w:webHidden/>
                <w:rtl/>
              </w:rPr>
              <w:fldChar w:fldCharType="separate"/>
            </w:r>
            <w:r w:rsidR="00511462">
              <w:rPr>
                <w:noProof/>
                <w:webHidden/>
              </w:rPr>
              <w:t>157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1" w:history="1">
            <w:r w:rsidR="00037531" w:rsidRPr="000D73C8">
              <w:rPr>
                <w:rStyle w:val="Hyperlink"/>
                <w:lang w:bidi="fa-IR"/>
              </w:rPr>
              <w:t>79</w:t>
            </w:r>
            <w:r w:rsidR="00037531" w:rsidRPr="000D73C8">
              <w:rPr>
                <w:rStyle w:val="Hyperlink"/>
              </w:rPr>
              <w:t xml:space="preserve"> - </w:t>
            </w:r>
            <w:r w:rsidR="00037531" w:rsidRPr="000D73C8">
              <w:rPr>
                <w:rStyle w:val="Hyperlink"/>
                <w:rtl/>
              </w:rPr>
              <w:t>ثَمَراتُ طولِ الأملِ‏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Toc485556981 \h</w:instrText>
            </w:r>
            <w:r w:rsidR="00037531">
              <w:rPr>
                <w:webHidden/>
                <w:rtl/>
              </w:rPr>
              <w:instrText xml:space="preserve"> </w:instrText>
            </w:r>
            <w:r>
              <w:rPr>
                <w:webHidden/>
                <w:rtl/>
              </w:rPr>
            </w:r>
            <w:r>
              <w:rPr>
                <w:webHidden/>
                <w:rtl/>
              </w:rPr>
              <w:fldChar w:fldCharType="separate"/>
            </w:r>
            <w:r w:rsidR="00511462">
              <w:rPr>
                <w:webHidden/>
              </w:rPr>
              <w:t>159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2" w:history="1">
            <w:r w:rsidR="00037531" w:rsidRPr="000D73C8">
              <w:rPr>
                <w:rStyle w:val="Hyperlink"/>
                <w:lang w:bidi="fa-IR"/>
              </w:rPr>
              <w:t>79</w:t>
            </w:r>
            <w:r w:rsidR="00037531" w:rsidRPr="000D73C8">
              <w:rPr>
                <w:rStyle w:val="Hyperlink"/>
              </w:rPr>
              <w:t>. The Results of High Expectations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Toc485556982 \h</w:instrText>
            </w:r>
            <w:r w:rsidR="00037531">
              <w:rPr>
                <w:webHidden/>
                <w:rtl/>
              </w:rPr>
              <w:instrText xml:space="preserve"> </w:instrText>
            </w:r>
            <w:r>
              <w:rPr>
                <w:webHidden/>
                <w:rtl/>
              </w:rPr>
            </w:r>
            <w:r>
              <w:rPr>
                <w:webHidden/>
                <w:rtl/>
              </w:rPr>
              <w:fldChar w:fldCharType="separate"/>
            </w:r>
            <w:r w:rsidR="00511462">
              <w:rPr>
                <w:webHidden/>
              </w:rPr>
              <w:t>159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Toc485556983 \h</w:instrText>
            </w:r>
            <w:r w:rsidR="00037531">
              <w:rPr>
                <w:noProof/>
                <w:webHidden/>
                <w:rtl/>
              </w:rPr>
              <w:instrText xml:space="preserve"> </w:instrText>
            </w:r>
            <w:r>
              <w:rPr>
                <w:noProof/>
                <w:webHidden/>
                <w:rtl/>
              </w:rPr>
            </w:r>
            <w:r>
              <w:rPr>
                <w:noProof/>
                <w:webHidden/>
                <w:rtl/>
              </w:rPr>
              <w:fldChar w:fldCharType="separate"/>
            </w:r>
            <w:r w:rsidR="00511462">
              <w:rPr>
                <w:noProof/>
                <w:webHidden/>
              </w:rPr>
              <w:t>159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4" w:history="1">
            <w:r w:rsidR="00037531" w:rsidRPr="000D73C8">
              <w:rPr>
                <w:rStyle w:val="Hyperlink"/>
                <w:lang w:bidi="fa-IR"/>
              </w:rPr>
              <w:t>80</w:t>
            </w:r>
            <w:r w:rsidR="00037531" w:rsidRPr="000D73C8">
              <w:rPr>
                <w:rStyle w:val="Hyperlink"/>
              </w:rPr>
              <w:t xml:space="preserve"> - </w:t>
            </w:r>
            <w:r w:rsidR="00037531" w:rsidRPr="000D73C8">
              <w:rPr>
                <w:rStyle w:val="Hyperlink"/>
                <w:rtl/>
              </w:rPr>
              <w:t>قِصَرُ الأمَلِ‏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Toc485556984 \h</w:instrText>
            </w:r>
            <w:r w:rsidR="00037531">
              <w:rPr>
                <w:webHidden/>
                <w:rtl/>
              </w:rPr>
              <w:instrText xml:space="preserve"> </w:instrText>
            </w:r>
            <w:r>
              <w:rPr>
                <w:webHidden/>
                <w:rtl/>
              </w:rPr>
            </w:r>
            <w:r>
              <w:rPr>
                <w:webHidden/>
                <w:rtl/>
              </w:rPr>
              <w:fldChar w:fldCharType="separate"/>
            </w:r>
            <w:r w:rsidR="00511462">
              <w:rPr>
                <w:webHidden/>
              </w:rPr>
              <w:t>160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5" w:history="1">
            <w:r w:rsidR="00037531" w:rsidRPr="000D73C8">
              <w:rPr>
                <w:rStyle w:val="Hyperlink"/>
                <w:lang w:bidi="fa-IR"/>
              </w:rPr>
              <w:t>80</w:t>
            </w:r>
            <w:r w:rsidR="00037531" w:rsidRPr="000D73C8">
              <w:rPr>
                <w:rStyle w:val="Hyperlink"/>
              </w:rPr>
              <w:t>. Low Expectation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Toc485556985 \h</w:instrText>
            </w:r>
            <w:r w:rsidR="00037531">
              <w:rPr>
                <w:webHidden/>
                <w:rtl/>
              </w:rPr>
              <w:instrText xml:space="preserve"> </w:instrText>
            </w:r>
            <w:r>
              <w:rPr>
                <w:webHidden/>
                <w:rtl/>
              </w:rPr>
            </w:r>
            <w:r>
              <w:rPr>
                <w:webHidden/>
                <w:rtl/>
              </w:rPr>
              <w:fldChar w:fldCharType="separate"/>
            </w:r>
            <w:r w:rsidR="00511462">
              <w:rPr>
                <w:webHidden/>
              </w:rPr>
              <w:t>160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8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Toc485556986 \h</w:instrText>
            </w:r>
            <w:r w:rsidR="00037531">
              <w:rPr>
                <w:noProof/>
                <w:webHidden/>
                <w:rtl/>
              </w:rPr>
              <w:instrText xml:space="preserve"> </w:instrText>
            </w:r>
            <w:r>
              <w:rPr>
                <w:noProof/>
                <w:webHidden/>
                <w:rtl/>
              </w:rPr>
            </w:r>
            <w:r>
              <w:rPr>
                <w:noProof/>
                <w:webHidden/>
                <w:rtl/>
              </w:rPr>
              <w:fldChar w:fldCharType="separate"/>
            </w:r>
            <w:r w:rsidR="00511462">
              <w:rPr>
                <w:noProof/>
                <w:webHidden/>
              </w:rPr>
              <w:t>160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7" w:history="1">
            <w:r w:rsidR="00037531" w:rsidRPr="000D73C8">
              <w:rPr>
                <w:rStyle w:val="Hyperlink"/>
                <w:lang w:bidi="fa-IR"/>
              </w:rPr>
              <w:t>81</w:t>
            </w:r>
            <w:r w:rsidR="00037531" w:rsidRPr="000D73C8">
              <w:rPr>
                <w:rStyle w:val="Hyperlink"/>
              </w:rPr>
              <w:t xml:space="preserve"> - </w:t>
            </w:r>
            <w:r w:rsidR="00037531" w:rsidRPr="000D73C8">
              <w:rPr>
                <w:rStyle w:val="Hyperlink"/>
                <w:rtl/>
              </w:rPr>
              <w:t>النَّهيُ عَنِ التّأمِيلِ بِغَيرِ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Toc485556987 \h</w:instrText>
            </w:r>
            <w:r w:rsidR="00037531">
              <w:rPr>
                <w:webHidden/>
                <w:rtl/>
              </w:rPr>
              <w:instrText xml:space="preserve"> </w:instrText>
            </w:r>
            <w:r>
              <w:rPr>
                <w:webHidden/>
                <w:rtl/>
              </w:rPr>
            </w:r>
            <w:r>
              <w:rPr>
                <w:webHidden/>
                <w:rtl/>
              </w:rPr>
              <w:fldChar w:fldCharType="separate"/>
            </w:r>
            <w:r w:rsidR="00511462">
              <w:rPr>
                <w:webHidden/>
              </w:rPr>
              <w:t>161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88" w:history="1">
            <w:r w:rsidR="00037531" w:rsidRPr="000D73C8">
              <w:rPr>
                <w:rStyle w:val="Hyperlink"/>
                <w:lang w:bidi="fa-IR"/>
              </w:rPr>
              <w:t>81</w:t>
            </w:r>
            <w:r w:rsidR="00037531" w:rsidRPr="000D73C8">
              <w:rPr>
                <w:rStyle w:val="Hyperlink"/>
              </w:rPr>
              <w:t>. Prohibition of Placing One's Expectation in Other than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Toc485556988 \h</w:instrText>
            </w:r>
            <w:r w:rsidR="00037531">
              <w:rPr>
                <w:webHidden/>
                <w:rtl/>
              </w:rPr>
              <w:instrText xml:space="preserve"> </w:instrText>
            </w:r>
            <w:r>
              <w:rPr>
                <w:webHidden/>
                <w:rtl/>
              </w:rPr>
            </w:r>
            <w:r>
              <w:rPr>
                <w:webHidden/>
                <w:rtl/>
              </w:rPr>
              <w:fldChar w:fldCharType="separate"/>
            </w:r>
            <w:r w:rsidR="00511462">
              <w:rPr>
                <w:webHidden/>
              </w:rPr>
              <w:t>161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8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Toc485556989 \h</w:instrText>
            </w:r>
            <w:r w:rsidR="00037531">
              <w:rPr>
                <w:noProof/>
                <w:webHidden/>
                <w:rtl/>
              </w:rPr>
              <w:instrText xml:space="preserve"> </w:instrText>
            </w:r>
            <w:r>
              <w:rPr>
                <w:noProof/>
                <w:webHidden/>
                <w:rtl/>
              </w:rPr>
            </w:r>
            <w:r>
              <w:rPr>
                <w:noProof/>
                <w:webHidden/>
                <w:rtl/>
              </w:rPr>
              <w:fldChar w:fldCharType="separate"/>
            </w:r>
            <w:r w:rsidR="00511462">
              <w:rPr>
                <w:noProof/>
                <w:webHidden/>
              </w:rPr>
              <w:t>161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90" w:history="1">
            <w:r w:rsidR="00037531" w:rsidRPr="000D73C8">
              <w:rPr>
                <w:rStyle w:val="Hyperlink"/>
                <w:lang w:bidi="fa-IR"/>
              </w:rPr>
              <w:t>15</w:t>
            </w:r>
            <w:r w:rsidR="00037531" w:rsidRPr="000D73C8">
              <w:rPr>
                <w:rStyle w:val="Hyperlink"/>
              </w:rPr>
              <w:t xml:space="preserve"> - </w:t>
            </w:r>
            <w:r w:rsidR="00037531" w:rsidRPr="000D73C8">
              <w:rPr>
                <w:rStyle w:val="Hyperlink"/>
                <w:rtl/>
              </w:rPr>
              <w:t>الاُمّة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Toc485556990 \h</w:instrText>
            </w:r>
            <w:r w:rsidR="00037531">
              <w:rPr>
                <w:webHidden/>
                <w:rtl/>
              </w:rPr>
              <w:instrText xml:space="preserve"> </w:instrText>
            </w:r>
            <w:r>
              <w:rPr>
                <w:webHidden/>
                <w:rtl/>
              </w:rPr>
            </w:r>
            <w:r>
              <w:rPr>
                <w:webHidden/>
                <w:rtl/>
              </w:rPr>
              <w:fldChar w:fldCharType="separate"/>
            </w:r>
            <w:r w:rsidR="00511462">
              <w:rPr>
                <w:webHidden/>
              </w:rPr>
              <w:t>162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6991" w:history="1">
            <w:r w:rsidR="00037531" w:rsidRPr="000D73C8">
              <w:rPr>
                <w:rStyle w:val="Hyperlink"/>
                <w:lang w:bidi="fa-IR"/>
              </w:rPr>
              <w:t>15</w:t>
            </w:r>
            <w:r w:rsidR="00037531" w:rsidRPr="000D73C8">
              <w:rPr>
                <w:rStyle w:val="Hyperlink"/>
              </w:rPr>
              <w:t>. THE [MUSLIM]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Toc485556991 \h</w:instrText>
            </w:r>
            <w:r w:rsidR="00037531">
              <w:rPr>
                <w:webHidden/>
                <w:rtl/>
              </w:rPr>
              <w:instrText xml:space="preserve"> </w:instrText>
            </w:r>
            <w:r>
              <w:rPr>
                <w:webHidden/>
                <w:rtl/>
              </w:rPr>
            </w:r>
            <w:r>
              <w:rPr>
                <w:webHidden/>
                <w:rtl/>
              </w:rPr>
              <w:fldChar w:fldCharType="separate"/>
            </w:r>
            <w:r w:rsidR="00511462">
              <w:rPr>
                <w:webHidden/>
              </w:rPr>
              <w:t>162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2" w:history="1">
            <w:r w:rsidR="00037531" w:rsidRPr="000D73C8">
              <w:rPr>
                <w:rStyle w:val="Hyperlink"/>
                <w:lang w:bidi="fa-IR"/>
              </w:rPr>
              <w:t>82</w:t>
            </w:r>
            <w:r w:rsidR="00037531" w:rsidRPr="000D73C8">
              <w:rPr>
                <w:rStyle w:val="Hyperlink"/>
              </w:rPr>
              <w:t xml:space="preserve"> - </w:t>
            </w:r>
            <w:r w:rsidR="00037531" w:rsidRPr="000D73C8">
              <w:rPr>
                <w:rStyle w:val="Hyperlink"/>
                <w:rtl/>
              </w:rPr>
              <w:t>مَنزِلَةُ الاُمَّةِ الإسلامِيَّةِ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Toc485556992 \h</w:instrText>
            </w:r>
            <w:r w:rsidR="00037531">
              <w:rPr>
                <w:webHidden/>
                <w:rtl/>
              </w:rPr>
              <w:instrText xml:space="preserve"> </w:instrText>
            </w:r>
            <w:r>
              <w:rPr>
                <w:webHidden/>
                <w:rtl/>
              </w:rPr>
            </w:r>
            <w:r>
              <w:rPr>
                <w:webHidden/>
                <w:rtl/>
              </w:rPr>
              <w:fldChar w:fldCharType="separate"/>
            </w:r>
            <w:r w:rsidR="00511462">
              <w:rPr>
                <w:webHidden/>
              </w:rPr>
              <w:t>162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3" w:history="1">
            <w:r w:rsidR="00037531" w:rsidRPr="000D73C8">
              <w:rPr>
                <w:rStyle w:val="Hyperlink"/>
                <w:lang w:bidi="fa-IR"/>
              </w:rPr>
              <w:t>82</w:t>
            </w:r>
            <w:r w:rsidR="00037531" w:rsidRPr="000D73C8">
              <w:rPr>
                <w:rStyle w:val="Hyperlink"/>
              </w:rPr>
              <w:t>. The Status of the Muslim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Toc485556993 \h</w:instrText>
            </w:r>
            <w:r w:rsidR="00037531">
              <w:rPr>
                <w:webHidden/>
                <w:rtl/>
              </w:rPr>
              <w:instrText xml:space="preserve"> </w:instrText>
            </w:r>
            <w:r>
              <w:rPr>
                <w:webHidden/>
                <w:rtl/>
              </w:rPr>
            </w:r>
            <w:r>
              <w:rPr>
                <w:webHidden/>
                <w:rtl/>
              </w:rPr>
              <w:fldChar w:fldCharType="separate"/>
            </w:r>
            <w:r w:rsidR="00511462">
              <w:rPr>
                <w:webHidden/>
              </w:rPr>
              <w:t>162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Toc485556994 \h</w:instrText>
            </w:r>
            <w:r w:rsidR="00037531">
              <w:rPr>
                <w:noProof/>
                <w:webHidden/>
                <w:rtl/>
              </w:rPr>
              <w:instrText xml:space="preserve"> </w:instrText>
            </w:r>
            <w:r>
              <w:rPr>
                <w:noProof/>
                <w:webHidden/>
                <w:rtl/>
              </w:rPr>
            </w:r>
            <w:r>
              <w:rPr>
                <w:noProof/>
                <w:webHidden/>
                <w:rtl/>
              </w:rPr>
              <w:fldChar w:fldCharType="separate"/>
            </w:r>
            <w:r w:rsidR="00511462">
              <w:rPr>
                <w:noProof/>
                <w:webHidden/>
              </w:rPr>
              <w:t>162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5" w:history="1">
            <w:r w:rsidR="00037531" w:rsidRPr="000D73C8">
              <w:rPr>
                <w:rStyle w:val="Hyperlink"/>
                <w:lang w:bidi="fa-IR"/>
              </w:rPr>
              <w:t>83</w:t>
            </w:r>
            <w:r w:rsidR="00037531" w:rsidRPr="000D73C8">
              <w:rPr>
                <w:rStyle w:val="Hyperlink"/>
              </w:rPr>
              <w:t xml:space="preserve"> - </w:t>
            </w:r>
            <w:r w:rsidR="00037531" w:rsidRPr="000D73C8">
              <w:rPr>
                <w:rStyle w:val="Hyperlink"/>
                <w:rtl/>
              </w:rPr>
              <w:t>أخيارُ الاُمَّةِ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Toc485556995 \h</w:instrText>
            </w:r>
            <w:r w:rsidR="00037531">
              <w:rPr>
                <w:webHidden/>
                <w:rtl/>
              </w:rPr>
              <w:instrText xml:space="preserve"> </w:instrText>
            </w:r>
            <w:r>
              <w:rPr>
                <w:webHidden/>
                <w:rtl/>
              </w:rPr>
            </w:r>
            <w:r>
              <w:rPr>
                <w:webHidden/>
                <w:rtl/>
              </w:rPr>
              <w:fldChar w:fldCharType="separate"/>
            </w:r>
            <w:r w:rsidR="00511462">
              <w:rPr>
                <w:webHidden/>
              </w:rPr>
              <w:t>164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6" w:history="1">
            <w:r w:rsidR="00037531" w:rsidRPr="000D73C8">
              <w:rPr>
                <w:rStyle w:val="Hyperlink"/>
                <w:lang w:bidi="fa-IR"/>
              </w:rPr>
              <w:t>83</w:t>
            </w:r>
            <w:r w:rsidR="00037531" w:rsidRPr="000D73C8">
              <w:rPr>
                <w:rStyle w:val="Hyperlink"/>
              </w:rPr>
              <w:t>. The Best of the Muslim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Toc485556996 \h</w:instrText>
            </w:r>
            <w:r w:rsidR="00037531">
              <w:rPr>
                <w:webHidden/>
                <w:rtl/>
              </w:rPr>
              <w:instrText xml:space="preserve"> </w:instrText>
            </w:r>
            <w:r>
              <w:rPr>
                <w:webHidden/>
                <w:rtl/>
              </w:rPr>
            </w:r>
            <w:r>
              <w:rPr>
                <w:webHidden/>
                <w:rtl/>
              </w:rPr>
              <w:fldChar w:fldCharType="separate"/>
            </w:r>
            <w:r w:rsidR="00511462">
              <w:rPr>
                <w:webHidden/>
              </w:rPr>
              <w:t>164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69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Toc485556997 \h</w:instrText>
            </w:r>
            <w:r w:rsidR="00037531">
              <w:rPr>
                <w:noProof/>
                <w:webHidden/>
                <w:rtl/>
              </w:rPr>
              <w:instrText xml:space="preserve"> </w:instrText>
            </w:r>
            <w:r>
              <w:rPr>
                <w:noProof/>
                <w:webHidden/>
                <w:rtl/>
              </w:rPr>
            </w:r>
            <w:r>
              <w:rPr>
                <w:noProof/>
                <w:webHidden/>
                <w:rtl/>
              </w:rPr>
              <w:fldChar w:fldCharType="separate"/>
            </w:r>
            <w:r w:rsidR="00511462">
              <w:rPr>
                <w:noProof/>
                <w:webHidden/>
              </w:rPr>
              <w:t>164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8" w:history="1">
            <w:r w:rsidR="00037531" w:rsidRPr="000D73C8">
              <w:rPr>
                <w:rStyle w:val="Hyperlink"/>
                <w:lang w:bidi="fa-IR"/>
              </w:rPr>
              <w:t>84</w:t>
            </w:r>
            <w:r w:rsidR="00037531" w:rsidRPr="000D73C8">
              <w:rPr>
                <w:rStyle w:val="Hyperlink"/>
              </w:rPr>
              <w:t xml:space="preserve"> - </w:t>
            </w:r>
            <w:r w:rsidR="00037531" w:rsidRPr="000D73C8">
              <w:rPr>
                <w:rStyle w:val="Hyperlink"/>
                <w:rtl/>
              </w:rPr>
              <w:t>الاُمَّةُ الوَسَطُ</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Toc485556998 \h</w:instrText>
            </w:r>
            <w:r w:rsidR="00037531">
              <w:rPr>
                <w:webHidden/>
                <w:rtl/>
              </w:rPr>
              <w:instrText xml:space="preserve"> </w:instrText>
            </w:r>
            <w:r>
              <w:rPr>
                <w:webHidden/>
                <w:rtl/>
              </w:rPr>
            </w:r>
            <w:r>
              <w:rPr>
                <w:webHidden/>
                <w:rtl/>
              </w:rPr>
              <w:fldChar w:fldCharType="separate"/>
            </w:r>
            <w:r w:rsidR="00511462">
              <w:rPr>
                <w:webHidden/>
              </w:rPr>
              <w:t>165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6999" w:history="1">
            <w:r w:rsidR="00037531" w:rsidRPr="000D73C8">
              <w:rPr>
                <w:rStyle w:val="Hyperlink"/>
                <w:lang w:bidi="fa-IR"/>
              </w:rPr>
              <w:t>84</w:t>
            </w:r>
            <w:r w:rsidR="00037531" w:rsidRPr="000D73C8">
              <w:rPr>
                <w:rStyle w:val="Hyperlink"/>
              </w:rPr>
              <w:t>. The Middle Nation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Toc485556999 \h</w:instrText>
            </w:r>
            <w:r w:rsidR="00037531">
              <w:rPr>
                <w:webHidden/>
                <w:rtl/>
              </w:rPr>
              <w:instrText xml:space="preserve"> </w:instrText>
            </w:r>
            <w:r>
              <w:rPr>
                <w:webHidden/>
                <w:rtl/>
              </w:rPr>
            </w:r>
            <w:r>
              <w:rPr>
                <w:webHidden/>
                <w:rtl/>
              </w:rPr>
              <w:fldChar w:fldCharType="separate"/>
            </w:r>
            <w:r w:rsidR="00511462">
              <w:rPr>
                <w:webHidden/>
              </w:rPr>
              <w:t>165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Toc485557000 \h</w:instrText>
            </w:r>
            <w:r w:rsidR="00037531">
              <w:rPr>
                <w:noProof/>
                <w:webHidden/>
                <w:rtl/>
              </w:rPr>
              <w:instrText xml:space="preserve"> </w:instrText>
            </w:r>
            <w:r>
              <w:rPr>
                <w:noProof/>
                <w:webHidden/>
                <w:rtl/>
              </w:rPr>
            </w:r>
            <w:r>
              <w:rPr>
                <w:noProof/>
                <w:webHidden/>
                <w:rtl/>
              </w:rPr>
              <w:fldChar w:fldCharType="separate"/>
            </w:r>
            <w:r w:rsidR="00511462">
              <w:rPr>
                <w:noProof/>
                <w:webHidden/>
              </w:rPr>
              <w:t>165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1" w:history="1">
            <w:r w:rsidR="00037531" w:rsidRPr="000D73C8">
              <w:rPr>
                <w:rStyle w:val="Hyperlink"/>
                <w:lang w:bidi="fa-IR"/>
              </w:rPr>
              <w:t>85</w:t>
            </w:r>
            <w:r w:rsidR="00037531" w:rsidRPr="000D73C8">
              <w:rPr>
                <w:rStyle w:val="Hyperlink"/>
              </w:rPr>
              <w:t xml:space="preserve"> - </w:t>
            </w:r>
            <w:r w:rsidR="00037531" w:rsidRPr="000D73C8">
              <w:rPr>
                <w:rStyle w:val="Hyperlink"/>
                <w:rtl/>
              </w:rPr>
              <w:t>ما يوجِبُ خَيرَ الاُمَّةِ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Toc485557001 \h</w:instrText>
            </w:r>
            <w:r w:rsidR="00037531">
              <w:rPr>
                <w:webHidden/>
                <w:rtl/>
              </w:rPr>
              <w:instrText xml:space="preserve"> </w:instrText>
            </w:r>
            <w:r>
              <w:rPr>
                <w:webHidden/>
                <w:rtl/>
              </w:rPr>
            </w:r>
            <w:r>
              <w:rPr>
                <w:webHidden/>
                <w:rtl/>
              </w:rPr>
              <w:fldChar w:fldCharType="separate"/>
            </w:r>
            <w:r w:rsidR="00511462">
              <w:rPr>
                <w:webHidden/>
              </w:rPr>
              <w:t>166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2" w:history="1">
            <w:r w:rsidR="00037531" w:rsidRPr="000D73C8">
              <w:rPr>
                <w:rStyle w:val="Hyperlink"/>
                <w:lang w:bidi="fa-IR"/>
              </w:rPr>
              <w:t>85</w:t>
            </w:r>
            <w:r w:rsidR="00037531" w:rsidRPr="000D73C8">
              <w:rPr>
                <w:rStyle w:val="Hyperlink"/>
              </w:rPr>
              <w:t>. Factors that Ensure the Goodness of the Muslim Nation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Toc485557002 \h</w:instrText>
            </w:r>
            <w:r w:rsidR="00037531">
              <w:rPr>
                <w:webHidden/>
                <w:rtl/>
              </w:rPr>
              <w:instrText xml:space="preserve"> </w:instrText>
            </w:r>
            <w:r>
              <w:rPr>
                <w:webHidden/>
                <w:rtl/>
              </w:rPr>
            </w:r>
            <w:r>
              <w:rPr>
                <w:webHidden/>
                <w:rtl/>
              </w:rPr>
              <w:fldChar w:fldCharType="separate"/>
            </w:r>
            <w:r w:rsidR="00511462">
              <w:rPr>
                <w:webHidden/>
              </w:rPr>
              <w:t>166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Toc485557003 \h</w:instrText>
            </w:r>
            <w:r w:rsidR="00037531">
              <w:rPr>
                <w:noProof/>
                <w:webHidden/>
                <w:rtl/>
              </w:rPr>
              <w:instrText xml:space="preserve"> </w:instrText>
            </w:r>
            <w:r>
              <w:rPr>
                <w:noProof/>
                <w:webHidden/>
                <w:rtl/>
              </w:rPr>
            </w:r>
            <w:r>
              <w:rPr>
                <w:noProof/>
                <w:webHidden/>
                <w:rtl/>
              </w:rPr>
              <w:fldChar w:fldCharType="separate"/>
            </w:r>
            <w:r w:rsidR="00511462">
              <w:rPr>
                <w:noProof/>
                <w:webHidden/>
              </w:rPr>
              <w:t>166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4" w:history="1">
            <w:r w:rsidR="00037531" w:rsidRPr="000D73C8">
              <w:rPr>
                <w:rStyle w:val="Hyperlink"/>
                <w:lang w:bidi="fa-IR"/>
              </w:rPr>
              <w:t>86</w:t>
            </w:r>
            <w:r w:rsidR="00037531" w:rsidRPr="000D73C8">
              <w:rPr>
                <w:rStyle w:val="Hyperlink"/>
              </w:rPr>
              <w:t xml:space="preserve"> - </w:t>
            </w:r>
            <w:r w:rsidR="00037531" w:rsidRPr="000D73C8">
              <w:rPr>
                <w:rStyle w:val="Hyperlink"/>
                <w:rtl/>
              </w:rPr>
              <w:t>مَنزِلَةُ الاُمَّةِ الإسلامِيَّةِ فِي 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Toc485557004 \h</w:instrText>
            </w:r>
            <w:r w:rsidR="00037531">
              <w:rPr>
                <w:webHidden/>
                <w:rtl/>
              </w:rPr>
              <w:instrText xml:space="preserve"> </w:instrText>
            </w:r>
            <w:r>
              <w:rPr>
                <w:webHidden/>
                <w:rtl/>
              </w:rPr>
            </w:r>
            <w:r>
              <w:rPr>
                <w:webHidden/>
                <w:rtl/>
              </w:rPr>
              <w:fldChar w:fldCharType="separate"/>
            </w:r>
            <w:r w:rsidR="00511462">
              <w:rPr>
                <w:webHidden/>
              </w:rPr>
              <w:t>167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5" w:history="1">
            <w:r w:rsidR="00037531" w:rsidRPr="000D73C8">
              <w:rPr>
                <w:rStyle w:val="Hyperlink"/>
                <w:lang w:bidi="fa-IR"/>
              </w:rPr>
              <w:t>86</w:t>
            </w:r>
            <w:r w:rsidR="00037531" w:rsidRPr="000D73C8">
              <w:rPr>
                <w:rStyle w:val="Hyperlink"/>
              </w:rPr>
              <w:t>. The Status of the Muslim Community in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Toc485557005 \h</w:instrText>
            </w:r>
            <w:r w:rsidR="00037531">
              <w:rPr>
                <w:webHidden/>
                <w:rtl/>
              </w:rPr>
              <w:instrText xml:space="preserve"> </w:instrText>
            </w:r>
            <w:r>
              <w:rPr>
                <w:webHidden/>
                <w:rtl/>
              </w:rPr>
            </w:r>
            <w:r>
              <w:rPr>
                <w:webHidden/>
                <w:rtl/>
              </w:rPr>
              <w:fldChar w:fldCharType="separate"/>
            </w:r>
            <w:r w:rsidR="00511462">
              <w:rPr>
                <w:webHidden/>
              </w:rPr>
              <w:t>167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Toc485557006 \h</w:instrText>
            </w:r>
            <w:r w:rsidR="00037531">
              <w:rPr>
                <w:noProof/>
                <w:webHidden/>
                <w:rtl/>
              </w:rPr>
              <w:instrText xml:space="preserve"> </w:instrText>
            </w:r>
            <w:r>
              <w:rPr>
                <w:noProof/>
                <w:webHidden/>
                <w:rtl/>
              </w:rPr>
            </w:r>
            <w:r>
              <w:rPr>
                <w:noProof/>
                <w:webHidden/>
                <w:rtl/>
              </w:rPr>
              <w:fldChar w:fldCharType="separate"/>
            </w:r>
            <w:r w:rsidR="00511462">
              <w:rPr>
                <w:noProof/>
                <w:webHidden/>
              </w:rPr>
              <w:t>167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7" w:history="1">
            <w:r w:rsidR="00037531" w:rsidRPr="000D73C8">
              <w:rPr>
                <w:rStyle w:val="Hyperlink"/>
                <w:lang w:bidi="fa-IR"/>
              </w:rPr>
              <w:t>87</w:t>
            </w:r>
            <w:r w:rsidR="00037531" w:rsidRPr="000D73C8">
              <w:rPr>
                <w:rStyle w:val="Hyperlink"/>
              </w:rPr>
              <w:t xml:space="preserve"> - </w:t>
            </w:r>
            <w:r w:rsidR="00037531" w:rsidRPr="000D73C8">
              <w:rPr>
                <w:rStyle w:val="Hyperlink"/>
                <w:rtl/>
              </w:rPr>
              <w:t>ما يَنزِعُ مَهابَةَ الاُمَّةِ الإسلامِيَّةِ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Toc485557007 \h</w:instrText>
            </w:r>
            <w:r w:rsidR="00037531">
              <w:rPr>
                <w:webHidden/>
                <w:rtl/>
              </w:rPr>
              <w:instrText xml:space="preserve"> </w:instrText>
            </w:r>
            <w:r>
              <w:rPr>
                <w:webHidden/>
                <w:rtl/>
              </w:rPr>
            </w:r>
            <w:r>
              <w:rPr>
                <w:webHidden/>
                <w:rtl/>
              </w:rPr>
              <w:fldChar w:fldCharType="separate"/>
            </w:r>
            <w:r w:rsidR="00511462">
              <w:rPr>
                <w:webHidden/>
              </w:rPr>
              <w:t>168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08" w:history="1">
            <w:r w:rsidR="00037531" w:rsidRPr="000D73C8">
              <w:rPr>
                <w:rStyle w:val="Hyperlink"/>
                <w:lang w:bidi="fa-IR"/>
              </w:rPr>
              <w:t>87</w:t>
            </w:r>
            <w:r w:rsidR="00037531" w:rsidRPr="000D73C8">
              <w:rPr>
                <w:rStyle w:val="Hyperlink"/>
              </w:rPr>
              <w:t>. What Takes Away the Splenodur of the Muslim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Toc485557008 \h</w:instrText>
            </w:r>
            <w:r w:rsidR="00037531">
              <w:rPr>
                <w:webHidden/>
                <w:rtl/>
              </w:rPr>
              <w:instrText xml:space="preserve"> </w:instrText>
            </w:r>
            <w:r>
              <w:rPr>
                <w:webHidden/>
                <w:rtl/>
              </w:rPr>
            </w:r>
            <w:r>
              <w:rPr>
                <w:webHidden/>
                <w:rtl/>
              </w:rPr>
              <w:fldChar w:fldCharType="separate"/>
            </w:r>
            <w:r w:rsidR="00511462">
              <w:rPr>
                <w:webHidden/>
              </w:rPr>
              <w:t>168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Toc485557009 \h</w:instrText>
            </w:r>
            <w:r w:rsidR="00037531">
              <w:rPr>
                <w:noProof/>
                <w:webHidden/>
                <w:rtl/>
              </w:rPr>
              <w:instrText xml:space="preserve"> </w:instrText>
            </w:r>
            <w:r>
              <w:rPr>
                <w:noProof/>
                <w:webHidden/>
                <w:rtl/>
              </w:rPr>
            </w:r>
            <w:r>
              <w:rPr>
                <w:noProof/>
                <w:webHidden/>
                <w:rtl/>
              </w:rPr>
              <w:fldChar w:fldCharType="separate"/>
            </w:r>
            <w:r w:rsidR="00511462">
              <w:rPr>
                <w:noProof/>
                <w:webHidden/>
              </w:rPr>
              <w:t>168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0" w:history="1">
            <w:r w:rsidR="00037531" w:rsidRPr="000D73C8">
              <w:rPr>
                <w:rStyle w:val="Hyperlink"/>
                <w:lang w:bidi="fa-IR"/>
              </w:rPr>
              <w:t>88</w:t>
            </w:r>
            <w:r w:rsidR="00037531" w:rsidRPr="000D73C8">
              <w:rPr>
                <w:rStyle w:val="Hyperlink"/>
              </w:rPr>
              <w:t xml:space="preserve"> - </w:t>
            </w:r>
            <w:r w:rsidR="00037531" w:rsidRPr="000D73C8">
              <w:rPr>
                <w:rStyle w:val="Hyperlink"/>
                <w:rtl/>
              </w:rPr>
              <w:t>ما يَخافُ النَّبِيُّ عَلى‏ 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Toc485557010 \h</w:instrText>
            </w:r>
            <w:r w:rsidR="00037531">
              <w:rPr>
                <w:webHidden/>
                <w:rtl/>
              </w:rPr>
              <w:instrText xml:space="preserve"> </w:instrText>
            </w:r>
            <w:r>
              <w:rPr>
                <w:webHidden/>
                <w:rtl/>
              </w:rPr>
            </w:r>
            <w:r>
              <w:rPr>
                <w:webHidden/>
                <w:rtl/>
              </w:rPr>
              <w:fldChar w:fldCharType="separate"/>
            </w:r>
            <w:r w:rsidR="00511462">
              <w:rPr>
                <w:webHidden/>
              </w:rPr>
              <w:t>169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1" w:history="1">
            <w:r w:rsidR="00037531" w:rsidRPr="000D73C8">
              <w:rPr>
                <w:rStyle w:val="Hyperlink"/>
                <w:lang w:bidi="fa-IR"/>
              </w:rPr>
              <w:t>88</w:t>
            </w:r>
            <w:r w:rsidR="00037531" w:rsidRPr="000D73C8">
              <w:rPr>
                <w:rStyle w:val="Hyperlink"/>
              </w:rPr>
              <w:t>. The Prophet's (SAWA) Fear for His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Toc485557011 \h</w:instrText>
            </w:r>
            <w:r w:rsidR="00037531">
              <w:rPr>
                <w:webHidden/>
                <w:rtl/>
              </w:rPr>
              <w:instrText xml:space="preserve"> </w:instrText>
            </w:r>
            <w:r>
              <w:rPr>
                <w:webHidden/>
                <w:rtl/>
              </w:rPr>
            </w:r>
            <w:r>
              <w:rPr>
                <w:webHidden/>
                <w:rtl/>
              </w:rPr>
              <w:fldChar w:fldCharType="separate"/>
            </w:r>
            <w:r w:rsidR="00511462">
              <w:rPr>
                <w:webHidden/>
              </w:rPr>
              <w:t>169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Toc485557012 \h</w:instrText>
            </w:r>
            <w:r w:rsidR="00037531">
              <w:rPr>
                <w:noProof/>
                <w:webHidden/>
                <w:rtl/>
              </w:rPr>
              <w:instrText xml:space="preserve"> </w:instrText>
            </w:r>
            <w:r>
              <w:rPr>
                <w:noProof/>
                <w:webHidden/>
                <w:rtl/>
              </w:rPr>
            </w:r>
            <w:r>
              <w:rPr>
                <w:noProof/>
                <w:webHidden/>
                <w:rtl/>
              </w:rPr>
              <w:fldChar w:fldCharType="separate"/>
            </w:r>
            <w:r w:rsidR="00511462">
              <w:rPr>
                <w:noProof/>
                <w:webHidden/>
              </w:rPr>
              <w:t>170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013" w:history="1">
            <w:r w:rsidR="00037531" w:rsidRPr="000D73C8">
              <w:rPr>
                <w:rStyle w:val="Hyperlink"/>
                <w:lang w:bidi="fa-IR"/>
              </w:rPr>
              <w:t>16</w:t>
            </w:r>
            <w:r w:rsidR="00037531" w:rsidRPr="000D73C8">
              <w:rPr>
                <w:rStyle w:val="Hyperlink"/>
              </w:rPr>
              <w:t xml:space="preserve"> - </w:t>
            </w:r>
            <w:r w:rsidR="00037531" w:rsidRPr="000D73C8">
              <w:rPr>
                <w:rStyle w:val="Hyperlink"/>
                <w:rtl/>
              </w:rPr>
              <w:t>الإمامة (</w:t>
            </w:r>
            <w:r w:rsidR="00037531" w:rsidRPr="000D73C8">
              <w:rPr>
                <w:rStyle w:val="Hyperlink"/>
                <w:rtl/>
                <w:lang w:bidi="fa-IR"/>
              </w:rPr>
              <w:t>1</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Toc485557013 \h</w:instrText>
            </w:r>
            <w:r w:rsidR="00037531">
              <w:rPr>
                <w:webHidden/>
                <w:rtl/>
              </w:rPr>
              <w:instrText xml:space="preserve"> </w:instrText>
            </w:r>
            <w:r>
              <w:rPr>
                <w:webHidden/>
                <w:rtl/>
              </w:rPr>
            </w:r>
            <w:r>
              <w:rPr>
                <w:webHidden/>
                <w:rtl/>
              </w:rPr>
              <w:fldChar w:fldCharType="separate"/>
            </w:r>
            <w:r w:rsidR="00511462">
              <w:rPr>
                <w:webHidden/>
              </w:rPr>
              <w:t>171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014" w:history="1">
            <w:r w:rsidR="00037531" w:rsidRPr="000D73C8">
              <w:rPr>
                <w:rStyle w:val="Hyperlink"/>
                <w:lang w:bidi="fa-IR"/>
              </w:rPr>
              <w:t>16</w:t>
            </w:r>
            <w:r w:rsidR="00037531" w:rsidRPr="000D73C8">
              <w:rPr>
                <w:rStyle w:val="Hyperlink"/>
              </w:rPr>
              <w:t>. LEADERSHIP (</w:t>
            </w:r>
            <w:r w:rsidR="00037531" w:rsidRPr="000D73C8">
              <w:rPr>
                <w:rStyle w:val="Hyperlink"/>
                <w:lang w:bidi="fa-IR"/>
              </w:rPr>
              <w:t>1</w:t>
            </w:r>
            <w:r w:rsidR="00037531" w:rsidRPr="000D73C8">
              <w:rPr>
                <w:rStyle w:val="Hyperlink"/>
              </w:rPr>
              <w:t>) GENERAL LEADERSHIP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Toc485557014 \h</w:instrText>
            </w:r>
            <w:r w:rsidR="00037531">
              <w:rPr>
                <w:webHidden/>
                <w:rtl/>
              </w:rPr>
              <w:instrText xml:space="preserve"> </w:instrText>
            </w:r>
            <w:r>
              <w:rPr>
                <w:webHidden/>
                <w:rtl/>
              </w:rPr>
            </w:r>
            <w:r>
              <w:rPr>
                <w:webHidden/>
                <w:rtl/>
              </w:rPr>
              <w:fldChar w:fldCharType="separate"/>
            </w:r>
            <w:r w:rsidR="00511462">
              <w:rPr>
                <w:webHidden/>
              </w:rPr>
              <w:t>171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5" w:history="1">
            <w:r w:rsidR="00037531" w:rsidRPr="000D73C8">
              <w:rPr>
                <w:rStyle w:val="Hyperlink"/>
                <w:lang w:bidi="fa-IR"/>
              </w:rPr>
              <w:t>89</w:t>
            </w:r>
            <w:r w:rsidR="00037531" w:rsidRPr="000D73C8">
              <w:rPr>
                <w:rStyle w:val="Hyperlink"/>
              </w:rPr>
              <w:t xml:space="preserve"> - </w:t>
            </w:r>
            <w:r w:rsidR="00037531" w:rsidRPr="000D73C8">
              <w:rPr>
                <w:rStyle w:val="Hyperlink"/>
                <w:rtl/>
              </w:rPr>
              <w:t>أهَمِّيَّةُ الإمامَةِ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Toc485557015 \h</w:instrText>
            </w:r>
            <w:r w:rsidR="00037531">
              <w:rPr>
                <w:webHidden/>
                <w:rtl/>
              </w:rPr>
              <w:instrText xml:space="preserve"> </w:instrText>
            </w:r>
            <w:r>
              <w:rPr>
                <w:webHidden/>
                <w:rtl/>
              </w:rPr>
            </w:r>
            <w:r>
              <w:rPr>
                <w:webHidden/>
                <w:rtl/>
              </w:rPr>
              <w:fldChar w:fldCharType="separate"/>
            </w:r>
            <w:r w:rsidR="00511462">
              <w:rPr>
                <w:webHidden/>
              </w:rPr>
              <w:t>171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6" w:history="1">
            <w:r w:rsidR="00037531" w:rsidRPr="000D73C8">
              <w:rPr>
                <w:rStyle w:val="Hyperlink"/>
                <w:lang w:bidi="fa-IR"/>
              </w:rPr>
              <w:t>89</w:t>
            </w:r>
            <w:r w:rsidR="00037531" w:rsidRPr="000D73C8">
              <w:rPr>
                <w:rStyle w:val="Hyperlink"/>
              </w:rPr>
              <w:t>. The Importance of Divinely Appointed Leadership</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Toc485557016 \h</w:instrText>
            </w:r>
            <w:r w:rsidR="00037531">
              <w:rPr>
                <w:webHidden/>
                <w:rtl/>
              </w:rPr>
              <w:instrText xml:space="preserve"> </w:instrText>
            </w:r>
            <w:r>
              <w:rPr>
                <w:webHidden/>
                <w:rtl/>
              </w:rPr>
            </w:r>
            <w:r>
              <w:rPr>
                <w:webHidden/>
                <w:rtl/>
              </w:rPr>
              <w:fldChar w:fldCharType="separate"/>
            </w:r>
            <w:r w:rsidR="00511462">
              <w:rPr>
                <w:webHidden/>
              </w:rPr>
              <w:t>171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1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Toc485557017 \h</w:instrText>
            </w:r>
            <w:r w:rsidR="00037531">
              <w:rPr>
                <w:noProof/>
                <w:webHidden/>
                <w:rtl/>
              </w:rPr>
              <w:instrText xml:space="preserve"> </w:instrText>
            </w:r>
            <w:r>
              <w:rPr>
                <w:noProof/>
                <w:webHidden/>
                <w:rtl/>
              </w:rPr>
            </w:r>
            <w:r>
              <w:rPr>
                <w:noProof/>
                <w:webHidden/>
                <w:rtl/>
              </w:rPr>
              <w:fldChar w:fldCharType="separate"/>
            </w:r>
            <w:r w:rsidR="00511462">
              <w:rPr>
                <w:noProof/>
                <w:webHidden/>
              </w:rPr>
              <w:t>172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8" w:history="1">
            <w:r w:rsidR="00037531" w:rsidRPr="000D73C8">
              <w:rPr>
                <w:rStyle w:val="Hyperlink"/>
                <w:lang w:bidi="fa-IR"/>
              </w:rPr>
              <w:t>90</w:t>
            </w:r>
            <w:r w:rsidR="00037531" w:rsidRPr="000D73C8">
              <w:rPr>
                <w:rStyle w:val="Hyperlink"/>
              </w:rPr>
              <w:t xml:space="preserve"> - </w:t>
            </w:r>
            <w:r w:rsidR="00037531" w:rsidRPr="000D73C8">
              <w:rPr>
                <w:rStyle w:val="Hyperlink"/>
                <w:rtl/>
              </w:rPr>
              <w:t>فَضلُ الإمامَةِ عَلى النُّبُوّةِ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Toc485557018 \h</w:instrText>
            </w:r>
            <w:r w:rsidR="00037531">
              <w:rPr>
                <w:webHidden/>
                <w:rtl/>
              </w:rPr>
              <w:instrText xml:space="preserve"> </w:instrText>
            </w:r>
            <w:r>
              <w:rPr>
                <w:webHidden/>
                <w:rtl/>
              </w:rPr>
            </w:r>
            <w:r>
              <w:rPr>
                <w:webHidden/>
                <w:rtl/>
              </w:rPr>
              <w:fldChar w:fldCharType="separate"/>
            </w:r>
            <w:r w:rsidR="00511462">
              <w:rPr>
                <w:webHidden/>
              </w:rPr>
              <w:t>173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19" w:history="1">
            <w:r w:rsidR="00037531" w:rsidRPr="000D73C8">
              <w:rPr>
                <w:rStyle w:val="Hyperlink"/>
                <w:lang w:bidi="fa-IR"/>
              </w:rPr>
              <w:t>90</w:t>
            </w:r>
            <w:r w:rsidR="00037531" w:rsidRPr="000D73C8">
              <w:rPr>
                <w:rStyle w:val="Hyperlink"/>
              </w:rPr>
              <w:t>. The Superiority of Imama over Prophethood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Toc485557019 \h</w:instrText>
            </w:r>
            <w:r w:rsidR="00037531">
              <w:rPr>
                <w:webHidden/>
                <w:rtl/>
              </w:rPr>
              <w:instrText xml:space="preserve"> </w:instrText>
            </w:r>
            <w:r>
              <w:rPr>
                <w:webHidden/>
                <w:rtl/>
              </w:rPr>
            </w:r>
            <w:r>
              <w:rPr>
                <w:webHidden/>
                <w:rtl/>
              </w:rPr>
              <w:fldChar w:fldCharType="separate"/>
            </w:r>
            <w:r w:rsidR="00511462">
              <w:rPr>
                <w:webHidden/>
              </w:rPr>
              <w:t>173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2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Toc485557020 \h</w:instrText>
            </w:r>
            <w:r w:rsidR="00037531">
              <w:rPr>
                <w:noProof/>
                <w:webHidden/>
                <w:rtl/>
              </w:rPr>
              <w:instrText xml:space="preserve"> </w:instrText>
            </w:r>
            <w:r>
              <w:rPr>
                <w:noProof/>
                <w:webHidden/>
                <w:rtl/>
              </w:rPr>
            </w:r>
            <w:r>
              <w:rPr>
                <w:noProof/>
                <w:webHidden/>
                <w:rtl/>
              </w:rPr>
              <w:fldChar w:fldCharType="separate"/>
            </w:r>
            <w:r w:rsidR="00511462">
              <w:rPr>
                <w:noProof/>
                <w:webHidden/>
              </w:rPr>
              <w:t>173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1" w:history="1">
            <w:r w:rsidR="00037531" w:rsidRPr="000D73C8">
              <w:rPr>
                <w:rStyle w:val="Hyperlink"/>
                <w:lang w:bidi="fa-IR"/>
              </w:rPr>
              <w:t>91</w:t>
            </w:r>
            <w:r w:rsidR="00037531" w:rsidRPr="000D73C8">
              <w:rPr>
                <w:rStyle w:val="Hyperlink"/>
              </w:rPr>
              <w:t xml:space="preserve"> - </w:t>
            </w:r>
            <w:r w:rsidR="00037531" w:rsidRPr="000D73C8">
              <w:rPr>
                <w:rStyle w:val="Hyperlink"/>
                <w:rtl/>
              </w:rPr>
              <w:t>الاضطِرارُ إلَى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Toc485557021 \h</w:instrText>
            </w:r>
            <w:r w:rsidR="00037531">
              <w:rPr>
                <w:webHidden/>
                <w:rtl/>
              </w:rPr>
              <w:instrText xml:space="preserve"> </w:instrText>
            </w:r>
            <w:r>
              <w:rPr>
                <w:webHidden/>
                <w:rtl/>
              </w:rPr>
            </w:r>
            <w:r>
              <w:rPr>
                <w:webHidden/>
                <w:rtl/>
              </w:rPr>
              <w:fldChar w:fldCharType="separate"/>
            </w:r>
            <w:r w:rsidR="00511462">
              <w:rPr>
                <w:webHidden/>
              </w:rPr>
              <w:t>174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2" w:history="1">
            <w:r w:rsidR="00037531" w:rsidRPr="000D73C8">
              <w:rPr>
                <w:rStyle w:val="Hyperlink"/>
                <w:lang w:bidi="fa-IR"/>
              </w:rPr>
              <w:t>91</w:t>
            </w:r>
            <w:r w:rsidR="00037531" w:rsidRPr="000D73C8">
              <w:rPr>
                <w:rStyle w:val="Hyperlink"/>
              </w:rPr>
              <w:t>. The Essential Need for an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Toc485557022 \h</w:instrText>
            </w:r>
            <w:r w:rsidR="00037531">
              <w:rPr>
                <w:webHidden/>
                <w:rtl/>
              </w:rPr>
              <w:instrText xml:space="preserve"> </w:instrText>
            </w:r>
            <w:r>
              <w:rPr>
                <w:webHidden/>
                <w:rtl/>
              </w:rPr>
            </w:r>
            <w:r>
              <w:rPr>
                <w:webHidden/>
                <w:rtl/>
              </w:rPr>
              <w:fldChar w:fldCharType="separate"/>
            </w:r>
            <w:r w:rsidR="00511462">
              <w:rPr>
                <w:webHidden/>
              </w:rPr>
              <w:t>174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Toc485557023 \h</w:instrText>
            </w:r>
            <w:r w:rsidR="00037531">
              <w:rPr>
                <w:noProof/>
                <w:webHidden/>
                <w:rtl/>
              </w:rPr>
              <w:instrText xml:space="preserve"> </w:instrText>
            </w:r>
            <w:r>
              <w:rPr>
                <w:noProof/>
                <w:webHidden/>
                <w:rtl/>
              </w:rPr>
            </w:r>
            <w:r>
              <w:rPr>
                <w:noProof/>
                <w:webHidden/>
                <w:rtl/>
              </w:rPr>
              <w:fldChar w:fldCharType="separate"/>
            </w:r>
            <w:r w:rsidR="00511462">
              <w:rPr>
                <w:noProof/>
                <w:webHidden/>
              </w:rPr>
              <w:t>174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4" w:history="1">
            <w:r w:rsidR="00037531" w:rsidRPr="000D73C8">
              <w:rPr>
                <w:rStyle w:val="Hyperlink"/>
                <w:lang w:bidi="fa-IR"/>
              </w:rPr>
              <w:t>92</w:t>
            </w:r>
            <w:r w:rsidR="00037531" w:rsidRPr="000D73C8">
              <w:rPr>
                <w:rStyle w:val="Hyperlink"/>
              </w:rPr>
              <w:t xml:space="preserve"> - </w:t>
            </w:r>
            <w:r w:rsidR="00037531" w:rsidRPr="000D73C8">
              <w:rPr>
                <w:rStyle w:val="Hyperlink"/>
                <w:rtl/>
              </w:rPr>
              <w:t>الحُجَّةُ إمامٌ يُعرَفُ‏</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Toc485557024 \h</w:instrText>
            </w:r>
            <w:r w:rsidR="00037531">
              <w:rPr>
                <w:webHidden/>
                <w:rtl/>
              </w:rPr>
              <w:instrText xml:space="preserve"> </w:instrText>
            </w:r>
            <w:r>
              <w:rPr>
                <w:webHidden/>
                <w:rtl/>
              </w:rPr>
            </w:r>
            <w:r>
              <w:rPr>
                <w:webHidden/>
                <w:rtl/>
              </w:rPr>
              <w:fldChar w:fldCharType="separate"/>
            </w:r>
            <w:r w:rsidR="00511462">
              <w:rPr>
                <w:webHidden/>
              </w:rPr>
              <w:t>175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5" w:history="1">
            <w:r w:rsidR="00037531" w:rsidRPr="000D73C8">
              <w:rPr>
                <w:rStyle w:val="Hyperlink"/>
                <w:lang w:bidi="fa-IR"/>
              </w:rPr>
              <w:t>92</w:t>
            </w:r>
            <w:r w:rsidR="00037531" w:rsidRPr="000D73C8">
              <w:rPr>
                <w:rStyle w:val="Hyperlink"/>
              </w:rPr>
              <w:t>. The Authority is a Known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Toc485557025 \h</w:instrText>
            </w:r>
            <w:r w:rsidR="00037531">
              <w:rPr>
                <w:webHidden/>
                <w:rtl/>
              </w:rPr>
              <w:instrText xml:space="preserve"> </w:instrText>
            </w:r>
            <w:r>
              <w:rPr>
                <w:webHidden/>
                <w:rtl/>
              </w:rPr>
            </w:r>
            <w:r>
              <w:rPr>
                <w:webHidden/>
                <w:rtl/>
              </w:rPr>
              <w:fldChar w:fldCharType="separate"/>
            </w:r>
            <w:r w:rsidR="00511462">
              <w:rPr>
                <w:webHidden/>
              </w:rPr>
              <w:t>175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2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Toc485557026 \h</w:instrText>
            </w:r>
            <w:r w:rsidR="00037531">
              <w:rPr>
                <w:noProof/>
                <w:webHidden/>
                <w:rtl/>
              </w:rPr>
              <w:instrText xml:space="preserve"> </w:instrText>
            </w:r>
            <w:r>
              <w:rPr>
                <w:noProof/>
                <w:webHidden/>
                <w:rtl/>
              </w:rPr>
            </w:r>
            <w:r>
              <w:rPr>
                <w:noProof/>
                <w:webHidden/>
                <w:rtl/>
              </w:rPr>
              <w:fldChar w:fldCharType="separate"/>
            </w:r>
            <w:r w:rsidR="00511462">
              <w:rPr>
                <w:noProof/>
                <w:webHidden/>
              </w:rPr>
              <w:t>175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7" w:history="1">
            <w:r w:rsidR="00037531" w:rsidRPr="000D73C8">
              <w:rPr>
                <w:rStyle w:val="Hyperlink"/>
                <w:lang w:bidi="fa-IR"/>
              </w:rPr>
              <w:t>93</w:t>
            </w:r>
            <w:r w:rsidR="00037531" w:rsidRPr="000D73C8">
              <w:rPr>
                <w:rStyle w:val="Hyperlink"/>
              </w:rPr>
              <w:t xml:space="preserve"> - </w:t>
            </w:r>
            <w:r w:rsidR="00037531" w:rsidRPr="000D73C8">
              <w:rPr>
                <w:rStyle w:val="Hyperlink"/>
                <w:rtl/>
              </w:rPr>
              <w:t>قَد يَكونُ الإمامُ خائِفاً مَغموراً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Toc485557027 \h</w:instrText>
            </w:r>
            <w:r w:rsidR="00037531">
              <w:rPr>
                <w:webHidden/>
                <w:rtl/>
              </w:rPr>
              <w:instrText xml:space="preserve"> </w:instrText>
            </w:r>
            <w:r>
              <w:rPr>
                <w:webHidden/>
                <w:rtl/>
              </w:rPr>
            </w:r>
            <w:r>
              <w:rPr>
                <w:webHidden/>
                <w:rtl/>
              </w:rPr>
              <w:fldChar w:fldCharType="separate"/>
            </w:r>
            <w:r w:rsidR="00511462">
              <w:rPr>
                <w:webHidden/>
              </w:rPr>
              <w:t>176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28" w:history="1">
            <w:r w:rsidR="00037531" w:rsidRPr="000D73C8">
              <w:rPr>
                <w:rStyle w:val="Hyperlink"/>
                <w:lang w:bidi="fa-IR"/>
              </w:rPr>
              <w:t>93</w:t>
            </w:r>
            <w:r w:rsidR="00037531" w:rsidRPr="000D73C8">
              <w:rPr>
                <w:rStyle w:val="Hyperlink"/>
              </w:rPr>
              <w:t>. The Imam May be Worried and Hence, Undistinguishable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Toc485557028 \h</w:instrText>
            </w:r>
            <w:r w:rsidR="00037531">
              <w:rPr>
                <w:webHidden/>
                <w:rtl/>
              </w:rPr>
              <w:instrText xml:space="preserve"> </w:instrText>
            </w:r>
            <w:r>
              <w:rPr>
                <w:webHidden/>
                <w:rtl/>
              </w:rPr>
            </w:r>
            <w:r>
              <w:rPr>
                <w:webHidden/>
                <w:rtl/>
              </w:rPr>
              <w:fldChar w:fldCharType="separate"/>
            </w:r>
            <w:r w:rsidR="00511462">
              <w:rPr>
                <w:webHidden/>
              </w:rPr>
              <w:t>176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2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Toc485557029 \h</w:instrText>
            </w:r>
            <w:r w:rsidR="00037531">
              <w:rPr>
                <w:noProof/>
                <w:webHidden/>
                <w:rtl/>
              </w:rPr>
              <w:instrText xml:space="preserve"> </w:instrText>
            </w:r>
            <w:r>
              <w:rPr>
                <w:noProof/>
                <w:webHidden/>
                <w:rtl/>
              </w:rPr>
            </w:r>
            <w:r>
              <w:rPr>
                <w:noProof/>
                <w:webHidden/>
                <w:rtl/>
              </w:rPr>
              <w:fldChar w:fldCharType="separate"/>
            </w:r>
            <w:r w:rsidR="00511462">
              <w:rPr>
                <w:noProof/>
                <w:webHidden/>
              </w:rPr>
              <w:t>176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0" w:history="1">
            <w:r w:rsidR="00037531" w:rsidRPr="000D73C8">
              <w:rPr>
                <w:rStyle w:val="Hyperlink"/>
                <w:lang w:bidi="fa-IR"/>
              </w:rPr>
              <w:t>94</w:t>
            </w:r>
            <w:r w:rsidR="00037531" w:rsidRPr="000D73C8">
              <w:rPr>
                <w:rStyle w:val="Hyperlink"/>
              </w:rPr>
              <w:t xml:space="preserve"> - </w:t>
            </w:r>
            <w:r w:rsidR="00037531" w:rsidRPr="000D73C8">
              <w:rPr>
                <w:rStyle w:val="Hyperlink"/>
                <w:rtl/>
              </w:rPr>
              <w:t>لَولَا الإمامُ لَساخَتِ الأرضُ‏</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Toc485557030 \h</w:instrText>
            </w:r>
            <w:r w:rsidR="00037531">
              <w:rPr>
                <w:webHidden/>
                <w:rtl/>
              </w:rPr>
              <w:instrText xml:space="preserve"> </w:instrText>
            </w:r>
            <w:r>
              <w:rPr>
                <w:webHidden/>
                <w:rtl/>
              </w:rPr>
            </w:r>
            <w:r>
              <w:rPr>
                <w:webHidden/>
                <w:rtl/>
              </w:rPr>
              <w:fldChar w:fldCharType="separate"/>
            </w:r>
            <w:r w:rsidR="00511462">
              <w:rPr>
                <w:webHidden/>
              </w:rPr>
              <w:t>177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1" w:history="1">
            <w:r w:rsidR="00037531" w:rsidRPr="000D73C8">
              <w:rPr>
                <w:rStyle w:val="Hyperlink"/>
                <w:lang w:bidi="fa-IR"/>
              </w:rPr>
              <w:t>94</w:t>
            </w:r>
            <w:r w:rsidR="00037531" w:rsidRPr="000D73C8">
              <w:rPr>
                <w:rStyle w:val="Hyperlink"/>
              </w:rPr>
              <w:t>. Were It Not For The Imam, The Earth Would Have Perished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Toc485557031 \h</w:instrText>
            </w:r>
            <w:r w:rsidR="00037531">
              <w:rPr>
                <w:webHidden/>
                <w:rtl/>
              </w:rPr>
              <w:instrText xml:space="preserve"> </w:instrText>
            </w:r>
            <w:r>
              <w:rPr>
                <w:webHidden/>
                <w:rtl/>
              </w:rPr>
            </w:r>
            <w:r>
              <w:rPr>
                <w:webHidden/>
                <w:rtl/>
              </w:rPr>
              <w:fldChar w:fldCharType="separate"/>
            </w:r>
            <w:r w:rsidR="00511462">
              <w:rPr>
                <w:webHidden/>
              </w:rPr>
              <w:t>177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3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Toc485557032 \h</w:instrText>
            </w:r>
            <w:r w:rsidR="00037531">
              <w:rPr>
                <w:noProof/>
                <w:webHidden/>
                <w:rtl/>
              </w:rPr>
              <w:instrText xml:space="preserve"> </w:instrText>
            </w:r>
            <w:r>
              <w:rPr>
                <w:noProof/>
                <w:webHidden/>
                <w:rtl/>
              </w:rPr>
            </w:r>
            <w:r>
              <w:rPr>
                <w:noProof/>
                <w:webHidden/>
                <w:rtl/>
              </w:rPr>
              <w:fldChar w:fldCharType="separate"/>
            </w:r>
            <w:r w:rsidR="00511462">
              <w:rPr>
                <w:noProof/>
                <w:webHidden/>
              </w:rPr>
              <w:t>177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3" w:history="1">
            <w:r w:rsidR="00037531" w:rsidRPr="000D73C8">
              <w:rPr>
                <w:rStyle w:val="Hyperlink"/>
                <w:lang w:bidi="fa-IR"/>
              </w:rPr>
              <w:t>95</w:t>
            </w:r>
            <w:r w:rsidR="00037531" w:rsidRPr="000D73C8">
              <w:rPr>
                <w:rStyle w:val="Hyperlink"/>
              </w:rPr>
              <w:t xml:space="preserve"> - </w:t>
            </w:r>
            <w:r w:rsidR="00037531" w:rsidRPr="000D73C8">
              <w:rPr>
                <w:rStyle w:val="Hyperlink"/>
                <w:rtl/>
              </w:rPr>
              <w:t>دَعوَةُ كُلِّ اُمَّةٍ بِإمامِها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Toc485557033 \h</w:instrText>
            </w:r>
            <w:r w:rsidR="00037531">
              <w:rPr>
                <w:webHidden/>
                <w:rtl/>
              </w:rPr>
              <w:instrText xml:space="preserve"> </w:instrText>
            </w:r>
            <w:r>
              <w:rPr>
                <w:webHidden/>
                <w:rtl/>
              </w:rPr>
            </w:r>
            <w:r>
              <w:rPr>
                <w:webHidden/>
                <w:rtl/>
              </w:rPr>
              <w:fldChar w:fldCharType="separate"/>
            </w:r>
            <w:r w:rsidR="00511462">
              <w:rPr>
                <w:webHidden/>
              </w:rPr>
              <w:t>178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4" w:history="1">
            <w:r w:rsidR="00037531" w:rsidRPr="000D73C8">
              <w:rPr>
                <w:rStyle w:val="Hyperlink"/>
                <w:lang w:bidi="fa-IR"/>
              </w:rPr>
              <w:t>95</w:t>
            </w:r>
            <w:r w:rsidR="00037531" w:rsidRPr="000D73C8">
              <w:rPr>
                <w:rStyle w:val="Hyperlink"/>
              </w:rPr>
              <w:t>. The Summoning of Every Nation With Their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Toc485557034 \h</w:instrText>
            </w:r>
            <w:r w:rsidR="00037531">
              <w:rPr>
                <w:webHidden/>
                <w:rtl/>
              </w:rPr>
              <w:instrText xml:space="preserve"> </w:instrText>
            </w:r>
            <w:r>
              <w:rPr>
                <w:webHidden/>
                <w:rtl/>
              </w:rPr>
            </w:r>
            <w:r>
              <w:rPr>
                <w:webHidden/>
                <w:rtl/>
              </w:rPr>
              <w:fldChar w:fldCharType="separate"/>
            </w:r>
            <w:r w:rsidR="00511462">
              <w:rPr>
                <w:webHidden/>
              </w:rPr>
              <w:t>178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Toc485557036 \h</w:instrText>
            </w:r>
            <w:r w:rsidR="00037531">
              <w:rPr>
                <w:noProof/>
                <w:webHidden/>
                <w:rtl/>
              </w:rPr>
              <w:instrText xml:space="preserve"> </w:instrText>
            </w:r>
            <w:r>
              <w:rPr>
                <w:noProof/>
                <w:webHidden/>
                <w:rtl/>
              </w:rPr>
            </w:r>
            <w:r>
              <w:rPr>
                <w:noProof/>
                <w:webHidden/>
                <w:rtl/>
              </w:rPr>
              <w:fldChar w:fldCharType="separate"/>
            </w:r>
            <w:r w:rsidR="00511462">
              <w:rPr>
                <w:noProof/>
                <w:webHidden/>
              </w:rPr>
              <w:t>178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7" w:history="1">
            <w:r w:rsidR="00037531" w:rsidRPr="000D73C8">
              <w:rPr>
                <w:rStyle w:val="Hyperlink"/>
                <w:lang w:bidi="fa-IR"/>
              </w:rPr>
              <w:t>96</w:t>
            </w:r>
            <w:r w:rsidR="00037531" w:rsidRPr="000D73C8">
              <w:rPr>
                <w:rStyle w:val="Hyperlink"/>
              </w:rPr>
              <w:t xml:space="preserve"> - </w:t>
            </w:r>
            <w:r w:rsidR="00037531" w:rsidRPr="000D73C8">
              <w:rPr>
                <w:rStyle w:val="Hyperlink"/>
                <w:rtl/>
              </w:rPr>
              <w:t>أهَمِّيَّةُ مَعرِفَةِ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Toc485557037 \h</w:instrText>
            </w:r>
            <w:r w:rsidR="00037531">
              <w:rPr>
                <w:webHidden/>
                <w:rtl/>
              </w:rPr>
              <w:instrText xml:space="preserve"> </w:instrText>
            </w:r>
            <w:r>
              <w:rPr>
                <w:webHidden/>
                <w:rtl/>
              </w:rPr>
            </w:r>
            <w:r>
              <w:rPr>
                <w:webHidden/>
                <w:rtl/>
              </w:rPr>
              <w:fldChar w:fldCharType="separate"/>
            </w:r>
            <w:r w:rsidR="00511462">
              <w:rPr>
                <w:webHidden/>
              </w:rPr>
              <w:t>179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38" w:history="1">
            <w:r w:rsidR="00037531" w:rsidRPr="000D73C8">
              <w:rPr>
                <w:rStyle w:val="Hyperlink"/>
                <w:lang w:bidi="fa-IR"/>
              </w:rPr>
              <w:t>96</w:t>
            </w:r>
            <w:r w:rsidR="00037531" w:rsidRPr="000D73C8">
              <w:rPr>
                <w:rStyle w:val="Hyperlink"/>
              </w:rPr>
              <w:t>. Importance of Knowing the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Toc485557038 \h</w:instrText>
            </w:r>
            <w:r w:rsidR="00037531">
              <w:rPr>
                <w:webHidden/>
                <w:rtl/>
              </w:rPr>
              <w:instrText xml:space="preserve"> </w:instrText>
            </w:r>
            <w:r>
              <w:rPr>
                <w:webHidden/>
                <w:rtl/>
              </w:rPr>
            </w:r>
            <w:r>
              <w:rPr>
                <w:webHidden/>
                <w:rtl/>
              </w:rPr>
              <w:fldChar w:fldCharType="separate"/>
            </w:r>
            <w:r w:rsidR="00511462">
              <w:rPr>
                <w:webHidden/>
              </w:rPr>
              <w:t>179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Toc485557039 \h</w:instrText>
            </w:r>
            <w:r w:rsidR="00037531">
              <w:rPr>
                <w:noProof/>
                <w:webHidden/>
                <w:rtl/>
              </w:rPr>
              <w:instrText xml:space="preserve"> </w:instrText>
            </w:r>
            <w:r>
              <w:rPr>
                <w:noProof/>
                <w:webHidden/>
                <w:rtl/>
              </w:rPr>
            </w:r>
            <w:r>
              <w:rPr>
                <w:noProof/>
                <w:webHidden/>
                <w:rtl/>
              </w:rPr>
              <w:fldChar w:fldCharType="separate"/>
            </w:r>
            <w:r w:rsidR="00511462">
              <w:rPr>
                <w:noProof/>
                <w:webHidden/>
              </w:rPr>
              <w:t>179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0" w:history="1">
            <w:r w:rsidR="00037531" w:rsidRPr="000D73C8">
              <w:rPr>
                <w:rStyle w:val="Hyperlink"/>
                <w:lang w:bidi="fa-IR"/>
              </w:rPr>
              <w:t>97</w:t>
            </w:r>
            <w:r w:rsidR="00037531" w:rsidRPr="000D73C8">
              <w:rPr>
                <w:rStyle w:val="Hyperlink"/>
              </w:rPr>
              <w:t xml:space="preserve"> - </w:t>
            </w:r>
            <w:r w:rsidR="00037531" w:rsidRPr="000D73C8">
              <w:rPr>
                <w:rStyle w:val="Hyperlink"/>
                <w:rtl/>
              </w:rPr>
              <w:t>شَرائِطُ الإمامَةِ وخَصائِصُ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Toc485557040 \h</w:instrText>
            </w:r>
            <w:r w:rsidR="00037531">
              <w:rPr>
                <w:webHidden/>
                <w:rtl/>
              </w:rPr>
              <w:instrText xml:space="preserve"> </w:instrText>
            </w:r>
            <w:r>
              <w:rPr>
                <w:webHidden/>
                <w:rtl/>
              </w:rPr>
            </w:r>
            <w:r>
              <w:rPr>
                <w:webHidden/>
                <w:rtl/>
              </w:rPr>
              <w:fldChar w:fldCharType="separate"/>
            </w:r>
            <w:r w:rsidR="00511462">
              <w:rPr>
                <w:webHidden/>
              </w:rPr>
              <w:t>181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1" w:history="1">
            <w:r w:rsidR="00037531" w:rsidRPr="000D73C8">
              <w:rPr>
                <w:rStyle w:val="Hyperlink"/>
                <w:lang w:bidi="fa-IR"/>
              </w:rPr>
              <w:t>97</w:t>
            </w:r>
            <w:r w:rsidR="00037531" w:rsidRPr="000D73C8">
              <w:rPr>
                <w:rStyle w:val="Hyperlink"/>
              </w:rPr>
              <w:t>. Conditions and Qualifications of the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Toc485557041 \h</w:instrText>
            </w:r>
            <w:r w:rsidR="00037531">
              <w:rPr>
                <w:webHidden/>
                <w:rtl/>
              </w:rPr>
              <w:instrText xml:space="preserve"> </w:instrText>
            </w:r>
            <w:r>
              <w:rPr>
                <w:webHidden/>
                <w:rtl/>
              </w:rPr>
            </w:r>
            <w:r>
              <w:rPr>
                <w:webHidden/>
                <w:rtl/>
              </w:rPr>
              <w:fldChar w:fldCharType="separate"/>
            </w:r>
            <w:r w:rsidR="00511462">
              <w:rPr>
                <w:webHidden/>
              </w:rPr>
              <w:t>181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Toc485557042 \h</w:instrText>
            </w:r>
            <w:r w:rsidR="00037531">
              <w:rPr>
                <w:noProof/>
                <w:webHidden/>
                <w:rtl/>
              </w:rPr>
              <w:instrText xml:space="preserve"> </w:instrText>
            </w:r>
            <w:r>
              <w:rPr>
                <w:noProof/>
                <w:webHidden/>
                <w:rtl/>
              </w:rPr>
            </w:r>
            <w:r>
              <w:rPr>
                <w:noProof/>
                <w:webHidden/>
                <w:rtl/>
              </w:rPr>
              <w:fldChar w:fldCharType="separate"/>
            </w:r>
            <w:r w:rsidR="00511462">
              <w:rPr>
                <w:noProof/>
                <w:webHidden/>
              </w:rPr>
              <w:t>183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3" w:history="1">
            <w:r w:rsidR="00037531" w:rsidRPr="000D73C8">
              <w:rPr>
                <w:rStyle w:val="Hyperlink"/>
                <w:lang w:bidi="fa-IR"/>
              </w:rPr>
              <w:t>98</w:t>
            </w:r>
            <w:r w:rsidR="00037531" w:rsidRPr="000D73C8">
              <w:rPr>
                <w:rStyle w:val="Hyperlink"/>
              </w:rPr>
              <w:t xml:space="preserve"> - </w:t>
            </w:r>
            <w:r w:rsidR="00037531" w:rsidRPr="000D73C8">
              <w:rPr>
                <w:rStyle w:val="Hyperlink"/>
                <w:rtl/>
              </w:rPr>
              <w:t>ما فُرِضَ عَلى‏ أئِمَّةِ العَدلِ‏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Toc485557043 \h</w:instrText>
            </w:r>
            <w:r w:rsidR="00037531">
              <w:rPr>
                <w:webHidden/>
                <w:rtl/>
              </w:rPr>
              <w:instrText xml:space="preserve"> </w:instrText>
            </w:r>
            <w:r>
              <w:rPr>
                <w:webHidden/>
                <w:rtl/>
              </w:rPr>
            </w:r>
            <w:r>
              <w:rPr>
                <w:webHidden/>
                <w:rtl/>
              </w:rPr>
              <w:fldChar w:fldCharType="separate"/>
            </w:r>
            <w:r w:rsidR="00511462">
              <w:rPr>
                <w:webHidden/>
              </w:rPr>
              <w:t>184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4" w:history="1">
            <w:r w:rsidR="00037531" w:rsidRPr="000D73C8">
              <w:rPr>
                <w:rStyle w:val="Hyperlink"/>
                <w:lang w:bidi="fa-IR"/>
              </w:rPr>
              <w:t>98</w:t>
            </w:r>
            <w:r w:rsidR="00037531" w:rsidRPr="000D73C8">
              <w:rPr>
                <w:rStyle w:val="Hyperlink"/>
              </w:rPr>
              <w:t>. That Which is Mandatory on Just Leaders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Toc485557044 \h</w:instrText>
            </w:r>
            <w:r w:rsidR="00037531">
              <w:rPr>
                <w:webHidden/>
                <w:rtl/>
              </w:rPr>
              <w:instrText xml:space="preserve"> </w:instrText>
            </w:r>
            <w:r>
              <w:rPr>
                <w:webHidden/>
                <w:rtl/>
              </w:rPr>
            </w:r>
            <w:r>
              <w:rPr>
                <w:webHidden/>
                <w:rtl/>
              </w:rPr>
              <w:fldChar w:fldCharType="separate"/>
            </w:r>
            <w:r w:rsidR="00511462">
              <w:rPr>
                <w:webHidden/>
              </w:rPr>
              <w:t>184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Toc485557045 \h</w:instrText>
            </w:r>
            <w:r w:rsidR="00037531">
              <w:rPr>
                <w:noProof/>
                <w:webHidden/>
                <w:rtl/>
              </w:rPr>
              <w:instrText xml:space="preserve"> </w:instrText>
            </w:r>
            <w:r>
              <w:rPr>
                <w:noProof/>
                <w:webHidden/>
                <w:rtl/>
              </w:rPr>
            </w:r>
            <w:r>
              <w:rPr>
                <w:noProof/>
                <w:webHidden/>
                <w:rtl/>
              </w:rPr>
              <w:fldChar w:fldCharType="separate"/>
            </w:r>
            <w:r w:rsidR="00511462">
              <w:rPr>
                <w:noProof/>
                <w:webHidden/>
              </w:rPr>
              <w:t>184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6" w:history="1">
            <w:r w:rsidR="00037531" w:rsidRPr="000D73C8">
              <w:rPr>
                <w:rStyle w:val="Hyperlink"/>
                <w:lang w:bidi="fa-IR"/>
              </w:rPr>
              <w:t>99</w:t>
            </w:r>
            <w:r w:rsidR="00037531" w:rsidRPr="000D73C8">
              <w:rPr>
                <w:rStyle w:val="Hyperlink"/>
              </w:rPr>
              <w:t xml:space="preserve"> - </w:t>
            </w:r>
            <w:r w:rsidR="00037531" w:rsidRPr="000D73C8">
              <w:rPr>
                <w:rStyle w:val="Hyperlink"/>
                <w:rtl/>
              </w:rPr>
              <w:t>الحُقوقُ المُتَبادَلَةُ بَينَ الإمامِ وَالاُمَّةِ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Toc485557046 \h</w:instrText>
            </w:r>
            <w:r w:rsidR="00037531">
              <w:rPr>
                <w:webHidden/>
                <w:rtl/>
              </w:rPr>
              <w:instrText xml:space="preserve"> </w:instrText>
            </w:r>
            <w:r>
              <w:rPr>
                <w:webHidden/>
                <w:rtl/>
              </w:rPr>
            </w:r>
            <w:r>
              <w:rPr>
                <w:webHidden/>
                <w:rtl/>
              </w:rPr>
              <w:fldChar w:fldCharType="separate"/>
            </w:r>
            <w:r w:rsidR="00511462">
              <w:rPr>
                <w:webHidden/>
              </w:rPr>
              <w:t>185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7" w:history="1">
            <w:r w:rsidR="00037531" w:rsidRPr="000D73C8">
              <w:rPr>
                <w:rStyle w:val="Hyperlink"/>
                <w:lang w:bidi="fa-IR"/>
              </w:rPr>
              <w:t>99</w:t>
            </w:r>
            <w:r w:rsidR="00037531" w:rsidRPr="000D73C8">
              <w:rPr>
                <w:rStyle w:val="Hyperlink"/>
              </w:rPr>
              <w:t>. The Reciprocal Duties and Rights Between the Imam and the Community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Toc485557047 \h</w:instrText>
            </w:r>
            <w:r w:rsidR="00037531">
              <w:rPr>
                <w:webHidden/>
                <w:rtl/>
              </w:rPr>
              <w:instrText xml:space="preserve"> </w:instrText>
            </w:r>
            <w:r>
              <w:rPr>
                <w:webHidden/>
                <w:rtl/>
              </w:rPr>
            </w:r>
            <w:r>
              <w:rPr>
                <w:webHidden/>
                <w:rtl/>
              </w:rPr>
              <w:fldChar w:fldCharType="separate"/>
            </w:r>
            <w:r w:rsidR="00511462">
              <w:rPr>
                <w:webHidden/>
              </w:rPr>
              <w:t>185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4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Toc485557048 \h</w:instrText>
            </w:r>
            <w:r w:rsidR="00037531">
              <w:rPr>
                <w:noProof/>
                <w:webHidden/>
                <w:rtl/>
              </w:rPr>
              <w:instrText xml:space="preserve"> </w:instrText>
            </w:r>
            <w:r>
              <w:rPr>
                <w:noProof/>
                <w:webHidden/>
                <w:rtl/>
              </w:rPr>
            </w:r>
            <w:r>
              <w:rPr>
                <w:noProof/>
                <w:webHidden/>
                <w:rtl/>
              </w:rPr>
              <w:fldChar w:fldCharType="separate"/>
            </w:r>
            <w:r w:rsidR="00511462">
              <w:rPr>
                <w:noProof/>
                <w:webHidden/>
              </w:rPr>
              <w:t>185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49" w:history="1">
            <w:r w:rsidR="00037531" w:rsidRPr="000D73C8">
              <w:rPr>
                <w:rStyle w:val="Hyperlink"/>
                <w:lang w:bidi="fa-IR"/>
              </w:rPr>
              <w:t>100</w:t>
            </w:r>
            <w:r w:rsidR="00037531" w:rsidRPr="000D73C8">
              <w:rPr>
                <w:rStyle w:val="Hyperlink"/>
              </w:rPr>
              <w:t xml:space="preserve"> - </w:t>
            </w:r>
            <w:r w:rsidR="00037531" w:rsidRPr="000D73C8">
              <w:rPr>
                <w:rStyle w:val="Hyperlink"/>
                <w:rtl/>
              </w:rPr>
              <w:t>أئِمَّتُكُمْ وَفدُكُم‏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Toc485557049 \h</w:instrText>
            </w:r>
            <w:r w:rsidR="00037531">
              <w:rPr>
                <w:webHidden/>
                <w:rtl/>
              </w:rPr>
              <w:instrText xml:space="preserve"> </w:instrText>
            </w:r>
            <w:r>
              <w:rPr>
                <w:webHidden/>
                <w:rtl/>
              </w:rPr>
            </w:r>
            <w:r>
              <w:rPr>
                <w:webHidden/>
                <w:rtl/>
              </w:rPr>
              <w:fldChar w:fldCharType="separate"/>
            </w:r>
            <w:r w:rsidR="00511462">
              <w:rPr>
                <w:webHidden/>
              </w:rPr>
              <w:t>186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0" w:history="1">
            <w:r w:rsidR="00037531" w:rsidRPr="000D73C8">
              <w:rPr>
                <w:rStyle w:val="Hyperlink"/>
                <w:lang w:bidi="fa-IR"/>
              </w:rPr>
              <w:t>100</w:t>
            </w:r>
            <w:r w:rsidR="00037531" w:rsidRPr="000D73C8">
              <w:rPr>
                <w:rStyle w:val="Hyperlink"/>
              </w:rPr>
              <w:t>. Your Imams Are Your Representatives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Toc485557050 \h</w:instrText>
            </w:r>
            <w:r w:rsidR="00037531">
              <w:rPr>
                <w:webHidden/>
                <w:rtl/>
              </w:rPr>
              <w:instrText xml:space="preserve"> </w:instrText>
            </w:r>
            <w:r>
              <w:rPr>
                <w:webHidden/>
                <w:rtl/>
              </w:rPr>
            </w:r>
            <w:r>
              <w:rPr>
                <w:webHidden/>
                <w:rtl/>
              </w:rPr>
              <w:fldChar w:fldCharType="separate"/>
            </w:r>
            <w:r w:rsidR="00511462">
              <w:rPr>
                <w:webHidden/>
              </w:rPr>
              <w:t>186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Toc485557051 \h</w:instrText>
            </w:r>
            <w:r w:rsidR="00037531">
              <w:rPr>
                <w:noProof/>
                <w:webHidden/>
                <w:rtl/>
              </w:rPr>
              <w:instrText xml:space="preserve"> </w:instrText>
            </w:r>
            <w:r>
              <w:rPr>
                <w:noProof/>
                <w:webHidden/>
                <w:rtl/>
              </w:rPr>
            </w:r>
            <w:r>
              <w:rPr>
                <w:noProof/>
                <w:webHidden/>
                <w:rtl/>
              </w:rPr>
              <w:fldChar w:fldCharType="separate"/>
            </w:r>
            <w:r w:rsidR="00511462">
              <w:rPr>
                <w:noProof/>
                <w:webHidden/>
              </w:rPr>
              <w:t>186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2" w:history="1">
            <w:r w:rsidR="00037531" w:rsidRPr="000D73C8">
              <w:rPr>
                <w:rStyle w:val="Hyperlink"/>
                <w:lang w:bidi="fa-IR"/>
              </w:rPr>
              <w:t>101</w:t>
            </w:r>
            <w:r w:rsidR="00037531" w:rsidRPr="000D73C8">
              <w:rPr>
                <w:rStyle w:val="Hyperlink"/>
              </w:rPr>
              <w:t xml:space="preserve"> - </w:t>
            </w:r>
            <w:r w:rsidR="00037531" w:rsidRPr="000D73C8">
              <w:rPr>
                <w:rStyle w:val="Hyperlink"/>
                <w:rtl/>
              </w:rPr>
              <w:t>مَنِ ائتَمَّ بِغَيرِ إمامِ الحَقِ‏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Toc485557052 \h</w:instrText>
            </w:r>
            <w:r w:rsidR="00037531">
              <w:rPr>
                <w:webHidden/>
                <w:rtl/>
              </w:rPr>
              <w:instrText xml:space="preserve"> </w:instrText>
            </w:r>
            <w:r>
              <w:rPr>
                <w:webHidden/>
                <w:rtl/>
              </w:rPr>
            </w:r>
            <w:r>
              <w:rPr>
                <w:webHidden/>
                <w:rtl/>
              </w:rPr>
              <w:fldChar w:fldCharType="separate"/>
            </w:r>
            <w:r w:rsidR="00511462">
              <w:rPr>
                <w:webHidden/>
              </w:rPr>
              <w:t>187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3" w:history="1">
            <w:r w:rsidR="00037531" w:rsidRPr="000D73C8">
              <w:rPr>
                <w:rStyle w:val="Hyperlink"/>
                <w:lang w:bidi="fa-IR"/>
              </w:rPr>
              <w:t>101</w:t>
            </w:r>
            <w:r w:rsidR="00037531" w:rsidRPr="000D73C8">
              <w:rPr>
                <w:rStyle w:val="Hyperlink"/>
              </w:rPr>
              <w:t>. One Who Accepts The Leadership of An Unrightful Leader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Toc485557053 \h</w:instrText>
            </w:r>
            <w:r w:rsidR="00037531">
              <w:rPr>
                <w:webHidden/>
                <w:rtl/>
              </w:rPr>
              <w:instrText xml:space="preserve"> </w:instrText>
            </w:r>
            <w:r>
              <w:rPr>
                <w:webHidden/>
                <w:rtl/>
              </w:rPr>
            </w:r>
            <w:r>
              <w:rPr>
                <w:webHidden/>
                <w:rtl/>
              </w:rPr>
              <w:fldChar w:fldCharType="separate"/>
            </w:r>
            <w:r w:rsidR="00511462">
              <w:rPr>
                <w:webHidden/>
              </w:rPr>
              <w:t>187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Toc485557054 \h</w:instrText>
            </w:r>
            <w:r w:rsidR="00037531">
              <w:rPr>
                <w:noProof/>
                <w:webHidden/>
                <w:rtl/>
              </w:rPr>
              <w:instrText xml:space="preserve"> </w:instrText>
            </w:r>
            <w:r>
              <w:rPr>
                <w:noProof/>
                <w:webHidden/>
                <w:rtl/>
              </w:rPr>
            </w:r>
            <w:r>
              <w:rPr>
                <w:noProof/>
                <w:webHidden/>
                <w:rtl/>
              </w:rPr>
              <w:fldChar w:fldCharType="separate"/>
            </w:r>
            <w:r w:rsidR="00511462">
              <w:rPr>
                <w:noProof/>
                <w:webHidden/>
              </w:rPr>
              <w:t>187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5" w:history="1">
            <w:r w:rsidR="00037531" w:rsidRPr="000D73C8">
              <w:rPr>
                <w:rStyle w:val="Hyperlink"/>
                <w:lang w:bidi="fa-IR"/>
              </w:rPr>
              <w:t>102</w:t>
            </w:r>
            <w:r w:rsidR="00037531" w:rsidRPr="000D73C8">
              <w:rPr>
                <w:rStyle w:val="Hyperlink"/>
              </w:rPr>
              <w:t xml:space="preserve"> - </w:t>
            </w:r>
            <w:r w:rsidR="00037531" w:rsidRPr="000D73C8">
              <w:rPr>
                <w:rStyle w:val="Hyperlink"/>
                <w:rtl/>
              </w:rPr>
              <w:t>أئِمَّةُ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Toc485557055 \h</w:instrText>
            </w:r>
            <w:r w:rsidR="00037531">
              <w:rPr>
                <w:webHidden/>
                <w:rtl/>
              </w:rPr>
              <w:instrText xml:space="preserve"> </w:instrText>
            </w:r>
            <w:r>
              <w:rPr>
                <w:webHidden/>
                <w:rtl/>
              </w:rPr>
            </w:r>
            <w:r>
              <w:rPr>
                <w:webHidden/>
                <w:rtl/>
              </w:rPr>
              <w:fldChar w:fldCharType="separate"/>
            </w:r>
            <w:r w:rsidR="00511462">
              <w:rPr>
                <w:webHidden/>
              </w:rPr>
              <w:t>188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6" w:history="1">
            <w:r w:rsidR="00037531" w:rsidRPr="000D73C8">
              <w:rPr>
                <w:rStyle w:val="Hyperlink"/>
                <w:lang w:bidi="fa-IR"/>
              </w:rPr>
              <w:t>102</w:t>
            </w:r>
            <w:r w:rsidR="00037531" w:rsidRPr="000D73C8">
              <w:rPr>
                <w:rStyle w:val="Hyperlink"/>
              </w:rPr>
              <w:t>. Leaders to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Toc485557056 \h</w:instrText>
            </w:r>
            <w:r w:rsidR="00037531">
              <w:rPr>
                <w:webHidden/>
                <w:rtl/>
              </w:rPr>
              <w:instrText xml:space="preserve"> </w:instrText>
            </w:r>
            <w:r>
              <w:rPr>
                <w:webHidden/>
                <w:rtl/>
              </w:rPr>
            </w:r>
            <w:r>
              <w:rPr>
                <w:webHidden/>
                <w:rtl/>
              </w:rPr>
              <w:fldChar w:fldCharType="separate"/>
            </w:r>
            <w:r w:rsidR="00511462">
              <w:rPr>
                <w:webHidden/>
              </w:rPr>
              <w:t>188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5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Toc485557058 \h</w:instrText>
            </w:r>
            <w:r w:rsidR="00037531">
              <w:rPr>
                <w:noProof/>
                <w:webHidden/>
                <w:rtl/>
              </w:rPr>
              <w:instrText xml:space="preserve"> </w:instrText>
            </w:r>
            <w:r>
              <w:rPr>
                <w:noProof/>
                <w:webHidden/>
                <w:rtl/>
              </w:rPr>
            </w:r>
            <w:r>
              <w:rPr>
                <w:noProof/>
                <w:webHidden/>
                <w:rtl/>
              </w:rPr>
              <w:fldChar w:fldCharType="separate"/>
            </w:r>
            <w:r w:rsidR="00511462">
              <w:rPr>
                <w:noProof/>
                <w:webHidden/>
              </w:rPr>
              <w:t>188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59" w:history="1">
            <w:r w:rsidR="00037531" w:rsidRPr="000D73C8">
              <w:rPr>
                <w:rStyle w:val="Hyperlink"/>
                <w:lang w:bidi="fa-IR"/>
              </w:rPr>
              <w:t>103</w:t>
            </w:r>
            <w:r w:rsidR="00037531" w:rsidRPr="000D73C8">
              <w:rPr>
                <w:rStyle w:val="Hyperlink"/>
              </w:rPr>
              <w:t xml:space="preserve"> - </w:t>
            </w:r>
            <w:r w:rsidR="00037531" w:rsidRPr="000D73C8">
              <w:rPr>
                <w:rStyle w:val="Hyperlink"/>
                <w:rtl/>
              </w:rPr>
              <w:t>مُدَّعِي الإمامَةِ كاذِباً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Toc485557059 \h</w:instrText>
            </w:r>
            <w:r w:rsidR="00037531">
              <w:rPr>
                <w:webHidden/>
                <w:rtl/>
              </w:rPr>
              <w:instrText xml:space="preserve"> </w:instrText>
            </w:r>
            <w:r>
              <w:rPr>
                <w:webHidden/>
                <w:rtl/>
              </w:rPr>
            </w:r>
            <w:r>
              <w:rPr>
                <w:webHidden/>
                <w:rtl/>
              </w:rPr>
              <w:fldChar w:fldCharType="separate"/>
            </w:r>
            <w:r w:rsidR="00511462">
              <w:rPr>
                <w:webHidden/>
              </w:rPr>
              <w:t>189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0" w:history="1">
            <w:r w:rsidR="00037531" w:rsidRPr="000D73C8">
              <w:rPr>
                <w:rStyle w:val="Hyperlink"/>
                <w:lang w:bidi="fa-IR"/>
              </w:rPr>
              <w:t>103</w:t>
            </w:r>
            <w:r w:rsidR="00037531" w:rsidRPr="000D73C8">
              <w:rPr>
                <w:rStyle w:val="Hyperlink"/>
              </w:rPr>
              <w:t>. The False Claimants of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Toc485557060 \h</w:instrText>
            </w:r>
            <w:r w:rsidR="00037531">
              <w:rPr>
                <w:webHidden/>
                <w:rtl/>
              </w:rPr>
              <w:instrText xml:space="preserve"> </w:instrText>
            </w:r>
            <w:r>
              <w:rPr>
                <w:webHidden/>
                <w:rtl/>
              </w:rPr>
            </w:r>
            <w:r>
              <w:rPr>
                <w:webHidden/>
                <w:rtl/>
              </w:rPr>
              <w:fldChar w:fldCharType="separate"/>
            </w:r>
            <w:r w:rsidR="00511462">
              <w:rPr>
                <w:webHidden/>
              </w:rPr>
              <w:t>189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6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Toc485557061 \h</w:instrText>
            </w:r>
            <w:r w:rsidR="00037531">
              <w:rPr>
                <w:noProof/>
                <w:webHidden/>
                <w:rtl/>
              </w:rPr>
              <w:instrText xml:space="preserve"> </w:instrText>
            </w:r>
            <w:r>
              <w:rPr>
                <w:noProof/>
                <w:webHidden/>
                <w:rtl/>
              </w:rPr>
            </w:r>
            <w:r>
              <w:rPr>
                <w:noProof/>
                <w:webHidden/>
                <w:rtl/>
              </w:rPr>
              <w:fldChar w:fldCharType="separate"/>
            </w:r>
            <w:r w:rsidR="00511462">
              <w:rPr>
                <w:noProof/>
                <w:webHidden/>
              </w:rPr>
              <w:t>189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2" w:history="1">
            <w:r w:rsidR="00037531" w:rsidRPr="000D73C8">
              <w:rPr>
                <w:rStyle w:val="Hyperlink"/>
                <w:lang w:bidi="fa-IR"/>
              </w:rPr>
              <w:t>104</w:t>
            </w:r>
            <w:r w:rsidR="00037531" w:rsidRPr="000D73C8">
              <w:rPr>
                <w:rStyle w:val="Hyperlink"/>
              </w:rPr>
              <w:t xml:space="preserve"> - </w:t>
            </w:r>
            <w:r w:rsidR="00037531" w:rsidRPr="000D73C8">
              <w:rPr>
                <w:rStyle w:val="Hyperlink"/>
                <w:rtl/>
              </w:rPr>
              <w:t>لا طاعَةَ لِمَن لَم يُطِعِ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Toc485557062 \h</w:instrText>
            </w:r>
            <w:r w:rsidR="00037531">
              <w:rPr>
                <w:webHidden/>
                <w:rtl/>
              </w:rPr>
              <w:instrText xml:space="preserve"> </w:instrText>
            </w:r>
            <w:r>
              <w:rPr>
                <w:webHidden/>
                <w:rtl/>
              </w:rPr>
            </w:r>
            <w:r>
              <w:rPr>
                <w:webHidden/>
                <w:rtl/>
              </w:rPr>
              <w:fldChar w:fldCharType="separate"/>
            </w:r>
            <w:r w:rsidR="00511462">
              <w:rPr>
                <w:webHidden/>
              </w:rPr>
              <w:t>190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3" w:history="1">
            <w:r w:rsidR="00037531" w:rsidRPr="000D73C8">
              <w:rPr>
                <w:rStyle w:val="Hyperlink"/>
                <w:lang w:bidi="fa-IR"/>
              </w:rPr>
              <w:t>104</w:t>
            </w:r>
            <w:r w:rsidR="00037531" w:rsidRPr="000D73C8">
              <w:rPr>
                <w:rStyle w:val="Hyperlink"/>
              </w:rPr>
              <w:t>. No Obedience Is Due To One Who Disobeys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Toc485557063 \h</w:instrText>
            </w:r>
            <w:r w:rsidR="00037531">
              <w:rPr>
                <w:webHidden/>
                <w:rtl/>
              </w:rPr>
              <w:instrText xml:space="preserve"> </w:instrText>
            </w:r>
            <w:r>
              <w:rPr>
                <w:webHidden/>
                <w:rtl/>
              </w:rPr>
            </w:r>
            <w:r>
              <w:rPr>
                <w:webHidden/>
                <w:rtl/>
              </w:rPr>
              <w:fldChar w:fldCharType="separate"/>
            </w:r>
            <w:r w:rsidR="00511462">
              <w:rPr>
                <w:webHidden/>
              </w:rPr>
              <w:t>190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6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Toc485557064 \h</w:instrText>
            </w:r>
            <w:r w:rsidR="00037531">
              <w:rPr>
                <w:noProof/>
                <w:webHidden/>
                <w:rtl/>
              </w:rPr>
              <w:instrText xml:space="preserve"> </w:instrText>
            </w:r>
            <w:r>
              <w:rPr>
                <w:noProof/>
                <w:webHidden/>
                <w:rtl/>
              </w:rPr>
            </w:r>
            <w:r>
              <w:rPr>
                <w:noProof/>
                <w:webHidden/>
                <w:rtl/>
              </w:rPr>
              <w:fldChar w:fldCharType="separate"/>
            </w:r>
            <w:r w:rsidR="00511462">
              <w:rPr>
                <w:noProof/>
                <w:webHidden/>
              </w:rPr>
              <w:t>190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5" w:history="1">
            <w:r w:rsidR="00037531" w:rsidRPr="000D73C8">
              <w:rPr>
                <w:rStyle w:val="Hyperlink"/>
                <w:lang w:bidi="fa-IR"/>
              </w:rPr>
              <w:t>105</w:t>
            </w:r>
            <w:r w:rsidR="00037531" w:rsidRPr="000D73C8">
              <w:rPr>
                <w:rStyle w:val="Hyperlink"/>
              </w:rPr>
              <w:t xml:space="preserve"> - </w:t>
            </w:r>
            <w:r w:rsidR="00037531" w:rsidRPr="000D73C8">
              <w:rPr>
                <w:rStyle w:val="Hyperlink"/>
                <w:rtl/>
              </w:rPr>
              <w:t>وُجوبُ الخُروجِ عَلى‏ أئِمَّةِ الجَورِ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Toc485557065 \h</w:instrText>
            </w:r>
            <w:r w:rsidR="00037531">
              <w:rPr>
                <w:webHidden/>
                <w:rtl/>
              </w:rPr>
              <w:instrText xml:space="preserve"> </w:instrText>
            </w:r>
            <w:r>
              <w:rPr>
                <w:webHidden/>
                <w:rtl/>
              </w:rPr>
            </w:r>
            <w:r>
              <w:rPr>
                <w:webHidden/>
                <w:rtl/>
              </w:rPr>
              <w:fldChar w:fldCharType="separate"/>
            </w:r>
            <w:r w:rsidR="00511462">
              <w:rPr>
                <w:webHidden/>
              </w:rPr>
              <w:t>191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6" w:history="1">
            <w:r w:rsidR="00037531" w:rsidRPr="000D73C8">
              <w:rPr>
                <w:rStyle w:val="Hyperlink"/>
                <w:lang w:bidi="fa-IR"/>
              </w:rPr>
              <w:t>105</w:t>
            </w:r>
            <w:r w:rsidR="00037531" w:rsidRPr="000D73C8">
              <w:rPr>
                <w:rStyle w:val="Hyperlink"/>
              </w:rPr>
              <w:t>. Obligation of Revolting Against Tyrant Leaders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Toc485557066 \h</w:instrText>
            </w:r>
            <w:r w:rsidR="00037531">
              <w:rPr>
                <w:webHidden/>
                <w:rtl/>
              </w:rPr>
              <w:instrText xml:space="preserve"> </w:instrText>
            </w:r>
            <w:r>
              <w:rPr>
                <w:webHidden/>
                <w:rtl/>
              </w:rPr>
            </w:r>
            <w:r>
              <w:rPr>
                <w:webHidden/>
                <w:rtl/>
              </w:rPr>
              <w:fldChar w:fldCharType="separate"/>
            </w:r>
            <w:r w:rsidR="00511462">
              <w:rPr>
                <w:webHidden/>
              </w:rPr>
              <w:t>191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6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Toc485557067 \h</w:instrText>
            </w:r>
            <w:r w:rsidR="00037531">
              <w:rPr>
                <w:noProof/>
                <w:webHidden/>
                <w:rtl/>
              </w:rPr>
              <w:instrText xml:space="preserve"> </w:instrText>
            </w:r>
            <w:r>
              <w:rPr>
                <w:noProof/>
                <w:webHidden/>
                <w:rtl/>
              </w:rPr>
            </w:r>
            <w:r>
              <w:rPr>
                <w:noProof/>
                <w:webHidden/>
                <w:rtl/>
              </w:rPr>
              <w:fldChar w:fldCharType="separate"/>
            </w:r>
            <w:r w:rsidR="00511462">
              <w:rPr>
                <w:noProof/>
                <w:webHidden/>
              </w:rPr>
              <w:t>191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8" w:history="1">
            <w:r w:rsidR="00037531" w:rsidRPr="000D73C8">
              <w:rPr>
                <w:rStyle w:val="Hyperlink"/>
                <w:lang w:bidi="fa-IR"/>
              </w:rPr>
              <w:t>106</w:t>
            </w:r>
            <w:r w:rsidR="00037531" w:rsidRPr="000D73C8">
              <w:rPr>
                <w:rStyle w:val="Hyperlink"/>
              </w:rPr>
              <w:t xml:space="preserve"> - </w:t>
            </w:r>
            <w:r w:rsidR="00037531" w:rsidRPr="000D73C8">
              <w:rPr>
                <w:rStyle w:val="Hyperlink"/>
                <w:rtl/>
              </w:rPr>
              <w:t>ما يُجَوِّزُ القُعودَ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Toc485557068 \h</w:instrText>
            </w:r>
            <w:r w:rsidR="00037531">
              <w:rPr>
                <w:webHidden/>
                <w:rtl/>
              </w:rPr>
              <w:instrText xml:space="preserve"> </w:instrText>
            </w:r>
            <w:r>
              <w:rPr>
                <w:webHidden/>
                <w:rtl/>
              </w:rPr>
            </w:r>
            <w:r>
              <w:rPr>
                <w:webHidden/>
                <w:rtl/>
              </w:rPr>
              <w:fldChar w:fldCharType="separate"/>
            </w:r>
            <w:r w:rsidR="00511462">
              <w:rPr>
                <w:webHidden/>
              </w:rPr>
              <w:t>192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69" w:history="1">
            <w:r w:rsidR="00037531" w:rsidRPr="000D73C8">
              <w:rPr>
                <w:rStyle w:val="Hyperlink"/>
                <w:lang w:bidi="fa-IR"/>
              </w:rPr>
              <w:t>106</w:t>
            </w:r>
            <w:r w:rsidR="00037531" w:rsidRPr="000D73C8">
              <w:rPr>
                <w:rStyle w:val="Hyperlink"/>
              </w:rPr>
              <w:t>. Circumstances Where Desisting From Revolting] Is Allowed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Toc485557069 \h</w:instrText>
            </w:r>
            <w:r w:rsidR="00037531">
              <w:rPr>
                <w:webHidden/>
                <w:rtl/>
              </w:rPr>
              <w:instrText xml:space="preserve"> </w:instrText>
            </w:r>
            <w:r>
              <w:rPr>
                <w:webHidden/>
                <w:rtl/>
              </w:rPr>
            </w:r>
            <w:r>
              <w:rPr>
                <w:webHidden/>
                <w:rtl/>
              </w:rPr>
              <w:fldChar w:fldCharType="separate"/>
            </w:r>
            <w:r w:rsidR="00511462">
              <w:rPr>
                <w:webHidden/>
              </w:rPr>
              <w:t>192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7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Toc485557070 \h</w:instrText>
            </w:r>
            <w:r w:rsidR="00037531">
              <w:rPr>
                <w:noProof/>
                <w:webHidden/>
                <w:rtl/>
              </w:rPr>
              <w:instrText xml:space="preserve"> </w:instrText>
            </w:r>
            <w:r>
              <w:rPr>
                <w:noProof/>
                <w:webHidden/>
                <w:rtl/>
              </w:rPr>
            </w:r>
            <w:r>
              <w:rPr>
                <w:noProof/>
                <w:webHidden/>
                <w:rtl/>
              </w:rPr>
              <w:fldChar w:fldCharType="separate"/>
            </w:r>
            <w:r w:rsidR="00511462">
              <w:rPr>
                <w:noProof/>
                <w:webHidden/>
              </w:rPr>
              <w:t>192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1" w:history="1">
            <w:r w:rsidR="00037531" w:rsidRPr="000D73C8">
              <w:rPr>
                <w:rStyle w:val="Hyperlink"/>
                <w:lang w:bidi="fa-IR"/>
              </w:rPr>
              <w:t>107</w:t>
            </w:r>
            <w:r w:rsidR="00037531" w:rsidRPr="000D73C8">
              <w:rPr>
                <w:rStyle w:val="Hyperlink"/>
              </w:rPr>
              <w:t xml:space="preserve"> - </w:t>
            </w:r>
            <w:r w:rsidR="00037531" w:rsidRPr="000D73C8">
              <w:rPr>
                <w:rStyle w:val="Hyperlink"/>
                <w:rtl/>
              </w:rPr>
              <w:t>اختِيارُ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Toc485557071 \h</w:instrText>
            </w:r>
            <w:r w:rsidR="00037531">
              <w:rPr>
                <w:webHidden/>
                <w:rtl/>
              </w:rPr>
              <w:instrText xml:space="preserve"> </w:instrText>
            </w:r>
            <w:r>
              <w:rPr>
                <w:webHidden/>
                <w:rtl/>
              </w:rPr>
            </w:r>
            <w:r>
              <w:rPr>
                <w:webHidden/>
                <w:rtl/>
              </w:rPr>
              <w:fldChar w:fldCharType="separate"/>
            </w:r>
            <w:r w:rsidR="00511462">
              <w:rPr>
                <w:webHidden/>
              </w:rPr>
              <w:t>193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2" w:history="1">
            <w:r w:rsidR="00037531" w:rsidRPr="000D73C8">
              <w:rPr>
                <w:rStyle w:val="Hyperlink"/>
                <w:lang w:bidi="fa-IR"/>
              </w:rPr>
              <w:t>107</w:t>
            </w:r>
            <w:r w:rsidR="00037531" w:rsidRPr="000D73C8">
              <w:rPr>
                <w:rStyle w:val="Hyperlink"/>
              </w:rPr>
              <w:t>. Electing An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Toc485557072 \h</w:instrText>
            </w:r>
            <w:r w:rsidR="00037531">
              <w:rPr>
                <w:webHidden/>
                <w:rtl/>
              </w:rPr>
              <w:instrText xml:space="preserve"> </w:instrText>
            </w:r>
            <w:r>
              <w:rPr>
                <w:webHidden/>
                <w:rtl/>
              </w:rPr>
            </w:r>
            <w:r>
              <w:rPr>
                <w:webHidden/>
                <w:rtl/>
              </w:rPr>
              <w:fldChar w:fldCharType="separate"/>
            </w:r>
            <w:r w:rsidR="00511462">
              <w:rPr>
                <w:webHidden/>
              </w:rPr>
              <w:t>193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7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Toc485557073 \h</w:instrText>
            </w:r>
            <w:r w:rsidR="00037531">
              <w:rPr>
                <w:noProof/>
                <w:webHidden/>
                <w:rtl/>
              </w:rPr>
              <w:instrText xml:space="preserve"> </w:instrText>
            </w:r>
            <w:r>
              <w:rPr>
                <w:noProof/>
                <w:webHidden/>
                <w:rtl/>
              </w:rPr>
            </w:r>
            <w:r>
              <w:rPr>
                <w:noProof/>
                <w:webHidden/>
                <w:rtl/>
              </w:rPr>
              <w:fldChar w:fldCharType="separate"/>
            </w:r>
            <w:r w:rsidR="00511462">
              <w:rPr>
                <w:noProof/>
                <w:webHidden/>
              </w:rPr>
              <w:t>193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4" w:history="1">
            <w:r w:rsidR="00037531" w:rsidRPr="000D73C8">
              <w:rPr>
                <w:rStyle w:val="Hyperlink"/>
                <w:lang w:bidi="fa-IR"/>
              </w:rPr>
              <w:t>108</w:t>
            </w:r>
            <w:r w:rsidR="00037531" w:rsidRPr="000D73C8">
              <w:rPr>
                <w:rStyle w:val="Hyperlink"/>
              </w:rPr>
              <w:t xml:space="preserve"> - </w:t>
            </w:r>
            <w:r w:rsidR="00037531" w:rsidRPr="000D73C8">
              <w:rPr>
                <w:rStyle w:val="Hyperlink"/>
                <w:rtl/>
              </w:rPr>
              <w:t>حَديثُ الثّقَلَينِ‏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Toc485557074 \h</w:instrText>
            </w:r>
            <w:r w:rsidR="00037531">
              <w:rPr>
                <w:webHidden/>
                <w:rtl/>
              </w:rPr>
              <w:instrText xml:space="preserve"> </w:instrText>
            </w:r>
            <w:r>
              <w:rPr>
                <w:webHidden/>
                <w:rtl/>
              </w:rPr>
            </w:r>
            <w:r>
              <w:rPr>
                <w:webHidden/>
                <w:rtl/>
              </w:rPr>
              <w:fldChar w:fldCharType="separate"/>
            </w:r>
            <w:r w:rsidR="00511462">
              <w:rPr>
                <w:webHidden/>
              </w:rPr>
              <w:t>194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5" w:history="1">
            <w:r w:rsidR="00037531" w:rsidRPr="000D73C8">
              <w:rPr>
                <w:rStyle w:val="Hyperlink"/>
                <w:lang w:bidi="fa-IR"/>
              </w:rPr>
              <w:t>108</w:t>
            </w:r>
            <w:r w:rsidR="00037531" w:rsidRPr="000D73C8">
              <w:rPr>
                <w:rStyle w:val="Hyperlink"/>
              </w:rPr>
              <w:t>. The Tradition of The Two Weighty Things (al-thaqalayn)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Toc485557075 \h</w:instrText>
            </w:r>
            <w:r w:rsidR="00037531">
              <w:rPr>
                <w:webHidden/>
                <w:rtl/>
              </w:rPr>
              <w:instrText xml:space="preserve"> </w:instrText>
            </w:r>
            <w:r>
              <w:rPr>
                <w:webHidden/>
                <w:rtl/>
              </w:rPr>
            </w:r>
            <w:r>
              <w:rPr>
                <w:webHidden/>
                <w:rtl/>
              </w:rPr>
              <w:fldChar w:fldCharType="separate"/>
            </w:r>
            <w:r w:rsidR="00511462">
              <w:rPr>
                <w:webHidden/>
              </w:rPr>
              <w:t>194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7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Toc485557076 \h</w:instrText>
            </w:r>
            <w:r w:rsidR="00037531">
              <w:rPr>
                <w:noProof/>
                <w:webHidden/>
                <w:rtl/>
              </w:rPr>
              <w:instrText xml:space="preserve"> </w:instrText>
            </w:r>
            <w:r>
              <w:rPr>
                <w:noProof/>
                <w:webHidden/>
                <w:rtl/>
              </w:rPr>
            </w:r>
            <w:r>
              <w:rPr>
                <w:noProof/>
                <w:webHidden/>
                <w:rtl/>
              </w:rPr>
              <w:fldChar w:fldCharType="separate"/>
            </w:r>
            <w:r w:rsidR="00511462">
              <w:rPr>
                <w:noProof/>
                <w:webHidden/>
              </w:rPr>
              <w:t>194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7" w:history="1">
            <w:r w:rsidR="00037531" w:rsidRPr="000D73C8">
              <w:rPr>
                <w:rStyle w:val="Hyperlink"/>
                <w:lang w:bidi="fa-IR"/>
              </w:rPr>
              <w:t>109</w:t>
            </w:r>
            <w:r w:rsidR="00037531" w:rsidRPr="000D73C8">
              <w:rPr>
                <w:rStyle w:val="Hyperlink"/>
              </w:rPr>
              <w:t xml:space="preserve"> - </w:t>
            </w:r>
            <w:r w:rsidR="00037531" w:rsidRPr="000D73C8">
              <w:rPr>
                <w:rStyle w:val="Hyperlink"/>
                <w:rtl/>
              </w:rPr>
              <w:t>وُجوبُ مُلازَمةِ أهلِ البَيتِ عليهم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Toc485557077 \h</w:instrText>
            </w:r>
            <w:r w:rsidR="00037531">
              <w:rPr>
                <w:webHidden/>
                <w:rtl/>
              </w:rPr>
              <w:instrText xml:space="preserve"> </w:instrText>
            </w:r>
            <w:r>
              <w:rPr>
                <w:webHidden/>
                <w:rtl/>
              </w:rPr>
            </w:r>
            <w:r>
              <w:rPr>
                <w:webHidden/>
                <w:rtl/>
              </w:rPr>
              <w:fldChar w:fldCharType="separate"/>
            </w:r>
            <w:r w:rsidR="00511462">
              <w:rPr>
                <w:webHidden/>
              </w:rPr>
              <w:t>195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78" w:history="1">
            <w:r w:rsidR="00037531" w:rsidRPr="000D73C8">
              <w:rPr>
                <w:rStyle w:val="Hyperlink"/>
                <w:lang w:bidi="fa-IR"/>
              </w:rPr>
              <w:t>109</w:t>
            </w:r>
            <w:r w:rsidR="00037531" w:rsidRPr="000D73C8">
              <w:rPr>
                <w:rStyle w:val="Hyperlink"/>
              </w:rPr>
              <w:t>. The Obligation of Clinging On To The Household of the Prophet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Toc485557078 \h</w:instrText>
            </w:r>
            <w:r w:rsidR="00037531">
              <w:rPr>
                <w:webHidden/>
                <w:rtl/>
              </w:rPr>
              <w:instrText xml:space="preserve"> </w:instrText>
            </w:r>
            <w:r>
              <w:rPr>
                <w:webHidden/>
                <w:rtl/>
              </w:rPr>
            </w:r>
            <w:r>
              <w:rPr>
                <w:webHidden/>
                <w:rtl/>
              </w:rPr>
              <w:fldChar w:fldCharType="separate"/>
            </w:r>
            <w:r w:rsidR="00511462">
              <w:rPr>
                <w:webHidden/>
              </w:rPr>
              <w:t>195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7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Toc485557079 \h</w:instrText>
            </w:r>
            <w:r w:rsidR="00037531">
              <w:rPr>
                <w:noProof/>
                <w:webHidden/>
                <w:rtl/>
              </w:rPr>
              <w:instrText xml:space="preserve"> </w:instrText>
            </w:r>
            <w:r>
              <w:rPr>
                <w:noProof/>
                <w:webHidden/>
                <w:rtl/>
              </w:rPr>
            </w:r>
            <w:r>
              <w:rPr>
                <w:noProof/>
                <w:webHidden/>
                <w:rtl/>
              </w:rPr>
              <w:fldChar w:fldCharType="separate"/>
            </w:r>
            <w:r w:rsidR="00511462">
              <w:rPr>
                <w:noProof/>
                <w:webHidden/>
              </w:rPr>
              <w:t>196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0" w:history="1">
            <w:r w:rsidR="00037531" w:rsidRPr="000D73C8">
              <w:rPr>
                <w:rStyle w:val="Hyperlink"/>
                <w:lang w:bidi="fa-IR"/>
              </w:rPr>
              <w:t>110</w:t>
            </w:r>
            <w:r w:rsidR="00037531" w:rsidRPr="000D73C8">
              <w:rPr>
                <w:rStyle w:val="Hyperlink"/>
              </w:rPr>
              <w:t xml:space="preserve"> - </w:t>
            </w:r>
            <w:r w:rsidR="00037531" w:rsidRPr="000D73C8">
              <w:rPr>
                <w:rStyle w:val="Hyperlink"/>
                <w:rtl/>
              </w:rPr>
              <w:t>عِلَّةُ الاستِبدادِ عَلى‏ أهلِ البَيتِ عليهم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Toc485557080 \h</w:instrText>
            </w:r>
            <w:r w:rsidR="00037531">
              <w:rPr>
                <w:webHidden/>
                <w:rtl/>
              </w:rPr>
              <w:instrText xml:space="preserve"> </w:instrText>
            </w:r>
            <w:r>
              <w:rPr>
                <w:webHidden/>
                <w:rtl/>
              </w:rPr>
            </w:r>
            <w:r>
              <w:rPr>
                <w:webHidden/>
                <w:rtl/>
              </w:rPr>
              <w:fldChar w:fldCharType="separate"/>
            </w:r>
            <w:r w:rsidR="00511462">
              <w:rPr>
                <w:webHidden/>
              </w:rPr>
              <w:t>197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1" w:history="1">
            <w:r w:rsidR="00037531" w:rsidRPr="000D73C8">
              <w:rPr>
                <w:rStyle w:val="Hyperlink"/>
                <w:lang w:bidi="fa-IR"/>
              </w:rPr>
              <w:t>110</w:t>
            </w:r>
            <w:r w:rsidR="00037531" w:rsidRPr="000D73C8">
              <w:rPr>
                <w:rStyle w:val="Hyperlink"/>
              </w:rPr>
              <w:t>. The Reason For The Oppression Against The Household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Toc485557081 \h</w:instrText>
            </w:r>
            <w:r w:rsidR="00037531">
              <w:rPr>
                <w:webHidden/>
                <w:rtl/>
              </w:rPr>
              <w:instrText xml:space="preserve"> </w:instrText>
            </w:r>
            <w:r>
              <w:rPr>
                <w:webHidden/>
                <w:rtl/>
              </w:rPr>
            </w:r>
            <w:r>
              <w:rPr>
                <w:webHidden/>
                <w:rtl/>
              </w:rPr>
              <w:fldChar w:fldCharType="separate"/>
            </w:r>
            <w:r w:rsidR="00511462">
              <w:rPr>
                <w:webHidden/>
              </w:rPr>
              <w:t>197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Toc485557082 \h</w:instrText>
            </w:r>
            <w:r w:rsidR="00037531">
              <w:rPr>
                <w:noProof/>
                <w:webHidden/>
                <w:rtl/>
              </w:rPr>
              <w:instrText xml:space="preserve"> </w:instrText>
            </w:r>
            <w:r>
              <w:rPr>
                <w:noProof/>
                <w:webHidden/>
                <w:rtl/>
              </w:rPr>
            </w:r>
            <w:r>
              <w:rPr>
                <w:noProof/>
                <w:webHidden/>
                <w:rtl/>
              </w:rPr>
              <w:fldChar w:fldCharType="separate"/>
            </w:r>
            <w:r w:rsidR="00511462">
              <w:rPr>
                <w:noProof/>
                <w:webHidden/>
              </w:rPr>
              <w:t>197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3" w:history="1">
            <w:r w:rsidR="00037531" w:rsidRPr="000D73C8">
              <w:rPr>
                <w:rStyle w:val="Hyperlink"/>
                <w:lang w:bidi="fa-IR"/>
              </w:rPr>
              <w:t>111</w:t>
            </w:r>
            <w:r w:rsidR="00037531" w:rsidRPr="000D73C8">
              <w:rPr>
                <w:rStyle w:val="Hyperlink"/>
              </w:rPr>
              <w:t xml:space="preserve"> - </w:t>
            </w:r>
            <w:r w:rsidR="00037531" w:rsidRPr="000D73C8">
              <w:rPr>
                <w:rStyle w:val="Hyperlink"/>
                <w:rtl/>
              </w:rPr>
              <w:t>فَلسَفَةُ الحُكمِ عِندَ أهلِ البَيتِ عليهم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Toc485557083 \h</w:instrText>
            </w:r>
            <w:r w:rsidR="00037531">
              <w:rPr>
                <w:webHidden/>
                <w:rtl/>
              </w:rPr>
              <w:instrText xml:space="preserve"> </w:instrText>
            </w:r>
            <w:r>
              <w:rPr>
                <w:webHidden/>
                <w:rtl/>
              </w:rPr>
            </w:r>
            <w:r>
              <w:rPr>
                <w:webHidden/>
                <w:rtl/>
              </w:rPr>
              <w:fldChar w:fldCharType="separate"/>
            </w:r>
            <w:r w:rsidR="00511462">
              <w:rPr>
                <w:webHidden/>
              </w:rPr>
              <w:t>198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4" w:history="1">
            <w:r w:rsidR="00037531" w:rsidRPr="000D73C8">
              <w:rPr>
                <w:rStyle w:val="Hyperlink"/>
                <w:lang w:bidi="fa-IR"/>
              </w:rPr>
              <w:t>111</w:t>
            </w:r>
            <w:r w:rsidR="00037531" w:rsidRPr="000D73C8">
              <w:rPr>
                <w:rStyle w:val="Hyperlink"/>
              </w:rPr>
              <w:t>. The Philosophy of Leadership In The Viewpoint of The Household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Toc485557084 \h</w:instrText>
            </w:r>
            <w:r w:rsidR="00037531">
              <w:rPr>
                <w:webHidden/>
                <w:rtl/>
              </w:rPr>
              <w:instrText xml:space="preserve"> </w:instrText>
            </w:r>
            <w:r>
              <w:rPr>
                <w:webHidden/>
                <w:rtl/>
              </w:rPr>
            </w:r>
            <w:r>
              <w:rPr>
                <w:webHidden/>
                <w:rtl/>
              </w:rPr>
              <w:fldChar w:fldCharType="separate"/>
            </w:r>
            <w:r w:rsidR="00511462">
              <w:rPr>
                <w:webHidden/>
              </w:rPr>
              <w:t>198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8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Toc485557085 \h</w:instrText>
            </w:r>
            <w:r w:rsidR="00037531">
              <w:rPr>
                <w:noProof/>
                <w:webHidden/>
                <w:rtl/>
              </w:rPr>
              <w:instrText xml:space="preserve"> </w:instrText>
            </w:r>
            <w:r>
              <w:rPr>
                <w:noProof/>
                <w:webHidden/>
                <w:rtl/>
              </w:rPr>
            </w:r>
            <w:r>
              <w:rPr>
                <w:noProof/>
                <w:webHidden/>
                <w:rtl/>
              </w:rPr>
              <w:fldChar w:fldCharType="separate"/>
            </w:r>
            <w:r w:rsidR="00511462">
              <w:rPr>
                <w:noProof/>
                <w:webHidden/>
              </w:rPr>
              <w:t>198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6" w:history="1">
            <w:r w:rsidR="00037531" w:rsidRPr="000D73C8">
              <w:rPr>
                <w:rStyle w:val="Hyperlink"/>
                <w:lang w:bidi="fa-IR"/>
              </w:rPr>
              <w:t>112</w:t>
            </w:r>
            <w:r w:rsidR="00037531" w:rsidRPr="000D73C8">
              <w:rPr>
                <w:rStyle w:val="Hyperlink"/>
              </w:rPr>
              <w:t xml:space="preserve"> - </w:t>
            </w:r>
            <w:r w:rsidR="00037531" w:rsidRPr="000D73C8">
              <w:rPr>
                <w:rStyle w:val="Hyperlink"/>
                <w:rtl/>
              </w:rPr>
              <w:t>لَولا مَخافَةُ الفُرقَةِ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Toc485557086 \h</w:instrText>
            </w:r>
            <w:r w:rsidR="00037531">
              <w:rPr>
                <w:webHidden/>
                <w:rtl/>
              </w:rPr>
              <w:instrText xml:space="preserve"> </w:instrText>
            </w:r>
            <w:r>
              <w:rPr>
                <w:webHidden/>
                <w:rtl/>
              </w:rPr>
            </w:r>
            <w:r>
              <w:rPr>
                <w:webHidden/>
                <w:rtl/>
              </w:rPr>
              <w:fldChar w:fldCharType="separate"/>
            </w:r>
            <w:r w:rsidR="00511462">
              <w:rPr>
                <w:webHidden/>
              </w:rPr>
              <w:t>199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7" w:history="1">
            <w:r w:rsidR="00037531" w:rsidRPr="000D73C8">
              <w:rPr>
                <w:rStyle w:val="Hyperlink"/>
                <w:lang w:bidi="fa-IR"/>
              </w:rPr>
              <w:t>112</w:t>
            </w:r>
            <w:r w:rsidR="00037531" w:rsidRPr="000D73C8">
              <w:rPr>
                <w:rStyle w:val="Hyperlink"/>
              </w:rPr>
              <w:t>. Were It Not For Fear of Dissention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Toc485557087 \h</w:instrText>
            </w:r>
            <w:r w:rsidR="00037531">
              <w:rPr>
                <w:webHidden/>
                <w:rtl/>
              </w:rPr>
              <w:instrText xml:space="preserve"> </w:instrText>
            </w:r>
            <w:r>
              <w:rPr>
                <w:webHidden/>
                <w:rtl/>
              </w:rPr>
            </w:r>
            <w:r>
              <w:rPr>
                <w:webHidden/>
                <w:rtl/>
              </w:rPr>
              <w:fldChar w:fldCharType="separate"/>
            </w:r>
            <w:r w:rsidR="00511462">
              <w:rPr>
                <w:webHidden/>
              </w:rPr>
              <w:t>199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Toc485557088 \h</w:instrText>
            </w:r>
            <w:r w:rsidR="00037531">
              <w:rPr>
                <w:noProof/>
                <w:webHidden/>
                <w:rtl/>
              </w:rPr>
              <w:instrText xml:space="preserve"> </w:instrText>
            </w:r>
            <w:r>
              <w:rPr>
                <w:noProof/>
                <w:webHidden/>
                <w:rtl/>
              </w:rPr>
            </w:r>
            <w:r>
              <w:rPr>
                <w:noProof/>
                <w:webHidden/>
                <w:rtl/>
              </w:rPr>
              <w:fldChar w:fldCharType="separate"/>
            </w:r>
            <w:r w:rsidR="00511462">
              <w:rPr>
                <w:noProof/>
                <w:webHidden/>
              </w:rPr>
              <w:t>199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89" w:history="1">
            <w:r w:rsidR="00037531" w:rsidRPr="000D73C8">
              <w:rPr>
                <w:rStyle w:val="Hyperlink"/>
                <w:lang w:bidi="fa-IR"/>
              </w:rPr>
              <w:t>113</w:t>
            </w:r>
            <w:r w:rsidR="00037531" w:rsidRPr="000D73C8">
              <w:rPr>
                <w:rStyle w:val="Hyperlink"/>
              </w:rPr>
              <w:t xml:space="preserve"> - </w:t>
            </w:r>
            <w:r w:rsidR="00037531" w:rsidRPr="000D73C8">
              <w:rPr>
                <w:rStyle w:val="Hyperlink"/>
                <w:rtl/>
              </w:rPr>
              <w:t>الأئِمَّةُ الإثنا عَشَرَ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Toc485557089 \h</w:instrText>
            </w:r>
            <w:r w:rsidR="00037531">
              <w:rPr>
                <w:webHidden/>
                <w:rtl/>
              </w:rPr>
              <w:instrText xml:space="preserve"> </w:instrText>
            </w:r>
            <w:r>
              <w:rPr>
                <w:webHidden/>
                <w:rtl/>
              </w:rPr>
            </w:r>
            <w:r>
              <w:rPr>
                <w:webHidden/>
                <w:rtl/>
              </w:rPr>
              <w:fldChar w:fldCharType="separate"/>
            </w:r>
            <w:r w:rsidR="00511462">
              <w:rPr>
                <w:webHidden/>
              </w:rPr>
              <w:t>200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90" w:history="1">
            <w:r w:rsidR="00037531" w:rsidRPr="000D73C8">
              <w:rPr>
                <w:rStyle w:val="Hyperlink"/>
                <w:lang w:bidi="fa-IR"/>
              </w:rPr>
              <w:t>113</w:t>
            </w:r>
            <w:r w:rsidR="00037531" w:rsidRPr="000D73C8">
              <w:rPr>
                <w:rStyle w:val="Hyperlink"/>
              </w:rPr>
              <w:t>. The Twelve Imams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Toc485557090 \h</w:instrText>
            </w:r>
            <w:r w:rsidR="00037531">
              <w:rPr>
                <w:webHidden/>
                <w:rtl/>
              </w:rPr>
              <w:instrText xml:space="preserve"> </w:instrText>
            </w:r>
            <w:r>
              <w:rPr>
                <w:webHidden/>
                <w:rtl/>
              </w:rPr>
            </w:r>
            <w:r>
              <w:rPr>
                <w:webHidden/>
                <w:rtl/>
              </w:rPr>
              <w:fldChar w:fldCharType="separate"/>
            </w:r>
            <w:r w:rsidR="00511462">
              <w:rPr>
                <w:webHidden/>
              </w:rPr>
              <w:t>200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9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Toc485557091 \h</w:instrText>
            </w:r>
            <w:r w:rsidR="00037531">
              <w:rPr>
                <w:noProof/>
                <w:webHidden/>
                <w:rtl/>
              </w:rPr>
              <w:instrText xml:space="preserve"> </w:instrText>
            </w:r>
            <w:r>
              <w:rPr>
                <w:noProof/>
                <w:webHidden/>
                <w:rtl/>
              </w:rPr>
            </w:r>
            <w:r>
              <w:rPr>
                <w:noProof/>
                <w:webHidden/>
                <w:rtl/>
              </w:rPr>
              <w:fldChar w:fldCharType="separate"/>
            </w:r>
            <w:r w:rsidR="00511462">
              <w:rPr>
                <w:noProof/>
                <w:webHidden/>
              </w:rPr>
              <w:t>200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92" w:history="1">
            <w:r w:rsidR="00037531" w:rsidRPr="000D73C8">
              <w:rPr>
                <w:rStyle w:val="Hyperlink"/>
                <w:lang w:bidi="fa-IR"/>
              </w:rPr>
              <w:t>114</w:t>
            </w:r>
            <w:r w:rsidR="00037531" w:rsidRPr="000D73C8">
              <w:rPr>
                <w:rStyle w:val="Hyperlink"/>
              </w:rPr>
              <w:t xml:space="preserve"> - </w:t>
            </w:r>
            <w:r w:rsidR="00037531" w:rsidRPr="000D73C8">
              <w:rPr>
                <w:rStyle w:val="Hyperlink"/>
                <w:rtl/>
              </w:rPr>
              <w:t>عِلمُ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Toc485557092 \h</w:instrText>
            </w:r>
            <w:r w:rsidR="00037531">
              <w:rPr>
                <w:webHidden/>
                <w:rtl/>
              </w:rPr>
              <w:instrText xml:space="preserve"> </w:instrText>
            </w:r>
            <w:r>
              <w:rPr>
                <w:webHidden/>
                <w:rtl/>
              </w:rPr>
            </w:r>
            <w:r>
              <w:rPr>
                <w:webHidden/>
                <w:rtl/>
              </w:rPr>
              <w:fldChar w:fldCharType="separate"/>
            </w:r>
            <w:r w:rsidR="00511462">
              <w:rPr>
                <w:webHidden/>
              </w:rPr>
              <w:t>201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93" w:history="1">
            <w:r w:rsidR="00037531" w:rsidRPr="000D73C8">
              <w:rPr>
                <w:rStyle w:val="Hyperlink"/>
                <w:lang w:bidi="fa-IR"/>
              </w:rPr>
              <w:t>114</w:t>
            </w:r>
            <w:r w:rsidR="00037531" w:rsidRPr="000D73C8">
              <w:rPr>
                <w:rStyle w:val="Hyperlink"/>
              </w:rPr>
              <w:t>. The Knowledge of The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Toc485557093 \h</w:instrText>
            </w:r>
            <w:r w:rsidR="00037531">
              <w:rPr>
                <w:webHidden/>
                <w:rtl/>
              </w:rPr>
              <w:instrText xml:space="preserve"> </w:instrText>
            </w:r>
            <w:r>
              <w:rPr>
                <w:webHidden/>
                <w:rtl/>
              </w:rPr>
            </w:r>
            <w:r>
              <w:rPr>
                <w:webHidden/>
                <w:rtl/>
              </w:rPr>
              <w:fldChar w:fldCharType="separate"/>
            </w:r>
            <w:r w:rsidR="00511462">
              <w:rPr>
                <w:webHidden/>
              </w:rPr>
              <w:t>201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Toc485557094 \h</w:instrText>
            </w:r>
            <w:r w:rsidR="00037531">
              <w:rPr>
                <w:noProof/>
                <w:webHidden/>
                <w:rtl/>
              </w:rPr>
              <w:instrText xml:space="preserve"> </w:instrText>
            </w:r>
            <w:r>
              <w:rPr>
                <w:noProof/>
                <w:webHidden/>
                <w:rtl/>
              </w:rPr>
            </w:r>
            <w:r>
              <w:rPr>
                <w:noProof/>
                <w:webHidden/>
                <w:rtl/>
              </w:rPr>
              <w:fldChar w:fldCharType="separate"/>
            </w:r>
            <w:r w:rsidR="00511462">
              <w:rPr>
                <w:noProof/>
                <w:webHidden/>
              </w:rPr>
              <w:t>201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095" w:history="1">
            <w:r w:rsidR="00037531" w:rsidRPr="000D73C8">
              <w:rPr>
                <w:rStyle w:val="Hyperlink"/>
                <w:lang w:bidi="fa-IR"/>
              </w:rPr>
              <w:t>17</w:t>
            </w:r>
            <w:r w:rsidR="00037531" w:rsidRPr="000D73C8">
              <w:rPr>
                <w:rStyle w:val="Hyperlink"/>
              </w:rPr>
              <w:t xml:space="preserve"> - </w:t>
            </w:r>
            <w:r w:rsidR="00037531" w:rsidRPr="000D73C8">
              <w:rPr>
                <w:rStyle w:val="Hyperlink"/>
                <w:rtl/>
              </w:rPr>
              <w:t>الإمامة (</w:t>
            </w:r>
            <w:r w:rsidR="00037531" w:rsidRPr="000D73C8">
              <w:rPr>
                <w:rStyle w:val="Hyperlink"/>
                <w:rtl/>
                <w:lang w:bidi="fa-IR"/>
              </w:rPr>
              <w:t xml:space="preserve">2) </w:t>
            </w:r>
            <w:r w:rsidR="00037531" w:rsidRPr="000D73C8">
              <w:rPr>
                <w:rStyle w:val="Hyperlink"/>
                <w:rtl/>
              </w:rPr>
              <w:t>الأمامة الخاصّة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Toc485557095 \h</w:instrText>
            </w:r>
            <w:r w:rsidR="00037531">
              <w:rPr>
                <w:webHidden/>
                <w:rtl/>
              </w:rPr>
              <w:instrText xml:space="preserve"> </w:instrText>
            </w:r>
            <w:r>
              <w:rPr>
                <w:webHidden/>
                <w:rtl/>
              </w:rPr>
            </w:r>
            <w:r>
              <w:rPr>
                <w:webHidden/>
                <w:rtl/>
              </w:rPr>
              <w:fldChar w:fldCharType="separate"/>
            </w:r>
            <w:r w:rsidR="00511462">
              <w:rPr>
                <w:webHidden/>
              </w:rPr>
              <w:t>203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096" w:history="1">
            <w:r w:rsidR="00037531" w:rsidRPr="000D73C8">
              <w:rPr>
                <w:rStyle w:val="Hyperlink"/>
                <w:lang w:bidi="fa-IR"/>
              </w:rPr>
              <w:t>17</w:t>
            </w:r>
            <w:r w:rsidR="00037531" w:rsidRPr="000D73C8">
              <w:rPr>
                <w:rStyle w:val="Hyperlink"/>
              </w:rPr>
              <w:t>. LEADERSHIP (</w:t>
            </w:r>
            <w:r w:rsidR="00037531" w:rsidRPr="000D73C8">
              <w:rPr>
                <w:rStyle w:val="Hyperlink"/>
                <w:lang w:bidi="fa-IR"/>
              </w:rPr>
              <w:t>2</w:t>
            </w:r>
            <w:r w:rsidR="00037531" w:rsidRPr="000D73C8">
              <w:rPr>
                <w:rStyle w:val="Hyperlink"/>
              </w:rPr>
              <w:t>) Particular Imama IMAM ALI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Toc485557096 \h</w:instrText>
            </w:r>
            <w:r w:rsidR="00037531">
              <w:rPr>
                <w:webHidden/>
                <w:rtl/>
              </w:rPr>
              <w:instrText xml:space="preserve"> </w:instrText>
            </w:r>
            <w:r>
              <w:rPr>
                <w:webHidden/>
                <w:rtl/>
              </w:rPr>
            </w:r>
            <w:r>
              <w:rPr>
                <w:webHidden/>
                <w:rtl/>
              </w:rPr>
              <w:fldChar w:fldCharType="separate"/>
            </w:r>
            <w:r w:rsidR="00511462">
              <w:rPr>
                <w:webHidden/>
              </w:rPr>
              <w:t>203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97" w:history="1">
            <w:r w:rsidR="00037531" w:rsidRPr="000D73C8">
              <w:rPr>
                <w:rStyle w:val="Hyperlink"/>
                <w:lang w:bidi="fa-IR"/>
              </w:rPr>
              <w:t>1</w:t>
            </w:r>
            <w:r w:rsidR="00037531" w:rsidRPr="000D73C8">
              <w:rPr>
                <w:rStyle w:val="Hyperlink"/>
              </w:rPr>
              <w:t xml:space="preserve"> - </w:t>
            </w:r>
            <w:r w:rsidR="00037531" w:rsidRPr="000D73C8">
              <w:rPr>
                <w:rStyle w:val="Hyperlink"/>
                <w:rtl/>
              </w:rPr>
              <w:t>فضائل الإمام على عن لسان النبيّ صلى اللَّه عليه وآله‏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Toc485557097 \h</w:instrText>
            </w:r>
            <w:r w:rsidR="00037531">
              <w:rPr>
                <w:webHidden/>
                <w:rtl/>
              </w:rPr>
              <w:instrText xml:space="preserve"> </w:instrText>
            </w:r>
            <w:r>
              <w:rPr>
                <w:webHidden/>
                <w:rtl/>
              </w:rPr>
            </w:r>
            <w:r>
              <w:rPr>
                <w:webHidden/>
                <w:rtl/>
              </w:rPr>
              <w:fldChar w:fldCharType="separate"/>
            </w:r>
            <w:r w:rsidR="00511462">
              <w:rPr>
                <w:webHidden/>
              </w:rPr>
              <w:t>203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09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Toc485557098 \h</w:instrText>
            </w:r>
            <w:r w:rsidR="00037531">
              <w:rPr>
                <w:noProof/>
                <w:webHidden/>
                <w:rtl/>
              </w:rPr>
              <w:instrText xml:space="preserve"> </w:instrText>
            </w:r>
            <w:r>
              <w:rPr>
                <w:noProof/>
                <w:webHidden/>
                <w:rtl/>
              </w:rPr>
            </w:r>
            <w:r>
              <w:rPr>
                <w:noProof/>
                <w:webHidden/>
                <w:rtl/>
              </w:rPr>
              <w:fldChar w:fldCharType="separate"/>
            </w:r>
            <w:r w:rsidR="00511462">
              <w:rPr>
                <w:noProof/>
                <w:webHidden/>
              </w:rPr>
              <w:t>203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099" w:history="1">
            <w:r w:rsidR="00037531" w:rsidRPr="000D73C8">
              <w:rPr>
                <w:rStyle w:val="Hyperlink"/>
                <w:lang w:bidi="fa-IR"/>
              </w:rPr>
              <w:t>116</w:t>
            </w:r>
            <w:r w:rsidR="00037531" w:rsidRPr="000D73C8">
              <w:rPr>
                <w:rStyle w:val="Hyperlink"/>
              </w:rPr>
              <w:t xml:space="preserve"> - </w:t>
            </w:r>
            <w:r w:rsidR="00037531" w:rsidRPr="000D73C8">
              <w:rPr>
                <w:rStyle w:val="Hyperlink"/>
                <w:rtl/>
              </w:rPr>
              <w:t>عَلِيٌّ عليه السلام إمامُ البَرَرَةِ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Toc485557099 \h</w:instrText>
            </w:r>
            <w:r w:rsidR="00037531">
              <w:rPr>
                <w:webHidden/>
                <w:rtl/>
              </w:rPr>
              <w:instrText xml:space="preserve"> </w:instrText>
            </w:r>
            <w:r>
              <w:rPr>
                <w:webHidden/>
                <w:rtl/>
              </w:rPr>
            </w:r>
            <w:r>
              <w:rPr>
                <w:webHidden/>
                <w:rtl/>
              </w:rPr>
              <w:fldChar w:fldCharType="separate"/>
            </w:r>
            <w:r w:rsidR="00511462">
              <w:rPr>
                <w:webHidden/>
              </w:rPr>
              <w:t>205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0" w:history="1">
            <w:r w:rsidR="00037531" w:rsidRPr="000D73C8">
              <w:rPr>
                <w:rStyle w:val="Hyperlink"/>
                <w:lang w:bidi="fa-IR"/>
              </w:rPr>
              <w:t>116</w:t>
            </w:r>
            <w:r w:rsidR="00037531" w:rsidRPr="000D73C8">
              <w:rPr>
                <w:rStyle w:val="Hyperlink"/>
              </w:rPr>
              <w:t>. Ali is the Imam of the Righteous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Toc485557100 \h</w:instrText>
            </w:r>
            <w:r w:rsidR="00037531">
              <w:rPr>
                <w:webHidden/>
                <w:rtl/>
              </w:rPr>
              <w:instrText xml:space="preserve"> </w:instrText>
            </w:r>
            <w:r>
              <w:rPr>
                <w:webHidden/>
                <w:rtl/>
              </w:rPr>
            </w:r>
            <w:r>
              <w:rPr>
                <w:webHidden/>
                <w:rtl/>
              </w:rPr>
              <w:fldChar w:fldCharType="separate"/>
            </w:r>
            <w:r w:rsidR="00511462">
              <w:rPr>
                <w:webHidden/>
              </w:rPr>
              <w:t>205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0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Toc485557101 \h</w:instrText>
            </w:r>
            <w:r w:rsidR="00037531">
              <w:rPr>
                <w:noProof/>
                <w:webHidden/>
                <w:rtl/>
              </w:rPr>
              <w:instrText xml:space="preserve"> </w:instrText>
            </w:r>
            <w:r>
              <w:rPr>
                <w:noProof/>
                <w:webHidden/>
                <w:rtl/>
              </w:rPr>
            </w:r>
            <w:r>
              <w:rPr>
                <w:noProof/>
                <w:webHidden/>
                <w:rtl/>
              </w:rPr>
              <w:fldChar w:fldCharType="separate"/>
            </w:r>
            <w:r w:rsidR="00511462">
              <w:rPr>
                <w:noProof/>
                <w:webHidden/>
              </w:rPr>
              <w:t>205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2" w:history="1">
            <w:r w:rsidR="00037531" w:rsidRPr="000D73C8">
              <w:rPr>
                <w:rStyle w:val="Hyperlink"/>
                <w:lang w:bidi="fa-IR"/>
              </w:rPr>
              <w:t>117</w:t>
            </w:r>
            <w:r w:rsidR="00037531" w:rsidRPr="000D73C8">
              <w:rPr>
                <w:rStyle w:val="Hyperlink"/>
              </w:rPr>
              <w:t xml:space="preserve"> - </w:t>
            </w:r>
            <w:r w:rsidR="00037531" w:rsidRPr="000D73C8">
              <w:rPr>
                <w:rStyle w:val="Hyperlink"/>
                <w:rtl/>
              </w:rPr>
              <w:t>عليٌّ خَليفَةُ النَّبِيِّ صلى اللَّه عليه وآله‏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Toc485557102 \h</w:instrText>
            </w:r>
            <w:r w:rsidR="00037531">
              <w:rPr>
                <w:webHidden/>
                <w:rtl/>
              </w:rPr>
              <w:instrText xml:space="preserve"> </w:instrText>
            </w:r>
            <w:r>
              <w:rPr>
                <w:webHidden/>
                <w:rtl/>
              </w:rPr>
            </w:r>
            <w:r>
              <w:rPr>
                <w:webHidden/>
                <w:rtl/>
              </w:rPr>
              <w:fldChar w:fldCharType="separate"/>
            </w:r>
            <w:r w:rsidR="00511462">
              <w:rPr>
                <w:webHidden/>
              </w:rPr>
              <w:t>206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3" w:history="1">
            <w:r w:rsidR="00037531" w:rsidRPr="000D73C8">
              <w:rPr>
                <w:rStyle w:val="Hyperlink"/>
                <w:lang w:bidi="fa-IR"/>
              </w:rPr>
              <w:t>117</w:t>
            </w:r>
            <w:r w:rsidR="00037531" w:rsidRPr="000D73C8">
              <w:rPr>
                <w:rStyle w:val="Hyperlink"/>
              </w:rPr>
              <w:t>. Ali is the Successor of the Holy Prophet (SAWA)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Toc485557103 \h</w:instrText>
            </w:r>
            <w:r w:rsidR="00037531">
              <w:rPr>
                <w:webHidden/>
                <w:rtl/>
              </w:rPr>
              <w:instrText xml:space="preserve"> </w:instrText>
            </w:r>
            <w:r>
              <w:rPr>
                <w:webHidden/>
                <w:rtl/>
              </w:rPr>
            </w:r>
            <w:r>
              <w:rPr>
                <w:webHidden/>
                <w:rtl/>
              </w:rPr>
              <w:fldChar w:fldCharType="separate"/>
            </w:r>
            <w:r w:rsidR="00511462">
              <w:rPr>
                <w:webHidden/>
              </w:rPr>
              <w:t>206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0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Toc485557104 \h</w:instrText>
            </w:r>
            <w:r w:rsidR="00037531">
              <w:rPr>
                <w:noProof/>
                <w:webHidden/>
                <w:rtl/>
              </w:rPr>
              <w:instrText xml:space="preserve"> </w:instrText>
            </w:r>
            <w:r>
              <w:rPr>
                <w:noProof/>
                <w:webHidden/>
                <w:rtl/>
              </w:rPr>
            </w:r>
            <w:r>
              <w:rPr>
                <w:noProof/>
                <w:webHidden/>
                <w:rtl/>
              </w:rPr>
              <w:fldChar w:fldCharType="separate"/>
            </w:r>
            <w:r w:rsidR="00511462">
              <w:rPr>
                <w:noProof/>
                <w:webHidden/>
              </w:rPr>
              <w:t>206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5" w:history="1">
            <w:r w:rsidR="00037531" w:rsidRPr="000D73C8">
              <w:rPr>
                <w:rStyle w:val="Hyperlink"/>
                <w:lang w:bidi="fa-IR"/>
              </w:rPr>
              <w:t>118</w:t>
            </w:r>
            <w:r w:rsidR="00037531" w:rsidRPr="000D73C8">
              <w:rPr>
                <w:rStyle w:val="Hyperlink"/>
              </w:rPr>
              <w:t xml:space="preserve"> - </w:t>
            </w:r>
            <w:r w:rsidR="00037531" w:rsidRPr="000D73C8">
              <w:rPr>
                <w:rStyle w:val="Hyperlink"/>
                <w:rtl/>
              </w:rPr>
              <w:t>عَلِيٌّ عليه السلام وَلِيُّ كُلِّ 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Toc485557105 \h</w:instrText>
            </w:r>
            <w:r w:rsidR="00037531">
              <w:rPr>
                <w:webHidden/>
                <w:rtl/>
              </w:rPr>
              <w:instrText xml:space="preserve"> </w:instrText>
            </w:r>
            <w:r>
              <w:rPr>
                <w:webHidden/>
                <w:rtl/>
              </w:rPr>
            </w:r>
            <w:r>
              <w:rPr>
                <w:webHidden/>
                <w:rtl/>
              </w:rPr>
              <w:fldChar w:fldCharType="separate"/>
            </w:r>
            <w:r w:rsidR="00511462">
              <w:rPr>
                <w:webHidden/>
              </w:rPr>
              <w:t>207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6" w:history="1">
            <w:r w:rsidR="00037531" w:rsidRPr="000D73C8">
              <w:rPr>
                <w:rStyle w:val="Hyperlink"/>
                <w:lang w:bidi="fa-IR"/>
              </w:rPr>
              <w:t>118</w:t>
            </w:r>
            <w:r w:rsidR="00037531" w:rsidRPr="000D73C8">
              <w:rPr>
                <w:rStyle w:val="Hyperlink"/>
              </w:rPr>
              <w:t>. Ali Is the Master of the Believers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Toc485557106 \h</w:instrText>
            </w:r>
            <w:r w:rsidR="00037531">
              <w:rPr>
                <w:webHidden/>
                <w:rtl/>
              </w:rPr>
              <w:instrText xml:space="preserve"> </w:instrText>
            </w:r>
            <w:r>
              <w:rPr>
                <w:webHidden/>
                <w:rtl/>
              </w:rPr>
            </w:r>
            <w:r>
              <w:rPr>
                <w:webHidden/>
                <w:rtl/>
              </w:rPr>
              <w:fldChar w:fldCharType="separate"/>
            </w:r>
            <w:r w:rsidR="00511462">
              <w:rPr>
                <w:webHidden/>
              </w:rPr>
              <w:t>207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0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Toc485557107 \h</w:instrText>
            </w:r>
            <w:r w:rsidR="00037531">
              <w:rPr>
                <w:noProof/>
                <w:webHidden/>
                <w:rtl/>
              </w:rPr>
              <w:instrText xml:space="preserve"> </w:instrText>
            </w:r>
            <w:r>
              <w:rPr>
                <w:noProof/>
                <w:webHidden/>
                <w:rtl/>
              </w:rPr>
            </w:r>
            <w:r>
              <w:rPr>
                <w:noProof/>
                <w:webHidden/>
                <w:rtl/>
              </w:rPr>
              <w:fldChar w:fldCharType="separate"/>
            </w:r>
            <w:r w:rsidR="00511462">
              <w:rPr>
                <w:noProof/>
                <w:webHidden/>
              </w:rPr>
              <w:t>207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8" w:history="1">
            <w:r w:rsidR="00037531" w:rsidRPr="000D73C8">
              <w:rPr>
                <w:rStyle w:val="Hyperlink"/>
                <w:lang w:bidi="fa-IR"/>
              </w:rPr>
              <w:t>119</w:t>
            </w:r>
            <w:r w:rsidR="00037531" w:rsidRPr="000D73C8">
              <w:rPr>
                <w:rStyle w:val="Hyperlink"/>
              </w:rPr>
              <w:t xml:space="preserve"> - </w:t>
            </w:r>
            <w:r w:rsidR="00037531" w:rsidRPr="000D73C8">
              <w:rPr>
                <w:rStyle w:val="Hyperlink"/>
                <w:rtl/>
              </w:rPr>
              <w:t>عَلِيٌّ عليه السلام مَعَ الحَقِّ والقرآن‏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Toc485557108 \h</w:instrText>
            </w:r>
            <w:r w:rsidR="00037531">
              <w:rPr>
                <w:webHidden/>
                <w:rtl/>
              </w:rPr>
              <w:instrText xml:space="preserve"> </w:instrText>
            </w:r>
            <w:r>
              <w:rPr>
                <w:webHidden/>
                <w:rtl/>
              </w:rPr>
            </w:r>
            <w:r>
              <w:rPr>
                <w:webHidden/>
                <w:rtl/>
              </w:rPr>
              <w:fldChar w:fldCharType="separate"/>
            </w:r>
            <w:r w:rsidR="00511462">
              <w:rPr>
                <w:webHidden/>
              </w:rPr>
              <w:t>208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09" w:history="1">
            <w:r w:rsidR="00037531" w:rsidRPr="000D73C8">
              <w:rPr>
                <w:rStyle w:val="Hyperlink"/>
                <w:lang w:bidi="fa-IR"/>
              </w:rPr>
              <w:t>119</w:t>
            </w:r>
            <w:r w:rsidR="00037531" w:rsidRPr="000D73C8">
              <w:rPr>
                <w:rStyle w:val="Hyperlink"/>
              </w:rPr>
              <w:t>. Ali is with the Truth and the Qur'an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Toc485557109 \h</w:instrText>
            </w:r>
            <w:r w:rsidR="00037531">
              <w:rPr>
                <w:webHidden/>
                <w:rtl/>
              </w:rPr>
              <w:instrText xml:space="preserve"> </w:instrText>
            </w:r>
            <w:r>
              <w:rPr>
                <w:webHidden/>
                <w:rtl/>
              </w:rPr>
            </w:r>
            <w:r>
              <w:rPr>
                <w:webHidden/>
                <w:rtl/>
              </w:rPr>
              <w:fldChar w:fldCharType="separate"/>
            </w:r>
            <w:r w:rsidR="00511462">
              <w:rPr>
                <w:webHidden/>
              </w:rPr>
              <w:t>208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1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Toc485557110 \h</w:instrText>
            </w:r>
            <w:r w:rsidR="00037531">
              <w:rPr>
                <w:noProof/>
                <w:webHidden/>
                <w:rtl/>
              </w:rPr>
              <w:instrText xml:space="preserve"> </w:instrText>
            </w:r>
            <w:r>
              <w:rPr>
                <w:noProof/>
                <w:webHidden/>
                <w:rtl/>
              </w:rPr>
            </w:r>
            <w:r>
              <w:rPr>
                <w:noProof/>
                <w:webHidden/>
                <w:rtl/>
              </w:rPr>
              <w:fldChar w:fldCharType="separate"/>
            </w:r>
            <w:r w:rsidR="00511462">
              <w:rPr>
                <w:noProof/>
                <w:webHidden/>
              </w:rPr>
              <w:t>208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1" w:history="1">
            <w:r w:rsidR="00037531" w:rsidRPr="000D73C8">
              <w:rPr>
                <w:rStyle w:val="Hyperlink"/>
                <w:lang w:bidi="fa-IR"/>
              </w:rPr>
              <w:t>120</w:t>
            </w:r>
            <w:r w:rsidR="00037531" w:rsidRPr="000D73C8">
              <w:rPr>
                <w:rStyle w:val="Hyperlink"/>
              </w:rPr>
              <w:t xml:space="preserve"> - </w:t>
            </w:r>
            <w:r w:rsidR="00037531" w:rsidRPr="000D73C8">
              <w:rPr>
                <w:rStyle w:val="Hyperlink"/>
                <w:rtl/>
              </w:rPr>
              <w:t>عَلِيٌّ عليه السلام بابُ عِلمِ النَّبِيِ‏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Toc485557111 \h</w:instrText>
            </w:r>
            <w:r w:rsidR="00037531">
              <w:rPr>
                <w:webHidden/>
                <w:rtl/>
              </w:rPr>
              <w:instrText xml:space="preserve"> </w:instrText>
            </w:r>
            <w:r>
              <w:rPr>
                <w:webHidden/>
                <w:rtl/>
              </w:rPr>
            </w:r>
            <w:r>
              <w:rPr>
                <w:webHidden/>
                <w:rtl/>
              </w:rPr>
              <w:fldChar w:fldCharType="separate"/>
            </w:r>
            <w:r w:rsidR="00511462">
              <w:rPr>
                <w:webHidden/>
              </w:rPr>
              <w:t>209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2" w:history="1">
            <w:r w:rsidR="00037531" w:rsidRPr="000D73C8">
              <w:rPr>
                <w:rStyle w:val="Hyperlink"/>
                <w:lang w:bidi="fa-IR"/>
              </w:rPr>
              <w:t>120</w:t>
            </w:r>
            <w:r w:rsidR="00037531" w:rsidRPr="000D73C8">
              <w:rPr>
                <w:rStyle w:val="Hyperlink"/>
              </w:rPr>
              <w:t>. Ali is the Gate to the Prophet's Knowledge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Toc485557112 \h</w:instrText>
            </w:r>
            <w:r w:rsidR="00037531">
              <w:rPr>
                <w:webHidden/>
                <w:rtl/>
              </w:rPr>
              <w:instrText xml:space="preserve"> </w:instrText>
            </w:r>
            <w:r>
              <w:rPr>
                <w:webHidden/>
                <w:rtl/>
              </w:rPr>
            </w:r>
            <w:r>
              <w:rPr>
                <w:webHidden/>
                <w:rtl/>
              </w:rPr>
              <w:fldChar w:fldCharType="separate"/>
            </w:r>
            <w:r w:rsidR="00511462">
              <w:rPr>
                <w:webHidden/>
              </w:rPr>
              <w:t>209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1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Toc485557113 \h</w:instrText>
            </w:r>
            <w:r w:rsidR="00037531">
              <w:rPr>
                <w:noProof/>
                <w:webHidden/>
                <w:rtl/>
              </w:rPr>
              <w:instrText xml:space="preserve"> </w:instrText>
            </w:r>
            <w:r>
              <w:rPr>
                <w:noProof/>
                <w:webHidden/>
                <w:rtl/>
              </w:rPr>
            </w:r>
            <w:r>
              <w:rPr>
                <w:noProof/>
                <w:webHidden/>
                <w:rtl/>
              </w:rPr>
              <w:fldChar w:fldCharType="separate"/>
            </w:r>
            <w:r w:rsidR="00511462">
              <w:rPr>
                <w:noProof/>
                <w:webHidden/>
              </w:rPr>
              <w:t>209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4" w:history="1">
            <w:r w:rsidR="00037531" w:rsidRPr="000D73C8">
              <w:rPr>
                <w:rStyle w:val="Hyperlink"/>
                <w:lang w:bidi="fa-IR"/>
              </w:rPr>
              <w:t>121</w:t>
            </w:r>
            <w:r w:rsidR="00037531" w:rsidRPr="000D73C8">
              <w:rPr>
                <w:rStyle w:val="Hyperlink"/>
              </w:rPr>
              <w:t xml:space="preserve"> - </w:t>
            </w:r>
            <w:r w:rsidR="00037531" w:rsidRPr="000D73C8">
              <w:rPr>
                <w:rStyle w:val="Hyperlink"/>
                <w:rtl/>
              </w:rPr>
              <w:t>عليّ والنبيّ من شجرةٍ واحدةٍ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Toc485557114 \h</w:instrText>
            </w:r>
            <w:r w:rsidR="00037531">
              <w:rPr>
                <w:webHidden/>
                <w:rtl/>
              </w:rPr>
              <w:instrText xml:space="preserve"> </w:instrText>
            </w:r>
            <w:r>
              <w:rPr>
                <w:webHidden/>
                <w:rtl/>
              </w:rPr>
            </w:r>
            <w:r>
              <w:rPr>
                <w:webHidden/>
                <w:rtl/>
              </w:rPr>
              <w:fldChar w:fldCharType="separate"/>
            </w:r>
            <w:r w:rsidR="00511462">
              <w:rPr>
                <w:webHidden/>
              </w:rPr>
              <w:t>210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5" w:history="1">
            <w:r w:rsidR="00037531" w:rsidRPr="000D73C8">
              <w:rPr>
                <w:rStyle w:val="Hyperlink"/>
                <w:lang w:bidi="fa-IR"/>
              </w:rPr>
              <w:t>121</w:t>
            </w:r>
            <w:r w:rsidR="00037531" w:rsidRPr="000D73C8">
              <w:rPr>
                <w:rStyle w:val="Hyperlink"/>
              </w:rPr>
              <w:t>. Ali and the Propeht (SAWA) are from the Same Tree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Toc485557115 \h</w:instrText>
            </w:r>
            <w:r w:rsidR="00037531">
              <w:rPr>
                <w:webHidden/>
                <w:rtl/>
              </w:rPr>
              <w:instrText xml:space="preserve"> </w:instrText>
            </w:r>
            <w:r>
              <w:rPr>
                <w:webHidden/>
                <w:rtl/>
              </w:rPr>
            </w:r>
            <w:r>
              <w:rPr>
                <w:webHidden/>
                <w:rtl/>
              </w:rPr>
              <w:fldChar w:fldCharType="separate"/>
            </w:r>
            <w:r w:rsidR="00511462">
              <w:rPr>
                <w:webHidden/>
              </w:rPr>
              <w:t>210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1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Toc485557116 \h</w:instrText>
            </w:r>
            <w:r w:rsidR="00037531">
              <w:rPr>
                <w:noProof/>
                <w:webHidden/>
                <w:rtl/>
              </w:rPr>
              <w:instrText xml:space="preserve"> </w:instrText>
            </w:r>
            <w:r>
              <w:rPr>
                <w:noProof/>
                <w:webHidden/>
                <w:rtl/>
              </w:rPr>
            </w:r>
            <w:r>
              <w:rPr>
                <w:noProof/>
                <w:webHidden/>
                <w:rtl/>
              </w:rPr>
              <w:fldChar w:fldCharType="separate"/>
            </w:r>
            <w:r w:rsidR="00511462">
              <w:rPr>
                <w:noProof/>
                <w:webHidden/>
              </w:rPr>
              <w:t>210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7" w:history="1">
            <w:r w:rsidR="00037531" w:rsidRPr="000D73C8">
              <w:rPr>
                <w:rStyle w:val="Hyperlink"/>
                <w:lang w:bidi="fa-IR"/>
              </w:rPr>
              <w:t>122</w:t>
            </w:r>
            <w:r w:rsidR="00037531" w:rsidRPr="000D73C8">
              <w:rPr>
                <w:rStyle w:val="Hyperlink"/>
              </w:rPr>
              <w:t xml:space="preserve"> - </w:t>
            </w:r>
            <w:r w:rsidR="00037531" w:rsidRPr="000D73C8">
              <w:rPr>
                <w:rStyle w:val="Hyperlink"/>
                <w:rtl/>
              </w:rPr>
              <w:t>النَّوادر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Toc485557117 \h</w:instrText>
            </w:r>
            <w:r w:rsidR="00037531">
              <w:rPr>
                <w:webHidden/>
                <w:rtl/>
              </w:rPr>
              <w:instrText xml:space="preserve"> </w:instrText>
            </w:r>
            <w:r>
              <w:rPr>
                <w:webHidden/>
                <w:rtl/>
              </w:rPr>
            </w:r>
            <w:r>
              <w:rPr>
                <w:webHidden/>
                <w:rtl/>
              </w:rPr>
              <w:fldChar w:fldCharType="separate"/>
            </w:r>
            <w:r w:rsidR="00511462">
              <w:rPr>
                <w:webHidden/>
              </w:rPr>
              <w:t>212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18" w:history="1">
            <w:r w:rsidR="00037531" w:rsidRPr="000D73C8">
              <w:rPr>
                <w:rStyle w:val="Hyperlink"/>
                <w:lang w:bidi="fa-IR"/>
              </w:rPr>
              <w:t>122</w:t>
            </w:r>
            <w:r w:rsidR="00037531" w:rsidRPr="000D73C8">
              <w:rPr>
                <w:rStyle w:val="Hyperlink"/>
              </w:rPr>
              <w:t>. Miscellaneous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Toc485557118 \h</w:instrText>
            </w:r>
            <w:r w:rsidR="00037531">
              <w:rPr>
                <w:webHidden/>
                <w:rtl/>
              </w:rPr>
              <w:instrText xml:space="preserve"> </w:instrText>
            </w:r>
            <w:r>
              <w:rPr>
                <w:webHidden/>
                <w:rtl/>
              </w:rPr>
            </w:r>
            <w:r>
              <w:rPr>
                <w:webHidden/>
                <w:rtl/>
              </w:rPr>
              <w:fldChar w:fldCharType="separate"/>
            </w:r>
            <w:r w:rsidR="00511462">
              <w:rPr>
                <w:webHidden/>
              </w:rPr>
              <w:t>212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1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Toc485557119 \h</w:instrText>
            </w:r>
            <w:r w:rsidR="00037531">
              <w:rPr>
                <w:noProof/>
                <w:webHidden/>
                <w:rtl/>
              </w:rPr>
              <w:instrText xml:space="preserve"> </w:instrText>
            </w:r>
            <w:r>
              <w:rPr>
                <w:noProof/>
                <w:webHidden/>
                <w:rtl/>
              </w:rPr>
            </w:r>
            <w:r>
              <w:rPr>
                <w:noProof/>
                <w:webHidden/>
                <w:rtl/>
              </w:rPr>
              <w:fldChar w:fldCharType="separate"/>
            </w:r>
            <w:r w:rsidR="00511462">
              <w:rPr>
                <w:noProof/>
                <w:webHidden/>
              </w:rPr>
              <w:t>213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0" w:history="1">
            <w:r w:rsidR="00037531" w:rsidRPr="000D73C8">
              <w:rPr>
                <w:rStyle w:val="Hyperlink"/>
                <w:lang w:bidi="fa-IR"/>
              </w:rPr>
              <w:t>2</w:t>
            </w:r>
            <w:r w:rsidR="00037531" w:rsidRPr="000D73C8">
              <w:rPr>
                <w:rStyle w:val="Hyperlink"/>
              </w:rPr>
              <w:t xml:space="preserve"> - </w:t>
            </w:r>
            <w:r w:rsidR="00037531" w:rsidRPr="000D73C8">
              <w:rPr>
                <w:rStyle w:val="Hyperlink"/>
                <w:rtl/>
              </w:rPr>
              <w:t>فضائل الإمام عليّ عن لسانه‏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Toc485557120 \h</w:instrText>
            </w:r>
            <w:r w:rsidR="00037531">
              <w:rPr>
                <w:webHidden/>
                <w:rtl/>
              </w:rPr>
              <w:instrText xml:space="preserve"> </w:instrText>
            </w:r>
            <w:r>
              <w:rPr>
                <w:webHidden/>
                <w:rtl/>
              </w:rPr>
            </w:r>
            <w:r>
              <w:rPr>
                <w:webHidden/>
                <w:rtl/>
              </w:rPr>
              <w:fldChar w:fldCharType="separate"/>
            </w:r>
            <w:r w:rsidR="00511462">
              <w:rPr>
                <w:webHidden/>
              </w:rPr>
              <w:t>214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1" w:history="1">
            <w:r w:rsidR="00037531" w:rsidRPr="000D73C8">
              <w:rPr>
                <w:rStyle w:val="Hyperlink"/>
                <w:lang w:bidi="fa-IR"/>
              </w:rPr>
              <w:t>2</w:t>
            </w:r>
            <w:r w:rsidR="00037531" w:rsidRPr="000D73C8">
              <w:rPr>
                <w:rStyle w:val="Hyperlink"/>
              </w:rPr>
              <w:t xml:space="preserve"> - The Virtues of Imam Ali in His Own Words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Toc485557121 \h</w:instrText>
            </w:r>
            <w:r w:rsidR="00037531">
              <w:rPr>
                <w:webHidden/>
                <w:rtl/>
              </w:rPr>
              <w:instrText xml:space="preserve"> </w:instrText>
            </w:r>
            <w:r>
              <w:rPr>
                <w:webHidden/>
                <w:rtl/>
              </w:rPr>
            </w:r>
            <w:r>
              <w:rPr>
                <w:webHidden/>
                <w:rtl/>
              </w:rPr>
              <w:fldChar w:fldCharType="separate"/>
            </w:r>
            <w:r w:rsidR="00511462">
              <w:rPr>
                <w:webHidden/>
              </w:rPr>
              <w:t>214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2" w:history="1">
            <w:r w:rsidR="00037531" w:rsidRPr="000D73C8">
              <w:rPr>
                <w:rStyle w:val="Hyperlink"/>
                <w:lang w:bidi="fa-IR"/>
              </w:rPr>
              <w:t>123</w:t>
            </w:r>
            <w:r w:rsidR="00037531" w:rsidRPr="000D73C8">
              <w:rPr>
                <w:rStyle w:val="Hyperlink"/>
              </w:rPr>
              <w:t xml:space="preserve"> - </w:t>
            </w:r>
            <w:r w:rsidR="00037531" w:rsidRPr="000D73C8">
              <w:rPr>
                <w:rStyle w:val="Hyperlink"/>
                <w:rtl/>
              </w:rPr>
              <w:t>عِلمُ الإمامِ عَلِيٍّ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Toc485557122 \h</w:instrText>
            </w:r>
            <w:r w:rsidR="00037531">
              <w:rPr>
                <w:webHidden/>
                <w:rtl/>
              </w:rPr>
              <w:instrText xml:space="preserve"> </w:instrText>
            </w:r>
            <w:r>
              <w:rPr>
                <w:webHidden/>
                <w:rtl/>
              </w:rPr>
            </w:r>
            <w:r>
              <w:rPr>
                <w:webHidden/>
                <w:rtl/>
              </w:rPr>
              <w:fldChar w:fldCharType="separate"/>
            </w:r>
            <w:r w:rsidR="00511462">
              <w:rPr>
                <w:webHidden/>
              </w:rPr>
              <w:t>214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Toc485557123 \h</w:instrText>
            </w:r>
            <w:r w:rsidR="00037531">
              <w:rPr>
                <w:noProof/>
                <w:webHidden/>
                <w:rtl/>
              </w:rPr>
              <w:instrText xml:space="preserve"> </w:instrText>
            </w:r>
            <w:r>
              <w:rPr>
                <w:noProof/>
                <w:webHidden/>
                <w:rtl/>
              </w:rPr>
            </w:r>
            <w:r>
              <w:rPr>
                <w:noProof/>
                <w:webHidden/>
                <w:rtl/>
              </w:rPr>
              <w:fldChar w:fldCharType="separate"/>
            </w:r>
            <w:r w:rsidR="00511462">
              <w:rPr>
                <w:noProof/>
                <w:webHidden/>
              </w:rPr>
              <w:t>214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4" w:history="1">
            <w:r w:rsidR="00037531" w:rsidRPr="000D73C8">
              <w:rPr>
                <w:rStyle w:val="Hyperlink"/>
                <w:lang w:bidi="fa-IR"/>
              </w:rPr>
              <w:t>124</w:t>
            </w:r>
            <w:r w:rsidR="00037531" w:rsidRPr="000D73C8">
              <w:rPr>
                <w:rStyle w:val="Hyperlink"/>
              </w:rPr>
              <w:t xml:space="preserve"> - </w:t>
            </w:r>
            <w:r w:rsidR="00037531" w:rsidRPr="000D73C8">
              <w:rPr>
                <w:rStyle w:val="Hyperlink"/>
                <w:rtl/>
              </w:rPr>
              <w:t>مَظلومِيَّةُ الإمامِ عَلِيٍّ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Toc485557124 \h</w:instrText>
            </w:r>
            <w:r w:rsidR="00037531">
              <w:rPr>
                <w:webHidden/>
                <w:rtl/>
              </w:rPr>
              <w:instrText xml:space="preserve"> </w:instrText>
            </w:r>
            <w:r>
              <w:rPr>
                <w:webHidden/>
                <w:rtl/>
              </w:rPr>
            </w:r>
            <w:r>
              <w:rPr>
                <w:webHidden/>
                <w:rtl/>
              </w:rPr>
              <w:fldChar w:fldCharType="separate"/>
            </w:r>
            <w:r w:rsidR="00511462">
              <w:rPr>
                <w:webHidden/>
              </w:rPr>
              <w:t>215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2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Toc485557125 \h</w:instrText>
            </w:r>
            <w:r w:rsidR="00037531">
              <w:rPr>
                <w:noProof/>
                <w:webHidden/>
                <w:rtl/>
              </w:rPr>
              <w:instrText xml:space="preserve"> </w:instrText>
            </w:r>
            <w:r>
              <w:rPr>
                <w:noProof/>
                <w:webHidden/>
                <w:rtl/>
              </w:rPr>
            </w:r>
            <w:r>
              <w:rPr>
                <w:noProof/>
                <w:webHidden/>
                <w:rtl/>
              </w:rPr>
              <w:fldChar w:fldCharType="separate"/>
            </w:r>
            <w:r w:rsidR="00511462">
              <w:rPr>
                <w:noProof/>
                <w:webHidden/>
              </w:rPr>
              <w:t>215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6" w:history="1">
            <w:r w:rsidR="00037531" w:rsidRPr="000D73C8">
              <w:rPr>
                <w:rStyle w:val="Hyperlink"/>
                <w:lang w:bidi="fa-IR"/>
              </w:rPr>
              <w:t>125</w:t>
            </w:r>
            <w:r w:rsidR="00037531" w:rsidRPr="000D73C8">
              <w:rPr>
                <w:rStyle w:val="Hyperlink"/>
              </w:rPr>
              <w:t xml:space="preserve"> - </w:t>
            </w:r>
            <w:r w:rsidR="00037531" w:rsidRPr="000D73C8">
              <w:rPr>
                <w:rStyle w:val="Hyperlink"/>
                <w:rtl/>
              </w:rPr>
              <w:t>ما يبدأ بلفظ «إنِّي</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Toc485557126 \h</w:instrText>
            </w:r>
            <w:r w:rsidR="00037531">
              <w:rPr>
                <w:webHidden/>
                <w:rtl/>
              </w:rPr>
              <w:instrText xml:space="preserve"> </w:instrText>
            </w:r>
            <w:r>
              <w:rPr>
                <w:webHidden/>
                <w:rtl/>
              </w:rPr>
            </w:r>
            <w:r>
              <w:rPr>
                <w:webHidden/>
                <w:rtl/>
              </w:rPr>
              <w:fldChar w:fldCharType="separate"/>
            </w:r>
            <w:r w:rsidR="00511462">
              <w:rPr>
                <w:webHidden/>
              </w:rPr>
              <w:t>217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7" w:history="1">
            <w:r w:rsidR="00037531" w:rsidRPr="000D73C8">
              <w:rPr>
                <w:rStyle w:val="Hyperlink"/>
                <w:lang w:bidi="fa-IR"/>
              </w:rPr>
              <w:t>125</w:t>
            </w:r>
            <w:r w:rsidR="00037531" w:rsidRPr="000D73C8">
              <w:rPr>
                <w:rStyle w:val="Hyperlink"/>
              </w:rPr>
              <w:t>. What Begins with “Verily I..”</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Toc485557127 \h</w:instrText>
            </w:r>
            <w:r w:rsidR="00037531">
              <w:rPr>
                <w:webHidden/>
                <w:rtl/>
              </w:rPr>
              <w:instrText xml:space="preserve"> </w:instrText>
            </w:r>
            <w:r>
              <w:rPr>
                <w:webHidden/>
                <w:rtl/>
              </w:rPr>
            </w:r>
            <w:r>
              <w:rPr>
                <w:webHidden/>
                <w:rtl/>
              </w:rPr>
              <w:fldChar w:fldCharType="separate"/>
            </w:r>
            <w:r w:rsidR="00511462">
              <w:rPr>
                <w:webHidden/>
              </w:rPr>
              <w:t>217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2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Toc485557128 \h</w:instrText>
            </w:r>
            <w:r w:rsidR="00037531">
              <w:rPr>
                <w:noProof/>
                <w:webHidden/>
                <w:rtl/>
              </w:rPr>
              <w:instrText xml:space="preserve"> </w:instrText>
            </w:r>
            <w:r>
              <w:rPr>
                <w:noProof/>
                <w:webHidden/>
                <w:rtl/>
              </w:rPr>
            </w:r>
            <w:r>
              <w:rPr>
                <w:noProof/>
                <w:webHidden/>
                <w:rtl/>
              </w:rPr>
              <w:fldChar w:fldCharType="separate"/>
            </w:r>
            <w:r w:rsidR="00511462">
              <w:rPr>
                <w:noProof/>
                <w:webHidden/>
              </w:rPr>
              <w:t>217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29" w:history="1">
            <w:r w:rsidR="00037531" w:rsidRPr="000D73C8">
              <w:rPr>
                <w:rStyle w:val="Hyperlink"/>
                <w:lang w:bidi="fa-IR"/>
              </w:rPr>
              <w:t>126</w:t>
            </w:r>
            <w:r w:rsidR="00037531" w:rsidRPr="000D73C8">
              <w:rPr>
                <w:rStyle w:val="Hyperlink"/>
              </w:rPr>
              <w:t xml:space="preserve"> - </w:t>
            </w:r>
            <w:r w:rsidR="00037531" w:rsidRPr="000D73C8">
              <w:rPr>
                <w:rStyle w:val="Hyperlink"/>
                <w:rtl/>
              </w:rPr>
              <w:t>ما يبدأ بلفظ «أنا</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Toc485557129 \h</w:instrText>
            </w:r>
            <w:r w:rsidR="00037531">
              <w:rPr>
                <w:webHidden/>
                <w:rtl/>
              </w:rPr>
              <w:instrText xml:space="preserve"> </w:instrText>
            </w:r>
            <w:r>
              <w:rPr>
                <w:webHidden/>
                <w:rtl/>
              </w:rPr>
            </w:r>
            <w:r>
              <w:rPr>
                <w:webHidden/>
                <w:rtl/>
              </w:rPr>
              <w:fldChar w:fldCharType="separate"/>
            </w:r>
            <w:r w:rsidR="00511462">
              <w:rPr>
                <w:webHidden/>
              </w:rPr>
              <w:t>218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30" w:history="1">
            <w:r w:rsidR="00037531" w:rsidRPr="000D73C8">
              <w:rPr>
                <w:rStyle w:val="Hyperlink"/>
                <w:lang w:bidi="fa-IR"/>
              </w:rPr>
              <w:t>126</w:t>
            </w:r>
            <w:r w:rsidR="00037531" w:rsidRPr="000D73C8">
              <w:rPr>
                <w:rStyle w:val="Hyperlink"/>
              </w:rPr>
              <w:t>. What Begings with the word “ I ....”</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Toc485557130 \h</w:instrText>
            </w:r>
            <w:r w:rsidR="00037531">
              <w:rPr>
                <w:webHidden/>
                <w:rtl/>
              </w:rPr>
              <w:instrText xml:space="preserve"> </w:instrText>
            </w:r>
            <w:r>
              <w:rPr>
                <w:webHidden/>
                <w:rtl/>
              </w:rPr>
            </w:r>
            <w:r>
              <w:rPr>
                <w:webHidden/>
                <w:rtl/>
              </w:rPr>
              <w:fldChar w:fldCharType="separate"/>
            </w:r>
            <w:r w:rsidR="00511462">
              <w:rPr>
                <w:webHidden/>
              </w:rPr>
              <w:t>218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3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Toc485557131 \h</w:instrText>
            </w:r>
            <w:r w:rsidR="00037531">
              <w:rPr>
                <w:noProof/>
                <w:webHidden/>
                <w:rtl/>
              </w:rPr>
              <w:instrText xml:space="preserve"> </w:instrText>
            </w:r>
            <w:r>
              <w:rPr>
                <w:noProof/>
                <w:webHidden/>
                <w:rtl/>
              </w:rPr>
            </w:r>
            <w:r>
              <w:rPr>
                <w:noProof/>
                <w:webHidden/>
                <w:rtl/>
              </w:rPr>
              <w:fldChar w:fldCharType="separate"/>
            </w:r>
            <w:r w:rsidR="00511462">
              <w:rPr>
                <w:noProof/>
                <w:webHidden/>
              </w:rPr>
              <w:t>219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32" w:history="1">
            <w:r w:rsidR="00037531" w:rsidRPr="000D73C8">
              <w:rPr>
                <w:rStyle w:val="Hyperlink"/>
                <w:lang w:bidi="fa-IR"/>
              </w:rPr>
              <w:t>127</w:t>
            </w:r>
            <w:r w:rsidR="00037531" w:rsidRPr="000D73C8">
              <w:rPr>
                <w:rStyle w:val="Hyperlink"/>
              </w:rPr>
              <w:t xml:space="preserve"> - </w:t>
            </w:r>
            <w:r w:rsidR="00037531" w:rsidRPr="000D73C8">
              <w:rPr>
                <w:rStyle w:val="Hyperlink"/>
                <w:rtl/>
              </w:rPr>
              <w:t>النّوادرُ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Toc485557132 \h</w:instrText>
            </w:r>
            <w:r w:rsidR="00037531">
              <w:rPr>
                <w:webHidden/>
                <w:rtl/>
              </w:rPr>
              <w:instrText xml:space="preserve"> </w:instrText>
            </w:r>
            <w:r>
              <w:rPr>
                <w:webHidden/>
                <w:rtl/>
              </w:rPr>
            </w:r>
            <w:r>
              <w:rPr>
                <w:webHidden/>
                <w:rtl/>
              </w:rPr>
              <w:fldChar w:fldCharType="separate"/>
            </w:r>
            <w:r w:rsidR="00511462">
              <w:rPr>
                <w:webHidden/>
              </w:rPr>
              <w:t>220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33" w:history="1">
            <w:r w:rsidR="00037531" w:rsidRPr="000D73C8">
              <w:rPr>
                <w:rStyle w:val="Hyperlink"/>
                <w:lang w:bidi="fa-IR"/>
              </w:rPr>
              <w:t>127</w:t>
            </w:r>
            <w:r w:rsidR="00037531" w:rsidRPr="000D73C8">
              <w:rPr>
                <w:rStyle w:val="Hyperlink"/>
              </w:rPr>
              <w:t>. Miscellaneous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Toc485557133 \h</w:instrText>
            </w:r>
            <w:r w:rsidR="00037531">
              <w:rPr>
                <w:webHidden/>
                <w:rtl/>
              </w:rPr>
              <w:instrText xml:space="preserve"> </w:instrText>
            </w:r>
            <w:r>
              <w:rPr>
                <w:webHidden/>
                <w:rtl/>
              </w:rPr>
            </w:r>
            <w:r>
              <w:rPr>
                <w:webHidden/>
                <w:rtl/>
              </w:rPr>
              <w:fldChar w:fldCharType="separate"/>
            </w:r>
            <w:r w:rsidR="00511462">
              <w:rPr>
                <w:webHidden/>
              </w:rPr>
              <w:t>220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3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Toc485557134 \h</w:instrText>
            </w:r>
            <w:r w:rsidR="00037531">
              <w:rPr>
                <w:noProof/>
                <w:webHidden/>
                <w:rtl/>
              </w:rPr>
              <w:instrText xml:space="preserve"> </w:instrText>
            </w:r>
            <w:r>
              <w:rPr>
                <w:noProof/>
                <w:webHidden/>
                <w:rtl/>
              </w:rPr>
            </w:r>
            <w:r>
              <w:rPr>
                <w:noProof/>
                <w:webHidden/>
                <w:rtl/>
              </w:rPr>
              <w:fldChar w:fldCharType="separate"/>
            </w:r>
            <w:r w:rsidR="00511462">
              <w:rPr>
                <w:noProof/>
                <w:webHidden/>
              </w:rPr>
              <w:t>220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35" w:history="1">
            <w:r w:rsidR="00037531" w:rsidRPr="000D73C8">
              <w:rPr>
                <w:rStyle w:val="Hyperlink"/>
                <w:lang w:bidi="fa-IR"/>
              </w:rPr>
              <w:t>18</w:t>
            </w:r>
            <w:r w:rsidR="00037531" w:rsidRPr="000D73C8">
              <w:rPr>
                <w:rStyle w:val="Hyperlink"/>
              </w:rPr>
              <w:t xml:space="preserve"> - </w:t>
            </w:r>
            <w:r w:rsidR="00037531" w:rsidRPr="000D73C8">
              <w:rPr>
                <w:rStyle w:val="Hyperlink"/>
                <w:rtl/>
              </w:rPr>
              <w:t>اُمّ الأئمّة فاطمة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Toc485557135 \h</w:instrText>
            </w:r>
            <w:r w:rsidR="00037531">
              <w:rPr>
                <w:webHidden/>
                <w:rtl/>
              </w:rPr>
              <w:instrText xml:space="preserve"> </w:instrText>
            </w:r>
            <w:r>
              <w:rPr>
                <w:webHidden/>
                <w:rtl/>
              </w:rPr>
            </w:r>
            <w:r>
              <w:rPr>
                <w:webHidden/>
                <w:rtl/>
              </w:rPr>
              <w:fldChar w:fldCharType="separate"/>
            </w:r>
            <w:r w:rsidR="00511462">
              <w:rPr>
                <w:webHidden/>
              </w:rPr>
              <w:t>222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36" w:history="1">
            <w:r w:rsidR="00037531" w:rsidRPr="000D73C8">
              <w:rPr>
                <w:rStyle w:val="Hyperlink"/>
                <w:lang w:bidi="fa-IR"/>
              </w:rPr>
              <w:t>18</w:t>
            </w:r>
            <w:r w:rsidR="00037531" w:rsidRPr="000D73C8">
              <w:rPr>
                <w:rStyle w:val="Hyperlink"/>
              </w:rPr>
              <w:t>. FATIMA, THE MOTHER OF THE IMAMS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Toc485557136 \h</w:instrText>
            </w:r>
            <w:r w:rsidR="00037531">
              <w:rPr>
                <w:webHidden/>
                <w:rtl/>
              </w:rPr>
              <w:instrText xml:space="preserve"> </w:instrText>
            </w:r>
            <w:r>
              <w:rPr>
                <w:webHidden/>
                <w:rtl/>
              </w:rPr>
            </w:r>
            <w:r>
              <w:rPr>
                <w:webHidden/>
                <w:rtl/>
              </w:rPr>
              <w:fldChar w:fldCharType="separate"/>
            </w:r>
            <w:r w:rsidR="00511462">
              <w:rPr>
                <w:webHidden/>
              </w:rPr>
              <w:t>222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37" w:history="1">
            <w:r w:rsidR="00037531" w:rsidRPr="000D73C8">
              <w:rPr>
                <w:rStyle w:val="Hyperlink"/>
                <w:lang w:bidi="fa-IR"/>
              </w:rPr>
              <w:t>128</w:t>
            </w:r>
            <w:r w:rsidR="00037531" w:rsidRPr="000D73C8">
              <w:rPr>
                <w:rStyle w:val="Hyperlink"/>
              </w:rPr>
              <w:t xml:space="preserve"> - </w:t>
            </w:r>
            <w:r w:rsidR="00037531" w:rsidRPr="000D73C8">
              <w:rPr>
                <w:rStyle w:val="Hyperlink"/>
                <w:rtl/>
              </w:rPr>
              <w:t>أسماءُ فاطِمَةَ عليها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Toc485557137 \h</w:instrText>
            </w:r>
            <w:r w:rsidR="00037531">
              <w:rPr>
                <w:webHidden/>
                <w:rtl/>
              </w:rPr>
              <w:instrText xml:space="preserve"> </w:instrText>
            </w:r>
            <w:r>
              <w:rPr>
                <w:webHidden/>
                <w:rtl/>
              </w:rPr>
            </w:r>
            <w:r>
              <w:rPr>
                <w:webHidden/>
                <w:rtl/>
              </w:rPr>
              <w:fldChar w:fldCharType="separate"/>
            </w:r>
            <w:r w:rsidR="00511462">
              <w:rPr>
                <w:webHidden/>
              </w:rPr>
              <w:t>222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38" w:history="1">
            <w:r w:rsidR="00037531" w:rsidRPr="000D73C8">
              <w:rPr>
                <w:rStyle w:val="Hyperlink"/>
                <w:lang w:bidi="fa-IR"/>
              </w:rPr>
              <w:t>128</w:t>
            </w:r>
            <w:r w:rsidR="00037531" w:rsidRPr="000D73C8">
              <w:rPr>
                <w:rStyle w:val="Hyperlink"/>
              </w:rPr>
              <w:t>. Fatima (AS)'s Names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Toc485557138 \h</w:instrText>
            </w:r>
            <w:r w:rsidR="00037531">
              <w:rPr>
                <w:webHidden/>
                <w:rtl/>
              </w:rPr>
              <w:instrText xml:space="preserve"> </w:instrText>
            </w:r>
            <w:r>
              <w:rPr>
                <w:webHidden/>
                <w:rtl/>
              </w:rPr>
            </w:r>
            <w:r>
              <w:rPr>
                <w:webHidden/>
                <w:rtl/>
              </w:rPr>
              <w:fldChar w:fldCharType="separate"/>
            </w:r>
            <w:r w:rsidR="00511462">
              <w:rPr>
                <w:webHidden/>
              </w:rPr>
              <w:t>222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Toc485557139 \h</w:instrText>
            </w:r>
            <w:r w:rsidR="00037531">
              <w:rPr>
                <w:noProof/>
                <w:webHidden/>
                <w:rtl/>
              </w:rPr>
              <w:instrText xml:space="preserve"> </w:instrText>
            </w:r>
            <w:r>
              <w:rPr>
                <w:noProof/>
                <w:webHidden/>
                <w:rtl/>
              </w:rPr>
            </w:r>
            <w:r>
              <w:rPr>
                <w:noProof/>
                <w:webHidden/>
                <w:rtl/>
              </w:rPr>
              <w:fldChar w:fldCharType="separate"/>
            </w:r>
            <w:r w:rsidR="00511462">
              <w:rPr>
                <w:noProof/>
                <w:webHidden/>
              </w:rPr>
              <w:t>222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0" w:history="1">
            <w:r w:rsidR="00037531" w:rsidRPr="000D73C8">
              <w:rPr>
                <w:rStyle w:val="Hyperlink"/>
                <w:lang w:bidi="fa-IR"/>
              </w:rPr>
              <w:t>129</w:t>
            </w:r>
            <w:r w:rsidR="00037531" w:rsidRPr="000D73C8">
              <w:rPr>
                <w:rStyle w:val="Hyperlink"/>
              </w:rPr>
              <w:t xml:space="preserve"> - </w:t>
            </w:r>
            <w:r w:rsidR="00037531" w:rsidRPr="000D73C8">
              <w:rPr>
                <w:rStyle w:val="Hyperlink"/>
                <w:rtl/>
              </w:rPr>
              <w:t>فاطِمَةُ عليها السلام بَضعَةٌ مِنَ النَّبِيِّ صلى اللَّه عليه وآله‏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Toc485557140 \h</w:instrText>
            </w:r>
            <w:r w:rsidR="00037531">
              <w:rPr>
                <w:webHidden/>
                <w:rtl/>
              </w:rPr>
              <w:instrText xml:space="preserve"> </w:instrText>
            </w:r>
            <w:r>
              <w:rPr>
                <w:webHidden/>
                <w:rtl/>
              </w:rPr>
            </w:r>
            <w:r>
              <w:rPr>
                <w:webHidden/>
                <w:rtl/>
              </w:rPr>
              <w:fldChar w:fldCharType="separate"/>
            </w:r>
            <w:r w:rsidR="00511462">
              <w:rPr>
                <w:webHidden/>
              </w:rPr>
              <w:t>223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1" w:history="1">
            <w:r w:rsidR="00037531" w:rsidRPr="000D73C8">
              <w:rPr>
                <w:rStyle w:val="Hyperlink"/>
                <w:lang w:bidi="fa-IR"/>
              </w:rPr>
              <w:t>129</w:t>
            </w:r>
            <w:r w:rsidR="00037531" w:rsidRPr="000D73C8">
              <w:rPr>
                <w:rStyle w:val="Hyperlink"/>
              </w:rPr>
              <w:t>. Fatima is a Part of the Prophet (SAWA)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Toc485557141 \h</w:instrText>
            </w:r>
            <w:r w:rsidR="00037531">
              <w:rPr>
                <w:webHidden/>
                <w:rtl/>
              </w:rPr>
              <w:instrText xml:space="preserve"> </w:instrText>
            </w:r>
            <w:r>
              <w:rPr>
                <w:webHidden/>
                <w:rtl/>
              </w:rPr>
            </w:r>
            <w:r>
              <w:rPr>
                <w:webHidden/>
                <w:rtl/>
              </w:rPr>
              <w:fldChar w:fldCharType="separate"/>
            </w:r>
            <w:r w:rsidR="00511462">
              <w:rPr>
                <w:webHidden/>
              </w:rPr>
              <w:t>223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Toc485557142 \h</w:instrText>
            </w:r>
            <w:r w:rsidR="00037531">
              <w:rPr>
                <w:noProof/>
                <w:webHidden/>
                <w:rtl/>
              </w:rPr>
              <w:instrText xml:space="preserve"> </w:instrText>
            </w:r>
            <w:r>
              <w:rPr>
                <w:noProof/>
                <w:webHidden/>
                <w:rtl/>
              </w:rPr>
            </w:r>
            <w:r>
              <w:rPr>
                <w:noProof/>
                <w:webHidden/>
                <w:rtl/>
              </w:rPr>
              <w:fldChar w:fldCharType="separate"/>
            </w:r>
            <w:r w:rsidR="00511462">
              <w:rPr>
                <w:noProof/>
                <w:webHidden/>
              </w:rPr>
              <w:t>223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3" w:history="1">
            <w:r w:rsidR="00037531" w:rsidRPr="000D73C8">
              <w:rPr>
                <w:rStyle w:val="Hyperlink"/>
                <w:lang w:bidi="fa-IR"/>
              </w:rPr>
              <w:t>130</w:t>
            </w:r>
            <w:r w:rsidR="00037531" w:rsidRPr="000D73C8">
              <w:rPr>
                <w:rStyle w:val="Hyperlink"/>
              </w:rPr>
              <w:t xml:space="preserve"> - </w:t>
            </w:r>
            <w:r w:rsidR="00037531" w:rsidRPr="000D73C8">
              <w:rPr>
                <w:rStyle w:val="Hyperlink"/>
                <w:rtl/>
              </w:rPr>
              <w:t>فاطِمَةُ عليها السلام سَيِّدَةُ نِساءِ العالَمينَ‏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Toc485557143 \h</w:instrText>
            </w:r>
            <w:r w:rsidR="00037531">
              <w:rPr>
                <w:webHidden/>
                <w:rtl/>
              </w:rPr>
              <w:instrText xml:space="preserve"> </w:instrText>
            </w:r>
            <w:r>
              <w:rPr>
                <w:webHidden/>
                <w:rtl/>
              </w:rPr>
            </w:r>
            <w:r>
              <w:rPr>
                <w:webHidden/>
                <w:rtl/>
              </w:rPr>
              <w:fldChar w:fldCharType="separate"/>
            </w:r>
            <w:r w:rsidR="00511462">
              <w:rPr>
                <w:webHidden/>
              </w:rPr>
              <w:t>224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4" w:history="1">
            <w:r w:rsidR="00037531" w:rsidRPr="000D73C8">
              <w:rPr>
                <w:rStyle w:val="Hyperlink"/>
                <w:lang w:bidi="fa-IR"/>
              </w:rPr>
              <w:t>130</w:t>
            </w:r>
            <w:r w:rsidR="00037531" w:rsidRPr="000D73C8">
              <w:rPr>
                <w:rStyle w:val="Hyperlink"/>
              </w:rPr>
              <w:t>. Fatima is the Chief [Lady] of the Women of the Worlds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Toc485557144 \h</w:instrText>
            </w:r>
            <w:r w:rsidR="00037531">
              <w:rPr>
                <w:webHidden/>
                <w:rtl/>
              </w:rPr>
              <w:instrText xml:space="preserve"> </w:instrText>
            </w:r>
            <w:r>
              <w:rPr>
                <w:webHidden/>
                <w:rtl/>
              </w:rPr>
            </w:r>
            <w:r>
              <w:rPr>
                <w:webHidden/>
                <w:rtl/>
              </w:rPr>
              <w:fldChar w:fldCharType="separate"/>
            </w:r>
            <w:r w:rsidR="00511462">
              <w:rPr>
                <w:webHidden/>
              </w:rPr>
              <w:t>224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Toc485557145 \h</w:instrText>
            </w:r>
            <w:r w:rsidR="00037531">
              <w:rPr>
                <w:noProof/>
                <w:webHidden/>
                <w:rtl/>
              </w:rPr>
              <w:instrText xml:space="preserve"> </w:instrText>
            </w:r>
            <w:r>
              <w:rPr>
                <w:noProof/>
                <w:webHidden/>
                <w:rtl/>
              </w:rPr>
            </w:r>
            <w:r>
              <w:rPr>
                <w:noProof/>
                <w:webHidden/>
                <w:rtl/>
              </w:rPr>
              <w:fldChar w:fldCharType="separate"/>
            </w:r>
            <w:r w:rsidR="00511462">
              <w:rPr>
                <w:noProof/>
                <w:webHidden/>
              </w:rPr>
              <w:t>224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6" w:history="1">
            <w:r w:rsidR="00037531" w:rsidRPr="000D73C8">
              <w:rPr>
                <w:rStyle w:val="Hyperlink"/>
                <w:lang w:bidi="fa-IR"/>
              </w:rPr>
              <w:t>131</w:t>
            </w:r>
            <w:r w:rsidR="00037531" w:rsidRPr="000D73C8">
              <w:rPr>
                <w:rStyle w:val="Hyperlink"/>
              </w:rPr>
              <w:t xml:space="preserve"> - </w:t>
            </w:r>
            <w:r w:rsidR="00037531" w:rsidRPr="000D73C8">
              <w:rPr>
                <w:rStyle w:val="Hyperlink"/>
                <w:rtl/>
              </w:rPr>
              <w:t>غَضَبُ اللَّهِ لِغَضَبِ فاطِمَةَ عليها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Toc485557146 \h</w:instrText>
            </w:r>
            <w:r w:rsidR="00037531">
              <w:rPr>
                <w:webHidden/>
                <w:rtl/>
              </w:rPr>
              <w:instrText xml:space="preserve"> </w:instrText>
            </w:r>
            <w:r>
              <w:rPr>
                <w:webHidden/>
                <w:rtl/>
              </w:rPr>
            </w:r>
            <w:r>
              <w:rPr>
                <w:webHidden/>
                <w:rtl/>
              </w:rPr>
              <w:fldChar w:fldCharType="separate"/>
            </w:r>
            <w:r w:rsidR="00511462">
              <w:rPr>
                <w:webHidden/>
              </w:rPr>
              <w:t>225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7" w:history="1">
            <w:r w:rsidR="00037531" w:rsidRPr="000D73C8">
              <w:rPr>
                <w:rStyle w:val="Hyperlink"/>
                <w:lang w:bidi="fa-IR"/>
              </w:rPr>
              <w:t>131</w:t>
            </w:r>
            <w:r w:rsidR="00037531" w:rsidRPr="000D73C8">
              <w:rPr>
                <w:rStyle w:val="Hyperlink"/>
              </w:rPr>
              <w:t>. Allah's Anger for the sake of Fatima's Anger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Toc485557147 \h</w:instrText>
            </w:r>
            <w:r w:rsidR="00037531">
              <w:rPr>
                <w:webHidden/>
                <w:rtl/>
              </w:rPr>
              <w:instrText xml:space="preserve"> </w:instrText>
            </w:r>
            <w:r>
              <w:rPr>
                <w:webHidden/>
                <w:rtl/>
              </w:rPr>
            </w:r>
            <w:r>
              <w:rPr>
                <w:webHidden/>
                <w:rtl/>
              </w:rPr>
              <w:fldChar w:fldCharType="separate"/>
            </w:r>
            <w:r w:rsidR="00511462">
              <w:rPr>
                <w:webHidden/>
              </w:rPr>
              <w:t>225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4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Toc485557148 \h</w:instrText>
            </w:r>
            <w:r w:rsidR="00037531">
              <w:rPr>
                <w:noProof/>
                <w:webHidden/>
                <w:rtl/>
              </w:rPr>
              <w:instrText xml:space="preserve"> </w:instrText>
            </w:r>
            <w:r>
              <w:rPr>
                <w:noProof/>
                <w:webHidden/>
                <w:rtl/>
              </w:rPr>
            </w:r>
            <w:r>
              <w:rPr>
                <w:noProof/>
                <w:webHidden/>
                <w:rtl/>
              </w:rPr>
              <w:fldChar w:fldCharType="separate"/>
            </w:r>
            <w:r w:rsidR="00511462">
              <w:rPr>
                <w:noProof/>
                <w:webHidden/>
              </w:rPr>
              <w:t>225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49" w:history="1">
            <w:r w:rsidR="00037531" w:rsidRPr="000D73C8">
              <w:rPr>
                <w:rStyle w:val="Hyperlink"/>
                <w:lang w:bidi="fa-IR"/>
              </w:rPr>
              <w:t>132</w:t>
            </w:r>
            <w:r w:rsidR="00037531" w:rsidRPr="000D73C8">
              <w:rPr>
                <w:rStyle w:val="Hyperlink"/>
              </w:rPr>
              <w:t xml:space="preserve"> - </w:t>
            </w:r>
            <w:r w:rsidR="00037531" w:rsidRPr="000D73C8">
              <w:rPr>
                <w:rStyle w:val="Hyperlink"/>
                <w:rtl/>
              </w:rPr>
              <w:t>في مُصيبَةِ فاطِمَةَ عليها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Toc485557149 \h</w:instrText>
            </w:r>
            <w:r w:rsidR="00037531">
              <w:rPr>
                <w:webHidden/>
                <w:rtl/>
              </w:rPr>
              <w:instrText xml:space="preserve"> </w:instrText>
            </w:r>
            <w:r>
              <w:rPr>
                <w:webHidden/>
                <w:rtl/>
              </w:rPr>
            </w:r>
            <w:r>
              <w:rPr>
                <w:webHidden/>
                <w:rtl/>
              </w:rPr>
              <w:fldChar w:fldCharType="separate"/>
            </w:r>
            <w:r w:rsidR="00511462">
              <w:rPr>
                <w:webHidden/>
              </w:rPr>
              <w:t>226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50" w:history="1">
            <w:r w:rsidR="00037531" w:rsidRPr="000D73C8">
              <w:rPr>
                <w:rStyle w:val="Hyperlink"/>
                <w:lang w:bidi="fa-IR"/>
              </w:rPr>
              <w:t>132</w:t>
            </w:r>
            <w:r w:rsidR="00037531" w:rsidRPr="000D73C8">
              <w:rPr>
                <w:rStyle w:val="Hyperlink"/>
              </w:rPr>
              <w:t>. In Mourning for Fatima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Toc485557150 \h</w:instrText>
            </w:r>
            <w:r w:rsidR="00037531">
              <w:rPr>
                <w:webHidden/>
                <w:rtl/>
              </w:rPr>
              <w:instrText xml:space="preserve"> </w:instrText>
            </w:r>
            <w:r>
              <w:rPr>
                <w:webHidden/>
                <w:rtl/>
              </w:rPr>
            </w:r>
            <w:r>
              <w:rPr>
                <w:webHidden/>
                <w:rtl/>
              </w:rPr>
              <w:fldChar w:fldCharType="separate"/>
            </w:r>
            <w:r w:rsidR="00511462">
              <w:rPr>
                <w:webHidden/>
              </w:rPr>
              <w:t>226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Toc485557151 \h</w:instrText>
            </w:r>
            <w:r w:rsidR="00037531">
              <w:rPr>
                <w:noProof/>
                <w:webHidden/>
                <w:rtl/>
              </w:rPr>
              <w:instrText xml:space="preserve"> </w:instrText>
            </w:r>
            <w:r>
              <w:rPr>
                <w:noProof/>
                <w:webHidden/>
                <w:rtl/>
              </w:rPr>
            </w:r>
            <w:r>
              <w:rPr>
                <w:noProof/>
                <w:webHidden/>
                <w:rtl/>
              </w:rPr>
              <w:fldChar w:fldCharType="separate"/>
            </w:r>
            <w:r w:rsidR="00511462">
              <w:rPr>
                <w:noProof/>
                <w:webHidden/>
              </w:rPr>
              <w:t>226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52" w:history="1">
            <w:r w:rsidR="00037531" w:rsidRPr="000D73C8">
              <w:rPr>
                <w:rStyle w:val="Hyperlink"/>
                <w:lang w:bidi="fa-IR"/>
              </w:rPr>
              <w:t>19</w:t>
            </w:r>
            <w:r w:rsidR="00037531" w:rsidRPr="000D73C8">
              <w:rPr>
                <w:rStyle w:val="Hyperlink"/>
              </w:rPr>
              <w:t xml:space="preserve"> - </w:t>
            </w:r>
            <w:r w:rsidR="00037531" w:rsidRPr="000D73C8">
              <w:rPr>
                <w:rStyle w:val="Hyperlink"/>
                <w:rtl/>
              </w:rPr>
              <w:t>الإمام الحسن بن عليّ‏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Toc485557152 \h</w:instrText>
            </w:r>
            <w:r w:rsidR="00037531">
              <w:rPr>
                <w:webHidden/>
                <w:rtl/>
              </w:rPr>
              <w:instrText xml:space="preserve"> </w:instrText>
            </w:r>
            <w:r>
              <w:rPr>
                <w:webHidden/>
                <w:rtl/>
              </w:rPr>
            </w:r>
            <w:r>
              <w:rPr>
                <w:webHidden/>
                <w:rtl/>
              </w:rPr>
              <w:fldChar w:fldCharType="separate"/>
            </w:r>
            <w:r w:rsidR="00511462">
              <w:rPr>
                <w:webHidden/>
              </w:rPr>
              <w:t>227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53" w:history="1">
            <w:r w:rsidR="00037531" w:rsidRPr="000D73C8">
              <w:rPr>
                <w:rStyle w:val="Hyperlink"/>
                <w:lang w:bidi="fa-IR"/>
              </w:rPr>
              <w:t>19</w:t>
            </w:r>
            <w:r w:rsidR="00037531" w:rsidRPr="000D73C8">
              <w:rPr>
                <w:rStyle w:val="Hyperlink"/>
              </w:rPr>
              <w:t>. IMAM AL-HASAN B. ALI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Toc485557153 \h</w:instrText>
            </w:r>
            <w:r w:rsidR="00037531">
              <w:rPr>
                <w:webHidden/>
                <w:rtl/>
              </w:rPr>
              <w:instrText xml:space="preserve"> </w:instrText>
            </w:r>
            <w:r>
              <w:rPr>
                <w:webHidden/>
                <w:rtl/>
              </w:rPr>
            </w:r>
            <w:r>
              <w:rPr>
                <w:webHidden/>
                <w:rtl/>
              </w:rPr>
              <w:fldChar w:fldCharType="separate"/>
            </w:r>
            <w:r w:rsidR="00511462">
              <w:rPr>
                <w:webHidden/>
              </w:rPr>
              <w:t>227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54" w:history="1">
            <w:r w:rsidR="00037531" w:rsidRPr="000D73C8">
              <w:rPr>
                <w:rStyle w:val="Hyperlink"/>
                <w:lang w:bidi="fa-IR"/>
              </w:rPr>
              <w:t>133</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Toc485557154 \h</w:instrText>
            </w:r>
            <w:r w:rsidR="00037531">
              <w:rPr>
                <w:webHidden/>
                <w:rtl/>
              </w:rPr>
              <w:instrText xml:space="preserve"> </w:instrText>
            </w:r>
            <w:r>
              <w:rPr>
                <w:webHidden/>
                <w:rtl/>
              </w:rPr>
            </w:r>
            <w:r>
              <w:rPr>
                <w:webHidden/>
                <w:rtl/>
              </w:rPr>
              <w:fldChar w:fldCharType="separate"/>
            </w:r>
            <w:r w:rsidR="00511462">
              <w:rPr>
                <w:webHidden/>
              </w:rPr>
              <w:t>227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55" w:history="1">
            <w:r w:rsidR="00037531" w:rsidRPr="000D73C8">
              <w:rPr>
                <w:rStyle w:val="Hyperlink"/>
                <w:lang w:bidi="fa-IR"/>
              </w:rPr>
              <w:t>133</w:t>
            </w:r>
            <w:r w:rsidR="00037531" w:rsidRPr="000D73C8">
              <w:rPr>
                <w:rStyle w:val="Hyperlink"/>
              </w:rPr>
              <w:t>. Proofs for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Toc485557155 \h</w:instrText>
            </w:r>
            <w:r w:rsidR="00037531">
              <w:rPr>
                <w:webHidden/>
                <w:rtl/>
              </w:rPr>
              <w:instrText xml:space="preserve"> </w:instrText>
            </w:r>
            <w:r>
              <w:rPr>
                <w:webHidden/>
                <w:rtl/>
              </w:rPr>
            </w:r>
            <w:r>
              <w:rPr>
                <w:webHidden/>
                <w:rtl/>
              </w:rPr>
              <w:fldChar w:fldCharType="separate"/>
            </w:r>
            <w:r w:rsidR="00511462">
              <w:rPr>
                <w:webHidden/>
              </w:rPr>
              <w:t>227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5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Toc485557156 \h</w:instrText>
            </w:r>
            <w:r w:rsidR="00037531">
              <w:rPr>
                <w:noProof/>
                <w:webHidden/>
                <w:rtl/>
              </w:rPr>
              <w:instrText xml:space="preserve"> </w:instrText>
            </w:r>
            <w:r>
              <w:rPr>
                <w:noProof/>
                <w:webHidden/>
                <w:rtl/>
              </w:rPr>
            </w:r>
            <w:r>
              <w:rPr>
                <w:noProof/>
                <w:webHidden/>
                <w:rtl/>
              </w:rPr>
              <w:fldChar w:fldCharType="separate"/>
            </w:r>
            <w:r w:rsidR="00511462">
              <w:rPr>
                <w:noProof/>
                <w:webHidden/>
              </w:rPr>
              <w:t>227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57" w:history="1">
            <w:r w:rsidR="00037531" w:rsidRPr="000D73C8">
              <w:rPr>
                <w:rStyle w:val="Hyperlink"/>
                <w:lang w:bidi="fa-IR"/>
              </w:rPr>
              <w:t>134</w:t>
            </w:r>
            <w:r w:rsidR="00037531" w:rsidRPr="000D73C8">
              <w:rPr>
                <w:rStyle w:val="Hyperlink"/>
              </w:rPr>
              <w:t xml:space="preserve"> - </w:t>
            </w:r>
            <w:r w:rsidR="00037531" w:rsidRPr="000D73C8">
              <w:rPr>
                <w:rStyle w:val="Hyperlink"/>
                <w:rtl/>
              </w:rPr>
              <w:t>حَسَنٌ مِنِّي وأنا مِنهُ‏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Toc485557157 \h</w:instrText>
            </w:r>
            <w:r w:rsidR="00037531">
              <w:rPr>
                <w:webHidden/>
                <w:rtl/>
              </w:rPr>
              <w:instrText xml:space="preserve"> </w:instrText>
            </w:r>
            <w:r>
              <w:rPr>
                <w:webHidden/>
                <w:rtl/>
              </w:rPr>
            </w:r>
            <w:r>
              <w:rPr>
                <w:webHidden/>
                <w:rtl/>
              </w:rPr>
              <w:fldChar w:fldCharType="separate"/>
            </w:r>
            <w:r w:rsidR="00511462">
              <w:rPr>
                <w:webHidden/>
              </w:rPr>
              <w:t>228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58" w:history="1">
            <w:r w:rsidR="00037531" w:rsidRPr="000D73C8">
              <w:rPr>
                <w:rStyle w:val="Hyperlink"/>
                <w:lang w:bidi="fa-IR"/>
              </w:rPr>
              <w:t>134</w:t>
            </w:r>
            <w:r w:rsidR="00037531" w:rsidRPr="000D73C8">
              <w:rPr>
                <w:rStyle w:val="Hyperlink"/>
              </w:rPr>
              <w:t>. Hasan is from Me and I am from him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Toc485557158 \h</w:instrText>
            </w:r>
            <w:r w:rsidR="00037531">
              <w:rPr>
                <w:webHidden/>
                <w:rtl/>
              </w:rPr>
              <w:instrText xml:space="preserve"> </w:instrText>
            </w:r>
            <w:r>
              <w:rPr>
                <w:webHidden/>
                <w:rtl/>
              </w:rPr>
            </w:r>
            <w:r>
              <w:rPr>
                <w:webHidden/>
                <w:rtl/>
              </w:rPr>
              <w:fldChar w:fldCharType="separate"/>
            </w:r>
            <w:r w:rsidR="00511462">
              <w:rPr>
                <w:webHidden/>
              </w:rPr>
              <w:t>228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5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Toc485557159 \h</w:instrText>
            </w:r>
            <w:r w:rsidR="00037531">
              <w:rPr>
                <w:noProof/>
                <w:webHidden/>
                <w:rtl/>
              </w:rPr>
              <w:instrText xml:space="preserve"> </w:instrText>
            </w:r>
            <w:r>
              <w:rPr>
                <w:noProof/>
                <w:webHidden/>
                <w:rtl/>
              </w:rPr>
            </w:r>
            <w:r>
              <w:rPr>
                <w:noProof/>
                <w:webHidden/>
                <w:rtl/>
              </w:rPr>
              <w:fldChar w:fldCharType="separate"/>
            </w:r>
            <w:r w:rsidR="00511462">
              <w:rPr>
                <w:noProof/>
                <w:webHidden/>
              </w:rPr>
              <w:t>228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60" w:history="1">
            <w:r w:rsidR="00037531" w:rsidRPr="000D73C8">
              <w:rPr>
                <w:rStyle w:val="Hyperlink"/>
                <w:lang w:bidi="fa-IR"/>
              </w:rPr>
              <w:t>135</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Toc485557160 \h</w:instrText>
            </w:r>
            <w:r w:rsidR="00037531">
              <w:rPr>
                <w:webHidden/>
                <w:rtl/>
              </w:rPr>
              <w:instrText xml:space="preserve"> </w:instrText>
            </w:r>
            <w:r>
              <w:rPr>
                <w:webHidden/>
                <w:rtl/>
              </w:rPr>
            </w:r>
            <w:r>
              <w:rPr>
                <w:webHidden/>
                <w:rtl/>
              </w:rPr>
              <w:fldChar w:fldCharType="separate"/>
            </w:r>
            <w:r w:rsidR="00511462">
              <w:rPr>
                <w:webHidden/>
              </w:rPr>
              <w:t>229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61" w:history="1">
            <w:r w:rsidR="00037531" w:rsidRPr="000D73C8">
              <w:rPr>
                <w:rStyle w:val="Hyperlink"/>
                <w:lang w:bidi="fa-IR"/>
              </w:rPr>
              <w:t>135</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Toc485557161 \h</w:instrText>
            </w:r>
            <w:r w:rsidR="00037531">
              <w:rPr>
                <w:webHidden/>
                <w:rtl/>
              </w:rPr>
              <w:instrText xml:space="preserve"> </w:instrText>
            </w:r>
            <w:r>
              <w:rPr>
                <w:webHidden/>
                <w:rtl/>
              </w:rPr>
            </w:r>
            <w:r>
              <w:rPr>
                <w:webHidden/>
                <w:rtl/>
              </w:rPr>
              <w:fldChar w:fldCharType="separate"/>
            </w:r>
            <w:r w:rsidR="00511462">
              <w:rPr>
                <w:webHidden/>
              </w:rPr>
              <w:t>229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6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Toc485557162 \h</w:instrText>
            </w:r>
            <w:r w:rsidR="00037531">
              <w:rPr>
                <w:noProof/>
                <w:webHidden/>
                <w:rtl/>
              </w:rPr>
              <w:instrText xml:space="preserve"> </w:instrText>
            </w:r>
            <w:r>
              <w:rPr>
                <w:noProof/>
                <w:webHidden/>
                <w:rtl/>
              </w:rPr>
            </w:r>
            <w:r>
              <w:rPr>
                <w:noProof/>
                <w:webHidden/>
                <w:rtl/>
              </w:rPr>
              <w:fldChar w:fldCharType="separate"/>
            </w:r>
            <w:r w:rsidR="00511462">
              <w:rPr>
                <w:noProof/>
                <w:webHidden/>
              </w:rPr>
              <w:t>230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63" w:history="1">
            <w:r w:rsidR="00037531" w:rsidRPr="000D73C8">
              <w:rPr>
                <w:rStyle w:val="Hyperlink"/>
                <w:lang w:bidi="fa-IR"/>
              </w:rPr>
              <w:t>20</w:t>
            </w:r>
            <w:r w:rsidR="00037531" w:rsidRPr="000D73C8">
              <w:rPr>
                <w:rStyle w:val="Hyperlink"/>
              </w:rPr>
              <w:t xml:space="preserve"> - </w:t>
            </w:r>
            <w:r w:rsidR="00037531" w:rsidRPr="000D73C8">
              <w:rPr>
                <w:rStyle w:val="Hyperlink"/>
                <w:rtl/>
              </w:rPr>
              <w:t>الإمام الحسين بن عليّ‏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Toc485557163 \h</w:instrText>
            </w:r>
            <w:r w:rsidR="00037531">
              <w:rPr>
                <w:webHidden/>
                <w:rtl/>
              </w:rPr>
              <w:instrText xml:space="preserve"> </w:instrText>
            </w:r>
            <w:r>
              <w:rPr>
                <w:webHidden/>
                <w:rtl/>
              </w:rPr>
            </w:r>
            <w:r>
              <w:rPr>
                <w:webHidden/>
                <w:rtl/>
              </w:rPr>
              <w:fldChar w:fldCharType="separate"/>
            </w:r>
            <w:r w:rsidR="00511462">
              <w:rPr>
                <w:webHidden/>
              </w:rPr>
              <w:t>231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64" w:history="1">
            <w:r w:rsidR="00037531" w:rsidRPr="000D73C8">
              <w:rPr>
                <w:rStyle w:val="Hyperlink"/>
                <w:lang w:bidi="fa-IR"/>
              </w:rPr>
              <w:t>20</w:t>
            </w:r>
            <w:r w:rsidR="00037531" w:rsidRPr="000D73C8">
              <w:rPr>
                <w:rStyle w:val="Hyperlink"/>
              </w:rPr>
              <w:t>. IMAM HUSAYN B. ALI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Toc485557164 \h</w:instrText>
            </w:r>
            <w:r w:rsidR="00037531">
              <w:rPr>
                <w:webHidden/>
                <w:rtl/>
              </w:rPr>
              <w:instrText xml:space="preserve"> </w:instrText>
            </w:r>
            <w:r>
              <w:rPr>
                <w:webHidden/>
                <w:rtl/>
              </w:rPr>
            </w:r>
            <w:r>
              <w:rPr>
                <w:webHidden/>
                <w:rtl/>
              </w:rPr>
              <w:fldChar w:fldCharType="separate"/>
            </w:r>
            <w:r w:rsidR="00511462">
              <w:rPr>
                <w:webHidden/>
              </w:rPr>
              <w:t>231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65" w:history="1">
            <w:r w:rsidR="00037531" w:rsidRPr="000D73C8">
              <w:rPr>
                <w:rStyle w:val="Hyperlink"/>
                <w:lang w:bidi="fa-IR"/>
              </w:rPr>
              <w:t>136</w:t>
            </w:r>
            <w:r w:rsidR="00037531" w:rsidRPr="000D73C8">
              <w:rPr>
                <w:rStyle w:val="Hyperlink"/>
              </w:rPr>
              <w:t xml:space="preserve"> - </w:t>
            </w:r>
            <w:r w:rsidR="00037531" w:rsidRPr="000D73C8">
              <w:rPr>
                <w:rStyle w:val="Hyperlink"/>
                <w:rtl/>
              </w:rPr>
              <w:t>وِلادَةُ الحُسَينِ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Toc485557165 \h</w:instrText>
            </w:r>
            <w:r w:rsidR="00037531">
              <w:rPr>
                <w:webHidden/>
                <w:rtl/>
              </w:rPr>
              <w:instrText xml:space="preserve"> </w:instrText>
            </w:r>
            <w:r>
              <w:rPr>
                <w:webHidden/>
                <w:rtl/>
              </w:rPr>
            </w:r>
            <w:r>
              <w:rPr>
                <w:webHidden/>
                <w:rtl/>
              </w:rPr>
              <w:fldChar w:fldCharType="separate"/>
            </w:r>
            <w:r w:rsidR="00511462">
              <w:rPr>
                <w:webHidden/>
              </w:rPr>
              <w:t>231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Toc485557166 \h</w:instrText>
            </w:r>
            <w:r w:rsidR="00037531">
              <w:rPr>
                <w:noProof/>
                <w:webHidden/>
                <w:rtl/>
              </w:rPr>
              <w:instrText xml:space="preserve"> </w:instrText>
            </w:r>
            <w:r>
              <w:rPr>
                <w:noProof/>
                <w:webHidden/>
                <w:rtl/>
              </w:rPr>
            </w:r>
            <w:r>
              <w:rPr>
                <w:noProof/>
                <w:webHidden/>
                <w:rtl/>
              </w:rPr>
              <w:fldChar w:fldCharType="separate"/>
            </w:r>
            <w:r w:rsidR="00511462">
              <w:rPr>
                <w:noProof/>
                <w:webHidden/>
              </w:rPr>
              <w:t>231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67" w:history="1">
            <w:r w:rsidR="00037531" w:rsidRPr="000D73C8">
              <w:rPr>
                <w:rStyle w:val="Hyperlink"/>
                <w:lang w:bidi="fa-IR"/>
              </w:rPr>
              <w:t>137</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Toc485557167 \h</w:instrText>
            </w:r>
            <w:r w:rsidR="00037531">
              <w:rPr>
                <w:webHidden/>
                <w:rtl/>
              </w:rPr>
              <w:instrText xml:space="preserve"> </w:instrText>
            </w:r>
            <w:r>
              <w:rPr>
                <w:webHidden/>
                <w:rtl/>
              </w:rPr>
            </w:r>
            <w:r>
              <w:rPr>
                <w:webHidden/>
                <w:rtl/>
              </w:rPr>
              <w:fldChar w:fldCharType="separate"/>
            </w:r>
            <w:r w:rsidR="00511462">
              <w:rPr>
                <w:webHidden/>
              </w:rPr>
              <w:t>232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68" w:history="1">
            <w:r w:rsidR="00037531" w:rsidRPr="000D73C8">
              <w:rPr>
                <w:rStyle w:val="Hyperlink"/>
                <w:lang w:bidi="fa-IR"/>
              </w:rPr>
              <w:t>137</w:t>
            </w:r>
            <w:r w:rsidR="00037531" w:rsidRPr="000D73C8">
              <w:rPr>
                <w:rStyle w:val="Hyperlink"/>
              </w:rPr>
              <w:t>. The Proof for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Toc485557168 \h</w:instrText>
            </w:r>
            <w:r w:rsidR="00037531">
              <w:rPr>
                <w:webHidden/>
                <w:rtl/>
              </w:rPr>
              <w:instrText xml:space="preserve"> </w:instrText>
            </w:r>
            <w:r>
              <w:rPr>
                <w:webHidden/>
                <w:rtl/>
              </w:rPr>
            </w:r>
            <w:r>
              <w:rPr>
                <w:webHidden/>
                <w:rtl/>
              </w:rPr>
              <w:fldChar w:fldCharType="separate"/>
            </w:r>
            <w:r w:rsidR="00511462">
              <w:rPr>
                <w:webHidden/>
              </w:rPr>
              <w:t>232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Toc485557169 \h</w:instrText>
            </w:r>
            <w:r w:rsidR="00037531">
              <w:rPr>
                <w:noProof/>
                <w:webHidden/>
                <w:rtl/>
              </w:rPr>
              <w:instrText xml:space="preserve"> </w:instrText>
            </w:r>
            <w:r>
              <w:rPr>
                <w:noProof/>
                <w:webHidden/>
                <w:rtl/>
              </w:rPr>
            </w:r>
            <w:r>
              <w:rPr>
                <w:noProof/>
                <w:webHidden/>
                <w:rtl/>
              </w:rPr>
              <w:fldChar w:fldCharType="separate"/>
            </w:r>
            <w:r w:rsidR="00511462">
              <w:rPr>
                <w:noProof/>
                <w:webHidden/>
              </w:rPr>
              <w:t>232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70" w:history="1">
            <w:r w:rsidR="00037531" w:rsidRPr="000D73C8">
              <w:rPr>
                <w:rStyle w:val="Hyperlink"/>
                <w:lang w:bidi="fa-IR"/>
              </w:rPr>
              <w:t>138</w:t>
            </w:r>
            <w:r w:rsidR="00037531" w:rsidRPr="000D73C8">
              <w:rPr>
                <w:rStyle w:val="Hyperlink"/>
              </w:rPr>
              <w:t xml:space="preserve"> - </w:t>
            </w:r>
            <w:r w:rsidR="00037531" w:rsidRPr="000D73C8">
              <w:rPr>
                <w:rStyle w:val="Hyperlink"/>
                <w:rtl/>
              </w:rPr>
              <w:t>حُسَينٌ مِنِّي وأنا مِنهُ‏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Toc485557170 \h</w:instrText>
            </w:r>
            <w:r w:rsidR="00037531">
              <w:rPr>
                <w:webHidden/>
                <w:rtl/>
              </w:rPr>
              <w:instrText xml:space="preserve"> </w:instrText>
            </w:r>
            <w:r>
              <w:rPr>
                <w:webHidden/>
                <w:rtl/>
              </w:rPr>
            </w:r>
            <w:r>
              <w:rPr>
                <w:webHidden/>
                <w:rtl/>
              </w:rPr>
              <w:fldChar w:fldCharType="separate"/>
            </w:r>
            <w:r w:rsidR="00511462">
              <w:rPr>
                <w:webHidden/>
              </w:rPr>
              <w:t>233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71" w:history="1">
            <w:r w:rsidR="00037531" w:rsidRPr="000D73C8">
              <w:rPr>
                <w:rStyle w:val="Hyperlink"/>
                <w:lang w:bidi="fa-IR"/>
              </w:rPr>
              <w:t>138</w:t>
            </w:r>
            <w:r w:rsidR="00037531" w:rsidRPr="000D73C8">
              <w:rPr>
                <w:rStyle w:val="Hyperlink"/>
              </w:rPr>
              <w:t>. Husayn is from Me and I am from Him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Toc485557171 \h</w:instrText>
            </w:r>
            <w:r w:rsidR="00037531">
              <w:rPr>
                <w:webHidden/>
                <w:rtl/>
              </w:rPr>
              <w:instrText xml:space="preserve"> </w:instrText>
            </w:r>
            <w:r>
              <w:rPr>
                <w:webHidden/>
                <w:rtl/>
              </w:rPr>
            </w:r>
            <w:r>
              <w:rPr>
                <w:webHidden/>
                <w:rtl/>
              </w:rPr>
              <w:fldChar w:fldCharType="separate"/>
            </w:r>
            <w:r w:rsidR="00511462">
              <w:rPr>
                <w:webHidden/>
              </w:rPr>
              <w:t>233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7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Toc485557172 \h</w:instrText>
            </w:r>
            <w:r w:rsidR="00037531">
              <w:rPr>
                <w:noProof/>
                <w:webHidden/>
                <w:rtl/>
              </w:rPr>
              <w:instrText xml:space="preserve"> </w:instrText>
            </w:r>
            <w:r>
              <w:rPr>
                <w:noProof/>
                <w:webHidden/>
                <w:rtl/>
              </w:rPr>
            </w:r>
            <w:r>
              <w:rPr>
                <w:noProof/>
                <w:webHidden/>
                <w:rtl/>
              </w:rPr>
              <w:fldChar w:fldCharType="separate"/>
            </w:r>
            <w:r w:rsidR="00511462">
              <w:rPr>
                <w:noProof/>
                <w:webHidden/>
              </w:rPr>
              <w:t>234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73" w:history="1">
            <w:r w:rsidR="00037531" w:rsidRPr="000D73C8">
              <w:rPr>
                <w:rStyle w:val="Hyperlink"/>
                <w:lang w:bidi="fa-IR"/>
              </w:rPr>
              <w:t>139</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Toc485557173 \h</w:instrText>
            </w:r>
            <w:r w:rsidR="00037531">
              <w:rPr>
                <w:webHidden/>
                <w:rtl/>
              </w:rPr>
              <w:instrText xml:space="preserve"> </w:instrText>
            </w:r>
            <w:r>
              <w:rPr>
                <w:webHidden/>
                <w:rtl/>
              </w:rPr>
            </w:r>
            <w:r>
              <w:rPr>
                <w:webHidden/>
                <w:rtl/>
              </w:rPr>
              <w:fldChar w:fldCharType="separate"/>
            </w:r>
            <w:r w:rsidR="00511462">
              <w:rPr>
                <w:webHidden/>
              </w:rPr>
              <w:t>235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74" w:history="1">
            <w:r w:rsidR="00037531" w:rsidRPr="000D73C8">
              <w:rPr>
                <w:rStyle w:val="Hyperlink"/>
                <w:lang w:bidi="fa-IR"/>
              </w:rPr>
              <w:t>139</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Toc485557174 \h</w:instrText>
            </w:r>
            <w:r w:rsidR="00037531">
              <w:rPr>
                <w:webHidden/>
                <w:rtl/>
              </w:rPr>
              <w:instrText xml:space="preserve"> </w:instrText>
            </w:r>
            <w:r>
              <w:rPr>
                <w:webHidden/>
                <w:rtl/>
              </w:rPr>
            </w:r>
            <w:r>
              <w:rPr>
                <w:webHidden/>
                <w:rtl/>
              </w:rPr>
              <w:fldChar w:fldCharType="separate"/>
            </w:r>
            <w:r w:rsidR="00511462">
              <w:rPr>
                <w:webHidden/>
              </w:rPr>
              <w:t>235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Toc485557175 \h</w:instrText>
            </w:r>
            <w:r w:rsidR="00037531">
              <w:rPr>
                <w:noProof/>
                <w:webHidden/>
                <w:rtl/>
              </w:rPr>
              <w:instrText xml:space="preserve"> </w:instrText>
            </w:r>
            <w:r>
              <w:rPr>
                <w:noProof/>
                <w:webHidden/>
                <w:rtl/>
              </w:rPr>
            </w:r>
            <w:r>
              <w:rPr>
                <w:noProof/>
                <w:webHidden/>
                <w:rtl/>
              </w:rPr>
              <w:fldChar w:fldCharType="separate"/>
            </w:r>
            <w:r w:rsidR="00511462">
              <w:rPr>
                <w:noProof/>
                <w:webHidden/>
              </w:rPr>
              <w:t>237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76" w:history="1">
            <w:r w:rsidR="00037531" w:rsidRPr="000D73C8">
              <w:rPr>
                <w:rStyle w:val="Hyperlink"/>
                <w:lang w:bidi="fa-IR"/>
              </w:rPr>
              <w:t>21</w:t>
            </w:r>
            <w:r w:rsidR="00037531" w:rsidRPr="000D73C8">
              <w:rPr>
                <w:rStyle w:val="Hyperlink"/>
              </w:rPr>
              <w:t xml:space="preserve"> - </w:t>
            </w:r>
            <w:r w:rsidR="00037531" w:rsidRPr="000D73C8">
              <w:rPr>
                <w:rStyle w:val="Hyperlink"/>
                <w:rtl/>
              </w:rPr>
              <w:t>الإمام عليّ بن الحسين‏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Toc485557176 \h</w:instrText>
            </w:r>
            <w:r w:rsidR="00037531">
              <w:rPr>
                <w:webHidden/>
                <w:rtl/>
              </w:rPr>
              <w:instrText xml:space="preserve"> </w:instrText>
            </w:r>
            <w:r>
              <w:rPr>
                <w:webHidden/>
                <w:rtl/>
              </w:rPr>
            </w:r>
            <w:r>
              <w:rPr>
                <w:webHidden/>
                <w:rtl/>
              </w:rPr>
              <w:fldChar w:fldCharType="separate"/>
            </w:r>
            <w:r w:rsidR="00511462">
              <w:rPr>
                <w:webHidden/>
              </w:rPr>
              <w:t>238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77" w:history="1">
            <w:r w:rsidR="00037531" w:rsidRPr="000D73C8">
              <w:rPr>
                <w:rStyle w:val="Hyperlink"/>
                <w:lang w:bidi="fa-IR"/>
              </w:rPr>
              <w:t>21</w:t>
            </w:r>
            <w:r w:rsidR="00037531" w:rsidRPr="000D73C8">
              <w:rPr>
                <w:rStyle w:val="Hyperlink"/>
              </w:rPr>
              <w:t>. IMAM ALI B. AL-HUSAYN [ZAYN AL-ABIDIN]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Toc485557177 \h</w:instrText>
            </w:r>
            <w:r w:rsidR="00037531">
              <w:rPr>
                <w:webHidden/>
                <w:rtl/>
              </w:rPr>
              <w:instrText xml:space="preserve"> </w:instrText>
            </w:r>
            <w:r>
              <w:rPr>
                <w:webHidden/>
                <w:rtl/>
              </w:rPr>
            </w:r>
            <w:r>
              <w:rPr>
                <w:webHidden/>
                <w:rtl/>
              </w:rPr>
              <w:fldChar w:fldCharType="separate"/>
            </w:r>
            <w:r w:rsidR="00511462">
              <w:rPr>
                <w:webHidden/>
              </w:rPr>
              <w:t>238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78" w:history="1">
            <w:r w:rsidR="00037531" w:rsidRPr="000D73C8">
              <w:rPr>
                <w:rStyle w:val="Hyperlink"/>
                <w:lang w:bidi="fa-IR"/>
              </w:rPr>
              <w:t>140</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Toc485557178 \h</w:instrText>
            </w:r>
            <w:r w:rsidR="00037531">
              <w:rPr>
                <w:webHidden/>
                <w:rtl/>
              </w:rPr>
              <w:instrText xml:space="preserve"> </w:instrText>
            </w:r>
            <w:r>
              <w:rPr>
                <w:webHidden/>
                <w:rtl/>
              </w:rPr>
            </w:r>
            <w:r>
              <w:rPr>
                <w:webHidden/>
                <w:rtl/>
              </w:rPr>
              <w:fldChar w:fldCharType="separate"/>
            </w:r>
            <w:r w:rsidR="00511462">
              <w:rPr>
                <w:webHidden/>
              </w:rPr>
              <w:t>238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7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Toc485557179 \h</w:instrText>
            </w:r>
            <w:r w:rsidR="00037531">
              <w:rPr>
                <w:noProof/>
                <w:webHidden/>
                <w:rtl/>
              </w:rPr>
              <w:instrText xml:space="preserve"> </w:instrText>
            </w:r>
            <w:r>
              <w:rPr>
                <w:noProof/>
                <w:webHidden/>
                <w:rtl/>
              </w:rPr>
            </w:r>
            <w:r>
              <w:rPr>
                <w:noProof/>
                <w:webHidden/>
                <w:rtl/>
              </w:rPr>
              <w:fldChar w:fldCharType="separate"/>
            </w:r>
            <w:r w:rsidR="00511462">
              <w:rPr>
                <w:noProof/>
                <w:webHidden/>
              </w:rPr>
              <w:t>238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0" w:history="1">
            <w:r w:rsidR="00037531" w:rsidRPr="000D73C8">
              <w:rPr>
                <w:rStyle w:val="Hyperlink"/>
                <w:lang w:bidi="fa-IR"/>
              </w:rPr>
              <w:t>141</w:t>
            </w:r>
            <w:r w:rsidR="00037531" w:rsidRPr="000D73C8">
              <w:rPr>
                <w:rStyle w:val="Hyperlink"/>
              </w:rPr>
              <w:t xml:space="preserve"> - </w:t>
            </w:r>
            <w:r w:rsidR="00037531" w:rsidRPr="000D73C8">
              <w:rPr>
                <w:rStyle w:val="Hyperlink"/>
                <w:rtl/>
              </w:rPr>
              <w:t>منزلةُ الإمامِ زينِ العابدينَ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Toc485557180 \h</w:instrText>
            </w:r>
            <w:r w:rsidR="00037531">
              <w:rPr>
                <w:webHidden/>
                <w:rtl/>
              </w:rPr>
              <w:instrText xml:space="preserve"> </w:instrText>
            </w:r>
            <w:r>
              <w:rPr>
                <w:webHidden/>
                <w:rtl/>
              </w:rPr>
            </w:r>
            <w:r>
              <w:rPr>
                <w:webHidden/>
                <w:rtl/>
              </w:rPr>
              <w:fldChar w:fldCharType="separate"/>
            </w:r>
            <w:r w:rsidR="00511462">
              <w:rPr>
                <w:webHidden/>
              </w:rPr>
              <w:t>239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1" w:history="1">
            <w:r w:rsidR="00037531" w:rsidRPr="000D73C8">
              <w:rPr>
                <w:rStyle w:val="Hyperlink"/>
                <w:lang w:bidi="fa-IR"/>
              </w:rPr>
              <w:t>141</w:t>
            </w:r>
            <w:r w:rsidR="00037531" w:rsidRPr="000D73C8">
              <w:rPr>
                <w:rStyle w:val="Hyperlink"/>
              </w:rPr>
              <w:t>. The Status of Imam Zayn al-Abidin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Toc485557181 \h</w:instrText>
            </w:r>
            <w:r w:rsidR="00037531">
              <w:rPr>
                <w:webHidden/>
                <w:rtl/>
              </w:rPr>
              <w:instrText xml:space="preserve"> </w:instrText>
            </w:r>
            <w:r>
              <w:rPr>
                <w:webHidden/>
                <w:rtl/>
              </w:rPr>
            </w:r>
            <w:r>
              <w:rPr>
                <w:webHidden/>
                <w:rtl/>
              </w:rPr>
              <w:fldChar w:fldCharType="separate"/>
            </w:r>
            <w:r w:rsidR="00511462">
              <w:rPr>
                <w:webHidden/>
              </w:rPr>
              <w:t>239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Toc485557182 \h</w:instrText>
            </w:r>
            <w:r w:rsidR="00037531">
              <w:rPr>
                <w:noProof/>
                <w:webHidden/>
                <w:rtl/>
              </w:rPr>
              <w:instrText xml:space="preserve"> </w:instrText>
            </w:r>
            <w:r>
              <w:rPr>
                <w:noProof/>
                <w:webHidden/>
                <w:rtl/>
              </w:rPr>
            </w:r>
            <w:r>
              <w:rPr>
                <w:noProof/>
                <w:webHidden/>
                <w:rtl/>
              </w:rPr>
              <w:fldChar w:fldCharType="separate"/>
            </w:r>
            <w:r w:rsidR="00511462">
              <w:rPr>
                <w:noProof/>
                <w:webHidden/>
              </w:rPr>
              <w:t>240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83" w:history="1">
            <w:r w:rsidR="00037531" w:rsidRPr="000D73C8">
              <w:rPr>
                <w:rStyle w:val="Hyperlink"/>
                <w:lang w:bidi="fa-IR"/>
              </w:rPr>
              <w:t>22</w:t>
            </w:r>
            <w:r w:rsidR="00037531" w:rsidRPr="000D73C8">
              <w:rPr>
                <w:rStyle w:val="Hyperlink"/>
              </w:rPr>
              <w:t xml:space="preserve"> - </w:t>
            </w:r>
            <w:r w:rsidR="00037531" w:rsidRPr="000D73C8">
              <w:rPr>
                <w:rStyle w:val="Hyperlink"/>
                <w:rtl/>
              </w:rPr>
              <w:t>الإمام محمّد بن عليّ الباقر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Toc485557183 \h</w:instrText>
            </w:r>
            <w:r w:rsidR="00037531">
              <w:rPr>
                <w:webHidden/>
                <w:rtl/>
              </w:rPr>
              <w:instrText xml:space="preserve"> </w:instrText>
            </w:r>
            <w:r>
              <w:rPr>
                <w:webHidden/>
                <w:rtl/>
              </w:rPr>
            </w:r>
            <w:r>
              <w:rPr>
                <w:webHidden/>
                <w:rtl/>
              </w:rPr>
              <w:fldChar w:fldCharType="separate"/>
            </w:r>
            <w:r w:rsidR="00511462">
              <w:rPr>
                <w:webHidden/>
              </w:rPr>
              <w:t>242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84" w:history="1">
            <w:r w:rsidR="00037531" w:rsidRPr="000D73C8">
              <w:rPr>
                <w:rStyle w:val="Hyperlink"/>
                <w:lang w:bidi="fa-IR"/>
              </w:rPr>
              <w:t>22</w:t>
            </w:r>
            <w:r w:rsidR="00037531" w:rsidRPr="000D73C8">
              <w:rPr>
                <w:rStyle w:val="Hyperlink"/>
              </w:rPr>
              <w:t>. IMAM MUHAMMAD B. ALI AL-BAQIR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Toc485557184 \h</w:instrText>
            </w:r>
            <w:r w:rsidR="00037531">
              <w:rPr>
                <w:webHidden/>
                <w:rtl/>
              </w:rPr>
              <w:instrText xml:space="preserve"> </w:instrText>
            </w:r>
            <w:r>
              <w:rPr>
                <w:webHidden/>
                <w:rtl/>
              </w:rPr>
            </w:r>
            <w:r>
              <w:rPr>
                <w:webHidden/>
                <w:rtl/>
              </w:rPr>
              <w:fldChar w:fldCharType="separate"/>
            </w:r>
            <w:r w:rsidR="00511462">
              <w:rPr>
                <w:webHidden/>
              </w:rPr>
              <w:t>242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5" w:history="1">
            <w:r w:rsidR="00037531" w:rsidRPr="000D73C8">
              <w:rPr>
                <w:rStyle w:val="Hyperlink"/>
                <w:lang w:bidi="fa-IR"/>
              </w:rPr>
              <w:t>142</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Toc485557185 \h</w:instrText>
            </w:r>
            <w:r w:rsidR="00037531">
              <w:rPr>
                <w:webHidden/>
                <w:rtl/>
              </w:rPr>
              <w:instrText xml:space="preserve"> </w:instrText>
            </w:r>
            <w:r>
              <w:rPr>
                <w:webHidden/>
                <w:rtl/>
              </w:rPr>
            </w:r>
            <w:r>
              <w:rPr>
                <w:webHidden/>
                <w:rtl/>
              </w:rPr>
              <w:fldChar w:fldCharType="separate"/>
            </w:r>
            <w:r w:rsidR="00511462">
              <w:rPr>
                <w:webHidden/>
              </w:rPr>
              <w:t>242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6" w:history="1">
            <w:r w:rsidR="00037531" w:rsidRPr="000D73C8">
              <w:rPr>
                <w:rStyle w:val="Hyperlink"/>
                <w:lang w:bidi="fa-IR"/>
              </w:rPr>
              <w:t>142</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Toc485557186 \h</w:instrText>
            </w:r>
            <w:r w:rsidR="00037531">
              <w:rPr>
                <w:webHidden/>
                <w:rtl/>
              </w:rPr>
              <w:instrText xml:space="preserve"> </w:instrText>
            </w:r>
            <w:r>
              <w:rPr>
                <w:webHidden/>
                <w:rtl/>
              </w:rPr>
            </w:r>
            <w:r>
              <w:rPr>
                <w:webHidden/>
                <w:rtl/>
              </w:rPr>
              <w:fldChar w:fldCharType="separate"/>
            </w:r>
            <w:r w:rsidR="00511462">
              <w:rPr>
                <w:webHidden/>
              </w:rPr>
              <w:t>242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8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Toc485557187 \h</w:instrText>
            </w:r>
            <w:r w:rsidR="00037531">
              <w:rPr>
                <w:noProof/>
                <w:webHidden/>
                <w:rtl/>
              </w:rPr>
              <w:instrText xml:space="preserve"> </w:instrText>
            </w:r>
            <w:r>
              <w:rPr>
                <w:noProof/>
                <w:webHidden/>
                <w:rtl/>
              </w:rPr>
            </w:r>
            <w:r>
              <w:rPr>
                <w:noProof/>
                <w:webHidden/>
                <w:rtl/>
              </w:rPr>
              <w:fldChar w:fldCharType="separate"/>
            </w:r>
            <w:r w:rsidR="00511462">
              <w:rPr>
                <w:noProof/>
                <w:webHidden/>
              </w:rPr>
              <w:t>242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8" w:history="1">
            <w:r w:rsidR="00037531" w:rsidRPr="000D73C8">
              <w:rPr>
                <w:rStyle w:val="Hyperlink"/>
                <w:lang w:bidi="fa-IR"/>
              </w:rPr>
              <w:t>143</w:t>
            </w:r>
            <w:r w:rsidR="00037531" w:rsidRPr="000D73C8">
              <w:rPr>
                <w:rStyle w:val="Hyperlink"/>
              </w:rPr>
              <w:t xml:space="preserve"> - </w:t>
            </w:r>
            <w:r w:rsidR="00037531" w:rsidRPr="000D73C8">
              <w:rPr>
                <w:rStyle w:val="Hyperlink"/>
                <w:rtl/>
              </w:rPr>
              <w:t>هُوَ يَبقَرُ العِلمَ بَقْراً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Toc485557188 \h</w:instrText>
            </w:r>
            <w:r w:rsidR="00037531">
              <w:rPr>
                <w:webHidden/>
                <w:rtl/>
              </w:rPr>
              <w:instrText xml:space="preserve"> </w:instrText>
            </w:r>
            <w:r>
              <w:rPr>
                <w:webHidden/>
                <w:rtl/>
              </w:rPr>
            </w:r>
            <w:r>
              <w:rPr>
                <w:webHidden/>
                <w:rtl/>
              </w:rPr>
              <w:fldChar w:fldCharType="separate"/>
            </w:r>
            <w:r w:rsidR="00511462">
              <w:rPr>
                <w:webHidden/>
              </w:rPr>
              <w:t>243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89" w:history="1">
            <w:r w:rsidR="00037531" w:rsidRPr="000D73C8">
              <w:rPr>
                <w:rStyle w:val="Hyperlink"/>
                <w:lang w:bidi="fa-IR"/>
              </w:rPr>
              <w:t>143</w:t>
            </w:r>
            <w:r w:rsidR="00037531" w:rsidRPr="000D73C8">
              <w:rPr>
                <w:rStyle w:val="Hyperlink"/>
              </w:rPr>
              <w:t>. He Cleaves Knowledge Open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Toc485557189 \h</w:instrText>
            </w:r>
            <w:r w:rsidR="00037531">
              <w:rPr>
                <w:webHidden/>
                <w:rtl/>
              </w:rPr>
              <w:instrText xml:space="preserve"> </w:instrText>
            </w:r>
            <w:r>
              <w:rPr>
                <w:webHidden/>
                <w:rtl/>
              </w:rPr>
            </w:r>
            <w:r>
              <w:rPr>
                <w:webHidden/>
                <w:rtl/>
              </w:rPr>
              <w:fldChar w:fldCharType="separate"/>
            </w:r>
            <w:r w:rsidR="00511462">
              <w:rPr>
                <w:webHidden/>
              </w:rPr>
              <w:t>243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9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Toc485557190 \h</w:instrText>
            </w:r>
            <w:r w:rsidR="00037531">
              <w:rPr>
                <w:noProof/>
                <w:webHidden/>
                <w:rtl/>
              </w:rPr>
              <w:instrText xml:space="preserve"> </w:instrText>
            </w:r>
            <w:r>
              <w:rPr>
                <w:noProof/>
                <w:webHidden/>
                <w:rtl/>
              </w:rPr>
            </w:r>
            <w:r>
              <w:rPr>
                <w:noProof/>
                <w:webHidden/>
                <w:rtl/>
              </w:rPr>
              <w:fldChar w:fldCharType="separate"/>
            </w:r>
            <w:r w:rsidR="00511462">
              <w:rPr>
                <w:noProof/>
                <w:webHidden/>
              </w:rPr>
              <w:t>243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91" w:history="1">
            <w:r w:rsidR="00037531" w:rsidRPr="000D73C8">
              <w:rPr>
                <w:rStyle w:val="Hyperlink"/>
                <w:lang w:bidi="fa-IR"/>
              </w:rPr>
              <w:t>144</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Toc485557191 \h</w:instrText>
            </w:r>
            <w:r w:rsidR="00037531">
              <w:rPr>
                <w:webHidden/>
                <w:rtl/>
              </w:rPr>
              <w:instrText xml:space="preserve"> </w:instrText>
            </w:r>
            <w:r>
              <w:rPr>
                <w:webHidden/>
                <w:rtl/>
              </w:rPr>
            </w:r>
            <w:r>
              <w:rPr>
                <w:webHidden/>
                <w:rtl/>
              </w:rPr>
              <w:fldChar w:fldCharType="separate"/>
            </w:r>
            <w:r w:rsidR="00511462">
              <w:rPr>
                <w:webHidden/>
              </w:rPr>
              <w:t>244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92" w:history="1">
            <w:r w:rsidR="00037531" w:rsidRPr="000D73C8">
              <w:rPr>
                <w:rStyle w:val="Hyperlink"/>
                <w:lang w:bidi="fa-IR"/>
              </w:rPr>
              <w:t>144</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Toc485557192 \h</w:instrText>
            </w:r>
            <w:r w:rsidR="00037531">
              <w:rPr>
                <w:webHidden/>
                <w:rtl/>
              </w:rPr>
              <w:instrText xml:space="preserve"> </w:instrText>
            </w:r>
            <w:r>
              <w:rPr>
                <w:webHidden/>
                <w:rtl/>
              </w:rPr>
            </w:r>
            <w:r>
              <w:rPr>
                <w:webHidden/>
                <w:rtl/>
              </w:rPr>
              <w:fldChar w:fldCharType="separate"/>
            </w:r>
            <w:r w:rsidR="00511462">
              <w:rPr>
                <w:webHidden/>
              </w:rPr>
              <w:t>244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Toc485557193 \h</w:instrText>
            </w:r>
            <w:r w:rsidR="00037531">
              <w:rPr>
                <w:noProof/>
                <w:webHidden/>
                <w:rtl/>
              </w:rPr>
              <w:instrText xml:space="preserve"> </w:instrText>
            </w:r>
            <w:r>
              <w:rPr>
                <w:noProof/>
                <w:webHidden/>
                <w:rtl/>
              </w:rPr>
            </w:r>
            <w:r>
              <w:rPr>
                <w:noProof/>
                <w:webHidden/>
                <w:rtl/>
              </w:rPr>
              <w:fldChar w:fldCharType="separate"/>
            </w:r>
            <w:r w:rsidR="00511462">
              <w:rPr>
                <w:noProof/>
                <w:webHidden/>
              </w:rPr>
              <w:t>245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94" w:history="1">
            <w:r w:rsidR="00037531" w:rsidRPr="000D73C8">
              <w:rPr>
                <w:rStyle w:val="Hyperlink"/>
                <w:lang w:bidi="fa-IR"/>
              </w:rPr>
              <w:t>23</w:t>
            </w:r>
            <w:r w:rsidR="00037531" w:rsidRPr="000D73C8">
              <w:rPr>
                <w:rStyle w:val="Hyperlink"/>
              </w:rPr>
              <w:t xml:space="preserve"> - </w:t>
            </w:r>
            <w:r w:rsidR="00037531" w:rsidRPr="000D73C8">
              <w:rPr>
                <w:rStyle w:val="Hyperlink"/>
                <w:rtl/>
              </w:rPr>
              <w:t>الإمامة الخاصّة (الإمام جعفر بن محمّد الصادق</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Toc485557194 \h</w:instrText>
            </w:r>
            <w:r w:rsidR="00037531">
              <w:rPr>
                <w:webHidden/>
                <w:rtl/>
              </w:rPr>
              <w:instrText xml:space="preserve"> </w:instrText>
            </w:r>
            <w:r>
              <w:rPr>
                <w:webHidden/>
                <w:rtl/>
              </w:rPr>
            </w:r>
            <w:r>
              <w:rPr>
                <w:webHidden/>
                <w:rtl/>
              </w:rPr>
              <w:fldChar w:fldCharType="separate"/>
            </w:r>
            <w:r w:rsidR="00511462">
              <w:rPr>
                <w:webHidden/>
              </w:rPr>
              <w:t>246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195" w:history="1">
            <w:r w:rsidR="00037531" w:rsidRPr="000D73C8">
              <w:rPr>
                <w:rStyle w:val="Hyperlink"/>
                <w:lang w:bidi="fa-IR"/>
              </w:rPr>
              <w:t>23</w:t>
            </w:r>
            <w:r w:rsidR="00037531" w:rsidRPr="000D73C8">
              <w:rPr>
                <w:rStyle w:val="Hyperlink"/>
              </w:rPr>
              <w:t>. IMAM JAFAR B. MUHAMMAD AL-SADIQ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Toc485557195 \h</w:instrText>
            </w:r>
            <w:r w:rsidR="00037531">
              <w:rPr>
                <w:webHidden/>
                <w:rtl/>
              </w:rPr>
              <w:instrText xml:space="preserve"> </w:instrText>
            </w:r>
            <w:r>
              <w:rPr>
                <w:webHidden/>
                <w:rtl/>
              </w:rPr>
            </w:r>
            <w:r>
              <w:rPr>
                <w:webHidden/>
                <w:rtl/>
              </w:rPr>
              <w:fldChar w:fldCharType="separate"/>
            </w:r>
            <w:r w:rsidR="00511462">
              <w:rPr>
                <w:webHidden/>
              </w:rPr>
              <w:t>246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96" w:history="1">
            <w:r w:rsidR="00037531" w:rsidRPr="000D73C8">
              <w:rPr>
                <w:rStyle w:val="Hyperlink"/>
                <w:lang w:bidi="fa-IR"/>
              </w:rPr>
              <w:t>145</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Toc485557196 \h</w:instrText>
            </w:r>
            <w:r w:rsidR="00037531">
              <w:rPr>
                <w:webHidden/>
                <w:rtl/>
              </w:rPr>
              <w:instrText xml:space="preserve"> </w:instrText>
            </w:r>
            <w:r>
              <w:rPr>
                <w:webHidden/>
                <w:rtl/>
              </w:rPr>
            </w:r>
            <w:r>
              <w:rPr>
                <w:webHidden/>
                <w:rtl/>
              </w:rPr>
              <w:fldChar w:fldCharType="separate"/>
            </w:r>
            <w:r w:rsidR="00511462">
              <w:rPr>
                <w:webHidden/>
              </w:rPr>
              <w:t>246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97" w:history="1">
            <w:r w:rsidR="00037531" w:rsidRPr="000D73C8">
              <w:rPr>
                <w:rStyle w:val="Hyperlink"/>
                <w:lang w:bidi="fa-IR"/>
              </w:rPr>
              <w:t>145</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Toc485557197 \h</w:instrText>
            </w:r>
            <w:r w:rsidR="00037531">
              <w:rPr>
                <w:webHidden/>
                <w:rtl/>
              </w:rPr>
              <w:instrText xml:space="preserve"> </w:instrText>
            </w:r>
            <w:r>
              <w:rPr>
                <w:webHidden/>
                <w:rtl/>
              </w:rPr>
            </w:r>
            <w:r>
              <w:rPr>
                <w:webHidden/>
                <w:rtl/>
              </w:rPr>
              <w:fldChar w:fldCharType="separate"/>
            </w:r>
            <w:r w:rsidR="00511462">
              <w:rPr>
                <w:webHidden/>
              </w:rPr>
              <w:t>246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19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Toc485557198 \h</w:instrText>
            </w:r>
            <w:r w:rsidR="00037531">
              <w:rPr>
                <w:noProof/>
                <w:webHidden/>
                <w:rtl/>
              </w:rPr>
              <w:instrText xml:space="preserve"> </w:instrText>
            </w:r>
            <w:r>
              <w:rPr>
                <w:noProof/>
                <w:webHidden/>
                <w:rtl/>
              </w:rPr>
            </w:r>
            <w:r>
              <w:rPr>
                <w:noProof/>
                <w:webHidden/>
                <w:rtl/>
              </w:rPr>
              <w:fldChar w:fldCharType="separate"/>
            </w:r>
            <w:r w:rsidR="00511462">
              <w:rPr>
                <w:noProof/>
                <w:webHidden/>
              </w:rPr>
              <w:t>246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199" w:history="1">
            <w:r w:rsidR="00037531" w:rsidRPr="000D73C8">
              <w:rPr>
                <w:rStyle w:val="Hyperlink"/>
                <w:lang w:bidi="fa-IR"/>
              </w:rPr>
              <w:t>146</w:t>
            </w:r>
            <w:r w:rsidR="00037531" w:rsidRPr="000D73C8">
              <w:rPr>
                <w:rStyle w:val="Hyperlink"/>
              </w:rPr>
              <w:t xml:space="preserve"> - </w:t>
            </w:r>
            <w:r w:rsidR="00037531" w:rsidRPr="000D73C8">
              <w:rPr>
                <w:rStyle w:val="Hyperlink"/>
                <w:rtl/>
              </w:rPr>
              <w:t>سِيرتُهُ وَمكارِمُ أخلاقِهِ‏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Toc485557199 \h</w:instrText>
            </w:r>
            <w:r w:rsidR="00037531">
              <w:rPr>
                <w:webHidden/>
                <w:rtl/>
              </w:rPr>
              <w:instrText xml:space="preserve"> </w:instrText>
            </w:r>
            <w:r>
              <w:rPr>
                <w:webHidden/>
                <w:rtl/>
              </w:rPr>
            </w:r>
            <w:r>
              <w:rPr>
                <w:webHidden/>
                <w:rtl/>
              </w:rPr>
              <w:fldChar w:fldCharType="separate"/>
            </w:r>
            <w:r w:rsidR="00511462">
              <w:rPr>
                <w:webHidden/>
              </w:rPr>
              <w:t>247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00" w:history="1">
            <w:r w:rsidR="00037531" w:rsidRPr="000D73C8">
              <w:rPr>
                <w:rStyle w:val="Hyperlink"/>
                <w:lang w:bidi="fa-IR"/>
              </w:rPr>
              <w:t>146</w:t>
            </w:r>
            <w:r w:rsidR="00037531" w:rsidRPr="000D73C8">
              <w:rPr>
                <w:rStyle w:val="Hyperlink"/>
              </w:rPr>
              <w:t>. His Comportment and His Noble Character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Toc485557200 \h</w:instrText>
            </w:r>
            <w:r w:rsidR="00037531">
              <w:rPr>
                <w:webHidden/>
                <w:rtl/>
              </w:rPr>
              <w:instrText xml:space="preserve"> </w:instrText>
            </w:r>
            <w:r>
              <w:rPr>
                <w:webHidden/>
                <w:rtl/>
              </w:rPr>
            </w:r>
            <w:r>
              <w:rPr>
                <w:webHidden/>
                <w:rtl/>
              </w:rPr>
              <w:fldChar w:fldCharType="separate"/>
            </w:r>
            <w:r w:rsidR="00511462">
              <w:rPr>
                <w:webHidden/>
              </w:rPr>
              <w:t>247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0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Toc485557201 \h</w:instrText>
            </w:r>
            <w:r w:rsidR="00037531">
              <w:rPr>
                <w:noProof/>
                <w:webHidden/>
                <w:rtl/>
              </w:rPr>
              <w:instrText xml:space="preserve"> </w:instrText>
            </w:r>
            <w:r>
              <w:rPr>
                <w:noProof/>
                <w:webHidden/>
                <w:rtl/>
              </w:rPr>
            </w:r>
            <w:r>
              <w:rPr>
                <w:noProof/>
                <w:webHidden/>
                <w:rtl/>
              </w:rPr>
              <w:fldChar w:fldCharType="separate"/>
            </w:r>
            <w:r w:rsidR="00511462">
              <w:rPr>
                <w:noProof/>
                <w:webHidden/>
              </w:rPr>
              <w:t>248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02" w:history="1">
            <w:r w:rsidR="00037531" w:rsidRPr="000D73C8">
              <w:rPr>
                <w:rStyle w:val="Hyperlink"/>
                <w:lang w:bidi="fa-IR"/>
              </w:rPr>
              <w:t>24</w:t>
            </w:r>
            <w:r w:rsidR="00037531" w:rsidRPr="000D73C8">
              <w:rPr>
                <w:rStyle w:val="Hyperlink"/>
              </w:rPr>
              <w:t xml:space="preserve"> - </w:t>
            </w:r>
            <w:r w:rsidR="00037531" w:rsidRPr="000D73C8">
              <w:rPr>
                <w:rStyle w:val="Hyperlink"/>
                <w:rtl/>
              </w:rPr>
              <w:t>الإمام موسى بن جعفر الكاظم‏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Toc485557202 \h</w:instrText>
            </w:r>
            <w:r w:rsidR="00037531">
              <w:rPr>
                <w:webHidden/>
                <w:rtl/>
              </w:rPr>
              <w:instrText xml:space="preserve"> </w:instrText>
            </w:r>
            <w:r>
              <w:rPr>
                <w:webHidden/>
                <w:rtl/>
              </w:rPr>
            </w:r>
            <w:r>
              <w:rPr>
                <w:webHidden/>
                <w:rtl/>
              </w:rPr>
              <w:fldChar w:fldCharType="separate"/>
            </w:r>
            <w:r w:rsidR="00511462">
              <w:rPr>
                <w:webHidden/>
              </w:rPr>
              <w:t>249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03" w:history="1">
            <w:r w:rsidR="00037531" w:rsidRPr="000D73C8">
              <w:rPr>
                <w:rStyle w:val="Hyperlink"/>
                <w:lang w:bidi="fa-IR"/>
              </w:rPr>
              <w:t>24</w:t>
            </w:r>
            <w:r w:rsidR="00037531" w:rsidRPr="000D73C8">
              <w:rPr>
                <w:rStyle w:val="Hyperlink"/>
              </w:rPr>
              <w:t>. IMAM MUSA B. JAFAR AL-KAZIM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Toc485557203 \h</w:instrText>
            </w:r>
            <w:r w:rsidR="00037531">
              <w:rPr>
                <w:webHidden/>
                <w:rtl/>
              </w:rPr>
              <w:instrText xml:space="preserve"> </w:instrText>
            </w:r>
            <w:r>
              <w:rPr>
                <w:webHidden/>
                <w:rtl/>
              </w:rPr>
            </w:r>
            <w:r>
              <w:rPr>
                <w:webHidden/>
                <w:rtl/>
              </w:rPr>
              <w:fldChar w:fldCharType="separate"/>
            </w:r>
            <w:r w:rsidR="00511462">
              <w:rPr>
                <w:webHidden/>
              </w:rPr>
              <w:t>249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04" w:history="1">
            <w:r w:rsidR="00037531" w:rsidRPr="000D73C8">
              <w:rPr>
                <w:rStyle w:val="Hyperlink"/>
                <w:lang w:bidi="fa-IR"/>
              </w:rPr>
              <w:t>147</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Toc485557204 \h</w:instrText>
            </w:r>
            <w:r w:rsidR="00037531">
              <w:rPr>
                <w:webHidden/>
                <w:rtl/>
              </w:rPr>
              <w:instrText xml:space="preserve"> </w:instrText>
            </w:r>
            <w:r>
              <w:rPr>
                <w:webHidden/>
                <w:rtl/>
              </w:rPr>
            </w:r>
            <w:r>
              <w:rPr>
                <w:webHidden/>
                <w:rtl/>
              </w:rPr>
              <w:fldChar w:fldCharType="separate"/>
            </w:r>
            <w:r w:rsidR="00511462">
              <w:rPr>
                <w:webHidden/>
              </w:rPr>
              <w:t>249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0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Toc485557205 \h</w:instrText>
            </w:r>
            <w:r w:rsidR="00037531">
              <w:rPr>
                <w:noProof/>
                <w:webHidden/>
                <w:rtl/>
              </w:rPr>
              <w:instrText xml:space="preserve"> </w:instrText>
            </w:r>
            <w:r>
              <w:rPr>
                <w:noProof/>
                <w:webHidden/>
                <w:rtl/>
              </w:rPr>
            </w:r>
            <w:r>
              <w:rPr>
                <w:noProof/>
                <w:webHidden/>
                <w:rtl/>
              </w:rPr>
              <w:fldChar w:fldCharType="separate"/>
            </w:r>
            <w:r w:rsidR="00511462">
              <w:rPr>
                <w:noProof/>
                <w:webHidden/>
              </w:rPr>
              <w:t>249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06" w:history="1">
            <w:r w:rsidR="00037531" w:rsidRPr="000D73C8">
              <w:rPr>
                <w:rStyle w:val="Hyperlink"/>
                <w:lang w:bidi="fa-IR"/>
              </w:rPr>
              <w:t>148</w:t>
            </w:r>
            <w:r w:rsidR="00037531" w:rsidRPr="000D73C8">
              <w:rPr>
                <w:rStyle w:val="Hyperlink"/>
              </w:rPr>
              <w:t xml:space="preserve"> - </w:t>
            </w:r>
            <w:r w:rsidR="00037531" w:rsidRPr="000D73C8">
              <w:rPr>
                <w:rStyle w:val="Hyperlink"/>
                <w:rtl/>
              </w:rPr>
              <w:t>الإمامُ في السِّجنِ‏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Toc485557206 \h</w:instrText>
            </w:r>
            <w:r w:rsidR="00037531">
              <w:rPr>
                <w:webHidden/>
                <w:rtl/>
              </w:rPr>
              <w:instrText xml:space="preserve"> </w:instrText>
            </w:r>
            <w:r>
              <w:rPr>
                <w:webHidden/>
                <w:rtl/>
              </w:rPr>
            </w:r>
            <w:r>
              <w:rPr>
                <w:webHidden/>
                <w:rtl/>
              </w:rPr>
              <w:fldChar w:fldCharType="separate"/>
            </w:r>
            <w:r w:rsidR="00511462">
              <w:rPr>
                <w:webHidden/>
              </w:rPr>
              <w:t>250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07" w:history="1">
            <w:r w:rsidR="00037531" w:rsidRPr="000D73C8">
              <w:rPr>
                <w:rStyle w:val="Hyperlink"/>
                <w:lang w:bidi="fa-IR"/>
              </w:rPr>
              <w:t>148</w:t>
            </w:r>
            <w:r w:rsidR="00037531" w:rsidRPr="000D73C8">
              <w:rPr>
                <w:rStyle w:val="Hyperlink"/>
              </w:rPr>
              <w:t>. The Imam in Prison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Toc485557207 \h</w:instrText>
            </w:r>
            <w:r w:rsidR="00037531">
              <w:rPr>
                <w:webHidden/>
                <w:rtl/>
              </w:rPr>
              <w:instrText xml:space="preserve"> </w:instrText>
            </w:r>
            <w:r>
              <w:rPr>
                <w:webHidden/>
                <w:rtl/>
              </w:rPr>
            </w:r>
            <w:r>
              <w:rPr>
                <w:webHidden/>
                <w:rtl/>
              </w:rPr>
              <w:fldChar w:fldCharType="separate"/>
            </w:r>
            <w:r w:rsidR="00511462">
              <w:rPr>
                <w:webHidden/>
              </w:rPr>
              <w:t>250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0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Toc485557208 \h</w:instrText>
            </w:r>
            <w:r w:rsidR="00037531">
              <w:rPr>
                <w:noProof/>
                <w:webHidden/>
                <w:rtl/>
              </w:rPr>
              <w:instrText xml:space="preserve"> </w:instrText>
            </w:r>
            <w:r>
              <w:rPr>
                <w:noProof/>
                <w:webHidden/>
                <w:rtl/>
              </w:rPr>
            </w:r>
            <w:r>
              <w:rPr>
                <w:noProof/>
                <w:webHidden/>
                <w:rtl/>
              </w:rPr>
              <w:fldChar w:fldCharType="separate"/>
            </w:r>
            <w:r w:rsidR="00511462">
              <w:rPr>
                <w:noProof/>
                <w:webHidden/>
              </w:rPr>
              <w:t>250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09" w:history="1">
            <w:r w:rsidR="00037531" w:rsidRPr="000D73C8">
              <w:rPr>
                <w:rStyle w:val="Hyperlink"/>
                <w:lang w:bidi="fa-IR"/>
              </w:rPr>
              <w:t>149</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Toc485557209 \h</w:instrText>
            </w:r>
            <w:r w:rsidR="00037531">
              <w:rPr>
                <w:webHidden/>
                <w:rtl/>
              </w:rPr>
              <w:instrText xml:space="preserve"> </w:instrText>
            </w:r>
            <w:r>
              <w:rPr>
                <w:webHidden/>
                <w:rtl/>
              </w:rPr>
            </w:r>
            <w:r>
              <w:rPr>
                <w:webHidden/>
                <w:rtl/>
              </w:rPr>
              <w:fldChar w:fldCharType="separate"/>
            </w:r>
            <w:r w:rsidR="00511462">
              <w:rPr>
                <w:webHidden/>
              </w:rPr>
              <w:t>252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10" w:history="1">
            <w:r w:rsidR="00037531" w:rsidRPr="000D73C8">
              <w:rPr>
                <w:rStyle w:val="Hyperlink"/>
                <w:lang w:bidi="fa-IR"/>
              </w:rPr>
              <w:t>149</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Toc485557210 \h</w:instrText>
            </w:r>
            <w:r w:rsidR="00037531">
              <w:rPr>
                <w:webHidden/>
                <w:rtl/>
              </w:rPr>
              <w:instrText xml:space="preserve"> </w:instrText>
            </w:r>
            <w:r>
              <w:rPr>
                <w:webHidden/>
                <w:rtl/>
              </w:rPr>
            </w:r>
            <w:r>
              <w:rPr>
                <w:webHidden/>
                <w:rtl/>
              </w:rPr>
              <w:fldChar w:fldCharType="separate"/>
            </w:r>
            <w:r w:rsidR="00511462">
              <w:rPr>
                <w:webHidden/>
              </w:rPr>
              <w:t>252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Toc485557211 \h</w:instrText>
            </w:r>
            <w:r w:rsidR="00037531">
              <w:rPr>
                <w:noProof/>
                <w:webHidden/>
                <w:rtl/>
              </w:rPr>
              <w:instrText xml:space="preserve"> </w:instrText>
            </w:r>
            <w:r>
              <w:rPr>
                <w:noProof/>
                <w:webHidden/>
                <w:rtl/>
              </w:rPr>
            </w:r>
            <w:r>
              <w:rPr>
                <w:noProof/>
                <w:webHidden/>
                <w:rtl/>
              </w:rPr>
              <w:fldChar w:fldCharType="separate"/>
            </w:r>
            <w:r w:rsidR="00511462">
              <w:rPr>
                <w:noProof/>
                <w:webHidden/>
              </w:rPr>
              <w:t>252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12" w:history="1">
            <w:r w:rsidR="00037531" w:rsidRPr="000D73C8">
              <w:rPr>
                <w:rStyle w:val="Hyperlink"/>
                <w:lang w:bidi="fa-IR"/>
              </w:rPr>
              <w:t>25</w:t>
            </w:r>
            <w:r w:rsidR="00037531" w:rsidRPr="000D73C8">
              <w:rPr>
                <w:rStyle w:val="Hyperlink"/>
              </w:rPr>
              <w:t xml:space="preserve"> - </w:t>
            </w:r>
            <w:r w:rsidR="00037531" w:rsidRPr="000D73C8">
              <w:rPr>
                <w:rStyle w:val="Hyperlink"/>
                <w:rtl/>
              </w:rPr>
              <w:t>الإمام عليّ بن موسى الرضا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Toc485557212 \h</w:instrText>
            </w:r>
            <w:r w:rsidR="00037531">
              <w:rPr>
                <w:webHidden/>
                <w:rtl/>
              </w:rPr>
              <w:instrText xml:space="preserve"> </w:instrText>
            </w:r>
            <w:r>
              <w:rPr>
                <w:webHidden/>
                <w:rtl/>
              </w:rPr>
            </w:r>
            <w:r>
              <w:rPr>
                <w:webHidden/>
                <w:rtl/>
              </w:rPr>
              <w:fldChar w:fldCharType="separate"/>
            </w:r>
            <w:r w:rsidR="00511462">
              <w:rPr>
                <w:webHidden/>
              </w:rPr>
              <w:t>254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13" w:history="1">
            <w:r w:rsidR="00037531" w:rsidRPr="000D73C8">
              <w:rPr>
                <w:rStyle w:val="Hyperlink"/>
                <w:lang w:bidi="fa-IR"/>
              </w:rPr>
              <w:t>25</w:t>
            </w:r>
            <w:r w:rsidR="00037531" w:rsidRPr="000D73C8">
              <w:rPr>
                <w:rStyle w:val="Hyperlink"/>
              </w:rPr>
              <w:t>. IMAM ALI B. MUSA AL-RIDA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Toc485557213 \h</w:instrText>
            </w:r>
            <w:r w:rsidR="00037531">
              <w:rPr>
                <w:webHidden/>
                <w:rtl/>
              </w:rPr>
              <w:instrText xml:space="preserve"> </w:instrText>
            </w:r>
            <w:r>
              <w:rPr>
                <w:webHidden/>
                <w:rtl/>
              </w:rPr>
            </w:r>
            <w:r>
              <w:rPr>
                <w:webHidden/>
                <w:rtl/>
              </w:rPr>
              <w:fldChar w:fldCharType="separate"/>
            </w:r>
            <w:r w:rsidR="00511462">
              <w:rPr>
                <w:webHidden/>
              </w:rPr>
              <w:t>254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14" w:history="1">
            <w:r w:rsidR="00037531" w:rsidRPr="000D73C8">
              <w:rPr>
                <w:rStyle w:val="Hyperlink"/>
                <w:lang w:bidi="fa-IR"/>
              </w:rPr>
              <w:t>150</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Toc485557214 \h</w:instrText>
            </w:r>
            <w:r w:rsidR="00037531">
              <w:rPr>
                <w:webHidden/>
                <w:rtl/>
              </w:rPr>
              <w:instrText xml:space="preserve"> </w:instrText>
            </w:r>
            <w:r>
              <w:rPr>
                <w:webHidden/>
                <w:rtl/>
              </w:rPr>
            </w:r>
            <w:r>
              <w:rPr>
                <w:webHidden/>
                <w:rtl/>
              </w:rPr>
              <w:fldChar w:fldCharType="separate"/>
            </w:r>
            <w:r w:rsidR="00511462">
              <w:rPr>
                <w:webHidden/>
              </w:rPr>
              <w:t>254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15" w:history="1">
            <w:r w:rsidR="00037531" w:rsidRPr="000D73C8">
              <w:rPr>
                <w:rStyle w:val="Hyperlink"/>
                <w:lang w:bidi="fa-IR"/>
              </w:rPr>
              <w:t>150</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Toc485557215 \h</w:instrText>
            </w:r>
            <w:r w:rsidR="00037531">
              <w:rPr>
                <w:webHidden/>
                <w:rtl/>
              </w:rPr>
              <w:instrText xml:space="preserve"> </w:instrText>
            </w:r>
            <w:r>
              <w:rPr>
                <w:webHidden/>
                <w:rtl/>
              </w:rPr>
            </w:r>
            <w:r>
              <w:rPr>
                <w:webHidden/>
                <w:rtl/>
              </w:rPr>
              <w:fldChar w:fldCharType="separate"/>
            </w:r>
            <w:r w:rsidR="00511462">
              <w:rPr>
                <w:webHidden/>
              </w:rPr>
              <w:t>254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1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Toc485557216 \h</w:instrText>
            </w:r>
            <w:r w:rsidR="00037531">
              <w:rPr>
                <w:noProof/>
                <w:webHidden/>
                <w:rtl/>
              </w:rPr>
              <w:instrText xml:space="preserve"> </w:instrText>
            </w:r>
            <w:r>
              <w:rPr>
                <w:noProof/>
                <w:webHidden/>
                <w:rtl/>
              </w:rPr>
            </w:r>
            <w:r>
              <w:rPr>
                <w:noProof/>
                <w:webHidden/>
                <w:rtl/>
              </w:rPr>
              <w:fldChar w:fldCharType="separate"/>
            </w:r>
            <w:r w:rsidR="00511462">
              <w:rPr>
                <w:noProof/>
                <w:webHidden/>
              </w:rPr>
              <w:t>254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17" w:history="1">
            <w:r w:rsidR="00037531" w:rsidRPr="000D73C8">
              <w:rPr>
                <w:rStyle w:val="Hyperlink"/>
                <w:lang w:bidi="fa-IR"/>
              </w:rPr>
              <w:t>151</w:t>
            </w:r>
            <w:r w:rsidR="00037531" w:rsidRPr="000D73C8">
              <w:rPr>
                <w:rStyle w:val="Hyperlink"/>
              </w:rPr>
              <w:t xml:space="preserve"> - </w:t>
            </w:r>
            <w:r w:rsidR="00037531" w:rsidRPr="000D73C8">
              <w:rPr>
                <w:rStyle w:val="Hyperlink"/>
                <w:rtl/>
              </w:rPr>
              <w:t>إجبارُ الإمامِ عَلى‏ وِلايَةِ العَهدِ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Toc485557217 \h</w:instrText>
            </w:r>
            <w:r w:rsidR="00037531">
              <w:rPr>
                <w:webHidden/>
                <w:rtl/>
              </w:rPr>
              <w:instrText xml:space="preserve"> </w:instrText>
            </w:r>
            <w:r>
              <w:rPr>
                <w:webHidden/>
                <w:rtl/>
              </w:rPr>
            </w:r>
            <w:r>
              <w:rPr>
                <w:webHidden/>
                <w:rtl/>
              </w:rPr>
              <w:fldChar w:fldCharType="separate"/>
            </w:r>
            <w:r w:rsidR="00511462">
              <w:rPr>
                <w:webHidden/>
              </w:rPr>
              <w:t>255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18" w:history="1">
            <w:r w:rsidR="00037531" w:rsidRPr="000D73C8">
              <w:rPr>
                <w:rStyle w:val="Hyperlink"/>
                <w:lang w:bidi="fa-IR"/>
              </w:rPr>
              <w:t>151</w:t>
            </w:r>
            <w:r w:rsidR="00037531" w:rsidRPr="000D73C8">
              <w:rPr>
                <w:rStyle w:val="Hyperlink"/>
              </w:rPr>
              <w:t>. Compelling the Imam to be the Heir Apparent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Toc485557218 \h</w:instrText>
            </w:r>
            <w:r w:rsidR="00037531">
              <w:rPr>
                <w:webHidden/>
                <w:rtl/>
              </w:rPr>
              <w:instrText xml:space="preserve"> </w:instrText>
            </w:r>
            <w:r>
              <w:rPr>
                <w:webHidden/>
                <w:rtl/>
              </w:rPr>
            </w:r>
            <w:r>
              <w:rPr>
                <w:webHidden/>
                <w:rtl/>
              </w:rPr>
              <w:fldChar w:fldCharType="separate"/>
            </w:r>
            <w:r w:rsidR="00511462">
              <w:rPr>
                <w:webHidden/>
              </w:rPr>
              <w:t>255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1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Toc485557219 \h</w:instrText>
            </w:r>
            <w:r w:rsidR="00037531">
              <w:rPr>
                <w:noProof/>
                <w:webHidden/>
                <w:rtl/>
              </w:rPr>
              <w:instrText xml:space="preserve"> </w:instrText>
            </w:r>
            <w:r>
              <w:rPr>
                <w:noProof/>
                <w:webHidden/>
                <w:rtl/>
              </w:rPr>
            </w:r>
            <w:r>
              <w:rPr>
                <w:noProof/>
                <w:webHidden/>
                <w:rtl/>
              </w:rPr>
              <w:fldChar w:fldCharType="separate"/>
            </w:r>
            <w:r w:rsidR="00511462">
              <w:rPr>
                <w:noProof/>
                <w:webHidden/>
              </w:rPr>
              <w:t>255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0" w:history="1">
            <w:r w:rsidR="00037531" w:rsidRPr="000D73C8">
              <w:rPr>
                <w:rStyle w:val="Hyperlink"/>
                <w:lang w:bidi="fa-IR"/>
              </w:rPr>
              <w:t>152</w:t>
            </w:r>
            <w:r w:rsidR="00037531" w:rsidRPr="000D73C8">
              <w:rPr>
                <w:rStyle w:val="Hyperlink"/>
              </w:rPr>
              <w:t xml:space="preserve"> - </w:t>
            </w:r>
            <w:r w:rsidR="00037531" w:rsidRPr="000D73C8">
              <w:rPr>
                <w:rStyle w:val="Hyperlink"/>
                <w:rtl/>
              </w:rPr>
              <w:t>فضائلُه‏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Toc485557220 \h</w:instrText>
            </w:r>
            <w:r w:rsidR="00037531">
              <w:rPr>
                <w:webHidden/>
                <w:rtl/>
              </w:rPr>
              <w:instrText xml:space="preserve"> </w:instrText>
            </w:r>
            <w:r>
              <w:rPr>
                <w:webHidden/>
                <w:rtl/>
              </w:rPr>
            </w:r>
            <w:r>
              <w:rPr>
                <w:webHidden/>
                <w:rtl/>
              </w:rPr>
              <w:fldChar w:fldCharType="separate"/>
            </w:r>
            <w:r w:rsidR="00511462">
              <w:rPr>
                <w:webHidden/>
              </w:rPr>
              <w:t>256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1" w:history="1">
            <w:r w:rsidR="00037531" w:rsidRPr="000D73C8">
              <w:rPr>
                <w:rStyle w:val="Hyperlink"/>
                <w:lang w:bidi="fa-IR"/>
              </w:rPr>
              <w:t>152</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Toc485557221 \h</w:instrText>
            </w:r>
            <w:r w:rsidR="00037531">
              <w:rPr>
                <w:webHidden/>
                <w:rtl/>
              </w:rPr>
              <w:instrText xml:space="preserve"> </w:instrText>
            </w:r>
            <w:r>
              <w:rPr>
                <w:webHidden/>
                <w:rtl/>
              </w:rPr>
            </w:r>
            <w:r>
              <w:rPr>
                <w:webHidden/>
                <w:rtl/>
              </w:rPr>
              <w:fldChar w:fldCharType="separate"/>
            </w:r>
            <w:r w:rsidR="00511462">
              <w:rPr>
                <w:webHidden/>
              </w:rPr>
              <w:t>256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Toc485557222 \h</w:instrText>
            </w:r>
            <w:r w:rsidR="00037531">
              <w:rPr>
                <w:noProof/>
                <w:webHidden/>
                <w:rtl/>
              </w:rPr>
              <w:instrText xml:space="preserve"> </w:instrText>
            </w:r>
            <w:r>
              <w:rPr>
                <w:noProof/>
                <w:webHidden/>
                <w:rtl/>
              </w:rPr>
            </w:r>
            <w:r>
              <w:rPr>
                <w:noProof/>
                <w:webHidden/>
                <w:rtl/>
              </w:rPr>
              <w:fldChar w:fldCharType="separate"/>
            </w:r>
            <w:r w:rsidR="00511462">
              <w:rPr>
                <w:noProof/>
                <w:webHidden/>
              </w:rPr>
              <w:t>256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23" w:history="1">
            <w:r w:rsidR="00037531" w:rsidRPr="000D73C8">
              <w:rPr>
                <w:rStyle w:val="Hyperlink"/>
                <w:lang w:bidi="fa-IR"/>
              </w:rPr>
              <w:t>26</w:t>
            </w:r>
            <w:r w:rsidR="00037531" w:rsidRPr="000D73C8">
              <w:rPr>
                <w:rStyle w:val="Hyperlink"/>
              </w:rPr>
              <w:t xml:space="preserve"> - </w:t>
            </w:r>
            <w:r w:rsidR="00037531" w:rsidRPr="000D73C8">
              <w:rPr>
                <w:rStyle w:val="Hyperlink"/>
                <w:rtl/>
              </w:rPr>
              <w:t>الإمام محمّد بن عليّ الجواد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Toc485557223 \h</w:instrText>
            </w:r>
            <w:r w:rsidR="00037531">
              <w:rPr>
                <w:webHidden/>
                <w:rtl/>
              </w:rPr>
              <w:instrText xml:space="preserve"> </w:instrText>
            </w:r>
            <w:r>
              <w:rPr>
                <w:webHidden/>
                <w:rtl/>
              </w:rPr>
            </w:r>
            <w:r>
              <w:rPr>
                <w:webHidden/>
                <w:rtl/>
              </w:rPr>
              <w:fldChar w:fldCharType="separate"/>
            </w:r>
            <w:r w:rsidR="00511462">
              <w:rPr>
                <w:webHidden/>
              </w:rPr>
              <w:t>258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24" w:history="1">
            <w:r w:rsidR="00037531" w:rsidRPr="000D73C8">
              <w:rPr>
                <w:rStyle w:val="Hyperlink"/>
                <w:lang w:bidi="fa-IR"/>
              </w:rPr>
              <w:t>26</w:t>
            </w:r>
            <w:r w:rsidR="00037531" w:rsidRPr="000D73C8">
              <w:rPr>
                <w:rStyle w:val="Hyperlink"/>
              </w:rPr>
              <w:t>. IMAM MUHAMMAD B. ALI AL-JAWAD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Toc485557224 \h</w:instrText>
            </w:r>
            <w:r w:rsidR="00037531">
              <w:rPr>
                <w:webHidden/>
                <w:rtl/>
              </w:rPr>
              <w:instrText xml:space="preserve"> </w:instrText>
            </w:r>
            <w:r>
              <w:rPr>
                <w:webHidden/>
                <w:rtl/>
              </w:rPr>
            </w:r>
            <w:r>
              <w:rPr>
                <w:webHidden/>
                <w:rtl/>
              </w:rPr>
              <w:fldChar w:fldCharType="separate"/>
            </w:r>
            <w:r w:rsidR="00511462">
              <w:rPr>
                <w:webHidden/>
              </w:rPr>
              <w:t>258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5" w:history="1">
            <w:r w:rsidR="00037531" w:rsidRPr="000D73C8">
              <w:rPr>
                <w:rStyle w:val="Hyperlink"/>
                <w:lang w:bidi="fa-IR"/>
              </w:rPr>
              <w:t>153</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Toc485557225 \h</w:instrText>
            </w:r>
            <w:r w:rsidR="00037531">
              <w:rPr>
                <w:webHidden/>
                <w:rtl/>
              </w:rPr>
              <w:instrText xml:space="preserve"> </w:instrText>
            </w:r>
            <w:r>
              <w:rPr>
                <w:webHidden/>
                <w:rtl/>
              </w:rPr>
            </w:r>
            <w:r>
              <w:rPr>
                <w:webHidden/>
                <w:rtl/>
              </w:rPr>
              <w:fldChar w:fldCharType="separate"/>
            </w:r>
            <w:r w:rsidR="00511462">
              <w:rPr>
                <w:webHidden/>
              </w:rPr>
              <w:t>258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6" w:history="1">
            <w:r w:rsidR="00037531" w:rsidRPr="000D73C8">
              <w:rPr>
                <w:rStyle w:val="Hyperlink"/>
                <w:lang w:bidi="fa-IR"/>
              </w:rPr>
              <w:t>153</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Toc485557226 \h</w:instrText>
            </w:r>
            <w:r w:rsidR="00037531">
              <w:rPr>
                <w:webHidden/>
                <w:rtl/>
              </w:rPr>
              <w:instrText xml:space="preserve"> </w:instrText>
            </w:r>
            <w:r>
              <w:rPr>
                <w:webHidden/>
                <w:rtl/>
              </w:rPr>
            </w:r>
            <w:r>
              <w:rPr>
                <w:webHidden/>
                <w:rtl/>
              </w:rPr>
              <w:fldChar w:fldCharType="separate"/>
            </w:r>
            <w:r w:rsidR="00511462">
              <w:rPr>
                <w:webHidden/>
              </w:rPr>
              <w:t>258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Toc485557227 \h</w:instrText>
            </w:r>
            <w:r w:rsidR="00037531">
              <w:rPr>
                <w:noProof/>
                <w:webHidden/>
                <w:rtl/>
              </w:rPr>
              <w:instrText xml:space="preserve"> </w:instrText>
            </w:r>
            <w:r>
              <w:rPr>
                <w:noProof/>
                <w:webHidden/>
                <w:rtl/>
              </w:rPr>
            </w:r>
            <w:r>
              <w:rPr>
                <w:noProof/>
                <w:webHidden/>
                <w:rtl/>
              </w:rPr>
              <w:fldChar w:fldCharType="separate"/>
            </w:r>
            <w:r w:rsidR="00511462">
              <w:rPr>
                <w:noProof/>
                <w:webHidden/>
              </w:rPr>
              <w:t>258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8" w:history="1">
            <w:r w:rsidR="00037531" w:rsidRPr="000D73C8">
              <w:rPr>
                <w:rStyle w:val="Hyperlink"/>
                <w:lang w:bidi="fa-IR"/>
              </w:rPr>
              <w:t>154</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Toc485557228 \h</w:instrText>
            </w:r>
            <w:r w:rsidR="00037531">
              <w:rPr>
                <w:webHidden/>
                <w:rtl/>
              </w:rPr>
              <w:instrText xml:space="preserve"> </w:instrText>
            </w:r>
            <w:r>
              <w:rPr>
                <w:webHidden/>
                <w:rtl/>
              </w:rPr>
            </w:r>
            <w:r>
              <w:rPr>
                <w:webHidden/>
                <w:rtl/>
              </w:rPr>
              <w:fldChar w:fldCharType="separate"/>
            </w:r>
            <w:r w:rsidR="00511462">
              <w:rPr>
                <w:webHidden/>
              </w:rPr>
              <w:t>259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29" w:history="1">
            <w:r w:rsidR="00037531" w:rsidRPr="000D73C8">
              <w:rPr>
                <w:rStyle w:val="Hyperlink"/>
                <w:lang w:bidi="fa-IR"/>
              </w:rPr>
              <w:t>154</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Toc485557229 \h</w:instrText>
            </w:r>
            <w:r w:rsidR="00037531">
              <w:rPr>
                <w:webHidden/>
                <w:rtl/>
              </w:rPr>
              <w:instrText xml:space="preserve"> </w:instrText>
            </w:r>
            <w:r>
              <w:rPr>
                <w:webHidden/>
                <w:rtl/>
              </w:rPr>
            </w:r>
            <w:r>
              <w:rPr>
                <w:webHidden/>
                <w:rtl/>
              </w:rPr>
              <w:fldChar w:fldCharType="separate"/>
            </w:r>
            <w:r w:rsidR="00511462">
              <w:rPr>
                <w:webHidden/>
              </w:rPr>
              <w:t>259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Toc485557230 \h</w:instrText>
            </w:r>
            <w:r w:rsidR="00037531">
              <w:rPr>
                <w:noProof/>
                <w:webHidden/>
                <w:rtl/>
              </w:rPr>
              <w:instrText xml:space="preserve"> </w:instrText>
            </w:r>
            <w:r>
              <w:rPr>
                <w:noProof/>
                <w:webHidden/>
                <w:rtl/>
              </w:rPr>
            </w:r>
            <w:r>
              <w:rPr>
                <w:noProof/>
                <w:webHidden/>
                <w:rtl/>
              </w:rPr>
              <w:fldChar w:fldCharType="separate"/>
            </w:r>
            <w:r w:rsidR="00511462">
              <w:rPr>
                <w:noProof/>
                <w:webHidden/>
              </w:rPr>
              <w:t>260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31" w:history="1">
            <w:r w:rsidR="00037531" w:rsidRPr="000D73C8">
              <w:rPr>
                <w:rStyle w:val="Hyperlink"/>
                <w:lang w:bidi="fa-IR"/>
              </w:rPr>
              <w:t>27</w:t>
            </w:r>
            <w:r w:rsidR="00037531" w:rsidRPr="000D73C8">
              <w:rPr>
                <w:rStyle w:val="Hyperlink"/>
              </w:rPr>
              <w:t xml:space="preserve"> - </w:t>
            </w:r>
            <w:r w:rsidR="00037531" w:rsidRPr="000D73C8">
              <w:rPr>
                <w:rStyle w:val="Hyperlink"/>
                <w:rtl/>
              </w:rPr>
              <w:t>الإمام عليّ بن محمّد الهادي‏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Toc485557231 \h</w:instrText>
            </w:r>
            <w:r w:rsidR="00037531">
              <w:rPr>
                <w:webHidden/>
                <w:rtl/>
              </w:rPr>
              <w:instrText xml:space="preserve"> </w:instrText>
            </w:r>
            <w:r>
              <w:rPr>
                <w:webHidden/>
                <w:rtl/>
              </w:rPr>
            </w:r>
            <w:r>
              <w:rPr>
                <w:webHidden/>
                <w:rtl/>
              </w:rPr>
              <w:fldChar w:fldCharType="separate"/>
            </w:r>
            <w:r w:rsidR="00511462">
              <w:rPr>
                <w:webHidden/>
              </w:rPr>
              <w:t>261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32" w:history="1">
            <w:r w:rsidR="00037531" w:rsidRPr="000D73C8">
              <w:rPr>
                <w:rStyle w:val="Hyperlink"/>
                <w:lang w:bidi="fa-IR"/>
              </w:rPr>
              <w:t>27</w:t>
            </w:r>
            <w:r w:rsidR="00037531" w:rsidRPr="000D73C8">
              <w:rPr>
                <w:rStyle w:val="Hyperlink"/>
              </w:rPr>
              <w:t>. IMAM ALI B. MUHAMMAD AL-HADI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Toc485557232 \h</w:instrText>
            </w:r>
            <w:r w:rsidR="00037531">
              <w:rPr>
                <w:webHidden/>
                <w:rtl/>
              </w:rPr>
              <w:instrText xml:space="preserve"> </w:instrText>
            </w:r>
            <w:r>
              <w:rPr>
                <w:webHidden/>
                <w:rtl/>
              </w:rPr>
            </w:r>
            <w:r>
              <w:rPr>
                <w:webHidden/>
                <w:rtl/>
              </w:rPr>
              <w:fldChar w:fldCharType="separate"/>
            </w:r>
            <w:r w:rsidR="00511462">
              <w:rPr>
                <w:webHidden/>
              </w:rPr>
              <w:t>261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33" w:history="1">
            <w:r w:rsidR="00037531" w:rsidRPr="000D73C8">
              <w:rPr>
                <w:rStyle w:val="Hyperlink"/>
                <w:lang w:bidi="fa-IR"/>
              </w:rPr>
              <w:t>155</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Toc485557233 \h</w:instrText>
            </w:r>
            <w:r w:rsidR="00037531">
              <w:rPr>
                <w:webHidden/>
                <w:rtl/>
              </w:rPr>
              <w:instrText xml:space="preserve"> </w:instrText>
            </w:r>
            <w:r>
              <w:rPr>
                <w:webHidden/>
                <w:rtl/>
              </w:rPr>
            </w:r>
            <w:r>
              <w:rPr>
                <w:webHidden/>
                <w:rtl/>
              </w:rPr>
              <w:fldChar w:fldCharType="separate"/>
            </w:r>
            <w:r w:rsidR="00511462">
              <w:rPr>
                <w:webHidden/>
              </w:rPr>
              <w:t>261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34" w:history="1">
            <w:r w:rsidR="00037531" w:rsidRPr="000D73C8">
              <w:rPr>
                <w:rStyle w:val="Hyperlink"/>
                <w:lang w:bidi="fa-IR"/>
              </w:rPr>
              <w:t>155</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Toc485557234 \h</w:instrText>
            </w:r>
            <w:r w:rsidR="00037531">
              <w:rPr>
                <w:webHidden/>
                <w:rtl/>
              </w:rPr>
              <w:instrText xml:space="preserve"> </w:instrText>
            </w:r>
            <w:r>
              <w:rPr>
                <w:webHidden/>
                <w:rtl/>
              </w:rPr>
            </w:r>
            <w:r>
              <w:rPr>
                <w:webHidden/>
                <w:rtl/>
              </w:rPr>
              <w:fldChar w:fldCharType="separate"/>
            </w:r>
            <w:r w:rsidR="00511462">
              <w:rPr>
                <w:webHidden/>
              </w:rPr>
              <w:t>261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3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Toc485557235 \h</w:instrText>
            </w:r>
            <w:r w:rsidR="00037531">
              <w:rPr>
                <w:noProof/>
                <w:webHidden/>
                <w:rtl/>
              </w:rPr>
              <w:instrText xml:space="preserve"> </w:instrText>
            </w:r>
            <w:r>
              <w:rPr>
                <w:noProof/>
                <w:webHidden/>
                <w:rtl/>
              </w:rPr>
            </w:r>
            <w:r>
              <w:rPr>
                <w:noProof/>
                <w:webHidden/>
                <w:rtl/>
              </w:rPr>
              <w:fldChar w:fldCharType="separate"/>
            </w:r>
            <w:r w:rsidR="00511462">
              <w:rPr>
                <w:noProof/>
                <w:webHidden/>
              </w:rPr>
              <w:t>261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36" w:history="1">
            <w:r w:rsidR="00037531" w:rsidRPr="000D73C8">
              <w:rPr>
                <w:rStyle w:val="Hyperlink"/>
                <w:lang w:bidi="fa-IR"/>
              </w:rPr>
              <w:t>156</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Toc485557236 \h</w:instrText>
            </w:r>
            <w:r w:rsidR="00037531">
              <w:rPr>
                <w:webHidden/>
                <w:rtl/>
              </w:rPr>
              <w:instrText xml:space="preserve"> </w:instrText>
            </w:r>
            <w:r>
              <w:rPr>
                <w:webHidden/>
                <w:rtl/>
              </w:rPr>
            </w:r>
            <w:r>
              <w:rPr>
                <w:webHidden/>
                <w:rtl/>
              </w:rPr>
              <w:fldChar w:fldCharType="separate"/>
            </w:r>
            <w:r w:rsidR="00511462">
              <w:rPr>
                <w:webHidden/>
              </w:rPr>
              <w:t>262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37" w:history="1">
            <w:r w:rsidR="00037531" w:rsidRPr="000D73C8">
              <w:rPr>
                <w:rStyle w:val="Hyperlink"/>
                <w:lang w:bidi="fa-IR"/>
              </w:rPr>
              <w:t>156</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Toc485557237 \h</w:instrText>
            </w:r>
            <w:r w:rsidR="00037531">
              <w:rPr>
                <w:webHidden/>
                <w:rtl/>
              </w:rPr>
              <w:instrText xml:space="preserve"> </w:instrText>
            </w:r>
            <w:r>
              <w:rPr>
                <w:webHidden/>
                <w:rtl/>
              </w:rPr>
            </w:r>
            <w:r>
              <w:rPr>
                <w:webHidden/>
                <w:rtl/>
              </w:rPr>
              <w:fldChar w:fldCharType="separate"/>
            </w:r>
            <w:r w:rsidR="00511462">
              <w:rPr>
                <w:webHidden/>
              </w:rPr>
              <w:t>262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3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Toc485557238 \h</w:instrText>
            </w:r>
            <w:r w:rsidR="00037531">
              <w:rPr>
                <w:noProof/>
                <w:webHidden/>
                <w:rtl/>
              </w:rPr>
              <w:instrText xml:space="preserve"> </w:instrText>
            </w:r>
            <w:r>
              <w:rPr>
                <w:noProof/>
                <w:webHidden/>
                <w:rtl/>
              </w:rPr>
            </w:r>
            <w:r>
              <w:rPr>
                <w:noProof/>
                <w:webHidden/>
                <w:rtl/>
              </w:rPr>
              <w:fldChar w:fldCharType="separate"/>
            </w:r>
            <w:r w:rsidR="00511462">
              <w:rPr>
                <w:noProof/>
                <w:webHidden/>
              </w:rPr>
              <w:t>263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39" w:history="1">
            <w:r w:rsidR="00037531" w:rsidRPr="000D73C8">
              <w:rPr>
                <w:rStyle w:val="Hyperlink"/>
                <w:lang w:bidi="fa-IR"/>
              </w:rPr>
              <w:t>28</w:t>
            </w:r>
            <w:r w:rsidR="00037531" w:rsidRPr="000D73C8">
              <w:rPr>
                <w:rStyle w:val="Hyperlink"/>
              </w:rPr>
              <w:t xml:space="preserve"> - </w:t>
            </w:r>
            <w:r w:rsidR="00037531" w:rsidRPr="000D73C8">
              <w:rPr>
                <w:rStyle w:val="Hyperlink"/>
                <w:rtl/>
              </w:rPr>
              <w:t>الإمام الحسن بن علي‏العسكري‏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Toc485557239 \h</w:instrText>
            </w:r>
            <w:r w:rsidR="00037531">
              <w:rPr>
                <w:webHidden/>
                <w:rtl/>
              </w:rPr>
              <w:instrText xml:space="preserve"> </w:instrText>
            </w:r>
            <w:r>
              <w:rPr>
                <w:webHidden/>
                <w:rtl/>
              </w:rPr>
            </w:r>
            <w:r>
              <w:rPr>
                <w:webHidden/>
                <w:rtl/>
              </w:rPr>
              <w:fldChar w:fldCharType="separate"/>
            </w:r>
            <w:r w:rsidR="00511462">
              <w:rPr>
                <w:webHidden/>
              </w:rPr>
              <w:t>265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40" w:history="1">
            <w:r w:rsidR="00037531" w:rsidRPr="000D73C8">
              <w:rPr>
                <w:rStyle w:val="Hyperlink"/>
                <w:lang w:bidi="fa-IR"/>
              </w:rPr>
              <w:t>28</w:t>
            </w:r>
            <w:r w:rsidR="00037531" w:rsidRPr="000D73C8">
              <w:rPr>
                <w:rStyle w:val="Hyperlink"/>
              </w:rPr>
              <w:t>. IMAM AL-HASAN B. ALi AL-'ASKARi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Toc485557240 \h</w:instrText>
            </w:r>
            <w:r w:rsidR="00037531">
              <w:rPr>
                <w:webHidden/>
                <w:rtl/>
              </w:rPr>
              <w:instrText xml:space="preserve"> </w:instrText>
            </w:r>
            <w:r>
              <w:rPr>
                <w:webHidden/>
                <w:rtl/>
              </w:rPr>
            </w:r>
            <w:r>
              <w:rPr>
                <w:webHidden/>
                <w:rtl/>
              </w:rPr>
              <w:fldChar w:fldCharType="separate"/>
            </w:r>
            <w:r w:rsidR="00511462">
              <w:rPr>
                <w:webHidden/>
              </w:rPr>
              <w:t>265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41" w:history="1">
            <w:r w:rsidR="00037531" w:rsidRPr="000D73C8">
              <w:rPr>
                <w:rStyle w:val="Hyperlink"/>
                <w:lang w:bidi="fa-IR"/>
              </w:rPr>
              <w:t>157</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Toc485557241 \h</w:instrText>
            </w:r>
            <w:r w:rsidR="00037531">
              <w:rPr>
                <w:webHidden/>
                <w:rtl/>
              </w:rPr>
              <w:instrText xml:space="preserve"> </w:instrText>
            </w:r>
            <w:r>
              <w:rPr>
                <w:webHidden/>
                <w:rtl/>
              </w:rPr>
            </w:r>
            <w:r>
              <w:rPr>
                <w:webHidden/>
                <w:rtl/>
              </w:rPr>
              <w:fldChar w:fldCharType="separate"/>
            </w:r>
            <w:r w:rsidR="00511462">
              <w:rPr>
                <w:webHidden/>
              </w:rPr>
              <w:t>265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Toc485557242 \h</w:instrText>
            </w:r>
            <w:r w:rsidR="00037531">
              <w:rPr>
                <w:noProof/>
                <w:webHidden/>
                <w:rtl/>
              </w:rPr>
              <w:instrText xml:space="preserve"> </w:instrText>
            </w:r>
            <w:r>
              <w:rPr>
                <w:noProof/>
                <w:webHidden/>
                <w:rtl/>
              </w:rPr>
            </w:r>
            <w:r>
              <w:rPr>
                <w:noProof/>
                <w:webHidden/>
                <w:rtl/>
              </w:rPr>
              <w:fldChar w:fldCharType="separate"/>
            </w:r>
            <w:r w:rsidR="00511462">
              <w:rPr>
                <w:noProof/>
                <w:webHidden/>
              </w:rPr>
              <w:t>265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43" w:history="1">
            <w:r w:rsidR="00037531" w:rsidRPr="000D73C8">
              <w:rPr>
                <w:rStyle w:val="Hyperlink"/>
                <w:lang w:bidi="fa-IR"/>
              </w:rPr>
              <w:t>158</w:t>
            </w:r>
            <w:r w:rsidR="00037531" w:rsidRPr="000D73C8">
              <w:rPr>
                <w:rStyle w:val="Hyperlink"/>
              </w:rPr>
              <w:t xml:space="preserve"> - </w:t>
            </w:r>
            <w:r w:rsidR="00037531" w:rsidRPr="000D73C8">
              <w:rPr>
                <w:rStyle w:val="Hyperlink"/>
                <w:rtl/>
              </w:rPr>
              <w:t>فضائلُه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Toc485557243 \h</w:instrText>
            </w:r>
            <w:r w:rsidR="00037531">
              <w:rPr>
                <w:webHidden/>
                <w:rtl/>
              </w:rPr>
              <w:instrText xml:space="preserve"> </w:instrText>
            </w:r>
            <w:r>
              <w:rPr>
                <w:webHidden/>
                <w:rtl/>
              </w:rPr>
            </w:r>
            <w:r>
              <w:rPr>
                <w:webHidden/>
                <w:rtl/>
              </w:rPr>
              <w:fldChar w:fldCharType="separate"/>
            </w:r>
            <w:r w:rsidR="00511462">
              <w:rPr>
                <w:webHidden/>
              </w:rPr>
              <w:t>266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44" w:history="1">
            <w:r w:rsidR="00037531" w:rsidRPr="000D73C8">
              <w:rPr>
                <w:rStyle w:val="Hyperlink"/>
                <w:lang w:bidi="fa-IR"/>
              </w:rPr>
              <w:t>158</w:t>
            </w:r>
            <w:r w:rsidR="00037531" w:rsidRPr="000D73C8">
              <w:rPr>
                <w:rStyle w:val="Hyperlink"/>
              </w:rPr>
              <w:t>. His Virtues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Toc485557244 \h</w:instrText>
            </w:r>
            <w:r w:rsidR="00037531">
              <w:rPr>
                <w:webHidden/>
                <w:rtl/>
              </w:rPr>
              <w:instrText xml:space="preserve"> </w:instrText>
            </w:r>
            <w:r>
              <w:rPr>
                <w:webHidden/>
                <w:rtl/>
              </w:rPr>
            </w:r>
            <w:r>
              <w:rPr>
                <w:webHidden/>
                <w:rtl/>
              </w:rPr>
              <w:fldChar w:fldCharType="separate"/>
            </w:r>
            <w:r w:rsidR="00511462">
              <w:rPr>
                <w:webHidden/>
              </w:rPr>
              <w:t>266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Toc485557245 \h</w:instrText>
            </w:r>
            <w:r w:rsidR="00037531">
              <w:rPr>
                <w:noProof/>
                <w:webHidden/>
                <w:rtl/>
              </w:rPr>
              <w:instrText xml:space="preserve"> </w:instrText>
            </w:r>
            <w:r>
              <w:rPr>
                <w:noProof/>
                <w:webHidden/>
                <w:rtl/>
              </w:rPr>
            </w:r>
            <w:r>
              <w:rPr>
                <w:noProof/>
                <w:webHidden/>
                <w:rtl/>
              </w:rPr>
              <w:fldChar w:fldCharType="separate"/>
            </w:r>
            <w:r w:rsidR="00511462">
              <w:rPr>
                <w:noProof/>
                <w:webHidden/>
              </w:rPr>
              <w:t>267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46" w:history="1">
            <w:r w:rsidR="00037531" w:rsidRPr="000D73C8">
              <w:rPr>
                <w:rStyle w:val="Hyperlink"/>
                <w:lang w:bidi="fa-IR"/>
              </w:rPr>
              <w:t>29</w:t>
            </w:r>
            <w:r w:rsidR="00037531" w:rsidRPr="000D73C8">
              <w:rPr>
                <w:rStyle w:val="Hyperlink"/>
              </w:rPr>
              <w:t xml:space="preserve"> - </w:t>
            </w:r>
            <w:r w:rsidR="00037531" w:rsidRPr="000D73C8">
              <w:rPr>
                <w:rStyle w:val="Hyperlink"/>
                <w:rtl/>
              </w:rPr>
              <w:t>الإمام المهدي‏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Toc485557246 \h</w:instrText>
            </w:r>
            <w:r w:rsidR="00037531">
              <w:rPr>
                <w:webHidden/>
                <w:rtl/>
              </w:rPr>
              <w:instrText xml:space="preserve"> </w:instrText>
            </w:r>
            <w:r>
              <w:rPr>
                <w:webHidden/>
                <w:rtl/>
              </w:rPr>
            </w:r>
            <w:r>
              <w:rPr>
                <w:webHidden/>
                <w:rtl/>
              </w:rPr>
              <w:fldChar w:fldCharType="separate"/>
            </w:r>
            <w:r w:rsidR="00511462">
              <w:rPr>
                <w:webHidden/>
              </w:rPr>
              <w:t>268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47" w:history="1">
            <w:r w:rsidR="00037531" w:rsidRPr="000D73C8">
              <w:rPr>
                <w:rStyle w:val="Hyperlink"/>
                <w:lang w:bidi="fa-IR"/>
              </w:rPr>
              <w:t>29</w:t>
            </w:r>
            <w:r w:rsidR="00037531" w:rsidRPr="000D73C8">
              <w:rPr>
                <w:rStyle w:val="Hyperlink"/>
              </w:rPr>
              <w:t>. AL-IMAM AL-QA'IM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Toc485557247 \h</w:instrText>
            </w:r>
            <w:r w:rsidR="00037531">
              <w:rPr>
                <w:webHidden/>
                <w:rtl/>
              </w:rPr>
              <w:instrText xml:space="preserve"> </w:instrText>
            </w:r>
            <w:r>
              <w:rPr>
                <w:webHidden/>
                <w:rtl/>
              </w:rPr>
            </w:r>
            <w:r>
              <w:rPr>
                <w:webHidden/>
                <w:rtl/>
              </w:rPr>
              <w:fldChar w:fldCharType="separate"/>
            </w:r>
            <w:r w:rsidR="00511462">
              <w:rPr>
                <w:webHidden/>
              </w:rPr>
              <w:t>268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48" w:history="1">
            <w:r w:rsidR="00037531" w:rsidRPr="000D73C8">
              <w:rPr>
                <w:rStyle w:val="Hyperlink"/>
                <w:lang w:bidi="fa-IR"/>
              </w:rPr>
              <w:t>159</w:t>
            </w:r>
            <w:r w:rsidR="00037531" w:rsidRPr="000D73C8">
              <w:rPr>
                <w:rStyle w:val="Hyperlink"/>
              </w:rPr>
              <w:t xml:space="preserve"> - </w:t>
            </w:r>
            <w:r w:rsidR="00037531" w:rsidRPr="000D73C8">
              <w:rPr>
                <w:rStyle w:val="Hyperlink"/>
                <w:rtl/>
              </w:rPr>
              <w:t>أسماءُ الإمامِ‏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Toc485557248 \h</w:instrText>
            </w:r>
            <w:r w:rsidR="00037531">
              <w:rPr>
                <w:webHidden/>
                <w:rtl/>
              </w:rPr>
              <w:instrText xml:space="preserve"> </w:instrText>
            </w:r>
            <w:r>
              <w:rPr>
                <w:webHidden/>
                <w:rtl/>
              </w:rPr>
            </w:r>
            <w:r>
              <w:rPr>
                <w:webHidden/>
                <w:rtl/>
              </w:rPr>
              <w:fldChar w:fldCharType="separate"/>
            </w:r>
            <w:r w:rsidR="00511462">
              <w:rPr>
                <w:webHidden/>
              </w:rPr>
              <w:t>268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49" w:history="1">
            <w:r w:rsidR="00037531" w:rsidRPr="000D73C8">
              <w:rPr>
                <w:rStyle w:val="Hyperlink"/>
                <w:lang w:bidi="fa-IR"/>
              </w:rPr>
              <w:t>159</w:t>
            </w:r>
            <w:r w:rsidR="00037531" w:rsidRPr="000D73C8">
              <w:rPr>
                <w:rStyle w:val="Hyperlink"/>
              </w:rPr>
              <w:t>. The Names of the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Toc485557249 \h</w:instrText>
            </w:r>
            <w:r w:rsidR="00037531">
              <w:rPr>
                <w:webHidden/>
                <w:rtl/>
              </w:rPr>
              <w:instrText xml:space="preserve"> </w:instrText>
            </w:r>
            <w:r>
              <w:rPr>
                <w:webHidden/>
                <w:rtl/>
              </w:rPr>
            </w:r>
            <w:r>
              <w:rPr>
                <w:webHidden/>
                <w:rtl/>
              </w:rPr>
              <w:fldChar w:fldCharType="separate"/>
            </w:r>
            <w:r w:rsidR="00511462">
              <w:rPr>
                <w:webHidden/>
              </w:rPr>
              <w:t>268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Toc485557250 \h</w:instrText>
            </w:r>
            <w:r w:rsidR="00037531">
              <w:rPr>
                <w:noProof/>
                <w:webHidden/>
                <w:rtl/>
              </w:rPr>
              <w:instrText xml:space="preserve"> </w:instrText>
            </w:r>
            <w:r>
              <w:rPr>
                <w:noProof/>
                <w:webHidden/>
                <w:rtl/>
              </w:rPr>
            </w:r>
            <w:r>
              <w:rPr>
                <w:noProof/>
                <w:webHidden/>
                <w:rtl/>
              </w:rPr>
              <w:fldChar w:fldCharType="separate"/>
            </w:r>
            <w:r w:rsidR="00511462">
              <w:rPr>
                <w:noProof/>
                <w:webHidden/>
              </w:rPr>
              <w:t>268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1" w:history="1">
            <w:r w:rsidR="00037531" w:rsidRPr="000D73C8">
              <w:rPr>
                <w:rStyle w:val="Hyperlink"/>
                <w:lang w:bidi="fa-IR"/>
              </w:rPr>
              <w:t>160</w:t>
            </w:r>
            <w:r w:rsidR="00037531" w:rsidRPr="000D73C8">
              <w:rPr>
                <w:rStyle w:val="Hyperlink"/>
              </w:rPr>
              <w:t xml:space="preserve"> - </w:t>
            </w:r>
            <w:r w:rsidR="00037531" w:rsidRPr="000D73C8">
              <w:rPr>
                <w:rStyle w:val="Hyperlink"/>
                <w:rtl/>
              </w:rPr>
              <w:t>النَّصُّ عَلى‏ إمامَتِهِ‏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Toc485557251 \h</w:instrText>
            </w:r>
            <w:r w:rsidR="00037531">
              <w:rPr>
                <w:webHidden/>
                <w:rtl/>
              </w:rPr>
              <w:instrText xml:space="preserve"> </w:instrText>
            </w:r>
            <w:r>
              <w:rPr>
                <w:webHidden/>
                <w:rtl/>
              </w:rPr>
            </w:r>
            <w:r>
              <w:rPr>
                <w:webHidden/>
                <w:rtl/>
              </w:rPr>
              <w:fldChar w:fldCharType="separate"/>
            </w:r>
            <w:r w:rsidR="00511462">
              <w:rPr>
                <w:webHidden/>
              </w:rPr>
              <w:t>269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2" w:history="1">
            <w:r w:rsidR="00037531" w:rsidRPr="000D73C8">
              <w:rPr>
                <w:rStyle w:val="Hyperlink"/>
                <w:lang w:bidi="fa-IR"/>
              </w:rPr>
              <w:t>160</w:t>
            </w:r>
            <w:r w:rsidR="00037531" w:rsidRPr="000D73C8">
              <w:rPr>
                <w:rStyle w:val="Hyperlink"/>
              </w:rPr>
              <w:t>. Proofs of His Imama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Toc485557252 \h</w:instrText>
            </w:r>
            <w:r w:rsidR="00037531">
              <w:rPr>
                <w:webHidden/>
                <w:rtl/>
              </w:rPr>
              <w:instrText xml:space="preserve"> </w:instrText>
            </w:r>
            <w:r>
              <w:rPr>
                <w:webHidden/>
                <w:rtl/>
              </w:rPr>
            </w:r>
            <w:r>
              <w:rPr>
                <w:webHidden/>
                <w:rtl/>
              </w:rPr>
              <w:fldChar w:fldCharType="separate"/>
            </w:r>
            <w:r w:rsidR="00511462">
              <w:rPr>
                <w:webHidden/>
              </w:rPr>
              <w:t>269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5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Toc485557253 \h</w:instrText>
            </w:r>
            <w:r w:rsidR="00037531">
              <w:rPr>
                <w:noProof/>
                <w:webHidden/>
                <w:rtl/>
              </w:rPr>
              <w:instrText xml:space="preserve"> </w:instrText>
            </w:r>
            <w:r>
              <w:rPr>
                <w:noProof/>
                <w:webHidden/>
                <w:rtl/>
              </w:rPr>
            </w:r>
            <w:r>
              <w:rPr>
                <w:noProof/>
                <w:webHidden/>
                <w:rtl/>
              </w:rPr>
              <w:fldChar w:fldCharType="separate"/>
            </w:r>
            <w:r w:rsidR="00511462">
              <w:rPr>
                <w:noProof/>
                <w:webHidden/>
              </w:rPr>
              <w:t>269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4" w:history="1">
            <w:r w:rsidR="00037531" w:rsidRPr="000D73C8">
              <w:rPr>
                <w:rStyle w:val="Hyperlink"/>
                <w:lang w:bidi="fa-IR"/>
              </w:rPr>
              <w:t>161</w:t>
            </w:r>
            <w:r w:rsidR="00037531" w:rsidRPr="000D73C8">
              <w:rPr>
                <w:rStyle w:val="Hyperlink"/>
              </w:rPr>
              <w:t xml:space="preserve"> - </w:t>
            </w:r>
            <w:r w:rsidR="00037531" w:rsidRPr="000D73C8">
              <w:rPr>
                <w:rStyle w:val="Hyperlink"/>
                <w:rtl/>
              </w:rPr>
              <w:t>البِشارَةُ بِالمَهدِيِّ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Toc485557254 \h</w:instrText>
            </w:r>
            <w:r w:rsidR="00037531">
              <w:rPr>
                <w:webHidden/>
                <w:rtl/>
              </w:rPr>
              <w:instrText xml:space="preserve"> </w:instrText>
            </w:r>
            <w:r>
              <w:rPr>
                <w:webHidden/>
                <w:rtl/>
              </w:rPr>
            </w:r>
            <w:r>
              <w:rPr>
                <w:webHidden/>
                <w:rtl/>
              </w:rPr>
              <w:fldChar w:fldCharType="separate"/>
            </w:r>
            <w:r w:rsidR="00511462">
              <w:rPr>
                <w:webHidden/>
              </w:rPr>
              <w:t>270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5" w:history="1">
            <w:r w:rsidR="00037531" w:rsidRPr="000D73C8">
              <w:rPr>
                <w:rStyle w:val="Hyperlink"/>
                <w:lang w:bidi="fa-IR"/>
              </w:rPr>
              <w:t>161</w:t>
            </w:r>
            <w:r w:rsidR="00037531" w:rsidRPr="000D73C8">
              <w:rPr>
                <w:rStyle w:val="Hyperlink"/>
              </w:rPr>
              <w:t>. Glad Tidings of the Mahdi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Toc485557255 \h</w:instrText>
            </w:r>
            <w:r w:rsidR="00037531">
              <w:rPr>
                <w:webHidden/>
                <w:rtl/>
              </w:rPr>
              <w:instrText xml:space="preserve"> </w:instrText>
            </w:r>
            <w:r>
              <w:rPr>
                <w:webHidden/>
                <w:rtl/>
              </w:rPr>
            </w:r>
            <w:r>
              <w:rPr>
                <w:webHidden/>
                <w:rtl/>
              </w:rPr>
              <w:fldChar w:fldCharType="separate"/>
            </w:r>
            <w:r w:rsidR="00511462">
              <w:rPr>
                <w:webHidden/>
              </w:rPr>
              <w:t>270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5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Toc485557256 \h</w:instrText>
            </w:r>
            <w:r w:rsidR="00037531">
              <w:rPr>
                <w:noProof/>
                <w:webHidden/>
                <w:rtl/>
              </w:rPr>
              <w:instrText xml:space="preserve"> </w:instrText>
            </w:r>
            <w:r>
              <w:rPr>
                <w:noProof/>
                <w:webHidden/>
                <w:rtl/>
              </w:rPr>
            </w:r>
            <w:r>
              <w:rPr>
                <w:noProof/>
                <w:webHidden/>
                <w:rtl/>
              </w:rPr>
              <w:fldChar w:fldCharType="separate"/>
            </w:r>
            <w:r w:rsidR="00511462">
              <w:rPr>
                <w:noProof/>
                <w:webHidden/>
              </w:rPr>
              <w:t>270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7" w:history="1">
            <w:r w:rsidR="00037531" w:rsidRPr="000D73C8">
              <w:rPr>
                <w:rStyle w:val="Hyperlink"/>
                <w:lang w:bidi="fa-IR"/>
              </w:rPr>
              <w:t>162</w:t>
            </w:r>
            <w:r w:rsidR="00037531" w:rsidRPr="000D73C8">
              <w:rPr>
                <w:rStyle w:val="Hyperlink"/>
              </w:rPr>
              <w:t xml:space="preserve"> - </w:t>
            </w:r>
            <w:r w:rsidR="00037531" w:rsidRPr="000D73C8">
              <w:rPr>
                <w:rStyle w:val="Hyperlink"/>
                <w:rtl/>
              </w:rPr>
              <w:t>غَيبَتا الإمامِ القائِمِ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Toc485557257 \h</w:instrText>
            </w:r>
            <w:r w:rsidR="00037531">
              <w:rPr>
                <w:webHidden/>
                <w:rtl/>
              </w:rPr>
              <w:instrText xml:space="preserve"> </w:instrText>
            </w:r>
            <w:r>
              <w:rPr>
                <w:webHidden/>
                <w:rtl/>
              </w:rPr>
            </w:r>
            <w:r>
              <w:rPr>
                <w:webHidden/>
                <w:rtl/>
              </w:rPr>
              <w:fldChar w:fldCharType="separate"/>
            </w:r>
            <w:r w:rsidR="00511462">
              <w:rPr>
                <w:webHidden/>
              </w:rPr>
              <w:t>272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58" w:history="1">
            <w:r w:rsidR="00037531" w:rsidRPr="000D73C8">
              <w:rPr>
                <w:rStyle w:val="Hyperlink"/>
                <w:lang w:bidi="fa-IR"/>
              </w:rPr>
              <w:t>162</w:t>
            </w:r>
            <w:r w:rsidR="00037531" w:rsidRPr="000D73C8">
              <w:rPr>
                <w:rStyle w:val="Hyperlink"/>
              </w:rPr>
              <w:t>. The Two Occultations of Imam al-Qaim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Toc485557258 \h</w:instrText>
            </w:r>
            <w:r w:rsidR="00037531">
              <w:rPr>
                <w:webHidden/>
                <w:rtl/>
              </w:rPr>
              <w:instrText xml:space="preserve"> </w:instrText>
            </w:r>
            <w:r>
              <w:rPr>
                <w:webHidden/>
                <w:rtl/>
              </w:rPr>
            </w:r>
            <w:r>
              <w:rPr>
                <w:webHidden/>
                <w:rtl/>
              </w:rPr>
              <w:fldChar w:fldCharType="separate"/>
            </w:r>
            <w:r w:rsidR="00511462">
              <w:rPr>
                <w:webHidden/>
              </w:rPr>
              <w:t>272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5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Toc485557259 \h</w:instrText>
            </w:r>
            <w:r w:rsidR="00037531">
              <w:rPr>
                <w:noProof/>
                <w:webHidden/>
                <w:rtl/>
              </w:rPr>
              <w:instrText xml:space="preserve"> </w:instrText>
            </w:r>
            <w:r>
              <w:rPr>
                <w:noProof/>
                <w:webHidden/>
                <w:rtl/>
              </w:rPr>
            </w:r>
            <w:r>
              <w:rPr>
                <w:noProof/>
                <w:webHidden/>
                <w:rtl/>
              </w:rPr>
              <w:fldChar w:fldCharType="separate"/>
            </w:r>
            <w:r w:rsidR="00511462">
              <w:rPr>
                <w:noProof/>
                <w:webHidden/>
              </w:rPr>
              <w:t>272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0" w:history="1">
            <w:r w:rsidR="00037531" w:rsidRPr="000D73C8">
              <w:rPr>
                <w:rStyle w:val="Hyperlink"/>
                <w:lang w:bidi="fa-IR"/>
              </w:rPr>
              <w:t>163</w:t>
            </w:r>
            <w:r w:rsidR="00037531" w:rsidRPr="000D73C8">
              <w:rPr>
                <w:rStyle w:val="Hyperlink"/>
              </w:rPr>
              <w:t xml:space="preserve"> - </w:t>
            </w:r>
            <w:r w:rsidR="00037531" w:rsidRPr="000D73C8">
              <w:rPr>
                <w:rStyle w:val="Hyperlink"/>
                <w:rtl/>
              </w:rPr>
              <w:t>صُعوبَةُ التّمَسُّكِ بِالدِّينِ في غَيبةِ لإمام‏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Toc485557260 \h</w:instrText>
            </w:r>
            <w:r w:rsidR="00037531">
              <w:rPr>
                <w:webHidden/>
                <w:rtl/>
              </w:rPr>
              <w:instrText xml:space="preserve"> </w:instrText>
            </w:r>
            <w:r>
              <w:rPr>
                <w:webHidden/>
                <w:rtl/>
              </w:rPr>
            </w:r>
            <w:r>
              <w:rPr>
                <w:webHidden/>
                <w:rtl/>
              </w:rPr>
              <w:fldChar w:fldCharType="separate"/>
            </w:r>
            <w:r w:rsidR="00511462">
              <w:rPr>
                <w:webHidden/>
              </w:rPr>
              <w:t>273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1" w:history="1">
            <w:r w:rsidR="00037531" w:rsidRPr="000D73C8">
              <w:rPr>
                <w:rStyle w:val="Hyperlink"/>
                <w:lang w:bidi="fa-IR"/>
              </w:rPr>
              <w:t>163</w:t>
            </w:r>
            <w:r w:rsidR="00037531" w:rsidRPr="000D73C8">
              <w:rPr>
                <w:rStyle w:val="Hyperlink"/>
              </w:rPr>
              <w:t>. The Difficulty of Adhering to the Religion during the Occultation of the Imam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Toc485557261 \h</w:instrText>
            </w:r>
            <w:r w:rsidR="00037531">
              <w:rPr>
                <w:webHidden/>
                <w:rtl/>
              </w:rPr>
              <w:instrText xml:space="preserve"> </w:instrText>
            </w:r>
            <w:r>
              <w:rPr>
                <w:webHidden/>
                <w:rtl/>
              </w:rPr>
            </w:r>
            <w:r>
              <w:rPr>
                <w:webHidden/>
                <w:rtl/>
              </w:rPr>
              <w:fldChar w:fldCharType="separate"/>
            </w:r>
            <w:r w:rsidR="00511462">
              <w:rPr>
                <w:webHidden/>
              </w:rPr>
              <w:t>273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6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Toc485557262 \h</w:instrText>
            </w:r>
            <w:r w:rsidR="00037531">
              <w:rPr>
                <w:noProof/>
                <w:webHidden/>
                <w:rtl/>
              </w:rPr>
              <w:instrText xml:space="preserve"> </w:instrText>
            </w:r>
            <w:r>
              <w:rPr>
                <w:noProof/>
                <w:webHidden/>
                <w:rtl/>
              </w:rPr>
            </w:r>
            <w:r>
              <w:rPr>
                <w:noProof/>
                <w:webHidden/>
                <w:rtl/>
              </w:rPr>
              <w:fldChar w:fldCharType="separate"/>
            </w:r>
            <w:r w:rsidR="00511462">
              <w:rPr>
                <w:noProof/>
                <w:webHidden/>
              </w:rPr>
              <w:t>273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3" w:history="1">
            <w:r w:rsidR="00037531" w:rsidRPr="000D73C8">
              <w:rPr>
                <w:rStyle w:val="Hyperlink"/>
                <w:lang w:bidi="fa-IR"/>
              </w:rPr>
              <w:t>164</w:t>
            </w:r>
            <w:r w:rsidR="00037531" w:rsidRPr="000D73C8">
              <w:rPr>
                <w:rStyle w:val="Hyperlink"/>
              </w:rPr>
              <w:t xml:space="preserve"> - </w:t>
            </w:r>
            <w:r w:rsidR="00037531" w:rsidRPr="000D73C8">
              <w:rPr>
                <w:rStyle w:val="Hyperlink"/>
                <w:rtl/>
              </w:rPr>
              <w:t>الدُّعاءُ عِندَ غَيبةِ القائِمِ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Toc485557263 \h</w:instrText>
            </w:r>
            <w:r w:rsidR="00037531">
              <w:rPr>
                <w:webHidden/>
                <w:rtl/>
              </w:rPr>
              <w:instrText xml:space="preserve"> </w:instrText>
            </w:r>
            <w:r>
              <w:rPr>
                <w:webHidden/>
                <w:rtl/>
              </w:rPr>
            </w:r>
            <w:r>
              <w:rPr>
                <w:webHidden/>
                <w:rtl/>
              </w:rPr>
              <w:fldChar w:fldCharType="separate"/>
            </w:r>
            <w:r w:rsidR="00511462">
              <w:rPr>
                <w:webHidden/>
              </w:rPr>
              <w:t>274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4" w:history="1">
            <w:r w:rsidR="00037531" w:rsidRPr="000D73C8">
              <w:rPr>
                <w:rStyle w:val="Hyperlink"/>
                <w:lang w:bidi="fa-IR"/>
              </w:rPr>
              <w:t>164</w:t>
            </w:r>
            <w:r w:rsidR="00037531" w:rsidRPr="000D73C8">
              <w:rPr>
                <w:rStyle w:val="Hyperlink"/>
              </w:rPr>
              <w:t>. Supplication during the Occultation of al-Qaim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Toc485557264 \h</w:instrText>
            </w:r>
            <w:r w:rsidR="00037531">
              <w:rPr>
                <w:webHidden/>
                <w:rtl/>
              </w:rPr>
              <w:instrText xml:space="preserve"> </w:instrText>
            </w:r>
            <w:r>
              <w:rPr>
                <w:webHidden/>
                <w:rtl/>
              </w:rPr>
            </w:r>
            <w:r>
              <w:rPr>
                <w:webHidden/>
                <w:rtl/>
              </w:rPr>
              <w:fldChar w:fldCharType="separate"/>
            </w:r>
            <w:r w:rsidR="00511462">
              <w:rPr>
                <w:webHidden/>
              </w:rPr>
              <w:t>274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6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Toc485557265 \h</w:instrText>
            </w:r>
            <w:r w:rsidR="00037531">
              <w:rPr>
                <w:noProof/>
                <w:webHidden/>
                <w:rtl/>
              </w:rPr>
              <w:instrText xml:space="preserve"> </w:instrText>
            </w:r>
            <w:r>
              <w:rPr>
                <w:noProof/>
                <w:webHidden/>
                <w:rtl/>
              </w:rPr>
            </w:r>
            <w:r>
              <w:rPr>
                <w:noProof/>
                <w:webHidden/>
                <w:rtl/>
              </w:rPr>
              <w:fldChar w:fldCharType="separate"/>
            </w:r>
            <w:r w:rsidR="00511462">
              <w:rPr>
                <w:noProof/>
                <w:webHidden/>
              </w:rPr>
              <w:t>274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6" w:history="1">
            <w:r w:rsidR="00037531" w:rsidRPr="000D73C8">
              <w:rPr>
                <w:rStyle w:val="Hyperlink"/>
                <w:lang w:bidi="fa-IR"/>
              </w:rPr>
              <w:t>165</w:t>
            </w:r>
            <w:r w:rsidR="00037531" w:rsidRPr="000D73C8">
              <w:rPr>
                <w:rStyle w:val="Hyperlink"/>
              </w:rPr>
              <w:t xml:space="preserve"> - </w:t>
            </w:r>
            <w:r w:rsidR="00037531" w:rsidRPr="000D73C8">
              <w:rPr>
                <w:rStyle w:val="Hyperlink"/>
                <w:rtl/>
              </w:rPr>
              <w:t>انتِظارُ الفَرَجِ‏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Toc485557266 \h</w:instrText>
            </w:r>
            <w:r w:rsidR="00037531">
              <w:rPr>
                <w:webHidden/>
                <w:rtl/>
              </w:rPr>
              <w:instrText xml:space="preserve"> </w:instrText>
            </w:r>
            <w:r>
              <w:rPr>
                <w:webHidden/>
                <w:rtl/>
              </w:rPr>
            </w:r>
            <w:r>
              <w:rPr>
                <w:webHidden/>
                <w:rtl/>
              </w:rPr>
              <w:fldChar w:fldCharType="separate"/>
            </w:r>
            <w:r w:rsidR="00511462">
              <w:rPr>
                <w:webHidden/>
              </w:rPr>
              <w:t>275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7" w:history="1">
            <w:r w:rsidR="00037531" w:rsidRPr="000D73C8">
              <w:rPr>
                <w:rStyle w:val="Hyperlink"/>
                <w:lang w:bidi="fa-IR"/>
              </w:rPr>
              <w:t>165</w:t>
            </w:r>
            <w:r w:rsidR="00037531" w:rsidRPr="000D73C8">
              <w:rPr>
                <w:rStyle w:val="Hyperlink"/>
              </w:rPr>
              <w:t>. [Actively] Anticipating Relief</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Toc485557267 \h</w:instrText>
            </w:r>
            <w:r w:rsidR="00037531">
              <w:rPr>
                <w:webHidden/>
                <w:rtl/>
              </w:rPr>
              <w:instrText xml:space="preserve"> </w:instrText>
            </w:r>
            <w:r>
              <w:rPr>
                <w:webHidden/>
                <w:rtl/>
              </w:rPr>
            </w:r>
            <w:r>
              <w:rPr>
                <w:webHidden/>
                <w:rtl/>
              </w:rPr>
              <w:fldChar w:fldCharType="separate"/>
            </w:r>
            <w:r w:rsidR="00511462">
              <w:rPr>
                <w:webHidden/>
              </w:rPr>
              <w:t>275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6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Toc485557268 \h</w:instrText>
            </w:r>
            <w:r w:rsidR="00037531">
              <w:rPr>
                <w:noProof/>
                <w:webHidden/>
                <w:rtl/>
              </w:rPr>
              <w:instrText xml:space="preserve"> </w:instrText>
            </w:r>
            <w:r>
              <w:rPr>
                <w:noProof/>
                <w:webHidden/>
                <w:rtl/>
              </w:rPr>
            </w:r>
            <w:r>
              <w:rPr>
                <w:noProof/>
                <w:webHidden/>
                <w:rtl/>
              </w:rPr>
              <w:fldChar w:fldCharType="separate"/>
            </w:r>
            <w:r w:rsidR="00511462">
              <w:rPr>
                <w:noProof/>
                <w:webHidden/>
              </w:rPr>
              <w:t>275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69" w:history="1">
            <w:r w:rsidR="00037531" w:rsidRPr="000D73C8">
              <w:rPr>
                <w:rStyle w:val="Hyperlink"/>
                <w:lang w:bidi="fa-IR"/>
              </w:rPr>
              <w:t>166</w:t>
            </w:r>
            <w:r w:rsidR="00037531" w:rsidRPr="000D73C8">
              <w:rPr>
                <w:rStyle w:val="Hyperlink"/>
              </w:rPr>
              <w:t xml:space="preserve"> - </w:t>
            </w:r>
            <w:r w:rsidR="00037531" w:rsidRPr="000D73C8">
              <w:rPr>
                <w:rStyle w:val="Hyperlink"/>
                <w:rtl/>
              </w:rPr>
              <w:t>ظُهورُ القائِمِ عليه السلام بَعدَ يَأسِ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Toc485557269 \h</w:instrText>
            </w:r>
            <w:r w:rsidR="00037531">
              <w:rPr>
                <w:webHidden/>
                <w:rtl/>
              </w:rPr>
              <w:instrText xml:space="preserve"> </w:instrText>
            </w:r>
            <w:r>
              <w:rPr>
                <w:webHidden/>
                <w:rtl/>
              </w:rPr>
            </w:r>
            <w:r>
              <w:rPr>
                <w:webHidden/>
                <w:rtl/>
              </w:rPr>
              <w:fldChar w:fldCharType="separate"/>
            </w:r>
            <w:r w:rsidR="00511462">
              <w:rPr>
                <w:webHidden/>
              </w:rPr>
              <w:t>276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0" w:history="1">
            <w:r w:rsidR="00037531" w:rsidRPr="000D73C8">
              <w:rPr>
                <w:rStyle w:val="Hyperlink"/>
                <w:lang w:bidi="fa-IR"/>
              </w:rPr>
              <w:t>166</w:t>
            </w:r>
            <w:r w:rsidR="00037531" w:rsidRPr="000D73C8">
              <w:rPr>
                <w:rStyle w:val="Hyperlink"/>
              </w:rPr>
              <w:t>. The Reappearance of al-Qaim after People's Despair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Toc485557270 \h</w:instrText>
            </w:r>
            <w:r w:rsidR="00037531">
              <w:rPr>
                <w:webHidden/>
                <w:rtl/>
              </w:rPr>
              <w:instrText xml:space="preserve"> </w:instrText>
            </w:r>
            <w:r>
              <w:rPr>
                <w:webHidden/>
                <w:rtl/>
              </w:rPr>
            </w:r>
            <w:r>
              <w:rPr>
                <w:webHidden/>
                <w:rtl/>
              </w:rPr>
              <w:fldChar w:fldCharType="separate"/>
            </w:r>
            <w:r w:rsidR="00511462">
              <w:rPr>
                <w:webHidden/>
              </w:rPr>
              <w:t>276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Toc485557271 \h</w:instrText>
            </w:r>
            <w:r w:rsidR="00037531">
              <w:rPr>
                <w:noProof/>
                <w:webHidden/>
                <w:rtl/>
              </w:rPr>
              <w:instrText xml:space="preserve"> </w:instrText>
            </w:r>
            <w:r>
              <w:rPr>
                <w:noProof/>
                <w:webHidden/>
                <w:rtl/>
              </w:rPr>
            </w:r>
            <w:r>
              <w:rPr>
                <w:noProof/>
                <w:webHidden/>
                <w:rtl/>
              </w:rPr>
              <w:fldChar w:fldCharType="separate"/>
            </w:r>
            <w:r w:rsidR="00511462">
              <w:rPr>
                <w:noProof/>
                <w:webHidden/>
              </w:rPr>
              <w:t>276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2" w:history="1">
            <w:r w:rsidR="00037531" w:rsidRPr="000D73C8">
              <w:rPr>
                <w:rStyle w:val="Hyperlink"/>
                <w:lang w:bidi="fa-IR"/>
              </w:rPr>
              <w:t>167</w:t>
            </w:r>
            <w:r w:rsidR="00037531" w:rsidRPr="000D73C8">
              <w:rPr>
                <w:rStyle w:val="Hyperlink"/>
              </w:rPr>
              <w:t xml:space="preserve"> - </w:t>
            </w:r>
            <w:r w:rsidR="00037531" w:rsidRPr="000D73C8">
              <w:rPr>
                <w:rStyle w:val="Hyperlink"/>
                <w:rtl/>
              </w:rPr>
              <w:t>كَذَبَ الوَقّاتونَ‏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Toc485557272 \h</w:instrText>
            </w:r>
            <w:r w:rsidR="00037531">
              <w:rPr>
                <w:webHidden/>
                <w:rtl/>
              </w:rPr>
              <w:instrText xml:space="preserve"> </w:instrText>
            </w:r>
            <w:r>
              <w:rPr>
                <w:webHidden/>
                <w:rtl/>
              </w:rPr>
            </w:r>
            <w:r>
              <w:rPr>
                <w:webHidden/>
                <w:rtl/>
              </w:rPr>
              <w:fldChar w:fldCharType="separate"/>
            </w:r>
            <w:r w:rsidR="00511462">
              <w:rPr>
                <w:webHidden/>
              </w:rPr>
              <w:t>277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3" w:history="1">
            <w:r w:rsidR="00037531" w:rsidRPr="000D73C8">
              <w:rPr>
                <w:rStyle w:val="Hyperlink"/>
                <w:lang w:bidi="fa-IR"/>
              </w:rPr>
              <w:t>167</w:t>
            </w:r>
            <w:r w:rsidR="00037531" w:rsidRPr="000D73C8">
              <w:rPr>
                <w:rStyle w:val="Hyperlink"/>
              </w:rPr>
              <w:t>. Those Who Foretell a Specific Time [for the Reappearance of al-Qaim] are Lying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Toc485557273 \h</w:instrText>
            </w:r>
            <w:r w:rsidR="00037531">
              <w:rPr>
                <w:webHidden/>
                <w:rtl/>
              </w:rPr>
              <w:instrText xml:space="preserve"> </w:instrText>
            </w:r>
            <w:r>
              <w:rPr>
                <w:webHidden/>
                <w:rtl/>
              </w:rPr>
            </w:r>
            <w:r>
              <w:rPr>
                <w:webHidden/>
                <w:rtl/>
              </w:rPr>
              <w:fldChar w:fldCharType="separate"/>
            </w:r>
            <w:r w:rsidR="00511462">
              <w:rPr>
                <w:webHidden/>
              </w:rPr>
              <w:t>277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Toc485557274 \h</w:instrText>
            </w:r>
            <w:r w:rsidR="00037531">
              <w:rPr>
                <w:noProof/>
                <w:webHidden/>
                <w:rtl/>
              </w:rPr>
              <w:instrText xml:space="preserve"> </w:instrText>
            </w:r>
            <w:r>
              <w:rPr>
                <w:noProof/>
                <w:webHidden/>
                <w:rtl/>
              </w:rPr>
            </w:r>
            <w:r>
              <w:rPr>
                <w:noProof/>
                <w:webHidden/>
                <w:rtl/>
              </w:rPr>
              <w:fldChar w:fldCharType="separate"/>
            </w:r>
            <w:r w:rsidR="00511462">
              <w:rPr>
                <w:noProof/>
                <w:webHidden/>
              </w:rPr>
              <w:t>277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5" w:history="1">
            <w:r w:rsidR="00037531" w:rsidRPr="000D73C8">
              <w:rPr>
                <w:rStyle w:val="Hyperlink"/>
                <w:lang w:bidi="fa-IR"/>
              </w:rPr>
              <w:t>168</w:t>
            </w:r>
            <w:r w:rsidR="00037531" w:rsidRPr="000D73C8">
              <w:rPr>
                <w:rStyle w:val="Hyperlink"/>
              </w:rPr>
              <w:t xml:space="preserve"> - </w:t>
            </w:r>
            <w:r w:rsidR="00037531" w:rsidRPr="000D73C8">
              <w:rPr>
                <w:rStyle w:val="Hyperlink"/>
                <w:rtl/>
              </w:rPr>
              <w:t>عِلَّةُ الغَيبَةِ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Toc485557275 \h</w:instrText>
            </w:r>
            <w:r w:rsidR="00037531">
              <w:rPr>
                <w:webHidden/>
                <w:rtl/>
              </w:rPr>
              <w:instrText xml:space="preserve"> </w:instrText>
            </w:r>
            <w:r>
              <w:rPr>
                <w:webHidden/>
                <w:rtl/>
              </w:rPr>
            </w:r>
            <w:r>
              <w:rPr>
                <w:webHidden/>
                <w:rtl/>
              </w:rPr>
              <w:fldChar w:fldCharType="separate"/>
            </w:r>
            <w:r w:rsidR="00511462">
              <w:rPr>
                <w:webHidden/>
              </w:rPr>
              <w:t>278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6" w:history="1">
            <w:r w:rsidR="00037531" w:rsidRPr="000D73C8">
              <w:rPr>
                <w:rStyle w:val="Hyperlink"/>
                <w:lang w:bidi="fa-IR"/>
              </w:rPr>
              <w:t>168</w:t>
            </w:r>
            <w:r w:rsidR="00037531" w:rsidRPr="000D73C8">
              <w:rPr>
                <w:rStyle w:val="Hyperlink"/>
              </w:rPr>
              <w:t>. The Reason for His Occultation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Toc485557276 \h</w:instrText>
            </w:r>
            <w:r w:rsidR="00037531">
              <w:rPr>
                <w:webHidden/>
                <w:rtl/>
              </w:rPr>
              <w:instrText xml:space="preserve"> </w:instrText>
            </w:r>
            <w:r>
              <w:rPr>
                <w:webHidden/>
                <w:rtl/>
              </w:rPr>
            </w:r>
            <w:r>
              <w:rPr>
                <w:webHidden/>
                <w:rtl/>
              </w:rPr>
              <w:fldChar w:fldCharType="separate"/>
            </w:r>
            <w:r w:rsidR="00511462">
              <w:rPr>
                <w:webHidden/>
              </w:rPr>
              <w:t>278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Toc485557277 \h</w:instrText>
            </w:r>
            <w:r w:rsidR="00037531">
              <w:rPr>
                <w:noProof/>
                <w:webHidden/>
                <w:rtl/>
              </w:rPr>
              <w:instrText xml:space="preserve"> </w:instrText>
            </w:r>
            <w:r>
              <w:rPr>
                <w:noProof/>
                <w:webHidden/>
                <w:rtl/>
              </w:rPr>
            </w:r>
            <w:r>
              <w:rPr>
                <w:noProof/>
                <w:webHidden/>
                <w:rtl/>
              </w:rPr>
              <w:fldChar w:fldCharType="separate"/>
            </w:r>
            <w:r w:rsidR="00511462">
              <w:rPr>
                <w:noProof/>
                <w:webHidden/>
              </w:rPr>
              <w:t>279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8" w:history="1">
            <w:r w:rsidR="00037531" w:rsidRPr="000D73C8">
              <w:rPr>
                <w:rStyle w:val="Hyperlink"/>
                <w:lang w:bidi="fa-IR"/>
              </w:rPr>
              <w:t>169</w:t>
            </w:r>
            <w:r w:rsidR="00037531" w:rsidRPr="000D73C8">
              <w:rPr>
                <w:rStyle w:val="Hyperlink"/>
              </w:rPr>
              <w:t xml:space="preserve"> - </w:t>
            </w:r>
            <w:r w:rsidR="00037531" w:rsidRPr="000D73C8">
              <w:rPr>
                <w:rStyle w:val="Hyperlink"/>
                <w:rtl/>
              </w:rPr>
              <w:t>انتِفاعُ النّاسِ بِالإمامِ في غَيبتِهِ‏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Toc485557278 \h</w:instrText>
            </w:r>
            <w:r w:rsidR="00037531">
              <w:rPr>
                <w:webHidden/>
                <w:rtl/>
              </w:rPr>
              <w:instrText xml:space="preserve"> </w:instrText>
            </w:r>
            <w:r>
              <w:rPr>
                <w:webHidden/>
                <w:rtl/>
              </w:rPr>
            </w:r>
            <w:r>
              <w:rPr>
                <w:webHidden/>
                <w:rtl/>
              </w:rPr>
              <w:fldChar w:fldCharType="separate"/>
            </w:r>
            <w:r w:rsidR="00511462">
              <w:rPr>
                <w:webHidden/>
              </w:rPr>
              <w:t>280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79" w:history="1">
            <w:r w:rsidR="00037531" w:rsidRPr="000D73C8">
              <w:rPr>
                <w:rStyle w:val="Hyperlink"/>
                <w:lang w:bidi="fa-IR"/>
              </w:rPr>
              <w:t>169</w:t>
            </w:r>
            <w:r w:rsidR="00037531" w:rsidRPr="000D73C8">
              <w:rPr>
                <w:rStyle w:val="Hyperlink"/>
              </w:rPr>
              <w:t>. People Benefiting from the Imam during his Occultation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Toc485557279 \h</w:instrText>
            </w:r>
            <w:r w:rsidR="00037531">
              <w:rPr>
                <w:webHidden/>
                <w:rtl/>
              </w:rPr>
              <w:instrText xml:space="preserve"> </w:instrText>
            </w:r>
            <w:r>
              <w:rPr>
                <w:webHidden/>
                <w:rtl/>
              </w:rPr>
            </w:r>
            <w:r>
              <w:rPr>
                <w:webHidden/>
                <w:rtl/>
              </w:rPr>
              <w:fldChar w:fldCharType="separate"/>
            </w:r>
            <w:r w:rsidR="00511462">
              <w:rPr>
                <w:webHidden/>
              </w:rPr>
              <w:t>280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Toc485557280 \h</w:instrText>
            </w:r>
            <w:r w:rsidR="00037531">
              <w:rPr>
                <w:noProof/>
                <w:webHidden/>
                <w:rtl/>
              </w:rPr>
              <w:instrText xml:space="preserve"> </w:instrText>
            </w:r>
            <w:r>
              <w:rPr>
                <w:noProof/>
                <w:webHidden/>
                <w:rtl/>
              </w:rPr>
            </w:r>
            <w:r>
              <w:rPr>
                <w:noProof/>
                <w:webHidden/>
                <w:rtl/>
              </w:rPr>
              <w:fldChar w:fldCharType="separate"/>
            </w:r>
            <w:r w:rsidR="00511462">
              <w:rPr>
                <w:noProof/>
                <w:webHidden/>
              </w:rPr>
              <w:t>280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1" w:history="1">
            <w:r w:rsidR="00037531" w:rsidRPr="000D73C8">
              <w:rPr>
                <w:rStyle w:val="Hyperlink"/>
                <w:lang w:bidi="fa-IR"/>
              </w:rPr>
              <w:t>170</w:t>
            </w:r>
            <w:r w:rsidR="00037531" w:rsidRPr="000D73C8">
              <w:rPr>
                <w:rStyle w:val="Hyperlink"/>
              </w:rPr>
              <w:t xml:space="preserve"> - </w:t>
            </w:r>
            <w:r w:rsidR="00037531" w:rsidRPr="000D73C8">
              <w:rPr>
                <w:rStyle w:val="Hyperlink"/>
                <w:rtl/>
              </w:rPr>
              <w:t>عَلاماتُ الظُّهورِ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Toc485557281 \h</w:instrText>
            </w:r>
            <w:r w:rsidR="00037531">
              <w:rPr>
                <w:webHidden/>
                <w:rtl/>
              </w:rPr>
              <w:instrText xml:space="preserve"> </w:instrText>
            </w:r>
            <w:r>
              <w:rPr>
                <w:webHidden/>
                <w:rtl/>
              </w:rPr>
            </w:r>
            <w:r>
              <w:rPr>
                <w:webHidden/>
                <w:rtl/>
              </w:rPr>
              <w:fldChar w:fldCharType="separate"/>
            </w:r>
            <w:r w:rsidR="00511462">
              <w:rPr>
                <w:webHidden/>
              </w:rPr>
              <w:t>281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2" w:history="1">
            <w:r w:rsidR="00037531" w:rsidRPr="000D73C8">
              <w:rPr>
                <w:rStyle w:val="Hyperlink"/>
                <w:lang w:bidi="fa-IR"/>
              </w:rPr>
              <w:t>170</w:t>
            </w:r>
            <w:r w:rsidR="00037531" w:rsidRPr="000D73C8">
              <w:rPr>
                <w:rStyle w:val="Hyperlink"/>
              </w:rPr>
              <w:t>. The Signs of His Reappearance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Toc485557282 \h</w:instrText>
            </w:r>
            <w:r w:rsidR="00037531">
              <w:rPr>
                <w:webHidden/>
                <w:rtl/>
              </w:rPr>
              <w:instrText xml:space="preserve"> </w:instrText>
            </w:r>
            <w:r>
              <w:rPr>
                <w:webHidden/>
                <w:rtl/>
              </w:rPr>
            </w:r>
            <w:r>
              <w:rPr>
                <w:webHidden/>
                <w:rtl/>
              </w:rPr>
              <w:fldChar w:fldCharType="separate"/>
            </w:r>
            <w:r w:rsidR="00511462">
              <w:rPr>
                <w:webHidden/>
              </w:rPr>
              <w:t>281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Toc485557283 \h</w:instrText>
            </w:r>
            <w:r w:rsidR="00037531">
              <w:rPr>
                <w:noProof/>
                <w:webHidden/>
                <w:rtl/>
              </w:rPr>
              <w:instrText xml:space="preserve"> </w:instrText>
            </w:r>
            <w:r>
              <w:rPr>
                <w:noProof/>
                <w:webHidden/>
                <w:rtl/>
              </w:rPr>
            </w:r>
            <w:r>
              <w:rPr>
                <w:noProof/>
                <w:webHidden/>
                <w:rtl/>
              </w:rPr>
              <w:fldChar w:fldCharType="separate"/>
            </w:r>
            <w:r w:rsidR="00511462">
              <w:rPr>
                <w:noProof/>
                <w:webHidden/>
              </w:rPr>
              <w:t>281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4" w:history="1">
            <w:r w:rsidR="00037531" w:rsidRPr="000D73C8">
              <w:rPr>
                <w:rStyle w:val="Hyperlink"/>
                <w:lang w:bidi="fa-IR"/>
              </w:rPr>
              <w:t>171</w:t>
            </w:r>
            <w:r w:rsidR="00037531" w:rsidRPr="000D73C8">
              <w:rPr>
                <w:rStyle w:val="Hyperlink"/>
              </w:rPr>
              <w:t xml:space="preserve"> - </w:t>
            </w:r>
            <w:r w:rsidR="00037531" w:rsidRPr="000D73C8">
              <w:rPr>
                <w:rStyle w:val="Hyperlink"/>
                <w:rtl/>
              </w:rPr>
              <w:t>عِندَ الظُّهورِ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Toc485557284 \h</w:instrText>
            </w:r>
            <w:r w:rsidR="00037531">
              <w:rPr>
                <w:webHidden/>
                <w:rtl/>
              </w:rPr>
              <w:instrText xml:space="preserve"> </w:instrText>
            </w:r>
            <w:r>
              <w:rPr>
                <w:webHidden/>
                <w:rtl/>
              </w:rPr>
            </w:r>
            <w:r>
              <w:rPr>
                <w:webHidden/>
                <w:rtl/>
              </w:rPr>
              <w:fldChar w:fldCharType="separate"/>
            </w:r>
            <w:r w:rsidR="00511462">
              <w:rPr>
                <w:webHidden/>
              </w:rPr>
              <w:t>283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5" w:history="1">
            <w:r w:rsidR="00037531" w:rsidRPr="000D73C8">
              <w:rPr>
                <w:rStyle w:val="Hyperlink"/>
                <w:lang w:bidi="fa-IR"/>
              </w:rPr>
              <w:t>171</w:t>
            </w:r>
            <w:r w:rsidR="00037531" w:rsidRPr="000D73C8">
              <w:rPr>
                <w:rStyle w:val="Hyperlink"/>
              </w:rPr>
              <w:t>. At the Time of the Reappearance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Toc485557285 \h</w:instrText>
            </w:r>
            <w:r w:rsidR="00037531">
              <w:rPr>
                <w:webHidden/>
                <w:rtl/>
              </w:rPr>
              <w:instrText xml:space="preserve"> </w:instrText>
            </w:r>
            <w:r>
              <w:rPr>
                <w:webHidden/>
                <w:rtl/>
              </w:rPr>
            </w:r>
            <w:r>
              <w:rPr>
                <w:webHidden/>
                <w:rtl/>
              </w:rPr>
              <w:fldChar w:fldCharType="separate"/>
            </w:r>
            <w:r w:rsidR="00511462">
              <w:rPr>
                <w:webHidden/>
              </w:rPr>
              <w:t>283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8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Toc485557286 \h</w:instrText>
            </w:r>
            <w:r w:rsidR="00037531">
              <w:rPr>
                <w:noProof/>
                <w:webHidden/>
                <w:rtl/>
              </w:rPr>
              <w:instrText xml:space="preserve"> </w:instrText>
            </w:r>
            <w:r>
              <w:rPr>
                <w:noProof/>
                <w:webHidden/>
                <w:rtl/>
              </w:rPr>
            </w:r>
            <w:r>
              <w:rPr>
                <w:noProof/>
                <w:webHidden/>
                <w:rtl/>
              </w:rPr>
              <w:fldChar w:fldCharType="separate"/>
            </w:r>
            <w:r w:rsidR="00511462">
              <w:rPr>
                <w:noProof/>
                <w:webHidden/>
              </w:rPr>
              <w:t>284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7" w:history="1">
            <w:r w:rsidR="00037531" w:rsidRPr="000D73C8">
              <w:rPr>
                <w:rStyle w:val="Hyperlink"/>
                <w:lang w:bidi="fa-IR"/>
              </w:rPr>
              <w:t>172</w:t>
            </w:r>
            <w:r w:rsidR="00037531" w:rsidRPr="000D73C8">
              <w:rPr>
                <w:rStyle w:val="Hyperlink"/>
              </w:rPr>
              <w:t xml:space="preserve"> - </w:t>
            </w:r>
            <w:r w:rsidR="00037531" w:rsidRPr="000D73C8">
              <w:rPr>
                <w:rStyle w:val="Hyperlink"/>
                <w:rtl/>
              </w:rPr>
              <w:t>العالَمُ بَعدَ ظُهورِ المَهدِيِّ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Toc485557287 \h</w:instrText>
            </w:r>
            <w:r w:rsidR="00037531">
              <w:rPr>
                <w:webHidden/>
                <w:rtl/>
              </w:rPr>
              <w:instrText xml:space="preserve"> </w:instrText>
            </w:r>
            <w:r>
              <w:rPr>
                <w:webHidden/>
                <w:rtl/>
              </w:rPr>
            </w:r>
            <w:r>
              <w:rPr>
                <w:webHidden/>
                <w:rtl/>
              </w:rPr>
              <w:fldChar w:fldCharType="separate"/>
            </w:r>
            <w:r w:rsidR="00511462">
              <w:rPr>
                <w:webHidden/>
              </w:rPr>
              <w:t>285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88" w:history="1">
            <w:r w:rsidR="00037531" w:rsidRPr="000D73C8">
              <w:rPr>
                <w:rStyle w:val="Hyperlink"/>
                <w:lang w:bidi="fa-IR"/>
              </w:rPr>
              <w:t>172</w:t>
            </w:r>
            <w:r w:rsidR="00037531" w:rsidRPr="000D73C8">
              <w:rPr>
                <w:rStyle w:val="Hyperlink"/>
              </w:rPr>
              <w:t>. The Universe after the Reappearance of al-Mahdi</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Toc485557288 \h</w:instrText>
            </w:r>
            <w:r w:rsidR="00037531">
              <w:rPr>
                <w:webHidden/>
                <w:rtl/>
              </w:rPr>
              <w:instrText xml:space="preserve"> </w:instrText>
            </w:r>
            <w:r>
              <w:rPr>
                <w:webHidden/>
                <w:rtl/>
              </w:rPr>
            </w:r>
            <w:r>
              <w:rPr>
                <w:webHidden/>
                <w:rtl/>
              </w:rPr>
              <w:fldChar w:fldCharType="separate"/>
            </w:r>
            <w:r w:rsidR="00511462">
              <w:rPr>
                <w:webHidden/>
              </w:rPr>
              <w:t>285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8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Toc485557289 \h</w:instrText>
            </w:r>
            <w:r w:rsidR="00037531">
              <w:rPr>
                <w:noProof/>
                <w:webHidden/>
                <w:rtl/>
              </w:rPr>
              <w:instrText xml:space="preserve"> </w:instrText>
            </w:r>
            <w:r>
              <w:rPr>
                <w:noProof/>
                <w:webHidden/>
                <w:rtl/>
              </w:rPr>
            </w:r>
            <w:r>
              <w:rPr>
                <w:noProof/>
                <w:webHidden/>
                <w:rtl/>
              </w:rPr>
              <w:fldChar w:fldCharType="separate"/>
            </w:r>
            <w:r w:rsidR="00511462">
              <w:rPr>
                <w:noProof/>
                <w:webHidden/>
              </w:rPr>
              <w:t>285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90" w:history="1">
            <w:r w:rsidR="00037531" w:rsidRPr="000D73C8">
              <w:rPr>
                <w:rStyle w:val="Hyperlink"/>
                <w:lang w:bidi="fa-IR"/>
              </w:rPr>
              <w:t>30</w:t>
            </w:r>
            <w:r w:rsidR="00037531" w:rsidRPr="000D73C8">
              <w:rPr>
                <w:rStyle w:val="Hyperlink"/>
              </w:rPr>
              <w:t xml:space="preserve"> - </w:t>
            </w:r>
            <w:r w:rsidR="00037531" w:rsidRPr="000D73C8">
              <w:rPr>
                <w:rStyle w:val="Hyperlink"/>
                <w:rtl/>
              </w:rPr>
              <w:t>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Toc485557290 \h</w:instrText>
            </w:r>
            <w:r w:rsidR="00037531">
              <w:rPr>
                <w:webHidden/>
                <w:rtl/>
              </w:rPr>
              <w:instrText xml:space="preserve"> </w:instrText>
            </w:r>
            <w:r>
              <w:rPr>
                <w:webHidden/>
                <w:rtl/>
              </w:rPr>
            </w:r>
            <w:r>
              <w:rPr>
                <w:webHidden/>
                <w:rtl/>
              </w:rPr>
              <w:fldChar w:fldCharType="separate"/>
            </w:r>
            <w:r w:rsidR="00511462">
              <w:rPr>
                <w:webHidden/>
              </w:rPr>
              <w:t>286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291" w:history="1">
            <w:r w:rsidR="00037531" w:rsidRPr="000D73C8">
              <w:rPr>
                <w:rStyle w:val="Hyperlink"/>
                <w:lang w:bidi="fa-IR"/>
              </w:rPr>
              <w:t>30</w:t>
            </w:r>
            <w:r w:rsidR="00037531" w:rsidRPr="000D73C8">
              <w:rPr>
                <w:rStyle w:val="Hyperlink"/>
              </w:rPr>
              <w:t>.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Toc485557291 \h</w:instrText>
            </w:r>
            <w:r w:rsidR="00037531">
              <w:rPr>
                <w:webHidden/>
                <w:rtl/>
              </w:rPr>
              <w:instrText xml:space="preserve"> </w:instrText>
            </w:r>
            <w:r>
              <w:rPr>
                <w:webHidden/>
                <w:rtl/>
              </w:rPr>
            </w:r>
            <w:r>
              <w:rPr>
                <w:webHidden/>
                <w:rtl/>
              </w:rPr>
              <w:fldChar w:fldCharType="separate"/>
            </w:r>
            <w:r w:rsidR="00511462">
              <w:rPr>
                <w:webHidden/>
              </w:rPr>
              <w:t>286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2" w:history="1">
            <w:r w:rsidR="00037531" w:rsidRPr="000D73C8">
              <w:rPr>
                <w:rStyle w:val="Hyperlink"/>
                <w:lang w:bidi="fa-IR"/>
              </w:rPr>
              <w:t>173</w:t>
            </w:r>
            <w:r w:rsidR="00037531" w:rsidRPr="000D73C8">
              <w:rPr>
                <w:rStyle w:val="Hyperlink"/>
              </w:rPr>
              <w:t xml:space="preserve"> - </w:t>
            </w:r>
            <w:r w:rsidR="00037531" w:rsidRPr="000D73C8">
              <w:rPr>
                <w:rStyle w:val="Hyperlink"/>
                <w:rtl/>
              </w:rPr>
              <w:t>الإيمانُ وَالإسلامُ‏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Toc485557292 \h</w:instrText>
            </w:r>
            <w:r w:rsidR="00037531">
              <w:rPr>
                <w:webHidden/>
                <w:rtl/>
              </w:rPr>
              <w:instrText xml:space="preserve"> </w:instrText>
            </w:r>
            <w:r>
              <w:rPr>
                <w:webHidden/>
                <w:rtl/>
              </w:rPr>
            </w:r>
            <w:r>
              <w:rPr>
                <w:webHidden/>
                <w:rtl/>
              </w:rPr>
              <w:fldChar w:fldCharType="separate"/>
            </w:r>
            <w:r w:rsidR="00511462">
              <w:rPr>
                <w:webHidden/>
              </w:rPr>
              <w:t>286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3" w:history="1">
            <w:r w:rsidR="00037531" w:rsidRPr="000D73C8">
              <w:rPr>
                <w:rStyle w:val="Hyperlink"/>
                <w:lang w:bidi="fa-IR"/>
              </w:rPr>
              <w:t>173</w:t>
            </w:r>
            <w:r w:rsidR="00037531" w:rsidRPr="000D73C8">
              <w:rPr>
                <w:rStyle w:val="Hyperlink"/>
              </w:rPr>
              <w:t>. Faith (Iman) and Islam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Toc485557293 \h</w:instrText>
            </w:r>
            <w:r w:rsidR="00037531">
              <w:rPr>
                <w:webHidden/>
                <w:rtl/>
              </w:rPr>
              <w:instrText xml:space="preserve"> </w:instrText>
            </w:r>
            <w:r>
              <w:rPr>
                <w:webHidden/>
                <w:rtl/>
              </w:rPr>
            </w:r>
            <w:r>
              <w:rPr>
                <w:webHidden/>
                <w:rtl/>
              </w:rPr>
              <w:fldChar w:fldCharType="separate"/>
            </w:r>
            <w:r w:rsidR="00511462">
              <w:rPr>
                <w:webHidden/>
              </w:rPr>
              <w:t>286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Toc485557294 \h</w:instrText>
            </w:r>
            <w:r w:rsidR="00037531">
              <w:rPr>
                <w:noProof/>
                <w:webHidden/>
                <w:rtl/>
              </w:rPr>
              <w:instrText xml:space="preserve"> </w:instrText>
            </w:r>
            <w:r>
              <w:rPr>
                <w:noProof/>
                <w:webHidden/>
                <w:rtl/>
              </w:rPr>
            </w:r>
            <w:r>
              <w:rPr>
                <w:noProof/>
                <w:webHidden/>
                <w:rtl/>
              </w:rPr>
              <w:fldChar w:fldCharType="separate"/>
            </w:r>
            <w:r w:rsidR="00511462">
              <w:rPr>
                <w:noProof/>
                <w:webHidden/>
              </w:rPr>
              <w:t>286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5" w:history="1">
            <w:r w:rsidR="00037531" w:rsidRPr="000D73C8">
              <w:rPr>
                <w:rStyle w:val="Hyperlink"/>
                <w:lang w:bidi="fa-IR"/>
              </w:rPr>
              <w:t>174</w:t>
            </w:r>
            <w:r w:rsidR="00037531" w:rsidRPr="000D73C8">
              <w:rPr>
                <w:rStyle w:val="Hyperlink"/>
              </w:rPr>
              <w:t xml:space="preserve"> - </w:t>
            </w:r>
            <w:r w:rsidR="00037531" w:rsidRPr="000D73C8">
              <w:rPr>
                <w:rStyle w:val="Hyperlink"/>
                <w:rtl/>
              </w:rPr>
              <w:t>حقيقةُ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Toc485557295 \h</w:instrText>
            </w:r>
            <w:r w:rsidR="00037531">
              <w:rPr>
                <w:webHidden/>
                <w:rtl/>
              </w:rPr>
              <w:instrText xml:space="preserve"> </w:instrText>
            </w:r>
            <w:r>
              <w:rPr>
                <w:webHidden/>
                <w:rtl/>
              </w:rPr>
            </w:r>
            <w:r>
              <w:rPr>
                <w:webHidden/>
                <w:rtl/>
              </w:rPr>
              <w:fldChar w:fldCharType="separate"/>
            </w:r>
            <w:r w:rsidR="00511462">
              <w:rPr>
                <w:webHidden/>
              </w:rPr>
              <w:t>287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6" w:history="1">
            <w:r w:rsidR="00037531" w:rsidRPr="000D73C8">
              <w:rPr>
                <w:rStyle w:val="Hyperlink"/>
                <w:lang w:bidi="fa-IR"/>
              </w:rPr>
              <w:t>174</w:t>
            </w:r>
            <w:r w:rsidR="00037531" w:rsidRPr="000D73C8">
              <w:rPr>
                <w:rStyle w:val="Hyperlink"/>
              </w:rPr>
              <w:t>. The Reality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Toc485557296 \h</w:instrText>
            </w:r>
            <w:r w:rsidR="00037531">
              <w:rPr>
                <w:webHidden/>
                <w:rtl/>
              </w:rPr>
              <w:instrText xml:space="preserve"> </w:instrText>
            </w:r>
            <w:r>
              <w:rPr>
                <w:webHidden/>
                <w:rtl/>
              </w:rPr>
            </w:r>
            <w:r>
              <w:rPr>
                <w:webHidden/>
                <w:rtl/>
              </w:rPr>
              <w:fldChar w:fldCharType="separate"/>
            </w:r>
            <w:r w:rsidR="00511462">
              <w:rPr>
                <w:webHidden/>
              </w:rPr>
              <w:t>287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2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Toc485557297 \h</w:instrText>
            </w:r>
            <w:r w:rsidR="00037531">
              <w:rPr>
                <w:noProof/>
                <w:webHidden/>
                <w:rtl/>
              </w:rPr>
              <w:instrText xml:space="preserve"> </w:instrText>
            </w:r>
            <w:r>
              <w:rPr>
                <w:noProof/>
                <w:webHidden/>
                <w:rtl/>
              </w:rPr>
            </w:r>
            <w:r>
              <w:rPr>
                <w:noProof/>
                <w:webHidden/>
                <w:rtl/>
              </w:rPr>
              <w:fldChar w:fldCharType="separate"/>
            </w:r>
            <w:r w:rsidR="00511462">
              <w:rPr>
                <w:noProof/>
                <w:webHidden/>
              </w:rPr>
              <w:t>288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8" w:history="1">
            <w:r w:rsidR="00037531" w:rsidRPr="000D73C8">
              <w:rPr>
                <w:rStyle w:val="Hyperlink"/>
                <w:lang w:bidi="fa-IR"/>
              </w:rPr>
              <w:t>175</w:t>
            </w:r>
            <w:r w:rsidR="00037531" w:rsidRPr="000D73C8">
              <w:rPr>
                <w:rStyle w:val="Hyperlink"/>
              </w:rPr>
              <w:t xml:space="preserve"> - </w:t>
            </w:r>
            <w:r w:rsidR="00037531" w:rsidRPr="000D73C8">
              <w:rPr>
                <w:rStyle w:val="Hyperlink"/>
                <w:rtl/>
              </w:rPr>
              <w:t>تَآصُرُ الإيمانِ وَالعَمَلِ‏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Toc485557298 \h</w:instrText>
            </w:r>
            <w:r w:rsidR="00037531">
              <w:rPr>
                <w:webHidden/>
                <w:rtl/>
              </w:rPr>
              <w:instrText xml:space="preserve"> </w:instrText>
            </w:r>
            <w:r>
              <w:rPr>
                <w:webHidden/>
                <w:rtl/>
              </w:rPr>
            </w:r>
            <w:r>
              <w:rPr>
                <w:webHidden/>
                <w:rtl/>
              </w:rPr>
              <w:fldChar w:fldCharType="separate"/>
            </w:r>
            <w:r w:rsidR="00511462">
              <w:rPr>
                <w:webHidden/>
              </w:rPr>
              <w:t>289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299" w:history="1">
            <w:r w:rsidR="00037531" w:rsidRPr="000D73C8">
              <w:rPr>
                <w:rStyle w:val="Hyperlink"/>
                <w:lang w:bidi="fa-IR"/>
              </w:rPr>
              <w:t>175</w:t>
            </w:r>
            <w:r w:rsidR="00037531" w:rsidRPr="000D73C8">
              <w:rPr>
                <w:rStyle w:val="Hyperlink"/>
              </w:rPr>
              <w:t>. Relation between Faith and Action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Toc485557299 \h</w:instrText>
            </w:r>
            <w:r w:rsidR="00037531">
              <w:rPr>
                <w:webHidden/>
                <w:rtl/>
              </w:rPr>
              <w:instrText xml:space="preserve"> </w:instrText>
            </w:r>
            <w:r>
              <w:rPr>
                <w:webHidden/>
                <w:rtl/>
              </w:rPr>
            </w:r>
            <w:r>
              <w:rPr>
                <w:webHidden/>
                <w:rtl/>
              </w:rPr>
              <w:fldChar w:fldCharType="separate"/>
            </w:r>
            <w:r w:rsidR="00511462">
              <w:rPr>
                <w:webHidden/>
              </w:rPr>
              <w:t>289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Toc485557300 \h</w:instrText>
            </w:r>
            <w:r w:rsidR="00037531">
              <w:rPr>
                <w:noProof/>
                <w:webHidden/>
                <w:rtl/>
              </w:rPr>
              <w:instrText xml:space="preserve"> </w:instrText>
            </w:r>
            <w:r>
              <w:rPr>
                <w:noProof/>
                <w:webHidden/>
                <w:rtl/>
              </w:rPr>
            </w:r>
            <w:r>
              <w:rPr>
                <w:noProof/>
                <w:webHidden/>
                <w:rtl/>
              </w:rPr>
              <w:fldChar w:fldCharType="separate"/>
            </w:r>
            <w:r w:rsidR="00511462">
              <w:rPr>
                <w:noProof/>
                <w:webHidden/>
              </w:rPr>
              <w:t>289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1" w:history="1">
            <w:r w:rsidR="00037531" w:rsidRPr="000D73C8">
              <w:rPr>
                <w:rStyle w:val="Hyperlink"/>
                <w:lang w:bidi="fa-IR"/>
              </w:rPr>
              <w:t>176</w:t>
            </w:r>
            <w:r w:rsidR="00037531" w:rsidRPr="000D73C8">
              <w:rPr>
                <w:rStyle w:val="Hyperlink"/>
              </w:rPr>
              <w:t xml:space="preserve"> - </w:t>
            </w:r>
            <w:r w:rsidR="00037531" w:rsidRPr="000D73C8">
              <w:rPr>
                <w:rStyle w:val="Hyperlink"/>
                <w:rtl/>
              </w:rPr>
              <w:t>الإيمانُ وَالآثامُ‏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Toc485557301 \h</w:instrText>
            </w:r>
            <w:r w:rsidR="00037531">
              <w:rPr>
                <w:webHidden/>
                <w:rtl/>
              </w:rPr>
              <w:instrText xml:space="preserve"> </w:instrText>
            </w:r>
            <w:r>
              <w:rPr>
                <w:webHidden/>
                <w:rtl/>
              </w:rPr>
            </w:r>
            <w:r>
              <w:rPr>
                <w:webHidden/>
                <w:rtl/>
              </w:rPr>
              <w:fldChar w:fldCharType="separate"/>
            </w:r>
            <w:r w:rsidR="00511462">
              <w:rPr>
                <w:webHidden/>
              </w:rPr>
              <w:t>291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2" w:history="1">
            <w:r w:rsidR="00037531" w:rsidRPr="000D73C8">
              <w:rPr>
                <w:rStyle w:val="Hyperlink"/>
                <w:lang w:bidi="fa-IR"/>
              </w:rPr>
              <w:t>176</w:t>
            </w:r>
            <w:r w:rsidR="00037531" w:rsidRPr="000D73C8">
              <w:rPr>
                <w:rStyle w:val="Hyperlink"/>
              </w:rPr>
              <w:t>. Faith and Sins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Toc485557302 \h</w:instrText>
            </w:r>
            <w:r w:rsidR="00037531">
              <w:rPr>
                <w:webHidden/>
                <w:rtl/>
              </w:rPr>
              <w:instrText xml:space="preserve"> </w:instrText>
            </w:r>
            <w:r>
              <w:rPr>
                <w:webHidden/>
                <w:rtl/>
              </w:rPr>
            </w:r>
            <w:r>
              <w:rPr>
                <w:webHidden/>
                <w:rtl/>
              </w:rPr>
              <w:fldChar w:fldCharType="separate"/>
            </w:r>
            <w:r w:rsidR="00511462">
              <w:rPr>
                <w:webHidden/>
              </w:rPr>
              <w:t>291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Toc485557303 \h</w:instrText>
            </w:r>
            <w:r w:rsidR="00037531">
              <w:rPr>
                <w:noProof/>
                <w:webHidden/>
                <w:rtl/>
              </w:rPr>
              <w:instrText xml:space="preserve"> </w:instrText>
            </w:r>
            <w:r>
              <w:rPr>
                <w:noProof/>
                <w:webHidden/>
                <w:rtl/>
              </w:rPr>
            </w:r>
            <w:r>
              <w:rPr>
                <w:noProof/>
                <w:webHidden/>
                <w:rtl/>
              </w:rPr>
              <w:fldChar w:fldCharType="separate"/>
            </w:r>
            <w:r w:rsidR="00511462">
              <w:rPr>
                <w:noProof/>
                <w:webHidden/>
              </w:rPr>
              <w:t>291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4" w:history="1">
            <w:r w:rsidR="00037531" w:rsidRPr="000D73C8">
              <w:rPr>
                <w:rStyle w:val="Hyperlink"/>
                <w:lang w:bidi="fa-IR"/>
              </w:rPr>
              <w:t>177</w:t>
            </w:r>
            <w:r w:rsidR="00037531" w:rsidRPr="000D73C8">
              <w:rPr>
                <w:rStyle w:val="Hyperlink"/>
              </w:rPr>
              <w:t xml:space="preserve"> - </w:t>
            </w:r>
            <w:r w:rsidR="00037531" w:rsidRPr="000D73C8">
              <w:rPr>
                <w:rStyle w:val="Hyperlink"/>
                <w:rtl/>
              </w:rPr>
              <w:t>ما يَكمُلُ بِهِ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Toc485557304 \h</w:instrText>
            </w:r>
            <w:r w:rsidR="00037531">
              <w:rPr>
                <w:webHidden/>
                <w:rtl/>
              </w:rPr>
              <w:instrText xml:space="preserve"> </w:instrText>
            </w:r>
            <w:r>
              <w:rPr>
                <w:webHidden/>
                <w:rtl/>
              </w:rPr>
            </w:r>
            <w:r>
              <w:rPr>
                <w:webHidden/>
                <w:rtl/>
              </w:rPr>
              <w:fldChar w:fldCharType="separate"/>
            </w:r>
            <w:r w:rsidR="00511462">
              <w:rPr>
                <w:webHidden/>
              </w:rPr>
              <w:t>292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5" w:history="1">
            <w:r w:rsidR="00037531" w:rsidRPr="000D73C8">
              <w:rPr>
                <w:rStyle w:val="Hyperlink"/>
                <w:lang w:bidi="fa-IR"/>
              </w:rPr>
              <w:t>177</w:t>
            </w:r>
            <w:r w:rsidR="00037531" w:rsidRPr="000D73C8">
              <w:rPr>
                <w:rStyle w:val="Hyperlink"/>
              </w:rPr>
              <w:t>. That Which Completes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Toc485557305 \h</w:instrText>
            </w:r>
            <w:r w:rsidR="00037531">
              <w:rPr>
                <w:webHidden/>
                <w:rtl/>
              </w:rPr>
              <w:instrText xml:space="preserve"> </w:instrText>
            </w:r>
            <w:r>
              <w:rPr>
                <w:webHidden/>
                <w:rtl/>
              </w:rPr>
            </w:r>
            <w:r>
              <w:rPr>
                <w:webHidden/>
                <w:rtl/>
              </w:rPr>
              <w:fldChar w:fldCharType="separate"/>
            </w:r>
            <w:r w:rsidR="00511462">
              <w:rPr>
                <w:webHidden/>
              </w:rPr>
              <w:t>292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Toc485557306 \h</w:instrText>
            </w:r>
            <w:r w:rsidR="00037531">
              <w:rPr>
                <w:noProof/>
                <w:webHidden/>
                <w:rtl/>
              </w:rPr>
              <w:instrText xml:space="preserve"> </w:instrText>
            </w:r>
            <w:r>
              <w:rPr>
                <w:noProof/>
                <w:webHidden/>
                <w:rtl/>
              </w:rPr>
            </w:r>
            <w:r>
              <w:rPr>
                <w:noProof/>
                <w:webHidden/>
                <w:rtl/>
              </w:rPr>
              <w:fldChar w:fldCharType="separate"/>
            </w:r>
            <w:r w:rsidR="00511462">
              <w:rPr>
                <w:noProof/>
                <w:webHidden/>
              </w:rPr>
              <w:t>293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7" w:history="1">
            <w:r w:rsidR="00037531" w:rsidRPr="000D73C8">
              <w:rPr>
                <w:rStyle w:val="Hyperlink"/>
                <w:lang w:bidi="fa-IR"/>
              </w:rPr>
              <w:t>178</w:t>
            </w:r>
            <w:r w:rsidR="00037531" w:rsidRPr="000D73C8">
              <w:rPr>
                <w:rStyle w:val="Hyperlink"/>
              </w:rPr>
              <w:t xml:space="preserve"> - </w:t>
            </w:r>
            <w:r w:rsidR="00037531" w:rsidRPr="000D73C8">
              <w:rPr>
                <w:rStyle w:val="Hyperlink"/>
                <w:rtl/>
              </w:rPr>
              <w:t>ازدِيادُ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Toc485557307 \h</w:instrText>
            </w:r>
            <w:r w:rsidR="00037531">
              <w:rPr>
                <w:webHidden/>
                <w:rtl/>
              </w:rPr>
              <w:instrText xml:space="preserve"> </w:instrText>
            </w:r>
            <w:r>
              <w:rPr>
                <w:webHidden/>
                <w:rtl/>
              </w:rPr>
            </w:r>
            <w:r>
              <w:rPr>
                <w:webHidden/>
                <w:rtl/>
              </w:rPr>
              <w:fldChar w:fldCharType="separate"/>
            </w:r>
            <w:r w:rsidR="00511462">
              <w:rPr>
                <w:webHidden/>
              </w:rPr>
              <w:t>294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08" w:history="1">
            <w:r w:rsidR="00037531" w:rsidRPr="000D73C8">
              <w:rPr>
                <w:rStyle w:val="Hyperlink"/>
                <w:lang w:bidi="fa-IR"/>
              </w:rPr>
              <w:t>178</w:t>
            </w:r>
            <w:r w:rsidR="00037531" w:rsidRPr="000D73C8">
              <w:rPr>
                <w:rStyle w:val="Hyperlink"/>
              </w:rPr>
              <w:t>. Increase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Toc485557308 \h</w:instrText>
            </w:r>
            <w:r w:rsidR="00037531">
              <w:rPr>
                <w:webHidden/>
                <w:rtl/>
              </w:rPr>
              <w:instrText xml:space="preserve"> </w:instrText>
            </w:r>
            <w:r>
              <w:rPr>
                <w:webHidden/>
                <w:rtl/>
              </w:rPr>
            </w:r>
            <w:r>
              <w:rPr>
                <w:webHidden/>
                <w:rtl/>
              </w:rPr>
              <w:fldChar w:fldCharType="separate"/>
            </w:r>
            <w:r w:rsidR="00511462">
              <w:rPr>
                <w:webHidden/>
              </w:rPr>
              <w:t>294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1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Toc485557310 \h</w:instrText>
            </w:r>
            <w:r w:rsidR="00037531">
              <w:rPr>
                <w:noProof/>
                <w:webHidden/>
                <w:rtl/>
              </w:rPr>
              <w:instrText xml:space="preserve"> </w:instrText>
            </w:r>
            <w:r>
              <w:rPr>
                <w:noProof/>
                <w:webHidden/>
                <w:rtl/>
              </w:rPr>
            </w:r>
            <w:r>
              <w:rPr>
                <w:noProof/>
                <w:webHidden/>
                <w:rtl/>
              </w:rPr>
              <w:fldChar w:fldCharType="separate"/>
            </w:r>
            <w:r w:rsidR="00511462">
              <w:rPr>
                <w:noProof/>
                <w:webHidden/>
              </w:rPr>
              <w:t>294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1" w:history="1">
            <w:r w:rsidR="00037531" w:rsidRPr="000D73C8">
              <w:rPr>
                <w:rStyle w:val="Hyperlink"/>
                <w:lang w:bidi="fa-IR"/>
              </w:rPr>
              <w:t>179</w:t>
            </w:r>
            <w:r w:rsidR="00037531" w:rsidRPr="000D73C8">
              <w:rPr>
                <w:rStyle w:val="Hyperlink"/>
              </w:rPr>
              <w:t xml:space="preserve"> - </w:t>
            </w:r>
            <w:r w:rsidR="00037531" w:rsidRPr="000D73C8">
              <w:rPr>
                <w:rStyle w:val="Hyperlink"/>
                <w:rtl/>
              </w:rPr>
              <w:t>دَرَجاتُ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Toc485557311 \h</w:instrText>
            </w:r>
            <w:r w:rsidR="00037531">
              <w:rPr>
                <w:webHidden/>
                <w:rtl/>
              </w:rPr>
              <w:instrText xml:space="preserve"> </w:instrText>
            </w:r>
            <w:r>
              <w:rPr>
                <w:webHidden/>
                <w:rtl/>
              </w:rPr>
            </w:r>
            <w:r>
              <w:rPr>
                <w:webHidden/>
                <w:rtl/>
              </w:rPr>
              <w:fldChar w:fldCharType="separate"/>
            </w:r>
            <w:r w:rsidR="00511462">
              <w:rPr>
                <w:webHidden/>
              </w:rPr>
              <w:t>295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2" w:history="1">
            <w:r w:rsidR="00037531" w:rsidRPr="000D73C8">
              <w:rPr>
                <w:rStyle w:val="Hyperlink"/>
                <w:lang w:bidi="fa-IR"/>
              </w:rPr>
              <w:t>179</w:t>
            </w:r>
            <w:r w:rsidR="00037531" w:rsidRPr="000D73C8">
              <w:rPr>
                <w:rStyle w:val="Hyperlink"/>
              </w:rPr>
              <w:t>. The Levels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Toc485557312 \h</w:instrText>
            </w:r>
            <w:r w:rsidR="00037531">
              <w:rPr>
                <w:webHidden/>
                <w:rtl/>
              </w:rPr>
              <w:instrText xml:space="preserve"> </w:instrText>
            </w:r>
            <w:r>
              <w:rPr>
                <w:webHidden/>
                <w:rtl/>
              </w:rPr>
            </w:r>
            <w:r>
              <w:rPr>
                <w:webHidden/>
                <w:rtl/>
              </w:rPr>
              <w:fldChar w:fldCharType="separate"/>
            </w:r>
            <w:r w:rsidR="00511462">
              <w:rPr>
                <w:webHidden/>
              </w:rPr>
              <w:t>295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1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Toc485557313 \h</w:instrText>
            </w:r>
            <w:r w:rsidR="00037531">
              <w:rPr>
                <w:noProof/>
                <w:webHidden/>
                <w:rtl/>
              </w:rPr>
              <w:instrText xml:space="preserve"> </w:instrText>
            </w:r>
            <w:r>
              <w:rPr>
                <w:noProof/>
                <w:webHidden/>
                <w:rtl/>
              </w:rPr>
            </w:r>
            <w:r>
              <w:rPr>
                <w:noProof/>
                <w:webHidden/>
                <w:rtl/>
              </w:rPr>
              <w:fldChar w:fldCharType="separate"/>
            </w:r>
            <w:r w:rsidR="00511462">
              <w:rPr>
                <w:noProof/>
                <w:webHidden/>
              </w:rPr>
              <w:t>296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4" w:history="1">
            <w:r w:rsidR="00037531" w:rsidRPr="000D73C8">
              <w:rPr>
                <w:rStyle w:val="Hyperlink"/>
                <w:lang w:bidi="fa-IR"/>
              </w:rPr>
              <w:t>180</w:t>
            </w:r>
            <w:r w:rsidR="00037531" w:rsidRPr="000D73C8">
              <w:rPr>
                <w:rStyle w:val="Hyperlink"/>
              </w:rPr>
              <w:t xml:space="preserve"> - </w:t>
            </w:r>
            <w:r w:rsidR="00037531" w:rsidRPr="000D73C8">
              <w:rPr>
                <w:rStyle w:val="Hyperlink"/>
                <w:rtl/>
              </w:rPr>
              <w:t>أركانُ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Toc485557314 \h</w:instrText>
            </w:r>
            <w:r w:rsidR="00037531">
              <w:rPr>
                <w:webHidden/>
                <w:rtl/>
              </w:rPr>
              <w:instrText xml:space="preserve"> </w:instrText>
            </w:r>
            <w:r>
              <w:rPr>
                <w:webHidden/>
                <w:rtl/>
              </w:rPr>
            </w:r>
            <w:r>
              <w:rPr>
                <w:webHidden/>
                <w:rtl/>
              </w:rPr>
              <w:fldChar w:fldCharType="separate"/>
            </w:r>
            <w:r w:rsidR="00511462">
              <w:rPr>
                <w:webHidden/>
              </w:rPr>
              <w:t>297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5" w:history="1">
            <w:r w:rsidR="00037531" w:rsidRPr="000D73C8">
              <w:rPr>
                <w:rStyle w:val="Hyperlink"/>
                <w:lang w:bidi="fa-IR"/>
              </w:rPr>
              <w:t>180</w:t>
            </w:r>
            <w:r w:rsidR="00037531" w:rsidRPr="000D73C8">
              <w:rPr>
                <w:rStyle w:val="Hyperlink"/>
              </w:rPr>
              <w:t>. The Pillars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Toc485557315 \h</w:instrText>
            </w:r>
            <w:r w:rsidR="00037531">
              <w:rPr>
                <w:webHidden/>
                <w:rtl/>
              </w:rPr>
              <w:instrText xml:space="preserve"> </w:instrText>
            </w:r>
            <w:r>
              <w:rPr>
                <w:webHidden/>
                <w:rtl/>
              </w:rPr>
            </w:r>
            <w:r>
              <w:rPr>
                <w:webHidden/>
                <w:rtl/>
              </w:rPr>
              <w:fldChar w:fldCharType="separate"/>
            </w:r>
            <w:r w:rsidR="00511462">
              <w:rPr>
                <w:webHidden/>
              </w:rPr>
              <w:t>297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1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Toc485557316 \h</w:instrText>
            </w:r>
            <w:r w:rsidR="00037531">
              <w:rPr>
                <w:noProof/>
                <w:webHidden/>
                <w:rtl/>
              </w:rPr>
              <w:instrText xml:space="preserve"> </w:instrText>
            </w:r>
            <w:r>
              <w:rPr>
                <w:noProof/>
                <w:webHidden/>
                <w:rtl/>
              </w:rPr>
            </w:r>
            <w:r>
              <w:rPr>
                <w:noProof/>
                <w:webHidden/>
                <w:rtl/>
              </w:rPr>
              <w:fldChar w:fldCharType="separate"/>
            </w:r>
            <w:r w:rsidR="00511462">
              <w:rPr>
                <w:noProof/>
                <w:webHidden/>
              </w:rPr>
              <w:t>297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7" w:history="1">
            <w:r w:rsidR="00037531" w:rsidRPr="000D73C8">
              <w:rPr>
                <w:rStyle w:val="Hyperlink"/>
                <w:lang w:bidi="fa-IR"/>
              </w:rPr>
              <w:t>181</w:t>
            </w:r>
            <w:r w:rsidR="00037531" w:rsidRPr="000D73C8">
              <w:rPr>
                <w:rStyle w:val="Hyperlink"/>
              </w:rPr>
              <w:t xml:space="preserve"> - </w:t>
            </w:r>
            <w:r w:rsidR="00037531" w:rsidRPr="000D73C8">
              <w:rPr>
                <w:rStyle w:val="Hyperlink"/>
                <w:rtl/>
              </w:rPr>
              <w:t>أوثَقُ عُرَى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Toc485557317 \h</w:instrText>
            </w:r>
            <w:r w:rsidR="00037531">
              <w:rPr>
                <w:webHidden/>
                <w:rtl/>
              </w:rPr>
              <w:instrText xml:space="preserve"> </w:instrText>
            </w:r>
            <w:r>
              <w:rPr>
                <w:webHidden/>
                <w:rtl/>
              </w:rPr>
            </w:r>
            <w:r>
              <w:rPr>
                <w:webHidden/>
                <w:rtl/>
              </w:rPr>
              <w:fldChar w:fldCharType="separate"/>
            </w:r>
            <w:r w:rsidR="00511462">
              <w:rPr>
                <w:webHidden/>
              </w:rPr>
              <w:t>298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18" w:history="1">
            <w:r w:rsidR="00037531" w:rsidRPr="000D73C8">
              <w:rPr>
                <w:rStyle w:val="Hyperlink"/>
                <w:lang w:bidi="fa-IR"/>
              </w:rPr>
              <w:t>181</w:t>
            </w:r>
            <w:r w:rsidR="00037531" w:rsidRPr="000D73C8">
              <w:rPr>
                <w:rStyle w:val="Hyperlink"/>
              </w:rPr>
              <w:t>. The Strongest Bonds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Toc485557318 \h</w:instrText>
            </w:r>
            <w:r w:rsidR="00037531">
              <w:rPr>
                <w:webHidden/>
                <w:rtl/>
              </w:rPr>
              <w:instrText xml:space="preserve"> </w:instrText>
            </w:r>
            <w:r>
              <w:rPr>
                <w:webHidden/>
                <w:rtl/>
              </w:rPr>
            </w:r>
            <w:r>
              <w:rPr>
                <w:webHidden/>
                <w:rtl/>
              </w:rPr>
              <w:fldChar w:fldCharType="separate"/>
            </w:r>
            <w:r w:rsidR="00511462">
              <w:rPr>
                <w:webHidden/>
              </w:rPr>
              <w:t>298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1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Toc485557319 \h</w:instrText>
            </w:r>
            <w:r w:rsidR="00037531">
              <w:rPr>
                <w:noProof/>
                <w:webHidden/>
                <w:rtl/>
              </w:rPr>
              <w:instrText xml:space="preserve"> </w:instrText>
            </w:r>
            <w:r>
              <w:rPr>
                <w:noProof/>
                <w:webHidden/>
                <w:rtl/>
              </w:rPr>
            </w:r>
            <w:r>
              <w:rPr>
                <w:noProof/>
                <w:webHidden/>
                <w:rtl/>
              </w:rPr>
              <w:fldChar w:fldCharType="separate"/>
            </w:r>
            <w:r w:rsidR="00511462">
              <w:rPr>
                <w:noProof/>
                <w:webHidden/>
              </w:rPr>
              <w:t>298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0" w:history="1">
            <w:r w:rsidR="00037531" w:rsidRPr="000D73C8">
              <w:rPr>
                <w:rStyle w:val="Hyperlink"/>
                <w:lang w:bidi="fa-IR"/>
              </w:rPr>
              <w:t>182</w:t>
            </w:r>
            <w:r w:rsidR="00037531" w:rsidRPr="000D73C8">
              <w:rPr>
                <w:rStyle w:val="Hyperlink"/>
              </w:rPr>
              <w:t xml:space="preserve"> - </w:t>
            </w:r>
            <w:r w:rsidR="00037531" w:rsidRPr="000D73C8">
              <w:rPr>
                <w:rStyle w:val="Hyperlink"/>
                <w:rtl/>
              </w:rPr>
              <w:t>الإيمانُ المُستَقَرُّ وَالمُستَودَعُ‏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Toc485557320 \h</w:instrText>
            </w:r>
            <w:r w:rsidR="00037531">
              <w:rPr>
                <w:webHidden/>
                <w:rtl/>
              </w:rPr>
              <w:instrText xml:space="preserve"> </w:instrText>
            </w:r>
            <w:r>
              <w:rPr>
                <w:webHidden/>
                <w:rtl/>
              </w:rPr>
            </w:r>
            <w:r>
              <w:rPr>
                <w:webHidden/>
                <w:rtl/>
              </w:rPr>
              <w:fldChar w:fldCharType="separate"/>
            </w:r>
            <w:r w:rsidR="00511462">
              <w:rPr>
                <w:webHidden/>
              </w:rPr>
              <w:t>299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1" w:history="1">
            <w:r w:rsidR="00037531" w:rsidRPr="000D73C8">
              <w:rPr>
                <w:rStyle w:val="Hyperlink"/>
                <w:lang w:bidi="fa-IR"/>
              </w:rPr>
              <w:t>182</w:t>
            </w:r>
            <w:r w:rsidR="00037531" w:rsidRPr="000D73C8">
              <w:rPr>
                <w:rStyle w:val="Hyperlink"/>
              </w:rPr>
              <w:t>. Steadfast and Temporary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Toc485557321 \h</w:instrText>
            </w:r>
            <w:r w:rsidR="00037531">
              <w:rPr>
                <w:webHidden/>
                <w:rtl/>
              </w:rPr>
              <w:instrText xml:space="preserve"> </w:instrText>
            </w:r>
            <w:r>
              <w:rPr>
                <w:webHidden/>
                <w:rtl/>
              </w:rPr>
            </w:r>
            <w:r>
              <w:rPr>
                <w:webHidden/>
                <w:rtl/>
              </w:rPr>
              <w:fldChar w:fldCharType="separate"/>
            </w:r>
            <w:r w:rsidR="00511462">
              <w:rPr>
                <w:webHidden/>
              </w:rPr>
              <w:t>299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Toc485557322 \h</w:instrText>
            </w:r>
            <w:r w:rsidR="00037531">
              <w:rPr>
                <w:noProof/>
                <w:webHidden/>
                <w:rtl/>
              </w:rPr>
              <w:instrText xml:space="preserve"> </w:instrText>
            </w:r>
            <w:r>
              <w:rPr>
                <w:noProof/>
                <w:webHidden/>
                <w:rtl/>
              </w:rPr>
            </w:r>
            <w:r>
              <w:rPr>
                <w:noProof/>
                <w:webHidden/>
                <w:rtl/>
              </w:rPr>
              <w:fldChar w:fldCharType="separate"/>
            </w:r>
            <w:r w:rsidR="00511462">
              <w:rPr>
                <w:noProof/>
                <w:webHidden/>
              </w:rPr>
              <w:t>299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3" w:history="1">
            <w:r w:rsidR="00037531" w:rsidRPr="000D73C8">
              <w:rPr>
                <w:rStyle w:val="Hyperlink"/>
                <w:lang w:bidi="fa-IR"/>
              </w:rPr>
              <w:t>183</w:t>
            </w:r>
            <w:r w:rsidR="00037531" w:rsidRPr="000D73C8">
              <w:rPr>
                <w:rStyle w:val="Hyperlink"/>
              </w:rPr>
              <w:t xml:space="preserve"> - </w:t>
            </w:r>
            <w:r w:rsidR="00037531" w:rsidRPr="000D73C8">
              <w:rPr>
                <w:rStyle w:val="Hyperlink"/>
                <w:rtl/>
              </w:rPr>
              <w:t>ما يُثَبِّتُ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Toc485557323 \h</w:instrText>
            </w:r>
            <w:r w:rsidR="00037531">
              <w:rPr>
                <w:webHidden/>
                <w:rtl/>
              </w:rPr>
              <w:instrText xml:space="preserve"> </w:instrText>
            </w:r>
            <w:r>
              <w:rPr>
                <w:webHidden/>
                <w:rtl/>
              </w:rPr>
            </w:r>
            <w:r>
              <w:rPr>
                <w:webHidden/>
                <w:rtl/>
              </w:rPr>
              <w:fldChar w:fldCharType="separate"/>
            </w:r>
            <w:r w:rsidR="00511462">
              <w:rPr>
                <w:webHidden/>
              </w:rPr>
              <w:t>300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4" w:history="1">
            <w:r w:rsidR="00037531" w:rsidRPr="000D73C8">
              <w:rPr>
                <w:rStyle w:val="Hyperlink"/>
                <w:lang w:bidi="fa-IR"/>
              </w:rPr>
              <w:t>183</w:t>
            </w:r>
            <w:r w:rsidR="00037531" w:rsidRPr="000D73C8">
              <w:rPr>
                <w:rStyle w:val="Hyperlink"/>
              </w:rPr>
              <w:t>. That Which Consolidates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Toc485557324 \h</w:instrText>
            </w:r>
            <w:r w:rsidR="00037531">
              <w:rPr>
                <w:webHidden/>
                <w:rtl/>
              </w:rPr>
              <w:instrText xml:space="preserve"> </w:instrText>
            </w:r>
            <w:r>
              <w:rPr>
                <w:webHidden/>
                <w:rtl/>
              </w:rPr>
            </w:r>
            <w:r>
              <w:rPr>
                <w:webHidden/>
                <w:rtl/>
              </w:rPr>
              <w:fldChar w:fldCharType="separate"/>
            </w:r>
            <w:r w:rsidR="00511462">
              <w:rPr>
                <w:webHidden/>
              </w:rPr>
              <w:t>300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2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Toc485557325 \h</w:instrText>
            </w:r>
            <w:r w:rsidR="00037531">
              <w:rPr>
                <w:noProof/>
                <w:webHidden/>
                <w:rtl/>
              </w:rPr>
              <w:instrText xml:space="preserve"> </w:instrText>
            </w:r>
            <w:r>
              <w:rPr>
                <w:noProof/>
                <w:webHidden/>
                <w:rtl/>
              </w:rPr>
            </w:r>
            <w:r>
              <w:rPr>
                <w:noProof/>
                <w:webHidden/>
                <w:rtl/>
              </w:rPr>
              <w:fldChar w:fldCharType="separate"/>
            </w:r>
            <w:r w:rsidR="00511462">
              <w:rPr>
                <w:noProof/>
                <w:webHidden/>
              </w:rPr>
              <w:t>300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6" w:history="1">
            <w:r w:rsidR="00037531" w:rsidRPr="000D73C8">
              <w:rPr>
                <w:rStyle w:val="Hyperlink"/>
                <w:lang w:bidi="fa-IR"/>
              </w:rPr>
              <w:t>184</w:t>
            </w:r>
            <w:r w:rsidR="00037531" w:rsidRPr="000D73C8">
              <w:rPr>
                <w:rStyle w:val="Hyperlink"/>
              </w:rPr>
              <w:t xml:space="preserve"> - </w:t>
            </w:r>
            <w:r w:rsidR="00037531" w:rsidRPr="000D73C8">
              <w:rPr>
                <w:rStyle w:val="Hyperlink"/>
                <w:rtl/>
              </w:rPr>
              <w:t>طَعمِ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Toc485557326 \h</w:instrText>
            </w:r>
            <w:r w:rsidR="00037531">
              <w:rPr>
                <w:webHidden/>
                <w:rtl/>
              </w:rPr>
              <w:instrText xml:space="preserve"> </w:instrText>
            </w:r>
            <w:r>
              <w:rPr>
                <w:webHidden/>
                <w:rtl/>
              </w:rPr>
            </w:r>
            <w:r>
              <w:rPr>
                <w:webHidden/>
                <w:rtl/>
              </w:rPr>
              <w:fldChar w:fldCharType="separate"/>
            </w:r>
            <w:r w:rsidR="00511462">
              <w:rPr>
                <w:webHidden/>
              </w:rPr>
              <w:t>301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7" w:history="1">
            <w:r w:rsidR="00037531" w:rsidRPr="000D73C8">
              <w:rPr>
                <w:rStyle w:val="Hyperlink"/>
                <w:lang w:bidi="fa-IR"/>
              </w:rPr>
              <w:t>184</w:t>
            </w:r>
            <w:r w:rsidR="00037531" w:rsidRPr="000D73C8">
              <w:rPr>
                <w:rStyle w:val="Hyperlink"/>
              </w:rPr>
              <w:t>. The Taste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Toc485557327 \h</w:instrText>
            </w:r>
            <w:r w:rsidR="00037531">
              <w:rPr>
                <w:webHidden/>
                <w:rtl/>
              </w:rPr>
              <w:instrText xml:space="preserve"> </w:instrText>
            </w:r>
            <w:r>
              <w:rPr>
                <w:webHidden/>
                <w:rtl/>
              </w:rPr>
            </w:r>
            <w:r>
              <w:rPr>
                <w:webHidden/>
                <w:rtl/>
              </w:rPr>
              <w:fldChar w:fldCharType="separate"/>
            </w:r>
            <w:r w:rsidR="00511462">
              <w:rPr>
                <w:webHidden/>
              </w:rPr>
              <w:t>301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2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Toc485557328 \h</w:instrText>
            </w:r>
            <w:r w:rsidR="00037531">
              <w:rPr>
                <w:noProof/>
                <w:webHidden/>
                <w:rtl/>
              </w:rPr>
              <w:instrText xml:space="preserve"> </w:instrText>
            </w:r>
            <w:r>
              <w:rPr>
                <w:noProof/>
                <w:webHidden/>
                <w:rtl/>
              </w:rPr>
            </w:r>
            <w:r>
              <w:rPr>
                <w:noProof/>
                <w:webHidden/>
                <w:rtl/>
              </w:rPr>
              <w:fldChar w:fldCharType="separate"/>
            </w:r>
            <w:r w:rsidR="00511462">
              <w:rPr>
                <w:noProof/>
                <w:webHidden/>
              </w:rPr>
              <w:t>301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29" w:history="1">
            <w:r w:rsidR="00037531" w:rsidRPr="000D73C8">
              <w:rPr>
                <w:rStyle w:val="Hyperlink"/>
                <w:lang w:bidi="fa-IR"/>
              </w:rPr>
              <w:t>185</w:t>
            </w:r>
            <w:r w:rsidR="00037531" w:rsidRPr="000D73C8">
              <w:rPr>
                <w:rStyle w:val="Hyperlink"/>
              </w:rPr>
              <w:t xml:space="preserve"> - </w:t>
            </w:r>
            <w:r w:rsidR="00037531" w:rsidRPr="000D73C8">
              <w:rPr>
                <w:rStyle w:val="Hyperlink"/>
                <w:rtl/>
              </w:rPr>
              <w:t>عَدَمُ تَذَوُّقِ حَلاوَةِ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Toc485557329 \h</w:instrText>
            </w:r>
            <w:r w:rsidR="00037531">
              <w:rPr>
                <w:webHidden/>
                <w:rtl/>
              </w:rPr>
              <w:instrText xml:space="preserve"> </w:instrText>
            </w:r>
            <w:r>
              <w:rPr>
                <w:webHidden/>
                <w:rtl/>
              </w:rPr>
            </w:r>
            <w:r>
              <w:rPr>
                <w:webHidden/>
                <w:rtl/>
              </w:rPr>
              <w:fldChar w:fldCharType="separate"/>
            </w:r>
            <w:r w:rsidR="00511462">
              <w:rPr>
                <w:webHidden/>
              </w:rPr>
              <w:t>302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0" w:history="1">
            <w:r w:rsidR="00037531" w:rsidRPr="000D73C8">
              <w:rPr>
                <w:rStyle w:val="Hyperlink"/>
                <w:lang w:bidi="fa-IR"/>
              </w:rPr>
              <w:t>185</w:t>
            </w:r>
            <w:r w:rsidR="00037531" w:rsidRPr="000D73C8">
              <w:rPr>
                <w:rStyle w:val="Hyperlink"/>
              </w:rPr>
              <w:t>. Inability to Taste the Sweetness of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Toc485557330 \h</w:instrText>
            </w:r>
            <w:r w:rsidR="00037531">
              <w:rPr>
                <w:webHidden/>
                <w:rtl/>
              </w:rPr>
              <w:instrText xml:space="preserve"> </w:instrText>
            </w:r>
            <w:r>
              <w:rPr>
                <w:webHidden/>
                <w:rtl/>
              </w:rPr>
            </w:r>
            <w:r>
              <w:rPr>
                <w:webHidden/>
                <w:rtl/>
              </w:rPr>
              <w:fldChar w:fldCharType="separate"/>
            </w:r>
            <w:r w:rsidR="00511462">
              <w:rPr>
                <w:webHidden/>
              </w:rPr>
              <w:t>302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3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Toc485557331 \h</w:instrText>
            </w:r>
            <w:r w:rsidR="00037531">
              <w:rPr>
                <w:noProof/>
                <w:webHidden/>
                <w:rtl/>
              </w:rPr>
              <w:instrText xml:space="preserve"> </w:instrText>
            </w:r>
            <w:r>
              <w:rPr>
                <w:noProof/>
                <w:webHidden/>
                <w:rtl/>
              </w:rPr>
            </w:r>
            <w:r>
              <w:rPr>
                <w:noProof/>
                <w:webHidden/>
                <w:rtl/>
              </w:rPr>
              <w:fldChar w:fldCharType="separate"/>
            </w:r>
            <w:r w:rsidR="00511462">
              <w:rPr>
                <w:noProof/>
                <w:webHidden/>
              </w:rPr>
              <w:t>302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2" w:history="1">
            <w:r w:rsidR="00037531" w:rsidRPr="000D73C8">
              <w:rPr>
                <w:rStyle w:val="Hyperlink"/>
                <w:lang w:bidi="fa-IR"/>
              </w:rPr>
              <w:t>186</w:t>
            </w:r>
            <w:r w:rsidR="00037531" w:rsidRPr="000D73C8">
              <w:rPr>
                <w:rStyle w:val="Hyperlink"/>
              </w:rPr>
              <w:t xml:space="preserve"> - </w:t>
            </w:r>
            <w:r w:rsidR="00037531" w:rsidRPr="000D73C8">
              <w:rPr>
                <w:rStyle w:val="Hyperlink"/>
                <w:rtl/>
              </w:rPr>
              <w:t>ما يُخرِجُ الإنسانَ مِنَ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Toc485557332 \h</w:instrText>
            </w:r>
            <w:r w:rsidR="00037531">
              <w:rPr>
                <w:webHidden/>
                <w:rtl/>
              </w:rPr>
              <w:instrText xml:space="preserve"> </w:instrText>
            </w:r>
            <w:r>
              <w:rPr>
                <w:webHidden/>
                <w:rtl/>
              </w:rPr>
            </w:r>
            <w:r>
              <w:rPr>
                <w:webHidden/>
                <w:rtl/>
              </w:rPr>
              <w:fldChar w:fldCharType="separate"/>
            </w:r>
            <w:r w:rsidR="00511462">
              <w:rPr>
                <w:webHidden/>
              </w:rPr>
              <w:t>303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3" w:history="1">
            <w:r w:rsidR="00037531" w:rsidRPr="000D73C8">
              <w:rPr>
                <w:rStyle w:val="Hyperlink"/>
                <w:lang w:bidi="fa-IR"/>
              </w:rPr>
              <w:t>186</w:t>
            </w:r>
            <w:r w:rsidR="00037531" w:rsidRPr="000D73C8">
              <w:rPr>
                <w:rStyle w:val="Hyperlink"/>
              </w:rPr>
              <w:t>. That Which Removes One from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Toc485557333 \h</w:instrText>
            </w:r>
            <w:r w:rsidR="00037531">
              <w:rPr>
                <w:webHidden/>
                <w:rtl/>
              </w:rPr>
              <w:instrText xml:space="preserve"> </w:instrText>
            </w:r>
            <w:r>
              <w:rPr>
                <w:webHidden/>
                <w:rtl/>
              </w:rPr>
            </w:r>
            <w:r>
              <w:rPr>
                <w:webHidden/>
                <w:rtl/>
              </w:rPr>
              <w:fldChar w:fldCharType="separate"/>
            </w:r>
            <w:r w:rsidR="00511462">
              <w:rPr>
                <w:webHidden/>
              </w:rPr>
              <w:t>303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3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Toc485557334 \h</w:instrText>
            </w:r>
            <w:r w:rsidR="00037531">
              <w:rPr>
                <w:noProof/>
                <w:webHidden/>
                <w:rtl/>
              </w:rPr>
              <w:instrText xml:space="preserve"> </w:instrText>
            </w:r>
            <w:r>
              <w:rPr>
                <w:noProof/>
                <w:webHidden/>
                <w:rtl/>
              </w:rPr>
            </w:r>
            <w:r>
              <w:rPr>
                <w:noProof/>
                <w:webHidden/>
                <w:rtl/>
              </w:rPr>
              <w:fldChar w:fldCharType="separate"/>
            </w:r>
            <w:r w:rsidR="00511462">
              <w:rPr>
                <w:noProof/>
                <w:webHidden/>
              </w:rPr>
              <w:t>303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5" w:history="1">
            <w:r w:rsidR="00037531" w:rsidRPr="000D73C8">
              <w:rPr>
                <w:rStyle w:val="Hyperlink"/>
                <w:lang w:bidi="fa-IR"/>
              </w:rPr>
              <w:t>187</w:t>
            </w:r>
            <w:r w:rsidR="00037531" w:rsidRPr="000D73C8">
              <w:rPr>
                <w:rStyle w:val="Hyperlink"/>
              </w:rPr>
              <w:t xml:space="preserve"> - </w:t>
            </w:r>
            <w:r w:rsidR="00037531" w:rsidRPr="000D73C8">
              <w:rPr>
                <w:rStyle w:val="Hyperlink"/>
                <w:rtl/>
              </w:rPr>
              <w:t>ما يُجانِبُ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Toc485557335 \h</w:instrText>
            </w:r>
            <w:r w:rsidR="00037531">
              <w:rPr>
                <w:webHidden/>
                <w:rtl/>
              </w:rPr>
              <w:instrText xml:space="preserve"> </w:instrText>
            </w:r>
            <w:r>
              <w:rPr>
                <w:webHidden/>
                <w:rtl/>
              </w:rPr>
            </w:r>
            <w:r>
              <w:rPr>
                <w:webHidden/>
                <w:rtl/>
              </w:rPr>
              <w:fldChar w:fldCharType="separate"/>
            </w:r>
            <w:r w:rsidR="00511462">
              <w:rPr>
                <w:webHidden/>
              </w:rPr>
              <w:t>304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6" w:history="1">
            <w:r w:rsidR="00037531" w:rsidRPr="000D73C8">
              <w:rPr>
                <w:rStyle w:val="Hyperlink"/>
                <w:lang w:bidi="fa-IR"/>
              </w:rPr>
              <w:t>187</w:t>
            </w:r>
            <w:r w:rsidR="00037531" w:rsidRPr="000D73C8">
              <w:rPr>
                <w:rStyle w:val="Hyperlink"/>
              </w:rPr>
              <w:t>. That Which Repels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Toc485557336 \h</w:instrText>
            </w:r>
            <w:r w:rsidR="00037531">
              <w:rPr>
                <w:webHidden/>
                <w:rtl/>
              </w:rPr>
              <w:instrText xml:space="preserve"> </w:instrText>
            </w:r>
            <w:r>
              <w:rPr>
                <w:webHidden/>
                <w:rtl/>
              </w:rPr>
            </w:r>
            <w:r>
              <w:rPr>
                <w:webHidden/>
                <w:rtl/>
              </w:rPr>
              <w:fldChar w:fldCharType="separate"/>
            </w:r>
            <w:r w:rsidR="00511462">
              <w:rPr>
                <w:webHidden/>
              </w:rPr>
              <w:t>304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3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Toc485557337 \h</w:instrText>
            </w:r>
            <w:r w:rsidR="00037531">
              <w:rPr>
                <w:noProof/>
                <w:webHidden/>
                <w:rtl/>
              </w:rPr>
              <w:instrText xml:space="preserve"> </w:instrText>
            </w:r>
            <w:r>
              <w:rPr>
                <w:noProof/>
                <w:webHidden/>
                <w:rtl/>
              </w:rPr>
            </w:r>
            <w:r>
              <w:rPr>
                <w:noProof/>
                <w:webHidden/>
                <w:rtl/>
              </w:rPr>
              <w:fldChar w:fldCharType="separate"/>
            </w:r>
            <w:r w:rsidR="00511462">
              <w:rPr>
                <w:noProof/>
                <w:webHidden/>
              </w:rPr>
              <w:t>304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8" w:history="1">
            <w:r w:rsidR="00037531" w:rsidRPr="000D73C8">
              <w:rPr>
                <w:rStyle w:val="Hyperlink"/>
                <w:lang w:bidi="fa-IR"/>
              </w:rPr>
              <w:t>188</w:t>
            </w:r>
            <w:r w:rsidR="00037531" w:rsidRPr="000D73C8">
              <w:rPr>
                <w:rStyle w:val="Hyperlink"/>
              </w:rPr>
              <w:t xml:space="preserve"> - </w:t>
            </w:r>
            <w:r w:rsidR="00037531" w:rsidRPr="000D73C8">
              <w:rPr>
                <w:rStyle w:val="Hyperlink"/>
                <w:rtl/>
              </w:rPr>
              <w:t>عَظَمَةُ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Toc485557338 \h</w:instrText>
            </w:r>
            <w:r w:rsidR="00037531">
              <w:rPr>
                <w:webHidden/>
                <w:rtl/>
              </w:rPr>
              <w:instrText xml:space="preserve"> </w:instrText>
            </w:r>
            <w:r>
              <w:rPr>
                <w:webHidden/>
                <w:rtl/>
              </w:rPr>
            </w:r>
            <w:r>
              <w:rPr>
                <w:webHidden/>
                <w:rtl/>
              </w:rPr>
              <w:fldChar w:fldCharType="separate"/>
            </w:r>
            <w:r w:rsidR="00511462">
              <w:rPr>
                <w:webHidden/>
              </w:rPr>
              <w:t>305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39" w:history="1">
            <w:r w:rsidR="00037531" w:rsidRPr="000D73C8">
              <w:rPr>
                <w:rStyle w:val="Hyperlink"/>
                <w:lang w:bidi="fa-IR"/>
              </w:rPr>
              <w:t>188</w:t>
            </w:r>
            <w:r w:rsidR="00037531" w:rsidRPr="000D73C8">
              <w:rPr>
                <w:rStyle w:val="Hyperlink"/>
              </w:rPr>
              <w:t>. The Great Status of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Toc485557339 \h</w:instrText>
            </w:r>
            <w:r w:rsidR="00037531">
              <w:rPr>
                <w:webHidden/>
                <w:rtl/>
              </w:rPr>
              <w:instrText xml:space="preserve"> </w:instrText>
            </w:r>
            <w:r>
              <w:rPr>
                <w:webHidden/>
                <w:rtl/>
              </w:rPr>
            </w:r>
            <w:r>
              <w:rPr>
                <w:webHidden/>
                <w:rtl/>
              </w:rPr>
              <w:fldChar w:fldCharType="separate"/>
            </w:r>
            <w:r w:rsidR="00511462">
              <w:rPr>
                <w:webHidden/>
              </w:rPr>
              <w:t>305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4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Toc485557340 \h</w:instrText>
            </w:r>
            <w:r w:rsidR="00037531">
              <w:rPr>
                <w:noProof/>
                <w:webHidden/>
                <w:rtl/>
              </w:rPr>
              <w:instrText xml:space="preserve"> </w:instrText>
            </w:r>
            <w:r>
              <w:rPr>
                <w:noProof/>
                <w:webHidden/>
                <w:rtl/>
              </w:rPr>
            </w:r>
            <w:r>
              <w:rPr>
                <w:noProof/>
                <w:webHidden/>
                <w:rtl/>
              </w:rPr>
              <w:fldChar w:fldCharType="separate"/>
            </w:r>
            <w:r w:rsidR="00511462">
              <w:rPr>
                <w:noProof/>
                <w:webHidden/>
              </w:rPr>
              <w:t>305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1" w:history="1">
            <w:r w:rsidR="00037531" w:rsidRPr="000D73C8">
              <w:rPr>
                <w:rStyle w:val="Hyperlink"/>
                <w:lang w:bidi="fa-IR"/>
              </w:rPr>
              <w:t>189</w:t>
            </w:r>
            <w:r w:rsidR="00037531" w:rsidRPr="000D73C8">
              <w:rPr>
                <w:rStyle w:val="Hyperlink"/>
              </w:rPr>
              <w:t xml:space="preserve"> - </w:t>
            </w:r>
            <w:r w:rsidR="00037531" w:rsidRPr="000D73C8">
              <w:rPr>
                <w:rStyle w:val="Hyperlink"/>
                <w:rtl/>
              </w:rPr>
              <w:t>المُؤمِنونَ كَالجَسَدِ الواحِدِ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Toc485557341 \h</w:instrText>
            </w:r>
            <w:r w:rsidR="00037531">
              <w:rPr>
                <w:webHidden/>
                <w:rtl/>
              </w:rPr>
              <w:instrText xml:space="preserve"> </w:instrText>
            </w:r>
            <w:r>
              <w:rPr>
                <w:webHidden/>
                <w:rtl/>
              </w:rPr>
            </w:r>
            <w:r>
              <w:rPr>
                <w:webHidden/>
                <w:rtl/>
              </w:rPr>
              <w:fldChar w:fldCharType="separate"/>
            </w:r>
            <w:r w:rsidR="00511462">
              <w:rPr>
                <w:webHidden/>
              </w:rPr>
              <w:t>306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2" w:history="1">
            <w:r w:rsidR="00037531" w:rsidRPr="000D73C8">
              <w:rPr>
                <w:rStyle w:val="Hyperlink"/>
                <w:lang w:bidi="fa-IR"/>
              </w:rPr>
              <w:t>189</w:t>
            </w:r>
            <w:r w:rsidR="00037531" w:rsidRPr="000D73C8">
              <w:rPr>
                <w:rStyle w:val="Hyperlink"/>
              </w:rPr>
              <w:t>. The Believers Are As One Body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Toc485557342 \h</w:instrText>
            </w:r>
            <w:r w:rsidR="00037531">
              <w:rPr>
                <w:webHidden/>
                <w:rtl/>
              </w:rPr>
              <w:instrText xml:space="preserve"> </w:instrText>
            </w:r>
            <w:r>
              <w:rPr>
                <w:webHidden/>
                <w:rtl/>
              </w:rPr>
            </w:r>
            <w:r>
              <w:rPr>
                <w:webHidden/>
                <w:rtl/>
              </w:rPr>
              <w:fldChar w:fldCharType="separate"/>
            </w:r>
            <w:r w:rsidR="00511462">
              <w:rPr>
                <w:webHidden/>
              </w:rPr>
              <w:t>306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4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Toc485557343 \h</w:instrText>
            </w:r>
            <w:r w:rsidR="00037531">
              <w:rPr>
                <w:noProof/>
                <w:webHidden/>
                <w:rtl/>
              </w:rPr>
              <w:instrText xml:space="preserve"> </w:instrText>
            </w:r>
            <w:r>
              <w:rPr>
                <w:noProof/>
                <w:webHidden/>
                <w:rtl/>
              </w:rPr>
            </w:r>
            <w:r>
              <w:rPr>
                <w:noProof/>
                <w:webHidden/>
                <w:rtl/>
              </w:rPr>
              <w:fldChar w:fldCharType="separate"/>
            </w:r>
            <w:r w:rsidR="00511462">
              <w:rPr>
                <w:noProof/>
                <w:webHidden/>
              </w:rPr>
              <w:t>306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4" w:history="1">
            <w:r w:rsidR="00037531" w:rsidRPr="000D73C8">
              <w:rPr>
                <w:rStyle w:val="Hyperlink"/>
                <w:lang w:bidi="fa-IR"/>
              </w:rPr>
              <w:t>190</w:t>
            </w:r>
            <w:r w:rsidR="00037531" w:rsidRPr="000D73C8">
              <w:rPr>
                <w:rStyle w:val="Hyperlink"/>
              </w:rPr>
              <w:t xml:space="preserve"> - </w:t>
            </w:r>
            <w:r w:rsidR="00037531" w:rsidRPr="000D73C8">
              <w:rPr>
                <w:rStyle w:val="Hyperlink"/>
                <w:rtl/>
              </w:rPr>
              <w:t>مَن هو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Toc485557344 \h</w:instrText>
            </w:r>
            <w:r w:rsidR="00037531">
              <w:rPr>
                <w:webHidden/>
                <w:rtl/>
              </w:rPr>
              <w:instrText xml:space="preserve"> </w:instrText>
            </w:r>
            <w:r>
              <w:rPr>
                <w:webHidden/>
                <w:rtl/>
              </w:rPr>
            </w:r>
            <w:r>
              <w:rPr>
                <w:webHidden/>
                <w:rtl/>
              </w:rPr>
              <w:fldChar w:fldCharType="separate"/>
            </w:r>
            <w:r w:rsidR="00511462">
              <w:rPr>
                <w:webHidden/>
              </w:rPr>
              <w:t>307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5" w:history="1">
            <w:r w:rsidR="00037531" w:rsidRPr="000D73C8">
              <w:rPr>
                <w:rStyle w:val="Hyperlink"/>
                <w:lang w:bidi="fa-IR"/>
              </w:rPr>
              <w:t>190</w:t>
            </w:r>
            <w:r w:rsidR="00037531" w:rsidRPr="000D73C8">
              <w:rPr>
                <w:rStyle w:val="Hyperlink"/>
              </w:rPr>
              <w:t>. Who is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Toc485557345 \h</w:instrText>
            </w:r>
            <w:r w:rsidR="00037531">
              <w:rPr>
                <w:webHidden/>
                <w:rtl/>
              </w:rPr>
              <w:instrText xml:space="preserve"> </w:instrText>
            </w:r>
            <w:r>
              <w:rPr>
                <w:webHidden/>
                <w:rtl/>
              </w:rPr>
            </w:r>
            <w:r>
              <w:rPr>
                <w:webHidden/>
                <w:rtl/>
              </w:rPr>
              <w:fldChar w:fldCharType="separate"/>
            </w:r>
            <w:r w:rsidR="00511462">
              <w:rPr>
                <w:webHidden/>
              </w:rPr>
              <w:t>307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4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Toc485557346 \h</w:instrText>
            </w:r>
            <w:r w:rsidR="00037531">
              <w:rPr>
                <w:noProof/>
                <w:webHidden/>
                <w:rtl/>
              </w:rPr>
              <w:instrText xml:space="preserve"> </w:instrText>
            </w:r>
            <w:r>
              <w:rPr>
                <w:noProof/>
                <w:webHidden/>
                <w:rtl/>
              </w:rPr>
            </w:r>
            <w:r>
              <w:rPr>
                <w:noProof/>
                <w:webHidden/>
                <w:rtl/>
              </w:rPr>
              <w:fldChar w:fldCharType="separate"/>
            </w:r>
            <w:r w:rsidR="00511462">
              <w:rPr>
                <w:noProof/>
                <w:webHidden/>
              </w:rPr>
              <w:t>310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7" w:history="1">
            <w:r w:rsidR="00037531" w:rsidRPr="000D73C8">
              <w:rPr>
                <w:rStyle w:val="Hyperlink"/>
                <w:lang w:bidi="fa-IR"/>
              </w:rPr>
              <w:t>191</w:t>
            </w:r>
            <w:r w:rsidR="00037531" w:rsidRPr="000D73C8">
              <w:rPr>
                <w:rStyle w:val="Hyperlink"/>
              </w:rPr>
              <w:t xml:space="preserve"> - </w:t>
            </w:r>
            <w:r w:rsidR="00037531" w:rsidRPr="000D73C8">
              <w:rPr>
                <w:rStyle w:val="Hyperlink"/>
                <w:rtl/>
              </w:rPr>
              <w:t>صَلابَةُ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Toc485557347 \h</w:instrText>
            </w:r>
            <w:r w:rsidR="00037531">
              <w:rPr>
                <w:webHidden/>
                <w:rtl/>
              </w:rPr>
              <w:instrText xml:space="preserve"> </w:instrText>
            </w:r>
            <w:r>
              <w:rPr>
                <w:webHidden/>
                <w:rtl/>
              </w:rPr>
            </w:r>
            <w:r>
              <w:rPr>
                <w:webHidden/>
                <w:rtl/>
              </w:rPr>
              <w:fldChar w:fldCharType="separate"/>
            </w:r>
            <w:r w:rsidR="00511462">
              <w:rPr>
                <w:webHidden/>
              </w:rPr>
              <w:t>312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48" w:history="1">
            <w:r w:rsidR="00037531" w:rsidRPr="000D73C8">
              <w:rPr>
                <w:rStyle w:val="Hyperlink"/>
                <w:lang w:bidi="fa-IR"/>
              </w:rPr>
              <w:t>191</w:t>
            </w:r>
            <w:r w:rsidR="00037531" w:rsidRPr="000D73C8">
              <w:rPr>
                <w:rStyle w:val="Hyperlink"/>
              </w:rPr>
              <w:t>. The Firmness of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Toc485557348 \h</w:instrText>
            </w:r>
            <w:r w:rsidR="00037531">
              <w:rPr>
                <w:webHidden/>
                <w:rtl/>
              </w:rPr>
              <w:instrText xml:space="preserve"> </w:instrText>
            </w:r>
            <w:r>
              <w:rPr>
                <w:webHidden/>
                <w:rtl/>
              </w:rPr>
            </w:r>
            <w:r>
              <w:rPr>
                <w:webHidden/>
                <w:rtl/>
              </w:rPr>
              <w:fldChar w:fldCharType="separate"/>
            </w:r>
            <w:r w:rsidR="00511462">
              <w:rPr>
                <w:webHidden/>
              </w:rPr>
              <w:t>312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4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Toc485557349 \h</w:instrText>
            </w:r>
            <w:r w:rsidR="00037531">
              <w:rPr>
                <w:noProof/>
                <w:webHidden/>
                <w:rtl/>
              </w:rPr>
              <w:instrText xml:space="preserve"> </w:instrText>
            </w:r>
            <w:r>
              <w:rPr>
                <w:noProof/>
                <w:webHidden/>
                <w:rtl/>
              </w:rPr>
            </w:r>
            <w:r>
              <w:rPr>
                <w:noProof/>
                <w:webHidden/>
                <w:rtl/>
              </w:rPr>
              <w:fldChar w:fldCharType="separate"/>
            </w:r>
            <w:r w:rsidR="00511462">
              <w:rPr>
                <w:noProof/>
                <w:webHidden/>
              </w:rPr>
              <w:t>312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0" w:history="1">
            <w:r w:rsidR="00037531" w:rsidRPr="000D73C8">
              <w:rPr>
                <w:rStyle w:val="Hyperlink"/>
                <w:lang w:bidi="fa-IR"/>
              </w:rPr>
              <w:t>192</w:t>
            </w:r>
            <w:r w:rsidR="00037531" w:rsidRPr="000D73C8">
              <w:rPr>
                <w:rStyle w:val="Hyperlink"/>
              </w:rPr>
              <w:t xml:space="preserve"> - </w:t>
            </w:r>
            <w:r w:rsidR="00037531" w:rsidRPr="000D73C8">
              <w:rPr>
                <w:rStyle w:val="Hyperlink"/>
                <w:rtl/>
              </w:rPr>
              <w:t>نورُ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Toc485557350 \h</w:instrText>
            </w:r>
            <w:r w:rsidR="00037531">
              <w:rPr>
                <w:webHidden/>
                <w:rtl/>
              </w:rPr>
              <w:instrText xml:space="preserve"> </w:instrText>
            </w:r>
            <w:r>
              <w:rPr>
                <w:webHidden/>
                <w:rtl/>
              </w:rPr>
            </w:r>
            <w:r>
              <w:rPr>
                <w:webHidden/>
                <w:rtl/>
              </w:rPr>
              <w:fldChar w:fldCharType="separate"/>
            </w:r>
            <w:r w:rsidR="00511462">
              <w:rPr>
                <w:webHidden/>
              </w:rPr>
              <w:t>313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1" w:history="1">
            <w:r w:rsidR="00037531" w:rsidRPr="000D73C8">
              <w:rPr>
                <w:rStyle w:val="Hyperlink"/>
                <w:lang w:bidi="fa-IR"/>
              </w:rPr>
              <w:t>192</w:t>
            </w:r>
            <w:r w:rsidR="00037531" w:rsidRPr="000D73C8">
              <w:rPr>
                <w:rStyle w:val="Hyperlink"/>
              </w:rPr>
              <w:t>. The Light of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Toc485557351 \h</w:instrText>
            </w:r>
            <w:r w:rsidR="00037531">
              <w:rPr>
                <w:webHidden/>
                <w:rtl/>
              </w:rPr>
              <w:instrText xml:space="preserve"> </w:instrText>
            </w:r>
            <w:r>
              <w:rPr>
                <w:webHidden/>
                <w:rtl/>
              </w:rPr>
            </w:r>
            <w:r>
              <w:rPr>
                <w:webHidden/>
                <w:rtl/>
              </w:rPr>
              <w:fldChar w:fldCharType="separate"/>
            </w:r>
            <w:r w:rsidR="00511462">
              <w:rPr>
                <w:webHidden/>
              </w:rPr>
              <w:t>313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5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Toc485557352 \h</w:instrText>
            </w:r>
            <w:r w:rsidR="00037531">
              <w:rPr>
                <w:noProof/>
                <w:webHidden/>
                <w:rtl/>
              </w:rPr>
              <w:instrText xml:space="preserve"> </w:instrText>
            </w:r>
            <w:r>
              <w:rPr>
                <w:noProof/>
                <w:webHidden/>
                <w:rtl/>
              </w:rPr>
            </w:r>
            <w:r>
              <w:rPr>
                <w:noProof/>
                <w:webHidden/>
                <w:rtl/>
              </w:rPr>
              <w:fldChar w:fldCharType="separate"/>
            </w:r>
            <w:r w:rsidR="00511462">
              <w:rPr>
                <w:noProof/>
                <w:webHidden/>
              </w:rPr>
              <w:t>313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3" w:history="1">
            <w:r w:rsidR="00037531" w:rsidRPr="000D73C8">
              <w:rPr>
                <w:rStyle w:val="Hyperlink"/>
                <w:lang w:bidi="fa-IR"/>
              </w:rPr>
              <w:t>193</w:t>
            </w:r>
            <w:r w:rsidR="00037531" w:rsidRPr="000D73C8">
              <w:rPr>
                <w:rStyle w:val="Hyperlink"/>
              </w:rPr>
              <w:t xml:space="preserve"> - </w:t>
            </w:r>
            <w:r w:rsidR="00037531" w:rsidRPr="000D73C8">
              <w:rPr>
                <w:rStyle w:val="Hyperlink"/>
                <w:rtl/>
              </w:rPr>
              <w:t>نُدرَةُ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Toc485557353 \h</w:instrText>
            </w:r>
            <w:r w:rsidR="00037531">
              <w:rPr>
                <w:webHidden/>
                <w:rtl/>
              </w:rPr>
              <w:instrText xml:space="preserve"> </w:instrText>
            </w:r>
            <w:r>
              <w:rPr>
                <w:webHidden/>
                <w:rtl/>
              </w:rPr>
            </w:r>
            <w:r>
              <w:rPr>
                <w:webHidden/>
                <w:rtl/>
              </w:rPr>
              <w:fldChar w:fldCharType="separate"/>
            </w:r>
            <w:r w:rsidR="00511462">
              <w:rPr>
                <w:webHidden/>
              </w:rPr>
              <w:t>314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4" w:history="1">
            <w:r w:rsidR="00037531" w:rsidRPr="000D73C8">
              <w:rPr>
                <w:rStyle w:val="Hyperlink"/>
                <w:lang w:bidi="fa-IR"/>
              </w:rPr>
              <w:t>193</w:t>
            </w:r>
            <w:r w:rsidR="00037531" w:rsidRPr="000D73C8">
              <w:rPr>
                <w:rStyle w:val="Hyperlink"/>
              </w:rPr>
              <w:t>. The Scarcity of the [True]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Toc485557354 \h</w:instrText>
            </w:r>
            <w:r w:rsidR="00037531">
              <w:rPr>
                <w:webHidden/>
                <w:rtl/>
              </w:rPr>
              <w:instrText xml:space="preserve"> </w:instrText>
            </w:r>
            <w:r>
              <w:rPr>
                <w:webHidden/>
                <w:rtl/>
              </w:rPr>
            </w:r>
            <w:r>
              <w:rPr>
                <w:webHidden/>
                <w:rtl/>
              </w:rPr>
              <w:fldChar w:fldCharType="separate"/>
            </w:r>
            <w:r w:rsidR="00511462">
              <w:rPr>
                <w:webHidden/>
              </w:rPr>
              <w:t>314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5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Toc485557355 \h</w:instrText>
            </w:r>
            <w:r w:rsidR="00037531">
              <w:rPr>
                <w:noProof/>
                <w:webHidden/>
                <w:rtl/>
              </w:rPr>
              <w:instrText xml:space="preserve"> </w:instrText>
            </w:r>
            <w:r>
              <w:rPr>
                <w:noProof/>
                <w:webHidden/>
                <w:rtl/>
              </w:rPr>
            </w:r>
            <w:r>
              <w:rPr>
                <w:noProof/>
                <w:webHidden/>
                <w:rtl/>
              </w:rPr>
              <w:fldChar w:fldCharType="separate"/>
            </w:r>
            <w:r w:rsidR="00511462">
              <w:rPr>
                <w:noProof/>
                <w:webHidden/>
              </w:rPr>
              <w:t>314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6" w:history="1">
            <w:r w:rsidR="00037531" w:rsidRPr="000D73C8">
              <w:rPr>
                <w:rStyle w:val="Hyperlink"/>
                <w:lang w:bidi="fa-IR"/>
              </w:rPr>
              <w:t>194</w:t>
            </w:r>
            <w:r w:rsidR="00037531" w:rsidRPr="000D73C8">
              <w:rPr>
                <w:rStyle w:val="Hyperlink"/>
              </w:rPr>
              <w:t xml:space="preserve"> - </w:t>
            </w:r>
            <w:r w:rsidR="00037531" w:rsidRPr="000D73C8">
              <w:rPr>
                <w:rStyle w:val="Hyperlink"/>
                <w:rtl/>
              </w:rPr>
              <w:t>عَلاماتُ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Toc485557356 \h</w:instrText>
            </w:r>
            <w:r w:rsidR="00037531">
              <w:rPr>
                <w:webHidden/>
                <w:rtl/>
              </w:rPr>
              <w:instrText xml:space="preserve"> </w:instrText>
            </w:r>
            <w:r>
              <w:rPr>
                <w:webHidden/>
                <w:rtl/>
              </w:rPr>
            </w:r>
            <w:r>
              <w:rPr>
                <w:webHidden/>
                <w:rtl/>
              </w:rPr>
              <w:fldChar w:fldCharType="separate"/>
            </w:r>
            <w:r w:rsidR="00511462">
              <w:rPr>
                <w:webHidden/>
              </w:rPr>
              <w:t>315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7" w:history="1">
            <w:r w:rsidR="00037531" w:rsidRPr="000D73C8">
              <w:rPr>
                <w:rStyle w:val="Hyperlink"/>
                <w:lang w:bidi="fa-IR"/>
              </w:rPr>
              <w:t>194</w:t>
            </w:r>
            <w:r w:rsidR="00037531" w:rsidRPr="000D73C8">
              <w:rPr>
                <w:rStyle w:val="Hyperlink"/>
              </w:rPr>
              <w:t>. The Signs of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Toc485557357 \h</w:instrText>
            </w:r>
            <w:r w:rsidR="00037531">
              <w:rPr>
                <w:webHidden/>
                <w:rtl/>
              </w:rPr>
              <w:instrText xml:space="preserve"> </w:instrText>
            </w:r>
            <w:r>
              <w:rPr>
                <w:webHidden/>
                <w:rtl/>
              </w:rPr>
            </w:r>
            <w:r>
              <w:rPr>
                <w:webHidden/>
                <w:rtl/>
              </w:rPr>
              <w:fldChar w:fldCharType="separate"/>
            </w:r>
            <w:r w:rsidR="00511462">
              <w:rPr>
                <w:webHidden/>
              </w:rPr>
              <w:t>315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5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Toc485557358 \h</w:instrText>
            </w:r>
            <w:r w:rsidR="00037531">
              <w:rPr>
                <w:noProof/>
                <w:webHidden/>
                <w:rtl/>
              </w:rPr>
              <w:instrText xml:space="preserve"> </w:instrText>
            </w:r>
            <w:r>
              <w:rPr>
                <w:noProof/>
                <w:webHidden/>
                <w:rtl/>
              </w:rPr>
            </w:r>
            <w:r>
              <w:rPr>
                <w:noProof/>
                <w:webHidden/>
                <w:rtl/>
              </w:rPr>
              <w:fldChar w:fldCharType="separate"/>
            </w:r>
            <w:r w:rsidR="00511462">
              <w:rPr>
                <w:noProof/>
                <w:webHidden/>
              </w:rPr>
              <w:t>315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59" w:history="1">
            <w:r w:rsidR="00037531" w:rsidRPr="000D73C8">
              <w:rPr>
                <w:rStyle w:val="Hyperlink"/>
                <w:lang w:bidi="fa-IR"/>
              </w:rPr>
              <w:t>195</w:t>
            </w:r>
            <w:r w:rsidR="00037531" w:rsidRPr="000D73C8">
              <w:rPr>
                <w:rStyle w:val="Hyperlink"/>
              </w:rPr>
              <w:t xml:space="preserve"> - </w:t>
            </w:r>
            <w:r w:rsidR="00037531" w:rsidRPr="000D73C8">
              <w:rPr>
                <w:rStyle w:val="Hyperlink"/>
                <w:rtl/>
              </w:rPr>
              <w:t>أفضَلُ المُؤمنينَ‏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Toc485557359 \h</w:instrText>
            </w:r>
            <w:r w:rsidR="00037531">
              <w:rPr>
                <w:webHidden/>
                <w:rtl/>
              </w:rPr>
              <w:instrText xml:space="preserve"> </w:instrText>
            </w:r>
            <w:r>
              <w:rPr>
                <w:webHidden/>
                <w:rtl/>
              </w:rPr>
            </w:r>
            <w:r>
              <w:rPr>
                <w:webHidden/>
                <w:rtl/>
              </w:rPr>
              <w:fldChar w:fldCharType="separate"/>
            </w:r>
            <w:r w:rsidR="00511462">
              <w:rPr>
                <w:webHidden/>
              </w:rPr>
              <w:t>316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60" w:history="1">
            <w:r w:rsidR="00037531" w:rsidRPr="000D73C8">
              <w:rPr>
                <w:rStyle w:val="Hyperlink"/>
                <w:lang w:bidi="fa-IR"/>
              </w:rPr>
              <w:t>195</w:t>
            </w:r>
            <w:r w:rsidR="00037531" w:rsidRPr="000D73C8">
              <w:rPr>
                <w:rStyle w:val="Hyperlink"/>
              </w:rPr>
              <w:t>. The Best of Believers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Toc485557360 \h</w:instrText>
            </w:r>
            <w:r w:rsidR="00037531">
              <w:rPr>
                <w:webHidden/>
                <w:rtl/>
              </w:rPr>
              <w:instrText xml:space="preserve"> </w:instrText>
            </w:r>
            <w:r>
              <w:rPr>
                <w:webHidden/>
                <w:rtl/>
              </w:rPr>
            </w:r>
            <w:r>
              <w:rPr>
                <w:webHidden/>
                <w:rtl/>
              </w:rPr>
              <w:fldChar w:fldCharType="separate"/>
            </w:r>
            <w:r w:rsidR="00511462">
              <w:rPr>
                <w:webHidden/>
              </w:rPr>
              <w:t>316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6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Toc485557361 \h</w:instrText>
            </w:r>
            <w:r w:rsidR="00037531">
              <w:rPr>
                <w:noProof/>
                <w:webHidden/>
                <w:rtl/>
              </w:rPr>
              <w:instrText xml:space="preserve"> </w:instrText>
            </w:r>
            <w:r>
              <w:rPr>
                <w:noProof/>
                <w:webHidden/>
                <w:rtl/>
              </w:rPr>
            </w:r>
            <w:r>
              <w:rPr>
                <w:noProof/>
                <w:webHidden/>
                <w:rtl/>
              </w:rPr>
              <w:fldChar w:fldCharType="separate"/>
            </w:r>
            <w:r w:rsidR="00511462">
              <w:rPr>
                <w:noProof/>
                <w:webHidden/>
              </w:rPr>
              <w:t>316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62" w:history="1">
            <w:r w:rsidR="00037531" w:rsidRPr="000D73C8">
              <w:rPr>
                <w:rStyle w:val="Hyperlink"/>
                <w:lang w:bidi="fa-IR"/>
              </w:rPr>
              <w:t>196</w:t>
            </w:r>
            <w:r w:rsidR="00037531" w:rsidRPr="000D73C8">
              <w:rPr>
                <w:rStyle w:val="Hyperlink"/>
              </w:rPr>
              <w:t xml:space="preserve"> - </w:t>
            </w:r>
            <w:r w:rsidR="00037531" w:rsidRPr="000D73C8">
              <w:rPr>
                <w:rStyle w:val="Hyperlink"/>
                <w:rtl/>
              </w:rPr>
              <w:t>فَضلُ مَن يُؤمِنُ بِالرَّسولِ ولَم يَرَهُ‏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Toc485557362 \h</w:instrText>
            </w:r>
            <w:r w:rsidR="00037531">
              <w:rPr>
                <w:webHidden/>
                <w:rtl/>
              </w:rPr>
              <w:instrText xml:space="preserve"> </w:instrText>
            </w:r>
            <w:r>
              <w:rPr>
                <w:webHidden/>
                <w:rtl/>
              </w:rPr>
            </w:r>
            <w:r>
              <w:rPr>
                <w:webHidden/>
                <w:rtl/>
              </w:rPr>
              <w:fldChar w:fldCharType="separate"/>
            </w:r>
            <w:r w:rsidR="00511462">
              <w:rPr>
                <w:webHidden/>
              </w:rPr>
              <w:t>317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63" w:history="1">
            <w:r w:rsidR="00037531" w:rsidRPr="000D73C8">
              <w:rPr>
                <w:rStyle w:val="Hyperlink"/>
                <w:lang w:bidi="fa-IR"/>
              </w:rPr>
              <w:t>196</w:t>
            </w:r>
            <w:r w:rsidR="00037531" w:rsidRPr="000D73C8">
              <w:rPr>
                <w:rStyle w:val="Hyperlink"/>
              </w:rPr>
              <w:t>. The Merit of One Who Believes in the Prophet without Having Seen Him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Toc485557363 \h</w:instrText>
            </w:r>
            <w:r w:rsidR="00037531">
              <w:rPr>
                <w:webHidden/>
                <w:rtl/>
              </w:rPr>
              <w:instrText xml:space="preserve"> </w:instrText>
            </w:r>
            <w:r>
              <w:rPr>
                <w:webHidden/>
                <w:rtl/>
              </w:rPr>
            </w:r>
            <w:r>
              <w:rPr>
                <w:webHidden/>
                <w:rtl/>
              </w:rPr>
              <w:fldChar w:fldCharType="separate"/>
            </w:r>
            <w:r w:rsidR="00511462">
              <w:rPr>
                <w:webHidden/>
              </w:rPr>
              <w:t>317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6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Toc485557364 \h</w:instrText>
            </w:r>
            <w:r w:rsidR="00037531">
              <w:rPr>
                <w:noProof/>
                <w:webHidden/>
                <w:rtl/>
              </w:rPr>
              <w:instrText xml:space="preserve"> </w:instrText>
            </w:r>
            <w:r>
              <w:rPr>
                <w:noProof/>
                <w:webHidden/>
                <w:rtl/>
              </w:rPr>
            </w:r>
            <w:r>
              <w:rPr>
                <w:noProof/>
                <w:webHidden/>
                <w:rtl/>
              </w:rPr>
              <w:fldChar w:fldCharType="separate"/>
            </w:r>
            <w:r w:rsidR="00511462">
              <w:rPr>
                <w:noProof/>
                <w:webHidden/>
              </w:rPr>
              <w:t>317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65" w:history="1">
            <w:r w:rsidR="00037531" w:rsidRPr="000D73C8">
              <w:rPr>
                <w:rStyle w:val="Hyperlink"/>
                <w:lang w:bidi="fa-IR"/>
              </w:rPr>
              <w:t>31</w:t>
            </w:r>
            <w:r w:rsidR="00037531" w:rsidRPr="000D73C8">
              <w:rPr>
                <w:rStyle w:val="Hyperlink"/>
              </w:rPr>
              <w:t xml:space="preserve"> - </w:t>
            </w:r>
            <w:r w:rsidR="00037531" w:rsidRPr="000D73C8">
              <w:rPr>
                <w:rStyle w:val="Hyperlink"/>
                <w:rtl/>
              </w:rPr>
              <w:t>الأمانة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Toc485557365 \h</w:instrText>
            </w:r>
            <w:r w:rsidR="00037531">
              <w:rPr>
                <w:webHidden/>
                <w:rtl/>
              </w:rPr>
              <w:instrText xml:space="preserve"> </w:instrText>
            </w:r>
            <w:r>
              <w:rPr>
                <w:webHidden/>
                <w:rtl/>
              </w:rPr>
            </w:r>
            <w:r>
              <w:rPr>
                <w:webHidden/>
                <w:rtl/>
              </w:rPr>
              <w:fldChar w:fldCharType="separate"/>
            </w:r>
            <w:r w:rsidR="00511462">
              <w:rPr>
                <w:webHidden/>
              </w:rPr>
              <w:t>318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66" w:history="1">
            <w:r w:rsidR="00037531" w:rsidRPr="000D73C8">
              <w:rPr>
                <w:rStyle w:val="Hyperlink"/>
                <w:lang w:bidi="fa-IR"/>
              </w:rPr>
              <w:t>31</w:t>
            </w:r>
            <w:r w:rsidR="00037531" w:rsidRPr="000D73C8">
              <w:rPr>
                <w:rStyle w:val="Hyperlink"/>
              </w:rPr>
              <w:t>. TRUSTWORTHINESS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Toc485557366 \h</w:instrText>
            </w:r>
            <w:r w:rsidR="00037531">
              <w:rPr>
                <w:webHidden/>
                <w:rtl/>
              </w:rPr>
              <w:instrText xml:space="preserve"> </w:instrText>
            </w:r>
            <w:r>
              <w:rPr>
                <w:webHidden/>
                <w:rtl/>
              </w:rPr>
            </w:r>
            <w:r>
              <w:rPr>
                <w:webHidden/>
                <w:rtl/>
              </w:rPr>
              <w:fldChar w:fldCharType="separate"/>
            </w:r>
            <w:r w:rsidR="00511462">
              <w:rPr>
                <w:webHidden/>
              </w:rPr>
              <w:t>318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67" w:history="1">
            <w:r w:rsidR="00037531" w:rsidRPr="000D73C8">
              <w:rPr>
                <w:rStyle w:val="Hyperlink"/>
                <w:lang w:bidi="fa-IR"/>
              </w:rPr>
              <w:t>197</w:t>
            </w:r>
            <w:r w:rsidR="00037531" w:rsidRPr="000D73C8">
              <w:rPr>
                <w:rStyle w:val="Hyperlink"/>
              </w:rPr>
              <w:t xml:space="preserve"> - </w:t>
            </w:r>
            <w:r w:rsidR="00037531" w:rsidRPr="000D73C8">
              <w:rPr>
                <w:rStyle w:val="Hyperlink"/>
                <w:rtl/>
              </w:rPr>
              <w:t>وُجوبُ رِعايَةِ الأمانَةِ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Toc485557367 \h</w:instrText>
            </w:r>
            <w:r w:rsidR="00037531">
              <w:rPr>
                <w:webHidden/>
                <w:rtl/>
              </w:rPr>
              <w:instrText xml:space="preserve"> </w:instrText>
            </w:r>
            <w:r>
              <w:rPr>
                <w:webHidden/>
                <w:rtl/>
              </w:rPr>
            </w:r>
            <w:r>
              <w:rPr>
                <w:webHidden/>
                <w:rtl/>
              </w:rPr>
              <w:fldChar w:fldCharType="separate"/>
            </w:r>
            <w:r w:rsidR="00511462">
              <w:rPr>
                <w:webHidden/>
              </w:rPr>
              <w:t>318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68" w:history="1">
            <w:r w:rsidR="00037531" w:rsidRPr="000D73C8">
              <w:rPr>
                <w:rStyle w:val="Hyperlink"/>
                <w:lang w:bidi="fa-IR"/>
              </w:rPr>
              <w:t>197</w:t>
            </w:r>
            <w:r w:rsidR="00037531" w:rsidRPr="000D73C8">
              <w:rPr>
                <w:rStyle w:val="Hyperlink"/>
              </w:rPr>
              <w:t>. The Necessity of Observing The Trust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Toc485557368 \h</w:instrText>
            </w:r>
            <w:r w:rsidR="00037531">
              <w:rPr>
                <w:webHidden/>
                <w:rtl/>
              </w:rPr>
              <w:instrText xml:space="preserve"> </w:instrText>
            </w:r>
            <w:r>
              <w:rPr>
                <w:webHidden/>
                <w:rtl/>
              </w:rPr>
            </w:r>
            <w:r>
              <w:rPr>
                <w:webHidden/>
                <w:rtl/>
              </w:rPr>
              <w:fldChar w:fldCharType="separate"/>
            </w:r>
            <w:r w:rsidR="00511462">
              <w:rPr>
                <w:webHidden/>
              </w:rPr>
              <w:t>318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Toc485557369 \h</w:instrText>
            </w:r>
            <w:r w:rsidR="00037531">
              <w:rPr>
                <w:noProof/>
                <w:webHidden/>
                <w:rtl/>
              </w:rPr>
              <w:instrText xml:space="preserve"> </w:instrText>
            </w:r>
            <w:r>
              <w:rPr>
                <w:noProof/>
                <w:webHidden/>
                <w:rtl/>
              </w:rPr>
            </w:r>
            <w:r>
              <w:rPr>
                <w:noProof/>
                <w:webHidden/>
                <w:rtl/>
              </w:rPr>
              <w:fldChar w:fldCharType="separate"/>
            </w:r>
            <w:r w:rsidR="00511462">
              <w:rPr>
                <w:noProof/>
                <w:webHidden/>
              </w:rPr>
              <w:t>318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0" w:history="1">
            <w:r w:rsidR="00037531" w:rsidRPr="000D73C8">
              <w:rPr>
                <w:rStyle w:val="Hyperlink"/>
                <w:lang w:bidi="fa-IR"/>
              </w:rPr>
              <w:t>198</w:t>
            </w:r>
            <w:r w:rsidR="00037531" w:rsidRPr="000D73C8">
              <w:rPr>
                <w:rStyle w:val="Hyperlink"/>
              </w:rPr>
              <w:t xml:space="preserve"> - </w:t>
            </w:r>
            <w:r w:rsidR="00037531" w:rsidRPr="000D73C8">
              <w:rPr>
                <w:rStyle w:val="Hyperlink"/>
                <w:rtl/>
              </w:rPr>
              <w:t>إطلاقُ وُجوبِ أدائِها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Toc485557370 \h</w:instrText>
            </w:r>
            <w:r w:rsidR="00037531">
              <w:rPr>
                <w:webHidden/>
                <w:rtl/>
              </w:rPr>
              <w:instrText xml:space="preserve"> </w:instrText>
            </w:r>
            <w:r>
              <w:rPr>
                <w:webHidden/>
                <w:rtl/>
              </w:rPr>
            </w:r>
            <w:r>
              <w:rPr>
                <w:webHidden/>
                <w:rtl/>
              </w:rPr>
              <w:fldChar w:fldCharType="separate"/>
            </w:r>
            <w:r w:rsidR="00511462">
              <w:rPr>
                <w:webHidden/>
              </w:rPr>
              <w:t>319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1" w:history="1">
            <w:r w:rsidR="00037531" w:rsidRPr="000D73C8">
              <w:rPr>
                <w:rStyle w:val="Hyperlink"/>
                <w:lang w:bidi="fa-IR"/>
              </w:rPr>
              <w:t>198</w:t>
            </w:r>
            <w:r w:rsidR="00037531" w:rsidRPr="000D73C8">
              <w:rPr>
                <w:rStyle w:val="Hyperlink"/>
              </w:rPr>
              <w:t>. Universality of Trustworthiness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Toc485557371 \h</w:instrText>
            </w:r>
            <w:r w:rsidR="00037531">
              <w:rPr>
                <w:webHidden/>
                <w:rtl/>
              </w:rPr>
              <w:instrText xml:space="preserve"> </w:instrText>
            </w:r>
            <w:r>
              <w:rPr>
                <w:webHidden/>
                <w:rtl/>
              </w:rPr>
            </w:r>
            <w:r>
              <w:rPr>
                <w:webHidden/>
                <w:rtl/>
              </w:rPr>
              <w:fldChar w:fldCharType="separate"/>
            </w:r>
            <w:r w:rsidR="00511462">
              <w:rPr>
                <w:webHidden/>
              </w:rPr>
              <w:t>319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7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Toc485557372 \h</w:instrText>
            </w:r>
            <w:r w:rsidR="00037531">
              <w:rPr>
                <w:noProof/>
                <w:webHidden/>
                <w:rtl/>
              </w:rPr>
              <w:instrText xml:space="preserve"> </w:instrText>
            </w:r>
            <w:r>
              <w:rPr>
                <w:noProof/>
                <w:webHidden/>
                <w:rtl/>
              </w:rPr>
            </w:r>
            <w:r>
              <w:rPr>
                <w:noProof/>
                <w:webHidden/>
                <w:rtl/>
              </w:rPr>
              <w:fldChar w:fldCharType="separate"/>
            </w:r>
            <w:r w:rsidR="00511462">
              <w:rPr>
                <w:noProof/>
                <w:webHidden/>
              </w:rPr>
              <w:t>319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3" w:history="1">
            <w:r w:rsidR="00037531" w:rsidRPr="000D73C8">
              <w:rPr>
                <w:rStyle w:val="Hyperlink"/>
                <w:lang w:bidi="fa-IR"/>
              </w:rPr>
              <w:t>199</w:t>
            </w:r>
            <w:r w:rsidR="00037531" w:rsidRPr="000D73C8">
              <w:rPr>
                <w:rStyle w:val="Hyperlink"/>
              </w:rPr>
              <w:t xml:space="preserve"> - </w:t>
            </w:r>
            <w:r w:rsidR="00037531" w:rsidRPr="000D73C8">
              <w:rPr>
                <w:rStyle w:val="Hyperlink"/>
                <w:rtl/>
              </w:rPr>
              <w:t>لا إيمانَ لِمَن لا أمانَةَ 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Toc485557373 \h</w:instrText>
            </w:r>
            <w:r w:rsidR="00037531">
              <w:rPr>
                <w:webHidden/>
                <w:rtl/>
              </w:rPr>
              <w:instrText xml:space="preserve"> </w:instrText>
            </w:r>
            <w:r>
              <w:rPr>
                <w:webHidden/>
                <w:rtl/>
              </w:rPr>
            </w:r>
            <w:r>
              <w:rPr>
                <w:webHidden/>
                <w:rtl/>
              </w:rPr>
              <w:fldChar w:fldCharType="separate"/>
            </w:r>
            <w:r w:rsidR="00511462">
              <w:rPr>
                <w:webHidden/>
              </w:rPr>
              <w:t>320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4" w:history="1">
            <w:r w:rsidR="00037531" w:rsidRPr="000D73C8">
              <w:rPr>
                <w:rStyle w:val="Hyperlink"/>
                <w:lang w:bidi="fa-IR"/>
              </w:rPr>
              <w:t>199</w:t>
            </w:r>
            <w:r w:rsidR="00037531" w:rsidRPr="000D73C8">
              <w:rPr>
                <w:rStyle w:val="Hyperlink"/>
              </w:rPr>
              <w:t>. An Untrustworthy Man Is A Man Without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Toc485557374 \h</w:instrText>
            </w:r>
            <w:r w:rsidR="00037531">
              <w:rPr>
                <w:webHidden/>
                <w:rtl/>
              </w:rPr>
              <w:instrText xml:space="preserve"> </w:instrText>
            </w:r>
            <w:r>
              <w:rPr>
                <w:webHidden/>
                <w:rtl/>
              </w:rPr>
            </w:r>
            <w:r>
              <w:rPr>
                <w:webHidden/>
                <w:rtl/>
              </w:rPr>
              <w:fldChar w:fldCharType="separate"/>
            </w:r>
            <w:r w:rsidR="00511462">
              <w:rPr>
                <w:webHidden/>
              </w:rPr>
              <w:t>320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Toc485557375 \h</w:instrText>
            </w:r>
            <w:r w:rsidR="00037531">
              <w:rPr>
                <w:noProof/>
                <w:webHidden/>
                <w:rtl/>
              </w:rPr>
              <w:instrText xml:space="preserve"> </w:instrText>
            </w:r>
            <w:r>
              <w:rPr>
                <w:noProof/>
                <w:webHidden/>
                <w:rtl/>
              </w:rPr>
            </w:r>
            <w:r>
              <w:rPr>
                <w:noProof/>
                <w:webHidden/>
                <w:rtl/>
              </w:rPr>
              <w:fldChar w:fldCharType="separate"/>
            </w:r>
            <w:r w:rsidR="00511462">
              <w:rPr>
                <w:noProof/>
                <w:webHidden/>
              </w:rPr>
              <w:t>320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6" w:history="1">
            <w:r w:rsidR="00037531" w:rsidRPr="000D73C8">
              <w:rPr>
                <w:rStyle w:val="Hyperlink"/>
                <w:lang w:bidi="fa-IR"/>
              </w:rPr>
              <w:t>200</w:t>
            </w:r>
            <w:r w:rsidR="00037531" w:rsidRPr="000D73C8">
              <w:rPr>
                <w:rStyle w:val="Hyperlink"/>
              </w:rPr>
              <w:t xml:space="preserve"> - </w:t>
            </w:r>
            <w:r w:rsidR="00037531" w:rsidRPr="000D73C8">
              <w:rPr>
                <w:rStyle w:val="Hyperlink"/>
                <w:rtl/>
              </w:rPr>
              <w:t>آثارُ الأمانَةِ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Toc485557376 \h</w:instrText>
            </w:r>
            <w:r w:rsidR="00037531">
              <w:rPr>
                <w:webHidden/>
                <w:rtl/>
              </w:rPr>
              <w:instrText xml:space="preserve"> </w:instrText>
            </w:r>
            <w:r>
              <w:rPr>
                <w:webHidden/>
                <w:rtl/>
              </w:rPr>
            </w:r>
            <w:r>
              <w:rPr>
                <w:webHidden/>
                <w:rtl/>
              </w:rPr>
              <w:fldChar w:fldCharType="separate"/>
            </w:r>
            <w:r w:rsidR="00511462">
              <w:rPr>
                <w:webHidden/>
              </w:rPr>
              <w:t>321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7" w:history="1">
            <w:r w:rsidR="00037531" w:rsidRPr="000D73C8">
              <w:rPr>
                <w:rStyle w:val="Hyperlink"/>
                <w:lang w:bidi="fa-IR"/>
              </w:rPr>
              <w:t>200</w:t>
            </w:r>
            <w:r w:rsidR="00037531" w:rsidRPr="000D73C8">
              <w:rPr>
                <w:rStyle w:val="Hyperlink"/>
              </w:rPr>
              <w:t>. The Effects of Trustworthiness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Toc485557377 \h</w:instrText>
            </w:r>
            <w:r w:rsidR="00037531">
              <w:rPr>
                <w:webHidden/>
                <w:rtl/>
              </w:rPr>
              <w:instrText xml:space="preserve"> </w:instrText>
            </w:r>
            <w:r>
              <w:rPr>
                <w:webHidden/>
                <w:rtl/>
              </w:rPr>
            </w:r>
            <w:r>
              <w:rPr>
                <w:webHidden/>
                <w:rtl/>
              </w:rPr>
              <w:fldChar w:fldCharType="separate"/>
            </w:r>
            <w:r w:rsidR="00511462">
              <w:rPr>
                <w:webHidden/>
              </w:rPr>
              <w:t>321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7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Toc485557378 \h</w:instrText>
            </w:r>
            <w:r w:rsidR="00037531">
              <w:rPr>
                <w:noProof/>
                <w:webHidden/>
                <w:rtl/>
              </w:rPr>
              <w:instrText xml:space="preserve"> </w:instrText>
            </w:r>
            <w:r>
              <w:rPr>
                <w:noProof/>
                <w:webHidden/>
                <w:rtl/>
              </w:rPr>
            </w:r>
            <w:r>
              <w:rPr>
                <w:noProof/>
                <w:webHidden/>
                <w:rtl/>
              </w:rPr>
              <w:fldChar w:fldCharType="separate"/>
            </w:r>
            <w:r w:rsidR="00511462">
              <w:rPr>
                <w:noProof/>
                <w:webHidden/>
              </w:rPr>
              <w:t>321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79" w:history="1">
            <w:r w:rsidR="00037531" w:rsidRPr="000D73C8">
              <w:rPr>
                <w:rStyle w:val="Hyperlink"/>
                <w:lang w:bidi="fa-IR"/>
              </w:rPr>
              <w:t>201</w:t>
            </w:r>
            <w:r w:rsidR="00037531" w:rsidRPr="000D73C8">
              <w:rPr>
                <w:rStyle w:val="Hyperlink"/>
              </w:rPr>
              <w:t xml:space="preserve"> - </w:t>
            </w:r>
            <w:r w:rsidR="00037531" w:rsidRPr="000D73C8">
              <w:rPr>
                <w:rStyle w:val="Hyperlink"/>
                <w:rtl/>
              </w:rPr>
              <w:t>مَن نُهِيَ عَنِ ائتِمانِهِم‏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Toc485557379 \h</w:instrText>
            </w:r>
            <w:r w:rsidR="00037531">
              <w:rPr>
                <w:webHidden/>
                <w:rtl/>
              </w:rPr>
              <w:instrText xml:space="preserve"> </w:instrText>
            </w:r>
            <w:r>
              <w:rPr>
                <w:webHidden/>
                <w:rtl/>
              </w:rPr>
            </w:r>
            <w:r>
              <w:rPr>
                <w:webHidden/>
                <w:rtl/>
              </w:rPr>
              <w:fldChar w:fldCharType="separate"/>
            </w:r>
            <w:r w:rsidR="00511462">
              <w:rPr>
                <w:webHidden/>
              </w:rPr>
              <w:t>322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80" w:history="1">
            <w:r w:rsidR="00037531" w:rsidRPr="000D73C8">
              <w:rPr>
                <w:rStyle w:val="Hyperlink"/>
                <w:lang w:bidi="fa-IR"/>
              </w:rPr>
              <w:t>201</w:t>
            </w:r>
            <w:r w:rsidR="00037531" w:rsidRPr="000D73C8">
              <w:rPr>
                <w:rStyle w:val="Hyperlink"/>
              </w:rPr>
              <w:t>. People Who Must Not Be Trusted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Toc485557380 \h</w:instrText>
            </w:r>
            <w:r w:rsidR="00037531">
              <w:rPr>
                <w:webHidden/>
                <w:rtl/>
              </w:rPr>
              <w:instrText xml:space="preserve"> </w:instrText>
            </w:r>
            <w:r>
              <w:rPr>
                <w:webHidden/>
                <w:rtl/>
              </w:rPr>
            </w:r>
            <w:r>
              <w:rPr>
                <w:webHidden/>
                <w:rtl/>
              </w:rPr>
              <w:fldChar w:fldCharType="separate"/>
            </w:r>
            <w:r w:rsidR="00511462">
              <w:rPr>
                <w:webHidden/>
              </w:rPr>
              <w:t>322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8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Toc485557381 \h</w:instrText>
            </w:r>
            <w:r w:rsidR="00037531">
              <w:rPr>
                <w:noProof/>
                <w:webHidden/>
                <w:rtl/>
              </w:rPr>
              <w:instrText xml:space="preserve"> </w:instrText>
            </w:r>
            <w:r>
              <w:rPr>
                <w:noProof/>
                <w:webHidden/>
                <w:rtl/>
              </w:rPr>
            </w:r>
            <w:r>
              <w:rPr>
                <w:noProof/>
                <w:webHidden/>
                <w:rtl/>
              </w:rPr>
              <w:fldChar w:fldCharType="separate"/>
            </w:r>
            <w:r w:rsidR="00511462">
              <w:rPr>
                <w:noProof/>
                <w:webHidden/>
              </w:rPr>
              <w:t>322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82" w:history="1">
            <w:r w:rsidR="00037531" w:rsidRPr="000D73C8">
              <w:rPr>
                <w:rStyle w:val="Hyperlink"/>
                <w:lang w:bidi="fa-IR"/>
              </w:rPr>
              <w:t>32</w:t>
            </w:r>
            <w:r w:rsidR="00037531" w:rsidRPr="000D73C8">
              <w:rPr>
                <w:rStyle w:val="Hyperlink"/>
              </w:rPr>
              <w:t xml:space="preserve"> - </w:t>
            </w:r>
            <w:r w:rsidR="00037531" w:rsidRPr="000D73C8">
              <w:rPr>
                <w:rStyle w:val="Hyperlink"/>
                <w:rtl/>
              </w:rPr>
              <w:t>الأمان‏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Toc485557382 \h</w:instrText>
            </w:r>
            <w:r w:rsidR="00037531">
              <w:rPr>
                <w:webHidden/>
                <w:rtl/>
              </w:rPr>
              <w:instrText xml:space="preserve"> </w:instrText>
            </w:r>
            <w:r>
              <w:rPr>
                <w:webHidden/>
                <w:rtl/>
              </w:rPr>
            </w:r>
            <w:r>
              <w:rPr>
                <w:webHidden/>
                <w:rtl/>
              </w:rPr>
              <w:fldChar w:fldCharType="separate"/>
            </w:r>
            <w:r w:rsidR="00511462">
              <w:rPr>
                <w:webHidden/>
              </w:rPr>
              <w:t>323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83" w:history="1">
            <w:r w:rsidR="00037531" w:rsidRPr="000D73C8">
              <w:rPr>
                <w:rStyle w:val="Hyperlink"/>
                <w:lang w:bidi="fa-IR"/>
              </w:rPr>
              <w:t>32</w:t>
            </w:r>
            <w:r w:rsidR="00037531" w:rsidRPr="000D73C8">
              <w:rPr>
                <w:rStyle w:val="Hyperlink"/>
              </w:rPr>
              <w:t>. ASSURANCE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Toc485557383 \h</w:instrText>
            </w:r>
            <w:r w:rsidR="00037531">
              <w:rPr>
                <w:webHidden/>
                <w:rtl/>
              </w:rPr>
              <w:instrText xml:space="preserve"> </w:instrText>
            </w:r>
            <w:r>
              <w:rPr>
                <w:webHidden/>
                <w:rtl/>
              </w:rPr>
            </w:r>
            <w:r>
              <w:rPr>
                <w:webHidden/>
                <w:rtl/>
              </w:rPr>
              <w:fldChar w:fldCharType="separate"/>
            </w:r>
            <w:r w:rsidR="00511462">
              <w:rPr>
                <w:webHidden/>
              </w:rPr>
              <w:t>323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84" w:history="1">
            <w:r w:rsidR="00037531" w:rsidRPr="000D73C8">
              <w:rPr>
                <w:rStyle w:val="Hyperlink"/>
                <w:lang w:bidi="fa-IR"/>
              </w:rPr>
              <w:t>202</w:t>
            </w:r>
            <w:r w:rsidR="00037531" w:rsidRPr="000D73C8">
              <w:rPr>
                <w:rStyle w:val="Hyperlink"/>
              </w:rPr>
              <w:t xml:space="preserve"> - </w:t>
            </w:r>
            <w:r w:rsidR="00037531" w:rsidRPr="000D73C8">
              <w:rPr>
                <w:rStyle w:val="Hyperlink"/>
                <w:rtl/>
              </w:rPr>
              <w:t>وُجوبُ رِعايَةِ الأمانِ‏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Toc485557384 \h</w:instrText>
            </w:r>
            <w:r w:rsidR="00037531">
              <w:rPr>
                <w:webHidden/>
                <w:rtl/>
              </w:rPr>
              <w:instrText xml:space="preserve"> </w:instrText>
            </w:r>
            <w:r>
              <w:rPr>
                <w:webHidden/>
                <w:rtl/>
              </w:rPr>
            </w:r>
            <w:r>
              <w:rPr>
                <w:webHidden/>
                <w:rtl/>
              </w:rPr>
              <w:fldChar w:fldCharType="separate"/>
            </w:r>
            <w:r w:rsidR="00511462">
              <w:rPr>
                <w:webHidden/>
              </w:rPr>
              <w:t>323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85" w:history="1">
            <w:r w:rsidR="00037531" w:rsidRPr="000D73C8">
              <w:rPr>
                <w:rStyle w:val="Hyperlink"/>
                <w:lang w:bidi="fa-IR"/>
              </w:rPr>
              <w:t>202</w:t>
            </w:r>
            <w:r w:rsidR="00037531" w:rsidRPr="000D73C8">
              <w:rPr>
                <w:rStyle w:val="Hyperlink"/>
              </w:rPr>
              <w:t>. The Necessity of Observing Assurance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Toc485557385 \h</w:instrText>
            </w:r>
            <w:r w:rsidR="00037531">
              <w:rPr>
                <w:webHidden/>
                <w:rtl/>
              </w:rPr>
              <w:instrText xml:space="preserve"> </w:instrText>
            </w:r>
            <w:r>
              <w:rPr>
                <w:webHidden/>
                <w:rtl/>
              </w:rPr>
            </w:r>
            <w:r>
              <w:rPr>
                <w:webHidden/>
                <w:rtl/>
              </w:rPr>
              <w:fldChar w:fldCharType="separate"/>
            </w:r>
            <w:r w:rsidR="00511462">
              <w:rPr>
                <w:webHidden/>
              </w:rPr>
              <w:t>323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8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Toc485557386 \h</w:instrText>
            </w:r>
            <w:r w:rsidR="00037531">
              <w:rPr>
                <w:noProof/>
                <w:webHidden/>
                <w:rtl/>
              </w:rPr>
              <w:instrText xml:space="preserve"> </w:instrText>
            </w:r>
            <w:r>
              <w:rPr>
                <w:noProof/>
                <w:webHidden/>
                <w:rtl/>
              </w:rPr>
            </w:r>
            <w:r>
              <w:rPr>
                <w:noProof/>
                <w:webHidden/>
                <w:rtl/>
              </w:rPr>
              <w:fldChar w:fldCharType="separate"/>
            </w:r>
            <w:r w:rsidR="00511462">
              <w:rPr>
                <w:noProof/>
                <w:webHidden/>
              </w:rPr>
              <w:t>323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87" w:history="1">
            <w:r w:rsidR="00037531" w:rsidRPr="000D73C8">
              <w:rPr>
                <w:rStyle w:val="Hyperlink"/>
                <w:lang w:bidi="fa-IR"/>
              </w:rPr>
              <w:t>203</w:t>
            </w:r>
            <w:r w:rsidR="00037531" w:rsidRPr="000D73C8">
              <w:rPr>
                <w:rStyle w:val="Hyperlink"/>
              </w:rPr>
              <w:t xml:space="preserve"> - </w:t>
            </w:r>
            <w:r w:rsidR="00037531" w:rsidRPr="000D73C8">
              <w:rPr>
                <w:rStyle w:val="Hyperlink"/>
                <w:rtl/>
              </w:rPr>
              <w:t>الاعتِصامُ بِالذِّمَمِ‏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Toc485557387 \h</w:instrText>
            </w:r>
            <w:r w:rsidR="00037531">
              <w:rPr>
                <w:webHidden/>
                <w:rtl/>
              </w:rPr>
              <w:instrText xml:space="preserve"> </w:instrText>
            </w:r>
            <w:r>
              <w:rPr>
                <w:webHidden/>
                <w:rtl/>
              </w:rPr>
            </w:r>
            <w:r>
              <w:rPr>
                <w:webHidden/>
                <w:rtl/>
              </w:rPr>
              <w:fldChar w:fldCharType="separate"/>
            </w:r>
            <w:r w:rsidR="00511462">
              <w:rPr>
                <w:webHidden/>
              </w:rPr>
              <w:t>324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88" w:history="1">
            <w:r w:rsidR="00037531" w:rsidRPr="000D73C8">
              <w:rPr>
                <w:rStyle w:val="Hyperlink"/>
                <w:lang w:bidi="fa-IR"/>
              </w:rPr>
              <w:t>203</w:t>
            </w:r>
            <w:r w:rsidR="00037531" w:rsidRPr="000D73C8">
              <w:rPr>
                <w:rStyle w:val="Hyperlink"/>
              </w:rPr>
              <w:t>. Adhering To Sureties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Toc485557388 \h</w:instrText>
            </w:r>
            <w:r w:rsidR="00037531">
              <w:rPr>
                <w:webHidden/>
                <w:rtl/>
              </w:rPr>
              <w:instrText xml:space="preserve"> </w:instrText>
            </w:r>
            <w:r>
              <w:rPr>
                <w:webHidden/>
                <w:rtl/>
              </w:rPr>
            </w:r>
            <w:r>
              <w:rPr>
                <w:webHidden/>
                <w:rtl/>
              </w:rPr>
              <w:fldChar w:fldCharType="separate"/>
            </w:r>
            <w:r w:rsidR="00511462">
              <w:rPr>
                <w:webHidden/>
              </w:rPr>
              <w:t>324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8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Toc485557389 \h</w:instrText>
            </w:r>
            <w:r w:rsidR="00037531">
              <w:rPr>
                <w:noProof/>
                <w:webHidden/>
                <w:rtl/>
              </w:rPr>
              <w:instrText xml:space="preserve"> </w:instrText>
            </w:r>
            <w:r>
              <w:rPr>
                <w:noProof/>
                <w:webHidden/>
                <w:rtl/>
              </w:rPr>
            </w:r>
            <w:r>
              <w:rPr>
                <w:noProof/>
                <w:webHidden/>
                <w:rtl/>
              </w:rPr>
              <w:fldChar w:fldCharType="separate"/>
            </w:r>
            <w:r w:rsidR="00511462">
              <w:rPr>
                <w:noProof/>
                <w:webHidden/>
              </w:rPr>
              <w:t>324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0" w:history="1">
            <w:r w:rsidR="00037531" w:rsidRPr="000D73C8">
              <w:rPr>
                <w:rStyle w:val="Hyperlink"/>
                <w:lang w:bidi="fa-IR"/>
              </w:rPr>
              <w:t>204</w:t>
            </w:r>
            <w:r w:rsidR="00037531" w:rsidRPr="000D73C8">
              <w:rPr>
                <w:rStyle w:val="Hyperlink"/>
              </w:rPr>
              <w:t xml:space="preserve"> - </w:t>
            </w:r>
            <w:r w:rsidR="00037531" w:rsidRPr="000D73C8">
              <w:rPr>
                <w:rStyle w:val="Hyperlink"/>
                <w:rtl/>
              </w:rPr>
              <w:t>احتِرامُ الذِّمَمِ‏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Toc485557390 \h</w:instrText>
            </w:r>
            <w:r w:rsidR="00037531">
              <w:rPr>
                <w:webHidden/>
                <w:rtl/>
              </w:rPr>
              <w:instrText xml:space="preserve"> </w:instrText>
            </w:r>
            <w:r>
              <w:rPr>
                <w:webHidden/>
                <w:rtl/>
              </w:rPr>
            </w:r>
            <w:r>
              <w:rPr>
                <w:webHidden/>
                <w:rtl/>
              </w:rPr>
              <w:fldChar w:fldCharType="separate"/>
            </w:r>
            <w:r w:rsidR="00511462">
              <w:rPr>
                <w:webHidden/>
              </w:rPr>
              <w:t>325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1" w:history="1">
            <w:r w:rsidR="00037531" w:rsidRPr="000D73C8">
              <w:rPr>
                <w:rStyle w:val="Hyperlink"/>
                <w:lang w:bidi="fa-IR"/>
              </w:rPr>
              <w:t>204</w:t>
            </w:r>
            <w:r w:rsidR="00037531" w:rsidRPr="000D73C8">
              <w:rPr>
                <w:rStyle w:val="Hyperlink"/>
              </w:rPr>
              <w:t>. Respecting Covenants of Protection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Toc485557391 \h</w:instrText>
            </w:r>
            <w:r w:rsidR="00037531">
              <w:rPr>
                <w:webHidden/>
                <w:rtl/>
              </w:rPr>
              <w:instrText xml:space="preserve"> </w:instrText>
            </w:r>
            <w:r>
              <w:rPr>
                <w:webHidden/>
                <w:rtl/>
              </w:rPr>
            </w:r>
            <w:r>
              <w:rPr>
                <w:webHidden/>
                <w:rtl/>
              </w:rPr>
              <w:fldChar w:fldCharType="separate"/>
            </w:r>
            <w:r w:rsidR="00511462">
              <w:rPr>
                <w:webHidden/>
              </w:rPr>
              <w:t>325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9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Toc485557392 \h</w:instrText>
            </w:r>
            <w:r w:rsidR="00037531">
              <w:rPr>
                <w:noProof/>
                <w:webHidden/>
                <w:rtl/>
              </w:rPr>
              <w:instrText xml:space="preserve"> </w:instrText>
            </w:r>
            <w:r>
              <w:rPr>
                <w:noProof/>
                <w:webHidden/>
                <w:rtl/>
              </w:rPr>
            </w:r>
            <w:r>
              <w:rPr>
                <w:noProof/>
                <w:webHidden/>
                <w:rtl/>
              </w:rPr>
              <w:fldChar w:fldCharType="separate"/>
            </w:r>
            <w:r w:rsidR="00511462">
              <w:rPr>
                <w:noProof/>
                <w:webHidden/>
              </w:rPr>
              <w:t>325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93" w:history="1">
            <w:r w:rsidR="00037531" w:rsidRPr="000D73C8">
              <w:rPr>
                <w:rStyle w:val="Hyperlink"/>
                <w:lang w:bidi="fa-IR"/>
              </w:rPr>
              <w:t>33</w:t>
            </w:r>
            <w:r w:rsidR="00037531" w:rsidRPr="000D73C8">
              <w:rPr>
                <w:rStyle w:val="Hyperlink"/>
              </w:rPr>
              <w:t xml:space="preserve"> - </w:t>
            </w:r>
            <w:r w:rsidR="00037531" w:rsidRPr="000D73C8">
              <w:rPr>
                <w:rStyle w:val="Hyperlink"/>
                <w:rtl/>
              </w:rPr>
              <w:t>الاُنس‏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Toc485557393 \h</w:instrText>
            </w:r>
            <w:r w:rsidR="00037531">
              <w:rPr>
                <w:webHidden/>
                <w:rtl/>
              </w:rPr>
              <w:instrText xml:space="preserve"> </w:instrText>
            </w:r>
            <w:r>
              <w:rPr>
                <w:webHidden/>
                <w:rtl/>
              </w:rPr>
            </w:r>
            <w:r>
              <w:rPr>
                <w:webHidden/>
                <w:rtl/>
              </w:rPr>
              <w:fldChar w:fldCharType="separate"/>
            </w:r>
            <w:r w:rsidR="00511462">
              <w:rPr>
                <w:webHidden/>
              </w:rPr>
              <w:t>326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394" w:history="1">
            <w:r w:rsidR="00037531" w:rsidRPr="000D73C8">
              <w:rPr>
                <w:rStyle w:val="Hyperlink"/>
                <w:lang w:bidi="fa-IR"/>
              </w:rPr>
              <w:t>33</w:t>
            </w:r>
            <w:r w:rsidR="00037531" w:rsidRPr="000D73C8">
              <w:rPr>
                <w:rStyle w:val="Hyperlink"/>
              </w:rPr>
              <w:t>. INTIMACY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Toc485557394 \h</w:instrText>
            </w:r>
            <w:r w:rsidR="00037531">
              <w:rPr>
                <w:webHidden/>
                <w:rtl/>
              </w:rPr>
              <w:instrText xml:space="preserve"> </w:instrText>
            </w:r>
            <w:r>
              <w:rPr>
                <w:webHidden/>
                <w:rtl/>
              </w:rPr>
            </w:r>
            <w:r>
              <w:rPr>
                <w:webHidden/>
                <w:rtl/>
              </w:rPr>
              <w:fldChar w:fldCharType="separate"/>
            </w:r>
            <w:r w:rsidR="00511462">
              <w:rPr>
                <w:webHidden/>
              </w:rPr>
              <w:t>326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5" w:history="1">
            <w:r w:rsidR="00037531" w:rsidRPr="000D73C8">
              <w:rPr>
                <w:rStyle w:val="Hyperlink"/>
                <w:lang w:bidi="fa-IR"/>
              </w:rPr>
              <w:t>205</w:t>
            </w:r>
            <w:r w:rsidR="00037531" w:rsidRPr="000D73C8">
              <w:rPr>
                <w:rStyle w:val="Hyperlink"/>
              </w:rPr>
              <w:t xml:space="preserve"> - </w:t>
            </w:r>
            <w:r w:rsidR="00037531" w:rsidRPr="000D73C8">
              <w:rPr>
                <w:rStyle w:val="Hyperlink"/>
                <w:rtl/>
              </w:rPr>
              <w:t>ما يَنبغي من الاُنسِ‏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Toc485557395 \h</w:instrText>
            </w:r>
            <w:r w:rsidR="00037531">
              <w:rPr>
                <w:webHidden/>
                <w:rtl/>
              </w:rPr>
              <w:instrText xml:space="preserve"> </w:instrText>
            </w:r>
            <w:r>
              <w:rPr>
                <w:webHidden/>
                <w:rtl/>
              </w:rPr>
            </w:r>
            <w:r>
              <w:rPr>
                <w:webHidden/>
                <w:rtl/>
              </w:rPr>
              <w:fldChar w:fldCharType="separate"/>
            </w:r>
            <w:r w:rsidR="00511462">
              <w:rPr>
                <w:webHidden/>
              </w:rPr>
              <w:t>326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6" w:history="1">
            <w:r w:rsidR="00037531" w:rsidRPr="000D73C8">
              <w:rPr>
                <w:rStyle w:val="Hyperlink"/>
                <w:lang w:bidi="fa-IR"/>
              </w:rPr>
              <w:t>205</w:t>
            </w:r>
            <w:r w:rsidR="00037531" w:rsidRPr="000D73C8">
              <w:rPr>
                <w:rStyle w:val="Hyperlink"/>
              </w:rPr>
              <w:t>. Things That One Should Get Intimate With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Toc485557396 \h</w:instrText>
            </w:r>
            <w:r w:rsidR="00037531">
              <w:rPr>
                <w:webHidden/>
                <w:rtl/>
              </w:rPr>
              <w:instrText xml:space="preserve"> </w:instrText>
            </w:r>
            <w:r>
              <w:rPr>
                <w:webHidden/>
                <w:rtl/>
              </w:rPr>
            </w:r>
            <w:r>
              <w:rPr>
                <w:webHidden/>
                <w:rtl/>
              </w:rPr>
              <w:fldChar w:fldCharType="separate"/>
            </w:r>
            <w:r w:rsidR="00511462">
              <w:rPr>
                <w:webHidden/>
              </w:rPr>
              <w:t>326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3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Toc485557397 \h</w:instrText>
            </w:r>
            <w:r w:rsidR="00037531">
              <w:rPr>
                <w:noProof/>
                <w:webHidden/>
                <w:rtl/>
              </w:rPr>
              <w:instrText xml:space="preserve"> </w:instrText>
            </w:r>
            <w:r>
              <w:rPr>
                <w:noProof/>
                <w:webHidden/>
                <w:rtl/>
              </w:rPr>
            </w:r>
            <w:r>
              <w:rPr>
                <w:noProof/>
                <w:webHidden/>
                <w:rtl/>
              </w:rPr>
              <w:fldChar w:fldCharType="separate"/>
            </w:r>
            <w:r w:rsidR="00511462">
              <w:rPr>
                <w:noProof/>
                <w:webHidden/>
              </w:rPr>
              <w:t>326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8" w:history="1">
            <w:r w:rsidR="00037531" w:rsidRPr="000D73C8">
              <w:rPr>
                <w:rStyle w:val="Hyperlink"/>
                <w:lang w:bidi="fa-IR"/>
              </w:rPr>
              <w:t>206</w:t>
            </w:r>
            <w:r w:rsidR="00037531" w:rsidRPr="000D73C8">
              <w:rPr>
                <w:rStyle w:val="Hyperlink"/>
              </w:rPr>
              <w:t xml:space="preserve"> - </w:t>
            </w:r>
            <w:r w:rsidR="00037531" w:rsidRPr="000D73C8">
              <w:rPr>
                <w:rStyle w:val="Hyperlink"/>
                <w:rtl/>
              </w:rPr>
              <w:t>ما لا يَنبغي من الاُنسِ‏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Toc485557398 \h</w:instrText>
            </w:r>
            <w:r w:rsidR="00037531">
              <w:rPr>
                <w:webHidden/>
                <w:rtl/>
              </w:rPr>
              <w:instrText xml:space="preserve"> </w:instrText>
            </w:r>
            <w:r>
              <w:rPr>
                <w:webHidden/>
                <w:rtl/>
              </w:rPr>
            </w:r>
            <w:r>
              <w:rPr>
                <w:webHidden/>
                <w:rtl/>
              </w:rPr>
              <w:fldChar w:fldCharType="separate"/>
            </w:r>
            <w:r w:rsidR="00511462">
              <w:rPr>
                <w:webHidden/>
              </w:rPr>
              <w:t>327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399" w:history="1">
            <w:r w:rsidR="00037531" w:rsidRPr="000D73C8">
              <w:rPr>
                <w:rStyle w:val="Hyperlink"/>
                <w:lang w:bidi="fa-IR"/>
              </w:rPr>
              <w:t>206</w:t>
            </w:r>
            <w:r w:rsidR="00037531" w:rsidRPr="000D73C8">
              <w:rPr>
                <w:rStyle w:val="Hyperlink"/>
              </w:rPr>
              <w:t>. Things That One Should Not Get Intimate With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Toc485557399 \h</w:instrText>
            </w:r>
            <w:r w:rsidR="00037531">
              <w:rPr>
                <w:webHidden/>
                <w:rtl/>
              </w:rPr>
              <w:instrText xml:space="preserve"> </w:instrText>
            </w:r>
            <w:r>
              <w:rPr>
                <w:webHidden/>
                <w:rtl/>
              </w:rPr>
            </w:r>
            <w:r>
              <w:rPr>
                <w:webHidden/>
                <w:rtl/>
              </w:rPr>
              <w:fldChar w:fldCharType="separate"/>
            </w:r>
            <w:r w:rsidR="00511462">
              <w:rPr>
                <w:webHidden/>
              </w:rPr>
              <w:t>327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Toc485557400 \h</w:instrText>
            </w:r>
            <w:r w:rsidR="00037531">
              <w:rPr>
                <w:noProof/>
                <w:webHidden/>
                <w:rtl/>
              </w:rPr>
              <w:instrText xml:space="preserve"> </w:instrText>
            </w:r>
            <w:r>
              <w:rPr>
                <w:noProof/>
                <w:webHidden/>
                <w:rtl/>
              </w:rPr>
            </w:r>
            <w:r>
              <w:rPr>
                <w:noProof/>
                <w:webHidden/>
                <w:rtl/>
              </w:rPr>
              <w:fldChar w:fldCharType="separate"/>
            </w:r>
            <w:r w:rsidR="00511462">
              <w:rPr>
                <w:noProof/>
                <w:webHidden/>
              </w:rPr>
              <w:t>327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01" w:history="1">
            <w:r w:rsidR="00037531" w:rsidRPr="000D73C8">
              <w:rPr>
                <w:rStyle w:val="Hyperlink"/>
                <w:lang w:bidi="fa-IR"/>
              </w:rPr>
              <w:t>207</w:t>
            </w:r>
            <w:r w:rsidR="00037531" w:rsidRPr="000D73C8">
              <w:rPr>
                <w:rStyle w:val="Hyperlink"/>
              </w:rPr>
              <w:t xml:space="preserve"> - </w:t>
            </w:r>
            <w:r w:rsidR="00037531" w:rsidRPr="000D73C8">
              <w:rPr>
                <w:rStyle w:val="Hyperlink"/>
                <w:rtl/>
              </w:rPr>
              <w:t>ما يوجِبُ الاُنسَ بِاللَّهِ‏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Toc485557401 \h</w:instrText>
            </w:r>
            <w:r w:rsidR="00037531">
              <w:rPr>
                <w:webHidden/>
                <w:rtl/>
              </w:rPr>
              <w:instrText xml:space="preserve"> </w:instrText>
            </w:r>
            <w:r>
              <w:rPr>
                <w:webHidden/>
                <w:rtl/>
              </w:rPr>
            </w:r>
            <w:r>
              <w:rPr>
                <w:webHidden/>
                <w:rtl/>
              </w:rPr>
              <w:fldChar w:fldCharType="separate"/>
            </w:r>
            <w:r w:rsidR="00511462">
              <w:rPr>
                <w:webHidden/>
              </w:rPr>
              <w:t>328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02" w:history="1">
            <w:r w:rsidR="00037531" w:rsidRPr="000D73C8">
              <w:rPr>
                <w:rStyle w:val="Hyperlink"/>
                <w:lang w:bidi="fa-IR"/>
              </w:rPr>
              <w:t>207</w:t>
            </w:r>
            <w:r w:rsidR="00037531" w:rsidRPr="000D73C8">
              <w:rPr>
                <w:rStyle w:val="Hyperlink"/>
              </w:rPr>
              <w:t>. What Brings Intimacy With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Toc485557402 \h</w:instrText>
            </w:r>
            <w:r w:rsidR="00037531">
              <w:rPr>
                <w:webHidden/>
                <w:rtl/>
              </w:rPr>
              <w:instrText xml:space="preserve"> </w:instrText>
            </w:r>
            <w:r>
              <w:rPr>
                <w:webHidden/>
                <w:rtl/>
              </w:rPr>
            </w:r>
            <w:r>
              <w:rPr>
                <w:webHidden/>
                <w:rtl/>
              </w:rPr>
              <w:fldChar w:fldCharType="separate"/>
            </w:r>
            <w:r w:rsidR="00511462">
              <w:rPr>
                <w:webHidden/>
              </w:rPr>
              <w:t>328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Toc485557403 \h</w:instrText>
            </w:r>
            <w:r w:rsidR="00037531">
              <w:rPr>
                <w:noProof/>
                <w:webHidden/>
                <w:rtl/>
              </w:rPr>
              <w:instrText xml:space="preserve"> </w:instrText>
            </w:r>
            <w:r>
              <w:rPr>
                <w:noProof/>
                <w:webHidden/>
                <w:rtl/>
              </w:rPr>
            </w:r>
            <w:r>
              <w:rPr>
                <w:noProof/>
                <w:webHidden/>
                <w:rtl/>
              </w:rPr>
              <w:fldChar w:fldCharType="separate"/>
            </w:r>
            <w:r w:rsidR="00511462">
              <w:rPr>
                <w:noProof/>
                <w:webHidden/>
              </w:rPr>
              <w:t>328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04" w:history="1">
            <w:r w:rsidR="00037531" w:rsidRPr="000D73C8">
              <w:rPr>
                <w:rStyle w:val="Hyperlink"/>
                <w:lang w:bidi="fa-IR"/>
              </w:rPr>
              <w:t>34</w:t>
            </w:r>
            <w:r w:rsidR="00037531" w:rsidRPr="000D73C8">
              <w:rPr>
                <w:rStyle w:val="Hyperlink"/>
              </w:rPr>
              <w:t xml:space="preserve"> - </w:t>
            </w:r>
            <w:r w:rsidR="00037531" w:rsidRPr="000D73C8">
              <w:rPr>
                <w:rStyle w:val="Hyperlink"/>
                <w:rtl/>
              </w:rPr>
              <w:t>الإنسان‏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Toc485557404 \h</w:instrText>
            </w:r>
            <w:r w:rsidR="00037531">
              <w:rPr>
                <w:webHidden/>
                <w:rtl/>
              </w:rPr>
              <w:instrText xml:space="preserve"> </w:instrText>
            </w:r>
            <w:r>
              <w:rPr>
                <w:webHidden/>
                <w:rtl/>
              </w:rPr>
            </w:r>
            <w:r>
              <w:rPr>
                <w:webHidden/>
                <w:rtl/>
              </w:rPr>
              <w:fldChar w:fldCharType="separate"/>
            </w:r>
            <w:r w:rsidR="00511462">
              <w:rPr>
                <w:webHidden/>
              </w:rPr>
              <w:t>329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05" w:history="1">
            <w:r w:rsidR="00037531" w:rsidRPr="000D73C8">
              <w:rPr>
                <w:rStyle w:val="Hyperlink"/>
                <w:lang w:bidi="fa-IR"/>
              </w:rPr>
              <w:t>34</w:t>
            </w:r>
            <w:r w:rsidR="00037531" w:rsidRPr="000D73C8">
              <w:rPr>
                <w:rStyle w:val="Hyperlink"/>
              </w:rPr>
              <w:t>. MAN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Toc485557405 \h</w:instrText>
            </w:r>
            <w:r w:rsidR="00037531">
              <w:rPr>
                <w:webHidden/>
                <w:rtl/>
              </w:rPr>
              <w:instrText xml:space="preserve"> </w:instrText>
            </w:r>
            <w:r>
              <w:rPr>
                <w:webHidden/>
                <w:rtl/>
              </w:rPr>
            </w:r>
            <w:r>
              <w:rPr>
                <w:webHidden/>
                <w:rtl/>
              </w:rPr>
              <w:fldChar w:fldCharType="separate"/>
            </w:r>
            <w:r w:rsidR="00511462">
              <w:rPr>
                <w:webHidden/>
              </w:rPr>
              <w:t>329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06" w:history="1">
            <w:r w:rsidR="00037531" w:rsidRPr="000D73C8">
              <w:rPr>
                <w:rStyle w:val="Hyperlink"/>
                <w:lang w:bidi="fa-IR"/>
              </w:rPr>
              <w:t>208</w:t>
            </w:r>
            <w:r w:rsidR="00037531" w:rsidRPr="000D73C8">
              <w:rPr>
                <w:rStyle w:val="Hyperlink"/>
              </w:rPr>
              <w:t xml:space="preserve"> - </w:t>
            </w:r>
            <w:r w:rsidR="00037531" w:rsidRPr="000D73C8">
              <w:rPr>
                <w:rStyle w:val="Hyperlink"/>
                <w:rtl/>
              </w:rPr>
              <w:t>كَرامةُ بَني آدَمَ‏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Toc485557406 \h</w:instrText>
            </w:r>
            <w:r w:rsidR="00037531">
              <w:rPr>
                <w:webHidden/>
                <w:rtl/>
              </w:rPr>
              <w:instrText xml:space="preserve"> </w:instrText>
            </w:r>
            <w:r>
              <w:rPr>
                <w:webHidden/>
                <w:rtl/>
              </w:rPr>
            </w:r>
            <w:r>
              <w:rPr>
                <w:webHidden/>
                <w:rtl/>
              </w:rPr>
              <w:fldChar w:fldCharType="separate"/>
            </w:r>
            <w:r w:rsidR="00511462">
              <w:rPr>
                <w:webHidden/>
              </w:rPr>
              <w:t>329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07" w:history="1">
            <w:r w:rsidR="00037531" w:rsidRPr="000D73C8">
              <w:rPr>
                <w:rStyle w:val="Hyperlink"/>
                <w:lang w:bidi="fa-IR"/>
              </w:rPr>
              <w:t>208</w:t>
            </w:r>
            <w:r w:rsidR="00037531" w:rsidRPr="000D73C8">
              <w:rPr>
                <w:rStyle w:val="Hyperlink"/>
              </w:rPr>
              <w:t>. The Dignity of Man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Toc485557407 \h</w:instrText>
            </w:r>
            <w:r w:rsidR="00037531">
              <w:rPr>
                <w:webHidden/>
                <w:rtl/>
              </w:rPr>
              <w:instrText xml:space="preserve"> </w:instrText>
            </w:r>
            <w:r>
              <w:rPr>
                <w:webHidden/>
                <w:rtl/>
              </w:rPr>
            </w:r>
            <w:r>
              <w:rPr>
                <w:webHidden/>
                <w:rtl/>
              </w:rPr>
              <w:fldChar w:fldCharType="separate"/>
            </w:r>
            <w:r w:rsidR="00511462">
              <w:rPr>
                <w:webHidden/>
              </w:rPr>
              <w:t>329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0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Toc485557408 \h</w:instrText>
            </w:r>
            <w:r w:rsidR="00037531">
              <w:rPr>
                <w:noProof/>
                <w:webHidden/>
                <w:rtl/>
              </w:rPr>
              <w:instrText xml:space="preserve"> </w:instrText>
            </w:r>
            <w:r>
              <w:rPr>
                <w:noProof/>
                <w:webHidden/>
                <w:rtl/>
              </w:rPr>
            </w:r>
            <w:r>
              <w:rPr>
                <w:noProof/>
                <w:webHidden/>
                <w:rtl/>
              </w:rPr>
              <w:fldChar w:fldCharType="separate"/>
            </w:r>
            <w:r w:rsidR="00511462">
              <w:rPr>
                <w:noProof/>
                <w:webHidden/>
              </w:rPr>
              <w:t>329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09" w:history="1">
            <w:r w:rsidR="00037531" w:rsidRPr="000D73C8">
              <w:rPr>
                <w:rStyle w:val="Hyperlink"/>
                <w:lang w:bidi="fa-IR"/>
              </w:rPr>
              <w:t>209</w:t>
            </w:r>
            <w:r w:rsidR="00037531" w:rsidRPr="000D73C8">
              <w:rPr>
                <w:rStyle w:val="Hyperlink"/>
              </w:rPr>
              <w:t xml:space="preserve"> - </w:t>
            </w:r>
            <w:r w:rsidR="00037531" w:rsidRPr="000D73C8">
              <w:rPr>
                <w:rStyle w:val="Hyperlink"/>
                <w:rtl/>
              </w:rPr>
              <w:t>عِلَّةُ خَلقِ الإنسانِ‏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Toc485557409 \h</w:instrText>
            </w:r>
            <w:r w:rsidR="00037531">
              <w:rPr>
                <w:webHidden/>
                <w:rtl/>
              </w:rPr>
              <w:instrText xml:space="preserve"> </w:instrText>
            </w:r>
            <w:r>
              <w:rPr>
                <w:webHidden/>
                <w:rtl/>
              </w:rPr>
            </w:r>
            <w:r>
              <w:rPr>
                <w:webHidden/>
                <w:rtl/>
              </w:rPr>
              <w:fldChar w:fldCharType="separate"/>
            </w:r>
            <w:r w:rsidR="00511462">
              <w:rPr>
                <w:webHidden/>
              </w:rPr>
              <w:t>331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10" w:history="1">
            <w:r w:rsidR="00037531" w:rsidRPr="000D73C8">
              <w:rPr>
                <w:rStyle w:val="Hyperlink"/>
                <w:lang w:bidi="fa-IR"/>
              </w:rPr>
              <w:t>209</w:t>
            </w:r>
            <w:r w:rsidR="00037531" w:rsidRPr="000D73C8">
              <w:rPr>
                <w:rStyle w:val="Hyperlink"/>
              </w:rPr>
              <w:t>. The Reason For Man's Creation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Toc485557410 \h</w:instrText>
            </w:r>
            <w:r w:rsidR="00037531">
              <w:rPr>
                <w:webHidden/>
                <w:rtl/>
              </w:rPr>
              <w:instrText xml:space="preserve"> </w:instrText>
            </w:r>
            <w:r>
              <w:rPr>
                <w:webHidden/>
                <w:rtl/>
              </w:rPr>
            </w:r>
            <w:r>
              <w:rPr>
                <w:webHidden/>
                <w:rtl/>
              </w:rPr>
              <w:fldChar w:fldCharType="separate"/>
            </w:r>
            <w:r w:rsidR="00511462">
              <w:rPr>
                <w:webHidden/>
              </w:rPr>
              <w:t>331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Toc485557411 \h</w:instrText>
            </w:r>
            <w:r w:rsidR="00037531">
              <w:rPr>
                <w:noProof/>
                <w:webHidden/>
                <w:rtl/>
              </w:rPr>
              <w:instrText xml:space="preserve"> </w:instrText>
            </w:r>
            <w:r>
              <w:rPr>
                <w:noProof/>
                <w:webHidden/>
                <w:rtl/>
              </w:rPr>
            </w:r>
            <w:r>
              <w:rPr>
                <w:noProof/>
                <w:webHidden/>
                <w:rtl/>
              </w:rPr>
              <w:fldChar w:fldCharType="separate"/>
            </w:r>
            <w:r w:rsidR="00511462">
              <w:rPr>
                <w:noProof/>
                <w:webHidden/>
              </w:rPr>
              <w:t>332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12" w:history="1">
            <w:r w:rsidR="00037531" w:rsidRPr="000D73C8">
              <w:rPr>
                <w:rStyle w:val="Hyperlink"/>
                <w:lang w:bidi="fa-IR"/>
              </w:rPr>
              <w:t>210</w:t>
            </w:r>
            <w:r w:rsidR="00037531" w:rsidRPr="000D73C8">
              <w:rPr>
                <w:rStyle w:val="Hyperlink"/>
              </w:rPr>
              <w:t xml:space="preserve"> - </w:t>
            </w:r>
            <w:r w:rsidR="00037531" w:rsidRPr="000D73C8">
              <w:rPr>
                <w:rStyle w:val="Hyperlink"/>
                <w:rtl/>
              </w:rPr>
              <w:t>ضَعفُ الإنسانِ‏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Toc485557412 \h</w:instrText>
            </w:r>
            <w:r w:rsidR="00037531">
              <w:rPr>
                <w:webHidden/>
                <w:rtl/>
              </w:rPr>
              <w:instrText xml:space="preserve"> </w:instrText>
            </w:r>
            <w:r>
              <w:rPr>
                <w:webHidden/>
                <w:rtl/>
              </w:rPr>
            </w:r>
            <w:r>
              <w:rPr>
                <w:webHidden/>
                <w:rtl/>
              </w:rPr>
              <w:fldChar w:fldCharType="separate"/>
            </w:r>
            <w:r w:rsidR="00511462">
              <w:rPr>
                <w:webHidden/>
              </w:rPr>
              <w:t>333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13" w:history="1">
            <w:r w:rsidR="00037531" w:rsidRPr="000D73C8">
              <w:rPr>
                <w:rStyle w:val="Hyperlink"/>
                <w:lang w:bidi="fa-IR"/>
              </w:rPr>
              <w:t>210</w:t>
            </w:r>
            <w:r w:rsidR="00037531" w:rsidRPr="000D73C8">
              <w:rPr>
                <w:rStyle w:val="Hyperlink"/>
              </w:rPr>
              <w:t>. Man's Weakness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Toc485557413 \h</w:instrText>
            </w:r>
            <w:r w:rsidR="00037531">
              <w:rPr>
                <w:webHidden/>
                <w:rtl/>
              </w:rPr>
              <w:instrText xml:space="preserve"> </w:instrText>
            </w:r>
            <w:r>
              <w:rPr>
                <w:webHidden/>
                <w:rtl/>
              </w:rPr>
            </w:r>
            <w:r>
              <w:rPr>
                <w:webHidden/>
                <w:rtl/>
              </w:rPr>
              <w:fldChar w:fldCharType="separate"/>
            </w:r>
            <w:r w:rsidR="00511462">
              <w:rPr>
                <w:webHidden/>
              </w:rPr>
              <w:t>333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14" w:history="1">
            <w:r w:rsidR="00037531" w:rsidRPr="000D73C8">
              <w:rPr>
                <w:rStyle w:val="Hyperlink"/>
                <w:i/>
              </w:rPr>
              <w:t>“Man was created weak”</w:t>
            </w:r>
            <w:r w:rsidR="00037531" w:rsidRPr="000D73C8">
              <w:rPr>
                <w:rStyle w:val="Hyperlink"/>
              </w:rPr>
              <w:t xml:space="preserve"> </w:t>
            </w:r>
            <w:r w:rsidR="00037531" w:rsidRPr="000D73C8">
              <w:rPr>
                <w:rStyle w:val="Hyperlink"/>
                <w:vertAlign w:val="superscript"/>
              </w:rPr>
              <w:t>2</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Toc485557414 \h</w:instrText>
            </w:r>
            <w:r w:rsidR="00037531">
              <w:rPr>
                <w:webHidden/>
                <w:rtl/>
              </w:rPr>
              <w:instrText xml:space="preserve"> </w:instrText>
            </w:r>
            <w:r>
              <w:rPr>
                <w:webHidden/>
                <w:rtl/>
              </w:rPr>
            </w:r>
            <w:r>
              <w:rPr>
                <w:webHidden/>
                <w:rtl/>
              </w:rPr>
              <w:fldChar w:fldCharType="separate"/>
            </w:r>
            <w:r w:rsidR="00511462">
              <w:rPr>
                <w:webHidden/>
              </w:rPr>
              <w:t>333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Toc485557415 \h</w:instrText>
            </w:r>
            <w:r w:rsidR="00037531">
              <w:rPr>
                <w:noProof/>
                <w:webHidden/>
                <w:rtl/>
              </w:rPr>
              <w:instrText xml:space="preserve"> </w:instrText>
            </w:r>
            <w:r>
              <w:rPr>
                <w:noProof/>
                <w:webHidden/>
                <w:rtl/>
              </w:rPr>
            </w:r>
            <w:r>
              <w:rPr>
                <w:noProof/>
                <w:webHidden/>
                <w:rtl/>
              </w:rPr>
              <w:fldChar w:fldCharType="separate"/>
            </w:r>
            <w:r w:rsidR="00511462">
              <w:rPr>
                <w:noProof/>
                <w:webHidden/>
              </w:rPr>
              <w:t>333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16" w:history="1">
            <w:r w:rsidR="00037531" w:rsidRPr="000D73C8">
              <w:rPr>
                <w:rStyle w:val="Hyperlink"/>
                <w:lang w:bidi="fa-IR"/>
              </w:rPr>
              <w:t>211</w:t>
            </w:r>
            <w:r w:rsidR="00037531" w:rsidRPr="000D73C8">
              <w:rPr>
                <w:rStyle w:val="Hyperlink"/>
              </w:rPr>
              <w:t xml:space="preserve"> - </w:t>
            </w:r>
            <w:r w:rsidR="00037531" w:rsidRPr="000D73C8">
              <w:rPr>
                <w:rStyle w:val="Hyperlink"/>
                <w:rtl/>
              </w:rPr>
              <w:t>قيمَةُ الإنسانِ‏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Toc485557416 \h</w:instrText>
            </w:r>
            <w:r w:rsidR="00037531">
              <w:rPr>
                <w:webHidden/>
                <w:rtl/>
              </w:rPr>
              <w:instrText xml:space="preserve"> </w:instrText>
            </w:r>
            <w:r>
              <w:rPr>
                <w:webHidden/>
                <w:rtl/>
              </w:rPr>
            </w:r>
            <w:r>
              <w:rPr>
                <w:webHidden/>
                <w:rtl/>
              </w:rPr>
              <w:fldChar w:fldCharType="separate"/>
            </w:r>
            <w:r w:rsidR="00511462">
              <w:rPr>
                <w:webHidden/>
              </w:rPr>
              <w:t>334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17" w:history="1">
            <w:r w:rsidR="00037531" w:rsidRPr="000D73C8">
              <w:rPr>
                <w:rStyle w:val="Hyperlink"/>
                <w:lang w:bidi="fa-IR"/>
              </w:rPr>
              <w:t>211</w:t>
            </w:r>
            <w:r w:rsidR="00037531" w:rsidRPr="000D73C8">
              <w:rPr>
                <w:rStyle w:val="Hyperlink"/>
              </w:rPr>
              <w:t>. Measuring Man's Value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Toc485557417 \h</w:instrText>
            </w:r>
            <w:r w:rsidR="00037531">
              <w:rPr>
                <w:webHidden/>
                <w:rtl/>
              </w:rPr>
              <w:instrText xml:space="preserve"> </w:instrText>
            </w:r>
            <w:r>
              <w:rPr>
                <w:webHidden/>
                <w:rtl/>
              </w:rPr>
            </w:r>
            <w:r>
              <w:rPr>
                <w:webHidden/>
                <w:rtl/>
              </w:rPr>
              <w:fldChar w:fldCharType="separate"/>
            </w:r>
            <w:r w:rsidR="00511462">
              <w:rPr>
                <w:webHidden/>
              </w:rPr>
              <w:t>334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Toc485557418 \h</w:instrText>
            </w:r>
            <w:r w:rsidR="00037531">
              <w:rPr>
                <w:noProof/>
                <w:webHidden/>
                <w:rtl/>
              </w:rPr>
              <w:instrText xml:space="preserve"> </w:instrText>
            </w:r>
            <w:r>
              <w:rPr>
                <w:noProof/>
                <w:webHidden/>
                <w:rtl/>
              </w:rPr>
            </w:r>
            <w:r>
              <w:rPr>
                <w:noProof/>
                <w:webHidden/>
                <w:rtl/>
              </w:rPr>
              <w:fldChar w:fldCharType="separate"/>
            </w:r>
            <w:r w:rsidR="00511462">
              <w:rPr>
                <w:noProof/>
                <w:webHidden/>
              </w:rPr>
              <w:t>334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19" w:history="1">
            <w:r w:rsidR="00037531" w:rsidRPr="000D73C8">
              <w:rPr>
                <w:rStyle w:val="Hyperlink"/>
                <w:lang w:bidi="fa-IR"/>
              </w:rPr>
              <w:t>35</w:t>
            </w:r>
            <w:r w:rsidR="00037531" w:rsidRPr="000D73C8">
              <w:rPr>
                <w:rStyle w:val="Hyperlink"/>
              </w:rPr>
              <w:t xml:space="preserve"> - </w:t>
            </w:r>
            <w:r w:rsidR="00037531" w:rsidRPr="000D73C8">
              <w:rPr>
                <w:rStyle w:val="Hyperlink"/>
                <w:rtl/>
              </w:rPr>
              <w:t>الآفات‏</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Toc485557419 \h</w:instrText>
            </w:r>
            <w:r w:rsidR="00037531">
              <w:rPr>
                <w:webHidden/>
                <w:rtl/>
              </w:rPr>
              <w:instrText xml:space="preserve"> </w:instrText>
            </w:r>
            <w:r>
              <w:rPr>
                <w:webHidden/>
                <w:rtl/>
              </w:rPr>
            </w:r>
            <w:r>
              <w:rPr>
                <w:webHidden/>
                <w:rtl/>
              </w:rPr>
              <w:fldChar w:fldCharType="separate"/>
            </w:r>
            <w:r w:rsidR="00511462">
              <w:rPr>
                <w:webHidden/>
              </w:rPr>
              <w:t>335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20" w:history="1">
            <w:r w:rsidR="00037531" w:rsidRPr="000D73C8">
              <w:rPr>
                <w:rStyle w:val="Hyperlink"/>
                <w:lang w:bidi="fa-IR"/>
              </w:rPr>
              <w:t>35</w:t>
            </w:r>
            <w:r w:rsidR="00037531" w:rsidRPr="000D73C8">
              <w:rPr>
                <w:rStyle w:val="Hyperlink"/>
              </w:rPr>
              <w:t>. BANES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Toc485557420 \h</w:instrText>
            </w:r>
            <w:r w:rsidR="00037531">
              <w:rPr>
                <w:webHidden/>
                <w:rtl/>
              </w:rPr>
              <w:instrText xml:space="preserve"> </w:instrText>
            </w:r>
            <w:r>
              <w:rPr>
                <w:webHidden/>
                <w:rtl/>
              </w:rPr>
            </w:r>
            <w:r>
              <w:rPr>
                <w:webHidden/>
                <w:rtl/>
              </w:rPr>
              <w:fldChar w:fldCharType="separate"/>
            </w:r>
            <w:r w:rsidR="00511462">
              <w:rPr>
                <w:webHidden/>
              </w:rPr>
              <w:t>335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21" w:history="1">
            <w:r w:rsidR="00037531" w:rsidRPr="000D73C8">
              <w:rPr>
                <w:rStyle w:val="Hyperlink"/>
                <w:lang w:bidi="fa-IR"/>
              </w:rPr>
              <w:t>212</w:t>
            </w:r>
            <w:r w:rsidR="00037531" w:rsidRPr="000D73C8">
              <w:rPr>
                <w:rStyle w:val="Hyperlink"/>
              </w:rPr>
              <w:t xml:space="preserve"> - </w:t>
            </w:r>
            <w:r w:rsidR="00037531" w:rsidRPr="000D73C8">
              <w:rPr>
                <w:rStyle w:val="Hyperlink"/>
                <w:rtl/>
              </w:rPr>
              <w:t>لِكُلِّ شَي‏ءٍ آفَةٌ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Toc485557421 \h</w:instrText>
            </w:r>
            <w:r w:rsidR="00037531">
              <w:rPr>
                <w:webHidden/>
                <w:rtl/>
              </w:rPr>
              <w:instrText xml:space="preserve"> </w:instrText>
            </w:r>
            <w:r>
              <w:rPr>
                <w:webHidden/>
                <w:rtl/>
              </w:rPr>
            </w:r>
            <w:r>
              <w:rPr>
                <w:webHidden/>
                <w:rtl/>
              </w:rPr>
              <w:fldChar w:fldCharType="separate"/>
            </w:r>
            <w:r w:rsidR="00511462">
              <w:rPr>
                <w:webHidden/>
              </w:rPr>
              <w:t>335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22" w:history="1">
            <w:r w:rsidR="00037531" w:rsidRPr="000D73C8">
              <w:rPr>
                <w:rStyle w:val="Hyperlink"/>
                <w:lang w:bidi="fa-IR"/>
              </w:rPr>
              <w:t>212</w:t>
            </w:r>
            <w:r w:rsidR="00037531" w:rsidRPr="000D73C8">
              <w:rPr>
                <w:rStyle w:val="Hyperlink"/>
              </w:rPr>
              <w:t>. There is Trial in Every Thing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Toc485557422 \h</w:instrText>
            </w:r>
            <w:r w:rsidR="00037531">
              <w:rPr>
                <w:webHidden/>
                <w:rtl/>
              </w:rPr>
              <w:instrText xml:space="preserve"> </w:instrText>
            </w:r>
            <w:r>
              <w:rPr>
                <w:webHidden/>
                <w:rtl/>
              </w:rPr>
            </w:r>
            <w:r>
              <w:rPr>
                <w:webHidden/>
                <w:rtl/>
              </w:rPr>
              <w:fldChar w:fldCharType="separate"/>
            </w:r>
            <w:r w:rsidR="00511462">
              <w:rPr>
                <w:webHidden/>
              </w:rPr>
              <w:t>335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Toc485557423 \h</w:instrText>
            </w:r>
            <w:r w:rsidR="00037531">
              <w:rPr>
                <w:noProof/>
                <w:webHidden/>
                <w:rtl/>
              </w:rPr>
              <w:instrText xml:space="preserve"> </w:instrText>
            </w:r>
            <w:r>
              <w:rPr>
                <w:noProof/>
                <w:webHidden/>
                <w:rtl/>
              </w:rPr>
            </w:r>
            <w:r>
              <w:rPr>
                <w:noProof/>
                <w:webHidden/>
                <w:rtl/>
              </w:rPr>
              <w:fldChar w:fldCharType="separate"/>
            </w:r>
            <w:r w:rsidR="00511462">
              <w:rPr>
                <w:noProof/>
                <w:webHidden/>
              </w:rPr>
              <w:t>339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24" w:history="1">
            <w:r w:rsidR="00037531" w:rsidRPr="000D73C8">
              <w:rPr>
                <w:rStyle w:val="Hyperlink"/>
                <w:lang w:bidi="fa-IR"/>
              </w:rPr>
              <w:t>36</w:t>
            </w:r>
            <w:r w:rsidR="00037531" w:rsidRPr="000D73C8">
              <w:rPr>
                <w:rStyle w:val="Hyperlink"/>
              </w:rPr>
              <w:t xml:space="preserve"> - </w:t>
            </w:r>
            <w:r w:rsidR="00037531" w:rsidRPr="000D73C8">
              <w:rPr>
                <w:rStyle w:val="Hyperlink"/>
                <w:rtl/>
              </w:rPr>
              <w:t>البُخل‏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Toc485557424 \h</w:instrText>
            </w:r>
            <w:r w:rsidR="00037531">
              <w:rPr>
                <w:webHidden/>
                <w:rtl/>
              </w:rPr>
              <w:instrText xml:space="preserve"> </w:instrText>
            </w:r>
            <w:r>
              <w:rPr>
                <w:webHidden/>
                <w:rtl/>
              </w:rPr>
            </w:r>
            <w:r>
              <w:rPr>
                <w:webHidden/>
                <w:rtl/>
              </w:rPr>
              <w:fldChar w:fldCharType="separate"/>
            </w:r>
            <w:r w:rsidR="00511462">
              <w:rPr>
                <w:webHidden/>
              </w:rPr>
              <w:t>343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25" w:history="1">
            <w:r w:rsidR="00037531" w:rsidRPr="000D73C8">
              <w:rPr>
                <w:rStyle w:val="Hyperlink"/>
                <w:lang w:bidi="fa-IR"/>
              </w:rPr>
              <w:t>36</w:t>
            </w:r>
            <w:r w:rsidR="00037531" w:rsidRPr="000D73C8">
              <w:rPr>
                <w:rStyle w:val="Hyperlink"/>
              </w:rPr>
              <w:t>. MISERLINESS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Toc485557425 \h</w:instrText>
            </w:r>
            <w:r w:rsidR="00037531">
              <w:rPr>
                <w:webHidden/>
                <w:rtl/>
              </w:rPr>
              <w:instrText xml:space="preserve"> </w:instrText>
            </w:r>
            <w:r>
              <w:rPr>
                <w:webHidden/>
                <w:rtl/>
              </w:rPr>
            </w:r>
            <w:r>
              <w:rPr>
                <w:webHidden/>
                <w:rtl/>
              </w:rPr>
              <w:fldChar w:fldCharType="separate"/>
            </w:r>
            <w:r w:rsidR="00511462">
              <w:rPr>
                <w:webHidden/>
              </w:rPr>
              <w:t>343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26" w:history="1">
            <w:r w:rsidR="00037531" w:rsidRPr="000D73C8">
              <w:rPr>
                <w:rStyle w:val="Hyperlink"/>
                <w:lang w:bidi="fa-IR"/>
              </w:rPr>
              <w:t>213</w:t>
            </w:r>
            <w:r w:rsidR="00037531" w:rsidRPr="000D73C8">
              <w:rPr>
                <w:rStyle w:val="Hyperlink"/>
              </w:rPr>
              <w:t xml:space="preserve"> - </w:t>
            </w:r>
            <w:r w:rsidR="00037531" w:rsidRPr="000D73C8">
              <w:rPr>
                <w:rStyle w:val="Hyperlink"/>
                <w:rtl/>
              </w:rPr>
              <w:t>التّحذِيرُ عَنِ البُخلِ‏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Toc485557426 \h</w:instrText>
            </w:r>
            <w:r w:rsidR="00037531">
              <w:rPr>
                <w:webHidden/>
                <w:rtl/>
              </w:rPr>
              <w:instrText xml:space="preserve"> </w:instrText>
            </w:r>
            <w:r>
              <w:rPr>
                <w:webHidden/>
                <w:rtl/>
              </w:rPr>
            </w:r>
            <w:r>
              <w:rPr>
                <w:webHidden/>
                <w:rtl/>
              </w:rPr>
              <w:fldChar w:fldCharType="separate"/>
            </w:r>
            <w:r w:rsidR="00511462">
              <w:rPr>
                <w:webHidden/>
              </w:rPr>
              <w:t>343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27" w:history="1">
            <w:r w:rsidR="00037531" w:rsidRPr="000D73C8">
              <w:rPr>
                <w:rStyle w:val="Hyperlink"/>
                <w:lang w:bidi="fa-IR"/>
              </w:rPr>
              <w:t>213</w:t>
            </w:r>
            <w:r w:rsidR="00037531" w:rsidRPr="000D73C8">
              <w:rPr>
                <w:rStyle w:val="Hyperlink"/>
              </w:rPr>
              <w:t>. Warning Against Miserliness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Toc485557427 \h</w:instrText>
            </w:r>
            <w:r w:rsidR="00037531">
              <w:rPr>
                <w:webHidden/>
                <w:rtl/>
              </w:rPr>
              <w:instrText xml:space="preserve"> </w:instrText>
            </w:r>
            <w:r>
              <w:rPr>
                <w:webHidden/>
                <w:rtl/>
              </w:rPr>
            </w:r>
            <w:r>
              <w:rPr>
                <w:webHidden/>
                <w:rtl/>
              </w:rPr>
              <w:fldChar w:fldCharType="separate"/>
            </w:r>
            <w:r w:rsidR="00511462">
              <w:rPr>
                <w:webHidden/>
              </w:rPr>
              <w:t>343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2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Toc485557428 \h</w:instrText>
            </w:r>
            <w:r w:rsidR="00037531">
              <w:rPr>
                <w:noProof/>
                <w:webHidden/>
                <w:rtl/>
              </w:rPr>
              <w:instrText xml:space="preserve"> </w:instrText>
            </w:r>
            <w:r>
              <w:rPr>
                <w:noProof/>
                <w:webHidden/>
                <w:rtl/>
              </w:rPr>
            </w:r>
            <w:r>
              <w:rPr>
                <w:noProof/>
                <w:webHidden/>
                <w:rtl/>
              </w:rPr>
              <w:fldChar w:fldCharType="separate"/>
            </w:r>
            <w:r w:rsidR="00511462">
              <w:rPr>
                <w:noProof/>
                <w:webHidden/>
              </w:rPr>
              <w:t>344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29" w:history="1">
            <w:r w:rsidR="00037531" w:rsidRPr="000D73C8">
              <w:rPr>
                <w:rStyle w:val="Hyperlink"/>
                <w:lang w:bidi="fa-IR"/>
              </w:rPr>
              <w:t>214</w:t>
            </w:r>
            <w:r w:rsidR="00037531" w:rsidRPr="000D73C8">
              <w:rPr>
                <w:rStyle w:val="Hyperlink"/>
              </w:rPr>
              <w:t xml:space="preserve"> - </w:t>
            </w:r>
            <w:r w:rsidR="00037531" w:rsidRPr="000D73C8">
              <w:rPr>
                <w:rStyle w:val="Hyperlink"/>
                <w:rtl/>
              </w:rPr>
              <w:t>تَفسيرُ البُخلِ‏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Toc485557429 \h</w:instrText>
            </w:r>
            <w:r w:rsidR="00037531">
              <w:rPr>
                <w:webHidden/>
                <w:rtl/>
              </w:rPr>
              <w:instrText xml:space="preserve"> </w:instrText>
            </w:r>
            <w:r>
              <w:rPr>
                <w:webHidden/>
                <w:rtl/>
              </w:rPr>
            </w:r>
            <w:r>
              <w:rPr>
                <w:webHidden/>
                <w:rtl/>
              </w:rPr>
              <w:fldChar w:fldCharType="separate"/>
            </w:r>
            <w:r w:rsidR="00511462">
              <w:rPr>
                <w:webHidden/>
              </w:rPr>
              <w:t>345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0" w:history="1">
            <w:r w:rsidR="00037531" w:rsidRPr="000D73C8">
              <w:rPr>
                <w:rStyle w:val="Hyperlink"/>
                <w:lang w:bidi="fa-IR"/>
              </w:rPr>
              <w:t>214</w:t>
            </w:r>
            <w:r w:rsidR="00037531" w:rsidRPr="000D73C8">
              <w:rPr>
                <w:rStyle w:val="Hyperlink"/>
              </w:rPr>
              <w:t>. The Explanation of Miser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Toc485557430 \h</w:instrText>
            </w:r>
            <w:r w:rsidR="00037531">
              <w:rPr>
                <w:webHidden/>
                <w:rtl/>
              </w:rPr>
              <w:instrText xml:space="preserve"> </w:instrText>
            </w:r>
            <w:r>
              <w:rPr>
                <w:webHidden/>
                <w:rtl/>
              </w:rPr>
            </w:r>
            <w:r>
              <w:rPr>
                <w:webHidden/>
                <w:rtl/>
              </w:rPr>
              <w:fldChar w:fldCharType="separate"/>
            </w:r>
            <w:r w:rsidR="00511462">
              <w:rPr>
                <w:webHidden/>
              </w:rPr>
              <w:t>345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3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Toc485557431 \h</w:instrText>
            </w:r>
            <w:r w:rsidR="00037531">
              <w:rPr>
                <w:noProof/>
                <w:webHidden/>
                <w:rtl/>
              </w:rPr>
              <w:instrText xml:space="preserve"> </w:instrText>
            </w:r>
            <w:r>
              <w:rPr>
                <w:noProof/>
                <w:webHidden/>
                <w:rtl/>
              </w:rPr>
            </w:r>
            <w:r>
              <w:rPr>
                <w:noProof/>
                <w:webHidden/>
                <w:rtl/>
              </w:rPr>
              <w:fldChar w:fldCharType="separate"/>
            </w:r>
            <w:r w:rsidR="00511462">
              <w:rPr>
                <w:noProof/>
                <w:webHidden/>
              </w:rPr>
              <w:t>345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2" w:history="1">
            <w:r w:rsidR="00037531" w:rsidRPr="000D73C8">
              <w:rPr>
                <w:rStyle w:val="Hyperlink"/>
                <w:lang w:bidi="fa-IR"/>
              </w:rPr>
              <w:t>215</w:t>
            </w:r>
            <w:r w:rsidR="00037531" w:rsidRPr="000D73C8">
              <w:rPr>
                <w:rStyle w:val="Hyperlink"/>
              </w:rPr>
              <w:t xml:space="preserve"> - </w:t>
            </w:r>
            <w:r w:rsidR="00037531" w:rsidRPr="000D73C8">
              <w:rPr>
                <w:rStyle w:val="Hyperlink"/>
                <w:rtl/>
              </w:rPr>
              <w:t>البَخيلُ‏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Toc485557432 \h</w:instrText>
            </w:r>
            <w:r w:rsidR="00037531">
              <w:rPr>
                <w:webHidden/>
                <w:rtl/>
              </w:rPr>
              <w:instrText xml:space="preserve"> </w:instrText>
            </w:r>
            <w:r>
              <w:rPr>
                <w:webHidden/>
                <w:rtl/>
              </w:rPr>
            </w:r>
            <w:r>
              <w:rPr>
                <w:webHidden/>
                <w:rtl/>
              </w:rPr>
              <w:fldChar w:fldCharType="separate"/>
            </w:r>
            <w:r w:rsidR="00511462">
              <w:rPr>
                <w:webHidden/>
              </w:rPr>
              <w:t>346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3" w:history="1">
            <w:r w:rsidR="00037531" w:rsidRPr="000D73C8">
              <w:rPr>
                <w:rStyle w:val="Hyperlink"/>
                <w:lang w:bidi="fa-IR"/>
              </w:rPr>
              <w:t>215</w:t>
            </w:r>
            <w:r w:rsidR="00037531" w:rsidRPr="000D73C8">
              <w:rPr>
                <w:rStyle w:val="Hyperlink"/>
              </w:rPr>
              <w:t>. The Miser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Toc485557433 \h</w:instrText>
            </w:r>
            <w:r w:rsidR="00037531">
              <w:rPr>
                <w:webHidden/>
                <w:rtl/>
              </w:rPr>
              <w:instrText xml:space="preserve"> </w:instrText>
            </w:r>
            <w:r>
              <w:rPr>
                <w:webHidden/>
                <w:rtl/>
              </w:rPr>
            </w:r>
            <w:r>
              <w:rPr>
                <w:webHidden/>
                <w:rtl/>
              </w:rPr>
              <w:fldChar w:fldCharType="separate"/>
            </w:r>
            <w:r w:rsidR="00511462">
              <w:rPr>
                <w:webHidden/>
              </w:rPr>
              <w:t>346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3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Toc485557434 \h</w:instrText>
            </w:r>
            <w:r w:rsidR="00037531">
              <w:rPr>
                <w:noProof/>
                <w:webHidden/>
                <w:rtl/>
              </w:rPr>
              <w:instrText xml:space="preserve"> </w:instrText>
            </w:r>
            <w:r>
              <w:rPr>
                <w:noProof/>
                <w:webHidden/>
                <w:rtl/>
              </w:rPr>
            </w:r>
            <w:r>
              <w:rPr>
                <w:noProof/>
                <w:webHidden/>
                <w:rtl/>
              </w:rPr>
              <w:fldChar w:fldCharType="separate"/>
            </w:r>
            <w:r w:rsidR="00511462">
              <w:rPr>
                <w:noProof/>
                <w:webHidden/>
              </w:rPr>
              <w:t>346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5" w:history="1">
            <w:r w:rsidR="00037531" w:rsidRPr="000D73C8">
              <w:rPr>
                <w:rStyle w:val="Hyperlink"/>
                <w:lang w:bidi="fa-IR"/>
              </w:rPr>
              <w:t>216</w:t>
            </w:r>
            <w:r w:rsidR="00037531" w:rsidRPr="000D73C8">
              <w:rPr>
                <w:rStyle w:val="Hyperlink"/>
              </w:rPr>
              <w:t xml:space="preserve"> - </w:t>
            </w:r>
            <w:r w:rsidR="00037531" w:rsidRPr="000D73C8">
              <w:rPr>
                <w:rStyle w:val="Hyperlink"/>
                <w:rtl/>
              </w:rPr>
              <w:t>البخيلُ حَقُّ البَخيلِ‏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Toc485557435 \h</w:instrText>
            </w:r>
            <w:r w:rsidR="00037531">
              <w:rPr>
                <w:webHidden/>
                <w:rtl/>
              </w:rPr>
              <w:instrText xml:space="preserve"> </w:instrText>
            </w:r>
            <w:r>
              <w:rPr>
                <w:webHidden/>
                <w:rtl/>
              </w:rPr>
            </w:r>
            <w:r>
              <w:rPr>
                <w:webHidden/>
                <w:rtl/>
              </w:rPr>
              <w:fldChar w:fldCharType="separate"/>
            </w:r>
            <w:r w:rsidR="00511462">
              <w:rPr>
                <w:webHidden/>
              </w:rPr>
              <w:t>348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6" w:history="1">
            <w:r w:rsidR="00037531" w:rsidRPr="000D73C8">
              <w:rPr>
                <w:rStyle w:val="Hyperlink"/>
                <w:lang w:bidi="fa-IR"/>
              </w:rPr>
              <w:t>216</w:t>
            </w:r>
            <w:r w:rsidR="00037531" w:rsidRPr="000D73C8">
              <w:rPr>
                <w:rStyle w:val="Hyperlink"/>
              </w:rPr>
              <w:t>. The Real Miser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Toc485557436 \h</w:instrText>
            </w:r>
            <w:r w:rsidR="00037531">
              <w:rPr>
                <w:webHidden/>
                <w:rtl/>
              </w:rPr>
              <w:instrText xml:space="preserve"> </w:instrText>
            </w:r>
            <w:r>
              <w:rPr>
                <w:webHidden/>
                <w:rtl/>
              </w:rPr>
            </w:r>
            <w:r>
              <w:rPr>
                <w:webHidden/>
                <w:rtl/>
              </w:rPr>
              <w:fldChar w:fldCharType="separate"/>
            </w:r>
            <w:r w:rsidR="00511462">
              <w:rPr>
                <w:webHidden/>
              </w:rPr>
              <w:t>348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3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Toc485557437 \h</w:instrText>
            </w:r>
            <w:r w:rsidR="00037531">
              <w:rPr>
                <w:noProof/>
                <w:webHidden/>
                <w:rtl/>
              </w:rPr>
              <w:instrText xml:space="preserve"> </w:instrText>
            </w:r>
            <w:r>
              <w:rPr>
                <w:noProof/>
                <w:webHidden/>
                <w:rtl/>
              </w:rPr>
            </w:r>
            <w:r>
              <w:rPr>
                <w:noProof/>
                <w:webHidden/>
                <w:rtl/>
              </w:rPr>
              <w:fldChar w:fldCharType="separate"/>
            </w:r>
            <w:r w:rsidR="00511462">
              <w:rPr>
                <w:noProof/>
                <w:webHidden/>
              </w:rPr>
              <w:t>348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8" w:history="1">
            <w:r w:rsidR="00037531" w:rsidRPr="000D73C8">
              <w:rPr>
                <w:rStyle w:val="Hyperlink"/>
                <w:lang w:bidi="fa-IR"/>
              </w:rPr>
              <w:t>217</w:t>
            </w:r>
            <w:r w:rsidR="00037531" w:rsidRPr="000D73C8">
              <w:rPr>
                <w:rStyle w:val="Hyperlink"/>
              </w:rPr>
              <w:t xml:space="preserve"> - </w:t>
            </w:r>
            <w:r w:rsidR="00037531" w:rsidRPr="000D73C8">
              <w:rPr>
                <w:rStyle w:val="Hyperlink"/>
                <w:rtl/>
              </w:rPr>
              <w:t>أبخلُ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Toc485557438 \h</w:instrText>
            </w:r>
            <w:r w:rsidR="00037531">
              <w:rPr>
                <w:webHidden/>
                <w:rtl/>
              </w:rPr>
              <w:instrText xml:space="preserve"> </w:instrText>
            </w:r>
            <w:r>
              <w:rPr>
                <w:webHidden/>
                <w:rtl/>
              </w:rPr>
            </w:r>
            <w:r>
              <w:rPr>
                <w:webHidden/>
                <w:rtl/>
              </w:rPr>
              <w:fldChar w:fldCharType="separate"/>
            </w:r>
            <w:r w:rsidR="00511462">
              <w:rPr>
                <w:webHidden/>
              </w:rPr>
              <w:t>349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39" w:history="1">
            <w:r w:rsidR="00037531" w:rsidRPr="000D73C8">
              <w:rPr>
                <w:rStyle w:val="Hyperlink"/>
                <w:lang w:bidi="fa-IR"/>
              </w:rPr>
              <w:t>217</w:t>
            </w:r>
            <w:r w:rsidR="00037531" w:rsidRPr="000D73C8">
              <w:rPr>
                <w:rStyle w:val="Hyperlink"/>
              </w:rPr>
              <w:t>. The Most Miserly of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Toc485557439 \h</w:instrText>
            </w:r>
            <w:r w:rsidR="00037531">
              <w:rPr>
                <w:webHidden/>
                <w:rtl/>
              </w:rPr>
              <w:instrText xml:space="preserve"> </w:instrText>
            </w:r>
            <w:r>
              <w:rPr>
                <w:webHidden/>
                <w:rtl/>
              </w:rPr>
            </w:r>
            <w:r>
              <w:rPr>
                <w:webHidden/>
                <w:rtl/>
              </w:rPr>
              <w:fldChar w:fldCharType="separate"/>
            </w:r>
            <w:r w:rsidR="00511462">
              <w:rPr>
                <w:webHidden/>
              </w:rPr>
              <w:t>349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4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Toc485557440 \h</w:instrText>
            </w:r>
            <w:r w:rsidR="00037531">
              <w:rPr>
                <w:noProof/>
                <w:webHidden/>
                <w:rtl/>
              </w:rPr>
              <w:instrText xml:space="preserve"> </w:instrText>
            </w:r>
            <w:r>
              <w:rPr>
                <w:noProof/>
                <w:webHidden/>
                <w:rtl/>
              </w:rPr>
            </w:r>
            <w:r>
              <w:rPr>
                <w:noProof/>
                <w:webHidden/>
                <w:rtl/>
              </w:rPr>
              <w:fldChar w:fldCharType="separate"/>
            </w:r>
            <w:r w:rsidR="00511462">
              <w:rPr>
                <w:noProof/>
                <w:webHidden/>
              </w:rPr>
              <w:t>349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41" w:history="1">
            <w:r w:rsidR="00037531" w:rsidRPr="000D73C8">
              <w:rPr>
                <w:rStyle w:val="Hyperlink"/>
                <w:lang w:bidi="fa-IR"/>
              </w:rPr>
              <w:t>218</w:t>
            </w:r>
            <w:r w:rsidR="00037531" w:rsidRPr="000D73C8">
              <w:rPr>
                <w:rStyle w:val="Hyperlink"/>
              </w:rPr>
              <w:t xml:space="preserve"> - </w:t>
            </w:r>
            <w:r w:rsidR="00037531" w:rsidRPr="000D73C8">
              <w:rPr>
                <w:rStyle w:val="Hyperlink"/>
                <w:rtl/>
              </w:rPr>
              <w:t>آيةُ البُخلِ‏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Toc485557441 \h</w:instrText>
            </w:r>
            <w:r w:rsidR="00037531">
              <w:rPr>
                <w:webHidden/>
                <w:rtl/>
              </w:rPr>
              <w:instrText xml:space="preserve"> </w:instrText>
            </w:r>
            <w:r>
              <w:rPr>
                <w:webHidden/>
                <w:rtl/>
              </w:rPr>
            </w:r>
            <w:r>
              <w:rPr>
                <w:webHidden/>
                <w:rtl/>
              </w:rPr>
              <w:fldChar w:fldCharType="separate"/>
            </w:r>
            <w:r w:rsidR="00511462">
              <w:rPr>
                <w:webHidden/>
              </w:rPr>
              <w:t>350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42" w:history="1">
            <w:r w:rsidR="00037531" w:rsidRPr="000D73C8">
              <w:rPr>
                <w:rStyle w:val="Hyperlink"/>
                <w:lang w:bidi="fa-IR"/>
              </w:rPr>
              <w:t>218</w:t>
            </w:r>
            <w:r w:rsidR="00037531" w:rsidRPr="000D73C8">
              <w:rPr>
                <w:rStyle w:val="Hyperlink"/>
              </w:rPr>
              <w:t>. The Sign of Miserliness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Toc485557442 \h</w:instrText>
            </w:r>
            <w:r w:rsidR="00037531">
              <w:rPr>
                <w:webHidden/>
                <w:rtl/>
              </w:rPr>
              <w:instrText xml:space="preserve"> </w:instrText>
            </w:r>
            <w:r>
              <w:rPr>
                <w:webHidden/>
                <w:rtl/>
              </w:rPr>
            </w:r>
            <w:r>
              <w:rPr>
                <w:webHidden/>
                <w:rtl/>
              </w:rPr>
              <w:fldChar w:fldCharType="separate"/>
            </w:r>
            <w:r w:rsidR="00511462">
              <w:rPr>
                <w:webHidden/>
              </w:rPr>
              <w:t>350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4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Toc485557443 \h</w:instrText>
            </w:r>
            <w:r w:rsidR="00037531">
              <w:rPr>
                <w:noProof/>
                <w:webHidden/>
                <w:rtl/>
              </w:rPr>
              <w:instrText xml:space="preserve"> </w:instrText>
            </w:r>
            <w:r>
              <w:rPr>
                <w:noProof/>
                <w:webHidden/>
                <w:rtl/>
              </w:rPr>
            </w:r>
            <w:r>
              <w:rPr>
                <w:noProof/>
                <w:webHidden/>
                <w:rtl/>
              </w:rPr>
              <w:fldChar w:fldCharType="separate"/>
            </w:r>
            <w:r w:rsidR="00511462">
              <w:rPr>
                <w:noProof/>
                <w:webHidden/>
              </w:rPr>
              <w:t>350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44" w:history="1">
            <w:r w:rsidR="00037531" w:rsidRPr="000D73C8">
              <w:rPr>
                <w:rStyle w:val="Hyperlink"/>
                <w:lang w:bidi="fa-IR"/>
              </w:rPr>
              <w:t>37</w:t>
            </w:r>
            <w:r w:rsidR="00037531" w:rsidRPr="000D73C8">
              <w:rPr>
                <w:rStyle w:val="Hyperlink"/>
              </w:rPr>
              <w:t xml:space="preserve"> - </w:t>
            </w:r>
            <w:r w:rsidR="00037531" w:rsidRPr="000D73C8">
              <w:rPr>
                <w:rStyle w:val="Hyperlink"/>
                <w:rtl/>
              </w:rPr>
              <w:t>البدعة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Toc485557444 \h</w:instrText>
            </w:r>
            <w:r w:rsidR="00037531">
              <w:rPr>
                <w:webHidden/>
                <w:rtl/>
              </w:rPr>
              <w:instrText xml:space="preserve"> </w:instrText>
            </w:r>
            <w:r>
              <w:rPr>
                <w:webHidden/>
                <w:rtl/>
              </w:rPr>
            </w:r>
            <w:r>
              <w:rPr>
                <w:webHidden/>
                <w:rtl/>
              </w:rPr>
              <w:fldChar w:fldCharType="separate"/>
            </w:r>
            <w:r w:rsidR="00511462">
              <w:rPr>
                <w:webHidden/>
              </w:rPr>
              <w:t>351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45" w:history="1">
            <w:r w:rsidR="00037531" w:rsidRPr="000D73C8">
              <w:rPr>
                <w:rStyle w:val="Hyperlink"/>
                <w:lang w:bidi="fa-IR"/>
              </w:rPr>
              <w:t>37</w:t>
            </w:r>
            <w:r w:rsidR="00037531" w:rsidRPr="000D73C8">
              <w:rPr>
                <w:rStyle w:val="Hyperlink"/>
              </w:rPr>
              <w:t>. INNOVATION (al-bida)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Toc485557445 \h</w:instrText>
            </w:r>
            <w:r w:rsidR="00037531">
              <w:rPr>
                <w:webHidden/>
                <w:rtl/>
              </w:rPr>
              <w:instrText xml:space="preserve"> </w:instrText>
            </w:r>
            <w:r>
              <w:rPr>
                <w:webHidden/>
                <w:rtl/>
              </w:rPr>
            </w:r>
            <w:r>
              <w:rPr>
                <w:webHidden/>
                <w:rtl/>
              </w:rPr>
              <w:fldChar w:fldCharType="separate"/>
            </w:r>
            <w:r w:rsidR="00511462">
              <w:rPr>
                <w:webHidden/>
              </w:rPr>
              <w:t>351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46" w:history="1">
            <w:r w:rsidR="00037531" w:rsidRPr="000D73C8">
              <w:rPr>
                <w:rStyle w:val="Hyperlink"/>
                <w:lang w:bidi="fa-IR"/>
              </w:rPr>
              <w:t>219</w:t>
            </w:r>
            <w:r w:rsidR="00037531" w:rsidRPr="000D73C8">
              <w:rPr>
                <w:rStyle w:val="Hyperlink"/>
              </w:rPr>
              <w:t xml:space="preserve"> - </w:t>
            </w:r>
            <w:r w:rsidR="00037531" w:rsidRPr="000D73C8">
              <w:rPr>
                <w:rStyle w:val="Hyperlink"/>
                <w:rtl/>
              </w:rPr>
              <w:t>التَّحذيرُ مِنَ البِدعةِ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Toc485557446 \h</w:instrText>
            </w:r>
            <w:r w:rsidR="00037531">
              <w:rPr>
                <w:webHidden/>
                <w:rtl/>
              </w:rPr>
              <w:instrText xml:space="preserve"> </w:instrText>
            </w:r>
            <w:r>
              <w:rPr>
                <w:webHidden/>
                <w:rtl/>
              </w:rPr>
            </w:r>
            <w:r>
              <w:rPr>
                <w:webHidden/>
                <w:rtl/>
              </w:rPr>
              <w:fldChar w:fldCharType="separate"/>
            </w:r>
            <w:r w:rsidR="00511462">
              <w:rPr>
                <w:webHidden/>
              </w:rPr>
              <w:t>351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47" w:history="1">
            <w:r w:rsidR="00037531" w:rsidRPr="000D73C8">
              <w:rPr>
                <w:rStyle w:val="Hyperlink"/>
                <w:lang w:bidi="fa-IR"/>
              </w:rPr>
              <w:t>219</w:t>
            </w:r>
            <w:r w:rsidR="00037531" w:rsidRPr="000D73C8">
              <w:rPr>
                <w:rStyle w:val="Hyperlink"/>
              </w:rPr>
              <w:t>. Warning Against Innovation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Toc485557447 \h</w:instrText>
            </w:r>
            <w:r w:rsidR="00037531">
              <w:rPr>
                <w:webHidden/>
                <w:rtl/>
              </w:rPr>
              <w:instrText xml:space="preserve"> </w:instrText>
            </w:r>
            <w:r>
              <w:rPr>
                <w:webHidden/>
                <w:rtl/>
              </w:rPr>
            </w:r>
            <w:r>
              <w:rPr>
                <w:webHidden/>
                <w:rtl/>
              </w:rPr>
              <w:fldChar w:fldCharType="separate"/>
            </w:r>
            <w:r w:rsidR="00511462">
              <w:rPr>
                <w:webHidden/>
              </w:rPr>
              <w:t>351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4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Toc485557448 \h</w:instrText>
            </w:r>
            <w:r w:rsidR="00037531">
              <w:rPr>
                <w:noProof/>
                <w:webHidden/>
                <w:rtl/>
              </w:rPr>
              <w:instrText xml:space="preserve"> </w:instrText>
            </w:r>
            <w:r>
              <w:rPr>
                <w:noProof/>
                <w:webHidden/>
                <w:rtl/>
              </w:rPr>
            </w:r>
            <w:r>
              <w:rPr>
                <w:noProof/>
                <w:webHidden/>
                <w:rtl/>
              </w:rPr>
              <w:fldChar w:fldCharType="separate"/>
            </w:r>
            <w:r w:rsidR="00511462">
              <w:rPr>
                <w:noProof/>
                <w:webHidden/>
              </w:rPr>
              <w:t>351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49" w:history="1">
            <w:r w:rsidR="00037531" w:rsidRPr="000D73C8">
              <w:rPr>
                <w:rStyle w:val="Hyperlink"/>
                <w:lang w:bidi="fa-IR"/>
              </w:rPr>
              <w:t>220</w:t>
            </w:r>
            <w:r w:rsidR="00037531" w:rsidRPr="000D73C8">
              <w:rPr>
                <w:rStyle w:val="Hyperlink"/>
              </w:rPr>
              <w:t xml:space="preserve"> - </w:t>
            </w:r>
            <w:r w:rsidR="00037531" w:rsidRPr="000D73C8">
              <w:rPr>
                <w:rStyle w:val="Hyperlink"/>
                <w:rtl/>
              </w:rPr>
              <w:t>أهلُ البِدَعِ‏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Toc485557449 \h</w:instrText>
            </w:r>
            <w:r w:rsidR="00037531">
              <w:rPr>
                <w:webHidden/>
                <w:rtl/>
              </w:rPr>
              <w:instrText xml:space="preserve"> </w:instrText>
            </w:r>
            <w:r>
              <w:rPr>
                <w:webHidden/>
                <w:rtl/>
              </w:rPr>
            </w:r>
            <w:r>
              <w:rPr>
                <w:webHidden/>
                <w:rtl/>
              </w:rPr>
              <w:fldChar w:fldCharType="separate"/>
            </w:r>
            <w:r w:rsidR="00511462">
              <w:rPr>
                <w:webHidden/>
              </w:rPr>
              <w:t>352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0" w:history="1">
            <w:r w:rsidR="00037531" w:rsidRPr="000D73C8">
              <w:rPr>
                <w:rStyle w:val="Hyperlink"/>
                <w:lang w:bidi="fa-IR"/>
              </w:rPr>
              <w:t>220</w:t>
            </w:r>
            <w:r w:rsidR="00037531" w:rsidRPr="000D73C8">
              <w:rPr>
                <w:rStyle w:val="Hyperlink"/>
              </w:rPr>
              <w:t>. The Innovators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Toc485557450 \h</w:instrText>
            </w:r>
            <w:r w:rsidR="00037531">
              <w:rPr>
                <w:webHidden/>
                <w:rtl/>
              </w:rPr>
              <w:instrText xml:space="preserve"> </w:instrText>
            </w:r>
            <w:r>
              <w:rPr>
                <w:webHidden/>
                <w:rtl/>
              </w:rPr>
            </w:r>
            <w:r>
              <w:rPr>
                <w:webHidden/>
                <w:rtl/>
              </w:rPr>
              <w:fldChar w:fldCharType="separate"/>
            </w:r>
            <w:r w:rsidR="00511462">
              <w:rPr>
                <w:webHidden/>
              </w:rPr>
              <w:t>352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Toc485557451 \h</w:instrText>
            </w:r>
            <w:r w:rsidR="00037531">
              <w:rPr>
                <w:noProof/>
                <w:webHidden/>
                <w:rtl/>
              </w:rPr>
              <w:instrText xml:space="preserve"> </w:instrText>
            </w:r>
            <w:r>
              <w:rPr>
                <w:noProof/>
                <w:webHidden/>
                <w:rtl/>
              </w:rPr>
            </w:r>
            <w:r>
              <w:rPr>
                <w:noProof/>
                <w:webHidden/>
                <w:rtl/>
              </w:rPr>
              <w:fldChar w:fldCharType="separate"/>
            </w:r>
            <w:r w:rsidR="00511462">
              <w:rPr>
                <w:noProof/>
                <w:webHidden/>
              </w:rPr>
              <w:t>352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2" w:history="1">
            <w:r w:rsidR="00037531" w:rsidRPr="000D73C8">
              <w:rPr>
                <w:rStyle w:val="Hyperlink"/>
                <w:lang w:bidi="fa-IR"/>
              </w:rPr>
              <w:t>221</w:t>
            </w:r>
            <w:r w:rsidR="00037531" w:rsidRPr="000D73C8">
              <w:rPr>
                <w:rStyle w:val="Hyperlink"/>
              </w:rPr>
              <w:t xml:space="preserve"> - </w:t>
            </w:r>
            <w:r w:rsidR="00037531" w:rsidRPr="000D73C8">
              <w:rPr>
                <w:rStyle w:val="Hyperlink"/>
                <w:rtl/>
              </w:rPr>
              <w:t>مَعنَى البِدعَةِ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Toc485557452 \h</w:instrText>
            </w:r>
            <w:r w:rsidR="00037531">
              <w:rPr>
                <w:webHidden/>
                <w:rtl/>
              </w:rPr>
              <w:instrText xml:space="preserve"> </w:instrText>
            </w:r>
            <w:r>
              <w:rPr>
                <w:webHidden/>
                <w:rtl/>
              </w:rPr>
            </w:r>
            <w:r>
              <w:rPr>
                <w:webHidden/>
                <w:rtl/>
              </w:rPr>
              <w:fldChar w:fldCharType="separate"/>
            </w:r>
            <w:r w:rsidR="00511462">
              <w:rPr>
                <w:webHidden/>
              </w:rPr>
              <w:t>353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3" w:history="1">
            <w:r w:rsidR="00037531" w:rsidRPr="000D73C8">
              <w:rPr>
                <w:rStyle w:val="Hyperlink"/>
                <w:lang w:bidi="fa-IR"/>
              </w:rPr>
              <w:t>221</w:t>
            </w:r>
            <w:r w:rsidR="00037531" w:rsidRPr="000D73C8">
              <w:rPr>
                <w:rStyle w:val="Hyperlink"/>
              </w:rPr>
              <w:t>. The Meaning of Innovation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Toc485557453 \h</w:instrText>
            </w:r>
            <w:r w:rsidR="00037531">
              <w:rPr>
                <w:webHidden/>
                <w:rtl/>
              </w:rPr>
              <w:instrText xml:space="preserve"> </w:instrText>
            </w:r>
            <w:r>
              <w:rPr>
                <w:webHidden/>
                <w:rtl/>
              </w:rPr>
            </w:r>
            <w:r>
              <w:rPr>
                <w:webHidden/>
                <w:rtl/>
              </w:rPr>
              <w:fldChar w:fldCharType="separate"/>
            </w:r>
            <w:r w:rsidR="00511462">
              <w:rPr>
                <w:webHidden/>
              </w:rPr>
              <w:t>353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Toc485557454 \h</w:instrText>
            </w:r>
            <w:r w:rsidR="00037531">
              <w:rPr>
                <w:noProof/>
                <w:webHidden/>
                <w:rtl/>
              </w:rPr>
              <w:instrText xml:space="preserve"> </w:instrText>
            </w:r>
            <w:r>
              <w:rPr>
                <w:noProof/>
                <w:webHidden/>
                <w:rtl/>
              </w:rPr>
            </w:r>
            <w:r>
              <w:rPr>
                <w:noProof/>
                <w:webHidden/>
                <w:rtl/>
              </w:rPr>
              <w:fldChar w:fldCharType="separate"/>
            </w:r>
            <w:r w:rsidR="00511462">
              <w:rPr>
                <w:noProof/>
                <w:webHidden/>
              </w:rPr>
              <w:t>353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5" w:history="1">
            <w:r w:rsidR="00037531" w:rsidRPr="000D73C8">
              <w:rPr>
                <w:rStyle w:val="Hyperlink"/>
                <w:lang w:bidi="fa-IR"/>
              </w:rPr>
              <w:t>222</w:t>
            </w:r>
            <w:r w:rsidR="00037531" w:rsidRPr="000D73C8">
              <w:rPr>
                <w:rStyle w:val="Hyperlink"/>
              </w:rPr>
              <w:t xml:space="preserve"> - </w:t>
            </w:r>
            <w:r w:rsidR="00037531" w:rsidRPr="000D73C8">
              <w:rPr>
                <w:rStyle w:val="Hyperlink"/>
                <w:rtl/>
              </w:rPr>
              <w:t>الإعراضُ عَن صاحبِ البِدعَةِ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Toc485557455 \h</w:instrText>
            </w:r>
            <w:r w:rsidR="00037531">
              <w:rPr>
                <w:webHidden/>
                <w:rtl/>
              </w:rPr>
              <w:instrText xml:space="preserve"> </w:instrText>
            </w:r>
            <w:r>
              <w:rPr>
                <w:webHidden/>
                <w:rtl/>
              </w:rPr>
            </w:r>
            <w:r>
              <w:rPr>
                <w:webHidden/>
                <w:rtl/>
              </w:rPr>
              <w:fldChar w:fldCharType="separate"/>
            </w:r>
            <w:r w:rsidR="00511462">
              <w:rPr>
                <w:webHidden/>
              </w:rPr>
              <w:t>354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6" w:history="1">
            <w:r w:rsidR="00037531" w:rsidRPr="000D73C8">
              <w:rPr>
                <w:rStyle w:val="Hyperlink"/>
                <w:lang w:bidi="fa-IR"/>
              </w:rPr>
              <w:t>222</w:t>
            </w:r>
            <w:r w:rsidR="00037531" w:rsidRPr="000D73C8">
              <w:rPr>
                <w:rStyle w:val="Hyperlink"/>
              </w:rPr>
              <w:t>. Rejecting Innovators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Toc485557456 \h</w:instrText>
            </w:r>
            <w:r w:rsidR="00037531">
              <w:rPr>
                <w:webHidden/>
                <w:rtl/>
              </w:rPr>
              <w:instrText xml:space="preserve"> </w:instrText>
            </w:r>
            <w:r>
              <w:rPr>
                <w:webHidden/>
                <w:rtl/>
              </w:rPr>
            </w:r>
            <w:r>
              <w:rPr>
                <w:webHidden/>
                <w:rtl/>
              </w:rPr>
              <w:fldChar w:fldCharType="separate"/>
            </w:r>
            <w:r w:rsidR="00511462">
              <w:rPr>
                <w:webHidden/>
              </w:rPr>
              <w:t>354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5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Toc485557457 \h</w:instrText>
            </w:r>
            <w:r w:rsidR="00037531">
              <w:rPr>
                <w:noProof/>
                <w:webHidden/>
                <w:rtl/>
              </w:rPr>
              <w:instrText xml:space="preserve"> </w:instrText>
            </w:r>
            <w:r>
              <w:rPr>
                <w:noProof/>
                <w:webHidden/>
                <w:rtl/>
              </w:rPr>
            </w:r>
            <w:r>
              <w:rPr>
                <w:noProof/>
                <w:webHidden/>
                <w:rtl/>
              </w:rPr>
              <w:fldChar w:fldCharType="separate"/>
            </w:r>
            <w:r w:rsidR="00511462">
              <w:rPr>
                <w:noProof/>
                <w:webHidden/>
              </w:rPr>
              <w:t>354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8" w:history="1">
            <w:r w:rsidR="00037531" w:rsidRPr="000D73C8">
              <w:rPr>
                <w:rStyle w:val="Hyperlink"/>
                <w:lang w:bidi="fa-IR"/>
              </w:rPr>
              <w:t>223</w:t>
            </w:r>
            <w:r w:rsidR="00037531" w:rsidRPr="000D73C8">
              <w:rPr>
                <w:rStyle w:val="Hyperlink"/>
              </w:rPr>
              <w:t xml:space="preserve"> - </w:t>
            </w:r>
            <w:r w:rsidR="00037531" w:rsidRPr="000D73C8">
              <w:rPr>
                <w:rStyle w:val="Hyperlink"/>
                <w:rtl/>
              </w:rPr>
              <w:t>المُبتَدِعُ وَالعِبادَةُ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Toc485557458 \h</w:instrText>
            </w:r>
            <w:r w:rsidR="00037531">
              <w:rPr>
                <w:webHidden/>
                <w:rtl/>
              </w:rPr>
              <w:instrText xml:space="preserve"> </w:instrText>
            </w:r>
            <w:r>
              <w:rPr>
                <w:webHidden/>
                <w:rtl/>
              </w:rPr>
            </w:r>
            <w:r>
              <w:rPr>
                <w:webHidden/>
                <w:rtl/>
              </w:rPr>
              <w:fldChar w:fldCharType="separate"/>
            </w:r>
            <w:r w:rsidR="00511462">
              <w:rPr>
                <w:webHidden/>
              </w:rPr>
              <w:t>355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59" w:history="1">
            <w:r w:rsidR="00037531" w:rsidRPr="000D73C8">
              <w:rPr>
                <w:rStyle w:val="Hyperlink"/>
                <w:lang w:bidi="fa-IR"/>
              </w:rPr>
              <w:t>223</w:t>
            </w:r>
            <w:r w:rsidR="00037531" w:rsidRPr="000D73C8">
              <w:rPr>
                <w:rStyle w:val="Hyperlink"/>
              </w:rPr>
              <w:t>. The Innovator And Worship</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Toc485557459 \h</w:instrText>
            </w:r>
            <w:r w:rsidR="00037531">
              <w:rPr>
                <w:webHidden/>
                <w:rtl/>
              </w:rPr>
              <w:instrText xml:space="preserve"> </w:instrText>
            </w:r>
            <w:r>
              <w:rPr>
                <w:webHidden/>
                <w:rtl/>
              </w:rPr>
            </w:r>
            <w:r>
              <w:rPr>
                <w:webHidden/>
                <w:rtl/>
              </w:rPr>
              <w:fldChar w:fldCharType="separate"/>
            </w:r>
            <w:r w:rsidR="00511462">
              <w:rPr>
                <w:webHidden/>
              </w:rPr>
              <w:t>355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Toc485557460 \h</w:instrText>
            </w:r>
            <w:r w:rsidR="00037531">
              <w:rPr>
                <w:noProof/>
                <w:webHidden/>
                <w:rtl/>
              </w:rPr>
              <w:instrText xml:space="preserve"> </w:instrText>
            </w:r>
            <w:r>
              <w:rPr>
                <w:noProof/>
                <w:webHidden/>
                <w:rtl/>
              </w:rPr>
            </w:r>
            <w:r>
              <w:rPr>
                <w:noProof/>
                <w:webHidden/>
                <w:rtl/>
              </w:rPr>
              <w:fldChar w:fldCharType="separate"/>
            </w:r>
            <w:r w:rsidR="00511462">
              <w:rPr>
                <w:noProof/>
                <w:webHidden/>
              </w:rPr>
              <w:t>355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61" w:history="1">
            <w:r w:rsidR="00037531" w:rsidRPr="000D73C8">
              <w:rPr>
                <w:rStyle w:val="Hyperlink"/>
                <w:lang w:bidi="fa-IR"/>
              </w:rPr>
              <w:t>224</w:t>
            </w:r>
            <w:r w:rsidR="00037531" w:rsidRPr="000D73C8">
              <w:rPr>
                <w:rStyle w:val="Hyperlink"/>
              </w:rPr>
              <w:t xml:space="preserve"> - </w:t>
            </w:r>
            <w:r w:rsidR="00037531" w:rsidRPr="000D73C8">
              <w:rPr>
                <w:rStyle w:val="Hyperlink"/>
                <w:rtl/>
              </w:rPr>
              <w:t>بُطلانُ عملِ المُبتَدِعِ‏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Toc485557461 \h</w:instrText>
            </w:r>
            <w:r w:rsidR="00037531">
              <w:rPr>
                <w:webHidden/>
                <w:rtl/>
              </w:rPr>
              <w:instrText xml:space="preserve"> </w:instrText>
            </w:r>
            <w:r>
              <w:rPr>
                <w:webHidden/>
                <w:rtl/>
              </w:rPr>
            </w:r>
            <w:r>
              <w:rPr>
                <w:webHidden/>
                <w:rtl/>
              </w:rPr>
              <w:fldChar w:fldCharType="separate"/>
            </w:r>
            <w:r w:rsidR="00511462">
              <w:rPr>
                <w:webHidden/>
              </w:rPr>
              <w:t>356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62" w:history="1">
            <w:r w:rsidR="00037531" w:rsidRPr="000D73C8">
              <w:rPr>
                <w:rStyle w:val="Hyperlink"/>
                <w:lang w:bidi="fa-IR"/>
              </w:rPr>
              <w:t>224</w:t>
            </w:r>
            <w:r w:rsidR="00037531" w:rsidRPr="000D73C8">
              <w:rPr>
                <w:rStyle w:val="Hyperlink"/>
              </w:rPr>
              <w:t>. Invalidity of The Worship of An Innovator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Toc485557462 \h</w:instrText>
            </w:r>
            <w:r w:rsidR="00037531">
              <w:rPr>
                <w:webHidden/>
                <w:rtl/>
              </w:rPr>
              <w:instrText xml:space="preserve"> </w:instrText>
            </w:r>
            <w:r>
              <w:rPr>
                <w:webHidden/>
                <w:rtl/>
              </w:rPr>
            </w:r>
            <w:r>
              <w:rPr>
                <w:webHidden/>
                <w:rtl/>
              </w:rPr>
              <w:fldChar w:fldCharType="separate"/>
            </w:r>
            <w:r w:rsidR="00511462">
              <w:rPr>
                <w:webHidden/>
              </w:rPr>
              <w:t>356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Toc485557463 \h</w:instrText>
            </w:r>
            <w:r w:rsidR="00037531">
              <w:rPr>
                <w:noProof/>
                <w:webHidden/>
                <w:rtl/>
              </w:rPr>
              <w:instrText xml:space="preserve"> </w:instrText>
            </w:r>
            <w:r>
              <w:rPr>
                <w:noProof/>
                <w:webHidden/>
                <w:rtl/>
              </w:rPr>
            </w:r>
            <w:r>
              <w:rPr>
                <w:noProof/>
                <w:webHidden/>
                <w:rtl/>
              </w:rPr>
              <w:fldChar w:fldCharType="separate"/>
            </w:r>
            <w:r w:rsidR="00511462">
              <w:rPr>
                <w:noProof/>
                <w:webHidden/>
              </w:rPr>
              <w:t>356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64" w:history="1">
            <w:r w:rsidR="00037531" w:rsidRPr="000D73C8">
              <w:rPr>
                <w:rStyle w:val="Hyperlink"/>
                <w:lang w:bidi="fa-IR"/>
              </w:rPr>
              <w:t>225</w:t>
            </w:r>
            <w:r w:rsidR="00037531" w:rsidRPr="000D73C8">
              <w:rPr>
                <w:rStyle w:val="Hyperlink"/>
              </w:rPr>
              <w:t xml:space="preserve"> - </w:t>
            </w:r>
            <w:r w:rsidR="00037531" w:rsidRPr="000D73C8">
              <w:rPr>
                <w:rStyle w:val="Hyperlink"/>
                <w:rtl/>
              </w:rPr>
              <w:t>ما يَجِبُ عَلَى العالِمِ عِندَ ظُهورِ لبِدَعِ‏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Toc485557464 \h</w:instrText>
            </w:r>
            <w:r w:rsidR="00037531">
              <w:rPr>
                <w:webHidden/>
                <w:rtl/>
              </w:rPr>
              <w:instrText xml:space="preserve"> </w:instrText>
            </w:r>
            <w:r>
              <w:rPr>
                <w:webHidden/>
                <w:rtl/>
              </w:rPr>
            </w:r>
            <w:r>
              <w:rPr>
                <w:webHidden/>
                <w:rtl/>
              </w:rPr>
              <w:fldChar w:fldCharType="separate"/>
            </w:r>
            <w:r w:rsidR="00511462">
              <w:rPr>
                <w:webHidden/>
              </w:rPr>
              <w:t>357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65" w:history="1">
            <w:r w:rsidR="00037531" w:rsidRPr="000D73C8">
              <w:rPr>
                <w:rStyle w:val="Hyperlink"/>
                <w:lang w:bidi="fa-IR"/>
              </w:rPr>
              <w:t>225</w:t>
            </w:r>
            <w:r w:rsidR="00037531" w:rsidRPr="000D73C8">
              <w:rPr>
                <w:rStyle w:val="Hyperlink"/>
              </w:rPr>
              <w:t>. A Scholar's Duties When Faced With The Appearance of Innovations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Toc485557465 \h</w:instrText>
            </w:r>
            <w:r w:rsidR="00037531">
              <w:rPr>
                <w:webHidden/>
                <w:rtl/>
              </w:rPr>
              <w:instrText xml:space="preserve"> </w:instrText>
            </w:r>
            <w:r>
              <w:rPr>
                <w:webHidden/>
                <w:rtl/>
              </w:rPr>
            </w:r>
            <w:r>
              <w:rPr>
                <w:webHidden/>
                <w:rtl/>
              </w:rPr>
              <w:fldChar w:fldCharType="separate"/>
            </w:r>
            <w:r w:rsidR="00511462">
              <w:rPr>
                <w:webHidden/>
              </w:rPr>
              <w:t>357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Toc485557466 \h</w:instrText>
            </w:r>
            <w:r w:rsidR="00037531">
              <w:rPr>
                <w:noProof/>
                <w:webHidden/>
                <w:rtl/>
              </w:rPr>
              <w:instrText xml:space="preserve"> </w:instrText>
            </w:r>
            <w:r>
              <w:rPr>
                <w:noProof/>
                <w:webHidden/>
                <w:rtl/>
              </w:rPr>
            </w:r>
            <w:r>
              <w:rPr>
                <w:noProof/>
                <w:webHidden/>
                <w:rtl/>
              </w:rPr>
              <w:fldChar w:fldCharType="separate"/>
            </w:r>
            <w:r w:rsidR="00511462">
              <w:rPr>
                <w:noProof/>
                <w:webHidden/>
              </w:rPr>
              <w:t>357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67" w:history="1">
            <w:r w:rsidR="00037531" w:rsidRPr="000D73C8">
              <w:rPr>
                <w:rStyle w:val="Hyperlink"/>
                <w:lang w:bidi="fa-IR"/>
              </w:rPr>
              <w:t>38</w:t>
            </w:r>
            <w:r w:rsidR="00037531" w:rsidRPr="000D73C8">
              <w:rPr>
                <w:rStyle w:val="Hyperlink"/>
              </w:rPr>
              <w:t xml:space="preserve"> - </w:t>
            </w:r>
            <w:r w:rsidR="00037531" w:rsidRPr="000D73C8">
              <w:rPr>
                <w:rStyle w:val="Hyperlink"/>
                <w:rtl/>
              </w:rPr>
              <w:t>التبذير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Toc485557467 \h</w:instrText>
            </w:r>
            <w:r w:rsidR="00037531">
              <w:rPr>
                <w:webHidden/>
                <w:rtl/>
              </w:rPr>
              <w:instrText xml:space="preserve"> </w:instrText>
            </w:r>
            <w:r>
              <w:rPr>
                <w:webHidden/>
                <w:rtl/>
              </w:rPr>
            </w:r>
            <w:r>
              <w:rPr>
                <w:webHidden/>
                <w:rtl/>
              </w:rPr>
              <w:fldChar w:fldCharType="separate"/>
            </w:r>
            <w:r w:rsidR="00511462">
              <w:rPr>
                <w:webHidden/>
              </w:rPr>
              <w:t>358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68" w:history="1">
            <w:r w:rsidR="00037531" w:rsidRPr="000D73C8">
              <w:rPr>
                <w:rStyle w:val="Hyperlink"/>
                <w:lang w:bidi="fa-IR"/>
              </w:rPr>
              <w:t>38</w:t>
            </w:r>
            <w:r w:rsidR="00037531" w:rsidRPr="000D73C8">
              <w:rPr>
                <w:rStyle w:val="Hyperlink"/>
              </w:rPr>
              <w:t>. SQUANDERING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Toc485557468 \h</w:instrText>
            </w:r>
            <w:r w:rsidR="00037531">
              <w:rPr>
                <w:webHidden/>
                <w:rtl/>
              </w:rPr>
              <w:instrText xml:space="preserve"> </w:instrText>
            </w:r>
            <w:r>
              <w:rPr>
                <w:webHidden/>
                <w:rtl/>
              </w:rPr>
            </w:r>
            <w:r>
              <w:rPr>
                <w:webHidden/>
                <w:rtl/>
              </w:rPr>
              <w:fldChar w:fldCharType="separate"/>
            </w:r>
            <w:r w:rsidR="00511462">
              <w:rPr>
                <w:webHidden/>
              </w:rPr>
              <w:t>358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69" w:history="1">
            <w:r w:rsidR="00037531" w:rsidRPr="000D73C8">
              <w:rPr>
                <w:rStyle w:val="Hyperlink"/>
                <w:lang w:bidi="fa-IR"/>
              </w:rPr>
              <w:t>226</w:t>
            </w:r>
            <w:r w:rsidR="00037531" w:rsidRPr="000D73C8">
              <w:rPr>
                <w:rStyle w:val="Hyperlink"/>
              </w:rPr>
              <w:t xml:space="preserve"> - </w:t>
            </w:r>
            <w:r w:rsidR="00037531" w:rsidRPr="000D73C8">
              <w:rPr>
                <w:rStyle w:val="Hyperlink"/>
                <w:rtl/>
              </w:rPr>
              <w:t>ذَمُّ التَّبذِيرِ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Toc485557469 \h</w:instrText>
            </w:r>
            <w:r w:rsidR="00037531">
              <w:rPr>
                <w:webHidden/>
                <w:rtl/>
              </w:rPr>
              <w:instrText xml:space="preserve"> </w:instrText>
            </w:r>
            <w:r>
              <w:rPr>
                <w:webHidden/>
                <w:rtl/>
              </w:rPr>
            </w:r>
            <w:r>
              <w:rPr>
                <w:webHidden/>
                <w:rtl/>
              </w:rPr>
              <w:fldChar w:fldCharType="separate"/>
            </w:r>
            <w:r w:rsidR="00511462">
              <w:rPr>
                <w:webHidden/>
              </w:rPr>
              <w:t>358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70" w:history="1">
            <w:r w:rsidR="00037531" w:rsidRPr="000D73C8">
              <w:rPr>
                <w:rStyle w:val="Hyperlink"/>
                <w:lang w:bidi="fa-IR"/>
              </w:rPr>
              <w:t>226</w:t>
            </w:r>
            <w:r w:rsidR="00037531" w:rsidRPr="000D73C8">
              <w:rPr>
                <w:rStyle w:val="Hyperlink"/>
              </w:rPr>
              <w:t>. Censure of Squandering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Toc485557470 \h</w:instrText>
            </w:r>
            <w:r w:rsidR="00037531">
              <w:rPr>
                <w:webHidden/>
                <w:rtl/>
              </w:rPr>
              <w:instrText xml:space="preserve"> </w:instrText>
            </w:r>
            <w:r>
              <w:rPr>
                <w:webHidden/>
                <w:rtl/>
              </w:rPr>
            </w:r>
            <w:r>
              <w:rPr>
                <w:webHidden/>
                <w:rtl/>
              </w:rPr>
              <w:fldChar w:fldCharType="separate"/>
            </w:r>
            <w:r w:rsidR="00511462">
              <w:rPr>
                <w:webHidden/>
              </w:rPr>
              <w:t>358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Toc485557471 \h</w:instrText>
            </w:r>
            <w:r w:rsidR="00037531">
              <w:rPr>
                <w:noProof/>
                <w:webHidden/>
                <w:rtl/>
              </w:rPr>
              <w:instrText xml:space="preserve"> </w:instrText>
            </w:r>
            <w:r>
              <w:rPr>
                <w:noProof/>
                <w:webHidden/>
                <w:rtl/>
              </w:rPr>
            </w:r>
            <w:r>
              <w:rPr>
                <w:noProof/>
                <w:webHidden/>
                <w:rtl/>
              </w:rPr>
              <w:fldChar w:fldCharType="separate"/>
            </w:r>
            <w:r w:rsidR="00511462">
              <w:rPr>
                <w:noProof/>
                <w:webHidden/>
              </w:rPr>
              <w:t>358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72" w:history="1">
            <w:r w:rsidR="00037531" w:rsidRPr="000D73C8">
              <w:rPr>
                <w:rStyle w:val="Hyperlink"/>
                <w:lang w:bidi="fa-IR"/>
              </w:rPr>
              <w:t>227</w:t>
            </w:r>
            <w:r w:rsidR="00037531" w:rsidRPr="000D73C8">
              <w:rPr>
                <w:rStyle w:val="Hyperlink"/>
              </w:rPr>
              <w:t xml:space="preserve"> - </w:t>
            </w:r>
            <w:r w:rsidR="00037531" w:rsidRPr="000D73C8">
              <w:rPr>
                <w:rStyle w:val="Hyperlink"/>
                <w:rtl/>
              </w:rPr>
              <w:t>مَعنَى التَّبذِيرِ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Toc485557472 \h</w:instrText>
            </w:r>
            <w:r w:rsidR="00037531">
              <w:rPr>
                <w:webHidden/>
                <w:rtl/>
              </w:rPr>
              <w:instrText xml:space="preserve"> </w:instrText>
            </w:r>
            <w:r>
              <w:rPr>
                <w:webHidden/>
                <w:rtl/>
              </w:rPr>
            </w:r>
            <w:r>
              <w:rPr>
                <w:webHidden/>
                <w:rtl/>
              </w:rPr>
              <w:fldChar w:fldCharType="separate"/>
            </w:r>
            <w:r w:rsidR="00511462">
              <w:rPr>
                <w:webHidden/>
              </w:rPr>
              <w:t>359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73" w:history="1">
            <w:r w:rsidR="00037531" w:rsidRPr="000D73C8">
              <w:rPr>
                <w:rStyle w:val="Hyperlink"/>
                <w:lang w:bidi="fa-IR"/>
              </w:rPr>
              <w:t>227</w:t>
            </w:r>
            <w:r w:rsidR="00037531" w:rsidRPr="000D73C8">
              <w:rPr>
                <w:rStyle w:val="Hyperlink"/>
              </w:rPr>
              <w:t>. The Meaning of Squandering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Toc485557473 \h</w:instrText>
            </w:r>
            <w:r w:rsidR="00037531">
              <w:rPr>
                <w:webHidden/>
                <w:rtl/>
              </w:rPr>
              <w:instrText xml:space="preserve"> </w:instrText>
            </w:r>
            <w:r>
              <w:rPr>
                <w:webHidden/>
                <w:rtl/>
              </w:rPr>
            </w:r>
            <w:r>
              <w:rPr>
                <w:webHidden/>
                <w:rtl/>
              </w:rPr>
              <w:fldChar w:fldCharType="separate"/>
            </w:r>
            <w:r w:rsidR="00511462">
              <w:rPr>
                <w:webHidden/>
              </w:rPr>
              <w:t>359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Toc485557474 \h</w:instrText>
            </w:r>
            <w:r w:rsidR="00037531">
              <w:rPr>
                <w:noProof/>
                <w:webHidden/>
                <w:rtl/>
              </w:rPr>
              <w:instrText xml:space="preserve"> </w:instrText>
            </w:r>
            <w:r>
              <w:rPr>
                <w:noProof/>
                <w:webHidden/>
                <w:rtl/>
              </w:rPr>
            </w:r>
            <w:r>
              <w:rPr>
                <w:noProof/>
                <w:webHidden/>
                <w:rtl/>
              </w:rPr>
              <w:fldChar w:fldCharType="separate"/>
            </w:r>
            <w:r w:rsidR="00511462">
              <w:rPr>
                <w:noProof/>
                <w:webHidden/>
              </w:rPr>
              <w:t>359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75" w:history="1">
            <w:r w:rsidR="00037531" w:rsidRPr="000D73C8">
              <w:rPr>
                <w:rStyle w:val="Hyperlink"/>
                <w:lang w:bidi="fa-IR"/>
              </w:rPr>
              <w:t>39</w:t>
            </w:r>
            <w:r w:rsidR="00037531" w:rsidRPr="000D73C8">
              <w:rPr>
                <w:rStyle w:val="Hyperlink"/>
              </w:rPr>
              <w:t xml:space="preserve"> - </w:t>
            </w:r>
            <w:r w:rsidR="00037531" w:rsidRPr="000D73C8">
              <w:rPr>
                <w:rStyle w:val="Hyperlink"/>
                <w:rtl/>
              </w:rPr>
              <w:t>البِرّ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Toc485557475 \h</w:instrText>
            </w:r>
            <w:r w:rsidR="00037531">
              <w:rPr>
                <w:webHidden/>
                <w:rtl/>
              </w:rPr>
              <w:instrText xml:space="preserve"> </w:instrText>
            </w:r>
            <w:r>
              <w:rPr>
                <w:webHidden/>
                <w:rtl/>
              </w:rPr>
            </w:r>
            <w:r>
              <w:rPr>
                <w:webHidden/>
                <w:rtl/>
              </w:rPr>
              <w:fldChar w:fldCharType="separate"/>
            </w:r>
            <w:r w:rsidR="00511462">
              <w:rPr>
                <w:webHidden/>
              </w:rPr>
              <w:t>360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76" w:history="1">
            <w:r w:rsidR="00037531" w:rsidRPr="000D73C8">
              <w:rPr>
                <w:rStyle w:val="Hyperlink"/>
                <w:lang w:bidi="fa-IR"/>
              </w:rPr>
              <w:t>39</w:t>
            </w:r>
            <w:r w:rsidR="00037531" w:rsidRPr="000D73C8">
              <w:rPr>
                <w:rStyle w:val="Hyperlink"/>
              </w:rPr>
              <w:t>. RIGHTEOUSNESS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Toc485557476 \h</w:instrText>
            </w:r>
            <w:r w:rsidR="00037531">
              <w:rPr>
                <w:webHidden/>
                <w:rtl/>
              </w:rPr>
              <w:instrText xml:space="preserve"> </w:instrText>
            </w:r>
            <w:r>
              <w:rPr>
                <w:webHidden/>
                <w:rtl/>
              </w:rPr>
            </w:r>
            <w:r>
              <w:rPr>
                <w:webHidden/>
                <w:rtl/>
              </w:rPr>
              <w:fldChar w:fldCharType="separate"/>
            </w:r>
            <w:r w:rsidR="00511462">
              <w:rPr>
                <w:webHidden/>
              </w:rPr>
              <w:t>360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77" w:history="1">
            <w:r w:rsidR="00037531" w:rsidRPr="000D73C8">
              <w:rPr>
                <w:rStyle w:val="Hyperlink"/>
                <w:lang w:bidi="fa-IR"/>
              </w:rPr>
              <w:t>228</w:t>
            </w:r>
            <w:r w:rsidR="00037531" w:rsidRPr="000D73C8">
              <w:rPr>
                <w:rStyle w:val="Hyperlink"/>
              </w:rPr>
              <w:t xml:space="preserve"> - </w:t>
            </w:r>
            <w:r w:rsidR="00037531" w:rsidRPr="000D73C8">
              <w:rPr>
                <w:rStyle w:val="Hyperlink"/>
                <w:rtl/>
              </w:rPr>
              <w:t>الحَثُّ عَلَى البِرِّ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Toc485557477 \h</w:instrText>
            </w:r>
            <w:r w:rsidR="00037531">
              <w:rPr>
                <w:webHidden/>
                <w:rtl/>
              </w:rPr>
              <w:instrText xml:space="preserve"> </w:instrText>
            </w:r>
            <w:r>
              <w:rPr>
                <w:webHidden/>
                <w:rtl/>
              </w:rPr>
            </w:r>
            <w:r>
              <w:rPr>
                <w:webHidden/>
                <w:rtl/>
              </w:rPr>
              <w:fldChar w:fldCharType="separate"/>
            </w:r>
            <w:r w:rsidR="00511462">
              <w:rPr>
                <w:webHidden/>
              </w:rPr>
              <w:t>360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78" w:history="1">
            <w:r w:rsidR="00037531" w:rsidRPr="000D73C8">
              <w:rPr>
                <w:rStyle w:val="Hyperlink"/>
                <w:lang w:bidi="fa-IR"/>
              </w:rPr>
              <w:t>228</w:t>
            </w:r>
            <w:r w:rsidR="00037531" w:rsidRPr="000D73C8">
              <w:rPr>
                <w:rStyle w:val="Hyperlink"/>
              </w:rPr>
              <w:t>. Encouraging the Righteousness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Toc485557478 \h</w:instrText>
            </w:r>
            <w:r w:rsidR="00037531">
              <w:rPr>
                <w:webHidden/>
                <w:rtl/>
              </w:rPr>
              <w:instrText xml:space="preserve"> </w:instrText>
            </w:r>
            <w:r>
              <w:rPr>
                <w:webHidden/>
                <w:rtl/>
              </w:rPr>
            </w:r>
            <w:r>
              <w:rPr>
                <w:webHidden/>
                <w:rtl/>
              </w:rPr>
              <w:fldChar w:fldCharType="separate"/>
            </w:r>
            <w:r w:rsidR="00511462">
              <w:rPr>
                <w:webHidden/>
              </w:rPr>
              <w:t>360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7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Toc485557479 \h</w:instrText>
            </w:r>
            <w:r w:rsidR="00037531">
              <w:rPr>
                <w:noProof/>
                <w:webHidden/>
                <w:rtl/>
              </w:rPr>
              <w:instrText xml:space="preserve"> </w:instrText>
            </w:r>
            <w:r>
              <w:rPr>
                <w:noProof/>
                <w:webHidden/>
                <w:rtl/>
              </w:rPr>
            </w:r>
            <w:r>
              <w:rPr>
                <w:noProof/>
                <w:webHidden/>
                <w:rtl/>
              </w:rPr>
              <w:fldChar w:fldCharType="separate"/>
            </w:r>
            <w:r w:rsidR="00511462">
              <w:rPr>
                <w:noProof/>
                <w:webHidden/>
              </w:rPr>
              <w:t>360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80" w:history="1">
            <w:r w:rsidR="00037531" w:rsidRPr="000D73C8">
              <w:rPr>
                <w:rStyle w:val="Hyperlink"/>
                <w:lang w:bidi="fa-IR"/>
              </w:rPr>
              <w:t>229</w:t>
            </w:r>
            <w:r w:rsidR="00037531" w:rsidRPr="000D73C8">
              <w:rPr>
                <w:rStyle w:val="Hyperlink"/>
              </w:rPr>
              <w:t xml:space="preserve"> - </w:t>
            </w:r>
            <w:r w:rsidR="00037531" w:rsidRPr="000D73C8">
              <w:rPr>
                <w:rStyle w:val="Hyperlink"/>
                <w:rtl/>
              </w:rPr>
              <w:t>علَامةُ البارِّ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Toc485557480 \h</w:instrText>
            </w:r>
            <w:r w:rsidR="00037531">
              <w:rPr>
                <w:webHidden/>
                <w:rtl/>
              </w:rPr>
              <w:instrText xml:space="preserve"> </w:instrText>
            </w:r>
            <w:r>
              <w:rPr>
                <w:webHidden/>
                <w:rtl/>
              </w:rPr>
            </w:r>
            <w:r>
              <w:rPr>
                <w:webHidden/>
                <w:rtl/>
              </w:rPr>
              <w:fldChar w:fldCharType="separate"/>
            </w:r>
            <w:r w:rsidR="00511462">
              <w:rPr>
                <w:webHidden/>
              </w:rPr>
              <w:t>362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81" w:history="1">
            <w:r w:rsidR="00037531" w:rsidRPr="000D73C8">
              <w:rPr>
                <w:rStyle w:val="Hyperlink"/>
                <w:lang w:bidi="fa-IR"/>
              </w:rPr>
              <w:t>229</w:t>
            </w:r>
            <w:r w:rsidR="00037531" w:rsidRPr="000D73C8">
              <w:rPr>
                <w:rStyle w:val="Hyperlink"/>
              </w:rPr>
              <w:t>. The Sign of a Righteous Person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Toc485557481 \h</w:instrText>
            </w:r>
            <w:r w:rsidR="00037531">
              <w:rPr>
                <w:webHidden/>
                <w:rtl/>
              </w:rPr>
              <w:instrText xml:space="preserve"> </w:instrText>
            </w:r>
            <w:r>
              <w:rPr>
                <w:webHidden/>
                <w:rtl/>
              </w:rPr>
            </w:r>
            <w:r>
              <w:rPr>
                <w:webHidden/>
                <w:rtl/>
              </w:rPr>
              <w:fldChar w:fldCharType="separate"/>
            </w:r>
            <w:r w:rsidR="00511462">
              <w:rPr>
                <w:webHidden/>
              </w:rPr>
              <w:t>362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Toc485557482 \h</w:instrText>
            </w:r>
            <w:r w:rsidR="00037531">
              <w:rPr>
                <w:noProof/>
                <w:webHidden/>
                <w:rtl/>
              </w:rPr>
              <w:instrText xml:space="preserve"> </w:instrText>
            </w:r>
            <w:r>
              <w:rPr>
                <w:noProof/>
                <w:webHidden/>
                <w:rtl/>
              </w:rPr>
            </w:r>
            <w:r>
              <w:rPr>
                <w:noProof/>
                <w:webHidden/>
                <w:rtl/>
              </w:rPr>
              <w:fldChar w:fldCharType="separate"/>
            </w:r>
            <w:r w:rsidR="00511462">
              <w:rPr>
                <w:noProof/>
                <w:webHidden/>
              </w:rPr>
              <w:t>362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83" w:history="1">
            <w:r w:rsidR="00037531" w:rsidRPr="000D73C8">
              <w:rPr>
                <w:rStyle w:val="Hyperlink"/>
                <w:lang w:bidi="fa-IR"/>
              </w:rPr>
              <w:t>230</w:t>
            </w:r>
            <w:r w:rsidR="00037531" w:rsidRPr="000D73C8">
              <w:rPr>
                <w:rStyle w:val="Hyperlink"/>
              </w:rPr>
              <w:t xml:space="preserve"> - </w:t>
            </w:r>
            <w:r w:rsidR="00037531" w:rsidRPr="000D73C8">
              <w:rPr>
                <w:rStyle w:val="Hyperlink"/>
                <w:rtl/>
              </w:rPr>
              <w:t>تَمامُ البِرِّ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Toc485557483 \h</w:instrText>
            </w:r>
            <w:r w:rsidR="00037531">
              <w:rPr>
                <w:webHidden/>
                <w:rtl/>
              </w:rPr>
              <w:instrText xml:space="preserve"> </w:instrText>
            </w:r>
            <w:r>
              <w:rPr>
                <w:webHidden/>
                <w:rtl/>
              </w:rPr>
            </w:r>
            <w:r>
              <w:rPr>
                <w:webHidden/>
                <w:rtl/>
              </w:rPr>
              <w:fldChar w:fldCharType="separate"/>
            </w:r>
            <w:r w:rsidR="00511462">
              <w:rPr>
                <w:webHidden/>
              </w:rPr>
              <w:t>363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84" w:history="1">
            <w:r w:rsidR="00037531" w:rsidRPr="000D73C8">
              <w:rPr>
                <w:rStyle w:val="Hyperlink"/>
                <w:lang w:bidi="fa-IR"/>
              </w:rPr>
              <w:t>230</w:t>
            </w:r>
            <w:r w:rsidR="00037531" w:rsidRPr="000D73C8">
              <w:rPr>
                <w:rStyle w:val="Hyperlink"/>
              </w:rPr>
              <w:t>. Complete Righteousness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Toc485557484 \h</w:instrText>
            </w:r>
            <w:r w:rsidR="00037531">
              <w:rPr>
                <w:webHidden/>
                <w:rtl/>
              </w:rPr>
              <w:instrText xml:space="preserve"> </w:instrText>
            </w:r>
            <w:r>
              <w:rPr>
                <w:webHidden/>
                <w:rtl/>
              </w:rPr>
            </w:r>
            <w:r>
              <w:rPr>
                <w:webHidden/>
                <w:rtl/>
              </w:rPr>
              <w:fldChar w:fldCharType="separate"/>
            </w:r>
            <w:r w:rsidR="00511462">
              <w:rPr>
                <w:webHidden/>
              </w:rPr>
              <w:t>363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8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Toc485557485 \h</w:instrText>
            </w:r>
            <w:r w:rsidR="00037531">
              <w:rPr>
                <w:noProof/>
                <w:webHidden/>
                <w:rtl/>
              </w:rPr>
              <w:instrText xml:space="preserve"> </w:instrText>
            </w:r>
            <w:r>
              <w:rPr>
                <w:noProof/>
                <w:webHidden/>
                <w:rtl/>
              </w:rPr>
            </w:r>
            <w:r>
              <w:rPr>
                <w:noProof/>
                <w:webHidden/>
                <w:rtl/>
              </w:rPr>
              <w:fldChar w:fldCharType="separate"/>
            </w:r>
            <w:r w:rsidR="00511462">
              <w:rPr>
                <w:noProof/>
                <w:webHidden/>
              </w:rPr>
              <w:t>363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86" w:history="1">
            <w:r w:rsidR="00037531" w:rsidRPr="000D73C8">
              <w:rPr>
                <w:rStyle w:val="Hyperlink"/>
                <w:lang w:bidi="fa-IR"/>
              </w:rPr>
              <w:t>40</w:t>
            </w:r>
            <w:r w:rsidR="00037531" w:rsidRPr="000D73C8">
              <w:rPr>
                <w:rStyle w:val="Hyperlink"/>
              </w:rPr>
              <w:t xml:space="preserve"> - </w:t>
            </w:r>
            <w:r w:rsidR="00037531" w:rsidRPr="000D73C8">
              <w:rPr>
                <w:rStyle w:val="Hyperlink"/>
                <w:rtl/>
              </w:rPr>
              <w:t>البرزخ‏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Toc485557486 \h</w:instrText>
            </w:r>
            <w:r w:rsidR="00037531">
              <w:rPr>
                <w:webHidden/>
                <w:rtl/>
              </w:rPr>
              <w:instrText xml:space="preserve"> </w:instrText>
            </w:r>
            <w:r>
              <w:rPr>
                <w:webHidden/>
                <w:rtl/>
              </w:rPr>
            </w:r>
            <w:r>
              <w:rPr>
                <w:webHidden/>
                <w:rtl/>
              </w:rPr>
              <w:fldChar w:fldCharType="separate"/>
            </w:r>
            <w:r w:rsidR="00511462">
              <w:rPr>
                <w:webHidden/>
              </w:rPr>
              <w:t>364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87" w:history="1">
            <w:r w:rsidR="00037531" w:rsidRPr="000D73C8">
              <w:rPr>
                <w:rStyle w:val="Hyperlink"/>
                <w:lang w:bidi="fa-IR"/>
              </w:rPr>
              <w:t>40</w:t>
            </w:r>
            <w:r w:rsidR="00037531" w:rsidRPr="000D73C8">
              <w:rPr>
                <w:rStyle w:val="Hyperlink"/>
              </w:rPr>
              <w:t>. THE PURGATORY (al-barzakh)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Toc485557487 \h</w:instrText>
            </w:r>
            <w:r w:rsidR="00037531">
              <w:rPr>
                <w:webHidden/>
                <w:rtl/>
              </w:rPr>
              <w:instrText xml:space="preserve"> </w:instrText>
            </w:r>
            <w:r>
              <w:rPr>
                <w:webHidden/>
                <w:rtl/>
              </w:rPr>
            </w:r>
            <w:r>
              <w:rPr>
                <w:webHidden/>
                <w:rtl/>
              </w:rPr>
              <w:fldChar w:fldCharType="separate"/>
            </w:r>
            <w:r w:rsidR="00511462">
              <w:rPr>
                <w:webHidden/>
              </w:rPr>
              <w:t>364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88" w:history="1">
            <w:r w:rsidR="00037531" w:rsidRPr="000D73C8">
              <w:rPr>
                <w:rStyle w:val="Hyperlink"/>
                <w:lang w:bidi="fa-IR"/>
              </w:rPr>
              <w:t>231</w:t>
            </w:r>
            <w:r w:rsidR="00037531" w:rsidRPr="000D73C8">
              <w:rPr>
                <w:rStyle w:val="Hyperlink"/>
              </w:rPr>
              <w:t xml:space="preserve"> - </w:t>
            </w:r>
            <w:r w:rsidR="00037531" w:rsidRPr="000D73C8">
              <w:rPr>
                <w:rStyle w:val="Hyperlink"/>
                <w:rtl/>
              </w:rPr>
              <w:t>مَعنَى البَرْزَخِ‏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Toc485557488 \h</w:instrText>
            </w:r>
            <w:r w:rsidR="00037531">
              <w:rPr>
                <w:webHidden/>
                <w:rtl/>
              </w:rPr>
              <w:instrText xml:space="preserve"> </w:instrText>
            </w:r>
            <w:r>
              <w:rPr>
                <w:webHidden/>
                <w:rtl/>
              </w:rPr>
            </w:r>
            <w:r>
              <w:rPr>
                <w:webHidden/>
                <w:rtl/>
              </w:rPr>
              <w:fldChar w:fldCharType="separate"/>
            </w:r>
            <w:r w:rsidR="00511462">
              <w:rPr>
                <w:webHidden/>
              </w:rPr>
              <w:t>364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9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Toc485557490 \h</w:instrText>
            </w:r>
            <w:r w:rsidR="00037531">
              <w:rPr>
                <w:noProof/>
                <w:webHidden/>
                <w:rtl/>
              </w:rPr>
              <w:instrText xml:space="preserve"> </w:instrText>
            </w:r>
            <w:r>
              <w:rPr>
                <w:noProof/>
                <w:webHidden/>
                <w:rtl/>
              </w:rPr>
            </w:r>
            <w:r>
              <w:rPr>
                <w:noProof/>
                <w:webHidden/>
                <w:rtl/>
              </w:rPr>
              <w:fldChar w:fldCharType="separate"/>
            </w:r>
            <w:r w:rsidR="00511462">
              <w:rPr>
                <w:noProof/>
                <w:webHidden/>
              </w:rPr>
              <w:t>364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91" w:history="1">
            <w:r w:rsidR="00037531" w:rsidRPr="000D73C8">
              <w:rPr>
                <w:rStyle w:val="Hyperlink"/>
                <w:lang w:bidi="fa-IR"/>
              </w:rPr>
              <w:t>232</w:t>
            </w:r>
            <w:r w:rsidR="00037531" w:rsidRPr="000D73C8">
              <w:rPr>
                <w:rStyle w:val="Hyperlink"/>
              </w:rPr>
              <w:t xml:space="preserve"> - </w:t>
            </w:r>
            <w:r w:rsidR="00037531" w:rsidRPr="000D73C8">
              <w:rPr>
                <w:rStyle w:val="Hyperlink"/>
                <w:rtl/>
              </w:rPr>
              <w:t>أرواحُ المؤمنينَ في البَرزخِ‏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Toc485557491 \h</w:instrText>
            </w:r>
            <w:r w:rsidR="00037531">
              <w:rPr>
                <w:webHidden/>
                <w:rtl/>
              </w:rPr>
              <w:instrText xml:space="preserve"> </w:instrText>
            </w:r>
            <w:r>
              <w:rPr>
                <w:webHidden/>
                <w:rtl/>
              </w:rPr>
            </w:r>
            <w:r>
              <w:rPr>
                <w:webHidden/>
                <w:rtl/>
              </w:rPr>
              <w:fldChar w:fldCharType="separate"/>
            </w:r>
            <w:r w:rsidR="00511462">
              <w:rPr>
                <w:webHidden/>
              </w:rPr>
              <w:t>365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92" w:history="1">
            <w:r w:rsidR="00037531" w:rsidRPr="000D73C8">
              <w:rPr>
                <w:rStyle w:val="Hyperlink"/>
                <w:lang w:bidi="fa-IR"/>
              </w:rPr>
              <w:t>232</w:t>
            </w:r>
            <w:r w:rsidR="00037531" w:rsidRPr="000D73C8">
              <w:rPr>
                <w:rStyle w:val="Hyperlink"/>
              </w:rPr>
              <w:t>. The Souls of the Believers in the Purgatory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Toc485557492 \h</w:instrText>
            </w:r>
            <w:r w:rsidR="00037531">
              <w:rPr>
                <w:webHidden/>
                <w:rtl/>
              </w:rPr>
              <w:instrText xml:space="preserve"> </w:instrText>
            </w:r>
            <w:r>
              <w:rPr>
                <w:webHidden/>
                <w:rtl/>
              </w:rPr>
            </w:r>
            <w:r>
              <w:rPr>
                <w:webHidden/>
                <w:rtl/>
              </w:rPr>
              <w:fldChar w:fldCharType="separate"/>
            </w:r>
            <w:r w:rsidR="00511462">
              <w:rPr>
                <w:webHidden/>
              </w:rPr>
              <w:t>365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Toc485557493 \h</w:instrText>
            </w:r>
            <w:r w:rsidR="00037531">
              <w:rPr>
                <w:noProof/>
                <w:webHidden/>
                <w:rtl/>
              </w:rPr>
              <w:instrText xml:space="preserve"> </w:instrText>
            </w:r>
            <w:r>
              <w:rPr>
                <w:noProof/>
                <w:webHidden/>
                <w:rtl/>
              </w:rPr>
            </w:r>
            <w:r>
              <w:rPr>
                <w:noProof/>
                <w:webHidden/>
                <w:rtl/>
              </w:rPr>
              <w:fldChar w:fldCharType="separate"/>
            </w:r>
            <w:r w:rsidR="00511462">
              <w:rPr>
                <w:noProof/>
                <w:webHidden/>
              </w:rPr>
              <w:t>365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94" w:history="1">
            <w:r w:rsidR="00037531" w:rsidRPr="000D73C8">
              <w:rPr>
                <w:rStyle w:val="Hyperlink"/>
                <w:lang w:bidi="fa-IR"/>
              </w:rPr>
              <w:t>233</w:t>
            </w:r>
            <w:r w:rsidR="00037531" w:rsidRPr="000D73C8">
              <w:rPr>
                <w:rStyle w:val="Hyperlink"/>
              </w:rPr>
              <w:t xml:space="preserve"> - </w:t>
            </w:r>
            <w:r w:rsidR="00037531" w:rsidRPr="000D73C8">
              <w:rPr>
                <w:rStyle w:val="Hyperlink"/>
                <w:rtl/>
              </w:rPr>
              <w:t>أرواحُ الكُفّارِ في البَرزخِ‏</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Toc485557494 \h</w:instrText>
            </w:r>
            <w:r w:rsidR="00037531">
              <w:rPr>
                <w:webHidden/>
                <w:rtl/>
              </w:rPr>
              <w:instrText xml:space="preserve"> </w:instrText>
            </w:r>
            <w:r>
              <w:rPr>
                <w:webHidden/>
                <w:rtl/>
              </w:rPr>
            </w:r>
            <w:r>
              <w:rPr>
                <w:webHidden/>
                <w:rtl/>
              </w:rPr>
              <w:fldChar w:fldCharType="separate"/>
            </w:r>
            <w:r w:rsidR="00511462">
              <w:rPr>
                <w:webHidden/>
              </w:rPr>
              <w:t>366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95" w:history="1">
            <w:r w:rsidR="00037531" w:rsidRPr="000D73C8">
              <w:rPr>
                <w:rStyle w:val="Hyperlink"/>
                <w:lang w:bidi="fa-IR"/>
              </w:rPr>
              <w:t>233</w:t>
            </w:r>
            <w:r w:rsidR="00037531" w:rsidRPr="000D73C8">
              <w:rPr>
                <w:rStyle w:val="Hyperlink"/>
              </w:rPr>
              <w:t>. The Souls of Disbelievers in the Purgatory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Toc485557495 \h</w:instrText>
            </w:r>
            <w:r w:rsidR="00037531">
              <w:rPr>
                <w:webHidden/>
                <w:rtl/>
              </w:rPr>
              <w:instrText xml:space="preserve"> </w:instrText>
            </w:r>
            <w:r>
              <w:rPr>
                <w:webHidden/>
                <w:rtl/>
              </w:rPr>
            </w:r>
            <w:r>
              <w:rPr>
                <w:webHidden/>
                <w:rtl/>
              </w:rPr>
              <w:fldChar w:fldCharType="separate"/>
            </w:r>
            <w:r w:rsidR="00511462">
              <w:rPr>
                <w:webHidden/>
              </w:rPr>
              <w:t>366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49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Toc485557496 \h</w:instrText>
            </w:r>
            <w:r w:rsidR="00037531">
              <w:rPr>
                <w:noProof/>
                <w:webHidden/>
                <w:rtl/>
              </w:rPr>
              <w:instrText xml:space="preserve"> </w:instrText>
            </w:r>
            <w:r>
              <w:rPr>
                <w:noProof/>
                <w:webHidden/>
                <w:rtl/>
              </w:rPr>
            </w:r>
            <w:r>
              <w:rPr>
                <w:noProof/>
                <w:webHidden/>
                <w:rtl/>
              </w:rPr>
              <w:fldChar w:fldCharType="separate"/>
            </w:r>
            <w:r w:rsidR="00511462">
              <w:rPr>
                <w:noProof/>
                <w:webHidden/>
              </w:rPr>
              <w:t>366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97" w:history="1">
            <w:r w:rsidR="00037531" w:rsidRPr="000D73C8">
              <w:rPr>
                <w:rStyle w:val="Hyperlink"/>
                <w:lang w:bidi="fa-IR"/>
              </w:rPr>
              <w:t>41</w:t>
            </w:r>
            <w:r w:rsidR="00037531" w:rsidRPr="000D73C8">
              <w:rPr>
                <w:rStyle w:val="Hyperlink"/>
              </w:rPr>
              <w:t xml:space="preserve"> - </w:t>
            </w:r>
            <w:r w:rsidR="00037531" w:rsidRPr="000D73C8">
              <w:rPr>
                <w:rStyle w:val="Hyperlink"/>
                <w:rtl/>
              </w:rPr>
              <w:t>البركة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Toc485557497 \h</w:instrText>
            </w:r>
            <w:r w:rsidR="00037531">
              <w:rPr>
                <w:webHidden/>
                <w:rtl/>
              </w:rPr>
              <w:instrText xml:space="preserve"> </w:instrText>
            </w:r>
            <w:r>
              <w:rPr>
                <w:webHidden/>
                <w:rtl/>
              </w:rPr>
            </w:r>
            <w:r>
              <w:rPr>
                <w:webHidden/>
                <w:rtl/>
              </w:rPr>
              <w:fldChar w:fldCharType="separate"/>
            </w:r>
            <w:r w:rsidR="00511462">
              <w:rPr>
                <w:webHidden/>
              </w:rPr>
              <w:t>367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498" w:history="1">
            <w:r w:rsidR="00037531" w:rsidRPr="000D73C8">
              <w:rPr>
                <w:rStyle w:val="Hyperlink"/>
                <w:lang w:bidi="fa-IR"/>
              </w:rPr>
              <w:t>41</w:t>
            </w:r>
            <w:r w:rsidR="00037531" w:rsidRPr="000D73C8">
              <w:rPr>
                <w:rStyle w:val="Hyperlink"/>
              </w:rPr>
              <w:t>. THE BLESSING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Toc485557498 \h</w:instrText>
            </w:r>
            <w:r w:rsidR="00037531">
              <w:rPr>
                <w:webHidden/>
                <w:rtl/>
              </w:rPr>
              <w:instrText xml:space="preserve"> </w:instrText>
            </w:r>
            <w:r>
              <w:rPr>
                <w:webHidden/>
                <w:rtl/>
              </w:rPr>
            </w:r>
            <w:r>
              <w:rPr>
                <w:webHidden/>
                <w:rtl/>
              </w:rPr>
              <w:fldChar w:fldCharType="separate"/>
            </w:r>
            <w:r w:rsidR="00511462">
              <w:rPr>
                <w:webHidden/>
              </w:rPr>
              <w:t>367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499" w:history="1">
            <w:r w:rsidR="00037531" w:rsidRPr="000D73C8">
              <w:rPr>
                <w:rStyle w:val="Hyperlink"/>
                <w:lang w:bidi="fa-IR"/>
              </w:rPr>
              <w:t>234</w:t>
            </w:r>
            <w:r w:rsidR="00037531" w:rsidRPr="000D73C8">
              <w:rPr>
                <w:rStyle w:val="Hyperlink"/>
              </w:rPr>
              <w:t xml:space="preserve"> - </w:t>
            </w:r>
            <w:r w:rsidR="00037531" w:rsidRPr="000D73C8">
              <w:rPr>
                <w:rStyle w:val="Hyperlink"/>
                <w:rtl/>
              </w:rPr>
              <w:t>مَعنَى البَرَكَة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Toc485557499 \h</w:instrText>
            </w:r>
            <w:r w:rsidR="00037531">
              <w:rPr>
                <w:webHidden/>
                <w:rtl/>
              </w:rPr>
              <w:instrText xml:space="preserve"> </w:instrText>
            </w:r>
            <w:r>
              <w:rPr>
                <w:webHidden/>
                <w:rtl/>
              </w:rPr>
            </w:r>
            <w:r>
              <w:rPr>
                <w:webHidden/>
                <w:rtl/>
              </w:rPr>
              <w:fldChar w:fldCharType="separate"/>
            </w:r>
            <w:r w:rsidR="00511462">
              <w:rPr>
                <w:webHidden/>
              </w:rPr>
              <w:t>367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00" w:history="1">
            <w:r w:rsidR="00037531" w:rsidRPr="000D73C8">
              <w:rPr>
                <w:rStyle w:val="Hyperlink"/>
                <w:lang w:bidi="fa-IR"/>
              </w:rPr>
              <w:t>234</w:t>
            </w:r>
            <w:r w:rsidR="00037531" w:rsidRPr="000D73C8">
              <w:rPr>
                <w:rStyle w:val="Hyperlink"/>
              </w:rPr>
              <w:t>. The Meaning of Blessing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Toc485557500 \h</w:instrText>
            </w:r>
            <w:r w:rsidR="00037531">
              <w:rPr>
                <w:webHidden/>
                <w:rtl/>
              </w:rPr>
              <w:instrText xml:space="preserve"> </w:instrText>
            </w:r>
            <w:r>
              <w:rPr>
                <w:webHidden/>
                <w:rtl/>
              </w:rPr>
            </w:r>
            <w:r>
              <w:rPr>
                <w:webHidden/>
                <w:rtl/>
              </w:rPr>
              <w:fldChar w:fldCharType="separate"/>
            </w:r>
            <w:r w:rsidR="00511462">
              <w:rPr>
                <w:webHidden/>
              </w:rPr>
              <w:t>367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0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Toc485557501 \h</w:instrText>
            </w:r>
            <w:r w:rsidR="00037531">
              <w:rPr>
                <w:noProof/>
                <w:webHidden/>
                <w:rtl/>
              </w:rPr>
              <w:instrText xml:space="preserve"> </w:instrText>
            </w:r>
            <w:r>
              <w:rPr>
                <w:noProof/>
                <w:webHidden/>
                <w:rtl/>
              </w:rPr>
            </w:r>
            <w:r>
              <w:rPr>
                <w:noProof/>
                <w:webHidden/>
                <w:rtl/>
              </w:rPr>
              <w:fldChar w:fldCharType="separate"/>
            </w:r>
            <w:r w:rsidR="00511462">
              <w:rPr>
                <w:noProof/>
                <w:webHidden/>
              </w:rPr>
              <w:t>367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02" w:history="1">
            <w:r w:rsidR="00037531" w:rsidRPr="000D73C8">
              <w:rPr>
                <w:rStyle w:val="Hyperlink"/>
                <w:lang w:bidi="fa-IR"/>
              </w:rPr>
              <w:t>235</w:t>
            </w:r>
            <w:r w:rsidR="00037531" w:rsidRPr="000D73C8">
              <w:rPr>
                <w:rStyle w:val="Hyperlink"/>
              </w:rPr>
              <w:t xml:space="preserve"> - </w:t>
            </w:r>
            <w:r w:rsidR="00037531" w:rsidRPr="000D73C8">
              <w:rPr>
                <w:rStyle w:val="Hyperlink"/>
                <w:rtl/>
              </w:rPr>
              <w:t>ما يُوجِبُ البَرَكةَ وما يُزيلُها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Toc485557502 \h</w:instrText>
            </w:r>
            <w:r w:rsidR="00037531">
              <w:rPr>
                <w:webHidden/>
                <w:rtl/>
              </w:rPr>
              <w:instrText xml:space="preserve"> </w:instrText>
            </w:r>
            <w:r>
              <w:rPr>
                <w:webHidden/>
                <w:rtl/>
              </w:rPr>
            </w:r>
            <w:r>
              <w:rPr>
                <w:webHidden/>
                <w:rtl/>
              </w:rPr>
              <w:fldChar w:fldCharType="separate"/>
            </w:r>
            <w:r w:rsidR="00511462">
              <w:rPr>
                <w:webHidden/>
              </w:rPr>
              <w:t>368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03" w:history="1">
            <w:r w:rsidR="00037531" w:rsidRPr="000D73C8">
              <w:rPr>
                <w:rStyle w:val="Hyperlink"/>
                <w:lang w:bidi="fa-IR"/>
              </w:rPr>
              <w:t>235</w:t>
            </w:r>
            <w:r w:rsidR="00037531" w:rsidRPr="000D73C8">
              <w:rPr>
                <w:rStyle w:val="Hyperlink"/>
              </w:rPr>
              <w:t>. That Which Brings Blessing And That Which Removes It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Toc485557503 \h</w:instrText>
            </w:r>
            <w:r w:rsidR="00037531">
              <w:rPr>
                <w:webHidden/>
                <w:rtl/>
              </w:rPr>
              <w:instrText xml:space="preserve"> </w:instrText>
            </w:r>
            <w:r>
              <w:rPr>
                <w:webHidden/>
                <w:rtl/>
              </w:rPr>
            </w:r>
            <w:r>
              <w:rPr>
                <w:webHidden/>
                <w:rtl/>
              </w:rPr>
              <w:fldChar w:fldCharType="separate"/>
            </w:r>
            <w:r w:rsidR="00511462">
              <w:rPr>
                <w:webHidden/>
              </w:rPr>
              <w:t>368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0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Toc485557504 \h</w:instrText>
            </w:r>
            <w:r w:rsidR="00037531">
              <w:rPr>
                <w:noProof/>
                <w:webHidden/>
                <w:rtl/>
              </w:rPr>
              <w:instrText xml:space="preserve"> </w:instrText>
            </w:r>
            <w:r>
              <w:rPr>
                <w:noProof/>
                <w:webHidden/>
                <w:rtl/>
              </w:rPr>
            </w:r>
            <w:r>
              <w:rPr>
                <w:noProof/>
                <w:webHidden/>
                <w:rtl/>
              </w:rPr>
              <w:fldChar w:fldCharType="separate"/>
            </w:r>
            <w:r w:rsidR="00511462">
              <w:rPr>
                <w:noProof/>
                <w:webHidden/>
              </w:rPr>
              <w:t>368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05" w:history="1">
            <w:r w:rsidR="00037531" w:rsidRPr="000D73C8">
              <w:rPr>
                <w:rStyle w:val="Hyperlink"/>
                <w:lang w:bidi="fa-IR"/>
              </w:rPr>
              <w:t>42</w:t>
            </w:r>
            <w:r w:rsidR="00037531" w:rsidRPr="000D73C8">
              <w:rPr>
                <w:rStyle w:val="Hyperlink"/>
              </w:rPr>
              <w:t xml:space="preserve"> - </w:t>
            </w:r>
            <w:r w:rsidR="00037531" w:rsidRPr="000D73C8">
              <w:rPr>
                <w:rStyle w:val="Hyperlink"/>
                <w:rtl/>
              </w:rPr>
              <w:t>البِشر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Toc485557505 \h</w:instrText>
            </w:r>
            <w:r w:rsidR="00037531">
              <w:rPr>
                <w:webHidden/>
                <w:rtl/>
              </w:rPr>
              <w:instrText xml:space="preserve"> </w:instrText>
            </w:r>
            <w:r>
              <w:rPr>
                <w:webHidden/>
                <w:rtl/>
              </w:rPr>
            </w:r>
            <w:r>
              <w:rPr>
                <w:webHidden/>
                <w:rtl/>
              </w:rPr>
              <w:fldChar w:fldCharType="separate"/>
            </w:r>
            <w:r w:rsidR="00511462">
              <w:rPr>
                <w:webHidden/>
              </w:rPr>
              <w:t>370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06" w:history="1">
            <w:r w:rsidR="00037531" w:rsidRPr="000D73C8">
              <w:rPr>
                <w:rStyle w:val="Hyperlink"/>
                <w:lang w:bidi="fa-IR"/>
              </w:rPr>
              <w:t>42</w:t>
            </w:r>
            <w:r w:rsidR="00037531" w:rsidRPr="000D73C8">
              <w:rPr>
                <w:rStyle w:val="Hyperlink"/>
              </w:rPr>
              <w:t>. CHEERFULNESS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Toc485557506 \h</w:instrText>
            </w:r>
            <w:r w:rsidR="00037531">
              <w:rPr>
                <w:webHidden/>
                <w:rtl/>
              </w:rPr>
              <w:instrText xml:space="preserve"> </w:instrText>
            </w:r>
            <w:r>
              <w:rPr>
                <w:webHidden/>
                <w:rtl/>
              </w:rPr>
            </w:r>
            <w:r>
              <w:rPr>
                <w:webHidden/>
                <w:rtl/>
              </w:rPr>
              <w:fldChar w:fldCharType="separate"/>
            </w:r>
            <w:r w:rsidR="00511462">
              <w:rPr>
                <w:webHidden/>
              </w:rPr>
              <w:t>370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07" w:history="1">
            <w:r w:rsidR="00037531" w:rsidRPr="000D73C8">
              <w:rPr>
                <w:rStyle w:val="Hyperlink"/>
                <w:lang w:bidi="fa-IR"/>
              </w:rPr>
              <w:t>236</w:t>
            </w:r>
            <w:r w:rsidR="00037531" w:rsidRPr="000D73C8">
              <w:rPr>
                <w:rStyle w:val="Hyperlink"/>
              </w:rPr>
              <w:t xml:space="preserve"> - </w:t>
            </w:r>
            <w:r w:rsidR="00037531" w:rsidRPr="000D73C8">
              <w:rPr>
                <w:rStyle w:val="Hyperlink"/>
                <w:rtl/>
              </w:rPr>
              <w:t>الحَثُّ عَلى حُسنِ البِشْرِ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Toc485557507 \h</w:instrText>
            </w:r>
            <w:r w:rsidR="00037531">
              <w:rPr>
                <w:webHidden/>
                <w:rtl/>
              </w:rPr>
              <w:instrText xml:space="preserve"> </w:instrText>
            </w:r>
            <w:r>
              <w:rPr>
                <w:webHidden/>
                <w:rtl/>
              </w:rPr>
            </w:r>
            <w:r>
              <w:rPr>
                <w:webHidden/>
                <w:rtl/>
              </w:rPr>
              <w:fldChar w:fldCharType="separate"/>
            </w:r>
            <w:r w:rsidR="00511462">
              <w:rPr>
                <w:webHidden/>
              </w:rPr>
              <w:t>370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08" w:history="1">
            <w:r w:rsidR="00037531" w:rsidRPr="000D73C8">
              <w:rPr>
                <w:rStyle w:val="Hyperlink"/>
                <w:lang w:bidi="fa-IR"/>
              </w:rPr>
              <w:t>236</w:t>
            </w:r>
            <w:r w:rsidR="00037531" w:rsidRPr="000D73C8">
              <w:rPr>
                <w:rStyle w:val="Hyperlink"/>
              </w:rPr>
              <w:t>. Encouraging Cheerfulness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Toc485557508 \h</w:instrText>
            </w:r>
            <w:r w:rsidR="00037531">
              <w:rPr>
                <w:webHidden/>
                <w:rtl/>
              </w:rPr>
              <w:instrText xml:space="preserve"> </w:instrText>
            </w:r>
            <w:r>
              <w:rPr>
                <w:webHidden/>
                <w:rtl/>
              </w:rPr>
            </w:r>
            <w:r>
              <w:rPr>
                <w:webHidden/>
                <w:rtl/>
              </w:rPr>
              <w:fldChar w:fldCharType="separate"/>
            </w:r>
            <w:r w:rsidR="00511462">
              <w:rPr>
                <w:webHidden/>
              </w:rPr>
              <w:t>370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Toc485557509 \h</w:instrText>
            </w:r>
            <w:r w:rsidR="00037531">
              <w:rPr>
                <w:noProof/>
                <w:webHidden/>
                <w:rtl/>
              </w:rPr>
              <w:instrText xml:space="preserve"> </w:instrText>
            </w:r>
            <w:r>
              <w:rPr>
                <w:noProof/>
                <w:webHidden/>
                <w:rtl/>
              </w:rPr>
            </w:r>
            <w:r>
              <w:rPr>
                <w:noProof/>
                <w:webHidden/>
                <w:rtl/>
              </w:rPr>
              <w:fldChar w:fldCharType="separate"/>
            </w:r>
            <w:r w:rsidR="00511462">
              <w:rPr>
                <w:noProof/>
                <w:webHidden/>
              </w:rPr>
              <w:t>371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10" w:history="1">
            <w:r w:rsidR="00037531" w:rsidRPr="000D73C8">
              <w:rPr>
                <w:rStyle w:val="Hyperlink"/>
                <w:lang w:bidi="fa-IR"/>
              </w:rPr>
              <w:t>43</w:t>
            </w:r>
            <w:r w:rsidR="00037531" w:rsidRPr="000D73C8">
              <w:rPr>
                <w:rStyle w:val="Hyperlink"/>
              </w:rPr>
              <w:t xml:space="preserve"> - </w:t>
            </w:r>
            <w:r w:rsidR="00037531" w:rsidRPr="000D73C8">
              <w:rPr>
                <w:rStyle w:val="Hyperlink"/>
                <w:rtl/>
              </w:rPr>
              <w:t>البصيرة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Toc485557510 \h</w:instrText>
            </w:r>
            <w:r w:rsidR="00037531">
              <w:rPr>
                <w:webHidden/>
                <w:rtl/>
              </w:rPr>
              <w:instrText xml:space="preserve"> </w:instrText>
            </w:r>
            <w:r>
              <w:rPr>
                <w:webHidden/>
                <w:rtl/>
              </w:rPr>
            </w:r>
            <w:r>
              <w:rPr>
                <w:webHidden/>
                <w:rtl/>
              </w:rPr>
              <w:fldChar w:fldCharType="separate"/>
            </w:r>
            <w:r w:rsidR="00511462">
              <w:rPr>
                <w:webHidden/>
              </w:rPr>
              <w:t>372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11" w:history="1">
            <w:r w:rsidR="00037531" w:rsidRPr="000D73C8">
              <w:rPr>
                <w:rStyle w:val="Hyperlink"/>
                <w:lang w:bidi="fa-IR"/>
              </w:rPr>
              <w:t>43</w:t>
            </w:r>
            <w:r w:rsidR="00037531" w:rsidRPr="000D73C8">
              <w:rPr>
                <w:rStyle w:val="Hyperlink"/>
              </w:rPr>
              <w:t>. INSIGHT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Toc485557511 \h</w:instrText>
            </w:r>
            <w:r w:rsidR="00037531">
              <w:rPr>
                <w:webHidden/>
                <w:rtl/>
              </w:rPr>
              <w:instrText xml:space="preserve"> </w:instrText>
            </w:r>
            <w:r>
              <w:rPr>
                <w:webHidden/>
                <w:rtl/>
              </w:rPr>
            </w:r>
            <w:r>
              <w:rPr>
                <w:webHidden/>
                <w:rtl/>
              </w:rPr>
              <w:fldChar w:fldCharType="separate"/>
            </w:r>
            <w:r w:rsidR="00511462">
              <w:rPr>
                <w:webHidden/>
              </w:rPr>
              <w:t>372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12" w:history="1">
            <w:r w:rsidR="00037531" w:rsidRPr="000D73C8">
              <w:rPr>
                <w:rStyle w:val="Hyperlink"/>
                <w:lang w:bidi="fa-IR"/>
              </w:rPr>
              <w:t>237</w:t>
            </w:r>
            <w:r w:rsidR="00037531" w:rsidRPr="000D73C8">
              <w:rPr>
                <w:rStyle w:val="Hyperlink"/>
              </w:rPr>
              <w:t xml:space="preserve"> - </w:t>
            </w:r>
            <w:r w:rsidR="00037531" w:rsidRPr="000D73C8">
              <w:rPr>
                <w:rStyle w:val="Hyperlink"/>
                <w:rtl/>
              </w:rPr>
              <w:t>البَصيرَةُ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Toc485557512 \h</w:instrText>
            </w:r>
            <w:r w:rsidR="00037531">
              <w:rPr>
                <w:webHidden/>
                <w:rtl/>
              </w:rPr>
              <w:instrText xml:space="preserve"> </w:instrText>
            </w:r>
            <w:r>
              <w:rPr>
                <w:webHidden/>
                <w:rtl/>
              </w:rPr>
            </w:r>
            <w:r>
              <w:rPr>
                <w:webHidden/>
                <w:rtl/>
              </w:rPr>
              <w:fldChar w:fldCharType="separate"/>
            </w:r>
            <w:r w:rsidR="00511462">
              <w:rPr>
                <w:webHidden/>
              </w:rPr>
              <w:t>372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13" w:history="1">
            <w:r w:rsidR="00037531" w:rsidRPr="000D73C8">
              <w:rPr>
                <w:rStyle w:val="Hyperlink"/>
                <w:lang w:bidi="fa-IR"/>
              </w:rPr>
              <w:t>237</w:t>
            </w:r>
            <w:r w:rsidR="00037531" w:rsidRPr="000D73C8">
              <w:rPr>
                <w:rStyle w:val="Hyperlink"/>
              </w:rPr>
              <w:t>. Insight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Toc485557513 \h</w:instrText>
            </w:r>
            <w:r w:rsidR="00037531">
              <w:rPr>
                <w:webHidden/>
                <w:rtl/>
              </w:rPr>
              <w:instrText xml:space="preserve"> </w:instrText>
            </w:r>
            <w:r>
              <w:rPr>
                <w:webHidden/>
                <w:rtl/>
              </w:rPr>
            </w:r>
            <w:r>
              <w:rPr>
                <w:webHidden/>
                <w:rtl/>
              </w:rPr>
              <w:fldChar w:fldCharType="separate"/>
            </w:r>
            <w:r w:rsidR="00511462">
              <w:rPr>
                <w:webHidden/>
              </w:rPr>
              <w:t>372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Toc485557514 \h</w:instrText>
            </w:r>
            <w:r w:rsidR="00037531">
              <w:rPr>
                <w:noProof/>
                <w:webHidden/>
                <w:rtl/>
              </w:rPr>
              <w:instrText xml:space="preserve"> </w:instrText>
            </w:r>
            <w:r>
              <w:rPr>
                <w:noProof/>
                <w:webHidden/>
                <w:rtl/>
              </w:rPr>
            </w:r>
            <w:r>
              <w:rPr>
                <w:noProof/>
                <w:webHidden/>
                <w:rtl/>
              </w:rPr>
              <w:fldChar w:fldCharType="separate"/>
            </w:r>
            <w:r w:rsidR="00511462">
              <w:rPr>
                <w:noProof/>
                <w:webHidden/>
              </w:rPr>
              <w:t>372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15" w:history="1">
            <w:r w:rsidR="00037531" w:rsidRPr="000D73C8">
              <w:rPr>
                <w:rStyle w:val="Hyperlink"/>
                <w:lang w:bidi="fa-IR"/>
              </w:rPr>
              <w:t>44</w:t>
            </w:r>
            <w:r w:rsidR="00037531" w:rsidRPr="000D73C8">
              <w:rPr>
                <w:rStyle w:val="Hyperlink"/>
              </w:rPr>
              <w:t xml:space="preserve"> - </w:t>
            </w:r>
            <w:r w:rsidR="00037531" w:rsidRPr="000D73C8">
              <w:rPr>
                <w:rStyle w:val="Hyperlink"/>
                <w:rtl/>
              </w:rPr>
              <w:t>الباطل‏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Toc485557515 \h</w:instrText>
            </w:r>
            <w:r w:rsidR="00037531">
              <w:rPr>
                <w:webHidden/>
                <w:rtl/>
              </w:rPr>
              <w:instrText xml:space="preserve"> </w:instrText>
            </w:r>
            <w:r>
              <w:rPr>
                <w:webHidden/>
                <w:rtl/>
              </w:rPr>
            </w:r>
            <w:r>
              <w:rPr>
                <w:webHidden/>
                <w:rtl/>
              </w:rPr>
              <w:fldChar w:fldCharType="separate"/>
            </w:r>
            <w:r w:rsidR="00511462">
              <w:rPr>
                <w:webHidden/>
              </w:rPr>
              <w:t>374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16" w:history="1">
            <w:r w:rsidR="00037531" w:rsidRPr="000D73C8">
              <w:rPr>
                <w:rStyle w:val="Hyperlink"/>
                <w:lang w:bidi="fa-IR"/>
              </w:rPr>
              <w:t>44</w:t>
            </w:r>
            <w:r w:rsidR="00037531" w:rsidRPr="000D73C8">
              <w:rPr>
                <w:rStyle w:val="Hyperlink"/>
              </w:rPr>
              <w:t>. FALSEHOOD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Toc485557516 \h</w:instrText>
            </w:r>
            <w:r w:rsidR="00037531">
              <w:rPr>
                <w:webHidden/>
                <w:rtl/>
              </w:rPr>
              <w:instrText xml:space="preserve"> </w:instrText>
            </w:r>
            <w:r>
              <w:rPr>
                <w:webHidden/>
                <w:rtl/>
              </w:rPr>
            </w:r>
            <w:r>
              <w:rPr>
                <w:webHidden/>
                <w:rtl/>
              </w:rPr>
              <w:fldChar w:fldCharType="separate"/>
            </w:r>
            <w:r w:rsidR="00511462">
              <w:rPr>
                <w:webHidden/>
              </w:rPr>
              <w:t>374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17" w:history="1">
            <w:r w:rsidR="00037531" w:rsidRPr="000D73C8">
              <w:rPr>
                <w:rStyle w:val="Hyperlink"/>
                <w:lang w:bidi="fa-IR"/>
              </w:rPr>
              <w:t>238</w:t>
            </w:r>
            <w:r w:rsidR="00037531" w:rsidRPr="000D73C8">
              <w:rPr>
                <w:rStyle w:val="Hyperlink"/>
              </w:rPr>
              <w:t xml:space="preserve"> - </w:t>
            </w:r>
            <w:r w:rsidR="00037531" w:rsidRPr="000D73C8">
              <w:rPr>
                <w:rStyle w:val="Hyperlink"/>
                <w:rtl/>
              </w:rPr>
              <w:t>التَّحذِيرُ مِنِ اتّباعِ الباطِلِ‏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Toc485557517 \h</w:instrText>
            </w:r>
            <w:r w:rsidR="00037531">
              <w:rPr>
                <w:webHidden/>
                <w:rtl/>
              </w:rPr>
              <w:instrText xml:space="preserve"> </w:instrText>
            </w:r>
            <w:r>
              <w:rPr>
                <w:webHidden/>
                <w:rtl/>
              </w:rPr>
            </w:r>
            <w:r>
              <w:rPr>
                <w:webHidden/>
                <w:rtl/>
              </w:rPr>
              <w:fldChar w:fldCharType="separate"/>
            </w:r>
            <w:r w:rsidR="00511462">
              <w:rPr>
                <w:webHidden/>
              </w:rPr>
              <w:t>374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Toc485557518 \h</w:instrText>
            </w:r>
            <w:r w:rsidR="00037531">
              <w:rPr>
                <w:noProof/>
                <w:webHidden/>
                <w:rtl/>
              </w:rPr>
              <w:instrText xml:space="preserve"> </w:instrText>
            </w:r>
            <w:r>
              <w:rPr>
                <w:noProof/>
                <w:webHidden/>
                <w:rtl/>
              </w:rPr>
            </w:r>
            <w:r>
              <w:rPr>
                <w:noProof/>
                <w:webHidden/>
                <w:rtl/>
              </w:rPr>
              <w:fldChar w:fldCharType="separate"/>
            </w:r>
            <w:r w:rsidR="00511462">
              <w:rPr>
                <w:noProof/>
                <w:webHidden/>
              </w:rPr>
              <w:t>374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19" w:history="1">
            <w:r w:rsidR="00037531" w:rsidRPr="000D73C8">
              <w:rPr>
                <w:rStyle w:val="Hyperlink"/>
                <w:lang w:bidi="fa-IR"/>
              </w:rPr>
              <w:t>239</w:t>
            </w:r>
            <w:r w:rsidR="00037531" w:rsidRPr="000D73C8">
              <w:rPr>
                <w:rStyle w:val="Hyperlink"/>
              </w:rPr>
              <w:t xml:space="preserve"> - </w:t>
            </w:r>
            <w:r w:rsidR="00037531" w:rsidRPr="000D73C8">
              <w:rPr>
                <w:rStyle w:val="Hyperlink"/>
                <w:rtl/>
              </w:rPr>
              <w:t>التَّمييزُ بَينَ الحَقِّ وَالباطِلِ‏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Toc485557519 \h</w:instrText>
            </w:r>
            <w:r w:rsidR="00037531">
              <w:rPr>
                <w:webHidden/>
                <w:rtl/>
              </w:rPr>
              <w:instrText xml:space="preserve"> </w:instrText>
            </w:r>
            <w:r>
              <w:rPr>
                <w:webHidden/>
                <w:rtl/>
              </w:rPr>
            </w:r>
            <w:r>
              <w:rPr>
                <w:webHidden/>
                <w:rtl/>
              </w:rPr>
              <w:fldChar w:fldCharType="separate"/>
            </w:r>
            <w:r w:rsidR="00511462">
              <w:rPr>
                <w:webHidden/>
              </w:rPr>
              <w:t>376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20" w:history="1">
            <w:r w:rsidR="00037531" w:rsidRPr="000D73C8">
              <w:rPr>
                <w:rStyle w:val="Hyperlink"/>
                <w:lang w:bidi="fa-IR"/>
              </w:rPr>
              <w:t>239</w:t>
            </w:r>
            <w:r w:rsidR="00037531" w:rsidRPr="000D73C8">
              <w:rPr>
                <w:rStyle w:val="Hyperlink"/>
              </w:rPr>
              <w:t>. Discerning The Truth From Falsehood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Toc485557520 \h</w:instrText>
            </w:r>
            <w:r w:rsidR="00037531">
              <w:rPr>
                <w:webHidden/>
                <w:rtl/>
              </w:rPr>
              <w:instrText xml:space="preserve"> </w:instrText>
            </w:r>
            <w:r>
              <w:rPr>
                <w:webHidden/>
                <w:rtl/>
              </w:rPr>
            </w:r>
            <w:r>
              <w:rPr>
                <w:webHidden/>
                <w:rtl/>
              </w:rPr>
              <w:fldChar w:fldCharType="separate"/>
            </w:r>
            <w:r w:rsidR="00511462">
              <w:rPr>
                <w:webHidden/>
              </w:rPr>
              <w:t>376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Toc485557521 \h</w:instrText>
            </w:r>
            <w:r w:rsidR="00037531">
              <w:rPr>
                <w:noProof/>
                <w:webHidden/>
                <w:rtl/>
              </w:rPr>
              <w:instrText xml:space="preserve"> </w:instrText>
            </w:r>
            <w:r>
              <w:rPr>
                <w:noProof/>
                <w:webHidden/>
                <w:rtl/>
              </w:rPr>
            </w:r>
            <w:r>
              <w:rPr>
                <w:noProof/>
                <w:webHidden/>
                <w:rtl/>
              </w:rPr>
              <w:fldChar w:fldCharType="separate"/>
            </w:r>
            <w:r w:rsidR="00511462">
              <w:rPr>
                <w:noProof/>
                <w:webHidden/>
              </w:rPr>
              <w:t>376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22" w:history="1">
            <w:r w:rsidR="00037531" w:rsidRPr="000D73C8">
              <w:rPr>
                <w:rStyle w:val="Hyperlink"/>
                <w:lang w:bidi="fa-IR"/>
              </w:rPr>
              <w:t>240</w:t>
            </w:r>
            <w:r w:rsidR="00037531" w:rsidRPr="000D73C8">
              <w:rPr>
                <w:rStyle w:val="Hyperlink"/>
              </w:rPr>
              <w:t xml:space="preserve"> - </w:t>
            </w:r>
            <w:r w:rsidR="00037531" w:rsidRPr="000D73C8">
              <w:rPr>
                <w:rStyle w:val="Hyperlink"/>
                <w:rtl/>
              </w:rPr>
              <w:t>التِباسُ الحَقِّ بِالباطِلِ‏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Toc485557522 \h</w:instrText>
            </w:r>
            <w:r w:rsidR="00037531">
              <w:rPr>
                <w:webHidden/>
                <w:rtl/>
              </w:rPr>
              <w:instrText xml:space="preserve"> </w:instrText>
            </w:r>
            <w:r>
              <w:rPr>
                <w:webHidden/>
                <w:rtl/>
              </w:rPr>
            </w:r>
            <w:r>
              <w:rPr>
                <w:webHidden/>
                <w:rtl/>
              </w:rPr>
              <w:fldChar w:fldCharType="separate"/>
            </w:r>
            <w:r w:rsidR="00511462">
              <w:rPr>
                <w:webHidden/>
              </w:rPr>
              <w:t>377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23" w:history="1">
            <w:r w:rsidR="00037531" w:rsidRPr="000D73C8">
              <w:rPr>
                <w:rStyle w:val="Hyperlink"/>
                <w:lang w:bidi="fa-IR"/>
              </w:rPr>
              <w:t>240</w:t>
            </w:r>
            <w:r w:rsidR="00037531" w:rsidRPr="000D73C8">
              <w:rPr>
                <w:rStyle w:val="Hyperlink"/>
              </w:rPr>
              <w:t>. The Truth Disguised As Falsehood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Toc485557523 \h</w:instrText>
            </w:r>
            <w:r w:rsidR="00037531">
              <w:rPr>
                <w:webHidden/>
                <w:rtl/>
              </w:rPr>
              <w:instrText xml:space="preserve"> </w:instrText>
            </w:r>
            <w:r>
              <w:rPr>
                <w:webHidden/>
                <w:rtl/>
              </w:rPr>
            </w:r>
            <w:r>
              <w:rPr>
                <w:webHidden/>
                <w:rtl/>
              </w:rPr>
              <w:fldChar w:fldCharType="separate"/>
            </w:r>
            <w:r w:rsidR="00511462">
              <w:rPr>
                <w:webHidden/>
              </w:rPr>
              <w:t>377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2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Toc485557524 \h</w:instrText>
            </w:r>
            <w:r w:rsidR="00037531">
              <w:rPr>
                <w:noProof/>
                <w:webHidden/>
                <w:rtl/>
              </w:rPr>
              <w:instrText xml:space="preserve"> </w:instrText>
            </w:r>
            <w:r>
              <w:rPr>
                <w:noProof/>
                <w:webHidden/>
                <w:rtl/>
              </w:rPr>
            </w:r>
            <w:r>
              <w:rPr>
                <w:noProof/>
                <w:webHidden/>
                <w:rtl/>
              </w:rPr>
              <w:fldChar w:fldCharType="separate"/>
            </w:r>
            <w:r w:rsidR="00511462">
              <w:rPr>
                <w:noProof/>
                <w:webHidden/>
              </w:rPr>
              <w:t>377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25" w:history="1">
            <w:r w:rsidR="00037531" w:rsidRPr="000D73C8">
              <w:rPr>
                <w:rStyle w:val="Hyperlink"/>
                <w:lang w:bidi="fa-IR"/>
              </w:rPr>
              <w:t>241</w:t>
            </w:r>
            <w:r w:rsidR="00037531" w:rsidRPr="000D73C8">
              <w:rPr>
                <w:rStyle w:val="Hyperlink"/>
              </w:rPr>
              <w:t xml:space="preserve"> - </w:t>
            </w:r>
            <w:r w:rsidR="00037531" w:rsidRPr="000D73C8">
              <w:rPr>
                <w:rStyle w:val="Hyperlink"/>
                <w:rtl/>
              </w:rPr>
              <w:t>عدمُ استيقانِ الباطلِ حَقّاً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Toc485557525 \h</w:instrText>
            </w:r>
            <w:r w:rsidR="00037531">
              <w:rPr>
                <w:webHidden/>
                <w:rtl/>
              </w:rPr>
              <w:instrText xml:space="preserve"> </w:instrText>
            </w:r>
            <w:r>
              <w:rPr>
                <w:webHidden/>
                <w:rtl/>
              </w:rPr>
            </w:r>
            <w:r>
              <w:rPr>
                <w:webHidden/>
                <w:rtl/>
              </w:rPr>
              <w:fldChar w:fldCharType="separate"/>
            </w:r>
            <w:r w:rsidR="00511462">
              <w:rPr>
                <w:webHidden/>
              </w:rPr>
              <w:t>378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26" w:history="1">
            <w:r w:rsidR="00037531" w:rsidRPr="000D73C8">
              <w:rPr>
                <w:rStyle w:val="Hyperlink"/>
                <w:lang w:bidi="fa-IR"/>
              </w:rPr>
              <w:t>241</w:t>
            </w:r>
            <w:r w:rsidR="00037531" w:rsidRPr="000D73C8">
              <w:rPr>
                <w:rStyle w:val="Hyperlink"/>
              </w:rPr>
              <w:t>. Falsehood Cannot be Ascertained as the Truth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Toc485557526 \h</w:instrText>
            </w:r>
            <w:r w:rsidR="00037531">
              <w:rPr>
                <w:webHidden/>
                <w:rtl/>
              </w:rPr>
              <w:instrText xml:space="preserve"> </w:instrText>
            </w:r>
            <w:r>
              <w:rPr>
                <w:webHidden/>
                <w:rtl/>
              </w:rPr>
            </w:r>
            <w:r>
              <w:rPr>
                <w:webHidden/>
                <w:rtl/>
              </w:rPr>
              <w:fldChar w:fldCharType="separate"/>
            </w:r>
            <w:r w:rsidR="00511462">
              <w:rPr>
                <w:webHidden/>
              </w:rPr>
              <w:t>378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Toc485557527 \h</w:instrText>
            </w:r>
            <w:r w:rsidR="00037531">
              <w:rPr>
                <w:noProof/>
                <w:webHidden/>
                <w:rtl/>
              </w:rPr>
              <w:instrText xml:space="preserve"> </w:instrText>
            </w:r>
            <w:r>
              <w:rPr>
                <w:noProof/>
                <w:webHidden/>
                <w:rtl/>
              </w:rPr>
            </w:r>
            <w:r>
              <w:rPr>
                <w:noProof/>
                <w:webHidden/>
                <w:rtl/>
              </w:rPr>
              <w:fldChar w:fldCharType="separate"/>
            </w:r>
            <w:r w:rsidR="00511462">
              <w:rPr>
                <w:noProof/>
                <w:webHidden/>
              </w:rPr>
              <w:t>378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28" w:history="1">
            <w:r w:rsidR="00037531" w:rsidRPr="000D73C8">
              <w:rPr>
                <w:rStyle w:val="Hyperlink"/>
                <w:lang w:bidi="fa-IR"/>
              </w:rPr>
              <w:t>45</w:t>
            </w:r>
            <w:r w:rsidR="00037531" w:rsidRPr="000D73C8">
              <w:rPr>
                <w:rStyle w:val="Hyperlink"/>
              </w:rPr>
              <w:t xml:space="preserve"> - </w:t>
            </w:r>
            <w:r w:rsidR="00037531" w:rsidRPr="000D73C8">
              <w:rPr>
                <w:rStyle w:val="Hyperlink"/>
                <w:rtl/>
              </w:rPr>
              <w:t>البغض‏</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Toc485557528 \h</w:instrText>
            </w:r>
            <w:r w:rsidR="00037531">
              <w:rPr>
                <w:webHidden/>
                <w:rtl/>
              </w:rPr>
              <w:instrText xml:space="preserve"> </w:instrText>
            </w:r>
            <w:r>
              <w:rPr>
                <w:webHidden/>
                <w:rtl/>
              </w:rPr>
            </w:r>
            <w:r>
              <w:rPr>
                <w:webHidden/>
                <w:rtl/>
              </w:rPr>
              <w:fldChar w:fldCharType="separate"/>
            </w:r>
            <w:r w:rsidR="00511462">
              <w:rPr>
                <w:webHidden/>
              </w:rPr>
              <w:t>379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29" w:history="1">
            <w:r w:rsidR="00037531" w:rsidRPr="000D73C8">
              <w:rPr>
                <w:rStyle w:val="Hyperlink"/>
                <w:lang w:bidi="fa-IR"/>
              </w:rPr>
              <w:t>45</w:t>
            </w:r>
            <w:r w:rsidR="00037531" w:rsidRPr="000D73C8">
              <w:rPr>
                <w:rStyle w:val="Hyperlink"/>
              </w:rPr>
              <w:t>. [ALLAH'S] ANTIPATHY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Toc485557529 \h</w:instrText>
            </w:r>
            <w:r w:rsidR="00037531">
              <w:rPr>
                <w:webHidden/>
                <w:rtl/>
              </w:rPr>
              <w:instrText xml:space="preserve"> </w:instrText>
            </w:r>
            <w:r>
              <w:rPr>
                <w:webHidden/>
                <w:rtl/>
              </w:rPr>
            </w:r>
            <w:r>
              <w:rPr>
                <w:webHidden/>
                <w:rtl/>
              </w:rPr>
              <w:fldChar w:fldCharType="separate"/>
            </w:r>
            <w:r w:rsidR="00511462">
              <w:rPr>
                <w:webHidden/>
              </w:rPr>
              <w:t>379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0" w:history="1">
            <w:r w:rsidR="00037531" w:rsidRPr="000D73C8">
              <w:rPr>
                <w:rStyle w:val="Hyperlink"/>
                <w:lang w:bidi="fa-IR"/>
              </w:rPr>
              <w:t>242</w:t>
            </w:r>
            <w:r w:rsidR="00037531" w:rsidRPr="000D73C8">
              <w:rPr>
                <w:rStyle w:val="Hyperlink"/>
              </w:rPr>
              <w:t xml:space="preserve"> - </w:t>
            </w:r>
            <w:r w:rsidR="00037531" w:rsidRPr="000D73C8">
              <w:rPr>
                <w:rStyle w:val="Hyperlink"/>
                <w:rtl/>
              </w:rPr>
              <w:t>المَبْغوضونَ إلَى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Toc485557530 \h</w:instrText>
            </w:r>
            <w:r w:rsidR="00037531">
              <w:rPr>
                <w:webHidden/>
                <w:rtl/>
              </w:rPr>
              <w:instrText xml:space="preserve"> </w:instrText>
            </w:r>
            <w:r>
              <w:rPr>
                <w:webHidden/>
                <w:rtl/>
              </w:rPr>
            </w:r>
            <w:r>
              <w:rPr>
                <w:webHidden/>
                <w:rtl/>
              </w:rPr>
              <w:fldChar w:fldCharType="separate"/>
            </w:r>
            <w:r w:rsidR="00511462">
              <w:rPr>
                <w:webHidden/>
              </w:rPr>
              <w:t>379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1" w:history="1">
            <w:r w:rsidR="00037531" w:rsidRPr="000D73C8">
              <w:rPr>
                <w:rStyle w:val="Hyperlink"/>
                <w:lang w:bidi="fa-IR"/>
              </w:rPr>
              <w:t>242</w:t>
            </w:r>
            <w:r w:rsidR="00037531" w:rsidRPr="000D73C8">
              <w:rPr>
                <w:rStyle w:val="Hyperlink"/>
              </w:rPr>
              <w:t>. Those Whom Allah Despises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Toc485557531 \h</w:instrText>
            </w:r>
            <w:r w:rsidR="00037531">
              <w:rPr>
                <w:webHidden/>
                <w:rtl/>
              </w:rPr>
              <w:instrText xml:space="preserve"> </w:instrText>
            </w:r>
            <w:r>
              <w:rPr>
                <w:webHidden/>
                <w:rtl/>
              </w:rPr>
            </w:r>
            <w:r>
              <w:rPr>
                <w:webHidden/>
                <w:rtl/>
              </w:rPr>
              <w:fldChar w:fldCharType="separate"/>
            </w:r>
            <w:r w:rsidR="00511462">
              <w:rPr>
                <w:webHidden/>
              </w:rPr>
              <w:t>379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3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Toc485557532 \h</w:instrText>
            </w:r>
            <w:r w:rsidR="00037531">
              <w:rPr>
                <w:noProof/>
                <w:webHidden/>
                <w:rtl/>
              </w:rPr>
              <w:instrText xml:space="preserve"> </w:instrText>
            </w:r>
            <w:r>
              <w:rPr>
                <w:noProof/>
                <w:webHidden/>
                <w:rtl/>
              </w:rPr>
            </w:r>
            <w:r>
              <w:rPr>
                <w:noProof/>
                <w:webHidden/>
                <w:rtl/>
              </w:rPr>
              <w:fldChar w:fldCharType="separate"/>
            </w:r>
            <w:r w:rsidR="00511462">
              <w:rPr>
                <w:noProof/>
                <w:webHidden/>
              </w:rPr>
              <w:t>380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3" w:history="1">
            <w:r w:rsidR="00037531" w:rsidRPr="000D73C8">
              <w:rPr>
                <w:rStyle w:val="Hyperlink"/>
                <w:lang w:bidi="fa-IR"/>
              </w:rPr>
              <w:t>243</w:t>
            </w:r>
            <w:r w:rsidR="00037531" w:rsidRPr="000D73C8">
              <w:rPr>
                <w:rStyle w:val="Hyperlink"/>
              </w:rPr>
              <w:t xml:space="preserve"> - </w:t>
            </w:r>
            <w:r w:rsidR="00037531" w:rsidRPr="000D73C8">
              <w:rPr>
                <w:rStyle w:val="Hyperlink"/>
                <w:rtl/>
              </w:rPr>
              <w:t>أبغَضُ النّاسِ إلَى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Toc485557533 \h</w:instrText>
            </w:r>
            <w:r w:rsidR="00037531">
              <w:rPr>
                <w:webHidden/>
                <w:rtl/>
              </w:rPr>
              <w:instrText xml:space="preserve"> </w:instrText>
            </w:r>
            <w:r>
              <w:rPr>
                <w:webHidden/>
                <w:rtl/>
              </w:rPr>
            </w:r>
            <w:r>
              <w:rPr>
                <w:webHidden/>
                <w:rtl/>
              </w:rPr>
              <w:fldChar w:fldCharType="separate"/>
            </w:r>
            <w:r w:rsidR="00511462">
              <w:rPr>
                <w:webHidden/>
              </w:rPr>
              <w:t>381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4" w:history="1">
            <w:r w:rsidR="00037531" w:rsidRPr="000D73C8">
              <w:rPr>
                <w:rStyle w:val="Hyperlink"/>
                <w:lang w:bidi="fa-IR"/>
              </w:rPr>
              <w:t>243</w:t>
            </w:r>
            <w:r w:rsidR="00037531" w:rsidRPr="000D73C8">
              <w:rPr>
                <w:rStyle w:val="Hyperlink"/>
              </w:rPr>
              <w:t>. The People Allah Despises Most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Toc485557534 \h</w:instrText>
            </w:r>
            <w:r w:rsidR="00037531">
              <w:rPr>
                <w:webHidden/>
                <w:rtl/>
              </w:rPr>
              <w:instrText xml:space="preserve"> </w:instrText>
            </w:r>
            <w:r>
              <w:rPr>
                <w:webHidden/>
                <w:rtl/>
              </w:rPr>
            </w:r>
            <w:r>
              <w:rPr>
                <w:webHidden/>
                <w:rtl/>
              </w:rPr>
              <w:fldChar w:fldCharType="separate"/>
            </w:r>
            <w:r w:rsidR="00511462">
              <w:rPr>
                <w:webHidden/>
              </w:rPr>
              <w:t>381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3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Toc485557535 \h</w:instrText>
            </w:r>
            <w:r w:rsidR="00037531">
              <w:rPr>
                <w:noProof/>
                <w:webHidden/>
                <w:rtl/>
              </w:rPr>
              <w:instrText xml:space="preserve"> </w:instrText>
            </w:r>
            <w:r>
              <w:rPr>
                <w:noProof/>
                <w:webHidden/>
                <w:rtl/>
              </w:rPr>
            </w:r>
            <w:r>
              <w:rPr>
                <w:noProof/>
                <w:webHidden/>
                <w:rtl/>
              </w:rPr>
              <w:fldChar w:fldCharType="separate"/>
            </w:r>
            <w:r w:rsidR="00511462">
              <w:rPr>
                <w:noProof/>
                <w:webHidden/>
              </w:rPr>
              <w:t>382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6" w:history="1">
            <w:r w:rsidR="00037531" w:rsidRPr="000D73C8">
              <w:rPr>
                <w:rStyle w:val="Hyperlink"/>
                <w:lang w:bidi="fa-IR"/>
              </w:rPr>
              <w:t>244</w:t>
            </w:r>
            <w:r w:rsidR="00037531" w:rsidRPr="000D73C8">
              <w:rPr>
                <w:rStyle w:val="Hyperlink"/>
              </w:rPr>
              <w:t xml:space="preserve"> - </w:t>
            </w:r>
            <w:r w:rsidR="00037531" w:rsidRPr="000D73C8">
              <w:rPr>
                <w:rStyle w:val="Hyperlink"/>
                <w:rtl/>
              </w:rPr>
              <w:t>الأعمالُ المَبغوضةُ إلَى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Toc485557536 \h</w:instrText>
            </w:r>
            <w:r w:rsidR="00037531">
              <w:rPr>
                <w:webHidden/>
                <w:rtl/>
              </w:rPr>
              <w:instrText xml:space="preserve"> </w:instrText>
            </w:r>
            <w:r>
              <w:rPr>
                <w:webHidden/>
                <w:rtl/>
              </w:rPr>
            </w:r>
            <w:r>
              <w:rPr>
                <w:webHidden/>
                <w:rtl/>
              </w:rPr>
              <w:fldChar w:fldCharType="separate"/>
            </w:r>
            <w:r w:rsidR="00511462">
              <w:rPr>
                <w:webHidden/>
              </w:rPr>
              <w:t>384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7" w:history="1">
            <w:r w:rsidR="00037531" w:rsidRPr="000D73C8">
              <w:rPr>
                <w:rStyle w:val="Hyperlink"/>
                <w:lang w:bidi="fa-IR"/>
              </w:rPr>
              <w:t>244</w:t>
            </w:r>
            <w:r w:rsidR="00037531" w:rsidRPr="000D73C8">
              <w:rPr>
                <w:rStyle w:val="Hyperlink"/>
              </w:rPr>
              <w:t>. Acts Despised By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Toc485557537 \h</w:instrText>
            </w:r>
            <w:r w:rsidR="00037531">
              <w:rPr>
                <w:webHidden/>
                <w:rtl/>
              </w:rPr>
              <w:instrText xml:space="preserve"> </w:instrText>
            </w:r>
            <w:r>
              <w:rPr>
                <w:webHidden/>
                <w:rtl/>
              </w:rPr>
            </w:r>
            <w:r>
              <w:rPr>
                <w:webHidden/>
                <w:rtl/>
              </w:rPr>
              <w:fldChar w:fldCharType="separate"/>
            </w:r>
            <w:r w:rsidR="00511462">
              <w:rPr>
                <w:webHidden/>
              </w:rPr>
              <w:t>384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3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Toc485557538 \h</w:instrText>
            </w:r>
            <w:r w:rsidR="00037531">
              <w:rPr>
                <w:noProof/>
                <w:webHidden/>
                <w:rtl/>
              </w:rPr>
              <w:instrText xml:space="preserve"> </w:instrText>
            </w:r>
            <w:r>
              <w:rPr>
                <w:noProof/>
                <w:webHidden/>
                <w:rtl/>
              </w:rPr>
            </w:r>
            <w:r>
              <w:rPr>
                <w:noProof/>
                <w:webHidden/>
                <w:rtl/>
              </w:rPr>
              <w:fldChar w:fldCharType="separate"/>
            </w:r>
            <w:r w:rsidR="00511462">
              <w:rPr>
                <w:noProof/>
                <w:webHidden/>
              </w:rPr>
              <w:t>384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39" w:history="1">
            <w:r w:rsidR="00037531" w:rsidRPr="000D73C8">
              <w:rPr>
                <w:rStyle w:val="Hyperlink"/>
                <w:lang w:bidi="fa-IR"/>
              </w:rPr>
              <w:t>245</w:t>
            </w:r>
            <w:r w:rsidR="00037531" w:rsidRPr="000D73C8">
              <w:rPr>
                <w:rStyle w:val="Hyperlink"/>
              </w:rPr>
              <w:t xml:space="preserve"> - </w:t>
            </w:r>
            <w:r w:rsidR="00037531" w:rsidRPr="000D73C8">
              <w:rPr>
                <w:rStyle w:val="Hyperlink"/>
                <w:rtl/>
              </w:rPr>
              <w:t>البَغْضاءُ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Toc485557539 \h</w:instrText>
            </w:r>
            <w:r w:rsidR="00037531">
              <w:rPr>
                <w:webHidden/>
                <w:rtl/>
              </w:rPr>
              <w:instrText xml:space="preserve"> </w:instrText>
            </w:r>
            <w:r>
              <w:rPr>
                <w:webHidden/>
                <w:rtl/>
              </w:rPr>
            </w:r>
            <w:r>
              <w:rPr>
                <w:webHidden/>
                <w:rtl/>
              </w:rPr>
              <w:fldChar w:fldCharType="separate"/>
            </w:r>
            <w:r w:rsidR="00511462">
              <w:rPr>
                <w:webHidden/>
              </w:rPr>
              <w:t>386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40" w:history="1">
            <w:r w:rsidR="00037531" w:rsidRPr="000D73C8">
              <w:rPr>
                <w:rStyle w:val="Hyperlink"/>
                <w:lang w:bidi="fa-IR"/>
              </w:rPr>
              <w:t>245</w:t>
            </w:r>
            <w:r w:rsidR="00037531" w:rsidRPr="000D73C8">
              <w:rPr>
                <w:rStyle w:val="Hyperlink"/>
              </w:rPr>
              <w:t>. Malice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Toc485557540 \h</w:instrText>
            </w:r>
            <w:r w:rsidR="00037531">
              <w:rPr>
                <w:webHidden/>
                <w:rtl/>
              </w:rPr>
              <w:instrText xml:space="preserve"> </w:instrText>
            </w:r>
            <w:r>
              <w:rPr>
                <w:webHidden/>
                <w:rtl/>
              </w:rPr>
            </w:r>
            <w:r>
              <w:rPr>
                <w:webHidden/>
                <w:rtl/>
              </w:rPr>
              <w:fldChar w:fldCharType="separate"/>
            </w:r>
            <w:r w:rsidR="00511462">
              <w:rPr>
                <w:webHidden/>
              </w:rPr>
              <w:t>386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Toc485557541 \h</w:instrText>
            </w:r>
            <w:r w:rsidR="00037531">
              <w:rPr>
                <w:noProof/>
                <w:webHidden/>
                <w:rtl/>
              </w:rPr>
              <w:instrText xml:space="preserve"> </w:instrText>
            </w:r>
            <w:r>
              <w:rPr>
                <w:noProof/>
                <w:webHidden/>
                <w:rtl/>
              </w:rPr>
            </w:r>
            <w:r>
              <w:rPr>
                <w:noProof/>
                <w:webHidden/>
                <w:rtl/>
              </w:rPr>
              <w:fldChar w:fldCharType="separate"/>
            </w:r>
            <w:r w:rsidR="00511462">
              <w:rPr>
                <w:noProof/>
                <w:webHidden/>
              </w:rPr>
              <w:t>386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42" w:history="1">
            <w:r w:rsidR="00037531" w:rsidRPr="000D73C8">
              <w:rPr>
                <w:rStyle w:val="Hyperlink"/>
                <w:lang w:bidi="fa-IR"/>
              </w:rPr>
              <w:t>46</w:t>
            </w:r>
            <w:r w:rsidR="00037531" w:rsidRPr="000D73C8">
              <w:rPr>
                <w:rStyle w:val="Hyperlink"/>
              </w:rPr>
              <w:t xml:space="preserve"> - </w:t>
            </w:r>
            <w:r w:rsidR="00037531" w:rsidRPr="000D73C8">
              <w:rPr>
                <w:rStyle w:val="Hyperlink"/>
                <w:rtl/>
              </w:rPr>
              <w:t>البغي‏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Toc485557542 \h</w:instrText>
            </w:r>
            <w:r w:rsidR="00037531">
              <w:rPr>
                <w:webHidden/>
                <w:rtl/>
              </w:rPr>
              <w:instrText xml:space="preserve"> </w:instrText>
            </w:r>
            <w:r>
              <w:rPr>
                <w:webHidden/>
                <w:rtl/>
              </w:rPr>
            </w:r>
            <w:r>
              <w:rPr>
                <w:webHidden/>
                <w:rtl/>
              </w:rPr>
              <w:fldChar w:fldCharType="separate"/>
            </w:r>
            <w:r w:rsidR="00511462">
              <w:rPr>
                <w:webHidden/>
              </w:rPr>
              <w:t>387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43" w:history="1">
            <w:r w:rsidR="00037531" w:rsidRPr="000D73C8">
              <w:rPr>
                <w:rStyle w:val="Hyperlink"/>
                <w:lang w:bidi="fa-IR"/>
              </w:rPr>
              <w:t>46</w:t>
            </w:r>
            <w:r w:rsidR="00037531" w:rsidRPr="000D73C8">
              <w:rPr>
                <w:rStyle w:val="Hyperlink"/>
              </w:rPr>
              <w:t>. AGGRESSION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Toc485557543 \h</w:instrText>
            </w:r>
            <w:r w:rsidR="00037531">
              <w:rPr>
                <w:webHidden/>
                <w:rtl/>
              </w:rPr>
              <w:instrText xml:space="preserve"> </w:instrText>
            </w:r>
            <w:r>
              <w:rPr>
                <w:webHidden/>
                <w:rtl/>
              </w:rPr>
            </w:r>
            <w:r>
              <w:rPr>
                <w:webHidden/>
                <w:rtl/>
              </w:rPr>
              <w:fldChar w:fldCharType="separate"/>
            </w:r>
            <w:r w:rsidR="00511462">
              <w:rPr>
                <w:webHidden/>
              </w:rPr>
              <w:t>387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44" w:history="1">
            <w:r w:rsidR="00037531" w:rsidRPr="000D73C8">
              <w:rPr>
                <w:rStyle w:val="Hyperlink"/>
                <w:lang w:bidi="fa-IR"/>
              </w:rPr>
              <w:t>246</w:t>
            </w:r>
            <w:r w:rsidR="00037531" w:rsidRPr="000D73C8">
              <w:rPr>
                <w:rStyle w:val="Hyperlink"/>
              </w:rPr>
              <w:t xml:space="preserve"> - </w:t>
            </w:r>
            <w:r w:rsidR="00037531" w:rsidRPr="000D73C8">
              <w:rPr>
                <w:rStyle w:val="Hyperlink"/>
                <w:rtl/>
              </w:rPr>
              <w:t>التَّحذِيرُ عَنِ البَغيِ‏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Toc485557544 \h</w:instrText>
            </w:r>
            <w:r w:rsidR="00037531">
              <w:rPr>
                <w:webHidden/>
                <w:rtl/>
              </w:rPr>
              <w:instrText xml:space="preserve"> </w:instrText>
            </w:r>
            <w:r>
              <w:rPr>
                <w:webHidden/>
                <w:rtl/>
              </w:rPr>
            </w:r>
            <w:r>
              <w:rPr>
                <w:webHidden/>
                <w:rtl/>
              </w:rPr>
              <w:fldChar w:fldCharType="separate"/>
            </w:r>
            <w:r w:rsidR="00511462">
              <w:rPr>
                <w:webHidden/>
              </w:rPr>
              <w:t>387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45" w:history="1">
            <w:r w:rsidR="00037531" w:rsidRPr="000D73C8">
              <w:rPr>
                <w:rStyle w:val="Hyperlink"/>
                <w:lang w:bidi="fa-IR"/>
              </w:rPr>
              <w:t>246</w:t>
            </w:r>
            <w:r w:rsidR="00037531" w:rsidRPr="000D73C8">
              <w:rPr>
                <w:rStyle w:val="Hyperlink"/>
              </w:rPr>
              <w:t>. Warning against Aggression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Toc485557545 \h</w:instrText>
            </w:r>
            <w:r w:rsidR="00037531">
              <w:rPr>
                <w:webHidden/>
                <w:rtl/>
              </w:rPr>
              <w:instrText xml:space="preserve"> </w:instrText>
            </w:r>
            <w:r>
              <w:rPr>
                <w:webHidden/>
                <w:rtl/>
              </w:rPr>
            </w:r>
            <w:r>
              <w:rPr>
                <w:webHidden/>
                <w:rtl/>
              </w:rPr>
              <w:fldChar w:fldCharType="separate"/>
            </w:r>
            <w:r w:rsidR="00511462">
              <w:rPr>
                <w:webHidden/>
              </w:rPr>
              <w:t>387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4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Toc485557546 \h</w:instrText>
            </w:r>
            <w:r w:rsidR="00037531">
              <w:rPr>
                <w:noProof/>
                <w:webHidden/>
                <w:rtl/>
              </w:rPr>
              <w:instrText xml:space="preserve"> </w:instrText>
            </w:r>
            <w:r>
              <w:rPr>
                <w:noProof/>
                <w:webHidden/>
                <w:rtl/>
              </w:rPr>
            </w:r>
            <w:r>
              <w:rPr>
                <w:noProof/>
                <w:webHidden/>
                <w:rtl/>
              </w:rPr>
              <w:fldChar w:fldCharType="separate"/>
            </w:r>
            <w:r w:rsidR="00511462">
              <w:rPr>
                <w:noProof/>
                <w:webHidden/>
              </w:rPr>
              <w:t>388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47" w:history="1">
            <w:r w:rsidR="00037531" w:rsidRPr="000D73C8">
              <w:rPr>
                <w:rStyle w:val="Hyperlink"/>
                <w:lang w:bidi="fa-IR"/>
              </w:rPr>
              <w:t>247</w:t>
            </w:r>
            <w:r w:rsidR="00037531" w:rsidRPr="000D73C8">
              <w:rPr>
                <w:rStyle w:val="Hyperlink"/>
              </w:rPr>
              <w:t xml:space="preserve"> - </w:t>
            </w:r>
            <w:r w:rsidR="00037531" w:rsidRPr="000D73C8">
              <w:rPr>
                <w:rStyle w:val="Hyperlink"/>
                <w:rtl/>
              </w:rPr>
              <w:t>صِفَةُ الباغي‏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Toc485557547 \h</w:instrText>
            </w:r>
            <w:r w:rsidR="00037531">
              <w:rPr>
                <w:webHidden/>
                <w:rtl/>
              </w:rPr>
              <w:instrText xml:space="preserve"> </w:instrText>
            </w:r>
            <w:r>
              <w:rPr>
                <w:webHidden/>
                <w:rtl/>
              </w:rPr>
            </w:r>
            <w:r>
              <w:rPr>
                <w:webHidden/>
                <w:rtl/>
              </w:rPr>
              <w:fldChar w:fldCharType="separate"/>
            </w:r>
            <w:r w:rsidR="00511462">
              <w:rPr>
                <w:webHidden/>
              </w:rPr>
              <w:t>389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48" w:history="1">
            <w:r w:rsidR="00037531" w:rsidRPr="000D73C8">
              <w:rPr>
                <w:rStyle w:val="Hyperlink"/>
                <w:lang w:bidi="fa-IR"/>
              </w:rPr>
              <w:t>247</w:t>
            </w:r>
            <w:r w:rsidR="00037531" w:rsidRPr="000D73C8">
              <w:rPr>
                <w:rStyle w:val="Hyperlink"/>
              </w:rPr>
              <w:t>. The Charactristics of The Aggressor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Toc485557548 \h</w:instrText>
            </w:r>
            <w:r w:rsidR="00037531">
              <w:rPr>
                <w:webHidden/>
                <w:rtl/>
              </w:rPr>
              <w:instrText xml:space="preserve"> </w:instrText>
            </w:r>
            <w:r>
              <w:rPr>
                <w:webHidden/>
                <w:rtl/>
              </w:rPr>
            </w:r>
            <w:r>
              <w:rPr>
                <w:webHidden/>
                <w:rtl/>
              </w:rPr>
              <w:fldChar w:fldCharType="separate"/>
            </w:r>
            <w:r w:rsidR="00511462">
              <w:rPr>
                <w:webHidden/>
              </w:rPr>
              <w:t>389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4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Toc485557549 \h</w:instrText>
            </w:r>
            <w:r w:rsidR="00037531">
              <w:rPr>
                <w:noProof/>
                <w:webHidden/>
                <w:rtl/>
              </w:rPr>
              <w:instrText xml:space="preserve"> </w:instrText>
            </w:r>
            <w:r>
              <w:rPr>
                <w:noProof/>
                <w:webHidden/>
                <w:rtl/>
              </w:rPr>
            </w:r>
            <w:r>
              <w:rPr>
                <w:noProof/>
                <w:webHidden/>
                <w:rtl/>
              </w:rPr>
              <w:fldChar w:fldCharType="separate"/>
            </w:r>
            <w:r w:rsidR="00511462">
              <w:rPr>
                <w:noProof/>
                <w:webHidden/>
              </w:rPr>
              <w:t>389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0" w:history="1">
            <w:r w:rsidR="00037531" w:rsidRPr="000D73C8">
              <w:rPr>
                <w:rStyle w:val="Hyperlink"/>
                <w:lang w:bidi="fa-IR"/>
              </w:rPr>
              <w:t>248</w:t>
            </w:r>
            <w:r w:rsidR="00037531" w:rsidRPr="000D73C8">
              <w:rPr>
                <w:rStyle w:val="Hyperlink"/>
              </w:rPr>
              <w:t xml:space="preserve"> - </w:t>
            </w:r>
            <w:r w:rsidR="00037531" w:rsidRPr="000D73C8">
              <w:rPr>
                <w:rStyle w:val="Hyperlink"/>
                <w:rtl/>
              </w:rPr>
              <w:t>قِتالُ أهلِ البَغيِ مِنَ المُسلِمينَ‏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Toc485557550 \h</w:instrText>
            </w:r>
            <w:r w:rsidR="00037531">
              <w:rPr>
                <w:webHidden/>
                <w:rtl/>
              </w:rPr>
              <w:instrText xml:space="preserve"> </w:instrText>
            </w:r>
            <w:r>
              <w:rPr>
                <w:webHidden/>
                <w:rtl/>
              </w:rPr>
            </w:r>
            <w:r>
              <w:rPr>
                <w:webHidden/>
                <w:rtl/>
              </w:rPr>
              <w:fldChar w:fldCharType="separate"/>
            </w:r>
            <w:r w:rsidR="00511462">
              <w:rPr>
                <w:webHidden/>
              </w:rPr>
              <w:t>390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1" w:history="1">
            <w:r w:rsidR="00037531" w:rsidRPr="000D73C8">
              <w:rPr>
                <w:rStyle w:val="Hyperlink"/>
                <w:lang w:bidi="fa-IR"/>
              </w:rPr>
              <w:t>248</w:t>
            </w:r>
            <w:r w:rsidR="00037531" w:rsidRPr="000D73C8">
              <w:rPr>
                <w:rStyle w:val="Hyperlink"/>
              </w:rPr>
              <w:t>. Fighting Against Muslim Aggressors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Toc485557551 \h</w:instrText>
            </w:r>
            <w:r w:rsidR="00037531">
              <w:rPr>
                <w:webHidden/>
                <w:rtl/>
              </w:rPr>
              <w:instrText xml:space="preserve"> </w:instrText>
            </w:r>
            <w:r>
              <w:rPr>
                <w:webHidden/>
                <w:rtl/>
              </w:rPr>
            </w:r>
            <w:r>
              <w:rPr>
                <w:webHidden/>
                <w:rtl/>
              </w:rPr>
              <w:fldChar w:fldCharType="separate"/>
            </w:r>
            <w:r w:rsidR="00511462">
              <w:rPr>
                <w:webHidden/>
              </w:rPr>
              <w:t>390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5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Toc485557552 \h</w:instrText>
            </w:r>
            <w:r w:rsidR="00037531">
              <w:rPr>
                <w:noProof/>
                <w:webHidden/>
                <w:rtl/>
              </w:rPr>
              <w:instrText xml:space="preserve"> </w:instrText>
            </w:r>
            <w:r>
              <w:rPr>
                <w:noProof/>
                <w:webHidden/>
                <w:rtl/>
              </w:rPr>
            </w:r>
            <w:r>
              <w:rPr>
                <w:noProof/>
                <w:webHidden/>
                <w:rtl/>
              </w:rPr>
              <w:fldChar w:fldCharType="separate"/>
            </w:r>
            <w:r w:rsidR="00511462">
              <w:rPr>
                <w:noProof/>
                <w:webHidden/>
              </w:rPr>
              <w:t>391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3" w:history="1">
            <w:r w:rsidR="00037531" w:rsidRPr="000D73C8">
              <w:rPr>
                <w:rStyle w:val="Hyperlink"/>
                <w:lang w:bidi="fa-IR"/>
              </w:rPr>
              <w:t>249</w:t>
            </w:r>
            <w:r w:rsidR="00037531" w:rsidRPr="000D73C8">
              <w:rPr>
                <w:rStyle w:val="Hyperlink"/>
              </w:rPr>
              <w:t xml:space="preserve"> - </w:t>
            </w:r>
            <w:r w:rsidR="00037531" w:rsidRPr="000D73C8">
              <w:rPr>
                <w:rStyle w:val="Hyperlink"/>
                <w:rtl/>
              </w:rPr>
              <w:t>بَرَكَةُ قِتالِ الإِمامِ عَليٍّ عليه السلام البُغاةَ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Toc485557553 \h</w:instrText>
            </w:r>
            <w:r w:rsidR="00037531">
              <w:rPr>
                <w:webHidden/>
                <w:rtl/>
              </w:rPr>
              <w:instrText xml:space="preserve"> </w:instrText>
            </w:r>
            <w:r>
              <w:rPr>
                <w:webHidden/>
                <w:rtl/>
              </w:rPr>
            </w:r>
            <w:r>
              <w:rPr>
                <w:webHidden/>
                <w:rtl/>
              </w:rPr>
              <w:fldChar w:fldCharType="separate"/>
            </w:r>
            <w:r w:rsidR="00511462">
              <w:rPr>
                <w:webHidden/>
              </w:rPr>
              <w:t>392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4" w:history="1">
            <w:r w:rsidR="00037531" w:rsidRPr="000D73C8">
              <w:rPr>
                <w:rStyle w:val="Hyperlink"/>
                <w:lang w:bidi="fa-IR"/>
              </w:rPr>
              <w:t>249</w:t>
            </w:r>
            <w:r w:rsidR="00037531" w:rsidRPr="000D73C8">
              <w:rPr>
                <w:rStyle w:val="Hyperlink"/>
              </w:rPr>
              <w:t>. The Blessings of Imam Ali (AS) Fighting the Aggressors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Toc485557554 \h</w:instrText>
            </w:r>
            <w:r w:rsidR="00037531">
              <w:rPr>
                <w:webHidden/>
                <w:rtl/>
              </w:rPr>
              <w:instrText xml:space="preserve"> </w:instrText>
            </w:r>
            <w:r>
              <w:rPr>
                <w:webHidden/>
                <w:rtl/>
              </w:rPr>
            </w:r>
            <w:r>
              <w:rPr>
                <w:webHidden/>
                <w:rtl/>
              </w:rPr>
              <w:fldChar w:fldCharType="separate"/>
            </w:r>
            <w:r w:rsidR="00511462">
              <w:rPr>
                <w:webHidden/>
              </w:rPr>
              <w:t>392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5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Toc485557555 \h</w:instrText>
            </w:r>
            <w:r w:rsidR="00037531">
              <w:rPr>
                <w:noProof/>
                <w:webHidden/>
                <w:rtl/>
              </w:rPr>
              <w:instrText xml:space="preserve"> </w:instrText>
            </w:r>
            <w:r>
              <w:rPr>
                <w:noProof/>
                <w:webHidden/>
                <w:rtl/>
              </w:rPr>
            </w:r>
            <w:r>
              <w:rPr>
                <w:noProof/>
                <w:webHidden/>
                <w:rtl/>
              </w:rPr>
              <w:fldChar w:fldCharType="separate"/>
            </w:r>
            <w:r w:rsidR="00511462">
              <w:rPr>
                <w:noProof/>
                <w:webHidden/>
              </w:rPr>
              <w:t>392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56" w:history="1">
            <w:r w:rsidR="00037531" w:rsidRPr="000D73C8">
              <w:rPr>
                <w:rStyle w:val="Hyperlink"/>
                <w:lang w:bidi="fa-IR"/>
              </w:rPr>
              <w:t>47</w:t>
            </w:r>
            <w:r w:rsidR="00037531" w:rsidRPr="000D73C8">
              <w:rPr>
                <w:rStyle w:val="Hyperlink"/>
              </w:rPr>
              <w:t xml:space="preserve"> - </w:t>
            </w:r>
            <w:r w:rsidR="00037531" w:rsidRPr="000D73C8">
              <w:rPr>
                <w:rStyle w:val="Hyperlink"/>
                <w:rtl/>
              </w:rPr>
              <w:t>البُكاء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Toc485557556 \h</w:instrText>
            </w:r>
            <w:r w:rsidR="00037531">
              <w:rPr>
                <w:webHidden/>
                <w:rtl/>
              </w:rPr>
              <w:instrText xml:space="preserve"> </w:instrText>
            </w:r>
            <w:r>
              <w:rPr>
                <w:webHidden/>
                <w:rtl/>
              </w:rPr>
            </w:r>
            <w:r>
              <w:rPr>
                <w:webHidden/>
                <w:rtl/>
              </w:rPr>
              <w:fldChar w:fldCharType="separate"/>
            </w:r>
            <w:r w:rsidR="00511462">
              <w:rPr>
                <w:webHidden/>
              </w:rPr>
              <w:t>393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57" w:history="1">
            <w:r w:rsidR="00037531" w:rsidRPr="000D73C8">
              <w:rPr>
                <w:rStyle w:val="Hyperlink"/>
                <w:lang w:bidi="fa-IR"/>
              </w:rPr>
              <w:t>47</w:t>
            </w:r>
            <w:r w:rsidR="00037531" w:rsidRPr="000D73C8">
              <w:rPr>
                <w:rStyle w:val="Hyperlink"/>
              </w:rPr>
              <w:t>. WEEPING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Toc485557557 \h</w:instrText>
            </w:r>
            <w:r w:rsidR="00037531">
              <w:rPr>
                <w:webHidden/>
                <w:rtl/>
              </w:rPr>
              <w:instrText xml:space="preserve"> </w:instrText>
            </w:r>
            <w:r>
              <w:rPr>
                <w:webHidden/>
                <w:rtl/>
              </w:rPr>
            </w:r>
            <w:r>
              <w:rPr>
                <w:webHidden/>
                <w:rtl/>
              </w:rPr>
              <w:fldChar w:fldCharType="separate"/>
            </w:r>
            <w:r w:rsidR="00511462">
              <w:rPr>
                <w:webHidden/>
              </w:rPr>
              <w:t>393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8" w:history="1">
            <w:r w:rsidR="00037531" w:rsidRPr="000D73C8">
              <w:rPr>
                <w:rStyle w:val="Hyperlink"/>
                <w:lang w:bidi="fa-IR"/>
              </w:rPr>
              <w:t>250</w:t>
            </w:r>
            <w:r w:rsidR="00037531" w:rsidRPr="000D73C8">
              <w:rPr>
                <w:rStyle w:val="Hyperlink"/>
              </w:rPr>
              <w:t xml:space="preserve"> - </w:t>
            </w:r>
            <w:r w:rsidR="00037531" w:rsidRPr="000D73C8">
              <w:rPr>
                <w:rStyle w:val="Hyperlink"/>
                <w:rtl/>
              </w:rPr>
              <w:t>البُكاءُ مِن خَشيَةِ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Toc485557558 \h</w:instrText>
            </w:r>
            <w:r w:rsidR="00037531">
              <w:rPr>
                <w:webHidden/>
                <w:rtl/>
              </w:rPr>
              <w:instrText xml:space="preserve"> </w:instrText>
            </w:r>
            <w:r>
              <w:rPr>
                <w:webHidden/>
                <w:rtl/>
              </w:rPr>
            </w:r>
            <w:r>
              <w:rPr>
                <w:webHidden/>
                <w:rtl/>
              </w:rPr>
              <w:fldChar w:fldCharType="separate"/>
            </w:r>
            <w:r w:rsidR="00511462">
              <w:rPr>
                <w:webHidden/>
              </w:rPr>
              <w:t>393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59" w:history="1">
            <w:r w:rsidR="00037531" w:rsidRPr="000D73C8">
              <w:rPr>
                <w:rStyle w:val="Hyperlink"/>
                <w:lang w:bidi="fa-IR"/>
              </w:rPr>
              <w:t>250</w:t>
            </w:r>
            <w:r w:rsidR="00037531" w:rsidRPr="000D73C8">
              <w:rPr>
                <w:rStyle w:val="Hyperlink"/>
              </w:rPr>
              <w:t>. Weeping Due To Fear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Toc485557559 \h</w:instrText>
            </w:r>
            <w:r w:rsidR="00037531">
              <w:rPr>
                <w:webHidden/>
                <w:rtl/>
              </w:rPr>
              <w:instrText xml:space="preserve"> </w:instrText>
            </w:r>
            <w:r>
              <w:rPr>
                <w:webHidden/>
                <w:rtl/>
              </w:rPr>
            </w:r>
            <w:r>
              <w:rPr>
                <w:webHidden/>
                <w:rtl/>
              </w:rPr>
              <w:fldChar w:fldCharType="separate"/>
            </w:r>
            <w:r w:rsidR="00511462">
              <w:rPr>
                <w:webHidden/>
              </w:rPr>
              <w:t>393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Toc485557560 \h</w:instrText>
            </w:r>
            <w:r w:rsidR="00037531">
              <w:rPr>
                <w:noProof/>
                <w:webHidden/>
                <w:rtl/>
              </w:rPr>
              <w:instrText xml:space="preserve"> </w:instrText>
            </w:r>
            <w:r>
              <w:rPr>
                <w:noProof/>
                <w:webHidden/>
                <w:rtl/>
              </w:rPr>
            </w:r>
            <w:r>
              <w:rPr>
                <w:noProof/>
                <w:webHidden/>
                <w:rtl/>
              </w:rPr>
              <w:fldChar w:fldCharType="separate"/>
            </w:r>
            <w:r w:rsidR="00511462">
              <w:rPr>
                <w:noProof/>
                <w:webHidden/>
              </w:rPr>
              <w:t>395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61" w:history="1">
            <w:r w:rsidR="00037531" w:rsidRPr="000D73C8">
              <w:rPr>
                <w:rStyle w:val="Hyperlink"/>
                <w:lang w:bidi="fa-IR"/>
              </w:rPr>
              <w:t>251</w:t>
            </w:r>
            <w:r w:rsidR="00037531" w:rsidRPr="000D73C8">
              <w:rPr>
                <w:rStyle w:val="Hyperlink"/>
              </w:rPr>
              <w:t xml:space="preserve"> - </w:t>
            </w:r>
            <w:r w:rsidR="00037531" w:rsidRPr="000D73C8">
              <w:rPr>
                <w:rStyle w:val="Hyperlink"/>
                <w:rtl/>
              </w:rPr>
              <w:t>جُمودُ العَينِ‏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Toc485557561 \h</w:instrText>
            </w:r>
            <w:r w:rsidR="00037531">
              <w:rPr>
                <w:webHidden/>
                <w:rtl/>
              </w:rPr>
              <w:instrText xml:space="preserve"> </w:instrText>
            </w:r>
            <w:r>
              <w:rPr>
                <w:webHidden/>
                <w:rtl/>
              </w:rPr>
            </w:r>
            <w:r>
              <w:rPr>
                <w:webHidden/>
                <w:rtl/>
              </w:rPr>
              <w:fldChar w:fldCharType="separate"/>
            </w:r>
            <w:r w:rsidR="00511462">
              <w:rPr>
                <w:webHidden/>
              </w:rPr>
              <w:t>396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62" w:history="1">
            <w:r w:rsidR="00037531" w:rsidRPr="000D73C8">
              <w:rPr>
                <w:rStyle w:val="Hyperlink"/>
                <w:lang w:bidi="fa-IR"/>
              </w:rPr>
              <w:t>251</w:t>
            </w:r>
            <w:r w:rsidR="00037531" w:rsidRPr="000D73C8">
              <w:rPr>
                <w:rStyle w:val="Hyperlink"/>
              </w:rPr>
              <w:t>. Dryness of The Eye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Toc485557562 \h</w:instrText>
            </w:r>
            <w:r w:rsidR="00037531">
              <w:rPr>
                <w:webHidden/>
                <w:rtl/>
              </w:rPr>
              <w:instrText xml:space="preserve"> </w:instrText>
            </w:r>
            <w:r>
              <w:rPr>
                <w:webHidden/>
                <w:rtl/>
              </w:rPr>
            </w:r>
            <w:r>
              <w:rPr>
                <w:webHidden/>
                <w:rtl/>
              </w:rPr>
              <w:fldChar w:fldCharType="separate"/>
            </w:r>
            <w:r w:rsidR="00511462">
              <w:rPr>
                <w:webHidden/>
              </w:rPr>
              <w:t>396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Toc485557563 \h</w:instrText>
            </w:r>
            <w:r w:rsidR="00037531">
              <w:rPr>
                <w:noProof/>
                <w:webHidden/>
                <w:rtl/>
              </w:rPr>
              <w:instrText xml:space="preserve"> </w:instrText>
            </w:r>
            <w:r>
              <w:rPr>
                <w:noProof/>
                <w:webHidden/>
                <w:rtl/>
              </w:rPr>
            </w:r>
            <w:r>
              <w:rPr>
                <w:noProof/>
                <w:webHidden/>
                <w:rtl/>
              </w:rPr>
              <w:fldChar w:fldCharType="separate"/>
            </w:r>
            <w:r w:rsidR="00511462">
              <w:rPr>
                <w:noProof/>
                <w:webHidden/>
              </w:rPr>
              <w:t>396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64" w:history="1">
            <w:r w:rsidR="00037531" w:rsidRPr="000D73C8">
              <w:rPr>
                <w:rStyle w:val="Hyperlink"/>
                <w:lang w:bidi="fa-IR"/>
              </w:rPr>
              <w:t>48</w:t>
            </w:r>
            <w:r w:rsidR="00037531" w:rsidRPr="000D73C8">
              <w:rPr>
                <w:rStyle w:val="Hyperlink"/>
              </w:rPr>
              <w:t xml:space="preserve"> - </w:t>
            </w:r>
            <w:r w:rsidR="00037531" w:rsidRPr="000D73C8">
              <w:rPr>
                <w:rStyle w:val="Hyperlink"/>
                <w:rtl/>
              </w:rPr>
              <w:t>البلد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Toc485557564 \h</w:instrText>
            </w:r>
            <w:r w:rsidR="00037531">
              <w:rPr>
                <w:webHidden/>
                <w:rtl/>
              </w:rPr>
              <w:instrText xml:space="preserve"> </w:instrText>
            </w:r>
            <w:r>
              <w:rPr>
                <w:webHidden/>
                <w:rtl/>
              </w:rPr>
            </w:r>
            <w:r>
              <w:rPr>
                <w:webHidden/>
                <w:rtl/>
              </w:rPr>
              <w:fldChar w:fldCharType="separate"/>
            </w:r>
            <w:r w:rsidR="00511462">
              <w:rPr>
                <w:webHidden/>
              </w:rPr>
              <w:t>397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65" w:history="1">
            <w:r w:rsidR="00037531" w:rsidRPr="000D73C8">
              <w:rPr>
                <w:rStyle w:val="Hyperlink"/>
                <w:lang w:bidi="fa-IR"/>
              </w:rPr>
              <w:t>48</w:t>
            </w:r>
            <w:r w:rsidR="00037531" w:rsidRPr="000D73C8">
              <w:rPr>
                <w:rStyle w:val="Hyperlink"/>
              </w:rPr>
              <w:t>. THE LAND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Toc485557565 \h</w:instrText>
            </w:r>
            <w:r w:rsidR="00037531">
              <w:rPr>
                <w:webHidden/>
                <w:rtl/>
              </w:rPr>
              <w:instrText xml:space="preserve"> </w:instrText>
            </w:r>
            <w:r>
              <w:rPr>
                <w:webHidden/>
                <w:rtl/>
              </w:rPr>
            </w:r>
            <w:r>
              <w:rPr>
                <w:webHidden/>
                <w:rtl/>
              </w:rPr>
              <w:fldChar w:fldCharType="separate"/>
            </w:r>
            <w:r w:rsidR="00511462">
              <w:rPr>
                <w:webHidden/>
              </w:rPr>
              <w:t>397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66" w:history="1">
            <w:r w:rsidR="00037531" w:rsidRPr="000D73C8">
              <w:rPr>
                <w:rStyle w:val="Hyperlink"/>
                <w:lang w:bidi="fa-IR"/>
              </w:rPr>
              <w:t>252</w:t>
            </w:r>
            <w:r w:rsidR="00037531" w:rsidRPr="000D73C8">
              <w:rPr>
                <w:rStyle w:val="Hyperlink"/>
              </w:rPr>
              <w:t xml:space="preserve"> - </w:t>
            </w:r>
            <w:r w:rsidR="00037531" w:rsidRPr="000D73C8">
              <w:rPr>
                <w:rStyle w:val="Hyperlink"/>
                <w:rtl/>
              </w:rPr>
              <w:t>بَلدَةٌ طَيِّبَةٌ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Toc485557566 \h</w:instrText>
            </w:r>
            <w:r w:rsidR="00037531">
              <w:rPr>
                <w:webHidden/>
                <w:rtl/>
              </w:rPr>
              <w:instrText xml:space="preserve"> </w:instrText>
            </w:r>
            <w:r>
              <w:rPr>
                <w:webHidden/>
                <w:rtl/>
              </w:rPr>
            </w:r>
            <w:r>
              <w:rPr>
                <w:webHidden/>
                <w:rtl/>
              </w:rPr>
              <w:fldChar w:fldCharType="separate"/>
            </w:r>
            <w:r w:rsidR="00511462">
              <w:rPr>
                <w:webHidden/>
              </w:rPr>
              <w:t>397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67" w:history="1">
            <w:r w:rsidR="00037531" w:rsidRPr="000D73C8">
              <w:rPr>
                <w:rStyle w:val="Hyperlink"/>
                <w:lang w:bidi="fa-IR"/>
              </w:rPr>
              <w:t>252</w:t>
            </w:r>
            <w:r w:rsidR="00037531" w:rsidRPr="000D73C8">
              <w:rPr>
                <w:rStyle w:val="Hyperlink"/>
              </w:rPr>
              <w:t>. A Fair Territory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Toc485557567 \h</w:instrText>
            </w:r>
            <w:r w:rsidR="00037531">
              <w:rPr>
                <w:webHidden/>
                <w:rtl/>
              </w:rPr>
              <w:instrText xml:space="preserve"> </w:instrText>
            </w:r>
            <w:r>
              <w:rPr>
                <w:webHidden/>
                <w:rtl/>
              </w:rPr>
            </w:r>
            <w:r>
              <w:rPr>
                <w:webHidden/>
                <w:rtl/>
              </w:rPr>
              <w:fldChar w:fldCharType="separate"/>
            </w:r>
            <w:r w:rsidR="00511462">
              <w:rPr>
                <w:webHidden/>
              </w:rPr>
              <w:t>397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6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Toc485557568 \h</w:instrText>
            </w:r>
            <w:r w:rsidR="00037531">
              <w:rPr>
                <w:noProof/>
                <w:webHidden/>
                <w:rtl/>
              </w:rPr>
              <w:instrText xml:space="preserve"> </w:instrText>
            </w:r>
            <w:r>
              <w:rPr>
                <w:noProof/>
                <w:webHidden/>
                <w:rtl/>
              </w:rPr>
            </w:r>
            <w:r>
              <w:rPr>
                <w:noProof/>
                <w:webHidden/>
                <w:rtl/>
              </w:rPr>
              <w:fldChar w:fldCharType="separate"/>
            </w:r>
            <w:r w:rsidR="00511462">
              <w:rPr>
                <w:noProof/>
                <w:webHidden/>
              </w:rPr>
              <w:t>397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69" w:history="1">
            <w:r w:rsidR="00037531" w:rsidRPr="000D73C8">
              <w:rPr>
                <w:rStyle w:val="Hyperlink"/>
                <w:lang w:bidi="fa-IR"/>
              </w:rPr>
              <w:t>253</w:t>
            </w:r>
            <w:r w:rsidR="00037531" w:rsidRPr="000D73C8">
              <w:rPr>
                <w:rStyle w:val="Hyperlink"/>
              </w:rPr>
              <w:t xml:space="preserve"> - </w:t>
            </w:r>
            <w:r w:rsidR="00037531" w:rsidRPr="000D73C8">
              <w:rPr>
                <w:rStyle w:val="Hyperlink"/>
                <w:rtl/>
              </w:rPr>
              <w:t>عَليكُم بِالأمصارِ العِظامِ‏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Toc485557569 \h</w:instrText>
            </w:r>
            <w:r w:rsidR="00037531">
              <w:rPr>
                <w:webHidden/>
                <w:rtl/>
              </w:rPr>
              <w:instrText xml:space="preserve"> </w:instrText>
            </w:r>
            <w:r>
              <w:rPr>
                <w:webHidden/>
                <w:rtl/>
              </w:rPr>
            </w:r>
            <w:r>
              <w:rPr>
                <w:webHidden/>
                <w:rtl/>
              </w:rPr>
              <w:fldChar w:fldCharType="separate"/>
            </w:r>
            <w:r w:rsidR="00511462">
              <w:rPr>
                <w:webHidden/>
              </w:rPr>
              <w:t>398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70" w:history="1">
            <w:r w:rsidR="00037531" w:rsidRPr="000D73C8">
              <w:rPr>
                <w:rStyle w:val="Hyperlink"/>
                <w:lang w:bidi="fa-IR"/>
              </w:rPr>
              <w:t>253</w:t>
            </w:r>
            <w:r w:rsidR="00037531" w:rsidRPr="000D73C8">
              <w:rPr>
                <w:rStyle w:val="Hyperlink"/>
              </w:rPr>
              <w:t>. You Should Live In Great Cities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Toc485557570 \h</w:instrText>
            </w:r>
            <w:r w:rsidR="00037531">
              <w:rPr>
                <w:webHidden/>
                <w:rtl/>
              </w:rPr>
              <w:instrText xml:space="preserve"> </w:instrText>
            </w:r>
            <w:r>
              <w:rPr>
                <w:webHidden/>
                <w:rtl/>
              </w:rPr>
            </w:r>
            <w:r>
              <w:rPr>
                <w:webHidden/>
                <w:rtl/>
              </w:rPr>
              <w:fldChar w:fldCharType="separate"/>
            </w:r>
            <w:r w:rsidR="00511462">
              <w:rPr>
                <w:webHidden/>
              </w:rPr>
              <w:t>398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Toc485557571 \h</w:instrText>
            </w:r>
            <w:r w:rsidR="00037531">
              <w:rPr>
                <w:noProof/>
                <w:webHidden/>
                <w:rtl/>
              </w:rPr>
              <w:instrText xml:space="preserve"> </w:instrText>
            </w:r>
            <w:r>
              <w:rPr>
                <w:noProof/>
                <w:webHidden/>
                <w:rtl/>
              </w:rPr>
            </w:r>
            <w:r>
              <w:rPr>
                <w:noProof/>
                <w:webHidden/>
                <w:rtl/>
              </w:rPr>
              <w:fldChar w:fldCharType="separate"/>
            </w:r>
            <w:r w:rsidR="00511462">
              <w:rPr>
                <w:noProof/>
                <w:webHidden/>
              </w:rPr>
              <w:t>398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72" w:history="1">
            <w:r w:rsidR="00037531" w:rsidRPr="000D73C8">
              <w:rPr>
                <w:rStyle w:val="Hyperlink"/>
                <w:lang w:bidi="fa-IR"/>
              </w:rPr>
              <w:t>254</w:t>
            </w:r>
            <w:r w:rsidR="00037531" w:rsidRPr="000D73C8">
              <w:rPr>
                <w:rStyle w:val="Hyperlink"/>
              </w:rPr>
              <w:t xml:space="preserve"> - </w:t>
            </w:r>
            <w:r w:rsidR="00037531" w:rsidRPr="000D73C8">
              <w:rPr>
                <w:rStyle w:val="Hyperlink"/>
                <w:rtl/>
              </w:rPr>
              <w:t>خَيرُ البِلادِ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Toc485557572 \h</w:instrText>
            </w:r>
            <w:r w:rsidR="00037531">
              <w:rPr>
                <w:webHidden/>
                <w:rtl/>
              </w:rPr>
              <w:instrText xml:space="preserve"> </w:instrText>
            </w:r>
            <w:r>
              <w:rPr>
                <w:webHidden/>
                <w:rtl/>
              </w:rPr>
            </w:r>
            <w:r>
              <w:rPr>
                <w:webHidden/>
                <w:rtl/>
              </w:rPr>
              <w:fldChar w:fldCharType="separate"/>
            </w:r>
            <w:r w:rsidR="00511462">
              <w:rPr>
                <w:webHidden/>
              </w:rPr>
              <w:t>399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73" w:history="1">
            <w:r w:rsidR="00037531" w:rsidRPr="000D73C8">
              <w:rPr>
                <w:rStyle w:val="Hyperlink"/>
                <w:lang w:bidi="fa-IR"/>
              </w:rPr>
              <w:t>254</w:t>
            </w:r>
            <w:r w:rsidR="00037531" w:rsidRPr="000D73C8">
              <w:rPr>
                <w:rStyle w:val="Hyperlink"/>
              </w:rPr>
              <w:t>. The Best of Lands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Toc485557573 \h</w:instrText>
            </w:r>
            <w:r w:rsidR="00037531">
              <w:rPr>
                <w:webHidden/>
                <w:rtl/>
              </w:rPr>
              <w:instrText xml:space="preserve"> </w:instrText>
            </w:r>
            <w:r>
              <w:rPr>
                <w:webHidden/>
                <w:rtl/>
              </w:rPr>
            </w:r>
            <w:r>
              <w:rPr>
                <w:webHidden/>
                <w:rtl/>
              </w:rPr>
              <w:fldChar w:fldCharType="separate"/>
            </w:r>
            <w:r w:rsidR="00511462">
              <w:rPr>
                <w:webHidden/>
              </w:rPr>
              <w:t>399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Toc485557574 \h</w:instrText>
            </w:r>
            <w:r w:rsidR="00037531">
              <w:rPr>
                <w:noProof/>
                <w:webHidden/>
                <w:rtl/>
              </w:rPr>
              <w:instrText xml:space="preserve"> </w:instrText>
            </w:r>
            <w:r>
              <w:rPr>
                <w:noProof/>
                <w:webHidden/>
                <w:rtl/>
              </w:rPr>
            </w:r>
            <w:r>
              <w:rPr>
                <w:noProof/>
                <w:webHidden/>
                <w:rtl/>
              </w:rPr>
              <w:fldChar w:fldCharType="separate"/>
            </w:r>
            <w:r w:rsidR="00511462">
              <w:rPr>
                <w:noProof/>
                <w:webHidden/>
              </w:rPr>
              <w:t>399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75" w:history="1">
            <w:r w:rsidR="00037531" w:rsidRPr="000D73C8">
              <w:rPr>
                <w:rStyle w:val="Hyperlink"/>
                <w:lang w:bidi="fa-IR"/>
              </w:rPr>
              <w:t>255</w:t>
            </w:r>
            <w:r w:rsidR="00037531" w:rsidRPr="000D73C8">
              <w:rPr>
                <w:rStyle w:val="Hyperlink"/>
              </w:rPr>
              <w:t xml:space="preserve"> - </w:t>
            </w:r>
            <w:r w:rsidR="00037531" w:rsidRPr="000D73C8">
              <w:rPr>
                <w:rStyle w:val="Hyperlink"/>
                <w:rtl/>
              </w:rPr>
              <w:t>ما لا يَستَغني عَنهُ أهلُ كُلِّ بَلَدٍ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Toc485557575 \h</w:instrText>
            </w:r>
            <w:r w:rsidR="00037531">
              <w:rPr>
                <w:webHidden/>
                <w:rtl/>
              </w:rPr>
              <w:instrText xml:space="preserve"> </w:instrText>
            </w:r>
            <w:r>
              <w:rPr>
                <w:webHidden/>
                <w:rtl/>
              </w:rPr>
            </w:r>
            <w:r>
              <w:rPr>
                <w:webHidden/>
                <w:rtl/>
              </w:rPr>
              <w:fldChar w:fldCharType="separate"/>
            </w:r>
            <w:r w:rsidR="00511462">
              <w:rPr>
                <w:webHidden/>
              </w:rPr>
              <w:t>400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76" w:history="1">
            <w:r w:rsidR="00037531" w:rsidRPr="000D73C8">
              <w:rPr>
                <w:rStyle w:val="Hyperlink"/>
                <w:lang w:bidi="fa-IR"/>
              </w:rPr>
              <w:t>255</w:t>
            </w:r>
            <w:r w:rsidR="00037531" w:rsidRPr="000D73C8">
              <w:rPr>
                <w:rStyle w:val="Hyperlink"/>
              </w:rPr>
              <w:t>. What The People of Every Land Cannot Be Without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Toc485557576 \h</w:instrText>
            </w:r>
            <w:r w:rsidR="00037531">
              <w:rPr>
                <w:webHidden/>
                <w:rtl/>
              </w:rPr>
              <w:instrText xml:space="preserve"> </w:instrText>
            </w:r>
            <w:r>
              <w:rPr>
                <w:webHidden/>
                <w:rtl/>
              </w:rPr>
            </w:r>
            <w:r>
              <w:rPr>
                <w:webHidden/>
                <w:rtl/>
              </w:rPr>
              <w:fldChar w:fldCharType="separate"/>
            </w:r>
            <w:r w:rsidR="00511462">
              <w:rPr>
                <w:webHidden/>
              </w:rPr>
              <w:t>400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Toc485557577 \h</w:instrText>
            </w:r>
            <w:r w:rsidR="00037531">
              <w:rPr>
                <w:noProof/>
                <w:webHidden/>
                <w:rtl/>
              </w:rPr>
              <w:instrText xml:space="preserve"> </w:instrText>
            </w:r>
            <w:r>
              <w:rPr>
                <w:noProof/>
                <w:webHidden/>
                <w:rtl/>
              </w:rPr>
            </w:r>
            <w:r>
              <w:rPr>
                <w:noProof/>
                <w:webHidden/>
                <w:rtl/>
              </w:rPr>
              <w:fldChar w:fldCharType="separate"/>
            </w:r>
            <w:r w:rsidR="00511462">
              <w:rPr>
                <w:noProof/>
                <w:webHidden/>
              </w:rPr>
              <w:t>400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78" w:history="1">
            <w:r w:rsidR="00037531" w:rsidRPr="000D73C8">
              <w:rPr>
                <w:rStyle w:val="Hyperlink"/>
                <w:lang w:bidi="fa-IR"/>
              </w:rPr>
              <w:t>49</w:t>
            </w:r>
            <w:r w:rsidR="00037531" w:rsidRPr="000D73C8">
              <w:rPr>
                <w:rStyle w:val="Hyperlink"/>
              </w:rPr>
              <w:t xml:space="preserve"> - </w:t>
            </w:r>
            <w:r w:rsidR="00037531" w:rsidRPr="000D73C8">
              <w:rPr>
                <w:rStyle w:val="Hyperlink"/>
                <w:rtl/>
              </w:rPr>
              <w:t>البلاغة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Toc485557578 \h</w:instrText>
            </w:r>
            <w:r w:rsidR="00037531">
              <w:rPr>
                <w:webHidden/>
                <w:rtl/>
              </w:rPr>
              <w:instrText xml:space="preserve"> </w:instrText>
            </w:r>
            <w:r>
              <w:rPr>
                <w:webHidden/>
                <w:rtl/>
              </w:rPr>
            </w:r>
            <w:r>
              <w:rPr>
                <w:webHidden/>
                <w:rtl/>
              </w:rPr>
              <w:fldChar w:fldCharType="separate"/>
            </w:r>
            <w:r w:rsidR="00511462">
              <w:rPr>
                <w:webHidden/>
              </w:rPr>
              <w:t>401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79" w:history="1">
            <w:r w:rsidR="00037531" w:rsidRPr="000D73C8">
              <w:rPr>
                <w:rStyle w:val="Hyperlink"/>
                <w:lang w:bidi="fa-IR"/>
              </w:rPr>
              <w:t>49</w:t>
            </w:r>
            <w:r w:rsidR="00037531" w:rsidRPr="000D73C8">
              <w:rPr>
                <w:rStyle w:val="Hyperlink"/>
              </w:rPr>
              <w:t>. ELOQUENCE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Toc485557579 \h</w:instrText>
            </w:r>
            <w:r w:rsidR="00037531">
              <w:rPr>
                <w:webHidden/>
                <w:rtl/>
              </w:rPr>
              <w:instrText xml:space="preserve"> </w:instrText>
            </w:r>
            <w:r>
              <w:rPr>
                <w:webHidden/>
                <w:rtl/>
              </w:rPr>
            </w:r>
            <w:r>
              <w:rPr>
                <w:webHidden/>
                <w:rtl/>
              </w:rPr>
              <w:fldChar w:fldCharType="separate"/>
            </w:r>
            <w:r w:rsidR="00511462">
              <w:rPr>
                <w:webHidden/>
              </w:rPr>
              <w:t>401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0" w:history="1">
            <w:r w:rsidR="00037531" w:rsidRPr="000D73C8">
              <w:rPr>
                <w:rStyle w:val="Hyperlink"/>
                <w:lang w:bidi="fa-IR"/>
              </w:rPr>
              <w:t>256</w:t>
            </w:r>
            <w:r w:rsidR="00037531" w:rsidRPr="000D73C8">
              <w:rPr>
                <w:rStyle w:val="Hyperlink"/>
              </w:rPr>
              <w:t xml:space="preserve"> - </w:t>
            </w:r>
            <w:r w:rsidR="00037531" w:rsidRPr="000D73C8">
              <w:rPr>
                <w:rStyle w:val="Hyperlink"/>
                <w:rtl/>
              </w:rPr>
              <w:t>تَفسِيرُ البَلاغَةِ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Toc485557580 \h</w:instrText>
            </w:r>
            <w:r w:rsidR="00037531">
              <w:rPr>
                <w:webHidden/>
                <w:rtl/>
              </w:rPr>
              <w:instrText xml:space="preserve"> </w:instrText>
            </w:r>
            <w:r>
              <w:rPr>
                <w:webHidden/>
                <w:rtl/>
              </w:rPr>
            </w:r>
            <w:r>
              <w:rPr>
                <w:webHidden/>
                <w:rtl/>
              </w:rPr>
              <w:fldChar w:fldCharType="separate"/>
            </w:r>
            <w:r w:rsidR="00511462">
              <w:rPr>
                <w:webHidden/>
              </w:rPr>
              <w:t>401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1" w:history="1">
            <w:r w:rsidR="00037531" w:rsidRPr="000D73C8">
              <w:rPr>
                <w:rStyle w:val="Hyperlink"/>
                <w:lang w:bidi="fa-IR"/>
              </w:rPr>
              <w:t>256</w:t>
            </w:r>
            <w:r w:rsidR="00037531" w:rsidRPr="000D73C8">
              <w:rPr>
                <w:rStyle w:val="Hyperlink"/>
              </w:rPr>
              <w:t>. The Meaning of Eloquence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Toc485557581 \h</w:instrText>
            </w:r>
            <w:r w:rsidR="00037531">
              <w:rPr>
                <w:webHidden/>
                <w:rtl/>
              </w:rPr>
              <w:instrText xml:space="preserve"> </w:instrText>
            </w:r>
            <w:r>
              <w:rPr>
                <w:webHidden/>
                <w:rtl/>
              </w:rPr>
            </w:r>
            <w:r>
              <w:rPr>
                <w:webHidden/>
                <w:rtl/>
              </w:rPr>
              <w:fldChar w:fldCharType="separate"/>
            </w:r>
            <w:r w:rsidR="00511462">
              <w:rPr>
                <w:webHidden/>
              </w:rPr>
              <w:t>401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Toc485557582 \h</w:instrText>
            </w:r>
            <w:r w:rsidR="00037531">
              <w:rPr>
                <w:noProof/>
                <w:webHidden/>
                <w:rtl/>
              </w:rPr>
              <w:instrText xml:space="preserve"> </w:instrText>
            </w:r>
            <w:r>
              <w:rPr>
                <w:noProof/>
                <w:webHidden/>
                <w:rtl/>
              </w:rPr>
            </w:r>
            <w:r>
              <w:rPr>
                <w:noProof/>
                <w:webHidden/>
                <w:rtl/>
              </w:rPr>
              <w:fldChar w:fldCharType="separate"/>
            </w:r>
            <w:r w:rsidR="00511462">
              <w:rPr>
                <w:noProof/>
                <w:webHidden/>
              </w:rPr>
              <w:t>401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3" w:history="1">
            <w:r w:rsidR="00037531" w:rsidRPr="000D73C8">
              <w:rPr>
                <w:rStyle w:val="Hyperlink"/>
                <w:lang w:bidi="fa-IR"/>
              </w:rPr>
              <w:t>257</w:t>
            </w:r>
            <w:r w:rsidR="00037531" w:rsidRPr="000D73C8">
              <w:rPr>
                <w:rStyle w:val="Hyperlink"/>
              </w:rPr>
              <w:t xml:space="preserve"> - </w:t>
            </w:r>
            <w:r w:rsidR="00037531" w:rsidRPr="000D73C8">
              <w:rPr>
                <w:rStyle w:val="Hyperlink"/>
                <w:rtl/>
              </w:rPr>
              <w:t>أبلَغُ الكَلامِ‏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Toc485557583 \h</w:instrText>
            </w:r>
            <w:r w:rsidR="00037531">
              <w:rPr>
                <w:webHidden/>
                <w:rtl/>
              </w:rPr>
              <w:instrText xml:space="preserve"> </w:instrText>
            </w:r>
            <w:r>
              <w:rPr>
                <w:webHidden/>
                <w:rtl/>
              </w:rPr>
            </w:r>
            <w:r>
              <w:rPr>
                <w:webHidden/>
                <w:rtl/>
              </w:rPr>
              <w:fldChar w:fldCharType="separate"/>
            </w:r>
            <w:r w:rsidR="00511462">
              <w:rPr>
                <w:webHidden/>
              </w:rPr>
              <w:t>402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4" w:history="1">
            <w:r w:rsidR="00037531" w:rsidRPr="000D73C8">
              <w:rPr>
                <w:rStyle w:val="Hyperlink"/>
                <w:lang w:bidi="fa-IR"/>
              </w:rPr>
              <w:t>257</w:t>
            </w:r>
            <w:r w:rsidR="00037531" w:rsidRPr="000D73C8">
              <w:rPr>
                <w:rStyle w:val="Hyperlink"/>
              </w:rPr>
              <w:t>. The Most Eloquent Speech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Toc485557584 \h</w:instrText>
            </w:r>
            <w:r w:rsidR="00037531">
              <w:rPr>
                <w:webHidden/>
                <w:rtl/>
              </w:rPr>
              <w:instrText xml:space="preserve"> </w:instrText>
            </w:r>
            <w:r>
              <w:rPr>
                <w:webHidden/>
                <w:rtl/>
              </w:rPr>
            </w:r>
            <w:r>
              <w:rPr>
                <w:webHidden/>
                <w:rtl/>
              </w:rPr>
              <w:fldChar w:fldCharType="separate"/>
            </w:r>
            <w:r w:rsidR="00511462">
              <w:rPr>
                <w:webHidden/>
              </w:rPr>
              <w:t>402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8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Toc485557585 \h</w:instrText>
            </w:r>
            <w:r w:rsidR="00037531">
              <w:rPr>
                <w:noProof/>
                <w:webHidden/>
                <w:rtl/>
              </w:rPr>
              <w:instrText xml:space="preserve"> </w:instrText>
            </w:r>
            <w:r>
              <w:rPr>
                <w:noProof/>
                <w:webHidden/>
                <w:rtl/>
              </w:rPr>
            </w:r>
            <w:r>
              <w:rPr>
                <w:noProof/>
                <w:webHidden/>
                <w:rtl/>
              </w:rPr>
              <w:fldChar w:fldCharType="separate"/>
            </w:r>
            <w:r w:rsidR="00511462">
              <w:rPr>
                <w:noProof/>
                <w:webHidden/>
              </w:rPr>
              <w:t>402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6" w:history="1">
            <w:r w:rsidR="00037531" w:rsidRPr="000D73C8">
              <w:rPr>
                <w:rStyle w:val="Hyperlink"/>
                <w:lang w:bidi="fa-IR"/>
              </w:rPr>
              <w:t>258</w:t>
            </w:r>
            <w:r w:rsidR="00037531" w:rsidRPr="000D73C8">
              <w:rPr>
                <w:rStyle w:val="Hyperlink"/>
              </w:rPr>
              <w:t xml:space="preserve"> - </w:t>
            </w:r>
            <w:r w:rsidR="00037531" w:rsidRPr="000D73C8">
              <w:rPr>
                <w:rStyle w:val="Hyperlink"/>
                <w:rtl/>
              </w:rPr>
              <w:t>التَّشَدُّقُ فِي الكَلامِ‏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Toc485557586 \h</w:instrText>
            </w:r>
            <w:r w:rsidR="00037531">
              <w:rPr>
                <w:webHidden/>
                <w:rtl/>
              </w:rPr>
              <w:instrText xml:space="preserve"> </w:instrText>
            </w:r>
            <w:r>
              <w:rPr>
                <w:webHidden/>
                <w:rtl/>
              </w:rPr>
            </w:r>
            <w:r>
              <w:rPr>
                <w:webHidden/>
                <w:rtl/>
              </w:rPr>
              <w:fldChar w:fldCharType="separate"/>
            </w:r>
            <w:r w:rsidR="00511462">
              <w:rPr>
                <w:webHidden/>
              </w:rPr>
              <w:t>403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87" w:history="1">
            <w:r w:rsidR="00037531" w:rsidRPr="000D73C8">
              <w:rPr>
                <w:rStyle w:val="Hyperlink"/>
                <w:lang w:bidi="fa-IR"/>
              </w:rPr>
              <w:t>258</w:t>
            </w:r>
            <w:r w:rsidR="00037531" w:rsidRPr="000D73C8">
              <w:rPr>
                <w:rStyle w:val="Hyperlink"/>
              </w:rPr>
              <w:t>. Manipulation Through Speech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Toc485557587 \h</w:instrText>
            </w:r>
            <w:r w:rsidR="00037531">
              <w:rPr>
                <w:webHidden/>
                <w:rtl/>
              </w:rPr>
              <w:instrText xml:space="preserve"> </w:instrText>
            </w:r>
            <w:r>
              <w:rPr>
                <w:webHidden/>
                <w:rtl/>
              </w:rPr>
            </w:r>
            <w:r>
              <w:rPr>
                <w:webHidden/>
                <w:rtl/>
              </w:rPr>
              <w:fldChar w:fldCharType="separate"/>
            </w:r>
            <w:r w:rsidR="00511462">
              <w:rPr>
                <w:webHidden/>
              </w:rPr>
              <w:t>403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Toc485557588 \h</w:instrText>
            </w:r>
            <w:r w:rsidR="00037531">
              <w:rPr>
                <w:noProof/>
                <w:webHidden/>
                <w:rtl/>
              </w:rPr>
              <w:instrText xml:space="preserve"> </w:instrText>
            </w:r>
            <w:r>
              <w:rPr>
                <w:noProof/>
                <w:webHidden/>
                <w:rtl/>
              </w:rPr>
            </w:r>
            <w:r>
              <w:rPr>
                <w:noProof/>
                <w:webHidden/>
                <w:rtl/>
              </w:rPr>
              <w:fldChar w:fldCharType="separate"/>
            </w:r>
            <w:r w:rsidR="00511462">
              <w:rPr>
                <w:noProof/>
                <w:webHidden/>
              </w:rPr>
              <w:t>403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89" w:history="1">
            <w:r w:rsidR="00037531" w:rsidRPr="000D73C8">
              <w:rPr>
                <w:rStyle w:val="Hyperlink"/>
                <w:lang w:bidi="fa-IR"/>
              </w:rPr>
              <w:t>50</w:t>
            </w:r>
            <w:r w:rsidR="00037531" w:rsidRPr="000D73C8">
              <w:rPr>
                <w:rStyle w:val="Hyperlink"/>
              </w:rPr>
              <w:t xml:space="preserve"> - </w:t>
            </w:r>
            <w:r w:rsidR="00037531" w:rsidRPr="000D73C8">
              <w:rPr>
                <w:rStyle w:val="Hyperlink"/>
                <w:rtl/>
              </w:rPr>
              <w:t>التَّبليغ‏</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Toc485557589 \h</w:instrText>
            </w:r>
            <w:r w:rsidR="00037531">
              <w:rPr>
                <w:webHidden/>
                <w:rtl/>
              </w:rPr>
              <w:instrText xml:space="preserve"> </w:instrText>
            </w:r>
            <w:r>
              <w:rPr>
                <w:webHidden/>
                <w:rtl/>
              </w:rPr>
            </w:r>
            <w:r>
              <w:rPr>
                <w:webHidden/>
                <w:rtl/>
              </w:rPr>
              <w:fldChar w:fldCharType="separate"/>
            </w:r>
            <w:r w:rsidR="00511462">
              <w:rPr>
                <w:webHidden/>
              </w:rPr>
              <w:t>404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590" w:history="1">
            <w:r w:rsidR="00037531" w:rsidRPr="000D73C8">
              <w:rPr>
                <w:rStyle w:val="Hyperlink"/>
                <w:lang w:bidi="fa-IR"/>
              </w:rPr>
              <w:t>50</w:t>
            </w:r>
            <w:r w:rsidR="00037531" w:rsidRPr="000D73C8">
              <w:rPr>
                <w:rStyle w:val="Hyperlink"/>
              </w:rPr>
              <w:t>. PROPAGATION [OF ISLAM]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Toc485557590 \h</w:instrText>
            </w:r>
            <w:r w:rsidR="00037531">
              <w:rPr>
                <w:webHidden/>
                <w:rtl/>
              </w:rPr>
              <w:instrText xml:space="preserve"> </w:instrText>
            </w:r>
            <w:r>
              <w:rPr>
                <w:webHidden/>
                <w:rtl/>
              </w:rPr>
            </w:r>
            <w:r>
              <w:rPr>
                <w:webHidden/>
                <w:rtl/>
              </w:rPr>
              <w:fldChar w:fldCharType="separate"/>
            </w:r>
            <w:r w:rsidR="00511462">
              <w:rPr>
                <w:webHidden/>
              </w:rPr>
              <w:t>404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91" w:history="1">
            <w:r w:rsidR="00037531" w:rsidRPr="000D73C8">
              <w:rPr>
                <w:rStyle w:val="Hyperlink"/>
                <w:lang w:bidi="fa-IR"/>
              </w:rPr>
              <w:t>259</w:t>
            </w:r>
            <w:r w:rsidR="00037531" w:rsidRPr="000D73C8">
              <w:rPr>
                <w:rStyle w:val="Hyperlink"/>
              </w:rPr>
              <w:t xml:space="preserve"> - </w:t>
            </w:r>
            <w:r w:rsidR="00037531" w:rsidRPr="000D73C8">
              <w:rPr>
                <w:rStyle w:val="Hyperlink"/>
                <w:rtl/>
              </w:rPr>
              <w:t>أهَمِّيَّةُ التَّبليغِ‏</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Toc485557591 \h</w:instrText>
            </w:r>
            <w:r w:rsidR="00037531">
              <w:rPr>
                <w:webHidden/>
                <w:rtl/>
              </w:rPr>
              <w:instrText xml:space="preserve"> </w:instrText>
            </w:r>
            <w:r>
              <w:rPr>
                <w:webHidden/>
                <w:rtl/>
              </w:rPr>
            </w:r>
            <w:r>
              <w:rPr>
                <w:webHidden/>
                <w:rtl/>
              </w:rPr>
              <w:fldChar w:fldCharType="separate"/>
            </w:r>
            <w:r w:rsidR="00511462">
              <w:rPr>
                <w:webHidden/>
              </w:rPr>
              <w:t>404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92" w:history="1">
            <w:r w:rsidR="00037531" w:rsidRPr="000D73C8">
              <w:rPr>
                <w:rStyle w:val="Hyperlink"/>
                <w:lang w:bidi="fa-IR"/>
              </w:rPr>
              <w:t>259</w:t>
            </w:r>
            <w:r w:rsidR="00037531" w:rsidRPr="000D73C8">
              <w:rPr>
                <w:rStyle w:val="Hyperlink"/>
              </w:rPr>
              <w:t>. The Importance of the Propagation of Islam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Toc485557592 \h</w:instrText>
            </w:r>
            <w:r w:rsidR="00037531">
              <w:rPr>
                <w:webHidden/>
                <w:rtl/>
              </w:rPr>
              <w:instrText xml:space="preserve"> </w:instrText>
            </w:r>
            <w:r>
              <w:rPr>
                <w:webHidden/>
                <w:rtl/>
              </w:rPr>
            </w:r>
            <w:r>
              <w:rPr>
                <w:webHidden/>
                <w:rtl/>
              </w:rPr>
              <w:fldChar w:fldCharType="separate"/>
            </w:r>
            <w:r w:rsidR="00511462">
              <w:rPr>
                <w:webHidden/>
              </w:rPr>
              <w:t>404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Toc485557593 \h</w:instrText>
            </w:r>
            <w:r w:rsidR="00037531">
              <w:rPr>
                <w:noProof/>
                <w:webHidden/>
                <w:rtl/>
              </w:rPr>
              <w:instrText xml:space="preserve"> </w:instrText>
            </w:r>
            <w:r>
              <w:rPr>
                <w:noProof/>
                <w:webHidden/>
                <w:rtl/>
              </w:rPr>
            </w:r>
            <w:r>
              <w:rPr>
                <w:noProof/>
                <w:webHidden/>
                <w:rtl/>
              </w:rPr>
              <w:fldChar w:fldCharType="separate"/>
            </w:r>
            <w:r w:rsidR="00511462">
              <w:rPr>
                <w:noProof/>
                <w:webHidden/>
              </w:rPr>
              <w:t>405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94" w:history="1">
            <w:r w:rsidR="00037531" w:rsidRPr="000D73C8">
              <w:rPr>
                <w:rStyle w:val="Hyperlink"/>
                <w:lang w:bidi="fa-IR"/>
              </w:rPr>
              <w:t>260</w:t>
            </w:r>
            <w:r w:rsidR="00037531" w:rsidRPr="000D73C8">
              <w:rPr>
                <w:rStyle w:val="Hyperlink"/>
              </w:rPr>
              <w:t xml:space="preserve"> - </w:t>
            </w:r>
            <w:r w:rsidR="00037531" w:rsidRPr="000D73C8">
              <w:rPr>
                <w:rStyle w:val="Hyperlink"/>
                <w:rtl/>
              </w:rPr>
              <w:t>ما يَجِبُ عَلى المُبَلِّغِ‏</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Toc485557594 \h</w:instrText>
            </w:r>
            <w:r w:rsidR="00037531">
              <w:rPr>
                <w:webHidden/>
                <w:rtl/>
              </w:rPr>
              <w:instrText xml:space="preserve"> </w:instrText>
            </w:r>
            <w:r>
              <w:rPr>
                <w:webHidden/>
                <w:rtl/>
              </w:rPr>
            </w:r>
            <w:r>
              <w:rPr>
                <w:webHidden/>
                <w:rtl/>
              </w:rPr>
              <w:fldChar w:fldCharType="separate"/>
            </w:r>
            <w:r w:rsidR="00511462">
              <w:rPr>
                <w:webHidden/>
              </w:rPr>
              <w:t>407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595" w:history="1">
            <w:r w:rsidR="00037531" w:rsidRPr="000D73C8">
              <w:rPr>
                <w:rStyle w:val="Hyperlink"/>
                <w:lang w:bidi="fa-IR"/>
              </w:rPr>
              <w:t>260</w:t>
            </w:r>
            <w:r w:rsidR="00037531" w:rsidRPr="000D73C8">
              <w:rPr>
                <w:rStyle w:val="Hyperlink"/>
              </w:rPr>
              <w:t>. What Is Incumbent Upon The Propagator of Islam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Toc485557595 \h</w:instrText>
            </w:r>
            <w:r w:rsidR="00037531">
              <w:rPr>
                <w:webHidden/>
                <w:rtl/>
              </w:rPr>
              <w:instrText xml:space="preserve"> </w:instrText>
            </w:r>
            <w:r>
              <w:rPr>
                <w:webHidden/>
                <w:rtl/>
              </w:rPr>
            </w:r>
            <w:r>
              <w:rPr>
                <w:webHidden/>
                <w:rtl/>
              </w:rPr>
              <w:fldChar w:fldCharType="separate"/>
            </w:r>
            <w:r w:rsidR="00511462">
              <w:rPr>
                <w:webHidden/>
              </w:rPr>
              <w:t>407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96" w:history="1">
            <w:r w:rsidR="00037531" w:rsidRPr="000D73C8">
              <w:rPr>
                <w:rStyle w:val="Hyperlink"/>
                <w:noProof/>
                <w:lang w:bidi="fa-IR"/>
              </w:rPr>
              <w:t>1</w:t>
            </w:r>
            <w:r w:rsidR="00037531" w:rsidRPr="000D73C8">
              <w:rPr>
                <w:rStyle w:val="Hyperlink"/>
                <w:noProof/>
              </w:rPr>
              <w:t xml:space="preserve"> - </w:t>
            </w:r>
            <w:r w:rsidR="00037531" w:rsidRPr="000D73C8">
              <w:rPr>
                <w:rStyle w:val="Hyperlink"/>
                <w:noProof/>
                <w:rtl/>
              </w:rPr>
              <w:t>الفقهُ في الدّينِ‏</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Toc485557596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97" w:history="1">
            <w:r w:rsidR="00037531" w:rsidRPr="000D73C8">
              <w:rPr>
                <w:rStyle w:val="Hyperlink"/>
                <w:noProof/>
                <w:lang w:bidi="fa-IR"/>
              </w:rPr>
              <w:t>1</w:t>
            </w:r>
            <w:r w:rsidR="00037531" w:rsidRPr="000D73C8">
              <w:rPr>
                <w:rStyle w:val="Hyperlink"/>
                <w:noProof/>
              </w:rPr>
              <w:t>. Knowledge of the Religion:</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Toc485557597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98" w:history="1">
            <w:r w:rsidR="00037531" w:rsidRPr="000D73C8">
              <w:rPr>
                <w:rStyle w:val="Hyperlink"/>
                <w:noProof/>
                <w:lang w:bidi="fa-IR"/>
              </w:rPr>
              <w:t>2</w:t>
            </w:r>
            <w:r w:rsidR="00037531" w:rsidRPr="000D73C8">
              <w:rPr>
                <w:rStyle w:val="Hyperlink"/>
                <w:noProof/>
              </w:rPr>
              <w:t xml:space="preserve"> - </w:t>
            </w:r>
            <w:r w:rsidR="00037531" w:rsidRPr="000D73C8">
              <w:rPr>
                <w:rStyle w:val="Hyperlink"/>
                <w:noProof/>
                <w:rtl/>
              </w:rPr>
              <w:t>الاستنادُ إلى كَلامِ أهلِ البَيتِ عليهم السلام‏</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Toc485557598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599" w:history="1">
            <w:r w:rsidR="00037531" w:rsidRPr="000D73C8">
              <w:rPr>
                <w:rStyle w:val="Hyperlink"/>
                <w:noProof/>
                <w:lang w:bidi="fa-IR"/>
              </w:rPr>
              <w:t>2</w:t>
            </w:r>
            <w:r w:rsidR="00037531" w:rsidRPr="000D73C8">
              <w:rPr>
                <w:rStyle w:val="Hyperlink"/>
                <w:noProof/>
              </w:rPr>
              <w:t>. Referring to the Words of Ahl al-Bayt (AS):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Toc485557599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0" w:history="1">
            <w:r w:rsidR="00037531" w:rsidRPr="000D73C8">
              <w:rPr>
                <w:rStyle w:val="Hyperlink"/>
                <w:noProof/>
                <w:lang w:bidi="fa-IR"/>
              </w:rPr>
              <w:t>3</w:t>
            </w:r>
            <w:r w:rsidR="00037531" w:rsidRPr="000D73C8">
              <w:rPr>
                <w:rStyle w:val="Hyperlink"/>
                <w:noProof/>
              </w:rPr>
              <w:t xml:space="preserve"> - </w:t>
            </w:r>
            <w:r w:rsidR="00037531" w:rsidRPr="000D73C8">
              <w:rPr>
                <w:rStyle w:val="Hyperlink"/>
                <w:noProof/>
                <w:rtl/>
              </w:rPr>
              <w:t>الإخلاص‏</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Toc485557600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1" w:history="1">
            <w:r w:rsidR="00037531" w:rsidRPr="000D73C8">
              <w:rPr>
                <w:rStyle w:val="Hyperlink"/>
                <w:noProof/>
                <w:lang w:bidi="fa-IR"/>
              </w:rPr>
              <w:t>3</w:t>
            </w:r>
            <w:r w:rsidR="00037531" w:rsidRPr="000D73C8">
              <w:rPr>
                <w:rStyle w:val="Hyperlink"/>
                <w:noProof/>
              </w:rPr>
              <w:t>. Sincerity:</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Toc485557601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2" w:history="1">
            <w:r w:rsidR="00037531" w:rsidRPr="000D73C8">
              <w:rPr>
                <w:rStyle w:val="Hyperlink"/>
                <w:noProof/>
                <w:lang w:bidi="fa-IR"/>
              </w:rPr>
              <w:t>4</w:t>
            </w:r>
            <w:r w:rsidR="00037531" w:rsidRPr="000D73C8">
              <w:rPr>
                <w:rStyle w:val="Hyperlink"/>
                <w:noProof/>
              </w:rPr>
              <w:t xml:space="preserve"> - </w:t>
            </w:r>
            <w:r w:rsidR="00037531" w:rsidRPr="000D73C8">
              <w:rPr>
                <w:rStyle w:val="Hyperlink"/>
                <w:noProof/>
                <w:rtl/>
              </w:rPr>
              <w:t>الشُّجاعَة</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Toc485557602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3" w:history="1">
            <w:r w:rsidR="00037531" w:rsidRPr="000D73C8">
              <w:rPr>
                <w:rStyle w:val="Hyperlink"/>
                <w:noProof/>
                <w:lang w:bidi="fa-IR"/>
              </w:rPr>
              <w:t>4</w:t>
            </w:r>
            <w:r w:rsidR="00037531" w:rsidRPr="000D73C8">
              <w:rPr>
                <w:rStyle w:val="Hyperlink"/>
                <w:noProof/>
              </w:rPr>
              <w:t>. Courage:</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Toc485557603 \h</w:instrText>
            </w:r>
            <w:r w:rsidR="00037531">
              <w:rPr>
                <w:noProof/>
                <w:webHidden/>
                <w:rtl/>
              </w:rPr>
              <w:instrText xml:space="preserve"> </w:instrText>
            </w:r>
            <w:r>
              <w:rPr>
                <w:noProof/>
                <w:webHidden/>
                <w:rtl/>
              </w:rPr>
            </w:r>
            <w:r>
              <w:rPr>
                <w:noProof/>
                <w:webHidden/>
                <w:rtl/>
              </w:rPr>
              <w:fldChar w:fldCharType="separate"/>
            </w:r>
            <w:r w:rsidR="00511462">
              <w:rPr>
                <w:noProof/>
                <w:webHidden/>
              </w:rPr>
              <w:t>407</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4" w:history="1">
            <w:r w:rsidR="00037531" w:rsidRPr="000D73C8">
              <w:rPr>
                <w:rStyle w:val="Hyperlink"/>
                <w:noProof/>
                <w:lang w:bidi="fa-IR"/>
              </w:rPr>
              <w:t>5</w:t>
            </w:r>
            <w:r w:rsidR="00037531" w:rsidRPr="000D73C8">
              <w:rPr>
                <w:rStyle w:val="Hyperlink"/>
                <w:noProof/>
              </w:rPr>
              <w:t xml:space="preserve"> - </w:t>
            </w:r>
            <w:r w:rsidR="00037531" w:rsidRPr="000D73C8">
              <w:rPr>
                <w:rStyle w:val="Hyperlink"/>
                <w:noProof/>
                <w:rtl/>
              </w:rPr>
              <w:t>الصِّدقُ‏</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Toc485557604 \h</w:instrText>
            </w:r>
            <w:r w:rsidR="00037531">
              <w:rPr>
                <w:noProof/>
                <w:webHidden/>
                <w:rtl/>
              </w:rPr>
              <w:instrText xml:space="preserve"> </w:instrText>
            </w:r>
            <w:r>
              <w:rPr>
                <w:noProof/>
                <w:webHidden/>
                <w:rtl/>
              </w:rPr>
            </w:r>
            <w:r>
              <w:rPr>
                <w:noProof/>
                <w:webHidden/>
                <w:rtl/>
              </w:rPr>
              <w:fldChar w:fldCharType="separate"/>
            </w:r>
            <w:r w:rsidR="00511462">
              <w:rPr>
                <w:noProof/>
                <w:webHidden/>
              </w:rPr>
              <w:t>408</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5" w:history="1">
            <w:r w:rsidR="00037531" w:rsidRPr="000D73C8">
              <w:rPr>
                <w:rStyle w:val="Hyperlink"/>
                <w:noProof/>
                <w:lang w:bidi="fa-IR"/>
              </w:rPr>
              <w:t>5</w:t>
            </w:r>
            <w:r w:rsidR="00037531" w:rsidRPr="000D73C8">
              <w:rPr>
                <w:rStyle w:val="Hyperlink"/>
                <w:noProof/>
              </w:rPr>
              <w:t>. Honesty:</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Toc485557605 \h</w:instrText>
            </w:r>
            <w:r w:rsidR="00037531">
              <w:rPr>
                <w:noProof/>
                <w:webHidden/>
                <w:rtl/>
              </w:rPr>
              <w:instrText xml:space="preserve"> </w:instrText>
            </w:r>
            <w:r>
              <w:rPr>
                <w:noProof/>
                <w:webHidden/>
                <w:rtl/>
              </w:rPr>
            </w:r>
            <w:r>
              <w:rPr>
                <w:noProof/>
                <w:webHidden/>
                <w:rtl/>
              </w:rPr>
              <w:fldChar w:fldCharType="separate"/>
            </w:r>
            <w:r w:rsidR="00511462">
              <w:rPr>
                <w:noProof/>
                <w:webHidden/>
              </w:rPr>
              <w:t>408</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6" w:history="1">
            <w:r w:rsidR="00037531" w:rsidRPr="000D73C8">
              <w:rPr>
                <w:rStyle w:val="Hyperlink"/>
                <w:noProof/>
                <w:lang w:bidi="fa-IR"/>
              </w:rPr>
              <w:t>6</w:t>
            </w:r>
            <w:r w:rsidR="00037531" w:rsidRPr="000D73C8">
              <w:rPr>
                <w:rStyle w:val="Hyperlink"/>
                <w:noProof/>
              </w:rPr>
              <w:t xml:space="preserve"> - </w:t>
            </w:r>
            <w:r w:rsidR="00037531" w:rsidRPr="000D73C8">
              <w:rPr>
                <w:rStyle w:val="Hyperlink"/>
                <w:noProof/>
                <w:rtl/>
              </w:rPr>
              <w:t>الرِّفق‏</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Toc485557606 \h</w:instrText>
            </w:r>
            <w:r w:rsidR="00037531">
              <w:rPr>
                <w:noProof/>
                <w:webHidden/>
                <w:rtl/>
              </w:rPr>
              <w:instrText xml:space="preserve"> </w:instrText>
            </w:r>
            <w:r>
              <w:rPr>
                <w:noProof/>
                <w:webHidden/>
                <w:rtl/>
              </w:rPr>
            </w:r>
            <w:r>
              <w:rPr>
                <w:noProof/>
                <w:webHidden/>
                <w:rtl/>
              </w:rPr>
              <w:fldChar w:fldCharType="separate"/>
            </w:r>
            <w:r w:rsidR="00511462">
              <w:rPr>
                <w:noProof/>
                <w:webHidden/>
              </w:rPr>
              <w:t>408</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7" w:history="1">
            <w:r w:rsidR="00037531" w:rsidRPr="000D73C8">
              <w:rPr>
                <w:rStyle w:val="Hyperlink"/>
                <w:noProof/>
                <w:lang w:bidi="fa-IR"/>
              </w:rPr>
              <w:t>6</w:t>
            </w:r>
            <w:r w:rsidR="00037531" w:rsidRPr="000D73C8">
              <w:rPr>
                <w:rStyle w:val="Hyperlink"/>
                <w:noProof/>
              </w:rPr>
              <w:t>. Kindness: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Toc485557607 \h</w:instrText>
            </w:r>
            <w:r w:rsidR="00037531">
              <w:rPr>
                <w:noProof/>
                <w:webHidden/>
                <w:rtl/>
              </w:rPr>
              <w:instrText xml:space="preserve"> </w:instrText>
            </w:r>
            <w:r>
              <w:rPr>
                <w:noProof/>
                <w:webHidden/>
                <w:rtl/>
              </w:rPr>
            </w:r>
            <w:r>
              <w:rPr>
                <w:noProof/>
                <w:webHidden/>
                <w:rtl/>
              </w:rPr>
              <w:fldChar w:fldCharType="separate"/>
            </w:r>
            <w:r w:rsidR="00511462">
              <w:rPr>
                <w:noProof/>
                <w:webHidden/>
              </w:rPr>
              <w:t>408</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8" w:history="1">
            <w:r w:rsidR="00037531" w:rsidRPr="000D73C8">
              <w:rPr>
                <w:rStyle w:val="Hyperlink"/>
                <w:noProof/>
                <w:lang w:bidi="fa-IR"/>
              </w:rPr>
              <w:t>7</w:t>
            </w:r>
            <w:r w:rsidR="00037531" w:rsidRPr="000D73C8">
              <w:rPr>
                <w:rStyle w:val="Hyperlink"/>
                <w:noProof/>
              </w:rPr>
              <w:t xml:space="preserve"> - </w:t>
            </w:r>
            <w:r w:rsidR="00037531" w:rsidRPr="000D73C8">
              <w:rPr>
                <w:rStyle w:val="Hyperlink"/>
                <w:noProof/>
                <w:rtl/>
              </w:rPr>
              <w:t>النُّصح‏</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Toc485557608 \h</w:instrText>
            </w:r>
            <w:r w:rsidR="00037531">
              <w:rPr>
                <w:noProof/>
                <w:webHidden/>
                <w:rtl/>
              </w:rPr>
              <w:instrText xml:space="preserve"> </w:instrText>
            </w:r>
            <w:r>
              <w:rPr>
                <w:noProof/>
                <w:webHidden/>
                <w:rtl/>
              </w:rPr>
            </w:r>
            <w:r>
              <w:rPr>
                <w:noProof/>
                <w:webHidden/>
                <w:rtl/>
              </w:rPr>
              <w:fldChar w:fldCharType="separate"/>
            </w:r>
            <w:r w:rsidR="00511462">
              <w:rPr>
                <w:noProof/>
                <w:webHidden/>
              </w:rPr>
              <w:t>408</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09" w:history="1">
            <w:r w:rsidR="00037531" w:rsidRPr="000D73C8">
              <w:rPr>
                <w:rStyle w:val="Hyperlink"/>
                <w:noProof/>
                <w:lang w:bidi="fa-IR"/>
              </w:rPr>
              <w:t>7</w:t>
            </w:r>
            <w:r w:rsidR="00037531" w:rsidRPr="000D73C8">
              <w:rPr>
                <w:rStyle w:val="Hyperlink"/>
                <w:noProof/>
              </w:rPr>
              <w:t>. Good Advice:</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Toc485557609 \h</w:instrText>
            </w:r>
            <w:r w:rsidR="00037531">
              <w:rPr>
                <w:noProof/>
                <w:webHidden/>
                <w:rtl/>
              </w:rPr>
              <w:instrText xml:space="preserve"> </w:instrText>
            </w:r>
            <w:r>
              <w:rPr>
                <w:noProof/>
                <w:webHidden/>
                <w:rtl/>
              </w:rPr>
            </w:r>
            <w:r>
              <w:rPr>
                <w:noProof/>
                <w:webHidden/>
                <w:rtl/>
              </w:rPr>
              <w:fldChar w:fldCharType="separate"/>
            </w:r>
            <w:r w:rsidR="00511462">
              <w:rPr>
                <w:noProof/>
                <w:webHidden/>
              </w:rPr>
              <w:t>409</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10" w:history="1">
            <w:r w:rsidR="00037531" w:rsidRPr="000D73C8">
              <w:rPr>
                <w:rStyle w:val="Hyperlink"/>
                <w:noProof/>
                <w:lang w:bidi="fa-IR"/>
              </w:rPr>
              <w:t>8</w:t>
            </w:r>
            <w:r w:rsidR="00037531" w:rsidRPr="000D73C8">
              <w:rPr>
                <w:rStyle w:val="Hyperlink"/>
                <w:noProof/>
              </w:rPr>
              <w:t xml:space="preserve"> - </w:t>
            </w:r>
            <w:r w:rsidR="00037531" w:rsidRPr="000D73C8">
              <w:rPr>
                <w:rStyle w:val="Hyperlink"/>
                <w:noProof/>
                <w:rtl/>
              </w:rPr>
              <w:t>تَطابُقُ القَلبِ وَاللِسان‏</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Toc485557610 \h</w:instrText>
            </w:r>
            <w:r w:rsidR="00037531">
              <w:rPr>
                <w:noProof/>
                <w:webHidden/>
                <w:rtl/>
              </w:rPr>
              <w:instrText xml:space="preserve"> </w:instrText>
            </w:r>
            <w:r>
              <w:rPr>
                <w:noProof/>
                <w:webHidden/>
                <w:rtl/>
              </w:rPr>
            </w:r>
            <w:r>
              <w:rPr>
                <w:noProof/>
                <w:webHidden/>
                <w:rtl/>
              </w:rPr>
              <w:fldChar w:fldCharType="separate"/>
            </w:r>
            <w:r w:rsidR="00511462">
              <w:rPr>
                <w:noProof/>
                <w:webHidden/>
              </w:rPr>
              <w:t>409</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11" w:history="1">
            <w:r w:rsidR="00037531" w:rsidRPr="000D73C8">
              <w:rPr>
                <w:rStyle w:val="Hyperlink"/>
                <w:noProof/>
                <w:lang w:bidi="fa-IR"/>
              </w:rPr>
              <w:t>8</w:t>
            </w:r>
            <w:r w:rsidR="00037531" w:rsidRPr="000D73C8">
              <w:rPr>
                <w:rStyle w:val="Hyperlink"/>
                <w:noProof/>
              </w:rPr>
              <w:t>. Coherence of the Heart and the Tongue:</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Toc485557611 \h</w:instrText>
            </w:r>
            <w:r w:rsidR="00037531">
              <w:rPr>
                <w:noProof/>
                <w:webHidden/>
                <w:rtl/>
              </w:rPr>
              <w:instrText xml:space="preserve"> </w:instrText>
            </w:r>
            <w:r>
              <w:rPr>
                <w:noProof/>
                <w:webHidden/>
                <w:rtl/>
              </w:rPr>
            </w:r>
            <w:r>
              <w:rPr>
                <w:noProof/>
                <w:webHidden/>
                <w:rtl/>
              </w:rPr>
              <w:fldChar w:fldCharType="separate"/>
            </w:r>
            <w:r w:rsidR="00511462">
              <w:rPr>
                <w:noProof/>
                <w:webHidden/>
              </w:rPr>
              <w:t>409</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12" w:history="1">
            <w:r w:rsidR="00037531" w:rsidRPr="000D73C8">
              <w:rPr>
                <w:rStyle w:val="Hyperlink"/>
                <w:noProof/>
                <w:lang w:bidi="fa-IR"/>
              </w:rPr>
              <w:t>9</w:t>
            </w:r>
            <w:r w:rsidR="00037531" w:rsidRPr="000D73C8">
              <w:rPr>
                <w:rStyle w:val="Hyperlink"/>
                <w:noProof/>
              </w:rPr>
              <w:t xml:space="preserve"> - </w:t>
            </w:r>
            <w:r w:rsidR="00037531" w:rsidRPr="000D73C8">
              <w:rPr>
                <w:rStyle w:val="Hyperlink"/>
                <w:noProof/>
                <w:rtl/>
              </w:rPr>
              <w:t>التبليغُ بِالعَمَل‏</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Toc485557612 \h</w:instrText>
            </w:r>
            <w:r w:rsidR="00037531">
              <w:rPr>
                <w:noProof/>
                <w:webHidden/>
                <w:rtl/>
              </w:rPr>
              <w:instrText xml:space="preserve"> </w:instrText>
            </w:r>
            <w:r>
              <w:rPr>
                <w:noProof/>
                <w:webHidden/>
                <w:rtl/>
              </w:rPr>
            </w:r>
            <w:r>
              <w:rPr>
                <w:noProof/>
                <w:webHidden/>
                <w:rtl/>
              </w:rPr>
              <w:fldChar w:fldCharType="separate"/>
            </w:r>
            <w:r w:rsidR="00511462">
              <w:rPr>
                <w:noProof/>
                <w:webHidden/>
              </w:rPr>
              <w:t>409</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13" w:history="1">
            <w:r w:rsidR="00037531" w:rsidRPr="000D73C8">
              <w:rPr>
                <w:rStyle w:val="Hyperlink"/>
                <w:noProof/>
                <w:lang w:bidi="fa-IR"/>
              </w:rPr>
              <w:t>9</w:t>
            </w:r>
            <w:r w:rsidR="00037531" w:rsidRPr="000D73C8">
              <w:rPr>
                <w:rStyle w:val="Hyperlink"/>
                <w:noProof/>
              </w:rPr>
              <w:t>. Preaching Through Action:</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Toc485557613 \h</w:instrText>
            </w:r>
            <w:r w:rsidR="00037531">
              <w:rPr>
                <w:noProof/>
                <w:webHidden/>
                <w:rtl/>
              </w:rPr>
              <w:instrText xml:space="preserve"> </w:instrText>
            </w:r>
            <w:r>
              <w:rPr>
                <w:noProof/>
                <w:webHidden/>
                <w:rtl/>
              </w:rPr>
            </w:r>
            <w:r>
              <w:rPr>
                <w:noProof/>
                <w:webHidden/>
                <w:rtl/>
              </w:rPr>
              <w:fldChar w:fldCharType="separate"/>
            </w:r>
            <w:r w:rsidR="00511462">
              <w:rPr>
                <w:noProof/>
                <w:webHidden/>
              </w:rPr>
              <w:t>409</w:t>
            </w:r>
            <w:r>
              <w:rPr>
                <w:noProof/>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Toc485557614 \h</w:instrText>
            </w:r>
            <w:r w:rsidR="00037531">
              <w:rPr>
                <w:noProof/>
                <w:webHidden/>
                <w:rtl/>
              </w:rPr>
              <w:instrText xml:space="preserve"> </w:instrText>
            </w:r>
            <w:r>
              <w:rPr>
                <w:noProof/>
                <w:webHidden/>
                <w:rtl/>
              </w:rPr>
            </w:r>
            <w:r>
              <w:rPr>
                <w:noProof/>
                <w:webHidden/>
                <w:rtl/>
              </w:rPr>
              <w:fldChar w:fldCharType="separate"/>
            </w:r>
            <w:r w:rsidR="00511462">
              <w:rPr>
                <w:noProof/>
                <w:webHidden/>
              </w:rPr>
              <w:t>410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15" w:history="1">
            <w:r w:rsidR="00037531" w:rsidRPr="000D73C8">
              <w:rPr>
                <w:rStyle w:val="Hyperlink"/>
                <w:lang w:bidi="fa-IR"/>
              </w:rPr>
              <w:t>51</w:t>
            </w:r>
            <w:r w:rsidR="00037531" w:rsidRPr="000D73C8">
              <w:rPr>
                <w:rStyle w:val="Hyperlink"/>
              </w:rPr>
              <w:t xml:space="preserve"> - </w:t>
            </w:r>
            <w:r w:rsidR="00037531" w:rsidRPr="000D73C8">
              <w:rPr>
                <w:rStyle w:val="Hyperlink"/>
                <w:rtl/>
              </w:rPr>
              <w:t>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Toc485557615 \h</w:instrText>
            </w:r>
            <w:r w:rsidR="00037531">
              <w:rPr>
                <w:webHidden/>
                <w:rtl/>
              </w:rPr>
              <w:instrText xml:space="preserve"> </w:instrText>
            </w:r>
            <w:r>
              <w:rPr>
                <w:webHidden/>
                <w:rtl/>
              </w:rPr>
            </w:r>
            <w:r>
              <w:rPr>
                <w:webHidden/>
                <w:rtl/>
              </w:rPr>
              <w:fldChar w:fldCharType="separate"/>
            </w:r>
            <w:r w:rsidR="00511462">
              <w:rPr>
                <w:webHidden/>
              </w:rPr>
              <w:t>411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16" w:history="1">
            <w:r w:rsidR="00037531" w:rsidRPr="000D73C8">
              <w:rPr>
                <w:rStyle w:val="Hyperlink"/>
                <w:lang w:bidi="fa-IR"/>
              </w:rPr>
              <w:t>51</w:t>
            </w:r>
            <w:r w:rsidR="00037531" w:rsidRPr="000D73C8">
              <w:rPr>
                <w:rStyle w:val="Hyperlink"/>
              </w:rPr>
              <w:t>. THE ORDEAL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Toc485557616 \h</w:instrText>
            </w:r>
            <w:r w:rsidR="00037531">
              <w:rPr>
                <w:webHidden/>
                <w:rtl/>
              </w:rPr>
              <w:instrText xml:space="preserve"> </w:instrText>
            </w:r>
            <w:r>
              <w:rPr>
                <w:webHidden/>
                <w:rtl/>
              </w:rPr>
            </w:r>
            <w:r>
              <w:rPr>
                <w:webHidden/>
                <w:rtl/>
              </w:rPr>
              <w:fldChar w:fldCharType="separate"/>
            </w:r>
            <w:r w:rsidR="00511462">
              <w:rPr>
                <w:webHidden/>
              </w:rPr>
              <w:t>411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17" w:history="1">
            <w:r w:rsidR="00037531" w:rsidRPr="000D73C8">
              <w:rPr>
                <w:rStyle w:val="Hyperlink"/>
                <w:lang w:bidi="fa-IR"/>
              </w:rPr>
              <w:t>261</w:t>
            </w:r>
            <w:r w:rsidR="00037531" w:rsidRPr="000D73C8">
              <w:rPr>
                <w:rStyle w:val="Hyperlink"/>
              </w:rPr>
              <w:t xml:space="preserve"> - </w:t>
            </w:r>
            <w:r w:rsidR="00037531" w:rsidRPr="000D73C8">
              <w:rPr>
                <w:rStyle w:val="Hyperlink"/>
                <w:rtl/>
              </w:rPr>
              <w:t>الابتِلاءُ بِالشَّرِّ والخَيرِ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Toc485557617 \h</w:instrText>
            </w:r>
            <w:r w:rsidR="00037531">
              <w:rPr>
                <w:webHidden/>
                <w:rtl/>
              </w:rPr>
              <w:instrText xml:space="preserve"> </w:instrText>
            </w:r>
            <w:r>
              <w:rPr>
                <w:webHidden/>
                <w:rtl/>
              </w:rPr>
            </w:r>
            <w:r>
              <w:rPr>
                <w:webHidden/>
                <w:rtl/>
              </w:rPr>
              <w:fldChar w:fldCharType="separate"/>
            </w:r>
            <w:r w:rsidR="00511462">
              <w:rPr>
                <w:webHidden/>
              </w:rPr>
              <w:t>411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18" w:history="1">
            <w:r w:rsidR="00037531" w:rsidRPr="000D73C8">
              <w:rPr>
                <w:rStyle w:val="Hyperlink"/>
                <w:lang w:bidi="fa-IR"/>
              </w:rPr>
              <w:t>261</w:t>
            </w:r>
            <w:r w:rsidR="00037531" w:rsidRPr="000D73C8">
              <w:rPr>
                <w:rStyle w:val="Hyperlink"/>
              </w:rPr>
              <w:t>. Testing with Events, Good And Bad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Toc485557618 \h</w:instrText>
            </w:r>
            <w:r w:rsidR="00037531">
              <w:rPr>
                <w:webHidden/>
                <w:rtl/>
              </w:rPr>
              <w:instrText xml:space="preserve"> </w:instrText>
            </w:r>
            <w:r>
              <w:rPr>
                <w:webHidden/>
                <w:rtl/>
              </w:rPr>
            </w:r>
            <w:r>
              <w:rPr>
                <w:webHidden/>
                <w:rtl/>
              </w:rPr>
              <w:fldChar w:fldCharType="separate"/>
            </w:r>
            <w:r w:rsidR="00511462">
              <w:rPr>
                <w:webHidden/>
              </w:rPr>
              <w:t>411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2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Toc485557620 \h</w:instrText>
            </w:r>
            <w:r w:rsidR="00037531">
              <w:rPr>
                <w:noProof/>
                <w:webHidden/>
                <w:rtl/>
              </w:rPr>
              <w:instrText xml:space="preserve"> </w:instrText>
            </w:r>
            <w:r>
              <w:rPr>
                <w:noProof/>
                <w:webHidden/>
                <w:rtl/>
              </w:rPr>
            </w:r>
            <w:r>
              <w:rPr>
                <w:noProof/>
                <w:webHidden/>
                <w:rtl/>
              </w:rPr>
              <w:fldChar w:fldCharType="separate"/>
            </w:r>
            <w:r w:rsidR="00511462">
              <w:rPr>
                <w:noProof/>
                <w:webHidden/>
              </w:rPr>
              <w:t>411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1" w:history="1">
            <w:r w:rsidR="00037531" w:rsidRPr="000D73C8">
              <w:rPr>
                <w:rStyle w:val="Hyperlink"/>
                <w:lang w:bidi="fa-IR"/>
              </w:rPr>
              <w:t>262</w:t>
            </w:r>
            <w:r w:rsidR="00037531" w:rsidRPr="000D73C8">
              <w:rPr>
                <w:rStyle w:val="Hyperlink"/>
              </w:rPr>
              <w:t xml:space="preserve"> - </w:t>
            </w:r>
            <w:r w:rsidR="00037531" w:rsidRPr="000D73C8">
              <w:rPr>
                <w:rStyle w:val="Hyperlink"/>
                <w:rtl/>
              </w:rPr>
              <w:t>حِكمَةُ الابتِلاءِ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Toc485557621 \h</w:instrText>
            </w:r>
            <w:r w:rsidR="00037531">
              <w:rPr>
                <w:webHidden/>
                <w:rtl/>
              </w:rPr>
              <w:instrText xml:space="preserve"> </w:instrText>
            </w:r>
            <w:r>
              <w:rPr>
                <w:webHidden/>
                <w:rtl/>
              </w:rPr>
            </w:r>
            <w:r>
              <w:rPr>
                <w:webHidden/>
                <w:rtl/>
              </w:rPr>
              <w:fldChar w:fldCharType="separate"/>
            </w:r>
            <w:r w:rsidR="00511462">
              <w:rPr>
                <w:webHidden/>
              </w:rPr>
              <w:t>412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2" w:history="1">
            <w:r w:rsidR="00037531" w:rsidRPr="000D73C8">
              <w:rPr>
                <w:rStyle w:val="Hyperlink"/>
                <w:lang w:bidi="fa-IR"/>
              </w:rPr>
              <w:t>262</w:t>
            </w:r>
            <w:r w:rsidR="00037531" w:rsidRPr="000D73C8">
              <w:rPr>
                <w:rStyle w:val="Hyperlink"/>
              </w:rPr>
              <w:t>. The Reason for Testing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Toc485557622 \h</w:instrText>
            </w:r>
            <w:r w:rsidR="00037531">
              <w:rPr>
                <w:webHidden/>
                <w:rtl/>
              </w:rPr>
              <w:instrText xml:space="preserve"> </w:instrText>
            </w:r>
            <w:r>
              <w:rPr>
                <w:webHidden/>
                <w:rtl/>
              </w:rPr>
            </w:r>
            <w:r>
              <w:rPr>
                <w:webHidden/>
                <w:rtl/>
              </w:rPr>
              <w:fldChar w:fldCharType="separate"/>
            </w:r>
            <w:r w:rsidR="00511462">
              <w:rPr>
                <w:webHidden/>
              </w:rPr>
              <w:t>412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Toc485557623 \h</w:instrText>
            </w:r>
            <w:r w:rsidR="00037531">
              <w:rPr>
                <w:noProof/>
                <w:webHidden/>
                <w:rtl/>
              </w:rPr>
              <w:instrText xml:space="preserve"> </w:instrText>
            </w:r>
            <w:r>
              <w:rPr>
                <w:noProof/>
                <w:webHidden/>
                <w:rtl/>
              </w:rPr>
            </w:r>
            <w:r>
              <w:rPr>
                <w:noProof/>
                <w:webHidden/>
                <w:rtl/>
              </w:rPr>
              <w:fldChar w:fldCharType="separate"/>
            </w:r>
            <w:r w:rsidR="00511462">
              <w:rPr>
                <w:noProof/>
                <w:webHidden/>
              </w:rPr>
              <w:t>413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4" w:history="1">
            <w:r w:rsidR="00037531" w:rsidRPr="000D73C8">
              <w:rPr>
                <w:rStyle w:val="Hyperlink"/>
                <w:lang w:bidi="fa-IR"/>
              </w:rPr>
              <w:t>263</w:t>
            </w:r>
            <w:r w:rsidR="00037531" w:rsidRPr="000D73C8">
              <w:rPr>
                <w:rStyle w:val="Hyperlink"/>
              </w:rPr>
              <w:t xml:space="preserve"> - </w:t>
            </w:r>
            <w:r w:rsidR="00037531" w:rsidRPr="000D73C8">
              <w:rPr>
                <w:rStyle w:val="Hyperlink"/>
                <w:rtl/>
              </w:rPr>
              <w:t>شِدّة ابتِلاءِ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Toc485557624 \h</w:instrText>
            </w:r>
            <w:r w:rsidR="00037531">
              <w:rPr>
                <w:webHidden/>
                <w:rtl/>
              </w:rPr>
              <w:instrText xml:space="preserve"> </w:instrText>
            </w:r>
            <w:r>
              <w:rPr>
                <w:webHidden/>
                <w:rtl/>
              </w:rPr>
            </w:r>
            <w:r>
              <w:rPr>
                <w:webHidden/>
                <w:rtl/>
              </w:rPr>
              <w:fldChar w:fldCharType="separate"/>
            </w:r>
            <w:r w:rsidR="00511462">
              <w:rPr>
                <w:webHidden/>
              </w:rPr>
              <w:t>414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5" w:history="1">
            <w:r w:rsidR="00037531" w:rsidRPr="000D73C8">
              <w:rPr>
                <w:rStyle w:val="Hyperlink"/>
                <w:lang w:bidi="fa-IR"/>
              </w:rPr>
              <w:t>263</w:t>
            </w:r>
            <w:r w:rsidR="00037531" w:rsidRPr="000D73C8">
              <w:rPr>
                <w:rStyle w:val="Hyperlink"/>
              </w:rPr>
              <w:t>. The Severity of A Believer's Ordeal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Toc485557625 \h</w:instrText>
            </w:r>
            <w:r w:rsidR="00037531">
              <w:rPr>
                <w:webHidden/>
                <w:rtl/>
              </w:rPr>
              <w:instrText xml:space="preserve"> </w:instrText>
            </w:r>
            <w:r>
              <w:rPr>
                <w:webHidden/>
                <w:rtl/>
              </w:rPr>
            </w:r>
            <w:r>
              <w:rPr>
                <w:webHidden/>
                <w:rtl/>
              </w:rPr>
              <w:fldChar w:fldCharType="separate"/>
            </w:r>
            <w:r w:rsidR="00511462">
              <w:rPr>
                <w:webHidden/>
              </w:rPr>
              <w:t>414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2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Toc485557626 \h</w:instrText>
            </w:r>
            <w:r w:rsidR="00037531">
              <w:rPr>
                <w:noProof/>
                <w:webHidden/>
                <w:rtl/>
              </w:rPr>
              <w:instrText xml:space="preserve"> </w:instrText>
            </w:r>
            <w:r>
              <w:rPr>
                <w:noProof/>
                <w:webHidden/>
                <w:rtl/>
              </w:rPr>
            </w:r>
            <w:r>
              <w:rPr>
                <w:noProof/>
                <w:webHidden/>
                <w:rtl/>
              </w:rPr>
              <w:fldChar w:fldCharType="separate"/>
            </w:r>
            <w:r w:rsidR="00511462">
              <w:rPr>
                <w:noProof/>
                <w:webHidden/>
              </w:rPr>
              <w:t>414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7" w:history="1">
            <w:r w:rsidR="00037531" w:rsidRPr="000D73C8">
              <w:rPr>
                <w:rStyle w:val="Hyperlink"/>
                <w:lang w:bidi="fa-IR"/>
              </w:rPr>
              <w:t>264</w:t>
            </w:r>
            <w:r w:rsidR="00037531" w:rsidRPr="000D73C8">
              <w:rPr>
                <w:rStyle w:val="Hyperlink"/>
              </w:rPr>
              <w:t xml:space="preserve"> - </w:t>
            </w:r>
            <w:r w:rsidR="00037531" w:rsidRPr="000D73C8">
              <w:rPr>
                <w:rStyle w:val="Hyperlink"/>
                <w:rtl/>
              </w:rPr>
              <w:t>دَورُ الأعمالِ السَّيِّئَةِ في وقوعِ 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Toc485557627 \h</w:instrText>
            </w:r>
            <w:r w:rsidR="00037531">
              <w:rPr>
                <w:webHidden/>
                <w:rtl/>
              </w:rPr>
              <w:instrText xml:space="preserve"> </w:instrText>
            </w:r>
            <w:r>
              <w:rPr>
                <w:webHidden/>
                <w:rtl/>
              </w:rPr>
            </w:r>
            <w:r>
              <w:rPr>
                <w:webHidden/>
                <w:rtl/>
              </w:rPr>
              <w:fldChar w:fldCharType="separate"/>
            </w:r>
            <w:r w:rsidR="00511462">
              <w:rPr>
                <w:webHidden/>
              </w:rPr>
              <w:t>415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28" w:history="1">
            <w:r w:rsidR="00037531" w:rsidRPr="000D73C8">
              <w:rPr>
                <w:rStyle w:val="Hyperlink"/>
                <w:lang w:bidi="fa-IR"/>
              </w:rPr>
              <w:t>264</w:t>
            </w:r>
            <w:r w:rsidR="00037531" w:rsidRPr="000D73C8">
              <w:rPr>
                <w:rStyle w:val="Hyperlink"/>
              </w:rPr>
              <w:t>. The Role of Evil Actions In The Onset of Ordeals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Toc485557628 \h</w:instrText>
            </w:r>
            <w:r w:rsidR="00037531">
              <w:rPr>
                <w:webHidden/>
                <w:rtl/>
              </w:rPr>
              <w:instrText xml:space="preserve"> </w:instrText>
            </w:r>
            <w:r>
              <w:rPr>
                <w:webHidden/>
                <w:rtl/>
              </w:rPr>
            </w:r>
            <w:r>
              <w:rPr>
                <w:webHidden/>
                <w:rtl/>
              </w:rPr>
              <w:fldChar w:fldCharType="separate"/>
            </w:r>
            <w:r w:rsidR="00511462">
              <w:rPr>
                <w:webHidden/>
              </w:rPr>
              <w:t>415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2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Toc485557629 \h</w:instrText>
            </w:r>
            <w:r w:rsidR="00037531">
              <w:rPr>
                <w:noProof/>
                <w:webHidden/>
                <w:rtl/>
              </w:rPr>
              <w:instrText xml:space="preserve"> </w:instrText>
            </w:r>
            <w:r>
              <w:rPr>
                <w:noProof/>
                <w:webHidden/>
                <w:rtl/>
              </w:rPr>
            </w:r>
            <w:r>
              <w:rPr>
                <w:noProof/>
                <w:webHidden/>
                <w:rtl/>
              </w:rPr>
              <w:fldChar w:fldCharType="separate"/>
            </w:r>
            <w:r w:rsidR="00511462">
              <w:rPr>
                <w:noProof/>
                <w:webHidden/>
              </w:rPr>
              <w:t>415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0" w:history="1">
            <w:r w:rsidR="00037531" w:rsidRPr="000D73C8">
              <w:rPr>
                <w:rStyle w:val="Hyperlink"/>
                <w:lang w:bidi="fa-IR"/>
              </w:rPr>
              <w:t>265</w:t>
            </w:r>
            <w:r w:rsidR="00037531" w:rsidRPr="000D73C8">
              <w:rPr>
                <w:rStyle w:val="Hyperlink"/>
              </w:rPr>
              <w:t xml:space="preserve"> - </w:t>
            </w:r>
            <w:r w:rsidR="00037531" w:rsidRPr="000D73C8">
              <w:rPr>
                <w:rStyle w:val="Hyperlink"/>
                <w:rtl/>
              </w:rPr>
              <w:t>مَن لَم يُبتَلَ فَهُوَ مَبغوضٌ عِندَ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Toc485557630 \h</w:instrText>
            </w:r>
            <w:r w:rsidR="00037531">
              <w:rPr>
                <w:webHidden/>
                <w:rtl/>
              </w:rPr>
              <w:instrText xml:space="preserve"> </w:instrText>
            </w:r>
            <w:r>
              <w:rPr>
                <w:webHidden/>
                <w:rtl/>
              </w:rPr>
            </w:r>
            <w:r>
              <w:rPr>
                <w:webHidden/>
                <w:rtl/>
              </w:rPr>
              <w:fldChar w:fldCharType="separate"/>
            </w:r>
            <w:r w:rsidR="00511462">
              <w:rPr>
                <w:webHidden/>
              </w:rPr>
              <w:t>416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1" w:history="1">
            <w:r w:rsidR="00037531" w:rsidRPr="000D73C8">
              <w:rPr>
                <w:rStyle w:val="Hyperlink"/>
                <w:lang w:bidi="fa-IR"/>
              </w:rPr>
              <w:t>265</w:t>
            </w:r>
            <w:r w:rsidR="00037531" w:rsidRPr="000D73C8">
              <w:rPr>
                <w:rStyle w:val="Hyperlink"/>
              </w:rPr>
              <w:t>. Whoever Is Not Tried With Ordeals Is Despised By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Toc485557631 \h</w:instrText>
            </w:r>
            <w:r w:rsidR="00037531">
              <w:rPr>
                <w:webHidden/>
                <w:rtl/>
              </w:rPr>
              <w:instrText xml:space="preserve"> </w:instrText>
            </w:r>
            <w:r>
              <w:rPr>
                <w:webHidden/>
                <w:rtl/>
              </w:rPr>
            </w:r>
            <w:r>
              <w:rPr>
                <w:webHidden/>
                <w:rtl/>
              </w:rPr>
              <w:fldChar w:fldCharType="separate"/>
            </w:r>
            <w:r w:rsidR="00511462">
              <w:rPr>
                <w:webHidden/>
              </w:rPr>
              <w:t>416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3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Toc485557632 \h</w:instrText>
            </w:r>
            <w:r w:rsidR="00037531">
              <w:rPr>
                <w:noProof/>
                <w:webHidden/>
                <w:rtl/>
              </w:rPr>
              <w:instrText xml:space="preserve"> </w:instrText>
            </w:r>
            <w:r>
              <w:rPr>
                <w:noProof/>
                <w:webHidden/>
                <w:rtl/>
              </w:rPr>
            </w:r>
            <w:r>
              <w:rPr>
                <w:noProof/>
                <w:webHidden/>
                <w:rtl/>
              </w:rPr>
              <w:fldChar w:fldCharType="separate"/>
            </w:r>
            <w:r w:rsidR="00511462">
              <w:rPr>
                <w:noProof/>
                <w:webHidden/>
              </w:rPr>
              <w:t>416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3" w:history="1">
            <w:r w:rsidR="00037531" w:rsidRPr="000D73C8">
              <w:rPr>
                <w:rStyle w:val="Hyperlink"/>
                <w:lang w:bidi="fa-IR"/>
              </w:rPr>
              <w:t>266</w:t>
            </w:r>
            <w:r w:rsidR="00037531" w:rsidRPr="000D73C8">
              <w:rPr>
                <w:rStyle w:val="Hyperlink"/>
              </w:rPr>
              <w:t xml:space="preserve"> - </w:t>
            </w:r>
            <w:r w:rsidR="00037531" w:rsidRPr="000D73C8">
              <w:rPr>
                <w:rStyle w:val="Hyperlink"/>
                <w:rtl/>
              </w:rPr>
              <w:t>نِعمَةُ 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Toc485557633 \h</w:instrText>
            </w:r>
            <w:r w:rsidR="00037531">
              <w:rPr>
                <w:webHidden/>
                <w:rtl/>
              </w:rPr>
              <w:instrText xml:space="preserve"> </w:instrText>
            </w:r>
            <w:r>
              <w:rPr>
                <w:webHidden/>
                <w:rtl/>
              </w:rPr>
            </w:r>
            <w:r>
              <w:rPr>
                <w:webHidden/>
                <w:rtl/>
              </w:rPr>
              <w:fldChar w:fldCharType="separate"/>
            </w:r>
            <w:r w:rsidR="00511462">
              <w:rPr>
                <w:webHidden/>
              </w:rPr>
              <w:t>417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4" w:history="1">
            <w:r w:rsidR="00037531" w:rsidRPr="000D73C8">
              <w:rPr>
                <w:rStyle w:val="Hyperlink"/>
                <w:lang w:bidi="fa-IR"/>
              </w:rPr>
              <w:t>266</w:t>
            </w:r>
            <w:r w:rsidR="00037531" w:rsidRPr="000D73C8">
              <w:rPr>
                <w:rStyle w:val="Hyperlink"/>
              </w:rPr>
              <w:t>. The Ordeal As A Bounty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Toc485557634 \h</w:instrText>
            </w:r>
            <w:r w:rsidR="00037531">
              <w:rPr>
                <w:webHidden/>
                <w:rtl/>
              </w:rPr>
              <w:instrText xml:space="preserve"> </w:instrText>
            </w:r>
            <w:r>
              <w:rPr>
                <w:webHidden/>
                <w:rtl/>
              </w:rPr>
            </w:r>
            <w:r>
              <w:rPr>
                <w:webHidden/>
                <w:rtl/>
              </w:rPr>
              <w:fldChar w:fldCharType="separate"/>
            </w:r>
            <w:r w:rsidR="00511462">
              <w:rPr>
                <w:webHidden/>
              </w:rPr>
              <w:t>417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3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Toc485557635 \h</w:instrText>
            </w:r>
            <w:r w:rsidR="00037531">
              <w:rPr>
                <w:noProof/>
                <w:webHidden/>
                <w:rtl/>
              </w:rPr>
              <w:instrText xml:space="preserve"> </w:instrText>
            </w:r>
            <w:r>
              <w:rPr>
                <w:noProof/>
                <w:webHidden/>
                <w:rtl/>
              </w:rPr>
            </w:r>
            <w:r>
              <w:rPr>
                <w:noProof/>
                <w:webHidden/>
                <w:rtl/>
              </w:rPr>
              <w:fldChar w:fldCharType="separate"/>
            </w:r>
            <w:r w:rsidR="00511462">
              <w:rPr>
                <w:noProof/>
                <w:webHidden/>
              </w:rPr>
              <w:t>417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6" w:history="1">
            <w:r w:rsidR="00037531" w:rsidRPr="000D73C8">
              <w:rPr>
                <w:rStyle w:val="Hyperlink"/>
                <w:lang w:bidi="fa-IR"/>
              </w:rPr>
              <w:t>267</w:t>
            </w:r>
            <w:r w:rsidR="00037531" w:rsidRPr="000D73C8">
              <w:rPr>
                <w:rStyle w:val="Hyperlink"/>
              </w:rPr>
              <w:t xml:space="preserve"> - </w:t>
            </w:r>
            <w:r w:rsidR="00037531" w:rsidRPr="000D73C8">
              <w:rPr>
                <w:rStyle w:val="Hyperlink"/>
                <w:rtl/>
              </w:rPr>
              <w:t>البَلاءُ وَالتَّذكيرُ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Toc485557636 \h</w:instrText>
            </w:r>
            <w:r w:rsidR="00037531">
              <w:rPr>
                <w:webHidden/>
                <w:rtl/>
              </w:rPr>
              <w:instrText xml:space="preserve"> </w:instrText>
            </w:r>
            <w:r>
              <w:rPr>
                <w:webHidden/>
                <w:rtl/>
              </w:rPr>
            </w:r>
            <w:r>
              <w:rPr>
                <w:webHidden/>
                <w:rtl/>
              </w:rPr>
              <w:fldChar w:fldCharType="separate"/>
            </w:r>
            <w:r w:rsidR="00511462">
              <w:rPr>
                <w:webHidden/>
              </w:rPr>
              <w:t>418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7" w:history="1">
            <w:r w:rsidR="00037531" w:rsidRPr="000D73C8">
              <w:rPr>
                <w:rStyle w:val="Hyperlink"/>
                <w:lang w:bidi="fa-IR"/>
              </w:rPr>
              <w:t>267</w:t>
            </w:r>
            <w:r w:rsidR="00037531" w:rsidRPr="000D73C8">
              <w:rPr>
                <w:rStyle w:val="Hyperlink"/>
              </w:rPr>
              <w:t>. Ordeals And Admonition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Toc485557637 \h</w:instrText>
            </w:r>
            <w:r w:rsidR="00037531">
              <w:rPr>
                <w:webHidden/>
                <w:rtl/>
              </w:rPr>
              <w:instrText xml:space="preserve"> </w:instrText>
            </w:r>
            <w:r>
              <w:rPr>
                <w:webHidden/>
                <w:rtl/>
              </w:rPr>
            </w:r>
            <w:r>
              <w:rPr>
                <w:webHidden/>
                <w:rtl/>
              </w:rPr>
              <w:fldChar w:fldCharType="separate"/>
            </w:r>
            <w:r w:rsidR="00511462">
              <w:rPr>
                <w:webHidden/>
              </w:rPr>
              <w:t>418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3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Toc485557638 \h</w:instrText>
            </w:r>
            <w:r w:rsidR="00037531">
              <w:rPr>
                <w:noProof/>
                <w:webHidden/>
                <w:rtl/>
              </w:rPr>
              <w:instrText xml:space="preserve"> </w:instrText>
            </w:r>
            <w:r>
              <w:rPr>
                <w:noProof/>
                <w:webHidden/>
                <w:rtl/>
              </w:rPr>
            </w:r>
            <w:r>
              <w:rPr>
                <w:noProof/>
                <w:webHidden/>
                <w:rtl/>
              </w:rPr>
              <w:fldChar w:fldCharType="separate"/>
            </w:r>
            <w:r w:rsidR="00511462">
              <w:rPr>
                <w:noProof/>
                <w:webHidden/>
              </w:rPr>
              <w:t>418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39" w:history="1">
            <w:r w:rsidR="00037531" w:rsidRPr="000D73C8">
              <w:rPr>
                <w:rStyle w:val="Hyperlink"/>
                <w:lang w:bidi="fa-IR"/>
              </w:rPr>
              <w:t>268</w:t>
            </w:r>
            <w:r w:rsidR="00037531" w:rsidRPr="000D73C8">
              <w:rPr>
                <w:rStyle w:val="Hyperlink"/>
              </w:rPr>
              <w:t xml:space="preserve"> - </w:t>
            </w:r>
            <w:r w:rsidR="00037531" w:rsidRPr="000D73C8">
              <w:rPr>
                <w:rStyle w:val="Hyperlink"/>
                <w:rtl/>
              </w:rPr>
              <w:t>تَمحيصُ البَلاءِ لِلذُّنوبِ‏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Toc485557639 \h</w:instrText>
            </w:r>
            <w:r w:rsidR="00037531">
              <w:rPr>
                <w:webHidden/>
                <w:rtl/>
              </w:rPr>
              <w:instrText xml:space="preserve"> </w:instrText>
            </w:r>
            <w:r>
              <w:rPr>
                <w:webHidden/>
                <w:rtl/>
              </w:rPr>
            </w:r>
            <w:r>
              <w:rPr>
                <w:webHidden/>
                <w:rtl/>
              </w:rPr>
              <w:fldChar w:fldCharType="separate"/>
            </w:r>
            <w:r w:rsidR="00511462">
              <w:rPr>
                <w:webHidden/>
              </w:rPr>
              <w:t>420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0" w:history="1">
            <w:r w:rsidR="00037531" w:rsidRPr="000D73C8">
              <w:rPr>
                <w:rStyle w:val="Hyperlink"/>
                <w:lang w:bidi="fa-IR"/>
              </w:rPr>
              <w:t>268</w:t>
            </w:r>
            <w:r w:rsidR="00037531" w:rsidRPr="000D73C8">
              <w:rPr>
                <w:rStyle w:val="Hyperlink"/>
              </w:rPr>
              <w:t>. Sins Are Offset By Ordeals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Toc485557640 \h</w:instrText>
            </w:r>
            <w:r w:rsidR="00037531">
              <w:rPr>
                <w:webHidden/>
                <w:rtl/>
              </w:rPr>
              <w:instrText xml:space="preserve"> </w:instrText>
            </w:r>
            <w:r>
              <w:rPr>
                <w:webHidden/>
                <w:rtl/>
              </w:rPr>
            </w:r>
            <w:r>
              <w:rPr>
                <w:webHidden/>
                <w:rtl/>
              </w:rPr>
              <w:fldChar w:fldCharType="separate"/>
            </w:r>
            <w:r w:rsidR="00511462">
              <w:rPr>
                <w:webHidden/>
              </w:rPr>
              <w:t>420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Toc485557641 \h</w:instrText>
            </w:r>
            <w:r w:rsidR="00037531">
              <w:rPr>
                <w:noProof/>
                <w:webHidden/>
                <w:rtl/>
              </w:rPr>
              <w:instrText xml:space="preserve"> </w:instrText>
            </w:r>
            <w:r>
              <w:rPr>
                <w:noProof/>
                <w:webHidden/>
                <w:rtl/>
              </w:rPr>
            </w:r>
            <w:r>
              <w:rPr>
                <w:noProof/>
                <w:webHidden/>
                <w:rtl/>
              </w:rPr>
              <w:fldChar w:fldCharType="separate"/>
            </w:r>
            <w:r w:rsidR="00511462">
              <w:rPr>
                <w:noProof/>
                <w:webHidden/>
              </w:rPr>
              <w:t>420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2" w:history="1">
            <w:r w:rsidR="00037531" w:rsidRPr="000D73C8">
              <w:rPr>
                <w:rStyle w:val="Hyperlink"/>
                <w:lang w:bidi="fa-IR"/>
              </w:rPr>
              <w:t>269</w:t>
            </w:r>
            <w:r w:rsidR="00037531" w:rsidRPr="000D73C8">
              <w:rPr>
                <w:rStyle w:val="Hyperlink"/>
              </w:rPr>
              <w:t xml:space="preserve"> - </w:t>
            </w:r>
            <w:r w:rsidR="00037531" w:rsidRPr="000D73C8">
              <w:rPr>
                <w:rStyle w:val="Hyperlink"/>
                <w:rtl/>
              </w:rPr>
              <w:t>البَلاءُ عَلامَةُ مَحَبَّةِ اللَّهِ سُبحانَهُ‏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Toc485557642 \h</w:instrText>
            </w:r>
            <w:r w:rsidR="00037531">
              <w:rPr>
                <w:webHidden/>
                <w:rtl/>
              </w:rPr>
              <w:instrText xml:space="preserve"> </w:instrText>
            </w:r>
            <w:r>
              <w:rPr>
                <w:webHidden/>
                <w:rtl/>
              </w:rPr>
            </w:r>
            <w:r>
              <w:rPr>
                <w:webHidden/>
                <w:rtl/>
              </w:rPr>
              <w:fldChar w:fldCharType="separate"/>
            </w:r>
            <w:r w:rsidR="00511462">
              <w:rPr>
                <w:webHidden/>
              </w:rPr>
              <w:t>421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3" w:history="1">
            <w:r w:rsidR="00037531" w:rsidRPr="000D73C8">
              <w:rPr>
                <w:rStyle w:val="Hyperlink"/>
                <w:lang w:bidi="fa-IR"/>
              </w:rPr>
              <w:t>269</w:t>
            </w:r>
            <w:r w:rsidR="00037531" w:rsidRPr="000D73C8">
              <w:rPr>
                <w:rStyle w:val="Hyperlink"/>
              </w:rPr>
              <w:t>. The Ordeal Is The Sign of Allah's Love, Glory Be To Him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Toc485557643 \h</w:instrText>
            </w:r>
            <w:r w:rsidR="00037531">
              <w:rPr>
                <w:webHidden/>
                <w:rtl/>
              </w:rPr>
              <w:instrText xml:space="preserve"> </w:instrText>
            </w:r>
            <w:r>
              <w:rPr>
                <w:webHidden/>
                <w:rtl/>
              </w:rPr>
            </w:r>
            <w:r>
              <w:rPr>
                <w:webHidden/>
                <w:rtl/>
              </w:rPr>
              <w:fldChar w:fldCharType="separate"/>
            </w:r>
            <w:r w:rsidR="00511462">
              <w:rPr>
                <w:webHidden/>
              </w:rPr>
              <w:t>421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4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Toc485557644 \h</w:instrText>
            </w:r>
            <w:r w:rsidR="00037531">
              <w:rPr>
                <w:noProof/>
                <w:webHidden/>
                <w:rtl/>
              </w:rPr>
              <w:instrText xml:space="preserve"> </w:instrText>
            </w:r>
            <w:r>
              <w:rPr>
                <w:noProof/>
                <w:webHidden/>
                <w:rtl/>
              </w:rPr>
            </w:r>
            <w:r>
              <w:rPr>
                <w:noProof/>
                <w:webHidden/>
                <w:rtl/>
              </w:rPr>
              <w:fldChar w:fldCharType="separate"/>
            </w:r>
            <w:r w:rsidR="00511462">
              <w:rPr>
                <w:noProof/>
                <w:webHidden/>
              </w:rPr>
              <w:t>421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5" w:history="1">
            <w:r w:rsidR="00037531" w:rsidRPr="000D73C8">
              <w:rPr>
                <w:rStyle w:val="Hyperlink"/>
                <w:lang w:bidi="fa-IR"/>
              </w:rPr>
              <w:t>270</w:t>
            </w:r>
            <w:r w:rsidR="00037531" w:rsidRPr="000D73C8">
              <w:rPr>
                <w:rStyle w:val="Hyperlink"/>
              </w:rPr>
              <w:t xml:space="preserve"> - </w:t>
            </w:r>
            <w:r w:rsidR="00037531" w:rsidRPr="000D73C8">
              <w:rPr>
                <w:rStyle w:val="Hyperlink"/>
                <w:rtl/>
              </w:rPr>
              <w:t>البَلاءُ عَلَى قَدرِ الإيمانِ‏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Toc485557645 \h</w:instrText>
            </w:r>
            <w:r w:rsidR="00037531">
              <w:rPr>
                <w:webHidden/>
                <w:rtl/>
              </w:rPr>
              <w:instrText xml:space="preserve"> </w:instrText>
            </w:r>
            <w:r>
              <w:rPr>
                <w:webHidden/>
                <w:rtl/>
              </w:rPr>
            </w:r>
            <w:r>
              <w:rPr>
                <w:webHidden/>
                <w:rtl/>
              </w:rPr>
              <w:fldChar w:fldCharType="separate"/>
            </w:r>
            <w:r w:rsidR="00511462">
              <w:rPr>
                <w:webHidden/>
              </w:rPr>
              <w:t>422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6" w:history="1">
            <w:r w:rsidR="00037531" w:rsidRPr="000D73C8">
              <w:rPr>
                <w:rStyle w:val="Hyperlink"/>
                <w:lang w:bidi="fa-IR"/>
              </w:rPr>
              <w:t>270</w:t>
            </w:r>
            <w:r w:rsidR="00037531" w:rsidRPr="000D73C8">
              <w:rPr>
                <w:rStyle w:val="Hyperlink"/>
              </w:rPr>
              <w:t>. Ordeals Correspond To The Level of One's Faith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Toc485557646 \h</w:instrText>
            </w:r>
            <w:r w:rsidR="00037531">
              <w:rPr>
                <w:webHidden/>
                <w:rtl/>
              </w:rPr>
              <w:instrText xml:space="preserve"> </w:instrText>
            </w:r>
            <w:r>
              <w:rPr>
                <w:webHidden/>
                <w:rtl/>
              </w:rPr>
            </w:r>
            <w:r>
              <w:rPr>
                <w:webHidden/>
                <w:rtl/>
              </w:rPr>
              <w:fldChar w:fldCharType="separate"/>
            </w:r>
            <w:r w:rsidR="00511462">
              <w:rPr>
                <w:webHidden/>
              </w:rPr>
              <w:t>422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Toc485557647 \h</w:instrText>
            </w:r>
            <w:r w:rsidR="00037531">
              <w:rPr>
                <w:noProof/>
                <w:webHidden/>
                <w:rtl/>
              </w:rPr>
              <w:instrText xml:space="preserve"> </w:instrText>
            </w:r>
            <w:r>
              <w:rPr>
                <w:noProof/>
                <w:webHidden/>
                <w:rtl/>
              </w:rPr>
            </w:r>
            <w:r>
              <w:rPr>
                <w:noProof/>
                <w:webHidden/>
                <w:rtl/>
              </w:rPr>
              <w:fldChar w:fldCharType="separate"/>
            </w:r>
            <w:r w:rsidR="00511462">
              <w:rPr>
                <w:noProof/>
                <w:webHidden/>
              </w:rPr>
              <w:t>422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8" w:history="1">
            <w:r w:rsidR="00037531" w:rsidRPr="000D73C8">
              <w:rPr>
                <w:rStyle w:val="Hyperlink"/>
                <w:lang w:bidi="fa-IR"/>
              </w:rPr>
              <w:t>271</w:t>
            </w:r>
            <w:r w:rsidR="00037531" w:rsidRPr="000D73C8">
              <w:rPr>
                <w:rStyle w:val="Hyperlink"/>
              </w:rPr>
              <w:t xml:space="preserve"> - </w:t>
            </w:r>
            <w:r w:rsidR="00037531" w:rsidRPr="000D73C8">
              <w:rPr>
                <w:rStyle w:val="Hyperlink"/>
                <w:rtl/>
              </w:rPr>
              <w:t>الدَّرَجاتُ الَّتي يَبلُغُهَا العَبدُ بِالبَلاءِ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Toc485557648 \h</w:instrText>
            </w:r>
            <w:r w:rsidR="00037531">
              <w:rPr>
                <w:webHidden/>
                <w:rtl/>
              </w:rPr>
              <w:instrText xml:space="preserve"> </w:instrText>
            </w:r>
            <w:r>
              <w:rPr>
                <w:webHidden/>
                <w:rtl/>
              </w:rPr>
            </w:r>
            <w:r>
              <w:rPr>
                <w:webHidden/>
                <w:rtl/>
              </w:rPr>
              <w:fldChar w:fldCharType="separate"/>
            </w:r>
            <w:r w:rsidR="00511462">
              <w:rPr>
                <w:webHidden/>
              </w:rPr>
              <w:t>423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49" w:history="1">
            <w:r w:rsidR="00037531" w:rsidRPr="000D73C8">
              <w:rPr>
                <w:rStyle w:val="Hyperlink"/>
                <w:lang w:bidi="fa-IR"/>
              </w:rPr>
              <w:t>271</w:t>
            </w:r>
            <w:r w:rsidR="00037531" w:rsidRPr="000D73C8">
              <w:rPr>
                <w:rStyle w:val="Hyperlink"/>
              </w:rPr>
              <w:t>. The Levels That A Servant Attains As A Result of Ordeals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Toc485557649 \h</w:instrText>
            </w:r>
            <w:r w:rsidR="00037531">
              <w:rPr>
                <w:webHidden/>
                <w:rtl/>
              </w:rPr>
              <w:instrText xml:space="preserve"> </w:instrText>
            </w:r>
            <w:r>
              <w:rPr>
                <w:webHidden/>
                <w:rtl/>
              </w:rPr>
            </w:r>
            <w:r>
              <w:rPr>
                <w:webHidden/>
                <w:rtl/>
              </w:rPr>
              <w:fldChar w:fldCharType="separate"/>
            </w:r>
            <w:r w:rsidR="00511462">
              <w:rPr>
                <w:webHidden/>
              </w:rPr>
              <w:t>423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Toc485557650 \h</w:instrText>
            </w:r>
            <w:r w:rsidR="00037531">
              <w:rPr>
                <w:noProof/>
                <w:webHidden/>
                <w:rtl/>
              </w:rPr>
              <w:instrText xml:space="preserve"> </w:instrText>
            </w:r>
            <w:r>
              <w:rPr>
                <w:noProof/>
                <w:webHidden/>
                <w:rtl/>
              </w:rPr>
            </w:r>
            <w:r>
              <w:rPr>
                <w:noProof/>
                <w:webHidden/>
                <w:rtl/>
              </w:rPr>
              <w:fldChar w:fldCharType="separate"/>
            </w:r>
            <w:r w:rsidR="00511462">
              <w:rPr>
                <w:noProof/>
                <w:webHidden/>
              </w:rPr>
              <w:t>423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1" w:history="1">
            <w:r w:rsidR="00037531" w:rsidRPr="000D73C8">
              <w:rPr>
                <w:rStyle w:val="Hyperlink"/>
                <w:lang w:bidi="fa-IR"/>
              </w:rPr>
              <w:t>272</w:t>
            </w:r>
            <w:r w:rsidR="00037531" w:rsidRPr="000D73C8">
              <w:rPr>
                <w:rStyle w:val="Hyperlink"/>
              </w:rPr>
              <w:t xml:space="preserve"> - </w:t>
            </w:r>
            <w:r w:rsidR="00037531" w:rsidRPr="000D73C8">
              <w:rPr>
                <w:rStyle w:val="Hyperlink"/>
                <w:rtl/>
              </w:rPr>
              <w:t>ابتِلاءُ المُؤمِنِ خَيرٌ 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Toc485557651 \h</w:instrText>
            </w:r>
            <w:r w:rsidR="00037531">
              <w:rPr>
                <w:webHidden/>
                <w:rtl/>
              </w:rPr>
              <w:instrText xml:space="preserve"> </w:instrText>
            </w:r>
            <w:r>
              <w:rPr>
                <w:webHidden/>
                <w:rtl/>
              </w:rPr>
            </w:r>
            <w:r>
              <w:rPr>
                <w:webHidden/>
                <w:rtl/>
              </w:rPr>
              <w:fldChar w:fldCharType="separate"/>
            </w:r>
            <w:r w:rsidR="00511462">
              <w:rPr>
                <w:webHidden/>
              </w:rPr>
              <w:t>424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2" w:history="1">
            <w:r w:rsidR="00037531" w:rsidRPr="000D73C8">
              <w:rPr>
                <w:rStyle w:val="Hyperlink"/>
                <w:lang w:bidi="fa-IR"/>
              </w:rPr>
              <w:t>272</w:t>
            </w:r>
            <w:r w:rsidR="00037531" w:rsidRPr="000D73C8">
              <w:rPr>
                <w:rStyle w:val="Hyperlink"/>
              </w:rPr>
              <w:t>. A Believer's Trial Is For His Own Good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Toc485557652 \h</w:instrText>
            </w:r>
            <w:r w:rsidR="00037531">
              <w:rPr>
                <w:webHidden/>
                <w:rtl/>
              </w:rPr>
              <w:instrText xml:space="preserve"> </w:instrText>
            </w:r>
            <w:r>
              <w:rPr>
                <w:webHidden/>
                <w:rtl/>
              </w:rPr>
            </w:r>
            <w:r>
              <w:rPr>
                <w:webHidden/>
                <w:rtl/>
              </w:rPr>
              <w:fldChar w:fldCharType="separate"/>
            </w:r>
            <w:r w:rsidR="00511462">
              <w:rPr>
                <w:webHidden/>
              </w:rPr>
              <w:t>424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5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Toc485557653 \h</w:instrText>
            </w:r>
            <w:r w:rsidR="00037531">
              <w:rPr>
                <w:noProof/>
                <w:webHidden/>
                <w:rtl/>
              </w:rPr>
              <w:instrText xml:space="preserve"> </w:instrText>
            </w:r>
            <w:r>
              <w:rPr>
                <w:noProof/>
                <w:webHidden/>
                <w:rtl/>
              </w:rPr>
            </w:r>
            <w:r>
              <w:rPr>
                <w:noProof/>
                <w:webHidden/>
                <w:rtl/>
              </w:rPr>
              <w:fldChar w:fldCharType="separate"/>
            </w:r>
            <w:r w:rsidR="00511462">
              <w:rPr>
                <w:noProof/>
                <w:webHidden/>
              </w:rPr>
              <w:t>424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4" w:history="1">
            <w:r w:rsidR="00037531" w:rsidRPr="000D73C8">
              <w:rPr>
                <w:rStyle w:val="Hyperlink"/>
                <w:lang w:bidi="fa-IR"/>
              </w:rPr>
              <w:t>273</w:t>
            </w:r>
            <w:r w:rsidR="00037531" w:rsidRPr="000D73C8">
              <w:rPr>
                <w:rStyle w:val="Hyperlink"/>
              </w:rPr>
              <w:t xml:space="preserve"> - </w:t>
            </w:r>
            <w:r w:rsidR="00037531" w:rsidRPr="000D73C8">
              <w:rPr>
                <w:rStyle w:val="Hyperlink"/>
                <w:rtl/>
              </w:rPr>
              <w:t>أشَدُّ ما ابتُلِيَ بِهِ العِبادُ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Toc485557654 \h</w:instrText>
            </w:r>
            <w:r w:rsidR="00037531">
              <w:rPr>
                <w:webHidden/>
                <w:rtl/>
              </w:rPr>
              <w:instrText xml:space="preserve"> </w:instrText>
            </w:r>
            <w:r>
              <w:rPr>
                <w:webHidden/>
                <w:rtl/>
              </w:rPr>
            </w:r>
            <w:r>
              <w:rPr>
                <w:webHidden/>
                <w:rtl/>
              </w:rPr>
              <w:fldChar w:fldCharType="separate"/>
            </w:r>
            <w:r w:rsidR="00511462">
              <w:rPr>
                <w:webHidden/>
              </w:rPr>
              <w:t>425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5" w:history="1">
            <w:r w:rsidR="00037531" w:rsidRPr="000D73C8">
              <w:rPr>
                <w:rStyle w:val="Hyperlink"/>
                <w:lang w:bidi="fa-IR"/>
              </w:rPr>
              <w:t>273</w:t>
            </w:r>
            <w:r w:rsidR="00037531" w:rsidRPr="000D73C8">
              <w:rPr>
                <w:rStyle w:val="Hyperlink"/>
              </w:rPr>
              <w:t>. The Most Severe Trial of Servants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Toc485557655 \h</w:instrText>
            </w:r>
            <w:r w:rsidR="00037531">
              <w:rPr>
                <w:webHidden/>
                <w:rtl/>
              </w:rPr>
              <w:instrText xml:space="preserve"> </w:instrText>
            </w:r>
            <w:r>
              <w:rPr>
                <w:webHidden/>
                <w:rtl/>
              </w:rPr>
            </w:r>
            <w:r>
              <w:rPr>
                <w:webHidden/>
                <w:rtl/>
              </w:rPr>
              <w:fldChar w:fldCharType="separate"/>
            </w:r>
            <w:r w:rsidR="00511462">
              <w:rPr>
                <w:webHidden/>
              </w:rPr>
              <w:t>425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5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Toc485557656 \h</w:instrText>
            </w:r>
            <w:r w:rsidR="00037531">
              <w:rPr>
                <w:noProof/>
                <w:webHidden/>
                <w:rtl/>
              </w:rPr>
              <w:instrText xml:space="preserve"> </w:instrText>
            </w:r>
            <w:r>
              <w:rPr>
                <w:noProof/>
                <w:webHidden/>
                <w:rtl/>
              </w:rPr>
            </w:r>
            <w:r>
              <w:rPr>
                <w:noProof/>
                <w:webHidden/>
                <w:rtl/>
              </w:rPr>
              <w:fldChar w:fldCharType="separate"/>
            </w:r>
            <w:r w:rsidR="00511462">
              <w:rPr>
                <w:noProof/>
                <w:webHidden/>
              </w:rPr>
              <w:t>425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7" w:history="1">
            <w:r w:rsidR="00037531" w:rsidRPr="000D73C8">
              <w:rPr>
                <w:rStyle w:val="Hyperlink"/>
                <w:lang w:bidi="fa-IR"/>
              </w:rPr>
              <w:t>274</w:t>
            </w:r>
            <w:r w:rsidR="00037531" w:rsidRPr="000D73C8">
              <w:rPr>
                <w:rStyle w:val="Hyperlink"/>
              </w:rPr>
              <w:t xml:space="preserve"> - </w:t>
            </w:r>
            <w:r w:rsidR="00037531" w:rsidRPr="000D73C8">
              <w:rPr>
                <w:rStyle w:val="Hyperlink"/>
                <w:rtl/>
              </w:rPr>
              <w:t>الفَرَجُ عِندَ تَناهِي 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Toc485557657 \h</w:instrText>
            </w:r>
            <w:r w:rsidR="00037531">
              <w:rPr>
                <w:webHidden/>
                <w:rtl/>
              </w:rPr>
              <w:instrText xml:space="preserve"> </w:instrText>
            </w:r>
            <w:r>
              <w:rPr>
                <w:webHidden/>
                <w:rtl/>
              </w:rPr>
            </w:r>
            <w:r>
              <w:rPr>
                <w:webHidden/>
                <w:rtl/>
              </w:rPr>
              <w:fldChar w:fldCharType="separate"/>
            </w:r>
            <w:r w:rsidR="00511462">
              <w:rPr>
                <w:webHidden/>
              </w:rPr>
              <w:t>426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58" w:history="1">
            <w:r w:rsidR="00037531" w:rsidRPr="000D73C8">
              <w:rPr>
                <w:rStyle w:val="Hyperlink"/>
                <w:lang w:bidi="fa-IR"/>
              </w:rPr>
              <w:t>274</w:t>
            </w:r>
            <w:r w:rsidR="00037531" w:rsidRPr="000D73C8">
              <w:rPr>
                <w:rStyle w:val="Hyperlink"/>
              </w:rPr>
              <w:t>. Salvation At The Peak of The Ordeal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Toc485557658 \h</w:instrText>
            </w:r>
            <w:r w:rsidR="00037531">
              <w:rPr>
                <w:webHidden/>
                <w:rtl/>
              </w:rPr>
              <w:instrText xml:space="preserve"> </w:instrText>
            </w:r>
            <w:r>
              <w:rPr>
                <w:webHidden/>
                <w:rtl/>
              </w:rPr>
            </w:r>
            <w:r>
              <w:rPr>
                <w:webHidden/>
                <w:rtl/>
              </w:rPr>
              <w:fldChar w:fldCharType="separate"/>
            </w:r>
            <w:r w:rsidR="00511462">
              <w:rPr>
                <w:webHidden/>
              </w:rPr>
              <w:t>426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5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Toc485557659 \h</w:instrText>
            </w:r>
            <w:r w:rsidR="00037531">
              <w:rPr>
                <w:noProof/>
                <w:webHidden/>
                <w:rtl/>
              </w:rPr>
              <w:instrText xml:space="preserve"> </w:instrText>
            </w:r>
            <w:r>
              <w:rPr>
                <w:noProof/>
                <w:webHidden/>
                <w:rtl/>
              </w:rPr>
            </w:r>
            <w:r>
              <w:rPr>
                <w:noProof/>
                <w:webHidden/>
                <w:rtl/>
              </w:rPr>
              <w:fldChar w:fldCharType="separate"/>
            </w:r>
            <w:r w:rsidR="00511462">
              <w:rPr>
                <w:noProof/>
                <w:webHidden/>
              </w:rPr>
              <w:t>426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0" w:history="1">
            <w:r w:rsidR="00037531" w:rsidRPr="000D73C8">
              <w:rPr>
                <w:rStyle w:val="Hyperlink"/>
                <w:lang w:bidi="fa-IR"/>
              </w:rPr>
              <w:t>275</w:t>
            </w:r>
            <w:r w:rsidR="00037531" w:rsidRPr="000D73C8">
              <w:rPr>
                <w:rStyle w:val="Hyperlink"/>
              </w:rPr>
              <w:t xml:space="preserve"> - </w:t>
            </w:r>
            <w:r w:rsidR="00037531" w:rsidRPr="000D73C8">
              <w:rPr>
                <w:rStyle w:val="Hyperlink"/>
                <w:rtl/>
              </w:rPr>
              <w:t>ذِكرُ اللَّهِ عِندَ البَلاءِ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Toc485557660 \h</w:instrText>
            </w:r>
            <w:r w:rsidR="00037531">
              <w:rPr>
                <w:webHidden/>
                <w:rtl/>
              </w:rPr>
              <w:instrText xml:space="preserve"> </w:instrText>
            </w:r>
            <w:r>
              <w:rPr>
                <w:webHidden/>
                <w:rtl/>
              </w:rPr>
            </w:r>
            <w:r>
              <w:rPr>
                <w:webHidden/>
                <w:rtl/>
              </w:rPr>
              <w:fldChar w:fldCharType="separate"/>
            </w:r>
            <w:r w:rsidR="00511462">
              <w:rPr>
                <w:webHidden/>
              </w:rPr>
              <w:t>427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1" w:history="1">
            <w:r w:rsidR="00037531" w:rsidRPr="000D73C8">
              <w:rPr>
                <w:rStyle w:val="Hyperlink"/>
                <w:lang w:bidi="fa-IR"/>
              </w:rPr>
              <w:t>275</w:t>
            </w:r>
            <w:r w:rsidR="00037531" w:rsidRPr="000D73C8">
              <w:rPr>
                <w:rStyle w:val="Hyperlink"/>
              </w:rPr>
              <w:t>. Remembrance of Allah At The Time of An Ordeal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Toc485557661 \h</w:instrText>
            </w:r>
            <w:r w:rsidR="00037531">
              <w:rPr>
                <w:webHidden/>
                <w:rtl/>
              </w:rPr>
              <w:instrText xml:space="preserve"> </w:instrText>
            </w:r>
            <w:r>
              <w:rPr>
                <w:webHidden/>
                <w:rtl/>
              </w:rPr>
            </w:r>
            <w:r>
              <w:rPr>
                <w:webHidden/>
                <w:rtl/>
              </w:rPr>
              <w:fldChar w:fldCharType="separate"/>
            </w:r>
            <w:r w:rsidR="00511462">
              <w:rPr>
                <w:webHidden/>
              </w:rPr>
              <w:t>427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6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Toc485557662 \h</w:instrText>
            </w:r>
            <w:r w:rsidR="00037531">
              <w:rPr>
                <w:noProof/>
                <w:webHidden/>
                <w:rtl/>
              </w:rPr>
              <w:instrText xml:space="preserve"> </w:instrText>
            </w:r>
            <w:r>
              <w:rPr>
                <w:noProof/>
                <w:webHidden/>
                <w:rtl/>
              </w:rPr>
            </w:r>
            <w:r>
              <w:rPr>
                <w:noProof/>
                <w:webHidden/>
                <w:rtl/>
              </w:rPr>
              <w:fldChar w:fldCharType="separate"/>
            </w:r>
            <w:r w:rsidR="00511462">
              <w:rPr>
                <w:noProof/>
                <w:webHidden/>
              </w:rPr>
              <w:t>427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3" w:history="1">
            <w:r w:rsidR="00037531" w:rsidRPr="000D73C8">
              <w:rPr>
                <w:rStyle w:val="Hyperlink"/>
                <w:lang w:bidi="fa-IR"/>
              </w:rPr>
              <w:t>276</w:t>
            </w:r>
            <w:r w:rsidR="00037531" w:rsidRPr="000D73C8">
              <w:rPr>
                <w:rStyle w:val="Hyperlink"/>
              </w:rPr>
              <w:t xml:space="preserve"> - </w:t>
            </w:r>
            <w:r w:rsidR="00037531" w:rsidRPr="000D73C8">
              <w:rPr>
                <w:rStyle w:val="Hyperlink"/>
                <w:rtl/>
              </w:rPr>
              <w:t>الدُّعاءُ عِندَ رُؤيَةِ المُبتَلى‏</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Toc485557663 \h</w:instrText>
            </w:r>
            <w:r w:rsidR="00037531">
              <w:rPr>
                <w:webHidden/>
                <w:rtl/>
              </w:rPr>
              <w:instrText xml:space="preserve"> </w:instrText>
            </w:r>
            <w:r>
              <w:rPr>
                <w:webHidden/>
                <w:rtl/>
              </w:rPr>
            </w:r>
            <w:r>
              <w:rPr>
                <w:webHidden/>
                <w:rtl/>
              </w:rPr>
              <w:fldChar w:fldCharType="separate"/>
            </w:r>
            <w:r w:rsidR="00511462">
              <w:rPr>
                <w:webHidden/>
              </w:rPr>
              <w:t>428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4" w:history="1">
            <w:r w:rsidR="00037531" w:rsidRPr="000D73C8">
              <w:rPr>
                <w:rStyle w:val="Hyperlink"/>
                <w:lang w:bidi="fa-IR"/>
              </w:rPr>
              <w:t>276</w:t>
            </w:r>
            <w:r w:rsidR="00037531" w:rsidRPr="000D73C8">
              <w:rPr>
                <w:rStyle w:val="Hyperlink"/>
              </w:rPr>
              <w:t>. Supplication When Seeing A Man Being Tried With An Ordeal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Toc485557664 \h</w:instrText>
            </w:r>
            <w:r w:rsidR="00037531">
              <w:rPr>
                <w:webHidden/>
                <w:rtl/>
              </w:rPr>
              <w:instrText xml:space="preserve"> </w:instrText>
            </w:r>
            <w:r>
              <w:rPr>
                <w:webHidden/>
                <w:rtl/>
              </w:rPr>
            </w:r>
            <w:r>
              <w:rPr>
                <w:webHidden/>
                <w:rtl/>
              </w:rPr>
              <w:fldChar w:fldCharType="separate"/>
            </w:r>
            <w:r w:rsidR="00511462">
              <w:rPr>
                <w:webHidden/>
              </w:rPr>
              <w:t>428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6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Toc485557665 \h</w:instrText>
            </w:r>
            <w:r w:rsidR="00037531">
              <w:rPr>
                <w:noProof/>
                <w:webHidden/>
                <w:rtl/>
              </w:rPr>
              <w:instrText xml:space="preserve"> </w:instrText>
            </w:r>
            <w:r>
              <w:rPr>
                <w:noProof/>
                <w:webHidden/>
                <w:rtl/>
              </w:rPr>
            </w:r>
            <w:r>
              <w:rPr>
                <w:noProof/>
                <w:webHidden/>
                <w:rtl/>
              </w:rPr>
              <w:fldChar w:fldCharType="separate"/>
            </w:r>
            <w:r w:rsidR="00511462">
              <w:rPr>
                <w:noProof/>
                <w:webHidden/>
              </w:rPr>
              <w:t>428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66" w:history="1">
            <w:r w:rsidR="00037531" w:rsidRPr="000D73C8">
              <w:rPr>
                <w:rStyle w:val="Hyperlink"/>
                <w:lang w:bidi="fa-IR"/>
              </w:rPr>
              <w:t>52</w:t>
            </w:r>
            <w:r w:rsidR="00037531" w:rsidRPr="000D73C8">
              <w:rPr>
                <w:rStyle w:val="Hyperlink"/>
              </w:rPr>
              <w:t xml:space="preserve"> - </w:t>
            </w:r>
            <w:r w:rsidR="00037531" w:rsidRPr="000D73C8">
              <w:rPr>
                <w:rStyle w:val="Hyperlink"/>
                <w:rtl/>
              </w:rPr>
              <w:t>البهتان‏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Toc485557666 \h</w:instrText>
            </w:r>
            <w:r w:rsidR="00037531">
              <w:rPr>
                <w:webHidden/>
                <w:rtl/>
              </w:rPr>
              <w:instrText xml:space="preserve"> </w:instrText>
            </w:r>
            <w:r>
              <w:rPr>
                <w:webHidden/>
                <w:rtl/>
              </w:rPr>
            </w:r>
            <w:r>
              <w:rPr>
                <w:webHidden/>
                <w:rtl/>
              </w:rPr>
              <w:fldChar w:fldCharType="separate"/>
            </w:r>
            <w:r w:rsidR="00511462">
              <w:rPr>
                <w:webHidden/>
              </w:rPr>
              <w:t>429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67" w:history="1">
            <w:r w:rsidR="00037531" w:rsidRPr="000D73C8">
              <w:rPr>
                <w:rStyle w:val="Hyperlink"/>
                <w:lang w:bidi="fa-IR"/>
              </w:rPr>
              <w:t>52</w:t>
            </w:r>
            <w:r w:rsidR="00037531" w:rsidRPr="000D73C8">
              <w:rPr>
                <w:rStyle w:val="Hyperlink"/>
              </w:rPr>
              <w:t>. SLANDER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Toc485557667 \h</w:instrText>
            </w:r>
            <w:r w:rsidR="00037531">
              <w:rPr>
                <w:webHidden/>
                <w:rtl/>
              </w:rPr>
              <w:instrText xml:space="preserve"> </w:instrText>
            </w:r>
            <w:r>
              <w:rPr>
                <w:webHidden/>
                <w:rtl/>
              </w:rPr>
            </w:r>
            <w:r>
              <w:rPr>
                <w:webHidden/>
                <w:rtl/>
              </w:rPr>
              <w:fldChar w:fldCharType="separate"/>
            </w:r>
            <w:r w:rsidR="00511462">
              <w:rPr>
                <w:webHidden/>
              </w:rPr>
              <w:t>429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8" w:history="1">
            <w:r w:rsidR="00037531" w:rsidRPr="000D73C8">
              <w:rPr>
                <w:rStyle w:val="Hyperlink"/>
                <w:lang w:bidi="fa-IR"/>
              </w:rPr>
              <w:t>277</w:t>
            </w:r>
            <w:r w:rsidR="00037531" w:rsidRPr="000D73C8">
              <w:rPr>
                <w:rStyle w:val="Hyperlink"/>
              </w:rPr>
              <w:t xml:space="preserve"> - </w:t>
            </w:r>
            <w:r w:rsidR="00037531" w:rsidRPr="000D73C8">
              <w:rPr>
                <w:rStyle w:val="Hyperlink"/>
                <w:rtl/>
              </w:rPr>
              <w:t>التَّحذِيرُ مِنَ البُهتانِ‏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Toc485557668 \h</w:instrText>
            </w:r>
            <w:r w:rsidR="00037531">
              <w:rPr>
                <w:webHidden/>
                <w:rtl/>
              </w:rPr>
              <w:instrText xml:space="preserve"> </w:instrText>
            </w:r>
            <w:r>
              <w:rPr>
                <w:webHidden/>
                <w:rtl/>
              </w:rPr>
            </w:r>
            <w:r>
              <w:rPr>
                <w:webHidden/>
                <w:rtl/>
              </w:rPr>
              <w:fldChar w:fldCharType="separate"/>
            </w:r>
            <w:r w:rsidR="00511462">
              <w:rPr>
                <w:webHidden/>
              </w:rPr>
              <w:t>429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69" w:history="1">
            <w:r w:rsidR="00037531" w:rsidRPr="000D73C8">
              <w:rPr>
                <w:rStyle w:val="Hyperlink"/>
                <w:lang w:bidi="fa-IR"/>
              </w:rPr>
              <w:t>277</w:t>
            </w:r>
            <w:r w:rsidR="00037531" w:rsidRPr="000D73C8">
              <w:rPr>
                <w:rStyle w:val="Hyperlink"/>
              </w:rPr>
              <w:t>. Warning Against Slander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Toc485557669 \h</w:instrText>
            </w:r>
            <w:r w:rsidR="00037531">
              <w:rPr>
                <w:webHidden/>
                <w:rtl/>
              </w:rPr>
              <w:instrText xml:space="preserve"> </w:instrText>
            </w:r>
            <w:r>
              <w:rPr>
                <w:webHidden/>
                <w:rtl/>
              </w:rPr>
            </w:r>
            <w:r>
              <w:rPr>
                <w:webHidden/>
                <w:rtl/>
              </w:rPr>
              <w:fldChar w:fldCharType="separate"/>
            </w:r>
            <w:r w:rsidR="00511462">
              <w:rPr>
                <w:webHidden/>
              </w:rPr>
              <w:t>429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7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Toc485557670 \h</w:instrText>
            </w:r>
            <w:r w:rsidR="00037531">
              <w:rPr>
                <w:noProof/>
                <w:webHidden/>
                <w:rtl/>
              </w:rPr>
              <w:instrText xml:space="preserve"> </w:instrText>
            </w:r>
            <w:r>
              <w:rPr>
                <w:noProof/>
                <w:webHidden/>
                <w:rtl/>
              </w:rPr>
            </w:r>
            <w:r>
              <w:rPr>
                <w:noProof/>
                <w:webHidden/>
                <w:rtl/>
              </w:rPr>
              <w:fldChar w:fldCharType="separate"/>
            </w:r>
            <w:r w:rsidR="00511462">
              <w:rPr>
                <w:noProof/>
                <w:webHidden/>
              </w:rPr>
              <w:t>429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71" w:history="1">
            <w:r w:rsidR="00037531" w:rsidRPr="000D73C8">
              <w:rPr>
                <w:rStyle w:val="Hyperlink"/>
                <w:lang w:bidi="fa-IR"/>
              </w:rPr>
              <w:t>53</w:t>
            </w:r>
            <w:r w:rsidR="00037531" w:rsidRPr="000D73C8">
              <w:rPr>
                <w:rStyle w:val="Hyperlink"/>
              </w:rPr>
              <w:t xml:space="preserve"> - </w:t>
            </w:r>
            <w:r w:rsidR="00037531" w:rsidRPr="000D73C8">
              <w:rPr>
                <w:rStyle w:val="Hyperlink"/>
                <w:rtl/>
              </w:rPr>
              <w:t>المباهلة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Toc485557671 \h</w:instrText>
            </w:r>
            <w:r w:rsidR="00037531">
              <w:rPr>
                <w:webHidden/>
                <w:rtl/>
              </w:rPr>
              <w:instrText xml:space="preserve"> </w:instrText>
            </w:r>
            <w:r>
              <w:rPr>
                <w:webHidden/>
                <w:rtl/>
              </w:rPr>
            </w:r>
            <w:r>
              <w:rPr>
                <w:webHidden/>
                <w:rtl/>
              </w:rPr>
              <w:fldChar w:fldCharType="separate"/>
            </w:r>
            <w:r w:rsidR="00511462">
              <w:rPr>
                <w:webHidden/>
              </w:rPr>
              <w:t>431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72" w:history="1">
            <w:r w:rsidR="00037531" w:rsidRPr="000D73C8">
              <w:rPr>
                <w:rStyle w:val="Hyperlink"/>
                <w:lang w:bidi="fa-IR"/>
              </w:rPr>
              <w:t>53</w:t>
            </w:r>
            <w:r w:rsidR="00037531" w:rsidRPr="000D73C8">
              <w:rPr>
                <w:rStyle w:val="Hyperlink"/>
              </w:rPr>
              <w:t>. RECIPROCAL INVOCATION OF ALLAH'S CURSE (mubahila)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Toc485557672 \h</w:instrText>
            </w:r>
            <w:r w:rsidR="00037531">
              <w:rPr>
                <w:webHidden/>
                <w:rtl/>
              </w:rPr>
              <w:instrText xml:space="preserve"> </w:instrText>
            </w:r>
            <w:r>
              <w:rPr>
                <w:webHidden/>
                <w:rtl/>
              </w:rPr>
            </w:r>
            <w:r>
              <w:rPr>
                <w:webHidden/>
                <w:rtl/>
              </w:rPr>
              <w:fldChar w:fldCharType="separate"/>
            </w:r>
            <w:r w:rsidR="00511462">
              <w:rPr>
                <w:webHidden/>
              </w:rPr>
              <w:t>431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73" w:history="1">
            <w:r w:rsidR="00037531" w:rsidRPr="000D73C8">
              <w:rPr>
                <w:rStyle w:val="Hyperlink"/>
                <w:lang w:bidi="fa-IR"/>
              </w:rPr>
              <w:t>278</w:t>
            </w:r>
            <w:r w:rsidR="00037531" w:rsidRPr="000D73C8">
              <w:rPr>
                <w:rStyle w:val="Hyperlink"/>
              </w:rPr>
              <w:t xml:space="preserve"> - </w:t>
            </w:r>
            <w:r w:rsidR="00037531" w:rsidRPr="000D73C8">
              <w:rPr>
                <w:rStyle w:val="Hyperlink"/>
                <w:rtl/>
              </w:rPr>
              <w:t>المُباهَلَةُ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Toc485557673 \h</w:instrText>
            </w:r>
            <w:r w:rsidR="00037531">
              <w:rPr>
                <w:webHidden/>
                <w:rtl/>
              </w:rPr>
              <w:instrText xml:space="preserve"> </w:instrText>
            </w:r>
            <w:r>
              <w:rPr>
                <w:webHidden/>
                <w:rtl/>
              </w:rPr>
            </w:r>
            <w:r>
              <w:rPr>
                <w:webHidden/>
                <w:rtl/>
              </w:rPr>
              <w:fldChar w:fldCharType="separate"/>
            </w:r>
            <w:r w:rsidR="00511462">
              <w:rPr>
                <w:webHidden/>
              </w:rPr>
              <w:t>431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74" w:history="1">
            <w:r w:rsidR="00037531" w:rsidRPr="000D73C8">
              <w:rPr>
                <w:rStyle w:val="Hyperlink"/>
                <w:lang w:bidi="fa-IR"/>
              </w:rPr>
              <w:t>278</w:t>
            </w:r>
            <w:r w:rsidR="00037531" w:rsidRPr="000D73C8">
              <w:rPr>
                <w:rStyle w:val="Hyperlink"/>
              </w:rPr>
              <w:t>. Reciprocal Invocation of Allah's Curse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Toc485557674 \h</w:instrText>
            </w:r>
            <w:r w:rsidR="00037531">
              <w:rPr>
                <w:webHidden/>
                <w:rtl/>
              </w:rPr>
              <w:instrText xml:space="preserve"> </w:instrText>
            </w:r>
            <w:r>
              <w:rPr>
                <w:webHidden/>
                <w:rtl/>
              </w:rPr>
            </w:r>
            <w:r>
              <w:rPr>
                <w:webHidden/>
                <w:rtl/>
              </w:rPr>
              <w:fldChar w:fldCharType="separate"/>
            </w:r>
            <w:r w:rsidR="00511462">
              <w:rPr>
                <w:webHidden/>
              </w:rPr>
              <w:t>431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Toc485557675 \h</w:instrText>
            </w:r>
            <w:r w:rsidR="00037531">
              <w:rPr>
                <w:noProof/>
                <w:webHidden/>
                <w:rtl/>
              </w:rPr>
              <w:instrText xml:space="preserve"> </w:instrText>
            </w:r>
            <w:r>
              <w:rPr>
                <w:noProof/>
                <w:webHidden/>
                <w:rtl/>
              </w:rPr>
            </w:r>
            <w:r>
              <w:rPr>
                <w:noProof/>
                <w:webHidden/>
                <w:rtl/>
              </w:rPr>
              <w:fldChar w:fldCharType="separate"/>
            </w:r>
            <w:r w:rsidR="00511462">
              <w:rPr>
                <w:noProof/>
                <w:webHidden/>
              </w:rPr>
              <w:t>432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76" w:history="1">
            <w:r w:rsidR="00037531" w:rsidRPr="000D73C8">
              <w:rPr>
                <w:rStyle w:val="Hyperlink"/>
                <w:lang w:bidi="fa-IR"/>
              </w:rPr>
              <w:t>54</w:t>
            </w:r>
            <w:r w:rsidR="00037531" w:rsidRPr="000D73C8">
              <w:rPr>
                <w:rStyle w:val="Hyperlink"/>
              </w:rPr>
              <w:t xml:space="preserve"> - </w:t>
            </w:r>
            <w:r w:rsidR="00037531" w:rsidRPr="000D73C8">
              <w:rPr>
                <w:rStyle w:val="Hyperlink"/>
                <w:rtl/>
              </w:rPr>
              <w:t>البيعة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Toc485557676 \h</w:instrText>
            </w:r>
            <w:r w:rsidR="00037531">
              <w:rPr>
                <w:webHidden/>
                <w:rtl/>
              </w:rPr>
              <w:instrText xml:space="preserve"> </w:instrText>
            </w:r>
            <w:r>
              <w:rPr>
                <w:webHidden/>
                <w:rtl/>
              </w:rPr>
            </w:r>
            <w:r>
              <w:rPr>
                <w:webHidden/>
                <w:rtl/>
              </w:rPr>
              <w:fldChar w:fldCharType="separate"/>
            </w:r>
            <w:r w:rsidR="00511462">
              <w:rPr>
                <w:webHidden/>
              </w:rPr>
              <w:t>433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77" w:history="1">
            <w:r w:rsidR="00037531" w:rsidRPr="000D73C8">
              <w:rPr>
                <w:rStyle w:val="Hyperlink"/>
                <w:lang w:bidi="fa-IR"/>
              </w:rPr>
              <w:t>54</w:t>
            </w:r>
            <w:r w:rsidR="00037531" w:rsidRPr="000D73C8">
              <w:rPr>
                <w:rStyle w:val="Hyperlink"/>
              </w:rPr>
              <w:t>. OATH OF ALLEGIANCE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Toc485557677 \h</w:instrText>
            </w:r>
            <w:r w:rsidR="00037531">
              <w:rPr>
                <w:webHidden/>
                <w:rtl/>
              </w:rPr>
              <w:instrText xml:space="preserve"> </w:instrText>
            </w:r>
            <w:r>
              <w:rPr>
                <w:webHidden/>
                <w:rtl/>
              </w:rPr>
            </w:r>
            <w:r>
              <w:rPr>
                <w:webHidden/>
                <w:rtl/>
              </w:rPr>
              <w:fldChar w:fldCharType="separate"/>
            </w:r>
            <w:r w:rsidR="00511462">
              <w:rPr>
                <w:webHidden/>
              </w:rPr>
              <w:t>433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78" w:history="1">
            <w:r w:rsidR="00037531" w:rsidRPr="000D73C8">
              <w:rPr>
                <w:rStyle w:val="Hyperlink"/>
                <w:lang w:bidi="fa-IR"/>
              </w:rPr>
              <w:t>279</w:t>
            </w:r>
            <w:r w:rsidR="00037531" w:rsidRPr="000D73C8">
              <w:rPr>
                <w:rStyle w:val="Hyperlink"/>
              </w:rPr>
              <w:t xml:space="preserve"> - </w:t>
            </w:r>
            <w:r w:rsidR="00037531" w:rsidRPr="000D73C8">
              <w:rPr>
                <w:rStyle w:val="Hyperlink"/>
                <w:rtl/>
              </w:rPr>
              <w:t>بَيعَةُ النَّبِيِ بَيعَةُ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Toc485557678 \h</w:instrText>
            </w:r>
            <w:r w:rsidR="00037531">
              <w:rPr>
                <w:webHidden/>
                <w:rtl/>
              </w:rPr>
              <w:instrText xml:space="preserve"> </w:instrText>
            </w:r>
            <w:r>
              <w:rPr>
                <w:webHidden/>
                <w:rtl/>
              </w:rPr>
            </w:r>
            <w:r>
              <w:rPr>
                <w:webHidden/>
                <w:rtl/>
              </w:rPr>
              <w:fldChar w:fldCharType="separate"/>
            </w:r>
            <w:r w:rsidR="00511462">
              <w:rPr>
                <w:webHidden/>
              </w:rPr>
              <w:t>433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79" w:history="1">
            <w:r w:rsidR="00037531" w:rsidRPr="000D73C8">
              <w:rPr>
                <w:rStyle w:val="Hyperlink"/>
                <w:lang w:bidi="fa-IR"/>
              </w:rPr>
              <w:t>279</w:t>
            </w:r>
            <w:r w:rsidR="00037531" w:rsidRPr="000D73C8">
              <w:rPr>
                <w:rStyle w:val="Hyperlink"/>
              </w:rPr>
              <w:t>. Swearing Allegiance to the Prophet is Swearing Allegiance to Allah</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Toc485557679 \h</w:instrText>
            </w:r>
            <w:r w:rsidR="00037531">
              <w:rPr>
                <w:webHidden/>
                <w:rtl/>
              </w:rPr>
              <w:instrText xml:space="preserve"> </w:instrText>
            </w:r>
            <w:r>
              <w:rPr>
                <w:webHidden/>
                <w:rtl/>
              </w:rPr>
            </w:r>
            <w:r>
              <w:rPr>
                <w:webHidden/>
                <w:rtl/>
              </w:rPr>
              <w:fldChar w:fldCharType="separate"/>
            </w:r>
            <w:r w:rsidR="00511462">
              <w:rPr>
                <w:webHidden/>
              </w:rPr>
              <w:t>433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Toc485557680 \h</w:instrText>
            </w:r>
            <w:r w:rsidR="00037531">
              <w:rPr>
                <w:noProof/>
                <w:webHidden/>
                <w:rtl/>
              </w:rPr>
              <w:instrText xml:space="preserve"> </w:instrText>
            </w:r>
            <w:r>
              <w:rPr>
                <w:noProof/>
                <w:webHidden/>
                <w:rtl/>
              </w:rPr>
            </w:r>
            <w:r>
              <w:rPr>
                <w:noProof/>
                <w:webHidden/>
                <w:rtl/>
              </w:rPr>
              <w:fldChar w:fldCharType="separate"/>
            </w:r>
            <w:r w:rsidR="00511462">
              <w:rPr>
                <w:noProof/>
                <w:webHidden/>
              </w:rPr>
              <w:t>433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1" w:history="1">
            <w:r w:rsidR="00037531" w:rsidRPr="000D73C8">
              <w:rPr>
                <w:rStyle w:val="Hyperlink"/>
                <w:lang w:bidi="fa-IR"/>
              </w:rPr>
              <w:t>280</w:t>
            </w:r>
            <w:r w:rsidR="00037531" w:rsidRPr="000D73C8">
              <w:rPr>
                <w:rStyle w:val="Hyperlink"/>
              </w:rPr>
              <w:t xml:space="preserve"> - </w:t>
            </w:r>
            <w:r w:rsidR="00037531" w:rsidRPr="000D73C8">
              <w:rPr>
                <w:rStyle w:val="Hyperlink"/>
                <w:rtl/>
              </w:rPr>
              <w:t>كيفيّةُ بَيعَةِ النِّساءِ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Toc485557681 \h</w:instrText>
            </w:r>
            <w:r w:rsidR="00037531">
              <w:rPr>
                <w:webHidden/>
                <w:rtl/>
              </w:rPr>
              <w:instrText xml:space="preserve"> </w:instrText>
            </w:r>
            <w:r>
              <w:rPr>
                <w:webHidden/>
                <w:rtl/>
              </w:rPr>
            </w:r>
            <w:r>
              <w:rPr>
                <w:webHidden/>
                <w:rtl/>
              </w:rPr>
              <w:fldChar w:fldCharType="separate"/>
            </w:r>
            <w:r w:rsidR="00511462">
              <w:rPr>
                <w:webHidden/>
              </w:rPr>
              <w:t>435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2" w:history="1">
            <w:r w:rsidR="00037531" w:rsidRPr="000D73C8">
              <w:rPr>
                <w:rStyle w:val="Hyperlink"/>
                <w:lang w:bidi="fa-IR"/>
              </w:rPr>
              <w:t>280</w:t>
            </w:r>
            <w:r w:rsidR="00037531" w:rsidRPr="000D73C8">
              <w:rPr>
                <w:rStyle w:val="Hyperlink"/>
              </w:rPr>
              <w:t>. Women's Allegiance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Toc485557682 \h</w:instrText>
            </w:r>
            <w:r w:rsidR="00037531">
              <w:rPr>
                <w:webHidden/>
                <w:rtl/>
              </w:rPr>
              <w:instrText xml:space="preserve"> </w:instrText>
            </w:r>
            <w:r>
              <w:rPr>
                <w:webHidden/>
                <w:rtl/>
              </w:rPr>
            </w:r>
            <w:r>
              <w:rPr>
                <w:webHidden/>
                <w:rtl/>
              </w:rPr>
              <w:fldChar w:fldCharType="separate"/>
            </w:r>
            <w:r w:rsidR="00511462">
              <w:rPr>
                <w:webHidden/>
              </w:rPr>
              <w:t>435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Toc485557683 \h</w:instrText>
            </w:r>
            <w:r w:rsidR="00037531">
              <w:rPr>
                <w:noProof/>
                <w:webHidden/>
                <w:rtl/>
              </w:rPr>
              <w:instrText xml:space="preserve"> </w:instrText>
            </w:r>
            <w:r>
              <w:rPr>
                <w:noProof/>
                <w:webHidden/>
                <w:rtl/>
              </w:rPr>
            </w:r>
            <w:r>
              <w:rPr>
                <w:noProof/>
                <w:webHidden/>
                <w:rtl/>
              </w:rPr>
              <w:fldChar w:fldCharType="separate"/>
            </w:r>
            <w:r w:rsidR="00511462">
              <w:rPr>
                <w:noProof/>
                <w:webHidden/>
              </w:rPr>
              <w:t>435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4" w:history="1">
            <w:r w:rsidR="00037531" w:rsidRPr="000D73C8">
              <w:rPr>
                <w:rStyle w:val="Hyperlink"/>
                <w:lang w:bidi="fa-IR"/>
              </w:rPr>
              <w:t>281</w:t>
            </w:r>
            <w:r w:rsidR="00037531" w:rsidRPr="000D73C8">
              <w:rPr>
                <w:rStyle w:val="Hyperlink"/>
              </w:rPr>
              <w:t xml:space="preserve"> - </w:t>
            </w:r>
            <w:r w:rsidR="00037531" w:rsidRPr="000D73C8">
              <w:rPr>
                <w:rStyle w:val="Hyperlink"/>
                <w:rtl/>
              </w:rPr>
              <w:t>نَكثُ البَيعَةِ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Toc485557684 \h</w:instrText>
            </w:r>
            <w:r w:rsidR="00037531">
              <w:rPr>
                <w:webHidden/>
                <w:rtl/>
              </w:rPr>
              <w:instrText xml:space="preserve"> </w:instrText>
            </w:r>
            <w:r>
              <w:rPr>
                <w:webHidden/>
                <w:rtl/>
              </w:rPr>
            </w:r>
            <w:r>
              <w:rPr>
                <w:webHidden/>
                <w:rtl/>
              </w:rPr>
              <w:fldChar w:fldCharType="separate"/>
            </w:r>
            <w:r w:rsidR="00511462">
              <w:rPr>
                <w:webHidden/>
              </w:rPr>
              <w:t>436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5" w:history="1">
            <w:r w:rsidR="00037531" w:rsidRPr="000D73C8">
              <w:rPr>
                <w:rStyle w:val="Hyperlink"/>
                <w:lang w:bidi="fa-IR"/>
              </w:rPr>
              <w:t>281</w:t>
            </w:r>
            <w:r w:rsidR="00037531" w:rsidRPr="000D73C8">
              <w:rPr>
                <w:rStyle w:val="Hyperlink"/>
              </w:rPr>
              <w:t>. Retraction of Allegiance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Toc485557685 \h</w:instrText>
            </w:r>
            <w:r w:rsidR="00037531">
              <w:rPr>
                <w:webHidden/>
                <w:rtl/>
              </w:rPr>
              <w:instrText xml:space="preserve"> </w:instrText>
            </w:r>
            <w:r>
              <w:rPr>
                <w:webHidden/>
                <w:rtl/>
              </w:rPr>
            </w:r>
            <w:r>
              <w:rPr>
                <w:webHidden/>
                <w:rtl/>
              </w:rPr>
              <w:fldChar w:fldCharType="separate"/>
            </w:r>
            <w:r w:rsidR="00511462">
              <w:rPr>
                <w:webHidden/>
              </w:rPr>
              <w:t>436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8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Toc485557686 \h</w:instrText>
            </w:r>
            <w:r w:rsidR="00037531">
              <w:rPr>
                <w:noProof/>
                <w:webHidden/>
                <w:rtl/>
              </w:rPr>
              <w:instrText xml:space="preserve"> </w:instrText>
            </w:r>
            <w:r>
              <w:rPr>
                <w:noProof/>
                <w:webHidden/>
                <w:rtl/>
              </w:rPr>
            </w:r>
            <w:r>
              <w:rPr>
                <w:noProof/>
                <w:webHidden/>
                <w:rtl/>
              </w:rPr>
              <w:fldChar w:fldCharType="separate"/>
            </w:r>
            <w:r w:rsidR="00511462">
              <w:rPr>
                <w:noProof/>
                <w:webHidden/>
              </w:rPr>
              <w:t>436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7" w:history="1">
            <w:r w:rsidR="00037531" w:rsidRPr="000D73C8">
              <w:rPr>
                <w:rStyle w:val="Hyperlink"/>
                <w:lang w:bidi="fa-IR"/>
              </w:rPr>
              <w:t>282</w:t>
            </w:r>
            <w:r w:rsidR="00037531" w:rsidRPr="000D73C8">
              <w:rPr>
                <w:rStyle w:val="Hyperlink"/>
              </w:rPr>
              <w:t xml:space="preserve"> - </w:t>
            </w:r>
            <w:r w:rsidR="00037531" w:rsidRPr="000D73C8">
              <w:rPr>
                <w:rStyle w:val="Hyperlink"/>
                <w:rtl/>
              </w:rPr>
              <w:t>بَيعَةُ المُسلِمينَ لِلإمامِ عَلِيٍّ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Toc485557687 \h</w:instrText>
            </w:r>
            <w:r w:rsidR="00037531">
              <w:rPr>
                <w:webHidden/>
                <w:rtl/>
              </w:rPr>
              <w:instrText xml:space="preserve"> </w:instrText>
            </w:r>
            <w:r>
              <w:rPr>
                <w:webHidden/>
                <w:rtl/>
              </w:rPr>
            </w:r>
            <w:r>
              <w:rPr>
                <w:webHidden/>
                <w:rtl/>
              </w:rPr>
              <w:fldChar w:fldCharType="separate"/>
            </w:r>
            <w:r w:rsidR="00511462">
              <w:rPr>
                <w:webHidden/>
              </w:rPr>
              <w:t>438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88" w:history="1">
            <w:r w:rsidR="00037531" w:rsidRPr="000D73C8">
              <w:rPr>
                <w:rStyle w:val="Hyperlink"/>
                <w:lang w:bidi="fa-IR"/>
              </w:rPr>
              <w:t>282</w:t>
            </w:r>
            <w:r w:rsidR="00037531" w:rsidRPr="000D73C8">
              <w:rPr>
                <w:rStyle w:val="Hyperlink"/>
              </w:rPr>
              <w:t>. The Muslims' Oath of Allegiance To Imam Ali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Toc485557688 \h</w:instrText>
            </w:r>
            <w:r w:rsidR="00037531">
              <w:rPr>
                <w:webHidden/>
                <w:rtl/>
              </w:rPr>
              <w:instrText xml:space="preserve"> </w:instrText>
            </w:r>
            <w:r>
              <w:rPr>
                <w:webHidden/>
                <w:rtl/>
              </w:rPr>
            </w:r>
            <w:r>
              <w:rPr>
                <w:webHidden/>
                <w:rtl/>
              </w:rPr>
              <w:fldChar w:fldCharType="separate"/>
            </w:r>
            <w:r w:rsidR="00511462">
              <w:rPr>
                <w:webHidden/>
              </w:rPr>
              <w:t>438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8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Toc485557689 \h</w:instrText>
            </w:r>
            <w:r w:rsidR="00037531">
              <w:rPr>
                <w:noProof/>
                <w:webHidden/>
                <w:rtl/>
              </w:rPr>
              <w:instrText xml:space="preserve"> </w:instrText>
            </w:r>
            <w:r>
              <w:rPr>
                <w:noProof/>
                <w:webHidden/>
                <w:rtl/>
              </w:rPr>
            </w:r>
            <w:r>
              <w:rPr>
                <w:noProof/>
                <w:webHidden/>
                <w:rtl/>
              </w:rPr>
              <w:fldChar w:fldCharType="separate"/>
            </w:r>
            <w:r w:rsidR="00511462">
              <w:rPr>
                <w:noProof/>
                <w:webHidden/>
              </w:rPr>
              <w:t>438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90" w:history="1">
            <w:r w:rsidR="00037531" w:rsidRPr="000D73C8">
              <w:rPr>
                <w:rStyle w:val="Hyperlink"/>
                <w:lang w:bidi="fa-IR"/>
              </w:rPr>
              <w:t>55</w:t>
            </w:r>
            <w:r w:rsidR="00037531" w:rsidRPr="000D73C8">
              <w:rPr>
                <w:rStyle w:val="Hyperlink"/>
              </w:rPr>
              <w:t xml:space="preserve"> - </w:t>
            </w:r>
            <w:r w:rsidR="00037531" w:rsidRPr="000D73C8">
              <w:rPr>
                <w:rStyle w:val="Hyperlink"/>
                <w:rtl/>
              </w:rPr>
              <w:t>التجارة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Toc485557690 \h</w:instrText>
            </w:r>
            <w:r w:rsidR="00037531">
              <w:rPr>
                <w:webHidden/>
                <w:rtl/>
              </w:rPr>
              <w:instrText xml:space="preserve"> </w:instrText>
            </w:r>
            <w:r>
              <w:rPr>
                <w:webHidden/>
                <w:rtl/>
              </w:rPr>
            </w:r>
            <w:r>
              <w:rPr>
                <w:webHidden/>
                <w:rtl/>
              </w:rPr>
              <w:fldChar w:fldCharType="separate"/>
            </w:r>
            <w:r w:rsidR="00511462">
              <w:rPr>
                <w:webHidden/>
              </w:rPr>
              <w:t>439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691" w:history="1">
            <w:r w:rsidR="00037531" w:rsidRPr="000D73C8">
              <w:rPr>
                <w:rStyle w:val="Hyperlink"/>
                <w:lang w:bidi="fa-IR"/>
              </w:rPr>
              <w:t>55</w:t>
            </w:r>
            <w:r w:rsidR="00037531" w:rsidRPr="000D73C8">
              <w:rPr>
                <w:rStyle w:val="Hyperlink"/>
              </w:rPr>
              <w:t>. COMMERCE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Toc485557691 \h</w:instrText>
            </w:r>
            <w:r w:rsidR="00037531">
              <w:rPr>
                <w:webHidden/>
                <w:rtl/>
              </w:rPr>
              <w:instrText xml:space="preserve"> </w:instrText>
            </w:r>
            <w:r>
              <w:rPr>
                <w:webHidden/>
                <w:rtl/>
              </w:rPr>
            </w:r>
            <w:r>
              <w:rPr>
                <w:webHidden/>
                <w:rtl/>
              </w:rPr>
              <w:fldChar w:fldCharType="separate"/>
            </w:r>
            <w:r w:rsidR="00511462">
              <w:rPr>
                <w:webHidden/>
              </w:rPr>
              <w:t>439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2" w:history="1">
            <w:r w:rsidR="00037531" w:rsidRPr="000D73C8">
              <w:rPr>
                <w:rStyle w:val="Hyperlink"/>
                <w:lang w:bidi="fa-IR"/>
              </w:rPr>
              <w:t>283</w:t>
            </w:r>
            <w:r w:rsidR="00037531" w:rsidRPr="000D73C8">
              <w:rPr>
                <w:rStyle w:val="Hyperlink"/>
              </w:rPr>
              <w:t xml:space="preserve"> - </w:t>
            </w:r>
            <w:r w:rsidR="00037531" w:rsidRPr="000D73C8">
              <w:rPr>
                <w:rStyle w:val="Hyperlink"/>
                <w:rtl/>
              </w:rPr>
              <w:t>فَضلُ التِّجارَةِ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Toc485557692 \h</w:instrText>
            </w:r>
            <w:r w:rsidR="00037531">
              <w:rPr>
                <w:webHidden/>
                <w:rtl/>
              </w:rPr>
              <w:instrText xml:space="preserve"> </w:instrText>
            </w:r>
            <w:r>
              <w:rPr>
                <w:webHidden/>
                <w:rtl/>
              </w:rPr>
            </w:r>
            <w:r>
              <w:rPr>
                <w:webHidden/>
                <w:rtl/>
              </w:rPr>
              <w:fldChar w:fldCharType="separate"/>
            </w:r>
            <w:r w:rsidR="00511462">
              <w:rPr>
                <w:webHidden/>
              </w:rPr>
              <w:t>439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3" w:history="1">
            <w:r w:rsidR="00037531" w:rsidRPr="000D73C8">
              <w:rPr>
                <w:rStyle w:val="Hyperlink"/>
                <w:lang w:bidi="fa-IR"/>
              </w:rPr>
              <w:t>283</w:t>
            </w:r>
            <w:r w:rsidR="00037531" w:rsidRPr="000D73C8">
              <w:rPr>
                <w:rStyle w:val="Hyperlink"/>
              </w:rPr>
              <w:t>. The Virtue of Trading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Toc485557693 \h</w:instrText>
            </w:r>
            <w:r w:rsidR="00037531">
              <w:rPr>
                <w:webHidden/>
                <w:rtl/>
              </w:rPr>
              <w:instrText xml:space="preserve"> </w:instrText>
            </w:r>
            <w:r>
              <w:rPr>
                <w:webHidden/>
                <w:rtl/>
              </w:rPr>
            </w:r>
            <w:r>
              <w:rPr>
                <w:webHidden/>
                <w:rtl/>
              </w:rPr>
              <w:fldChar w:fldCharType="separate"/>
            </w:r>
            <w:r w:rsidR="00511462">
              <w:rPr>
                <w:webHidden/>
              </w:rPr>
              <w:t>439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Toc485557694 \h</w:instrText>
            </w:r>
            <w:r w:rsidR="00037531">
              <w:rPr>
                <w:noProof/>
                <w:webHidden/>
                <w:rtl/>
              </w:rPr>
              <w:instrText xml:space="preserve"> </w:instrText>
            </w:r>
            <w:r>
              <w:rPr>
                <w:noProof/>
                <w:webHidden/>
                <w:rtl/>
              </w:rPr>
            </w:r>
            <w:r>
              <w:rPr>
                <w:noProof/>
                <w:webHidden/>
                <w:rtl/>
              </w:rPr>
              <w:fldChar w:fldCharType="separate"/>
            </w:r>
            <w:r w:rsidR="00511462">
              <w:rPr>
                <w:noProof/>
                <w:webHidden/>
              </w:rPr>
              <w:t>439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5" w:history="1">
            <w:r w:rsidR="00037531" w:rsidRPr="000D73C8">
              <w:rPr>
                <w:rStyle w:val="Hyperlink"/>
                <w:lang w:bidi="fa-IR"/>
              </w:rPr>
              <w:t>284</w:t>
            </w:r>
            <w:r w:rsidR="00037531" w:rsidRPr="000D73C8">
              <w:rPr>
                <w:rStyle w:val="Hyperlink"/>
              </w:rPr>
              <w:t xml:space="preserve"> - </w:t>
            </w:r>
            <w:r w:rsidR="00037531" w:rsidRPr="000D73C8">
              <w:rPr>
                <w:rStyle w:val="Hyperlink"/>
                <w:rtl/>
              </w:rPr>
              <w:t>تَركُ التِّجارَةِ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Toc485557695 \h</w:instrText>
            </w:r>
            <w:r w:rsidR="00037531">
              <w:rPr>
                <w:webHidden/>
                <w:rtl/>
              </w:rPr>
              <w:instrText xml:space="preserve"> </w:instrText>
            </w:r>
            <w:r>
              <w:rPr>
                <w:webHidden/>
                <w:rtl/>
              </w:rPr>
            </w:r>
            <w:r>
              <w:rPr>
                <w:webHidden/>
                <w:rtl/>
              </w:rPr>
              <w:fldChar w:fldCharType="separate"/>
            </w:r>
            <w:r w:rsidR="00511462">
              <w:rPr>
                <w:webHidden/>
              </w:rPr>
              <w:t>440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6" w:history="1">
            <w:r w:rsidR="00037531" w:rsidRPr="000D73C8">
              <w:rPr>
                <w:rStyle w:val="Hyperlink"/>
                <w:lang w:bidi="fa-IR"/>
              </w:rPr>
              <w:t>284</w:t>
            </w:r>
            <w:r w:rsidR="00037531" w:rsidRPr="000D73C8">
              <w:rPr>
                <w:rStyle w:val="Hyperlink"/>
              </w:rPr>
              <w:t>. Abandoning Trading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Toc485557696 \h</w:instrText>
            </w:r>
            <w:r w:rsidR="00037531">
              <w:rPr>
                <w:webHidden/>
                <w:rtl/>
              </w:rPr>
              <w:instrText xml:space="preserve"> </w:instrText>
            </w:r>
            <w:r>
              <w:rPr>
                <w:webHidden/>
                <w:rtl/>
              </w:rPr>
            </w:r>
            <w:r>
              <w:rPr>
                <w:webHidden/>
                <w:rtl/>
              </w:rPr>
              <w:fldChar w:fldCharType="separate"/>
            </w:r>
            <w:r w:rsidR="00511462">
              <w:rPr>
                <w:webHidden/>
              </w:rPr>
              <w:t>440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6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Toc485557697 \h</w:instrText>
            </w:r>
            <w:r w:rsidR="00037531">
              <w:rPr>
                <w:noProof/>
                <w:webHidden/>
                <w:rtl/>
              </w:rPr>
              <w:instrText xml:space="preserve"> </w:instrText>
            </w:r>
            <w:r>
              <w:rPr>
                <w:noProof/>
                <w:webHidden/>
                <w:rtl/>
              </w:rPr>
            </w:r>
            <w:r>
              <w:rPr>
                <w:noProof/>
                <w:webHidden/>
                <w:rtl/>
              </w:rPr>
              <w:fldChar w:fldCharType="separate"/>
            </w:r>
            <w:r w:rsidR="00511462">
              <w:rPr>
                <w:noProof/>
                <w:webHidden/>
              </w:rPr>
              <w:t>440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8" w:history="1">
            <w:r w:rsidR="00037531" w:rsidRPr="000D73C8">
              <w:rPr>
                <w:rStyle w:val="Hyperlink"/>
                <w:lang w:bidi="fa-IR"/>
              </w:rPr>
              <w:t>285</w:t>
            </w:r>
            <w:r w:rsidR="00037531" w:rsidRPr="000D73C8">
              <w:rPr>
                <w:rStyle w:val="Hyperlink"/>
              </w:rPr>
              <w:t xml:space="preserve"> - </w:t>
            </w:r>
            <w:r w:rsidR="00037531" w:rsidRPr="000D73C8">
              <w:rPr>
                <w:rStyle w:val="Hyperlink"/>
                <w:rtl/>
              </w:rPr>
              <w:t>آدابُ التِّجارَةِ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Toc485557698 \h</w:instrText>
            </w:r>
            <w:r w:rsidR="00037531">
              <w:rPr>
                <w:webHidden/>
                <w:rtl/>
              </w:rPr>
              <w:instrText xml:space="preserve"> </w:instrText>
            </w:r>
            <w:r>
              <w:rPr>
                <w:webHidden/>
                <w:rtl/>
              </w:rPr>
            </w:r>
            <w:r>
              <w:rPr>
                <w:webHidden/>
                <w:rtl/>
              </w:rPr>
              <w:fldChar w:fldCharType="separate"/>
            </w:r>
            <w:r w:rsidR="00511462">
              <w:rPr>
                <w:webHidden/>
              </w:rPr>
              <w:t>441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699" w:history="1">
            <w:r w:rsidR="00037531" w:rsidRPr="000D73C8">
              <w:rPr>
                <w:rStyle w:val="Hyperlink"/>
                <w:lang w:bidi="fa-IR"/>
              </w:rPr>
              <w:t>285</w:t>
            </w:r>
            <w:r w:rsidR="00037531" w:rsidRPr="000D73C8">
              <w:rPr>
                <w:rStyle w:val="Hyperlink"/>
              </w:rPr>
              <w:t>. The Etiquette of Trading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Toc485557699 \h</w:instrText>
            </w:r>
            <w:r w:rsidR="00037531">
              <w:rPr>
                <w:webHidden/>
                <w:rtl/>
              </w:rPr>
              <w:instrText xml:space="preserve"> </w:instrText>
            </w:r>
            <w:r>
              <w:rPr>
                <w:webHidden/>
                <w:rtl/>
              </w:rPr>
            </w:r>
            <w:r>
              <w:rPr>
                <w:webHidden/>
                <w:rtl/>
              </w:rPr>
              <w:fldChar w:fldCharType="separate"/>
            </w:r>
            <w:r w:rsidR="00511462">
              <w:rPr>
                <w:webHidden/>
              </w:rPr>
              <w:t>441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Toc485557700 \h</w:instrText>
            </w:r>
            <w:r w:rsidR="00037531">
              <w:rPr>
                <w:noProof/>
                <w:webHidden/>
                <w:rtl/>
              </w:rPr>
              <w:instrText xml:space="preserve"> </w:instrText>
            </w:r>
            <w:r>
              <w:rPr>
                <w:noProof/>
                <w:webHidden/>
                <w:rtl/>
              </w:rPr>
            </w:r>
            <w:r>
              <w:rPr>
                <w:noProof/>
                <w:webHidden/>
                <w:rtl/>
              </w:rPr>
              <w:fldChar w:fldCharType="separate"/>
            </w:r>
            <w:r w:rsidR="00511462">
              <w:rPr>
                <w:noProof/>
                <w:webHidden/>
              </w:rPr>
              <w:t>442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1" w:history="1">
            <w:r w:rsidR="00037531" w:rsidRPr="000D73C8">
              <w:rPr>
                <w:rStyle w:val="Hyperlink"/>
                <w:lang w:bidi="fa-IR"/>
              </w:rPr>
              <w:t>286</w:t>
            </w:r>
            <w:r w:rsidR="00037531" w:rsidRPr="000D73C8">
              <w:rPr>
                <w:rStyle w:val="Hyperlink"/>
              </w:rPr>
              <w:t xml:space="preserve"> - </w:t>
            </w:r>
            <w:r w:rsidR="00037531" w:rsidRPr="000D73C8">
              <w:rPr>
                <w:rStyle w:val="Hyperlink"/>
                <w:rtl/>
              </w:rPr>
              <w:t>النّهيُ عن التطفيف‏</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Toc485557701 \h</w:instrText>
            </w:r>
            <w:r w:rsidR="00037531">
              <w:rPr>
                <w:webHidden/>
                <w:rtl/>
              </w:rPr>
              <w:instrText xml:space="preserve"> </w:instrText>
            </w:r>
            <w:r>
              <w:rPr>
                <w:webHidden/>
                <w:rtl/>
              </w:rPr>
            </w:r>
            <w:r>
              <w:rPr>
                <w:webHidden/>
                <w:rtl/>
              </w:rPr>
              <w:fldChar w:fldCharType="separate"/>
            </w:r>
            <w:r w:rsidR="00511462">
              <w:rPr>
                <w:webHidden/>
              </w:rPr>
              <w:t>443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2" w:history="1">
            <w:r w:rsidR="00037531" w:rsidRPr="000D73C8">
              <w:rPr>
                <w:rStyle w:val="Hyperlink"/>
                <w:lang w:bidi="fa-IR"/>
              </w:rPr>
              <w:t>286</w:t>
            </w:r>
            <w:r w:rsidR="00037531" w:rsidRPr="000D73C8">
              <w:rPr>
                <w:rStyle w:val="Hyperlink"/>
              </w:rPr>
              <w:t>. The Prohibition of Cheating [By Giving Less Than Due] In Trade</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Toc485557702 \h</w:instrText>
            </w:r>
            <w:r w:rsidR="00037531">
              <w:rPr>
                <w:webHidden/>
                <w:rtl/>
              </w:rPr>
              <w:instrText xml:space="preserve"> </w:instrText>
            </w:r>
            <w:r>
              <w:rPr>
                <w:webHidden/>
                <w:rtl/>
              </w:rPr>
            </w:r>
            <w:r>
              <w:rPr>
                <w:webHidden/>
                <w:rtl/>
              </w:rPr>
              <w:fldChar w:fldCharType="separate"/>
            </w:r>
            <w:r w:rsidR="00511462">
              <w:rPr>
                <w:webHidden/>
              </w:rPr>
              <w:t>443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Toc485557703 \h</w:instrText>
            </w:r>
            <w:r w:rsidR="00037531">
              <w:rPr>
                <w:noProof/>
                <w:webHidden/>
                <w:rtl/>
              </w:rPr>
              <w:instrText xml:space="preserve"> </w:instrText>
            </w:r>
            <w:r>
              <w:rPr>
                <w:noProof/>
                <w:webHidden/>
                <w:rtl/>
              </w:rPr>
            </w:r>
            <w:r>
              <w:rPr>
                <w:noProof/>
                <w:webHidden/>
                <w:rtl/>
              </w:rPr>
              <w:fldChar w:fldCharType="separate"/>
            </w:r>
            <w:r w:rsidR="00511462">
              <w:rPr>
                <w:noProof/>
                <w:webHidden/>
              </w:rPr>
              <w:t>443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4" w:history="1">
            <w:r w:rsidR="00037531" w:rsidRPr="000D73C8">
              <w:rPr>
                <w:rStyle w:val="Hyperlink"/>
                <w:lang w:bidi="fa-IR"/>
              </w:rPr>
              <w:t>287</w:t>
            </w:r>
            <w:r w:rsidR="00037531" w:rsidRPr="000D73C8">
              <w:rPr>
                <w:rStyle w:val="Hyperlink"/>
              </w:rPr>
              <w:t xml:space="preserve"> - </w:t>
            </w:r>
            <w:r w:rsidR="00037531" w:rsidRPr="000D73C8">
              <w:rPr>
                <w:rStyle w:val="Hyperlink"/>
                <w:rtl/>
              </w:rPr>
              <w:t>حَثُّ التّاجرِ عَلَى التَّصَدُّقِ‏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Toc485557704 \h</w:instrText>
            </w:r>
            <w:r w:rsidR="00037531">
              <w:rPr>
                <w:webHidden/>
                <w:rtl/>
              </w:rPr>
              <w:instrText xml:space="preserve"> </w:instrText>
            </w:r>
            <w:r>
              <w:rPr>
                <w:webHidden/>
                <w:rtl/>
              </w:rPr>
            </w:r>
            <w:r>
              <w:rPr>
                <w:webHidden/>
                <w:rtl/>
              </w:rPr>
              <w:fldChar w:fldCharType="separate"/>
            </w:r>
            <w:r w:rsidR="00511462">
              <w:rPr>
                <w:webHidden/>
              </w:rPr>
              <w:t>444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5" w:history="1">
            <w:r w:rsidR="00037531" w:rsidRPr="000D73C8">
              <w:rPr>
                <w:rStyle w:val="Hyperlink"/>
                <w:lang w:bidi="fa-IR"/>
              </w:rPr>
              <w:t>287</w:t>
            </w:r>
            <w:r w:rsidR="00037531" w:rsidRPr="000D73C8">
              <w:rPr>
                <w:rStyle w:val="Hyperlink"/>
              </w:rPr>
              <w:t>. Enjoinment Upon The Trader To Give Charity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Toc485557705 \h</w:instrText>
            </w:r>
            <w:r w:rsidR="00037531">
              <w:rPr>
                <w:webHidden/>
                <w:rtl/>
              </w:rPr>
              <w:instrText xml:space="preserve"> </w:instrText>
            </w:r>
            <w:r>
              <w:rPr>
                <w:webHidden/>
                <w:rtl/>
              </w:rPr>
            </w:r>
            <w:r>
              <w:rPr>
                <w:webHidden/>
                <w:rtl/>
              </w:rPr>
              <w:fldChar w:fldCharType="separate"/>
            </w:r>
            <w:r w:rsidR="00511462">
              <w:rPr>
                <w:webHidden/>
              </w:rPr>
              <w:t>444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Toc485557706 \h</w:instrText>
            </w:r>
            <w:r w:rsidR="00037531">
              <w:rPr>
                <w:noProof/>
                <w:webHidden/>
                <w:rtl/>
              </w:rPr>
              <w:instrText xml:space="preserve"> </w:instrText>
            </w:r>
            <w:r>
              <w:rPr>
                <w:noProof/>
                <w:webHidden/>
                <w:rtl/>
              </w:rPr>
            </w:r>
            <w:r>
              <w:rPr>
                <w:noProof/>
                <w:webHidden/>
                <w:rtl/>
              </w:rPr>
              <w:fldChar w:fldCharType="separate"/>
            </w:r>
            <w:r w:rsidR="00511462">
              <w:rPr>
                <w:noProof/>
                <w:webHidden/>
              </w:rPr>
              <w:t>444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7" w:history="1">
            <w:r w:rsidR="00037531" w:rsidRPr="000D73C8">
              <w:rPr>
                <w:rStyle w:val="Hyperlink"/>
                <w:lang w:bidi="fa-IR"/>
              </w:rPr>
              <w:t>288</w:t>
            </w:r>
            <w:r w:rsidR="00037531" w:rsidRPr="000D73C8">
              <w:rPr>
                <w:rStyle w:val="Hyperlink"/>
              </w:rPr>
              <w:t xml:space="preserve"> - </w:t>
            </w:r>
            <w:r w:rsidR="00037531" w:rsidRPr="000D73C8">
              <w:rPr>
                <w:rStyle w:val="Hyperlink"/>
                <w:rtl/>
              </w:rPr>
              <w:t>التَّساهُلُ فِي البَيعِ وَالشِّراءِ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Toc485557707 \h</w:instrText>
            </w:r>
            <w:r w:rsidR="00037531">
              <w:rPr>
                <w:webHidden/>
                <w:rtl/>
              </w:rPr>
              <w:instrText xml:space="preserve"> </w:instrText>
            </w:r>
            <w:r>
              <w:rPr>
                <w:webHidden/>
                <w:rtl/>
              </w:rPr>
            </w:r>
            <w:r>
              <w:rPr>
                <w:webHidden/>
                <w:rtl/>
              </w:rPr>
              <w:fldChar w:fldCharType="separate"/>
            </w:r>
            <w:r w:rsidR="00511462">
              <w:rPr>
                <w:webHidden/>
              </w:rPr>
              <w:t>445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08" w:history="1">
            <w:r w:rsidR="00037531" w:rsidRPr="000D73C8">
              <w:rPr>
                <w:rStyle w:val="Hyperlink"/>
                <w:lang w:bidi="fa-IR"/>
              </w:rPr>
              <w:t>288</w:t>
            </w:r>
            <w:r w:rsidR="00037531" w:rsidRPr="000D73C8">
              <w:rPr>
                <w:rStyle w:val="Hyperlink"/>
              </w:rPr>
              <w:t>. Leniency in Selling and Buying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Toc485557708 \h</w:instrText>
            </w:r>
            <w:r w:rsidR="00037531">
              <w:rPr>
                <w:webHidden/>
                <w:rtl/>
              </w:rPr>
              <w:instrText xml:space="preserve"> </w:instrText>
            </w:r>
            <w:r>
              <w:rPr>
                <w:webHidden/>
                <w:rtl/>
              </w:rPr>
            </w:r>
            <w:r>
              <w:rPr>
                <w:webHidden/>
                <w:rtl/>
              </w:rPr>
              <w:fldChar w:fldCharType="separate"/>
            </w:r>
            <w:r w:rsidR="00511462">
              <w:rPr>
                <w:webHidden/>
              </w:rPr>
              <w:t>445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Toc485557709 \h</w:instrText>
            </w:r>
            <w:r w:rsidR="00037531">
              <w:rPr>
                <w:noProof/>
                <w:webHidden/>
                <w:rtl/>
              </w:rPr>
              <w:instrText xml:space="preserve"> </w:instrText>
            </w:r>
            <w:r>
              <w:rPr>
                <w:noProof/>
                <w:webHidden/>
                <w:rtl/>
              </w:rPr>
            </w:r>
            <w:r>
              <w:rPr>
                <w:noProof/>
                <w:webHidden/>
                <w:rtl/>
              </w:rPr>
              <w:fldChar w:fldCharType="separate"/>
            </w:r>
            <w:r w:rsidR="00511462">
              <w:rPr>
                <w:noProof/>
                <w:webHidden/>
              </w:rPr>
              <w:t>445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0" w:history="1">
            <w:r w:rsidR="00037531" w:rsidRPr="000D73C8">
              <w:rPr>
                <w:rStyle w:val="Hyperlink"/>
                <w:lang w:bidi="fa-IR"/>
              </w:rPr>
              <w:t>289</w:t>
            </w:r>
            <w:r w:rsidR="00037531" w:rsidRPr="000D73C8">
              <w:rPr>
                <w:rStyle w:val="Hyperlink"/>
              </w:rPr>
              <w:t xml:space="preserve"> - </w:t>
            </w:r>
            <w:r w:rsidR="00037531" w:rsidRPr="000D73C8">
              <w:rPr>
                <w:rStyle w:val="Hyperlink"/>
                <w:rtl/>
              </w:rPr>
              <w:t>المُماكَسَةِ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Toc485557710 \h</w:instrText>
            </w:r>
            <w:r w:rsidR="00037531">
              <w:rPr>
                <w:webHidden/>
                <w:rtl/>
              </w:rPr>
              <w:instrText xml:space="preserve"> </w:instrText>
            </w:r>
            <w:r>
              <w:rPr>
                <w:webHidden/>
                <w:rtl/>
              </w:rPr>
            </w:r>
            <w:r>
              <w:rPr>
                <w:webHidden/>
                <w:rtl/>
              </w:rPr>
              <w:fldChar w:fldCharType="separate"/>
            </w:r>
            <w:r w:rsidR="00511462">
              <w:rPr>
                <w:webHidden/>
              </w:rPr>
              <w:t>446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1" w:history="1">
            <w:r w:rsidR="00037531" w:rsidRPr="000D73C8">
              <w:rPr>
                <w:rStyle w:val="Hyperlink"/>
                <w:lang w:bidi="fa-IR"/>
              </w:rPr>
              <w:t>289</w:t>
            </w:r>
            <w:r w:rsidR="00037531" w:rsidRPr="000D73C8">
              <w:rPr>
                <w:rStyle w:val="Hyperlink"/>
              </w:rPr>
              <w:t>. Bargaining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Toc485557711 \h</w:instrText>
            </w:r>
            <w:r w:rsidR="00037531">
              <w:rPr>
                <w:webHidden/>
                <w:rtl/>
              </w:rPr>
              <w:instrText xml:space="preserve"> </w:instrText>
            </w:r>
            <w:r>
              <w:rPr>
                <w:webHidden/>
                <w:rtl/>
              </w:rPr>
            </w:r>
            <w:r>
              <w:rPr>
                <w:webHidden/>
                <w:rtl/>
              </w:rPr>
              <w:fldChar w:fldCharType="separate"/>
            </w:r>
            <w:r w:rsidR="00511462">
              <w:rPr>
                <w:webHidden/>
              </w:rPr>
              <w:t>446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Toc485557712 \h</w:instrText>
            </w:r>
            <w:r w:rsidR="00037531">
              <w:rPr>
                <w:noProof/>
                <w:webHidden/>
                <w:rtl/>
              </w:rPr>
              <w:instrText xml:space="preserve"> </w:instrText>
            </w:r>
            <w:r>
              <w:rPr>
                <w:noProof/>
                <w:webHidden/>
                <w:rtl/>
              </w:rPr>
            </w:r>
            <w:r>
              <w:rPr>
                <w:noProof/>
                <w:webHidden/>
                <w:rtl/>
              </w:rPr>
              <w:fldChar w:fldCharType="separate"/>
            </w:r>
            <w:r w:rsidR="00511462">
              <w:rPr>
                <w:noProof/>
                <w:webHidden/>
              </w:rPr>
              <w:t>446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3" w:history="1">
            <w:r w:rsidR="00037531" w:rsidRPr="000D73C8">
              <w:rPr>
                <w:rStyle w:val="Hyperlink"/>
                <w:lang w:bidi="fa-IR"/>
              </w:rPr>
              <w:t>290</w:t>
            </w:r>
            <w:r w:rsidR="00037531" w:rsidRPr="000D73C8">
              <w:rPr>
                <w:rStyle w:val="Hyperlink"/>
              </w:rPr>
              <w:t xml:space="preserve"> - </w:t>
            </w:r>
            <w:r w:rsidR="00037531" w:rsidRPr="000D73C8">
              <w:rPr>
                <w:rStyle w:val="Hyperlink"/>
                <w:rtl/>
              </w:rPr>
              <w:t>التَّسويَةُ بَينَ المُماكِسِ وغَيرِهِ‏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Toc485557713 \h</w:instrText>
            </w:r>
            <w:r w:rsidR="00037531">
              <w:rPr>
                <w:webHidden/>
                <w:rtl/>
              </w:rPr>
              <w:instrText xml:space="preserve"> </w:instrText>
            </w:r>
            <w:r>
              <w:rPr>
                <w:webHidden/>
                <w:rtl/>
              </w:rPr>
            </w:r>
            <w:r>
              <w:rPr>
                <w:webHidden/>
                <w:rtl/>
              </w:rPr>
              <w:fldChar w:fldCharType="separate"/>
            </w:r>
            <w:r w:rsidR="00511462">
              <w:rPr>
                <w:webHidden/>
              </w:rPr>
              <w:t>447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4" w:history="1">
            <w:r w:rsidR="00037531" w:rsidRPr="000D73C8">
              <w:rPr>
                <w:rStyle w:val="Hyperlink"/>
                <w:lang w:bidi="fa-IR"/>
              </w:rPr>
              <w:t>290</w:t>
            </w:r>
            <w:r w:rsidR="00037531" w:rsidRPr="000D73C8">
              <w:rPr>
                <w:rStyle w:val="Hyperlink"/>
              </w:rPr>
              <w:t>. Equality Between One Who Bargains And One Who Does Not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Toc485557714 \h</w:instrText>
            </w:r>
            <w:r w:rsidR="00037531">
              <w:rPr>
                <w:webHidden/>
                <w:rtl/>
              </w:rPr>
              <w:instrText xml:space="preserve"> </w:instrText>
            </w:r>
            <w:r>
              <w:rPr>
                <w:webHidden/>
                <w:rtl/>
              </w:rPr>
            </w:r>
            <w:r>
              <w:rPr>
                <w:webHidden/>
                <w:rtl/>
              </w:rPr>
              <w:fldChar w:fldCharType="separate"/>
            </w:r>
            <w:r w:rsidR="00511462">
              <w:rPr>
                <w:webHidden/>
              </w:rPr>
              <w:t>447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Toc485557715 \h</w:instrText>
            </w:r>
            <w:r w:rsidR="00037531">
              <w:rPr>
                <w:noProof/>
                <w:webHidden/>
                <w:rtl/>
              </w:rPr>
              <w:instrText xml:space="preserve"> </w:instrText>
            </w:r>
            <w:r>
              <w:rPr>
                <w:noProof/>
                <w:webHidden/>
                <w:rtl/>
              </w:rPr>
            </w:r>
            <w:r>
              <w:rPr>
                <w:noProof/>
                <w:webHidden/>
                <w:rtl/>
              </w:rPr>
              <w:fldChar w:fldCharType="separate"/>
            </w:r>
            <w:r w:rsidR="00511462">
              <w:rPr>
                <w:noProof/>
                <w:webHidden/>
              </w:rPr>
              <w:t>447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6" w:history="1">
            <w:r w:rsidR="00037531" w:rsidRPr="000D73C8">
              <w:rPr>
                <w:rStyle w:val="Hyperlink"/>
                <w:lang w:bidi="fa-IR"/>
              </w:rPr>
              <w:t>291</w:t>
            </w:r>
            <w:r w:rsidR="00037531" w:rsidRPr="000D73C8">
              <w:rPr>
                <w:rStyle w:val="Hyperlink"/>
              </w:rPr>
              <w:t xml:space="preserve"> - </w:t>
            </w:r>
            <w:r w:rsidR="00037531" w:rsidRPr="000D73C8">
              <w:rPr>
                <w:rStyle w:val="Hyperlink"/>
                <w:rtl/>
              </w:rPr>
              <w:t>رِبحُ المُؤمِنِ عَلَى المُؤمِنِ‏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Toc485557716 \h</w:instrText>
            </w:r>
            <w:r w:rsidR="00037531">
              <w:rPr>
                <w:webHidden/>
                <w:rtl/>
              </w:rPr>
              <w:instrText xml:space="preserve"> </w:instrText>
            </w:r>
            <w:r>
              <w:rPr>
                <w:webHidden/>
                <w:rtl/>
              </w:rPr>
            </w:r>
            <w:r>
              <w:rPr>
                <w:webHidden/>
                <w:rtl/>
              </w:rPr>
              <w:fldChar w:fldCharType="separate"/>
            </w:r>
            <w:r w:rsidR="00511462">
              <w:rPr>
                <w:webHidden/>
              </w:rPr>
              <w:t>448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7" w:history="1">
            <w:r w:rsidR="00037531" w:rsidRPr="000D73C8">
              <w:rPr>
                <w:rStyle w:val="Hyperlink"/>
                <w:lang w:bidi="fa-IR"/>
              </w:rPr>
              <w:t>291</w:t>
            </w:r>
            <w:r w:rsidR="00037531" w:rsidRPr="000D73C8">
              <w:rPr>
                <w:rStyle w:val="Hyperlink"/>
              </w:rPr>
              <w:t>. The Profit of A Believer From Another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Toc485557717 \h</w:instrText>
            </w:r>
            <w:r w:rsidR="00037531">
              <w:rPr>
                <w:webHidden/>
                <w:rtl/>
              </w:rPr>
              <w:instrText xml:space="preserve"> </w:instrText>
            </w:r>
            <w:r>
              <w:rPr>
                <w:webHidden/>
                <w:rtl/>
              </w:rPr>
            </w:r>
            <w:r>
              <w:rPr>
                <w:webHidden/>
                <w:rtl/>
              </w:rPr>
              <w:fldChar w:fldCharType="separate"/>
            </w:r>
            <w:r w:rsidR="00511462">
              <w:rPr>
                <w:webHidden/>
              </w:rPr>
              <w:t>448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Toc485557718 \h</w:instrText>
            </w:r>
            <w:r w:rsidR="00037531">
              <w:rPr>
                <w:noProof/>
                <w:webHidden/>
                <w:rtl/>
              </w:rPr>
              <w:instrText xml:space="preserve"> </w:instrText>
            </w:r>
            <w:r>
              <w:rPr>
                <w:noProof/>
                <w:webHidden/>
                <w:rtl/>
              </w:rPr>
            </w:r>
            <w:r>
              <w:rPr>
                <w:noProof/>
                <w:webHidden/>
                <w:rtl/>
              </w:rPr>
              <w:fldChar w:fldCharType="separate"/>
            </w:r>
            <w:r w:rsidR="00511462">
              <w:rPr>
                <w:noProof/>
                <w:webHidden/>
              </w:rPr>
              <w:t>448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19" w:history="1">
            <w:r w:rsidR="00037531" w:rsidRPr="000D73C8">
              <w:rPr>
                <w:rStyle w:val="Hyperlink"/>
                <w:lang w:bidi="fa-IR"/>
              </w:rPr>
              <w:t>292</w:t>
            </w:r>
            <w:r w:rsidR="00037531" w:rsidRPr="000D73C8">
              <w:rPr>
                <w:rStyle w:val="Hyperlink"/>
              </w:rPr>
              <w:t xml:space="preserve"> - </w:t>
            </w:r>
            <w:r w:rsidR="00037531" w:rsidRPr="000D73C8">
              <w:rPr>
                <w:rStyle w:val="Hyperlink"/>
                <w:rtl/>
              </w:rPr>
              <w:t>فُجورُ التُّجّارِ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Toc485557719 \h</w:instrText>
            </w:r>
            <w:r w:rsidR="00037531">
              <w:rPr>
                <w:webHidden/>
                <w:rtl/>
              </w:rPr>
              <w:instrText xml:space="preserve"> </w:instrText>
            </w:r>
            <w:r>
              <w:rPr>
                <w:webHidden/>
                <w:rtl/>
              </w:rPr>
            </w:r>
            <w:r>
              <w:rPr>
                <w:webHidden/>
                <w:rtl/>
              </w:rPr>
              <w:fldChar w:fldCharType="separate"/>
            </w:r>
            <w:r w:rsidR="00511462">
              <w:rPr>
                <w:webHidden/>
              </w:rPr>
              <w:t>449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0" w:history="1">
            <w:r w:rsidR="00037531" w:rsidRPr="000D73C8">
              <w:rPr>
                <w:rStyle w:val="Hyperlink"/>
                <w:lang w:bidi="fa-IR"/>
              </w:rPr>
              <w:t>292</w:t>
            </w:r>
            <w:r w:rsidR="00037531" w:rsidRPr="000D73C8">
              <w:rPr>
                <w:rStyle w:val="Hyperlink"/>
              </w:rPr>
              <w:t>. The Iniquity of Merchants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Toc485557720 \h</w:instrText>
            </w:r>
            <w:r w:rsidR="00037531">
              <w:rPr>
                <w:webHidden/>
                <w:rtl/>
              </w:rPr>
              <w:instrText xml:space="preserve"> </w:instrText>
            </w:r>
            <w:r>
              <w:rPr>
                <w:webHidden/>
                <w:rtl/>
              </w:rPr>
            </w:r>
            <w:r>
              <w:rPr>
                <w:webHidden/>
                <w:rtl/>
              </w:rPr>
              <w:fldChar w:fldCharType="separate"/>
            </w:r>
            <w:r w:rsidR="00511462">
              <w:rPr>
                <w:webHidden/>
              </w:rPr>
              <w:t>449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Toc485557721 \h</w:instrText>
            </w:r>
            <w:r w:rsidR="00037531">
              <w:rPr>
                <w:noProof/>
                <w:webHidden/>
                <w:rtl/>
              </w:rPr>
              <w:instrText xml:space="preserve"> </w:instrText>
            </w:r>
            <w:r>
              <w:rPr>
                <w:noProof/>
                <w:webHidden/>
                <w:rtl/>
              </w:rPr>
            </w:r>
            <w:r>
              <w:rPr>
                <w:noProof/>
                <w:webHidden/>
                <w:rtl/>
              </w:rPr>
              <w:fldChar w:fldCharType="separate"/>
            </w:r>
            <w:r w:rsidR="00511462">
              <w:rPr>
                <w:noProof/>
                <w:webHidden/>
              </w:rPr>
              <w:t>449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2" w:history="1">
            <w:r w:rsidR="00037531" w:rsidRPr="000D73C8">
              <w:rPr>
                <w:rStyle w:val="Hyperlink"/>
                <w:lang w:bidi="fa-IR"/>
              </w:rPr>
              <w:t>293</w:t>
            </w:r>
            <w:r w:rsidR="00037531" w:rsidRPr="000D73C8">
              <w:rPr>
                <w:rStyle w:val="Hyperlink"/>
              </w:rPr>
              <w:t xml:space="preserve"> - </w:t>
            </w:r>
            <w:r w:rsidR="00037531" w:rsidRPr="000D73C8">
              <w:rPr>
                <w:rStyle w:val="Hyperlink"/>
                <w:rtl/>
              </w:rPr>
              <w:t>حَثُّ التُّجارِ عَلى الصِّدقِ‏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Toc485557722 \h</w:instrText>
            </w:r>
            <w:r w:rsidR="00037531">
              <w:rPr>
                <w:webHidden/>
                <w:rtl/>
              </w:rPr>
              <w:instrText xml:space="preserve"> </w:instrText>
            </w:r>
            <w:r>
              <w:rPr>
                <w:webHidden/>
                <w:rtl/>
              </w:rPr>
            </w:r>
            <w:r>
              <w:rPr>
                <w:webHidden/>
                <w:rtl/>
              </w:rPr>
              <w:fldChar w:fldCharType="separate"/>
            </w:r>
            <w:r w:rsidR="00511462">
              <w:rPr>
                <w:webHidden/>
              </w:rPr>
              <w:t>450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3" w:history="1">
            <w:r w:rsidR="00037531" w:rsidRPr="000D73C8">
              <w:rPr>
                <w:rStyle w:val="Hyperlink"/>
                <w:lang w:bidi="fa-IR"/>
              </w:rPr>
              <w:t>293</w:t>
            </w:r>
            <w:r w:rsidR="00037531" w:rsidRPr="000D73C8">
              <w:rPr>
                <w:rStyle w:val="Hyperlink"/>
              </w:rPr>
              <w:t>. Enjoinment of the Merchant's Veracity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Toc485557723 \h</w:instrText>
            </w:r>
            <w:r w:rsidR="00037531">
              <w:rPr>
                <w:webHidden/>
                <w:rtl/>
              </w:rPr>
              <w:instrText xml:space="preserve"> </w:instrText>
            </w:r>
            <w:r>
              <w:rPr>
                <w:webHidden/>
                <w:rtl/>
              </w:rPr>
            </w:r>
            <w:r>
              <w:rPr>
                <w:webHidden/>
                <w:rtl/>
              </w:rPr>
              <w:fldChar w:fldCharType="separate"/>
            </w:r>
            <w:r w:rsidR="00511462">
              <w:rPr>
                <w:webHidden/>
              </w:rPr>
              <w:t>450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2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Toc485557724 \h</w:instrText>
            </w:r>
            <w:r w:rsidR="00037531">
              <w:rPr>
                <w:noProof/>
                <w:webHidden/>
                <w:rtl/>
              </w:rPr>
              <w:instrText xml:space="preserve"> </w:instrText>
            </w:r>
            <w:r>
              <w:rPr>
                <w:noProof/>
                <w:webHidden/>
                <w:rtl/>
              </w:rPr>
            </w:r>
            <w:r>
              <w:rPr>
                <w:noProof/>
                <w:webHidden/>
                <w:rtl/>
              </w:rPr>
              <w:fldChar w:fldCharType="separate"/>
            </w:r>
            <w:r w:rsidR="00511462">
              <w:rPr>
                <w:noProof/>
                <w:webHidden/>
              </w:rPr>
              <w:t>450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5" w:history="1">
            <w:r w:rsidR="00037531" w:rsidRPr="000D73C8">
              <w:rPr>
                <w:rStyle w:val="Hyperlink"/>
                <w:lang w:bidi="fa-IR"/>
              </w:rPr>
              <w:t>294</w:t>
            </w:r>
            <w:r w:rsidR="00037531" w:rsidRPr="000D73C8">
              <w:rPr>
                <w:rStyle w:val="Hyperlink"/>
              </w:rPr>
              <w:t xml:space="preserve"> - </w:t>
            </w:r>
            <w:r w:rsidR="00037531" w:rsidRPr="000D73C8">
              <w:rPr>
                <w:rStyle w:val="Hyperlink"/>
                <w:rtl/>
              </w:rPr>
              <w:t>التَّحذيرُ مِنَ الحَلفِ فِي التِّجارَةِ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Toc485557725 \h</w:instrText>
            </w:r>
            <w:r w:rsidR="00037531">
              <w:rPr>
                <w:webHidden/>
                <w:rtl/>
              </w:rPr>
              <w:instrText xml:space="preserve"> </w:instrText>
            </w:r>
            <w:r>
              <w:rPr>
                <w:webHidden/>
                <w:rtl/>
              </w:rPr>
            </w:r>
            <w:r>
              <w:rPr>
                <w:webHidden/>
                <w:rtl/>
              </w:rPr>
              <w:fldChar w:fldCharType="separate"/>
            </w:r>
            <w:r w:rsidR="00511462">
              <w:rPr>
                <w:webHidden/>
              </w:rPr>
              <w:t>451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6" w:history="1">
            <w:r w:rsidR="00037531" w:rsidRPr="000D73C8">
              <w:rPr>
                <w:rStyle w:val="Hyperlink"/>
                <w:lang w:bidi="fa-IR"/>
              </w:rPr>
              <w:t>294</w:t>
            </w:r>
            <w:r w:rsidR="00037531" w:rsidRPr="000D73C8">
              <w:rPr>
                <w:rStyle w:val="Hyperlink"/>
              </w:rPr>
              <w:t>. The One Who Promotes His Commodity By Oaths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Toc485557726 \h</w:instrText>
            </w:r>
            <w:r w:rsidR="00037531">
              <w:rPr>
                <w:webHidden/>
                <w:rtl/>
              </w:rPr>
              <w:instrText xml:space="preserve"> </w:instrText>
            </w:r>
            <w:r>
              <w:rPr>
                <w:webHidden/>
                <w:rtl/>
              </w:rPr>
            </w:r>
            <w:r>
              <w:rPr>
                <w:webHidden/>
                <w:rtl/>
              </w:rPr>
              <w:fldChar w:fldCharType="separate"/>
            </w:r>
            <w:r w:rsidR="00511462">
              <w:rPr>
                <w:webHidden/>
              </w:rPr>
              <w:t>451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Toc485557727 \h</w:instrText>
            </w:r>
            <w:r w:rsidR="00037531">
              <w:rPr>
                <w:noProof/>
                <w:webHidden/>
                <w:rtl/>
              </w:rPr>
              <w:instrText xml:space="preserve"> </w:instrText>
            </w:r>
            <w:r>
              <w:rPr>
                <w:noProof/>
                <w:webHidden/>
                <w:rtl/>
              </w:rPr>
            </w:r>
            <w:r>
              <w:rPr>
                <w:noProof/>
                <w:webHidden/>
                <w:rtl/>
              </w:rPr>
              <w:fldChar w:fldCharType="separate"/>
            </w:r>
            <w:r w:rsidR="00511462">
              <w:rPr>
                <w:noProof/>
                <w:webHidden/>
              </w:rPr>
              <w:t>451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8" w:history="1">
            <w:r w:rsidR="00037531" w:rsidRPr="000D73C8">
              <w:rPr>
                <w:rStyle w:val="Hyperlink"/>
                <w:lang w:bidi="fa-IR"/>
              </w:rPr>
              <w:t>295</w:t>
            </w:r>
            <w:r w:rsidR="00037531" w:rsidRPr="000D73C8">
              <w:rPr>
                <w:rStyle w:val="Hyperlink"/>
              </w:rPr>
              <w:t xml:space="preserve"> - </w:t>
            </w:r>
            <w:r w:rsidR="00037531" w:rsidRPr="000D73C8">
              <w:rPr>
                <w:rStyle w:val="Hyperlink"/>
                <w:rtl/>
              </w:rPr>
              <w:t>تِجارَةُ الآخِرَةِ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Toc485557728 \h</w:instrText>
            </w:r>
            <w:r w:rsidR="00037531">
              <w:rPr>
                <w:webHidden/>
                <w:rtl/>
              </w:rPr>
              <w:instrText xml:space="preserve"> </w:instrText>
            </w:r>
            <w:r>
              <w:rPr>
                <w:webHidden/>
                <w:rtl/>
              </w:rPr>
            </w:r>
            <w:r>
              <w:rPr>
                <w:webHidden/>
                <w:rtl/>
              </w:rPr>
              <w:fldChar w:fldCharType="separate"/>
            </w:r>
            <w:r w:rsidR="00511462">
              <w:rPr>
                <w:webHidden/>
              </w:rPr>
              <w:t>452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29" w:history="1">
            <w:r w:rsidR="00037531" w:rsidRPr="000D73C8">
              <w:rPr>
                <w:rStyle w:val="Hyperlink"/>
                <w:lang w:bidi="fa-IR"/>
              </w:rPr>
              <w:t>295</w:t>
            </w:r>
            <w:r w:rsidR="00037531" w:rsidRPr="000D73C8">
              <w:rPr>
                <w:rStyle w:val="Hyperlink"/>
              </w:rPr>
              <w:t>. The Trade of the Hereafter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Toc485557729 \h</w:instrText>
            </w:r>
            <w:r w:rsidR="00037531">
              <w:rPr>
                <w:webHidden/>
                <w:rtl/>
              </w:rPr>
              <w:instrText xml:space="preserve"> </w:instrText>
            </w:r>
            <w:r>
              <w:rPr>
                <w:webHidden/>
                <w:rtl/>
              </w:rPr>
            </w:r>
            <w:r>
              <w:rPr>
                <w:webHidden/>
                <w:rtl/>
              </w:rPr>
              <w:fldChar w:fldCharType="separate"/>
            </w:r>
            <w:r w:rsidR="00511462">
              <w:rPr>
                <w:webHidden/>
              </w:rPr>
              <w:t>452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Toc485557730 \h</w:instrText>
            </w:r>
            <w:r w:rsidR="00037531">
              <w:rPr>
                <w:noProof/>
                <w:webHidden/>
                <w:rtl/>
              </w:rPr>
              <w:instrText xml:space="preserve"> </w:instrText>
            </w:r>
            <w:r>
              <w:rPr>
                <w:noProof/>
                <w:webHidden/>
                <w:rtl/>
              </w:rPr>
            </w:r>
            <w:r>
              <w:rPr>
                <w:noProof/>
                <w:webHidden/>
                <w:rtl/>
              </w:rPr>
              <w:fldChar w:fldCharType="separate"/>
            </w:r>
            <w:r w:rsidR="00511462">
              <w:rPr>
                <w:noProof/>
                <w:webHidden/>
              </w:rPr>
              <w:t>452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31" w:history="1">
            <w:r w:rsidR="00037531" w:rsidRPr="000D73C8">
              <w:rPr>
                <w:rStyle w:val="Hyperlink"/>
                <w:lang w:bidi="fa-IR"/>
              </w:rPr>
              <w:t>296</w:t>
            </w:r>
            <w:r w:rsidR="00037531" w:rsidRPr="000D73C8">
              <w:rPr>
                <w:rStyle w:val="Hyperlink"/>
              </w:rPr>
              <w:t xml:space="preserve"> - </w:t>
            </w:r>
            <w:r w:rsidR="00037531" w:rsidRPr="000D73C8">
              <w:rPr>
                <w:rStyle w:val="Hyperlink"/>
                <w:rtl/>
              </w:rPr>
              <w:t>عَدَمُ إلهاءِ التِّجارَةِ لِلمُؤمِنِ‏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Toc485557731 \h</w:instrText>
            </w:r>
            <w:r w:rsidR="00037531">
              <w:rPr>
                <w:webHidden/>
                <w:rtl/>
              </w:rPr>
              <w:instrText xml:space="preserve"> </w:instrText>
            </w:r>
            <w:r>
              <w:rPr>
                <w:webHidden/>
                <w:rtl/>
              </w:rPr>
            </w:r>
            <w:r>
              <w:rPr>
                <w:webHidden/>
                <w:rtl/>
              </w:rPr>
              <w:fldChar w:fldCharType="separate"/>
            </w:r>
            <w:r w:rsidR="00511462">
              <w:rPr>
                <w:webHidden/>
              </w:rPr>
              <w:t>454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32" w:history="1">
            <w:r w:rsidR="00037531" w:rsidRPr="000D73C8">
              <w:rPr>
                <w:rStyle w:val="Hyperlink"/>
                <w:lang w:bidi="fa-IR"/>
              </w:rPr>
              <w:t>296</w:t>
            </w:r>
            <w:r w:rsidR="00037531" w:rsidRPr="000D73C8">
              <w:rPr>
                <w:rStyle w:val="Hyperlink"/>
              </w:rPr>
              <w:t>. Trading Does not Divert the Believer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Toc485557732 \h</w:instrText>
            </w:r>
            <w:r w:rsidR="00037531">
              <w:rPr>
                <w:webHidden/>
                <w:rtl/>
              </w:rPr>
              <w:instrText xml:space="preserve"> </w:instrText>
            </w:r>
            <w:r>
              <w:rPr>
                <w:webHidden/>
                <w:rtl/>
              </w:rPr>
            </w:r>
            <w:r>
              <w:rPr>
                <w:webHidden/>
                <w:rtl/>
              </w:rPr>
              <w:fldChar w:fldCharType="separate"/>
            </w:r>
            <w:r w:rsidR="00511462">
              <w:rPr>
                <w:webHidden/>
              </w:rPr>
              <w:t>454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Toc485557733 \h</w:instrText>
            </w:r>
            <w:r w:rsidR="00037531">
              <w:rPr>
                <w:noProof/>
                <w:webHidden/>
                <w:rtl/>
              </w:rPr>
              <w:instrText xml:space="preserve"> </w:instrText>
            </w:r>
            <w:r>
              <w:rPr>
                <w:noProof/>
                <w:webHidden/>
                <w:rtl/>
              </w:rPr>
            </w:r>
            <w:r>
              <w:rPr>
                <w:noProof/>
                <w:webHidden/>
                <w:rtl/>
              </w:rPr>
              <w:fldChar w:fldCharType="separate"/>
            </w:r>
            <w:r w:rsidR="00511462">
              <w:rPr>
                <w:noProof/>
                <w:webHidden/>
              </w:rPr>
              <w:t>454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34" w:history="1">
            <w:r w:rsidR="00037531" w:rsidRPr="000D73C8">
              <w:rPr>
                <w:rStyle w:val="Hyperlink"/>
                <w:lang w:bidi="fa-IR"/>
              </w:rPr>
              <w:t>297</w:t>
            </w:r>
            <w:r w:rsidR="00037531" w:rsidRPr="000D73C8">
              <w:rPr>
                <w:rStyle w:val="Hyperlink"/>
              </w:rPr>
              <w:t xml:space="preserve"> - </w:t>
            </w:r>
            <w:r w:rsidR="00037531" w:rsidRPr="000D73C8">
              <w:rPr>
                <w:rStyle w:val="Hyperlink"/>
                <w:rtl/>
              </w:rPr>
              <w:t>التِّجارَةُ بالدِّين</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Toc485557734 \h</w:instrText>
            </w:r>
            <w:r w:rsidR="00037531">
              <w:rPr>
                <w:webHidden/>
                <w:rtl/>
              </w:rPr>
              <w:instrText xml:space="preserve"> </w:instrText>
            </w:r>
            <w:r>
              <w:rPr>
                <w:webHidden/>
                <w:rtl/>
              </w:rPr>
            </w:r>
            <w:r>
              <w:rPr>
                <w:webHidden/>
                <w:rtl/>
              </w:rPr>
              <w:fldChar w:fldCharType="separate"/>
            </w:r>
            <w:r w:rsidR="00511462">
              <w:rPr>
                <w:webHidden/>
              </w:rPr>
              <w:t>455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35" w:history="1">
            <w:r w:rsidR="00037531" w:rsidRPr="000D73C8">
              <w:rPr>
                <w:rStyle w:val="Hyperlink"/>
                <w:lang w:bidi="fa-IR"/>
              </w:rPr>
              <w:t>297</w:t>
            </w:r>
            <w:r w:rsidR="00037531" w:rsidRPr="000D73C8">
              <w:rPr>
                <w:rStyle w:val="Hyperlink"/>
              </w:rPr>
              <w:t>. Trade With Religion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Toc485557735 \h</w:instrText>
            </w:r>
            <w:r w:rsidR="00037531">
              <w:rPr>
                <w:webHidden/>
                <w:rtl/>
              </w:rPr>
              <w:instrText xml:space="preserve"> </w:instrText>
            </w:r>
            <w:r>
              <w:rPr>
                <w:webHidden/>
                <w:rtl/>
              </w:rPr>
            </w:r>
            <w:r>
              <w:rPr>
                <w:webHidden/>
                <w:rtl/>
              </w:rPr>
              <w:fldChar w:fldCharType="separate"/>
            </w:r>
            <w:r w:rsidR="00511462">
              <w:rPr>
                <w:webHidden/>
              </w:rPr>
              <w:t>455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Toc485557736 \h</w:instrText>
            </w:r>
            <w:r w:rsidR="00037531">
              <w:rPr>
                <w:noProof/>
                <w:webHidden/>
                <w:rtl/>
              </w:rPr>
              <w:instrText xml:space="preserve"> </w:instrText>
            </w:r>
            <w:r>
              <w:rPr>
                <w:noProof/>
                <w:webHidden/>
                <w:rtl/>
              </w:rPr>
            </w:r>
            <w:r>
              <w:rPr>
                <w:noProof/>
                <w:webHidden/>
                <w:rtl/>
              </w:rPr>
              <w:fldChar w:fldCharType="separate"/>
            </w:r>
            <w:r w:rsidR="00511462">
              <w:rPr>
                <w:noProof/>
                <w:webHidden/>
              </w:rPr>
              <w:t>455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37" w:history="1">
            <w:r w:rsidR="00037531" w:rsidRPr="000D73C8">
              <w:rPr>
                <w:rStyle w:val="Hyperlink"/>
                <w:lang w:bidi="fa-IR"/>
              </w:rPr>
              <w:t>56</w:t>
            </w:r>
            <w:r w:rsidR="00037531" w:rsidRPr="000D73C8">
              <w:rPr>
                <w:rStyle w:val="Hyperlink"/>
              </w:rPr>
              <w:t xml:space="preserve"> - </w:t>
            </w:r>
            <w:r w:rsidR="00037531" w:rsidRPr="000D73C8">
              <w:rPr>
                <w:rStyle w:val="Hyperlink"/>
                <w:rtl/>
              </w:rPr>
              <w:t>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Toc485557737 \h</w:instrText>
            </w:r>
            <w:r w:rsidR="00037531">
              <w:rPr>
                <w:webHidden/>
                <w:rtl/>
              </w:rPr>
              <w:instrText xml:space="preserve"> </w:instrText>
            </w:r>
            <w:r>
              <w:rPr>
                <w:webHidden/>
                <w:rtl/>
              </w:rPr>
            </w:r>
            <w:r>
              <w:rPr>
                <w:webHidden/>
                <w:rtl/>
              </w:rPr>
              <w:fldChar w:fldCharType="separate"/>
            </w:r>
            <w:r w:rsidR="00511462">
              <w:rPr>
                <w:webHidden/>
              </w:rPr>
              <w:t>456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38" w:history="1">
            <w:r w:rsidR="00037531" w:rsidRPr="000D73C8">
              <w:rPr>
                <w:rStyle w:val="Hyperlink"/>
                <w:lang w:bidi="fa-IR"/>
              </w:rPr>
              <w:t>56</w:t>
            </w:r>
            <w:r w:rsidR="00037531" w:rsidRPr="000D73C8">
              <w:rPr>
                <w:rStyle w:val="Hyperlink"/>
              </w:rPr>
              <w:t>.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Toc485557738 \h</w:instrText>
            </w:r>
            <w:r w:rsidR="00037531">
              <w:rPr>
                <w:webHidden/>
                <w:rtl/>
              </w:rPr>
              <w:instrText xml:space="preserve"> </w:instrText>
            </w:r>
            <w:r>
              <w:rPr>
                <w:webHidden/>
                <w:rtl/>
              </w:rPr>
            </w:r>
            <w:r>
              <w:rPr>
                <w:webHidden/>
                <w:rtl/>
              </w:rPr>
              <w:fldChar w:fldCharType="separate"/>
            </w:r>
            <w:r w:rsidR="00511462">
              <w:rPr>
                <w:webHidden/>
              </w:rPr>
              <w:t>456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39" w:history="1">
            <w:r w:rsidR="00037531" w:rsidRPr="000D73C8">
              <w:rPr>
                <w:rStyle w:val="Hyperlink"/>
                <w:lang w:bidi="fa-IR"/>
              </w:rPr>
              <w:t>298</w:t>
            </w:r>
            <w:r w:rsidR="00037531" w:rsidRPr="000D73C8">
              <w:rPr>
                <w:rStyle w:val="Hyperlink"/>
              </w:rPr>
              <w:t xml:space="preserve"> - </w:t>
            </w:r>
            <w:r w:rsidR="00037531" w:rsidRPr="000D73C8">
              <w:rPr>
                <w:rStyle w:val="Hyperlink"/>
                <w:rtl/>
              </w:rPr>
              <w:t>الحَثُّ عَلَى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Toc485557739 \h</w:instrText>
            </w:r>
            <w:r w:rsidR="00037531">
              <w:rPr>
                <w:webHidden/>
                <w:rtl/>
              </w:rPr>
              <w:instrText xml:space="preserve"> </w:instrText>
            </w:r>
            <w:r>
              <w:rPr>
                <w:webHidden/>
                <w:rtl/>
              </w:rPr>
            </w:r>
            <w:r>
              <w:rPr>
                <w:webHidden/>
                <w:rtl/>
              </w:rPr>
              <w:fldChar w:fldCharType="separate"/>
            </w:r>
            <w:r w:rsidR="00511462">
              <w:rPr>
                <w:webHidden/>
              </w:rPr>
              <w:t>456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0" w:history="1">
            <w:r w:rsidR="00037531" w:rsidRPr="000D73C8">
              <w:rPr>
                <w:rStyle w:val="Hyperlink"/>
                <w:lang w:bidi="fa-IR"/>
              </w:rPr>
              <w:t>298</w:t>
            </w:r>
            <w:r w:rsidR="00037531" w:rsidRPr="000D73C8">
              <w:rPr>
                <w:rStyle w:val="Hyperlink"/>
              </w:rPr>
              <w:t>. Enjoinment of Repenting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Toc485557740 \h</w:instrText>
            </w:r>
            <w:r w:rsidR="00037531">
              <w:rPr>
                <w:webHidden/>
                <w:rtl/>
              </w:rPr>
              <w:instrText xml:space="preserve"> </w:instrText>
            </w:r>
            <w:r>
              <w:rPr>
                <w:webHidden/>
                <w:rtl/>
              </w:rPr>
            </w:r>
            <w:r>
              <w:rPr>
                <w:webHidden/>
                <w:rtl/>
              </w:rPr>
              <w:fldChar w:fldCharType="separate"/>
            </w:r>
            <w:r w:rsidR="00511462">
              <w:rPr>
                <w:webHidden/>
              </w:rPr>
              <w:t>456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Toc485557741 \h</w:instrText>
            </w:r>
            <w:r w:rsidR="00037531">
              <w:rPr>
                <w:noProof/>
                <w:webHidden/>
                <w:rtl/>
              </w:rPr>
              <w:instrText xml:space="preserve"> </w:instrText>
            </w:r>
            <w:r>
              <w:rPr>
                <w:noProof/>
                <w:webHidden/>
                <w:rtl/>
              </w:rPr>
            </w:r>
            <w:r>
              <w:rPr>
                <w:noProof/>
                <w:webHidden/>
                <w:rtl/>
              </w:rPr>
              <w:fldChar w:fldCharType="separate"/>
            </w:r>
            <w:r w:rsidR="00511462">
              <w:rPr>
                <w:noProof/>
                <w:webHidden/>
              </w:rPr>
              <w:t>456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2" w:history="1">
            <w:r w:rsidR="00037531" w:rsidRPr="000D73C8">
              <w:rPr>
                <w:rStyle w:val="Hyperlink"/>
                <w:lang w:bidi="fa-IR"/>
              </w:rPr>
              <w:t>299</w:t>
            </w:r>
            <w:r w:rsidR="00037531" w:rsidRPr="000D73C8">
              <w:rPr>
                <w:rStyle w:val="Hyperlink"/>
              </w:rPr>
              <w:t xml:space="preserve"> - </w:t>
            </w:r>
            <w:r w:rsidR="00037531" w:rsidRPr="000D73C8">
              <w:rPr>
                <w:rStyle w:val="Hyperlink"/>
                <w:rtl/>
              </w:rPr>
              <w:t>مَنزِلةُ التّائِبِ‏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Toc485557742 \h</w:instrText>
            </w:r>
            <w:r w:rsidR="00037531">
              <w:rPr>
                <w:webHidden/>
                <w:rtl/>
              </w:rPr>
              <w:instrText xml:space="preserve"> </w:instrText>
            </w:r>
            <w:r>
              <w:rPr>
                <w:webHidden/>
                <w:rtl/>
              </w:rPr>
            </w:r>
            <w:r>
              <w:rPr>
                <w:webHidden/>
                <w:rtl/>
              </w:rPr>
              <w:fldChar w:fldCharType="separate"/>
            </w:r>
            <w:r w:rsidR="00511462">
              <w:rPr>
                <w:webHidden/>
              </w:rPr>
              <w:t>457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3" w:history="1">
            <w:r w:rsidR="00037531" w:rsidRPr="000D73C8">
              <w:rPr>
                <w:rStyle w:val="Hyperlink"/>
                <w:lang w:bidi="fa-IR"/>
              </w:rPr>
              <w:t>299</w:t>
            </w:r>
            <w:r w:rsidR="00037531" w:rsidRPr="000D73C8">
              <w:rPr>
                <w:rStyle w:val="Hyperlink"/>
              </w:rPr>
              <w:t>. The Status of One Who Repents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Toc485557743 \h</w:instrText>
            </w:r>
            <w:r w:rsidR="00037531">
              <w:rPr>
                <w:webHidden/>
                <w:rtl/>
              </w:rPr>
              <w:instrText xml:space="preserve"> </w:instrText>
            </w:r>
            <w:r>
              <w:rPr>
                <w:webHidden/>
                <w:rtl/>
              </w:rPr>
            </w:r>
            <w:r>
              <w:rPr>
                <w:webHidden/>
                <w:rtl/>
              </w:rPr>
              <w:fldChar w:fldCharType="separate"/>
            </w:r>
            <w:r w:rsidR="00511462">
              <w:rPr>
                <w:webHidden/>
              </w:rPr>
              <w:t>457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Toc485557745 \h</w:instrText>
            </w:r>
            <w:r w:rsidR="00037531">
              <w:rPr>
                <w:noProof/>
                <w:webHidden/>
                <w:rtl/>
              </w:rPr>
              <w:instrText xml:space="preserve"> </w:instrText>
            </w:r>
            <w:r>
              <w:rPr>
                <w:noProof/>
                <w:webHidden/>
                <w:rtl/>
              </w:rPr>
            </w:r>
            <w:r>
              <w:rPr>
                <w:noProof/>
                <w:webHidden/>
                <w:rtl/>
              </w:rPr>
              <w:fldChar w:fldCharType="separate"/>
            </w:r>
            <w:r w:rsidR="00511462">
              <w:rPr>
                <w:noProof/>
                <w:webHidden/>
              </w:rPr>
              <w:t>457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6" w:history="1">
            <w:r w:rsidR="00037531" w:rsidRPr="000D73C8">
              <w:rPr>
                <w:rStyle w:val="Hyperlink"/>
                <w:lang w:bidi="fa-IR"/>
              </w:rPr>
              <w:t>300</w:t>
            </w:r>
            <w:r w:rsidR="00037531" w:rsidRPr="000D73C8">
              <w:rPr>
                <w:rStyle w:val="Hyperlink"/>
              </w:rPr>
              <w:t xml:space="preserve"> - </w:t>
            </w:r>
            <w:r w:rsidR="00037531" w:rsidRPr="000D73C8">
              <w:rPr>
                <w:rStyle w:val="Hyperlink"/>
                <w:rtl/>
              </w:rPr>
              <w:t>عَلامَةُ التّائِبِ‏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Toc485557746 \h</w:instrText>
            </w:r>
            <w:r w:rsidR="00037531">
              <w:rPr>
                <w:webHidden/>
                <w:rtl/>
              </w:rPr>
              <w:instrText xml:space="preserve"> </w:instrText>
            </w:r>
            <w:r>
              <w:rPr>
                <w:webHidden/>
                <w:rtl/>
              </w:rPr>
            </w:r>
            <w:r>
              <w:rPr>
                <w:webHidden/>
                <w:rtl/>
              </w:rPr>
              <w:fldChar w:fldCharType="separate"/>
            </w:r>
            <w:r w:rsidR="00511462">
              <w:rPr>
                <w:webHidden/>
              </w:rPr>
              <w:t>458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7" w:history="1">
            <w:r w:rsidR="00037531" w:rsidRPr="000D73C8">
              <w:rPr>
                <w:rStyle w:val="Hyperlink"/>
                <w:lang w:bidi="fa-IR"/>
              </w:rPr>
              <w:t>300</w:t>
            </w:r>
            <w:r w:rsidR="00037531" w:rsidRPr="000D73C8">
              <w:rPr>
                <w:rStyle w:val="Hyperlink"/>
              </w:rPr>
              <w:t>. The Sign of a Penitent Person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Toc485557747 \h</w:instrText>
            </w:r>
            <w:r w:rsidR="00037531">
              <w:rPr>
                <w:webHidden/>
                <w:rtl/>
              </w:rPr>
              <w:instrText xml:space="preserve"> </w:instrText>
            </w:r>
            <w:r>
              <w:rPr>
                <w:webHidden/>
                <w:rtl/>
              </w:rPr>
            </w:r>
            <w:r>
              <w:rPr>
                <w:webHidden/>
                <w:rtl/>
              </w:rPr>
              <w:fldChar w:fldCharType="separate"/>
            </w:r>
            <w:r w:rsidR="00511462">
              <w:rPr>
                <w:webHidden/>
              </w:rPr>
              <w:t>458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4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Toc485557748 \h</w:instrText>
            </w:r>
            <w:r w:rsidR="00037531">
              <w:rPr>
                <w:noProof/>
                <w:webHidden/>
                <w:rtl/>
              </w:rPr>
              <w:instrText xml:space="preserve"> </w:instrText>
            </w:r>
            <w:r>
              <w:rPr>
                <w:noProof/>
                <w:webHidden/>
                <w:rtl/>
              </w:rPr>
            </w:r>
            <w:r>
              <w:rPr>
                <w:noProof/>
                <w:webHidden/>
                <w:rtl/>
              </w:rPr>
              <w:fldChar w:fldCharType="separate"/>
            </w:r>
            <w:r w:rsidR="00511462">
              <w:rPr>
                <w:noProof/>
                <w:webHidden/>
              </w:rPr>
              <w:t>458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49" w:history="1">
            <w:r w:rsidR="00037531" w:rsidRPr="000D73C8">
              <w:rPr>
                <w:rStyle w:val="Hyperlink"/>
                <w:lang w:bidi="fa-IR"/>
              </w:rPr>
              <w:t>301</w:t>
            </w:r>
            <w:r w:rsidR="00037531" w:rsidRPr="000D73C8">
              <w:rPr>
                <w:rStyle w:val="Hyperlink"/>
              </w:rPr>
              <w:t xml:space="preserve"> - </w:t>
            </w:r>
            <w:r w:rsidR="00037531" w:rsidRPr="000D73C8">
              <w:rPr>
                <w:rStyle w:val="Hyperlink"/>
                <w:rtl/>
              </w:rPr>
              <w:t>قَبولُ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Toc485557749 \h</w:instrText>
            </w:r>
            <w:r w:rsidR="00037531">
              <w:rPr>
                <w:webHidden/>
                <w:rtl/>
              </w:rPr>
              <w:instrText xml:space="preserve"> </w:instrText>
            </w:r>
            <w:r>
              <w:rPr>
                <w:webHidden/>
                <w:rtl/>
              </w:rPr>
            </w:r>
            <w:r>
              <w:rPr>
                <w:webHidden/>
                <w:rtl/>
              </w:rPr>
              <w:fldChar w:fldCharType="separate"/>
            </w:r>
            <w:r w:rsidR="00511462">
              <w:rPr>
                <w:webHidden/>
              </w:rPr>
              <w:t>459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0" w:history="1">
            <w:r w:rsidR="00037531" w:rsidRPr="000D73C8">
              <w:rPr>
                <w:rStyle w:val="Hyperlink"/>
                <w:lang w:bidi="fa-IR"/>
              </w:rPr>
              <w:t>301</w:t>
            </w:r>
            <w:r w:rsidR="00037531" w:rsidRPr="000D73C8">
              <w:rPr>
                <w:rStyle w:val="Hyperlink"/>
              </w:rPr>
              <w:t>. The Acceptance of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Toc485557750 \h</w:instrText>
            </w:r>
            <w:r w:rsidR="00037531">
              <w:rPr>
                <w:webHidden/>
                <w:rtl/>
              </w:rPr>
              <w:instrText xml:space="preserve"> </w:instrText>
            </w:r>
            <w:r>
              <w:rPr>
                <w:webHidden/>
                <w:rtl/>
              </w:rPr>
            </w:r>
            <w:r>
              <w:rPr>
                <w:webHidden/>
                <w:rtl/>
              </w:rPr>
              <w:fldChar w:fldCharType="separate"/>
            </w:r>
            <w:r w:rsidR="00511462">
              <w:rPr>
                <w:webHidden/>
              </w:rPr>
              <w:t>459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5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Toc485557751 \h</w:instrText>
            </w:r>
            <w:r w:rsidR="00037531">
              <w:rPr>
                <w:noProof/>
                <w:webHidden/>
                <w:rtl/>
              </w:rPr>
              <w:instrText xml:space="preserve"> </w:instrText>
            </w:r>
            <w:r>
              <w:rPr>
                <w:noProof/>
                <w:webHidden/>
                <w:rtl/>
              </w:rPr>
            </w:r>
            <w:r>
              <w:rPr>
                <w:noProof/>
                <w:webHidden/>
                <w:rtl/>
              </w:rPr>
              <w:fldChar w:fldCharType="separate"/>
            </w:r>
            <w:r w:rsidR="00511462">
              <w:rPr>
                <w:noProof/>
                <w:webHidden/>
              </w:rPr>
              <w:t>459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2" w:history="1">
            <w:r w:rsidR="00037531" w:rsidRPr="000D73C8">
              <w:rPr>
                <w:rStyle w:val="Hyperlink"/>
                <w:lang w:bidi="fa-IR"/>
              </w:rPr>
              <w:t xml:space="preserve">302 - </w:t>
            </w:r>
            <w:r w:rsidR="00037531" w:rsidRPr="000D73C8">
              <w:rPr>
                <w:rStyle w:val="Hyperlink"/>
                <w:rtl/>
                <w:lang w:bidi="fa-IR"/>
              </w:rPr>
              <w:t>مَتى‏ تُقبَلُ التَّوبَةُ ؟</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Toc485557752 \h</w:instrText>
            </w:r>
            <w:r w:rsidR="00037531">
              <w:rPr>
                <w:webHidden/>
                <w:rtl/>
              </w:rPr>
              <w:instrText xml:space="preserve"> </w:instrText>
            </w:r>
            <w:r>
              <w:rPr>
                <w:webHidden/>
                <w:rtl/>
              </w:rPr>
            </w:r>
            <w:r>
              <w:rPr>
                <w:webHidden/>
                <w:rtl/>
              </w:rPr>
              <w:fldChar w:fldCharType="separate"/>
            </w:r>
            <w:r w:rsidR="00511462">
              <w:rPr>
                <w:webHidden/>
              </w:rPr>
              <w:t>460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3" w:history="1">
            <w:r w:rsidR="00037531" w:rsidRPr="000D73C8">
              <w:rPr>
                <w:rStyle w:val="Hyperlink"/>
                <w:lang w:bidi="fa-IR"/>
              </w:rPr>
              <w:t>302. When Is Repentance Accepted?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Toc485557753 \h</w:instrText>
            </w:r>
            <w:r w:rsidR="00037531">
              <w:rPr>
                <w:webHidden/>
                <w:rtl/>
              </w:rPr>
              <w:instrText xml:space="preserve"> </w:instrText>
            </w:r>
            <w:r>
              <w:rPr>
                <w:webHidden/>
                <w:rtl/>
              </w:rPr>
            </w:r>
            <w:r>
              <w:rPr>
                <w:webHidden/>
                <w:rtl/>
              </w:rPr>
              <w:fldChar w:fldCharType="separate"/>
            </w:r>
            <w:r w:rsidR="00511462">
              <w:rPr>
                <w:webHidden/>
              </w:rPr>
              <w:t>460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Toc485557754 \h</w:instrText>
            </w:r>
            <w:r w:rsidR="00037531">
              <w:rPr>
                <w:noProof/>
                <w:webHidden/>
                <w:rtl/>
              </w:rPr>
              <w:instrText xml:space="preserve"> </w:instrText>
            </w:r>
            <w:r>
              <w:rPr>
                <w:noProof/>
                <w:webHidden/>
                <w:rtl/>
              </w:rPr>
            </w:r>
            <w:r>
              <w:rPr>
                <w:noProof/>
                <w:webHidden/>
                <w:rtl/>
              </w:rPr>
              <w:fldChar w:fldCharType="separate"/>
            </w:r>
            <w:r w:rsidR="00511462">
              <w:rPr>
                <w:noProof/>
                <w:webHidden/>
              </w:rPr>
              <w:t>460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5" w:history="1">
            <w:r w:rsidR="00037531" w:rsidRPr="000D73C8">
              <w:rPr>
                <w:rStyle w:val="Hyperlink"/>
                <w:lang w:bidi="fa-IR"/>
              </w:rPr>
              <w:t>303</w:t>
            </w:r>
            <w:r w:rsidR="00037531" w:rsidRPr="000D73C8">
              <w:rPr>
                <w:rStyle w:val="Hyperlink"/>
              </w:rPr>
              <w:t xml:space="preserve"> - </w:t>
            </w:r>
            <w:r w:rsidR="00037531" w:rsidRPr="000D73C8">
              <w:rPr>
                <w:rStyle w:val="Hyperlink"/>
                <w:rtl/>
              </w:rPr>
              <w:t>النَّدَمُ 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Toc485557755 \h</w:instrText>
            </w:r>
            <w:r w:rsidR="00037531">
              <w:rPr>
                <w:webHidden/>
                <w:rtl/>
              </w:rPr>
              <w:instrText xml:space="preserve"> </w:instrText>
            </w:r>
            <w:r>
              <w:rPr>
                <w:webHidden/>
                <w:rtl/>
              </w:rPr>
            </w:r>
            <w:r>
              <w:rPr>
                <w:webHidden/>
                <w:rtl/>
              </w:rPr>
              <w:fldChar w:fldCharType="separate"/>
            </w:r>
            <w:r w:rsidR="00511462">
              <w:rPr>
                <w:webHidden/>
              </w:rPr>
              <w:t>461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6" w:history="1">
            <w:r w:rsidR="00037531" w:rsidRPr="000D73C8">
              <w:rPr>
                <w:rStyle w:val="Hyperlink"/>
                <w:lang w:bidi="fa-IR"/>
              </w:rPr>
              <w:t>303</w:t>
            </w:r>
            <w:r w:rsidR="00037531" w:rsidRPr="000D73C8">
              <w:rPr>
                <w:rStyle w:val="Hyperlink"/>
              </w:rPr>
              <w:t>. Remorse Is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Toc485557756 \h</w:instrText>
            </w:r>
            <w:r w:rsidR="00037531">
              <w:rPr>
                <w:webHidden/>
                <w:rtl/>
              </w:rPr>
              <w:instrText xml:space="preserve"> </w:instrText>
            </w:r>
            <w:r>
              <w:rPr>
                <w:webHidden/>
                <w:rtl/>
              </w:rPr>
            </w:r>
            <w:r>
              <w:rPr>
                <w:webHidden/>
                <w:rtl/>
              </w:rPr>
              <w:fldChar w:fldCharType="separate"/>
            </w:r>
            <w:r w:rsidR="00511462">
              <w:rPr>
                <w:webHidden/>
              </w:rPr>
              <w:t>461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5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Toc485557757 \h</w:instrText>
            </w:r>
            <w:r w:rsidR="00037531">
              <w:rPr>
                <w:noProof/>
                <w:webHidden/>
                <w:rtl/>
              </w:rPr>
              <w:instrText xml:space="preserve"> </w:instrText>
            </w:r>
            <w:r>
              <w:rPr>
                <w:noProof/>
                <w:webHidden/>
                <w:rtl/>
              </w:rPr>
            </w:r>
            <w:r>
              <w:rPr>
                <w:noProof/>
                <w:webHidden/>
                <w:rtl/>
              </w:rPr>
              <w:fldChar w:fldCharType="separate"/>
            </w:r>
            <w:r w:rsidR="00511462">
              <w:rPr>
                <w:noProof/>
                <w:webHidden/>
              </w:rPr>
              <w:t>461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8" w:history="1">
            <w:r w:rsidR="00037531" w:rsidRPr="000D73C8">
              <w:rPr>
                <w:rStyle w:val="Hyperlink"/>
                <w:lang w:bidi="fa-IR"/>
              </w:rPr>
              <w:t>304</w:t>
            </w:r>
            <w:r w:rsidR="00037531" w:rsidRPr="000D73C8">
              <w:rPr>
                <w:rStyle w:val="Hyperlink"/>
              </w:rPr>
              <w:t xml:space="preserve"> - </w:t>
            </w:r>
            <w:r w:rsidR="00037531" w:rsidRPr="000D73C8">
              <w:rPr>
                <w:rStyle w:val="Hyperlink"/>
                <w:rtl/>
              </w:rPr>
              <w:t>حُسنُ الاعتِرافِ‏</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Toc485557758 \h</w:instrText>
            </w:r>
            <w:r w:rsidR="00037531">
              <w:rPr>
                <w:webHidden/>
                <w:rtl/>
              </w:rPr>
              <w:instrText xml:space="preserve"> </w:instrText>
            </w:r>
            <w:r>
              <w:rPr>
                <w:webHidden/>
                <w:rtl/>
              </w:rPr>
            </w:r>
            <w:r>
              <w:rPr>
                <w:webHidden/>
                <w:rtl/>
              </w:rPr>
              <w:fldChar w:fldCharType="separate"/>
            </w:r>
            <w:r w:rsidR="00511462">
              <w:rPr>
                <w:webHidden/>
              </w:rPr>
              <w:t>462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59" w:history="1">
            <w:r w:rsidR="00037531" w:rsidRPr="000D73C8">
              <w:rPr>
                <w:rStyle w:val="Hyperlink"/>
                <w:lang w:bidi="fa-IR"/>
              </w:rPr>
              <w:t>304</w:t>
            </w:r>
            <w:r w:rsidR="00037531" w:rsidRPr="000D73C8">
              <w:rPr>
                <w:rStyle w:val="Hyperlink"/>
              </w:rPr>
              <w:t>. Appropriate Confession [of One's Sins]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Toc485557759 \h</w:instrText>
            </w:r>
            <w:r w:rsidR="00037531">
              <w:rPr>
                <w:webHidden/>
                <w:rtl/>
              </w:rPr>
              <w:instrText xml:space="preserve"> </w:instrText>
            </w:r>
            <w:r>
              <w:rPr>
                <w:webHidden/>
                <w:rtl/>
              </w:rPr>
            </w:r>
            <w:r>
              <w:rPr>
                <w:webHidden/>
                <w:rtl/>
              </w:rPr>
              <w:fldChar w:fldCharType="separate"/>
            </w:r>
            <w:r w:rsidR="00511462">
              <w:rPr>
                <w:webHidden/>
              </w:rPr>
              <w:t>462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Toc485557760 \h</w:instrText>
            </w:r>
            <w:r w:rsidR="00037531">
              <w:rPr>
                <w:noProof/>
                <w:webHidden/>
                <w:rtl/>
              </w:rPr>
              <w:instrText xml:space="preserve"> </w:instrText>
            </w:r>
            <w:r>
              <w:rPr>
                <w:noProof/>
                <w:webHidden/>
                <w:rtl/>
              </w:rPr>
            </w:r>
            <w:r>
              <w:rPr>
                <w:noProof/>
                <w:webHidden/>
                <w:rtl/>
              </w:rPr>
              <w:fldChar w:fldCharType="separate"/>
            </w:r>
            <w:r w:rsidR="00511462">
              <w:rPr>
                <w:noProof/>
                <w:webHidden/>
              </w:rPr>
              <w:t>462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1" w:history="1">
            <w:r w:rsidR="00037531" w:rsidRPr="000D73C8">
              <w:rPr>
                <w:rStyle w:val="Hyperlink"/>
                <w:lang w:bidi="fa-IR"/>
              </w:rPr>
              <w:t>305</w:t>
            </w:r>
            <w:r w:rsidR="00037531" w:rsidRPr="000D73C8">
              <w:rPr>
                <w:rStyle w:val="Hyperlink"/>
              </w:rPr>
              <w:t xml:space="preserve"> - </w:t>
            </w:r>
            <w:r w:rsidR="00037531" w:rsidRPr="000D73C8">
              <w:rPr>
                <w:rStyle w:val="Hyperlink"/>
                <w:rtl/>
              </w:rPr>
              <w:t>دَعائِمُ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Toc485557761 \h</w:instrText>
            </w:r>
            <w:r w:rsidR="00037531">
              <w:rPr>
                <w:webHidden/>
                <w:rtl/>
              </w:rPr>
              <w:instrText xml:space="preserve"> </w:instrText>
            </w:r>
            <w:r>
              <w:rPr>
                <w:webHidden/>
                <w:rtl/>
              </w:rPr>
            </w:r>
            <w:r>
              <w:rPr>
                <w:webHidden/>
                <w:rtl/>
              </w:rPr>
              <w:fldChar w:fldCharType="separate"/>
            </w:r>
            <w:r w:rsidR="00511462">
              <w:rPr>
                <w:webHidden/>
              </w:rPr>
              <w:t>463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2" w:history="1">
            <w:r w:rsidR="00037531" w:rsidRPr="000D73C8">
              <w:rPr>
                <w:rStyle w:val="Hyperlink"/>
                <w:lang w:bidi="fa-IR"/>
              </w:rPr>
              <w:t>305</w:t>
            </w:r>
            <w:r w:rsidR="00037531" w:rsidRPr="000D73C8">
              <w:rPr>
                <w:rStyle w:val="Hyperlink"/>
              </w:rPr>
              <w:t>. The Pillars of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Toc485557762 \h</w:instrText>
            </w:r>
            <w:r w:rsidR="00037531">
              <w:rPr>
                <w:webHidden/>
                <w:rtl/>
              </w:rPr>
              <w:instrText xml:space="preserve"> </w:instrText>
            </w:r>
            <w:r>
              <w:rPr>
                <w:webHidden/>
                <w:rtl/>
              </w:rPr>
            </w:r>
            <w:r>
              <w:rPr>
                <w:webHidden/>
                <w:rtl/>
              </w:rPr>
              <w:fldChar w:fldCharType="separate"/>
            </w:r>
            <w:r w:rsidR="00511462">
              <w:rPr>
                <w:webHidden/>
              </w:rPr>
              <w:t>463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Toc485557763 \h</w:instrText>
            </w:r>
            <w:r w:rsidR="00037531">
              <w:rPr>
                <w:noProof/>
                <w:webHidden/>
                <w:rtl/>
              </w:rPr>
              <w:instrText xml:space="preserve"> </w:instrText>
            </w:r>
            <w:r>
              <w:rPr>
                <w:noProof/>
                <w:webHidden/>
                <w:rtl/>
              </w:rPr>
            </w:r>
            <w:r>
              <w:rPr>
                <w:noProof/>
                <w:webHidden/>
                <w:rtl/>
              </w:rPr>
              <w:fldChar w:fldCharType="separate"/>
            </w:r>
            <w:r w:rsidR="00511462">
              <w:rPr>
                <w:noProof/>
                <w:webHidden/>
              </w:rPr>
              <w:t>463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4" w:history="1">
            <w:r w:rsidR="00037531" w:rsidRPr="000D73C8">
              <w:rPr>
                <w:rStyle w:val="Hyperlink"/>
                <w:lang w:bidi="fa-IR"/>
              </w:rPr>
              <w:t>306</w:t>
            </w:r>
            <w:r w:rsidR="00037531" w:rsidRPr="000D73C8">
              <w:rPr>
                <w:rStyle w:val="Hyperlink"/>
              </w:rPr>
              <w:t xml:space="preserve"> - </w:t>
            </w:r>
            <w:r w:rsidR="00037531" w:rsidRPr="000D73C8">
              <w:rPr>
                <w:rStyle w:val="Hyperlink"/>
                <w:rtl/>
              </w:rPr>
              <w:t>أنواعُ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Toc485557764 \h</w:instrText>
            </w:r>
            <w:r w:rsidR="00037531">
              <w:rPr>
                <w:webHidden/>
                <w:rtl/>
              </w:rPr>
              <w:instrText xml:space="preserve"> </w:instrText>
            </w:r>
            <w:r>
              <w:rPr>
                <w:webHidden/>
                <w:rtl/>
              </w:rPr>
            </w:r>
            <w:r>
              <w:rPr>
                <w:webHidden/>
                <w:rtl/>
              </w:rPr>
              <w:fldChar w:fldCharType="separate"/>
            </w:r>
            <w:r w:rsidR="00511462">
              <w:rPr>
                <w:webHidden/>
              </w:rPr>
              <w:t>464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5" w:history="1">
            <w:r w:rsidR="00037531" w:rsidRPr="000D73C8">
              <w:rPr>
                <w:rStyle w:val="Hyperlink"/>
                <w:lang w:bidi="fa-IR"/>
              </w:rPr>
              <w:t>306</w:t>
            </w:r>
            <w:r w:rsidR="00037531" w:rsidRPr="000D73C8">
              <w:rPr>
                <w:rStyle w:val="Hyperlink"/>
              </w:rPr>
              <w:t>. Types of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Toc485557765 \h</w:instrText>
            </w:r>
            <w:r w:rsidR="00037531">
              <w:rPr>
                <w:webHidden/>
                <w:rtl/>
              </w:rPr>
              <w:instrText xml:space="preserve"> </w:instrText>
            </w:r>
            <w:r>
              <w:rPr>
                <w:webHidden/>
                <w:rtl/>
              </w:rPr>
            </w:r>
            <w:r>
              <w:rPr>
                <w:webHidden/>
                <w:rtl/>
              </w:rPr>
              <w:fldChar w:fldCharType="separate"/>
            </w:r>
            <w:r w:rsidR="00511462">
              <w:rPr>
                <w:webHidden/>
              </w:rPr>
              <w:t>464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Toc485557766 \h</w:instrText>
            </w:r>
            <w:r w:rsidR="00037531">
              <w:rPr>
                <w:noProof/>
                <w:webHidden/>
                <w:rtl/>
              </w:rPr>
              <w:instrText xml:space="preserve"> </w:instrText>
            </w:r>
            <w:r>
              <w:rPr>
                <w:noProof/>
                <w:webHidden/>
                <w:rtl/>
              </w:rPr>
            </w:r>
            <w:r>
              <w:rPr>
                <w:noProof/>
                <w:webHidden/>
                <w:rtl/>
              </w:rPr>
              <w:fldChar w:fldCharType="separate"/>
            </w:r>
            <w:r w:rsidR="00511462">
              <w:rPr>
                <w:noProof/>
                <w:webHidden/>
              </w:rPr>
              <w:t>464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7" w:history="1">
            <w:r w:rsidR="00037531" w:rsidRPr="000D73C8">
              <w:rPr>
                <w:rStyle w:val="Hyperlink"/>
                <w:lang w:bidi="fa-IR"/>
              </w:rPr>
              <w:t>307</w:t>
            </w:r>
            <w:r w:rsidR="00037531" w:rsidRPr="000D73C8">
              <w:rPr>
                <w:rStyle w:val="Hyperlink"/>
              </w:rPr>
              <w:t xml:space="preserve"> - </w:t>
            </w:r>
            <w:r w:rsidR="00037531" w:rsidRPr="000D73C8">
              <w:rPr>
                <w:rStyle w:val="Hyperlink"/>
                <w:rtl/>
              </w:rPr>
              <w:t>التَّوبَةُ النَّصوحُ‏</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Toc485557767 \h</w:instrText>
            </w:r>
            <w:r w:rsidR="00037531">
              <w:rPr>
                <w:webHidden/>
                <w:rtl/>
              </w:rPr>
              <w:instrText xml:space="preserve"> </w:instrText>
            </w:r>
            <w:r>
              <w:rPr>
                <w:webHidden/>
                <w:rtl/>
              </w:rPr>
            </w:r>
            <w:r>
              <w:rPr>
                <w:webHidden/>
                <w:rtl/>
              </w:rPr>
              <w:fldChar w:fldCharType="separate"/>
            </w:r>
            <w:r w:rsidR="00511462">
              <w:rPr>
                <w:webHidden/>
              </w:rPr>
              <w:t>465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68" w:history="1">
            <w:r w:rsidR="00037531" w:rsidRPr="000D73C8">
              <w:rPr>
                <w:rStyle w:val="Hyperlink"/>
                <w:lang w:bidi="fa-IR"/>
              </w:rPr>
              <w:t>307</w:t>
            </w:r>
            <w:r w:rsidR="00037531" w:rsidRPr="000D73C8">
              <w:rPr>
                <w:rStyle w:val="Hyperlink"/>
              </w:rPr>
              <w:t>. Sincere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Toc485557768 \h</w:instrText>
            </w:r>
            <w:r w:rsidR="00037531">
              <w:rPr>
                <w:webHidden/>
                <w:rtl/>
              </w:rPr>
              <w:instrText xml:space="preserve"> </w:instrText>
            </w:r>
            <w:r>
              <w:rPr>
                <w:webHidden/>
                <w:rtl/>
              </w:rPr>
            </w:r>
            <w:r>
              <w:rPr>
                <w:webHidden/>
                <w:rtl/>
              </w:rPr>
              <w:fldChar w:fldCharType="separate"/>
            </w:r>
            <w:r w:rsidR="00511462">
              <w:rPr>
                <w:webHidden/>
              </w:rPr>
              <w:t>465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7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Toc485557770 \h</w:instrText>
            </w:r>
            <w:r w:rsidR="00037531">
              <w:rPr>
                <w:noProof/>
                <w:webHidden/>
                <w:rtl/>
              </w:rPr>
              <w:instrText xml:space="preserve"> </w:instrText>
            </w:r>
            <w:r>
              <w:rPr>
                <w:noProof/>
                <w:webHidden/>
                <w:rtl/>
              </w:rPr>
            </w:r>
            <w:r>
              <w:rPr>
                <w:noProof/>
                <w:webHidden/>
                <w:rtl/>
              </w:rPr>
              <w:fldChar w:fldCharType="separate"/>
            </w:r>
            <w:r w:rsidR="00511462">
              <w:rPr>
                <w:noProof/>
                <w:webHidden/>
              </w:rPr>
              <w:t>465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1" w:history="1">
            <w:r w:rsidR="00037531" w:rsidRPr="000D73C8">
              <w:rPr>
                <w:rStyle w:val="Hyperlink"/>
                <w:lang w:bidi="fa-IR"/>
              </w:rPr>
              <w:t>308</w:t>
            </w:r>
            <w:r w:rsidR="00037531" w:rsidRPr="000D73C8">
              <w:rPr>
                <w:rStyle w:val="Hyperlink"/>
              </w:rPr>
              <w:t xml:space="preserve"> - </w:t>
            </w:r>
            <w:r w:rsidR="00037531" w:rsidRPr="000D73C8">
              <w:rPr>
                <w:rStyle w:val="Hyperlink"/>
                <w:rtl/>
              </w:rPr>
              <w:t>تَأخيرُ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Toc485557771 \h</w:instrText>
            </w:r>
            <w:r w:rsidR="00037531">
              <w:rPr>
                <w:webHidden/>
                <w:rtl/>
              </w:rPr>
              <w:instrText xml:space="preserve"> </w:instrText>
            </w:r>
            <w:r>
              <w:rPr>
                <w:webHidden/>
                <w:rtl/>
              </w:rPr>
            </w:r>
            <w:r>
              <w:rPr>
                <w:webHidden/>
                <w:rtl/>
              </w:rPr>
              <w:fldChar w:fldCharType="separate"/>
            </w:r>
            <w:r w:rsidR="00511462">
              <w:rPr>
                <w:webHidden/>
              </w:rPr>
              <w:t>466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2" w:history="1">
            <w:r w:rsidR="00037531" w:rsidRPr="000D73C8">
              <w:rPr>
                <w:rStyle w:val="Hyperlink"/>
                <w:lang w:bidi="fa-IR"/>
              </w:rPr>
              <w:t>308</w:t>
            </w:r>
            <w:r w:rsidR="00037531" w:rsidRPr="000D73C8">
              <w:rPr>
                <w:rStyle w:val="Hyperlink"/>
              </w:rPr>
              <w:t>. Postponing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Toc485557772 \h</w:instrText>
            </w:r>
            <w:r w:rsidR="00037531">
              <w:rPr>
                <w:webHidden/>
                <w:rtl/>
              </w:rPr>
              <w:instrText xml:space="preserve"> </w:instrText>
            </w:r>
            <w:r>
              <w:rPr>
                <w:webHidden/>
                <w:rtl/>
              </w:rPr>
            </w:r>
            <w:r>
              <w:rPr>
                <w:webHidden/>
                <w:rtl/>
              </w:rPr>
              <w:fldChar w:fldCharType="separate"/>
            </w:r>
            <w:r w:rsidR="00511462">
              <w:rPr>
                <w:webHidden/>
              </w:rPr>
              <w:t>466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7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Toc485557773 \h</w:instrText>
            </w:r>
            <w:r w:rsidR="00037531">
              <w:rPr>
                <w:noProof/>
                <w:webHidden/>
                <w:rtl/>
              </w:rPr>
              <w:instrText xml:space="preserve"> </w:instrText>
            </w:r>
            <w:r>
              <w:rPr>
                <w:noProof/>
                <w:webHidden/>
                <w:rtl/>
              </w:rPr>
            </w:r>
            <w:r>
              <w:rPr>
                <w:noProof/>
                <w:webHidden/>
                <w:rtl/>
              </w:rPr>
              <w:fldChar w:fldCharType="separate"/>
            </w:r>
            <w:r w:rsidR="00511462">
              <w:rPr>
                <w:noProof/>
                <w:webHidden/>
              </w:rPr>
              <w:t>466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4" w:history="1">
            <w:r w:rsidR="00037531" w:rsidRPr="000D73C8">
              <w:rPr>
                <w:rStyle w:val="Hyperlink"/>
                <w:lang w:bidi="fa-IR"/>
              </w:rPr>
              <w:t>309</w:t>
            </w:r>
            <w:r w:rsidR="00037531" w:rsidRPr="000D73C8">
              <w:rPr>
                <w:rStyle w:val="Hyperlink"/>
              </w:rPr>
              <w:t xml:space="preserve"> - </w:t>
            </w:r>
            <w:r w:rsidR="00037531" w:rsidRPr="000D73C8">
              <w:rPr>
                <w:rStyle w:val="Hyperlink"/>
                <w:rtl/>
              </w:rPr>
              <w:t>الأهوَنُ مِن التَّوبَةِ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Toc485557774 \h</w:instrText>
            </w:r>
            <w:r w:rsidR="00037531">
              <w:rPr>
                <w:webHidden/>
                <w:rtl/>
              </w:rPr>
              <w:instrText xml:space="preserve"> </w:instrText>
            </w:r>
            <w:r>
              <w:rPr>
                <w:webHidden/>
                <w:rtl/>
              </w:rPr>
            </w:r>
            <w:r>
              <w:rPr>
                <w:webHidden/>
                <w:rtl/>
              </w:rPr>
              <w:fldChar w:fldCharType="separate"/>
            </w:r>
            <w:r w:rsidR="00511462">
              <w:rPr>
                <w:webHidden/>
              </w:rPr>
              <w:t>467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5" w:history="1">
            <w:r w:rsidR="00037531" w:rsidRPr="000D73C8">
              <w:rPr>
                <w:rStyle w:val="Hyperlink"/>
                <w:lang w:bidi="fa-IR"/>
              </w:rPr>
              <w:t>309</w:t>
            </w:r>
            <w:r w:rsidR="00037531" w:rsidRPr="000D73C8">
              <w:rPr>
                <w:rStyle w:val="Hyperlink"/>
              </w:rPr>
              <w:t>. What Is Easier Than Repentance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Toc485557775 \h</w:instrText>
            </w:r>
            <w:r w:rsidR="00037531">
              <w:rPr>
                <w:webHidden/>
                <w:rtl/>
              </w:rPr>
              <w:instrText xml:space="preserve"> </w:instrText>
            </w:r>
            <w:r>
              <w:rPr>
                <w:webHidden/>
                <w:rtl/>
              </w:rPr>
            </w:r>
            <w:r>
              <w:rPr>
                <w:webHidden/>
                <w:rtl/>
              </w:rPr>
              <w:fldChar w:fldCharType="separate"/>
            </w:r>
            <w:r w:rsidR="00511462">
              <w:rPr>
                <w:webHidden/>
              </w:rPr>
              <w:t>467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7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Toc485557776 \h</w:instrText>
            </w:r>
            <w:r w:rsidR="00037531">
              <w:rPr>
                <w:noProof/>
                <w:webHidden/>
                <w:rtl/>
              </w:rPr>
              <w:instrText xml:space="preserve"> </w:instrText>
            </w:r>
            <w:r>
              <w:rPr>
                <w:noProof/>
                <w:webHidden/>
                <w:rtl/>
              </w:rPr>
            </w:r>
            <w:r>
              <w:rPr>
                <w:noProof/>
                <w:webHidden/>
                <w:rtl/>
              </w:rPr>
              <w:fldChar w:fldCharType="separate"/>
            </w:r>
            <w:r w:rsidR="00511462">
              <w:rPr>
                <w:noProof/>
                <w:webHidden/>
              </w:rPr>
              <w:t>467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7" w:history="1">
            <w:r w:rsidR="00037531" w:rsidRPr="000D73C8">
              <w:rPr>
                <w:rStyle w:val="Hyperlink"/>
                <w:lang w:bidi="fa-IR"/>
              </w:rPr>
              <w:t>310</w:t>
            </w:r>
            <w:r w:rsidR="00037531" w:rsidRPr="000D73C8">
              <w:rPr>
                <w:rStyle w:val="Hyperlink"/>
              </w:rPr>
              <w:t xml:space="preserve"> - </w:t>
            </w:r>
            <w:r w:rsidR="00037531" w:rsidRPr="000D73C8">
              <w:rPr>
                <w:rStyle w:val="Hyperlink"/>
                <w:rtl/>
              </w:rPr>
              <w:t>سَتر اللَّهِ عَلَى التّائِبِ‏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Toc485557777 \h</w:instrText>
            </w:r>
            <w:r w:rsidR="00037531">
              <w:rPr>
                <w:webHidden/>
                <w:rtl/>
              </w:rPr>
              <w:instrText xml:space="preserve"> </w:instrText>
            </w:r>
            <w:r>
              <w:rPr>
                <w:webHidden/>
                <w:rtl/>
              </w:rPr>
            </w:r>
            <w:r>
              <w:rPr>
                <w:webHidden/>
                <w:rtl/>
              </w:rPr>
              <w:fldChar w:fldCharType="separate"/>
            </w:r>
            <w:r w:rsidR="00511462">
              <w:rPr>
                <w:webHidden/>
              </w:rPr>
              <w:t>468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78" w:history="1">
            <w:r w:rsidR="00037531" w:rsidRPr="000D73C8">
              <w:rPr>
                <w:rStyle w:val="Hyperlink"/>
                <w:lang w:bidi="fa-IR"/>
              </w:rPr>
              <w:t>310</w:t>
            </w:r>
            <w:r w:rsidR="00037531" w:rsidRPr="000D73C8">
              <w:rPr>
                <w:rStyle w:val="Hyperlink"/>
              </w:rPr>
              <w:t>. Allah Conceals the Sin of the Penitent One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Toc485557778 \h</w:instrText>
            </w:r>
            <w:r w:rsidR="00037531">
              <w:rPr>
                <w:webHidden/>
                <w:rtl/>
              </w:rPr>
              <w:instrText xml:space="preserve"> </w:instrText>
            </w:r>
            <w:r>
              <w:rPr>
                <w:webHidden/>
                <w:rtl/>
              </w:rPr>
            </w:r>
            <w:r>
              <w:rPr>
                <w:webHidden/>
                <w:rtl/>
              </w:rPr>
              <w:fldChar w:fldCharType="separate"/>
            </w:r>
            <w:r w:rsidR="00511462">
              <w:rPr>
                <w:webHidden/>
              </w:rPr>
              <w:t>468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7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Toc485557779 \h</w:instrText>
            </w:r>
            <w:r w:rsidR="00037531">
              <w:rPr>
                <w:noProof/>
                <w:webHidden/>
                <w:rtl/>
              </w:rPr>
              <w:instrText xml:space="preserve"> </w:instrText>
            </w:r>
            <w:r>
              <w:rPr>
                <w:noProof/>
                <w:webHidden/>
                <w:rtl/>
              </w:rPr>
            </w:r>
            <w:r>
              <w:rPr>
                <w:noProof/>
                <w:webHidden/>
                <w:rtl/>
              </w:rPr>
              <w:fldChar w:fldCharType="separate"/>
            </w:r>
            <w:r w:rsidR="00511462">
              <w:rPr>
                <w:noProof/>
                <w:webHidden/>
              </w:rPr>
              <w:t>468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0" w:history="1">
            <w:r w:rsidR="00037531" w:rsidRPr="000D73C8">
              <w:rPr>
                <w:rStyle w:val="Hyperlink"/>
                <w:lang w:bidi="fa-IR"/>
              </w:rPr>
              <w:t>311</w:t>
            </w:r>
            <w:r w:rsidR="00037531" w:rsidRPr="000D73C8">
              <w:rPr>
                <w:rStyle w:val="Hyperlink"/>
              </w:rPr>
              <w:t xml:space="preserve"> - </w:t>
            </w:r>
            <w:r w:rsidR="00037531" w:rsidRPr="000D73C8">
              <w:rPr>
                <w:rStyle w:val="Hyperlink"/>
                <w:rtl/>
              </w:rPr>
              <w:t>تَبديلُ السَّيِّئاتِ حَسَناتٍ‏</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Toc485557780 \h</w:instrText>
            </w:r>
            <w:r w:rsidR="00037531">
              <w:rPr>
                <w:webHidden/>
                <w:rtl/>
              </w:rPr>
              <w:instrText xml:space="preserve"> </w:instrText>
            </w:r>
            <w:r>
              <w:rPr>
                <w:webHidden/>
                <w:rtl/>
              </w:rPr>
            </w:r>
            <w:r>
              <w:rPr>
                <w:webHidden/>
                <w:rtl/>
              </w:rPr>
              <w:fldChar w:fldCharType="separate"/>
            </w:r>
            <w:r w:rsidR="00511462">
              <w:rPr>
                <w:webHidden/>
              </w:rPr>
              <w:t>469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1" w:history="1">
            <w:r w:rsidR="00037531" w:rsidRPr="000D73C8">
              <w:rPr>
                <w:rStyle w:val="Hyperlink"/>
                <w:lang w:bidi="fa-IR"/>
              </w:rPr>
              <w:t>311</w:t>
            </w:r>
            <w:r w:rsidR="00037531" w:rsidRPr="000D73C8">
              <w:rPr>
                <w:rStyle w:val="Hyperlink"/>
              </w:rPr>
              <w:t>. Changing Sins Into Good Deeds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Toc485557781 \h</w:instrText>
            </w:r>
            <w:r w:rsidR="00037531">
              <w:rPr>
                <w:webHidden/>
                <w:rtl/>
              </w:rPr>
              <w:instrText xml:space="preserve"> </w:instrText>
            </w:r>
            <w:r>
              <w:rPr>
                <w:webHidden/>
                <w:rtl/>
              </w:rPr>
            </w:r>
            <w:r>
              <w:rPr>
                <w:webHidden/>
                <w:rtl/>
              </w:rPr>
              <w:fldChar w:fldCharType="separate"/>
            </w:r>
            <w:r w:rsidR="00511462">
              <w:rPr>
                <w:webHidden/>
              </w:rPr>
              <w:t>469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Toc485557782 \h</w:instrText>
            </w:r>
            <w:r w:rsidR="00037531">
              <w:rPr>
                <w:noProof/>
                <w:webHidden/>
                <w:rtl/>
              </w:rPr>
              <w:instrText xml:space="preserve"> </w:instrText>
            </w:r>
            <w:r>
              <w:rPr>
                <w:noProof/>
                <w:webHidden/>
                <w:rtl/>
              </w:rPr>
            </w:r>
            <w:r>
              <w:rPr>
                <w:noProof/>
                <w:webHidden/>
                <w:rtl/>
              </w:rPr>
              <w:fldChar w:fldCharType="separate"/>
            </w:r>
            <w:r w:rsidR="00511462">
              <w:rPr>
                <w:noProof/>
                <w:webHidden/>
              </w:rPr>
              <w:t>469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3" w:history="1">
            <w:r w:rsidR="00037531" w:rsidRPr="000D73C8">
              <w:rPr>
                <w:rStyle w:val="Hyperlink"/>
                <w:lang w:bidi="fa-IR"/>
              </w:rPr>
              <w:t>312</w:t>
            </w:r>
            <w:r w:rsidR="00037531" w:rsidRPr="000D73C8">
              <w:rPr>
                <w:rStyle w:val="Hyperlink"/>
              </w:rPr>
              <w:t xml:space="preserve"> - </w:t>
            </w:r>
            <w:r w:rsidR="00037531" w:rsidRPr="000D73C8">
              <w:rPr>
                <w:rStyle w:val="Hyperlink"/>
                <w:rtl/>
              </w:rPr>
              <w:t>التَّأ لِّي عَلَى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Toc485557783 \h</w:instrText>
            </w:r>
            <w:r w:rsidR="00037531">
              <w:rPr>
                <w:webHidden/>
                <w:rtl/>
              </w:rPr>
              <w:instrText xml:space="preserve"> </w:instrText>
            </w:r>
            <w:r>
              <w:rPr>
                <w:webHidden/>
                <w:rtl/>
              </w:rPr>
            </w:r>
            <w:r>
              <w:rPr>
                <w:webHidden/>
                <w:rtl/>
              </w:rPr>
              <w:fldChar w:fldCharType="separate"/>
            </w:r>
            <w:r w:rsidR="00511462">
              <w:rPr>
                <w:webHidden/>
              </w:rPr>
              <w:t>470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4" w:history="1">
            <w:r w:rsidR="00037531" w:rsidRPr="000D73C8">
              <w:rPr>
                <w:rStyle w:val="Hyperlink"/>
                <w:lang w:bidi="fa-IR"/>
              </w:rPr>
              <w:t>312</w:t>
            </w:r>
            <w:r w:rsidR="00037531" w:rsidRPr="000D73C8">
              <w:rPr>
                <w:rStyle w:val="Hyperlink"/>
              </w:rPr>
              <w:t>. Speculating on Allah's Judgment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Toc485557784 \h</w:instrText>
            </w:r>
            <w:r w:rsidR="00037531">
              <w:rPr>
                <w:webHidden/>
                <w:rtl/>
              </w:rPr>
              <w:instrText xml:space="preserve"> </w:instrText>
            </w:r>
            <w:r>
              <w:rPr>
                <w:webHidden/>
                <w:rtl/>
              </w:rPr>
            </w:r>
            <w:r>
              <w:rPr>
                <w:webHidden/>
                <w:rtl/>
              </w:rPr>
              <w:fldChar w:fldCharType="separate"/>
            </w:r>
            <w:r w:rsidR="00511462">
              <w:rPr>
                <w:webHidden/>
              </w:rPr>
              <w:t>470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8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Toc485557785 \h</w:instrText>
            </w:r>
            <w:r w:rsidR="00037531">
              <w:rPr>
                <w:noProof/>
                <w:webHidden/>
                <w:rtl/>
              </w:rPr>
              <w:instrText xml:space="preserve"> </w:instrText>
            </w:r>
            <w:r>
              <w:rPr>
                <w:noProof/>
                <w:webHidden/>
                <w:rtl/>
              </w:rPr>
            </w:r>
            <w:r>
              <w:rPr>
                <w:noProof/>
                <w:webHidden/>
                <w:rtl/>
              </w:rPr>
              <w:fldChar w:fldCharType="separate"/>
            </w:r>
            <w:r w:rsidR="00511462">
              <w:rPr>
                <w:noProof/>
                <w:webHidden/>
              </w:rPr>
              <w:t>470</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86" w:history="1">
            <w:r w:rsidR="00037531" w:rsidRPr="000D73C8">
              <w:rPr>
                <w:rStyle w:val="Hyperlink"/>
                <w:lang w:bidi="fa-IR"/>
              </w:rPr>
              <w:t>57</w:t>
            </w:r>
            <w:r w:rsidR="00037531" w:rsidRPr="000D73C8">
              <w:rPr>
                <w:rStyle w:val="Hyperlink"/>
              </w:rPr>
              <w:t xml:space="preserve"> - </w:t>
            </w:r>
            <w:r w:rsidR="00037531" w:rsidRPr="000D73C8">
              <w:rPr>
                <w:rStyle w:val="Hyperlink"/>
                <w:rtl/>
              </w:rPr>
              <w:t>الثواب‏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Toc485557786 \h</w:instrText>
            </w:r>
            <w:r w:rsidR="00037531">
              <w:rPr>
                <w:webHidden/>
                <w:rtl/>
              </w:rPr>
              <w:instrText xml:space="preserve"> </w:instrText>
            </w:r>
            <w:r>
              <w:rPr>
                <w:webHidden/>
                <w:rtl/>
              </w:rPr>
            </w:r>
            <w:r>
              <w:rPr>
                <w:webHidden/>
                <w:rtl/>
              </w:rPr>
              <w:fldChar w:fldCharType="separate"/>
            </w:r>
            <w:r w:rsidR="00511462">
              <w:rPr>
                <w:webHidden/>
              </w:rPr>
              <w:t>471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87" w:history="1">
            <w:r w:rsidR="00037531" w:rsidRPr="000D73C8">
              <w:rPr>
                <w:rStyle w:val="Hyperlink"/>
                <w:lang w:bidi="fa-IR"/>
              </w:rPr>
              <w:t>57</w:t>
            </w:r>
            <w:r w:rsidR="00037531" w:rsidRPr="000D73C8">
              <w:rPr>
                <w:rStyle w:val="Hyperlink"/>
              </w:rPr>
              <w:t>. THE REWARD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Toc485557787 \h</w:instrText>
            </w:r>
            <w:r w:rsidR="00037531">
              <w:rPr>
                <w:webHidden/>
                <w:rtl/>
              </w:rPr>
              <w:instrText xml:space="preserve"> </w:instrText>
            </w:r>
            <w:r>
              <w:rPr>
                <w:webHidden/>
                <w:rtl/>
              </w:rPr>
            </w:r>
            <w:r>
              <w:rPr>
                <w:webHidden/>
                <w:rtl/>
              </w:rPr>
              <w:fldChar w:fldCharType="separate"/>
            </w:r>
            <w:r w:rsidR="00511462">
              <w:rPr>
                <w:webHidden/>
              </w:rPr>
              <w:t>471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8" w:history="1">
            <w:r w:rsidR="00037531" w:rsidRPr="000D73C8">
              <w:rPr>
                <w:rStyle w:val="Hyperlink"/>
                <w:lang w:bidi="fa-IR"/>
              </w:rPr>
              <w:t>313</w:t>
            </w:r>
            <w:r w:rsidR="00037531" w:rsidRPr="000D73C8">
              <w:rPr>
                <w:rStyle w:val="Hyperlink"/>
              </w:rPr>
              <w:t xml:space="preserve"> - </w:t>
            </w:r>
            <w:r w:rsidR="00037531" w:rsidRPr="000D73C8">
              <w:rPr>
                <w:rStyle w:val="Hyperlink"/>
                <w:rtl/>
              </w:rPr>
              <w:t>ثَوابُ العَمَلِ الصّالِحِ‏</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Toc485557788 \h</w:instrText>
            </w:r>
            <w:r w:rsidR="00037531">
              <w:rPr>
                <w:webHidden/>
                <w:rtl/>
              </w:rPr>
              <w:instrText xml:space="preserve"> </w:instrText>
            </w:r>
            <w:r>
              <w:rPr>
                <w:webHidden/>
                <w:rtl/>
              </w:rPr>
            </w:r>
            <w:r>
              <w:rPr>
                <w:webHidden/>
                <w:rtl/>
              </w:rPr>
              <w:fldChar w:fldCharType="separate"/>
            </w:r>
            <w:r w:rsidR="00511462">
              <w:rPr>
                <w:webHidden/>
              </w:rPr>
              <w:t>471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89" w:history="1">
            <w:r w:rsidR="00037531" w:rsidRPr="000D73C8">
              <w:rPr>
                <w:rStyle w:val="Hyperlink"/>
                <w:lang w:bidi="fa-IR"/>
              </w:rPr>
              <w:t>313</w:t>
            </w:r>
            <w:r w:rsidR="00037531" w:rsidRPr="000D73C8">
              <w:rPr>
                <w:rStyle w:val="Hyperlink"/>
              </w:rPr>
              <w:t>. The Reward for a Rightous Deed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Toc485557789 \h</w:instrText>
            </w:r>
            <w:r w:rsidR="00037531">
              <w:rPr>
                <w:webHidden/>
                <w:rtl/>
              </w:rPr>
              <w:instrText xml:space="preserve"> </w:instrText>
            </w:r>
            <w:r>
              <w:rPr>
                <w:webHidden/>
                <w:rtl/>
              </w:rPr>
            </w:r>
            <w:r>
              <w:rPr>
                <w:webHidden/>
                <w:rtl/>
              </w:rPr>
              <w:fldChar w:fldCharType="separate"/>
            </w:r>
            <w:r w:rsidR="00511462">
              <w:rPr>
                <w:webHidden/>
              </w:rPr>
              <w:t>471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9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Toc485557790 \h</w:instrText>
            </w:r>
            <w:r w:rsidR="00037531">
              <w:rPr>
                <w:noProof/>
                <w:webHidden/>
                <w:rtl/>
              </w:rPr>
              <w:instrText xml:space="preserve"> </w:instrText>
            </w:r>
            <w:r>
              <w:rPr>
                <w:noProof/>
                <w:webHidden/>
                <w:rtl/>
              </w:rPr>
            </w:r>
            <w:r>
              <w:rPr>
                <w:noProof/>
                <w:webHidden/>
                <w:rtl/>
              </w:rPr>
              <w:fldChar w:fldCharType="separate"/>
            </w:r>
            <w:r w:rsidR="00511462">
              <w:rPr>
                <w:noProof/>
                <w:webHidden/>
              </w:rPr>
              <w:t>471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91" w:history="1">
            <w:r w:rsidR="00037531" w:rsidRPr="000D73C8">
              <w:rPr>
                <w:rStyle w:val="Hyperlink"/>
                <w:lang w:bidi="fa-IR"/>
              </w:rPr>
              <w:t>314</w:t>
            </w:r>
            <w:r w:rsidR="00037531" w:rsidRPr="000D73C8">
              <w:rPr>
                <w:rStyle w:val="Hyperlink"/>
              </w:rPr>
              <w:t xml:space="preserve"> - </w:t>
            </w:r>
            <w:r w:rsidR="00037531" w:rsidRPr="000D73C8">
              <w:rPr>
                <w:rStyle w:val="Hyperlink"/>
                <w:rtl/>
              </w:rPr>
              <w:t>أعظَمُ المَثوبَةِ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Toc485557791 \h</w:instrText>
            </w:r>
            <w:r w:rsidR="00037531">
              <w:rPr>
                <w:webHidden/>
                <w:rtl/>
              </w:rPr>
              <w:instrText xml:space="preserve"> </w:instrText>
            </w:r>
            <w:r>
              <w:rPr>
                <w:webHidden/>
                <w:rtl/>
              </w:rPr>
            </w:r>
            <w:r>
              <w:rPr>
                <w:webHidden/>
                <w:rtl/>
              </w:rPr>
              <w:fldChar w:fldCharType="separate"/>
            </w:r>
            <w:r w:rsidR="00511462">
              <w:rPr>
                <w:webHidden/>
              </w:rPr>
              <w:t>472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92" w:history="1">
            <w:r w:rsidR="00037531" w:rsidRPr="000D73C8">
              <w:rPr>
                <w:rStyle w:val="Hyperlink"/>
                <w:lang w:bidi="fa-IR"/>
              </w:rPr>
              <w:t>314</w:t>
            </w:r>
            <w:r w:rsidR="00037531" w:rsidRPr="000D73C8">
              <w:rPr>
                <w:rStyle w:val="Hyperlink"/>
              </w:rPr>
              <w:t>. The Greatest Reward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Toc485557792 \h</w:instrText>
            </w:r>
            <w:r w:rsidR="00037531">
              <w:rPr>
                <w:webHidden/>
                <w:rtl/>
              </w:rPr>
              <w:instrText xml:space="preserve"> </w:instrText>
            </w:r>
            <w:r>
              <w:rPr>
                <w:webHidden/>
                <w:rtl/>
              </w:rPr>
            </w:r>
            <w:r>
              <w:rPr>
                <w:webHidden/>
                <w:rtl/>
              </w:rPr>
              <w:fldChar w:fldCharType="separate"/>
            </w:r>
            <w:r w:rsidR="00511462">
              <w:rPr>
                <w:webHidden/>
              </w:rPr>
              <w:t>472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Toc485557793 \h</w:instrText>
            </w:r>
            <w:r w:rsidR="00037531">
              <w:rPr>
                <w:noProof/>
                <w:webHidden/>
                <w:rtl/>
              </w:rPr>
              <w:instrText xml:space="preserve"> </w:instrText>
            </w:r>
            <w:r>
              <w:rPr>
                <w:noProof/>
                <w:webHidden/>
                <w:rtl/>
              </w:rPr>
            </w:r>
            <w:r>
              <w:rPr>
                <w:noProof/>
                <w:webHidden/>
                <w:rtl/>
              </w:rPr>
              <w:fldChar w:fldCharType="separate"/>
            </w:r>
            <w:r w:rsidR="00511462">
              <w:rPr>
                <w:noProof/>
                <w:webHidden/>
              </w:rPr>
              <w:t>472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94" w:history="1">
            <w:r w:rsidR="00037531" w:rsidRPr="000D73C8">
              <w:rPr>
                <w:rStyle w:val="Hyperlink"/>
                <w:lang w:bidi="fa-IR"/>
              </w:rPr>
              <w:t>315</w:t>
            </w:r>
            <w:r w:rsidR="00037531" w:rsidRPr="000D73C8">
              <w:rPr>
                <w:rStyle w:val="Hyperlink"/>
              </w:rPr>
              <w:t xml:space="preserve"> - </w:t>
            </w:r>
            <w:r w:rsidR="00037531" w:rsidRPr="000D73C8">
              <w:rPr>
                <w:rStyle w:val="Hyperlink"/>
                <w:rtl/>
              </w:rPr>
              <w:t>مَن بَلَغَهُ ثَوابٌ عَلى‏ عَمَلٍ‏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Toc485557794 \h</w:instrText>
            </w:r>
            <w:r w:rsidR="00037531">
              <w:rPr>
                <w:webHidden/>
                <w:rtl/>
              </w:rPr>
              <w:instrText xml:space="preserve"> </w:instrText>
            </w:r>
            <w:r>
              <w:rPr>
                <w:webHidden/>
                <w:rtl/>
              </w:rPr>
            </w:r>
            <w:r>
              <w:rPr>
                <w:webHidden/>
                <w:rtl/>
              </w:rPr>
              <w:fldChar w:fldCharType="separate"/>
            </w:r>
            <w:r w:rsidR="00511462">
              <w:rPr>
                <w:webHidden/>
              </w:rPr>
              <w:t>473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95" w:history="1">
            <w:r w:rsidR="00037531" w:rsidRPr="000D73C8">
              <w:rPr>
                <w:rStyle w:val="Hyperlink"/>
                <w:lang w:bidi="fa-IR"/>
              </w:rPr>
              <w:t>315</w:t>
            </w:r>
            <w:r w:rsidR="00037531" w:rsidRPr="000D73C8">
              <w:rPr>
                <w:rStyle w:val="Hyperlink"/>
              </w:rPr>
              <w:t>. A Man Who Hears About the Reward For a Particular Action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Toc485557795 \h</w:instrText>
            </w:r>
            <w:r w:rsidR="00037531">
              <w:rPr>
                <w:webHidden/>
                <w:rtl/>
              </w:rPr>
              <w:instrText xml:space="preserve"> </w:instrText>
            </w:r>
            <w:r>
              <w:rPr>
                <w:webHidden/>
                <w:rtl/>
              </w:rPr>
            </w:r>
            <w:r>
              <w:rPr>
                <w:webHidden/>
                <w:rtl/>
              </w:rPr>
              <w:fldChar w:fldCharType="separate"/>
            </w:r>
            <w:r w:rsidR="00511462">
              <w:rPr>
                <w:webHidden/>
              </w:rPr>
              <w:t>473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79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Toc485557796 \h</w:instrText>
            </w:r>
            <w:r w:rsidR="00037531">
              <w:rPr>
                <w:noProof/>
                <w:webHidden/>
                <w:rtl/>
              </w:rPr>
              <w:instrText xml:space="preserve"> </w:instrText>
            </w:r>
            <w:r>
              <w:rPr>
                <w:noProof/>
                <w:webHidden/>
                <w:rtl/>
              </w:rPr>
            </w:r>
            <w:r>
              <w:rPr>
                <w:noProof/>
                <w:webHidden/>
                <w:rtl/>
              </w:rPr>
              <w:fldChar w:fldCharType="separate"/>
            </w:r>
            <w:r w:rsidR="00511462">
              <w:rPr>
                <w:noProof/>
                <w:webHidden/>
              </w:rPr>
              <w:t>473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97" w:history="1">
            <w:r w:rsidR="00037531" w:rsidRPr="000D73C8">
              <w:rPr>
                <w:rStyle w:val="Hyperlink"/>
                <w:lang w:bidi="fa-IR"/>
              </w:rPr>
              <w:t>58</w:t>
            </w:r>
            <w:r w:rsidR="00037531" w:rsidRPr="000D73C8">
              <w:rPr>
                <w:rStyle w:val="Hyperlink"/>
              </w:rPr>
              <w:t xml:space="preserve"> - </w:t>
            </w:r>
            <w:r w:rsidR="00037531" w:rsidRPr="000D73C8">
              <w:rPr>
                <w:rStyle w:val="Hyperlink"/>
                <w:rtl/>
              </w:rPr>
              <w:t>الثورة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Toc485557797 \h</w:instrText>
            </w:r>
            <w:r w:rsidR="00037531">
              <w:rPr>
                <w:webHidden/>
                <w:rtl/>
              </w:rPr>
              <w:instrText xml:space="preserve"> </w:instrText>
            </w:r>
            <w:r>
              <w:rPr>
                <w:webHidden/>
                <w:rtl/>
              </w:rPr>
            </w:r>
            <w:r>
              <w:rPr>
                <w:webHidden/>
                <w:rtl/>
              </w:rPr>
              <w:fldChar w:fldCharType="separate"/>
            </w:r>
            <w:r w:rsidR="00511462">
              <w:rPr>
                <w:webHidden/>
              </w:rPr>
              <w:t>474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798" w:history="1">
            <w:r w:rsidR="00037531" w:rsidRPr="000D73C8">
              <w:rPr>
                <w:rStyle w:val="Hyperlink"/>
                <w:lang w:bidi="fa-IR"/>
              </w:rPr>
              <w:t>58</w:t>
            </w:r>
            <w:r w:rsidR="00037531" w:rsidRPr="000D73C8">
              <w:rPr>
                <w:rStyle w:val="Hyperlink"/>
              </w:rPr>
              <w:t>. REVOLUTION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Toc485557798 \h</w:instrText>
            </w:r>
            <w:r w:rsidR="00037531">
              <w:rPr>
                <w:webHidden/>
                <w:rtl/>
              </w:rPr>
              <w:instrText xml:space="preserve"> </w:instrText>
            </w:r>
            <w:r>
              <w:rPr>
                <w:webHidden/>
                <w:rtl/>
              </w:rPr>
            </w:r>
            <w:r>
              <w:rPr>
                <w:webHidden/>
                <w:rtl/>
              </w:rPr>
              <w:fldChar w:fldCharType="separate"/>
            </w:r>
            <w:r w:rsidR="00511462">
              <w:rPr>
                <w:webHidden/>
              </w:rPr>
              <w:t>474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799" w:history="1">
            <w:r w:rsidR="00037531" w:rsidRPr="000D73C8">
              <w:rPr>
                <w:rStyle w:val="Hyperlink"/>
                <w:lang w:bidi="fa-IR"/>
              </w:rPr>
              <w:t>316</w:t>
            </w:r>
            <w:r w:rsidR="00037531" w:rsidRPr="000D73C8">
              <w:rPr>
                <w:rStyle w:val="Hyperlink"/>
              </w:rPr>
              <w:t xml:space="preserve"> - </w:t>
            </w:r>
            <w:r w:rsidR="00037531" w:rsidRPr="000D73C8">
              <w:rPr>
                <w:rStyle w:val="Hyperlink"/>
                <w:rtl/>
              </w:rPr>
              <w:t>الثَّورَةُ الإسلامِيَّةُ فِي الشَّرقِ قبلَ قيامِ القائمِ عليه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Toc485557799 \h</w:instrText>
            </w:r>
            <w:r w:rsidR="00037531">
              <w:rPr>
                <w:webHidden/>
                <w:rtl/>
              </w:rPr>
              <w:instrText xml:space="preserve"> </w:instrText>
            </w:r>
            <w:r>
              <w:rPr>
                <w:webHidden/>
                <w:rtl/>
              </w:rPr>
            </w:r>
            <w:r>
              <w:rPr>
                <w:webHidden/>
                <w:rtl/>
              </w:rPr>
              <w:fldChar w:fldCharType="separate"/>
            </w:r>
            <w:r w:rsidR="00511462">
              <w:rPr>
                <w:webHidden/>
              </w:rPr>
              <w:t>474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00" w:history="1">
            <w:r w:rsidR="00037531" w:rsidRPr="000D73C8">
              <w:rPr>
                <w:rStyle w:val="Hyperlink"/>
                <w:lang w:bidi="fa-IR"/>
              </w:rPr>
              <w:t>316</w:t>
            </w:r>
            <w:r w:rsidR="00037531" w:rsidRPr="000D73C8">
              <w:rPr>
                <w:rStyle w:val="Hyperlink"/>
              </w:rPr>
              <w:t>. The Islamic Revolution In The East Before The Rise of The Twelfth Imam (al-Qaim)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Toc485557800 \h</w:instrText>
            </w:r>
            <w:r w:rsidR="00037531">
              <w:rPr>
                <w:webHidden/>
                <w:rtl/>
              </w:rPr>
              <w:instrText xml:space="preserve"> </w:instrText>
            </w:r>
            <w:r>
              <w:rPr>
                <w:webHidden/>
                <w:rtl/>
              </w:rPr>
            </w:r>
            <w:r>
              <w:rPr>
                <w:webHidden/>
                <w:rtl/>
              </w:rPr>
              <w:fldChar w:fldCharType="separate"/>
            </w:r>
            <w:r w:rsidR="00511462">
              <w:rPr>
                <w:webHidden/>
              </w:rPr>
              <w:t>474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0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Toc485557801 \h</w:instrText>
            </w:r>
            <w:r w:rsidR="00037531">
              <w:rPr>
                <w:noProof/>
                <w:webHidden/>
                <w:rtl/>
              </w:rPr>
              <w:instrText xml:space="preserve"> </w:instrText>
            </w:r>
            <w:r>
              <w:rPr>
                <w:noProof/>
                <w:webHidden/>
                <w:rtl/>
              </w:rPr>
            </w:r>
            <w:r>
              <w:rPr>
                <w:noProof/>
                <w:webHidden/>
                <w:rtl/>
              </w:rPr>
              <w:fldChar w:fldCharType="separate"/>
            </w:r>
            <w:r w:rsidR="00511462">
              <w:rPr>
                <w:noProof/>
                <w:webHidden/>
              </w:rPr>
              <w:t>474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02" w:history="1">
            <w:r w:rsidR="00037531" w:rsidRPr="000D73C8">
              <w:rPr>
                <w:rStyle w:val="Hyperlink"/>
                <w:lang w:bidi="fa-IR"/>
              </w:rPr>
              <w:t>317</w:t>
            </w:r>
            <w:r w:rsidR="00037531" w:rsidRPr="000D73C8">
              <w:rPr>
                <w:rStyle w:val="Hyperlink"/>
              </w:rPr>
              <w:t xml:space="preserve"> - </w:t>
            </w:r>
            <w:r w:rsidR="00037531" w:rsidRPr="000D73C8">
              <w:rPr>
                <w:rStyle w:val="Hyperlink"/>
                <w:rtl/>
              </w:rPr>
              <w:t>دَوْرُ العَجَمِ فِي الثَّورَةِ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Toc485557802 \h</w:instrText>
            </w:r>
            <w:r w:rsidR="00037531">
              <w:rPr>
                <w:webHidden/>
                <w:rtl/>
              </w:rPr>
              <w:instrText xml:space="preserve"> </w:instrText>
            </w:r>
            <w:r>
              <w:rPr>
                <w:webHidden/>
                <w:rtl/>
              </w:rPr>
            </w:r>
            <w:r>
              <w:rPr>
                <w:webHidden/>
                <w:rtl/>
              </w:rPr>
              <w:fldChar w:fldCharType="separate"/>
            </w:r>
            <w:r w:rsidR="00511462">
              <w:rPr>
                <w:webHidden/>
              </w:rPr>
              <w:t>475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03" w:history="1">
            <w:r w:rsidR="00037531" w:rsidRPr="000D73C8">
              <w:rPr>
                <w:rStyle w:val="Hyperlink"/>
                <w:lang w:bidi="fa-IR"/>
              </w:rPr>
              <w:t>317</w:t>
            </w:r>
            <w:r w:rsidR="00037531" w:rsidRPr="000D73C8">
              <w:rPr>
                <w:rStyle w:val="Hyperlink"/>
              </w:rPr>
              <w:t>. The Role of Non-Arabs In The Revolution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Toc485557803 \h</w:instrText>
            </w:r>
            <w:r w:rsidR="00037531">
              <w:rPr>
                <w:webHidden/>
                <w:rtl/>
              </w:rPr>
              <w:instrText xml:space="preserve"> </w:instrText>
            </w:r>
            <w:r>
              <w:rPr>
                <w:webHidden/>
                <w:rtl/>
              </w:rPr>
            </w:r>
            <w:r>
              <w:rPr>
                <w:webHidden/>
                <w:rtl/>
              </w:rPr>
              <w:fldChar w:fldCharType="separate"/>
            </w:r>
            <w:r w:rsidR="00511462">
              <w:rPr>
                <w:webHidden/>
              </w:rPr>
              <w:t>475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0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Toc485557804 \h</w:instrText>
            </w:r>
            <w:r w:rsidR="00037531">
              <w:rPr>
                <w:noProof/>
                <w:webHidden/>
                <w:rtl/>
              </w:rPr>
              <w:instrText xml:space="preserve"> </w:instrText>
            </w:r>
            <w:r>
              <w:rPr>
                <w:noProof/>
                <w:webHidden/>
                <w:rtl/>
              </w:rPr>
            </w:r>
            <w:r>
              <w:rPr>
                <w:noProof/>
                <w:webHidden/>
                <w:rtl/>
              </w:rPr>
              <w:fldChar w:fldCharType="separate"/>
            </w:r>
            <w:r w:rsidR="00511462">
              <w:rPr>
                <w:noProof/>
                <w:webHidden/>
              </w:rPr>
              <w:t>475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05" w:history="1">
            <w:r w:rsidR="00037531" w:rsidRPr="000D73C8">
              <w:rPr>
                <w:rStyle w:val="Hyperlink"/>
                <w:lang w:bidi="fa-IR"/>
              </w:rPr>
              <w:t>318</w:t>
            </w:r>
            <w:r w:rsidR="00037531" w:rsidRPr="000D73C8">
              <w:rPr>
                <w:rStyle w:val="Hyperlink"/>
              </w:rPr>
              <w:t xml:space="preserve"> - </w:t>
            </w:r>
            <w:r w:rsidR="00037531" w:rsidRPr="000D73C8">
              <w:rPr>
                <w:rStyle w:val="Hyperlink"/>
                <w:rtl/>
              </w:rPr>
              <w:t>الثَّورَةُ مِن مَدينَةِ قُمّ‏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Toc485557805 \h</w:instrText>
            </w:r>
            <w:r w:rsidR="00037531">
              <w:rPr>
                <w:webHidden/>
                <w:rtl/>
              </w:rPr>
              <w:instrText xml:space="preserve"> </w:instrText>
            </w:r>
            <w:r>
              <w:rPr>
                <w:webHidden/>
                <w:rtl/>
              </w:rPr>
            </w:r>
            <w:r>
              <w:rPr>
                <w:webHidden/>
                <w:rtl/>
              </w:rPr>
              <w:fldChar w:fldCharType="separate"/>
            </w:r>
            <w:r w:rsidR="00511462">
              <w:rPr>
                <w:webHidden/>
              </w:rPr>
              <w:t>476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06" w:history="1">
            <w:r w:rsidR="00037531" w:rsidRPr="000D73C8">
              <w:rPr>
                <w:rStyle w:val="Hyperlink"/>
                <w:lang w:bidi="fa-IR"/>
              </w:rPr>
              <w:t>318</w:t>
            </w:r>
            <w:r w:rsidR="00037531" w:rsidRPr="000D73C8">
              <w:rPr>
                <w:rStyle w:val="Hyperlink"/>
              </w:rPr>
              <w:t>. The Revolution From The City of Qum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Toc485557806 \h</w:instrText>
            </w:r>
            <w:r w:rsidR="00037531">
              <w:rPr>
                <w:webHidden/>
                <w:rtl/>
              </w:rPr>
              <w:instrText xml:space="preserve"> </w:instrText>
            </w:r>
            <w:r>
              <w:rPr>
                <w:webHidden/>
                <w:rtl/>
              </w:rPr>
            </w:r>
            <w:r>
              <w:rPr>
                <w:webHidden/>
                <w:rtl/>
              </w:rPr>
              <w:fldChar w:fldCharType="separate"/>
            </w:r>
            <w:r w:rsidR="00511462">
              <w:rPr>
                <w:webHidden/>
              </w:rPr>
              <w:t>476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0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Toc485557807 \h</w:instrText>
            </w:r>
            <w:r w:rsidR="00037531">
              <w:rPr>
                <w:noProof/>
                <w:webHidden/>
                <w:rtl/>
              </w:rPr>
              <w:instrText xml:space="preserve"> </w:instrText>
            </w:r>
            <w:r>
              <w:rPr>
                <w:noProof/>
                <w:webHidden/>
                <w:rtl/>
              </w:rPr>
            </w:r>
            <w:r>
              <w:rPr>
                <w:noProof/>
                <w:webHidden/>
                <w:rtl/>
              </w:rPr>
              <w:fldChar w:fldCharType="separate"/>
            </w:r>
            <w:r w:rsidR="00511462">
              <w:rPr>
                <w:noProof/>
                <w:webHidden/>
              </w:rPr>
              <w:t>477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08" w:history="1">
            <w:r w:rsidR="00037531" w:rsidRPr="000D73C8">
              <w:rPr>
                <w:rStyle w:val="Hyperlink"/>
                <w:lang w:bidi="fa-IR"/>
              </w:rPr>
              <w:t>59</w:t>
            </w:r>
            <w:r w:rsidR="00037531" w:rsidRPr="000D73C8">
              <w:rPr>
                <w:rStyle w:val="Hyperlink"/>
              </w:rPr>
              <w:t xml:space="preserve"> - </w:t>
            </w:r>
            <w:r w:rsidR="00037531" w:rsidRPr="000D73C8">
              <w:rPr>
                <w:rStyle w:val="Hyperlink"/>
                <w:rtl/>
              </w:rPr>
              <w:t>الجبر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Toc485557808 \h</w:instrText>
            </w:r>
            <w:r w:rsidR="00037531">
              <w:rPr>
                <w:webHidden/>
                <w:rtl/>
              </w:rPr>
              <w:instrText xml:space="preserve"> </w:instrText>
            </w:r>
            <w:r>
              <w:rPr>
                <w:webHidden/>
                <w:rtl/>
              </w:rPr>
            </w:r>
            <w:r>
              <w:rPr>
                <w:webHidden/>
                <w:rtl/>
              </w:rPr>
              <w:fldChar w:fldCharType="separate"/>
            </w:r>
            <w:r w:rsidR="00511462">
              <w:rPr>
                <w:webHidden/>
              </w:rPr>
              <w:t>478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09" w:history="1">
            <w:r w:rsidR="00037531" w:rsidRPr="000D73C8">
              <w:rPr>
                <w:rStyle w:val="Hyperlink"/>
                <w:lang w:bidi="fa-IR"/>
              </w:rPr>
              <w:t>59</w:t>
            </w:r>
            <w:r w:rsidR="00037531" w:rsidRPr="000D73C8">
              <w:rPr>
                <w:rStyle w:val="Hyperlink"/>
              </w:rPr>
              <w:t>. PREDESTINATION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Toc485557809 \h</w:instrText>
            </w:r>
            <w:r w:rsidR="00037531">
              <w:rPr>
                <w:webHidden/>
                <w:rtl/>
              </w:rPr>
              <w:instrText xml:space="preserve"> </w:instrText>
            </w:r>
            <w:r>
              <w:rPr>
                <w:webHidden/>
                <w:rtl/>
              </w:rPr>
            </w:r>
            <w:r>
              <w:rPr>
                <w:webHidden/>
                <w:rtl/>
              </w:rPr>
              <w:fldChar w:fldCharType="separate"/>
            </w:r>
            <w:r w:rsidR="00511462">
              <w:rPr>
                <w:webHidden/>
              </w:rPr>
              <w:t>478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0" w:history="1">
            <w:r w:rsidR="00037531" w:rsidRPr="000D73C8">
              <w:rPr>
                <w:rStyle w:val="Hyperlink"/>
                <w:lang w:bidi="fa-IR"/>
              </w:rPr>
              <w:t>319</w:t>
            </w:r>
            <w:r w:rsidR="00037531" w:rsidRPr="000D73C8">
              <w:rPr>
                <w:rStyle w:val="Hyperlink"/>
              </w:rPr>
              <w:t xml:space="preserve"> - </w:t>
            </w:r>
            <w:r w:rsidR="00037531" w:rsidRPr="000D73C8">
              <w:rPr>
                <w:rStyle w:val="Hyperlink"/>
                <w:rtl/>
              </w:rPr>
              <w:t>بُطلانُ الجَبرِ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Toc485557810 \h</w:instrText>
            </w:r>
            <w:r w:rsidR="00037531">
              <w:rPr>
                <w:webHidden/>
                <w:rtl/>
              </w:rPr>
              <w:instrText xml:space="preserve"> </w:instrText>
            </w:r>
            <w:r>
              <w:rPr>
                <w:webHidden/>
                <w:rtl/>
              </w:rPr>
            </w:r>
            <w:r>
              <w:rPr>
                <w:webHidden/>
                <w:rtl/>
              </w:rPr>
              <w:fldChar w:fldCharType="separate"/>
            </w:r>
            <w:r w:rsidR="00511462">
              <w:rPr>
                <w:webHidden/>
              </w:rPr>
              <w:t>478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1" w:history="1">
            <w:r w:rsidR="00037531" w:rsidRPr="000D73C8">
              <w:rPr>
                <w:rStyle w:val="Hyperlink"/>
                <w:lang w:bidi="fa-IR"/>
              </w:rPr>
              <w:t>319</w:t>
            </w:r>
            <w:r w:rsidR="00037531" w:rsidRPr="000D73C8">
              <w:rPr>
                <w:rStyle w:val="Hyperlink"/>
              </w:rPr>
              <w:t>. The Fallacy of Predestination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Toc485557811 \h</w:instrText>
            </w:r>
            <w:r w:rsidR="00037531">
              <w:rPr>
                <w:webHidden/>
                <w:rtl/>
              </w:rPr>
              <w:instrText xml:space="preserve"> </w:instrText>
            </w:r>
            <w:r>
              <w:rPr>
                <w:webHidden/>
                <w:rtl/>
              </w:rPr>
            </w:r>
            <w:r>
              <w:rPr>
                <w:webHidden/>
                <w:rtl/>
              </w:rPr>
              <w:fldChar w:fldCharType="separate"/>
            </w:r>
            <w:r w:rsidR="00511462">
              <w:rPr>
                <w:webHidden/>
              </w:rPr>
              <w:t>478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Toc485557812 \h</w:instrText>
            </w:r>
            <w:r w:rsidR="00037531">
              <w:rPr>
                <w:noProof/>
                <w:webHidden/>
                <w:rtl/>
              </w:rPr>
              <w:instrText xml:space="preserve"> </w:instrText>
            </w:r>
            <w:r>
              <w:rPr>
                <w:noProof/>
                <w:webHidden/>
                <w:rtl/>
              </w:rPr>
            </w:r>
            <w:r>
              <w:rPr>
                <w:noProof/>
                <w:webHidden/>
                <w:rtl/>
              </w:rPr>
              <w:fldChar w:fldCharType="separate"/>
            </w:r>
            <w:r w:rsidR="00511462">
              <w:rPr>
                <w:noProof/>
                <w:webHidden/>
              </w:rPr>
              <w:t>479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3" w:history="1">
            <w:r w:rsidR="00037531" w:rsidRPr="000D73C8">
              <w:rPr>
                <w:rStyle w:val="Hyperlink"/>
                <w:lang w:bidi="fa-IR"/>
              </w:rPr>
              <w:t>320</w:t>
            </w:r>
            <w:r w:rsidR="00037531" w:rsidRPr="000D73C8">
              <w:rPr>
                <w:rStyle w:val="Hyperlink"/>
              </w:rPr>
              <w:t xml:space="preserve"> - </w:t>
            </w:r>
            <w:r w:rsidR="00037531" w:rsidRPr="000D73C8">
              <w:rPr>
                <w:rStyle w:val="Hyperlink"/>
                <w:rtl/>
              </w:rPr>
              <w:t>لا جَبرَ ولا تَفويضَ‏</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Toc485557813 \h</w:instrText>
            </w:r>
            <w:r w:rsidR="00037531">
              <w:rPr>
                <w:webHidden/>
                <w:rtl/>
              </w:rPr>
              <w:instrText xml:space="preserve"> </w:instrText>
            </w:r>
            <w:r>
              <w:rPr>
                <w:webHidden/>
                <w:rtl/>
              </w:rPr>
            </w:r>
            <w:r>
              <w:rPr>
                <w:webHidden/>
                <w:rtl/>
              </w:rPr>
              <w:fldChar w:fldCharType="separate"/>
            </w:r>
            <w:r w:rsidR="00511462">
              <w:rPr>
                <w:webHidden/>
              </w:rPr>
              <w:t>480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4" w:history="1">
            <w:r w:rsidR="00037531" w:rsidRPr="000D73C8">
              <w:rPr>
                <w:rStyle w:val="Hyperlink"/>
                <w:lang w:bidi="fa-IR"/>
              </w:rPr>
              <w:t>320</w:t>
            </w:r>
            <w:r w:rsidR="00037531" w:rsidRPr="000D73C8">
              <w:rPr>
                <w:rStyle w:val="Hyperlink"/>
              </w:rPr>
              <w:t>. Neither Free Will Nor Predestination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Toc485557814 \h</w:instrText>
            </w:r>
            <w:r w:rsidR="00037531">
              <w:rPr>
                <w:webHidden/>
                <w:rtl/>
              </w:rPr>
              <w:instrText xml:space="preserve"> </w:instrText>
            </w:r>
            <w:r>
              <w:rPr>
                <w:webHidden/>
                <w:rtl/>
              </w:rPr>
            </w:r>
            <w:r>
              <w:rPr>
                <w:webHidden/>
                <w:rtl/>
              </w:rPr>
              <w:fldChar w:fldCharType="separate"/>
            </w:r>
            <w:r w:rsidR="00511462">
              <w:rPr>
                <w:webHidden/>
              </w:rPr>
              <w:t>480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Toc485557815 \h</w:instrText>
            </w:r>
            <w:r w:rsidR="00037531">
              <w:rPr>
                <w:noProof/>
                <w:webHidden/>
                <w:rtl/>
              </w:rPr>
              <w:instrText xml:space="preserve"> </w:instrText>
            </w:r>
            <w:r>
              <w:rPr>
                <w:noProof/>
                <w:webHidden/>
                <w:rtl/>
              </w:rPr>
            </w:r>
            <w:r>
              <w:rPr>
                <w:noProof/>
                <w:webHidden/>
                <w:rtl/>
              </w:rPr>
              <w:fldChar w:fldCharType="separate"/>
            </w:r>
            <w:r w:rsidR="00511462">
              <w:rPr>
                <w:noProof/>
                <w:webHidden/>
              </w:rPr>
              <w:t>480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6" w:history="1">
            <w:r w:rsidR="00037531" w:rsidRPr="000D73C8">
              <w:rPr>
                <w:rStyle w:val="Hyperlink"/>
                <w:lang w:bidi="fa-IR"/>
              </w:rPr>
              <w:t>321</w:t>
            </w:r>
            <w:r w:rsidR="00037531" w:rsidRPr="000D73C8">
              <w:rPr>
                <w:rStyle w:val="Hyperlink"/>
              </w:rPr>
              <w:t xml:space="preserve"> - </w:t>
            </w:r>
            <w:r w:rsidR="00037531" w:rsidRPr="000D73C8">
              <w:rPr>
                <w:rStyle w:val="Hyperlink"/>
                <w:rtl/>
              </w:rPr>
              <w:t>اللَّهُ أولى‏ بِالحَسَناتِ‏</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Toc485557816 \h</w:instrText>
            </w:r>
            <w:r w:rsidR="00037531">
              <w:rPr>
                <w:webHidden/>
                <w:rtl/>
              </w:rPr>
              <w:instrText xml:space="preserve"> </w:instrText>
            </w:r>
            <w:r>
              <w:rPr>
                <w:webHidden/>
                <w:rtl/>
              </w:rPr>
            </w:r>
            <w:r>
              <w:rPr>
                <w:webHidden/>
                <w:rtl/>
              </w:rPr>
              <w:fldChar w:fldCharType="separate"/>
            </w:r>
            <w:r w:rsidR="00511462">
              <w:rPr>
                <w:webHidden/>
              </w:rPr>
              <w:t>481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7" w:history="1">
            <w:r w:rsidR="00037531" w:rsidRPr="000D73C8">
              <w:rPr>
                <w:rStyle w:val="Hyperlink"/>
                <w:lang w:bidi="fa-IR"/>
              </w:rPr>
              <w:t>321</w:t>
            </w:r>
            <w:r w:rsidR="00037531" w:rsidRPr="000D73C8">
              <w:rPr>
                <w:rStyle w:val="Hyperlink"/>
              </w:rPr>
              <w:t>. Allah Deserves All Credit For Good Deeds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Toc485557817 \h</w:instrText>
            </w:r>
            <w:r w:rsidR="00037531">
              <w:rPr>
                <w:webHidden/>
                <w:rtl/>
              </w:rPr>
              <w:instrText xml:space="preserve"> </w:instrText>
            </w:r>
            <w:r>
              <w:rPr>
                <w:webHidden/>
                <w:rtl/>
              </w:rPr>
            </w:r>
            <w:r>
              <w:rPr>
                <w:webHidden/>
                <w:rtl/>
              </w:rPr>
              <w:fldChar w:fldCharType="separate"/>
            </w:r>
            <w:r w:rsidR="00511462">
              <w:rPr>
                <w:webHidden/>
              </w:rPr>
              <w:t>481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Toc485557818 \h</w:instrText>
            </w:r>
            <w:r w:rsidR="00037531">
              <w:rPr>
                <w:noProof/>
                <w:webHidden/>
                <w:rtl/>
              </w:rPr>
              <w:instrText xml:space="preserve"> </w:instrText>
            </w:r>
            <w:r>
              <w:rPr>
                <w:noProof/>
                <w:webHidden/>
                <w:rtl/>
              </w:rPr>
            </w:r>
            <w:r>
              <w:rPr>
                <w:noProof/>
                <w:webHidden/>
                <w:rtl/>
              </w:rPr>
              <w:fldChar w:fldCharType="separate"/>
            </w:r>
            <w:r w:rsidR="00511462">
              <w:rPr>
                <w:noProof/>
                <w:webHidden/>
              </w:rPr>
              <w:t>481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19" w:history="1">
            <w:r w:rsidR="00037531" w:rsidRPr="000D73C8">
              <w:rPr>
                <w:rStyle w:val="Hyperlink"/>
                <w:lang w:bidi="fa-IR"/>
              </w:rPr>
              <w:t>322</w:t>
            </w:r>
            <w:r w:rsidR="00037531" w:rsidRPr="000D73C8">
              <w:rPr>
                <w:rStyle w:val="Hyperlink"/>
              </w:rPr>
              <w:t xml:space="preserve"> - </w:t>
            </w:r>
            <w:r w:rsidR="00037531" w:rsidRPr="000D73C8">
              <w:rPr>
                <w:rStyle w:val="Hyperlink"/>
                <w:rtl/>
              </w:rPr>
              <w:t>ما يَنبغي في مواجَهةِ الجَبرِيَّةِ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Toc485557819 \h</w:instrText>
            </w:r>
            <w:r w:rsidR="00037531">
              <w:rPr>
                <w:webHidden/>
                <w:rtl/>
              </w:rPr>
              <w:instrText xml:space="preserve"> </w:instrText>
            </w:r>
            <w:r>
              <w:rPr>
                <w:webHidden/>
                <w:rtl/>
              </w:rPr>
            </w:r>
            <w:r>
              <w:rPr>
                <w:webHidden/>
                <w:rtl/>
              </w:rPr>
              <w:fldChar w:fldCharType="separate"/>
            </w:r>
            <w:r w:rsidR="00511462">
              <w:rPr>
                <w:webHidden/>
              </w:rPr>
              <w:t>482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20" w:history="1">
            <w:r w:rsidR="00037531" w:rsidRPr="000D73C8">
              <w:rPr>
                <w:rStyle w:val="Hyperlink"/>
                <w:lang w:bidi="fa-IR"/>
              </w:rPr>
              <w:t>322</w:t>
            </w:r>
            <w:r w:rsidR="00037531" w:rsidRPr="000D73C8">
              <w:rPr>
                <w:rStyle w:val="Hyperlink"/>
              </w:rPr>
              <w:t>. Actions To Be Taken Against The Proponents of Determinism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Toc485557820 \h</w:instrText>
            </w:r>
            <w:r w:rsidR="00037531">
              <w:rPr>
                <w:webHidden/>
                <w:rtl/>
              </w:rPr>
              <w:instrText xml:space="preserve"> </w:instrText>
            </w:r>
            <w:r>
              <w:rPr>
                <w:webHidden/>
                <w:rtl/>
              </w:rPr>
            </w:r>
            <w:r>
              <w:rPr>
                <w:webHidden/>
                <w:rtl/>
              </w:rPr>
              <w:fldChar w:fldCharType="separate"/>
            </w:r>
            <w:r w:rsidR="00511462">
              <w:rPr>
                <w:webHidden/>
              </w:rPr>
              <w:t>482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Toc485557821 \h</w:instrText>
            </w:r>
            <w:r w:rsidR="00037531">
              <w:rPr>
                <w:noProof/>
                <w:webHidden/>
                <w:rtl/>
              </w:rPr>
              <w:instrText xml:space="preserve"> </w:instrText>
            </w:r>
            <w:r>
              <w:rPr>
                <w:noProof/>
                <w:webHidden/>
                <w:rtl/>
              </w:rPr>
            </w:r>
            <w:r>
              <w:rPr>
                <w:noProof/>
                <w:webHidden/>
                <w:rtl/>
              </w:rPr>
              <w:fldChar w:fldCharType="separate"/>
            </w:r>
            <w:r w:rsidR="00511462">
              <w:rPr>
                <w:noProof/>
                <w:webHidden/>
              </w:rPr>
              <w:t>482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22" w:history="1">
            <w:r w:rsidR="00037531" w:rsidRPr="000D73C8">
              <w:rPr>
                <w:rStyle w:val="Hyperlink"/>
                <w:lang w:bidi="fa-IR"/>
              </w:rPr>
              <w:t>60</w:t>
            </w:r>
            <w:r w:rsidR="00037531" w:rsidRPr="000D73C8">
              <w:rPr>
                <w:rStyle w:val="Hyperlink"/>
              </w:rPr>
              <w:t xml:space="preserve"> - </w:t>
            </w:r>
            <w:r w:rsidR="00037531" w:rsidRPr="000D73C8">
              <w:rPr>
                <w:rStyle w:val="Hyperlink"/>
                <w:rtl/>
              </w:rPr>
              <w:t>الجبّار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Toc485557822 \h</w:instrText>
            </w:r>
            <w:r w:rsidR="00037531">
              <w:rPr>
                <w:webHidden/>
                <w:rtl/>
              </w:rPr>
              <w:instrText xml:space="preserve"> </w:instrText>
            </w:r>
            <w:r>
              <w:rPr>
                <w:webHidden/>
                <w:rtl/>
              </w:rPr>
            </w:r>
            <w:r>
              <w:rPr>
                <w:webHidden/>
                <w:rtl/>
              </w:rPr>
              <w:fldChar w:fldCharType="separate"/>
            </w:r>
            <w:r w:rsidR="00511462">
              <w:rPr>
                <w:webHidden/>
              </w:rPr>
              <w:t>483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23" w:history="1">
            <w:r w:rsidR="00037531" w:rsidRPr="000D73C8">
              <w:rPr>
                <w:rStyle w:val="Hyperlink"/>
                <w:lang w:bidi="fa-IR"/>
              </w:rPr>
              <w:t>60</w:t>
            </w:r>
            <w:r w:rsidR="00037531" w:rsidRPr="000D73C8">
              <w:rPr>
                <w:rStyle w:val="Hyperlink"/>
              </w:rPr>
              <w:t>. TYRANT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Toc485557823 \h</w:instrText>
            </w:r>
            <w:r w:rsidR="00037531">
              <w:rPr>
                <w:webHidden/>
                <w:rtl/>
              </w:rPr>
              <w:instrText xml:space="preserve"> </w:instrText>
            </w:r>
            <w:r>
              <w:rPr>
                <w:webHidden/>
                <w:rtl/>
              </w:rPr>
            </w:r>
            <w:r>
              <w:rPr>
                <w:webHidden/>
                <w:rtl/>
              </w:rPr>
              <w:fldChar w:fldCharType="separate"/>
            </w:r>
            <w:r w:rsidR="00511462">
              <w:rPr>
                <w:webHidden/>
              </w:rPr>
              <w:t>483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24" w:history="1">
            <w:r w:rsidR="00037531" w:rsidRPr="000D73C8">
              <w:rPr>
                <w:rStyle w:val="Hyperlink"/>
                <w:lang w:bidi="fa-IR"/>
              </w:rPr>
              <w:t>323</w:t>
            </w:r>
            <w:r w:rsidR="00037531" w:rsidRPr="000D73C8">
              <w:rPr>
                <w:rStyle w:val="Hyperlink"/>
              </w:rPr>
              <w:t xml:space="preserve"> - </w:t>
            </w:r>
            <w:r w:rsidR="00037531" w:rsidRPr="000D73C8">
              <w:rPr>
                <w:rStyle w:val="Hyperlink"/>
                <w:rtl/>
              </w:rPr>
              <w:t>ذَمُّ التَّجَبُّرِ وصِفَةُ الجَبابِرَةِ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Toc485557824 \h</w:instrText>
            </w:r>
            <w:r w:rsidR="00037531">
              <w:rPr>
                <w:webHidden/>
                <w:rtl/>
              </w:rPr>
              <w:instrText xml:space="preserve"> </w:instrText>
            </w:r>
            <w:r>
              <w:rPr>
                <w:webHidden/>
                <w:rtl/>
              </w:rPr>
            </w:r>
            <w:r>
              <w:rPr>
                <w:webHidden/>
                <w:rtl/>
              </w:rPr>
              <w:fldChar w:fldCharType="separate"/>
            </w:r>
            <w:r w:rsidR="00511462">
              <w:rPr>
                <w:webHidden/>
              </w:rPr>
              <w:t>483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25" w:history="1">
            <w:r w:rsidR="00037531" w:rsidRPr="000D73C8">
              <w:rPr>
                <w:rStyle w:val="Hyperlink"/>
                <w:lang w:bidi="fa-IR"/>
              </w:rPr>
              <w:t>323</w:t>
            </w:r>
            <w:r w:rsidR="00037531" w:rsidRPr="000D73C8">
              <w:rPr>
                <w:rStyle w:val="Hyperlink"/>
              </w:rPr>
              <w:t>. Condemnation of Tyranny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Toc485557825 \h</w:instrText>
            </w:r>
            <w:r w:rsidR="00037531">
              <w:rPr>
                <w:webHidden/>
                <w:rtl/>
              </w:rPr>
              <w:instrText xml:space="preserve"> </w:instrText>
            </w:r>
            <w:r>
              <w:rPr>
                <w:webHidden/>
                <w:rtl/>
              </w:rPr>
            </w:r>
            <w:r>
              <w:rPr>
                <w:webHidden/>
                <w:rtl/>
              </w:rPr>
              <w:fldChar w:fldCharType="separate"/>
            </w:r>
            <w:r w:rsidR="00511462">
              <w:rPr>
                <w:webHidden/>
              </w:rPr>
              <w:t>483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2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Toc485557826 \h</w:instrText>
            </w:r>
            <w:r w:rsidR="00037531">
              <w:rPr>
                <w:noProof/>
                <w:webHidden/>
                <w:rtl/>
              </w:rPr>
              <w:instrText xml:space="preserve"> </w:instrText>
            </w:r>
            <w:r>
              <w:rPr>
                <w:noProof/>
                <w:webHidden/>
                <w:rtl/>
              </w:rPr>
            </w:r>
            <w:r>
              <w:rPr>
                <w:noProof/>
                <w:webHidden/>
                <w:rtl/>
              </w:rPr>
              <w:fldChar w:fldCharType="separate"/>
            </w:r>
            <w:r w:rsidR="00511462">
              <w:rPr>
                <w:noProof/>
                <w:webHidden/>
              </w:rPr>
              <w:t>483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27" w:history="1">
            <w:r w:rsidR="00037531" w:rsidRPr="000D73C8">
              <w:rPr>
                <w:rStyle w:val="Hyperlink"/>
                <w:lang w:bidi="fa-IR"/>
              </w:rPr>
              <w:t>324</w:t>
            </w:r>
            <w:r w:rsidR="00037531" w:rsidRPr="000D73C8">
              <w:rPr>
                <w:rStyle w:val="Hyperlink"/>
              </w:rPr>
              <w:t xml:space="preserve"> - </w:t>
            </w:r>
            <w:r w:rsidR="00037531" w:rsidRPr="000D73C8">
              <w:rPr>
                <w:rStyle w:val="Hyperlink"/>
                <w:rtl/>
              </w:rPr>
              <w:t>سوءُ عاقِبَةِ الجَبابِرَةِ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Toc485557827 \h</w:instrText>
            </w:r>
            <w:r w:rsidR="00037531">
              <w:rPr>
                <w:webHidden/>
                <w:rtl/>
              </w:rPr>
              <w:instrText xml:space="preserve"> </w:instrText>
            </w:r>
            <w:r>
              <w:rPr>
                <w:webHidden/>
                <w:rtl/>
              </w:rPr>
            </w:r>
            <w:r>
              <w:rPr>
                <w:webHidden/>
                <w:rtl/>
              </w:rPr>
              <w:fldChar w:fldCharType="separate"/>
            </w:r>
            <w:r w:rsidR="00511462">
              <w:rPr>
                <w:webHidden/>
              </w:rPr>
              <w:t>484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28" w:history="1">
            <w:r w:rsidR="00037531" w:rsidRPr="000D73C8">
              <w:rPr>
                <w:rStyle w:val="Hyperlink"/>
                <w:lang w:bidi="fa-IR"/>
              </w:rPr>
              <w:t>324</w:t>
            </w:r>
            <w:r w:rsidR="00037531" w:rsidRPr="000D73C8">
              <w:rPr>
                <w:rStyle w:val="Hyperlink"/>
              </w:rPr>
              <w:t>. The Evil End of The Tyrants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Toc485557828 \h</w:instrText>
            </w:r>
            <w:r w:rsidR="00037531">
              <w:rPr>
                <w:webHidden/>
                <w:rtl/>
              </w:rPr>
              <w:instrText xml:space="preserve"> </w:instrText>
            </w:r>
            <w:r>
              <w:rPr>
                <w:webHidden/>
                <w:rtl/>
              </w:rPr>
            </w:r>
            <w:r>
              <w:rPr>
                <w:webHidden/>
                <w:rtl/>
              </w:rPr>
              <w:fldChar w:fldCharType="separate"/>
            </w:r>
            <w:r w:rsidR="00511462">
              <w:rPr>
                <w:webHidden/>
              </w:rPr>
              <w:t>484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2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Toc485557829 \h</w:instrText>
            </w:r>
            <w:r w:rsidR="00037531">
              <w:rPr>
                <w:noProof/>
                <w:webHidden/>
                <w:rtl/>
              </w:rPr>
              <w:instrText xml:space="preserve"> </w:instrText>
            </w:r>
            <w:r>
              <w:rPr>
                <w:noProof/>
                <w:webHidden/>
                <w:rtl/>
              </w:rPr>
            </w:r>
            <w:r>
              <w:rPr>
                <w:noProof/>
                <w:webHidden/>
                <w:rtl/>
              </w:rPr>
              <w:fldChar w:fldCharType="separate"/>
            </w:r>
            <w:r w:rsidR="00511462">
              <w:rPr>
                <w:noProof/>
                <w:webHidden/>
              </w:rPr>
              <w:t>484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30" w:history="1">
            <w:r w:rsidR="00037531" w:rsidRPr="000D73C8">
              <w:rPr>
                <w:rStyle w:val="Hyperlink"/>
                <w:lang w:bidi="fa-IR"/>
              </w:rPr>
              <w:t>61</w:t>
            </w:r>
            <w:r w:rsidR="00037531" w:rsidRPr="000D73C8">
              <w:rPr>
                <w:rStyle w:val="Hyperlink"/>
              </w:rPr>
              <w:t xml:space="preserve"> - </w:t>
            </w:r>
            <w:r w:rsidR="00037531" w:rsidRPr="000D73C8">
              <w:rPr>
                <w:rStyle w:val="Hyperlink"/>
                <w:rtl/>
              </w:rPr>
              <w:t>الجُبن‏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Toc485557830 \h</w:instrText>
            </w:r>
            <w:r w:rsidR="00037531">
              <w:rPr>
                <w:webHidden/>
                <w:rtl/>
              </w:rPr>
              <w:instrText xml:space="preserve"> </w:instrText>
            </w:r>
            <w:r>
              <w:rPr>
                <w:webHidden/>
                <w:rtl/>
              </w:rPr>
            </w:r>
            <w:r>
              <w:rPr>
                <w:webHidden/>
                <w:rtl/>
              </w:rPr>
              <w:fldChar w:fldCharType="separate"/>
            </w:r>
            <w:r w:rsidR="00511462">
              <w:rPr>
                <w:webHidden/>
              </w:rPr>
              <w:t>485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31" w:history="1">
            <w:r w:rsidR="00037531" w:rsidRPr="000D73C8">
              <w:rPr>
                <w:rStyle w:val="Hyperlink"/>
                <w:lang w:bidi="fa-IR"/>
              </w:rPr>
              <w:t>61</w:t>
            </w:r>
            <w:r w:rsidR="00037531" w:rsidRPr="000D73C8">
              <w:rPr>
                <w:rStyle w:val="Hyperlink"/>
              </w:rPr>
              <w:t>. COWARDICE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Toc485557831 \h</w:instrText>
            </w:r>
            <w:r w:rsidR="00037531">
              <w:rPr>
                <w:webHidden/>
                <w:rtl/>
              </w:rPr>
              <w:instrText xml:space="preserve"> </w:instrText>
            </w:r>
            <w:r>
              <w:rPr>
                <w:webHidden/>
                <w:rtl/>
              </w:rPr>
            </w:r>
            <w:r>
              <w:rPr>
                <w:webHidden/>
                <w:rtl/>
              </w:rPr>
              <w:fldChar w:fldCharType="separate"/>
            </w:r>
            <w:r w:rsidR="00511462">
              <w:rPr>
                <w:webHidden/>
              </w:rPr>
              <w:t>485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32" w:history="1">
            <w:r w:rsidR="00037531" w:rsidRPr="000D73C8">
              <w:rPr>
                <w:rStyle w:val="Hyperlink"/>
                <w:lang w:bidi="fa-IR"/>
              </w:rPr>
              <w:t>325</w:t>
            </w:r>
            <w:r w:rsidR="00037531" w:rsidRPr="000D73C8">
              <w:rPr>
                <w:rStyle w:val="Hyperlink"/>
              </w:rPr>
              <w:t xml:space="preserve"> - </w:t>
            </w:r>
            <w:r w:rsidR="00037531" w:rsidRPr="000D73C8">
              <w:rPr>
                <w:rStyle w:val="Hyperlink"/>
                <w:rtl/>
              </w:rPr>
              <w:t>ذَمُّ الجُبنِ‏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Toc485557832 \h</w:instrText>
            </w:r>
            <w:r w:rsidR="00037531">
              <w:rPr>
                <w:webHidden/>
                <w:rtl/>
              </w:rPr>
              <w:instrText xml:space="preserve"> </w:instrText>
            </w:r>
            <w:r>
              <w:rPr>
                <w:webHidden/>
                <w:rtl/>
              </w:rPr>
            </w:r>
            <w:r>
              <w:rPr>
                <w:webHidden/>
                <w:rtl/>
              </w:rPr>
              <w:fldChar w:fldCharType="separate"/>
            </w:r>
            <w:r w:rsidR="00511462">
              <w:rPr>
                <w:webHidden/>
              </w:rPr>
              <w:t>485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33" w:history="1">
            <w:r w:rsidR="00037531" w:rsidRPr="000D73C8">
              <w:rPr>
                <w:rStyle w:val="Hyperlink"/>
                <w:lang w:bidi="fa-IR"/>
              </w:rPr>
              <w:t>325</w:t>
            </w:r>
            <w:r w:rsidR="00037531" w:rsidRPr="000D73C8">
              <w:rPr>
                <w:rStyle w:val="Hyperlink"/>
              </w:rPr>
              <w:t>. Censure of Cowardice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Toc485557833 \h</w:instrText>
            </w:r>
            <w:r w:rsidR="00037531">
              <w:rPr>
                <w:webHidden/>
                <w:rtl/>
              </w:rPr>
              <w:instrText xml:space="preserve"> </w:instrText>
            </w:r>
            <w:r>
              <w:rPr>
                <w:webHidden/>
                <w:rtl/>
              </w:rPr>
            </w:r>
            <w:r>
              <w:rPr>
                <w:webHidden/>
                <w:rtl/>
              </w:rPr>
              <w:fldChar w:fldCharType="separate"/>
            </w:r>
            <w:r w:rsidR="00511462">
              <w:rPr>
                <w:webHidden/>
              </w:rPr>
              <w:t>485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3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Toc485557834 \h</w:instrText>
            </w:r>
            <w:r w:rsidR="00037531">
              <w:rPr>
                <w:noProof/>
                <w:webHidden/>
                <w:rtl/>
              </w:rPr>
              <w:instrText xml:space="preserve"> </w:instrText>
            </w:r>
            <w:r>
              <w:rPr>
                <w:noProof/>
                <w:webHidden/>
                <w:rtl/>
              </w:rPr>
            </w:r>
            <w:r>
              <w:rPr>
                <w:noProof/>
                <w:webHidden/>
                <w:rtl/>
              </w:rPr>
              <w:fldChar w:fldCharType="separate"/>
            </w:r>
            <w:r w:rsidR="00511462">
              <w:rPr>
                <w:noProof/>
                <w:webHidden/>
              </w:rPr>
              <w:t>485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35" w:history="1">
            <w:r w:rsidR="00037531" w:rsidRPr="000D73C8">
              <w:rPr>
                <w:rStyle w:val="Hyperlink"/>
                <w:lang w:bidi="fa-IR"/>
              </w:rPr>
              <w:t>326</w:t>
            </w:r>
            <w:r w:rsidR="00037531" w:rsidRPr="000D73C8">
              <w:rPr>
                <w:rStyle w:val="Hyperlink"/>
              </w:rPr>
              <w:t xml:space="preserve"> - </w:t>
            </w:r>
            <w:r w:rsidR="00037531" w:rsidRPr="000D73C8">
              <w:rPr>
                <w:rStyle w:val="Hyperlink"/>
                <w:rtl/>
              </w:rPr>
              <w:t>الجَبانُ وَالغَزوُ</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Toc485557835 \h</w:instrText>
            </w:r>
            <w:r w:rsidR="00037531">
              <w:rPr>
                <w:webHidden/>
                <w:rtl/>
              </w:rPr>
              <w:instrText xml:space="preserve"> </w:instrText>
            </w:r>
            <w:r>
              <w:rPr>
                <w:webHidden/>
                <w:rtl/>
              </w:rPr>
            </w:r>
            <w:r>
              <w:rPr>
                <w:webHidden/>
                <w:rtl/>
              </w:rPr>
              <w:fldChar w:fldCharType="separate"/>
            </w:r>
            <w:r w:rsidR="00511462">
              <w:rPr>
                <w:webHidden/>
              </w:rPr>
              <w:t>486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36" w:history="1">
            <w:r w:rsidR="00037531" w:rsidRPr="000D73C8">
              <w:rPr>
                <w:rStyle w:val="Hyperlink"/>
                <w:lang w:bidi="fa-IR"/>
              </w:rPr>
              <w:t>326</w:t>
            </w:r>
            <w:r w:rsidR="00037531" w:rsidRPr="000D73C8">
              <w:rPr>
                <w:rStyle w:val="Hyperlink"/>
              </w:rPr>
              <w:t>. The Coward and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Toc485557836 \h</w:instrText>
            </w:r>
            <w:r w:rsidR="00037531">
              <w:rPr>
                <w:webHidden/>
                <w:rtl/>
              </w:rPr>
              <w:instrText xml:space="preserve"> </w:instrText>
            </w:r>
            <w:r>
              <w:rPr>
                <w:webHidden/>
                <w:rtl/>
              </w:rPr>
            </w:r>
            <w:r>
              <w:rPr>
                <w:webHidden/>
                <w:rtl/>
              </w:rPr>
              <w:fldChar w:fldCharType="separate"/>
            </w:r>
            <w:r w:rsidR="00511462">
              <w:rPr>
                <w:webHidden/>
              </w:rPr>
              <w:t>486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3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Toc485557837 \h</w:instrText>
            </w:r>
            <w:r w:rsidR="00037531">
              <w:rPr>
                <w:noProof/>
                <w:webHidden/>
                <w:rtl/>
              </w:rPr>
              <w:instrText xml:space="preserve"> </w:instrText>
            </w:r>
            <w:r>
              <w:rPr>
                <w:noProof/>
                <w:webHidden/>
                <w:rtl/>
              </w:rPr>
            </w:r>
            <w:r>
              <w:rPr>
                <w:noProof/>
                <w:webHidden/>
                <w:rtl/>
              </w:rPr>
              <w:fldChar w:fldCharType="separate"/>
            </w:r>
            <w:r w:rsidR="00511462">
              <w:rPr>
                <w:noProof/>
                <w:webHidden/>
              </w:rPr>
              <w:t>486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38" w:history="1">
            <w:r w:rsidR="00037531" w:rsidRPr="000D73C8">
              <w:rPr>
                <w:rStyle w:val="Hyperlink"/>
                <w:lang w:bidi="fa-IR"/>
              </w:rPr>
              <w:t>62</w:t>
            </w:r>
            <w:r w:rsidR="00037531" w:rsidRPr="000D73C8">
              <w:rPr>
                <w:rStyle w:val="Hyperlink"/>
              </w:rPr>
              <w:t xml:space="preserve"> - </w:t>
            </w:r>
            <w:r w:rsidR="00037531" w:rsidRPr="000D73C8">
              <w:rPr>
                <w:rStyle w:val="Hyperlink"/>
                <w:rtl/>
              </w:rPr>
              <w:t>الجدال‏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Toc485557838 \h</w:instrText>
            </w:r>
            <w:r w:rsidR="00037531">
              <w:rPr>
                <w:webHidden/>
                <w:rtl/>
              </w:rPr>
              <w:instrText xml:space="preserve"> </w:instrText>
            </w:r>
            <w:r>
              <w:rPr>
                <w:webHidden/>
                <w:rtl/>
              </w:rPr>
            </w:r>
            <w:r>
              <w:rPr>
                <w:webHidden/>
                <w:rtl/>
              </w:rPr>
              <w:fldChar w:fldCharType="separate"/>
            </w:r>
            <w:r w:rsidR="00511462">
              <w:rPr>
                <w:webHidden/>
              </w:rPr>
              <w:t>487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39" w:history="1">
            <w:r w:rsidR="00037531" w:rsidRPr="000D73C8">
              <w:rPr>
                <w:rStyle w:val="Hyperlink"/>
                <w:lang w:bidi="fa-IR"/>
              </w:rPr>
              <w:t>62</w:t>
            </w:r>
            <w:r w:rsidR="00037531" w:rsidRPr="000D73C8">
              <w:rPr>
                <w:rStyle w:val="Hyperlink"/>
              </w:rPr>
              <w:t>. THE DISPUTE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Toc485557839 \h</w:instrText>
            </w:r>
            <w:r w:rsidR="00037531">
              <w:rPr>
                <w:webHidden/>
                <w:rtl/>
              </w:rPr>
              <w:instrText xml:space="preserve"> </w:instrText>
            </w:r>
            <w:r>
              <w:rPr>
                <w:webHidden/>
                <w:rtl/>
              </w:rPr>
            </w:r>
            <w:r>
              <w:rPr>
                <w:webHidden/>
                <w:rtl/>
              </w:rPr>
              <w:fldChar w:fldCharType="separate"/>
            </w:r>
            <w:r w:rsidR="00511462">
              <w:rPr>
                <w:webHidden/>
              </w:rPr>
              <w:t>487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0" w:history="1">
            <w:r w:rsidR="00037531" w:rsidRPr="000D73C8">
              <w:rPr>
                <w:rStyle w:val="Hyperlink"/>
                <w:lang w:bidi="fa-IR"/>
              </w:rPr>
              <w:t>327</w:t>
            </w:r>
            <w:r w:rsidR="00037531" w:rsidRPr="000D73C8">
              <w:rPr>
                <w:rStyle w:val="Hyperlink"/>
              </w:rPr>
              <w:t xml:space="preserve"> - </w:t>
            </w:r>
            <w:r w:rsidR="00037531" w:rsidRPr="000D73C8">
              <w:rPr>
                <w:rStyle w:val="Hyperlink"/>
                <w:rtl/>
              </w:rPr>
              <w:t>الجِدالُ المَذمومُ‏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Toc485557840 \h</w:instrText>
            </w:r>
            <w:r w:rsidR="00037531">
              <w:rPr>
                <w:webHidden/>
                <w:rtl/>
              </w:rPr>
              <w:instrText xml:space="preserve"> </w:instrText>
            </w:r>
            <w:r>
              <w:rPr>
                <w:webHidden/>
                <w:rtl/>
              </w:rPr>
            </w:r>
            <w:r>
              <w:rPr>
                <w:webHidden/>
                <w:rtl/>
              </w:rPr>
              <w:fldChar w:fldCharType="separate"/>
            </w:r>
            <w:r w:rsidR="00511462">
              <w:rPr>
                <w:webHidden/>
              </w:rPr>
              <w:t>487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1" w:history="1">
            <w:r w:rsidR="00037531" w:rsidRPr="000D73C8">
              <w:rPr>
                <w:rStyle w:val="Hyperlink"/>
                <w:lang w:bidi="fa-IR"/>
              </w:rPr>
              <w:t>327</w:t>
            </w:r>
            <w:r w:rsidR="00037531" w:rsidRPr="000D73C8">
              <w:rPr>
                <w:rStyle w:val="Hyperlink"/>
              </w:rPr>
              <w:t>. Reproached Dispute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Toc485557841 \h</w:instrText>
            </w:r>
            <w:r w:rsidR="00037531">
              <w:rPr>
                <w:webHidden/>
                <w:rtl/>
              </w:rPr>
              <w:instrText xml:space="preserve"> </w:instrText>
            </w:r>
            <w:r>
              <w:rPr>
                <w:webHidden/>
                <w:rtl/>
              </w:rPr>
            </w:r>
            <w:r>
              <w:rPr>
                <w:webHidden/>
                <w:rtl/>
              </w:rPr>
              <w:fldChar w:fldCharType="separate"/>
            </w:r>
            <w:r w:rsidR="00511462">
              <w:rPr>
                <w:webHidden/>
              </w:rPr>
              <w:t>487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Toc485557842 \h</w:instrText>
            </w:r>
            <w:r w:rsidR="00037531">
              <w:rPr>
                <w:noProof/>
                <w:webHidden/>
                <w:rtl/>
              </w:rPr>
              <w:instrText xml:space="preserve"> </w:instrText>
            </w:r>
            <w:r>
              <w:rPr>
                <w:noProof/>
                <w:webHidden/>
                <w:rtl/>
              </w:rPr>
            </w:r>
            <w:r>
              <w:rPr>
                <w:noProof/>
                <w:webHidden/>
                <w:rtl/>
              </w:rPr>
              <w:fldChar w:fldCharType="separate"/>
            </w:r>
            <w:r w:rsidR="00511462">
              <w:rPr>
                <w:noProof/>
                <w:webHidden/>
              </w:rPr>
              <w:t>487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3" w:history="1">
            <w:r w:rsidR="00037531" w:rsidRPr="000D73C8">
              <w:rPr>
                <w:rStyle w:val="Hyperlink"/>
                <w:lang w:bidi="fa-IR"/>
              </w:rPr>
              <w:t>328</w:t>
            </w:r>
            <w:r w:rsidR="00037531" w:rsidRPr="000D73C8">
              <w:rPr>
                <w:rStyle w:val="Hyperlink"/>
              </w:rPr>
              <w:t xml:space="preserve"> - </w:t>
            </w:r>
            <w:r w:rsidR="00037531" w:rsidRPr="000D73C8">
              <w:rPr>
                <w:rStyle w:val="Hyperlink"/>
                <w:rtl/>
              </w:rPr>
              <w:t>الجِدالُ الحَسَنُ‏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Toc485557843 \h</w:instrText>
            </w:r>
            <w:r w:rsidR="00037531">
              <w:rPr>
                <w:webHidden/>
                <w:rtl/>
              </w:rPr>
              <w:instrText xml:space="preserve"> </w:instrText>
            </w:r>
            <w:r>
              <w:rPr>
                <w:webHidden/>
                <w:rtl/>
              </w:rPr>
            </w:r>
            <w:r>
              <w:rPr>
                <w:webHidden/>
                <w:rtl/>
              </w:rPr>
              <w:fldChar w:fldCharType="separate"/>
            </w:r>
            <w:r w:rsidR="00511462">
              <w:rPr>
                <w:webHidden/>
              </w:rPr>
              <w:t>489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4" w:history="1">
            <w:r w:rsidR="00037531" w:rsidRPr="000D73C8">
              <w:rPr>
                <w:rStyle w:val="Hyperlink"/>
                <w:lang w:bidi="fa-IR"/>
              </w:rPr>
              <w:t>328</w:t>
            </w:r>
            <w:r w:rsidR="00037531" w:rsidRPr="000D73C8">
              <w:rPr>
                <w:rStyle w:val="Hyperlink"/>
              </w:rPr>
              <w:t>. Positive Debating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Toc485557844 \h</w:instrText>
            </w:r>
            <w:r w:rsidR="00037531">
              <w:rPr>
                <w:webHidden/>
                <w:rtl/>
              </w:rPr>
              <w:instrText xml:space="preserve"> </w:instrText>
            </w:r>
            <w:r>
              <w:rPr>
                <w:webHidden/>
                <w:rtl/>
              </w:rPr>
            </w:r>
            <w:r>
              <w:rPr>
                <w:webHidden/>
                <w:rtl/>
              </w:rPr>
              <w:fldChar w:fldCharType="separate"/>
            </w:r>
            <w:r w:rsidR="00511462">
              <w:rPr>
                <w:webHidden/>
              </w:rPr>
              <w:t>489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Toc485557845 \h</w:instrText>
            </w:r>
            <w:r w:rsidR="00037531">
              <w:rPr>
                <w:noProof/>
                <w:webHidden/>
                <w:rtl/>
              </w:rPr>
              <w:instrText xml:space="preserve"> </w:instrText>
            </w:r>
            <w:r>
              <w:rPr>
                <w:noProof/>
                <w:webHidden/>
                <w:rtl/>
              </w:rPr>
            </w:r>
            <w:r>
              <w:rPr>
                <w:noProof/>
                <w:webHidden/>
                <w:rtl/>
              </w:rPr>
              <w:fldChar w:fldCharType="separate"/>
            </w:r>
            <w:r w:rsidR="00511462">
              <w:rPr>
                <w:noProof/>
                <w:webHidden/>
              </w:rPr>
              <w:t>489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46" w:history="1">
            <w:r w:rsidR="00037531" w:rsidRPr="000D73C8">
              <w:rPr>
                <w:rStyle w:val="Hyperlink"/>
                <w:lang w:bidi="fa-IR"/>
              </w:rPr>
              <w:t>63</w:t>
            </w:r>
            <w:r w:rsidR="00037531" w:rsidRPr="000D73C8">
              <w:rPr>
                <w:rStyle w:val="Hyperlink"/>
              </w:rPr>
              <w:t xml:space="preserve"> - </w:t>
            </w:r>
            <w:r w:rsidR="00037531" w:rsidRPr="000D73C8">
              <w:rPr>
                <w:rStyle w:val="Hyperlink"/>
                <w:rtl/>
              </w:rPr>
              <w:t>التجربة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Toc485557846 \h</w:instrText>
            </w:r>
            <w:r w:rsidR="00037531">
              <w:rPr>
                <w:webHidden/>
                <w:rtl/>
              </w:rPr>
              <w:instrText xml:space="preserve"> </w:instrText>
            </w:r>
            <w:r>
              <w:rPr>
                <w:webHidden/>
                <w:rtl/>
              </w:rPr>
            </w:r>
            <w:r>
              <w:rPr>
                <w:webHidden/>
                <w:rtl/>
              </w:rPr>
              <w:fldChar w:fldCharType="separate"/>
            </w:r>
            <w:r w:rsidR="00511462">
              <w:rPr>
                <w:webHidden/>
              </w:rPr>
              <w:t>490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47" w:history="1">
            <w:r w:rsidR="00037531" w:rsidRPr="000D73C8">
              <w:rPr>
                <w:rStyle w:val="Hyperlink"/>
                <w:lang w:bidi="fa-IR"/>
              </w:rPr>
              <w:t>63</w:t>
            </w:r>
            <w:r w:rsidR="00037531" w:rsidRPr="000D73C8">
              <w:rPr>
                <w:rStyle w:val="Hyperlink"/>
              </w:rPr>
              <w:t>. EXPERIENCE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Toc485557847 \h</w:instrText>
            </w:r>
            <w:r w:rsidR="00037531">
              <w:rPr>
                <w:webHidden/>
                <w:rtl/>
              </w:rPr>
              <w:instrText xml:space="preserve"> </w:instrText>
            </w:r>
            <w:r>
              <w:rPr>
                <w:webHidden/>
                <w:rtl/>
              </w:rPr>
            </w:r>
            <w:r>
              <w:rPr>
                <w:webHidden/>
                <w:rtl/>
              </w:rPr>
              <w:fldChar w:fldCharType="separate"/>
            </w:r>
            <w:r w:rsidR="00511462">
              <w:rPr>
                <w:webHidden/>
              </w:rPr>
              <w:t>490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8" w:history="1">
            <w:r w:rsidR="00037531" w:rsidRPr="000D73C8">
              <w:rPr>
                <w:rStyle w:val="Hyperlink"/>
                <w:lang w:bidi="fa-IR"/>
              </w:rPr>
              <w:t>329</w:t>
            </w:r>
            <w:r w:rsidR="00037531" w:rsidRPr="000D73C8">
              <w:rPr>
                <w:rStyle w:val="Hyperlink"/>
              </w:rPr>
              <w:t xml:space="preserve"> - </w:t>
            </w:r>
            <w:r w:rsidR="00037531" w:rsidRPr="000D73C8">
              <w:rPr>
                <w:rStyle w:val="Hyperlink"/>
                <w:rtl/>
              </w:rPr>
              <w:t>بَرَكاتُ التَّجرِبَةِ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Toc485557848 \h</w:instrText>
            </w:r>
            <w:r w:rsidR="00037531">
              <w:rPr>
                <w:webHidden/>
                <w:rtl/>
              </w:rPr>
              <w:instrText xml:space="preserve"> </w:instrText>
            </w:r>
            <w:r>
              <w:rPr>
                <w:webHidden/>
                <w:rtl/>
              </w:rPr>
            </w:r>
            <w:r>
              <w:rPr>
                <w:webHidden/>
                <w:rtl/>
              </w:rPr>
              <w:fldChar w:fldCharType="separate"/>
            </w:r>
            <w:r w:rsidR="00511462">
              <w:rPr>
                <w:webHidden/>
              </w:rPr>
              <w:t>490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49" w:history="1">
            <w:r w:rsidR="00037531" w:rsidRPr="000D73C8">
              <w:rPr>
                <w:rStyle w:val="Hyperlink"/>
                <w:lang w:bidi="fa-IR"/>
              </w:rPr>
              <w:t>329</w:t>
            </w:r>
            <w:r w:rsidR="00037531" w:rsidRPr="000D73C8">
              <w:rPr>
                <w:rStyle w:val="Hyperlink"/>
              </w:rPr>
              <w:t>. Blessings of Experiences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Toc485557849 \h</w:instrText>
            </w:r>
            <w:r w:rsidR="00037531">
              <w:rPr>
                <w:webHidden/>
                <w:rtl/>
              </w:rPr>
              <w:instrText xml:space="preserve"> </w:instrText>
            </w:r>
            <w:r>
              <w:rPr>
                <w:webHidden/>
                <w:rtl/>
              </w:rPr>
            </w:r>
            <w:r>
              <w:rPr>
                <w:webHidden/>
                <w:rtl/>
              </w:rPr>
              <w:fldChar w:fldCharType="separate"/>
            </w:r>
            <w:r w:rsidR="00511462">
              <w:rPr>
                <w:webHidden/>
              </w:rPr>
              <w:t>490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Toc485557850 \h</w:instrText>
            </w:r>
            <w:r w:rsidR="00037531">
              <w:rPr>
                <w:noProof/>
                <w:webHidden/>
                <w:rtl/>
              </w:rPr>
              <w:instrText xml:space="preserve"> </w:instrText>
            </w:r>
            <w:r>
              <w:rPr>
                <w:noProof/>
                <w:webHidden/>
                <w:rtl/>
              </w:rPr>
            </w:r>
            <w:r>
              <w:rPr>
                <w:noProof/>
                <w:webHidden/>
                <w:rtl/>
              </w:rPr>
              <w:fldChar w:fldCharType="separate"/>
            </w:r>
            <w:r w:rsidR="00511462">
              <w:rPr>
                <w:noProof/>
                <w:webHidden/>
              </w:rPr>
              <w:t>490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51" w:history="1">
            <w:r w:rsidR="00037531" w:rsidRPr="000D73C8">
              <w:rPr>
                <w:rStyle w:val="Hyperlink"/>
                <w:lang w:bidi="fa-IR"/>
              </w:rPr>
              <w:t>330</w:t>
            </w:r>
            <w:r w:rsidR="00037531" w:rsidRPr="000D73C8">
              <w:rPr>
                <w:rStyle w:val="Hyperlink"/>
              </w:rPr>
              <w:t xml:space="preserve"> - </w:t>
            </w:r>
            <w:r w:rsidR="00037531" w:rsidRPr="000D73C8">
              <w:rPr>
                <w:rStyle w:val="Hyperlink"/>
                <w:rtl/>
              </w:rPr>
              <w:t>مَضارُّ عَدَمِ التَّجرِبَةِ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Toc485557851 \h</w:instrText>
            </w:r>
            <w:r w:rsidR="00037531">
              <w:rPr>
                <w:webHidden/>
                <w:rtl/>
              </w:rPr>
              <w:instrText xml:space="preserve"> </w:instrText>
            </w:r>
            <w:r>
              <w:rPr>
                <w:webHidden/>
                <w:rtl/>
              </w:rPr>
            </w:r>
            <w:r>
              <w:rPr>
                <w:webHidden/>
                <w:rtl/>
              </w:rPr>
              <w:fldChar w:fldCharType="separate"/>
            </w:r>
            <w:r w:rsidR="00511462">
              <w:rPr>
                <w:webHidden/>
              </w:rPr>
              <w:t>492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52" w:history="1">
            <w:r w:rsidR="00037531" w:rsidRPr="000D73C8">
              <w:rPr>
                <w:rStyle w:val="Hyperlink"/>
                <w:lang w:bidi="fa-IR"/>
              </w:rPr>
              <w:t>330</w:t>
            </w:r>
            <w:r w:rsidR="00037531" w:rsidRPr="000D73C8">
              <w:rPr>
                <w:rStyle w:val="Hyperlink"/>
              </w:rPr>
              <w:t>. Harms Due to Lack of Experience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Toc485557852 \h</w:instrText>
            </w:r>
            <w:r w:rsidR="00037531">
              <w:rPr>
                <w:webHidden/>
                <w:rtl/>
              </w:rPr>
              <w:instrText xml:space="preserve"> </w:instrText>
            </w:r>
            <w:r>
              <w:rPr>
                <w:webHidden/>
                <w:rtl/>
              </w:rPr>
            </w:r>
            <w:r>
              <w:rPr>
                <w:webHidden/>
                <w:rtl/>
              </w:rPr>
              <w:fldChar w:fldCharType="separate"/>
            </w:r>
            <w:r w:rsidR="00511462">
              <w:rPr>
                <w:webHidden/>
              </w:rPr>
              <w:t>492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5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Toc485557853 \h</w:instrText>
            </w:r>
            <w:r w:rsidR="00037531">
              <w:rPr>
                <w:noProof/>
                <w:webHidden/>
                <w:rtl/>
              </w:rPr>
              <w:instrText xml:space="preserve"> </w:instrText>
            </w:r>
            <w:r>
              <w:rPr>
                <w:noProof/>
                <w:webHidden/>
                <w:rtl/>
              </w:rPr>
            </w:r>
            <w:r>
              <w:rPr>
                <w:noProof/>
                <w:webHidden/>
                <w:rtl/>
              </w:rPr>
              <w:fldChar w:fldCharType="separate"/>
            </w:r>
            <w:r w:rsidR="00511462">
              <w:rPr>
                <w:noProof/>
                <w:webHidden/>
              </w:rPr>
              <w:t>492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54" w:history="1">
            <w:r w:rsidR="00037531" w:rsidRPr="000D73C8">
              <w:rPr>
                <w:rStyle w:val="Hyperlink"/>
                <w:lang w:bidi="fa-IR"/>
              </w:rPr>
              <w:t>64</w:t>
            </w:r>
            <w:r w:rsidR="00037531" w:rsidRPr="000D73C8">
              <w:rPr>
                <w:rStyle w:val="Hyperlink"/>
              </w:rPr>
              <w:t xml:space="preserve"> - </w:t>
            </w:r>
            <w:r w:rsidR="00037531" w:rsidRPr="000D73C8">
              <w:rPr>
                <w:rStyle w:val="Hyperlink"/>
                <w:rtl/>
              </w:rPr>
              <w:t>الجَزَع‏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Toc485557854 \h</w:instrText>
            </w:r>
            <w:r w:rsidR="00037531">
              <w:rPr>
                <w:webHidden/>
                <w:rtl/>
              </w:rPr>
              <w:instrText xml:space="preserve"> </w:instrText>
            </w:r>
            <w:r>
              <w:rPr>
                <w:webHidden/>
                <w:rtl/>
              </w:rPr>
            </w:r>
            <w:r>
              <w:rPr>
                <w:webHidden/>
                <w:rtl/>
              </w:rPr>
              <w:fldChar w:fldCharType="separate"/>
            </w:r>
            <w:r w:rsidR="00511462">
              <w:rPr>
                <w:webHidden/>
              </w:rPr>
              <w:t>493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55" w:history="1">
            <w:r w:rsidR="00037531" w:rsidRPr="000D73C8">
              <w:rPr>
                <w:rStyle w:val="Hyperlink"/>
                <w:lang w:bidi="fa-IR"/>
              </w:rPr>
              <w:t>64</w:t>
            </w:r>
            <w:r w:rsidR="00037531" w:rsidRPr="000D73C8">
              <w:rPr>
                <w:rStyle w:val="Hyperlink"/>
              </w:rPr>
              <w:t>. ANXIETY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Toc485557855 \h</w:instrText>
            </w:r>
            <w:r w:rsidR="00037531">
              <w:rPr>
                <w:webHidden/>
                <w:rtl/>
              </w:rPr>
              <w:instrText xml:space="preserve"> </w:instrText>
            </w:r>
            <w:r>
              <w:rPr>
                <w:webHidden/>
                <w:rtl/>
              </w:rPr>
            </w:r>
            <w:r>
              <w:rPr>
                <w:webHidden/>
                <w:rtl/>
              </w:rPr>
              <w:fldChar w:fldCharType="separate"/>
            </w:r>
            <w:r w:rsidR="00511462">
              <w:rPr>
                <w:webHidden/>
              </w:rPr>
              <w:t>493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56" w:history="1">
            <w:r w:rsidR="00037531" w:rsidRPr="000D73C8">
              <w:rPr>
                <w:rStyle w:val="Hyperlink"/>
                <w:lang w:bidi="fa-IR"/>
              </w:rPr>
              <w:t>331</w:t>
            </w:r>
            <w:r w:rsidR="00037531" w:rsidRPr="000D73C8">
              <w:rPr>
                <w:rStyle w:val="Hyperlink"/>
              </w:rPr>
              <w:t xml:space="preserve"> - </w:t>
            </w:r>
            <w:r w:rsidR="00037531" w:rsidRPr="000D73C8">
              <w:rPr>
                <w:rStyle w:val="Hyperlink"/>
                <w:rtl/>
              </w:rPr>
              <w:t>التّحذيرُ مِنَ الجَزَعِ‏</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Toc485557856 \h</w:instrText>
            </w:r>
            <w:r w:rsidR="00037531">
              <w:rPr>
                <w:webHidden/>
                <w:rtl/>
              </w:rPr>
              <w:instrText xml:space="preserve"> </w:instrText>
            </w:r>
            <w:r>
              <w:rPr>
                <w:webHidden/>
                <w:rtl/>
              </w:rPr>
            </w:r>
            <w:r>
              <w:rPr>
                <w:webHidden/>
                <w:rtl/>
              </w:rPr>
              <w:fldChar w:fldCharType="separate"/>
            </w:r>
            <w:r w:rsidR="00511462">
              <w:rPr>
                <w:webHidden/>
              </w:rPr>
              <w:t>493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57" w:history="1">
            <w:r w:rsidR="00037531" w:rsidRPr="000D73C8">
              <w:rPr>
                <w:rStyle w:val="Hyperlink"/>
                <w:lang w:bidi="fa-IR"/>
              </w:rPr>
              <w:t>331</w:t>
            </w:r>
            <w:r w:rsidR="00037531" w:rsidRPr="000D73C8">
              <w:rPr>
                <w:rStyle w:val="Hyperlink"/>
              </w:rPr>
              <w:t>. Warning Against Anxiety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Toc485557857 \h</w:instrText>
            </w:r>
            <w:r w:rsidR="00037531">
              <w:rPr>
                <w:webHidden/>
                <w:rtl/>
              </w:rPr>
              <w:instrText xml:space="preserve"> </w:instrText>
            </w:r>
            <w:r>
              <w:rPr>
                <w:webHidden/>
                <w:rtl/>
              </w:rPr>
            </w:r>
            <w:r>
              <w:rPr>
                <w:webHidden/>
                <w:rtl/>
              </w:rPr>
              <w:fldChar w:fldCharType="separate"/>
            </w:r>
            <w:r w:rsidR="00511462">
              <w:rPr>
                <w:webHidden/>
              </w:rPr>
              <w:t>493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5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Toc485557858 \h</w:instrText>
            </w:r>
            <w:r w:rsidR="00037531">
              <w:rPr>
                <w:noProof/>
                <w:webHidden/>
                <w:rtl/>
              </w:rPr>
              <w:instrText xml:space="preserve"> </w:instrText>
            </w:r>
            <w:r>
              <w:rPr>
                <w:noProof/>
                <w:webHidden/>
                <w:rtl/>
              </w:rPr>
            </w:r>
            <w:r>
              <w:rPr>
                <w:noProof/>
                <w:webHidden/>
                <w:rtl/>
              </w:rPr>
              <w:fldChar w:fldCharType="separate"/>
            </w:r>
            <w:r w:rsidR="00511462">
              <w:rPr>
                <w:noProof/>
                <w:webHidden/>
              </w:rPr>
              <w:t>494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59" w:history="1">
            <w:r w:rsidR="00037531" w:rsidRPr="000D73C8">
              <w:rPr>
                <w:rStyle w:val="Hyperlink"/>
                <w:lang w:bidi="fa-IR"/>
              </w:rPr>
              <w:t>65</w:t>
            </w:r>
            <w:r w:rsidR="00037531" w:rsidRPr="000D73C8">
              <w:rPr>
                <w:rStyle w:val="Hyperlink"/>
              </w:rPr>
              <w:t xml:space="preserve"> - </w:t>
            </w:r>
            <w:r w:rsidR="00037531" w:rsidRPr="000D73C8">
              <w:rPr>
                <w:rStyle w:val="Hyperlink"/>
                <w:rtl/>
              </w:rPr>
              <w:t>الجزاء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Toc485557859 \h</w:instrText>
            </w:r>
            <w:r w:rsidR="00037531">
              <w:rPr>
                <w:webHidden/>
                <w:rtl/>
              </w:rPr>
              <w:instrText xml:space="preserve"> </w:instrText>
            </w:r>
            <w:r>
              <w:rPr>
                <w:webHidden/>
                <w:rtl/>
              </w:rPr>
            </w:r>
            <w:r>
              <w:rPr>
                <w:webHidden/>
                <w:rtl/>
              </w:rPr>
              <w:fldChar w:fldCharType="separate"/>
            </w:r>
            <w:r w:rsidR="00511462">
              <w:rPr>
                <w:webHidden/>
              </w:rPr>
              <w:t>495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60" w:history="1">
            <w:r w:rsidR="00037531" w:rsidRPr="000D73C8">
              <w:rPr>
                <w:rStyle w:val="Hyperlink"/>
                <w:lang w:bidi="fa-IR"/>
              </w:rPr>
              <w:t>65</w:t>
            </w:r>
            <w:r w:rsidR="00037531" w:rsidRPr="000D73C8">
              <w:rPr>
                <w:rStyle w:val="Hyperlink"/>
              </w:rPr>
              <w:t>. REQUITAL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Toc485557860 \h</w:instrText>
            </w:r>
            <w:r w:rsidR="00037531">
              <w:rPr>
                <w:webHidden/>
                <w:rtl/>
              </w:rPr>
              <w:instrText xml:space="preserve"> </w:instrText>
            </w:r>
            <w:r>
              <w:rPr>
                <w:webHidden/>
                <w:rtl/>
              </w:rPr>
            </w:r>
            <w:r>
              <w:rPr>
                <w:webHidden/>
                <w:rtl/>
              </w:rPr>
              <w:fldChar w:fldCharType="separate"/>
            </w:r>
            <w:r w:rsidR="00511462">
              <w:rPr>
                <w:webHidden/>
              </w:rPr>
              <w:t>495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1" w:history="1">
            <w:r w:rsidR="00037531" w:rsidRPr="000D73C8">
              <w:rPr>
                <w:rStyle w:val="Hyperlink"/>
                <w:lang w:bidi="fa-IR"/>
              </w:rPr>
              <w:t>332</w:t>
            </w:r>
            <w:r w:rsidR="00037531" w:rsidRPr="000D73C8">
              <w:rPr>
                <w:rStyle w:val="Hyperlink"/>
              </w:rPr>
              <w:t xml:space="preserve"> - </w:t>
            </w:r>
            <w:r w:rsidR="00037531" w:rsidRPr="000D73C8">
              <w:rPr>
                <w:rStyle w:val="Hyperlink"/>
                <w:rtl/>
              </w:rPr>
              <w:t>الجَزاءِ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Toc485557861 \h</w:instrText>
            </w:r>
            <w:r w:rsidR="00037531">
              <w:rPr>
                <w:webHidden/>
                <w:rtl/>
              </w:rPr>
              <w:instrText xml:space="preserve"> </w:instrText>
            </w:r>
            <w:r>
              <w:rPr>
                <w:webHidden/>
                <w:rtl/>
              </w:rPr>
            </w:r>
            <w:r>
              <w:rPr>
                <w:webHidden/>
                <w:rtl/>
              </w:rPr>
              <w:fldChar w:fldCharType="separate"/>
            </w:r>
            <w:r w:rsidR="00511462">
              <w:rPr>
                <w:webHidden/>
              </w:rPr>
              <w:t>495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2" w:history="1">
            <w:r w:rsidR="00037531" w:rsidRPr="000D73C8">
              <w:rPr>
                <w:rStyle w:val="Hyperlink"/>
                <w:lang w:bidi="fa-IR"/>
              </w:rPr>
              <w:t>332</w:t>
            </w:r>
            <w:r w:rsidR="00037531" w:rsidRPr="000D73C8">
              <w:rPr>
                <w:rStyle w:val="Hyperlink"/>
              </w:rPr>
              <w:t>. Requital [of Deeds]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Toc485557862 \h</w:instrText>
            </w:r>
            <w:r w:rsidR="00037531">
              <w:rPr>
                <w:webHidden/>
                <w:rtl/>
              </w:rPr>
              <w:instrText xml:space="preserve"> </w:instrText>
            </w:r>
            <w:r>
              <w:rPr>
                <w:webHidden/>
                <w:rtl/>
              </w:rPr>
            </w:r>
            <w:r>
              <w:rPr>
                <w:webHidden/>
                <w:rtl/>
              </w:rPr>
              <w:fldChar w:fldCharType="separate"/>
            </w:r>
            <w:r w:rsidR="00511462">
              <w:rPr>
                <w:webHidden/>
              </w:rPr>
              <w:t>495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Toc485557863 \h</w:instrText>
            </w:r>
            <w:r w:rsidR="00037531">
              <w:rPr>
                <w:noProof/>
                <w:webHidden/>
                <w:rtl/>
              </w:rPr>
              <w:instrText xml:space="preserve"> </w:instrText>
            </w:r>
            <w:r>
              <w:rPr>
                <w:noProof/>
                <w:webHidden/>
                <w:rtl/>
              </w:rPr>
            </w:r>
            <w:r>
              <w:rPr>
                <w:noProof/>
                <w:webHidden/>
                <w:rtl/>
              </w:rPr>
              <w:fldChar w:fldCharType="separate"/>
            </w:r>
            <w:r w:rsidR="00511462">
              <w:rPr>
                <w:noProof/>
                <w:webHidden/>
              </w:rPr>
              <w:t>495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4" w:history="1">
            <w:r w:rsidR="00037531" w:rsidRPr="000D73C8">
              <w:rPr>
                <w:rStyle w:val="Hyperlink"/>
                <w:lang w:bidi="fa-IR"/>
              </w:rPr>
              <w:t>333</w:t>
            </w:r>
            <w:r w:rsidR="00037531" w:rsidRPr="000D73C8">
              <w:rPr>
                <w:rStyle w:val="Hyperlink"/>
              </w:rPr>
              <w:t xml:space="preserve"> - </w:t>
            </w:r>
            <w:r w:rsidR="00037531" w:rsidRPr="000D73C8">
              <w:rPr>
                <w:rStyle w:val="Hyperlink"/>
                <w:rtl/>
              </w:rPr>
              <w:t>جَزاءُ المُحسِنينَ‏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Toc485557864 \h</w:instrText>
            </w:r>
            <w:r w:rsidR="00037531">
              <w:rPr>
                <w:webHidden/>
                <w:rtl/>
              </w:rPr>
              <w:instrText xml:space="preserve"> </w:instrText>
            </w:r>
            <w:r>
              <w:rPr>
                <w:webHidden/>
                <w:rtl/>
              </w:rPr>
            </w:r>
            <w:r>
              <w:rPr>
                <w:webHidden/>
                <w:rtl/>
              </w:rPr>
              <w:fldChar w:fldCharType="separate"/>
            </w:r>
            <w:r w:rsidR="00511462">
              <w:rPr>
                <w:webHidden/>
              </w:rPr>
              <w:t>496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5" w:history="1">
            <w:r w:rsidR="00037531" w:rsidRPr="000D73C8">
              <w:rPr>
                <w:rStyle w:val="Hyperlink"/>
                <w:lang w:bidi="fa-IR"/>
              </w:rPr>
              <w:t>333</w:t>
            </w:r>
            <w:r w:rsidR="00037531" w:rsidRPr="000D73C8">
              <w:rPr>
                <w:rStyle w:val="Hyperlink"/>
              </w:rPr>
              <w:t>. The Requital of The Virtuous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Toc485557865 \h</w:instrText>
            </w:r>
            <w:r w:rsidR="00037531">
              <w:rPr>
                <w:webHidden/>
                <w:rtl/>
              </w:rPr>
              <w:instrText xml:space="preserve"> </w:instrText>
            </w:r>
            <w:r>
              <w:rPr>
                <w:webHidden/>
                <w:rtl/>
              </w:rPr>
            </w:r>
            <w:r>
              <w:rPr>
                <w:webHidden/>
                <w:rtl/>
              </w:rPr>
              <w:fldChar w:fldCharType="separate"/>
            </w:r>
            <w:r w:rsidR="00511462">
              <w:rPr>
                <w:webHidden/>
              </w:rPr>
              <w:t>496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Toc485557866 \h</w:instrText>
            </w:r>
            <w:r w:rsidR="00037531">
              <w:rPr>
                <w:noProof/>
                <w:webHidden/>
                <w:rtl/>
              </w:rPr>
              <w:instrText xml:space="preserve"> </w:instrText>
            </w:r>
            <w:r>
              <w:rPr>
                <w:noProof/>
                <w:webHidden/>
                <w:rtl/>
              </w:rPr>
            </w:r>
            <w:r>
              <w:rPr>
                <w:noProof/>
                <w:webHidden/>
                <w:rtl/>
              </w:rPr>
              <w:fldChar w:fldCharType="separate"/>
            </w:r>
            <w:r w:rsidR="00511462">
              <w:rPr>
                <w:noProof/>
                <w:webHidden/>
              </w:rPr>
              <w:t>496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7" w:history="1">
            <w:r w:rsidR="00037531" w:rsidRPr="000D73C8">
              <w:rPr>
                <w:rStyle w:val="Hyperlink"/>
                <w:lang w:bidi="fa-IR"/>
              </w:rPr>
              <w:t>334</w:t>
            </w:r>
            <w:r w:rsidR="00037531" w:rsidRPr="000D73C8">
              <w:rPr>
                <w:rStyle w:val="Hyperlink"/>
              </w:rPr>
              <w:t xml:space="preserve"> - </w:t>
            </w:r>
            <w:r w:rsidR="00037531" w:rsidRPr="000D73C8">
              <w:rPr>
                <w:rStyle w:val="Hyperlink"/>
                <w:rtl/>
              </w:rPr>
              <w:t>جَزاءُ المُجرِمينَ‏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Toc485557867 \h</w:instrText>
            </w:r>
            <w:r w:rsidR="00037531">
              <w:rPr>
                <w:webHidden/>
                <w:rtl/>
              </w:rPr>
              <w:instrText xml:space="preserve"> </w:instrText>
            </w:r>
            <w:r>
              <w:rPr>
                <w:webHidden/>
                <w:rtl/>
              </w:rPr>
            </w:r>
            <w:r>
              <w:rPr>
                <w:webHidden/>
                <w:rtl/>
              </w:rPr>
              <w:fldChar w:fldCharType="separate"/>
            </w:r>
            <w:r w:rsidR="00511462">
              <w:rPr>
                <w:webHidden/>
              </w:rPr>
              <w:t>497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68" w:history="1">
            <w:r w:rsidR="00037531" w:rsidRPr="000D73C8">
              <w:rPr>
                <w:rStyle w:val="Hyperlink"/>
                <w:lang w:bidi="fa-IR"/>
              </w:rPr>
              <w:t>334</w:t>
            </w:r>
            <w:r w:rsidR="00037531" w:rsidRPr="000D73C8">
              <w:rPr>
                <w:rStyle w:val="Hyperlink"/>
              </w:rPr>
              <w:t>. The Requital of Criminals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Toc485557868 \h</w:instrText>
            </w:r>
            <w:r w:rsidR="00037531">
              <w:rPr>
                <w:webHidden/>
                <w:rtl/>
              </w:rPr>
              <w:instrText xml:space="preserve"> </w:instrText>
            </w:r>
            <w:r>
              <w:rPr>
                <w:webHidden/>
                <w:rtl/>
              </w:rPr>
            </w:r>
            <w:r>
              <w:rPr>
                <w:webHidden/>
                <w:rtl/>
              </w:rPr>
              <w:fldChar w:fldCharType="separate"/>
            </w:r>
            <w:r w:rsidR="00511462">
              <w:rPr>
                <w:webHidden/>
              </w:rPr>
              <w:t>497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Toc485557869 \h</w:instrText>
            </w:r>
            <w:r w:rsidR="00037531">
              <w:rPr>
                <w:noProof/>
                <w:webHidden/>
                <w:rtl/>
              </w:rPr>
              <w:instrText xml:space="preserve"> </w:instrText>
            </w:r>
            <w:r>
              <w:rPr>
                <w:noProof/>
                <w:webHidden/>
                <w:rtl/>
              </w:rPr>
            </w:r>
            <w:r>
              <w:rPr>
                <w:noProof/>
                <w:webHidden/>
                <w:rtl/>
              </w:rPr>
              <w:fldChar w:fldCharType="separate"/>
            </w:r>
            <w:r w:rsidR="00511462">
              <w:rPr>
                <w:noProof/>
                <w:webHidden/>
              </w:rPr>
              <w:t>497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70" w:history="1">
            <w:r w:rsidR="00037531" w:rsidRPr="000D73C8">
              <w:rPr>
                <w:rStyle w:val="Hyperlink"/>
                <w:lang w:bidi="fa-IR"/>
              </w:rPr>
              <w:t>66</w:t>
            </w:r>
            <w:r w:rsidR="00037531" w:rsidRPr="000D73C8">
              <w:rPr>
                <w:rStyle w:val="Hyperlink"/>
              </w:rPr>
              <w:t xml:space="preserve"> - </w:t>
            </w:r>
            <w:r w:rsidR="00037531" w:rsidRPr="000D73C8">
              <w:rPr>
                <w:rStyle w:val="Hyperlink"/>
                <w:rtl/>
              </w:rPr>
              <w:t>التجسّس‏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Toc485557870 \h</w:instrText>
            </w:r>
            <w:r w:rsidR="00037531">
              <w:rPr>
                <w:webHidden/>
                <w:rtl/>
              </w:rPr>
              <w:instrText xml:space="preserve"> </w:instrText>
            </w:r>
            <w:r>
              <w:rPr>
                <w:webHidden/>
                <w:rtl/>
              </w:rPr>
            </w:r>
            <w:r>
              <w:rPr>
                <w:webHidden/>
                <w:rtl/>
              </w:rPr>
              <w:fldChar w:fldCharType="separate"/>
            </w:r>
            <w:r w:rsidR="00511462">
              <w:rPr>
                <w:webHidden/>
              </w:rPr>
              <w:t>498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71" w:history="1">
            <w:r w:rsidR="00037531" w:rsidRPr="000D73C8">
              <w:rPr>
                <w:rStyle w:val="Hyperlink"/>
                <w:lang w:bidi="fa-IR"/>
              </w:rPr>
              <w:t>66</w:t>
            </w:r>
            <w:r w:rsidR="00037531" w:rsidRPr="000D73C8">
              <w:rPr>
                <w:rStyle w:val="Hyperlink"/>
              </w:rPr>
              <w:t>. SPYING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Toc485557871 \h</w:instrText>
            </w:r>
            <w:r w:rsidR="00037531">
              <w:rPr>
                <w:webHidden/>
                <w:rtl/>
              </w:rPr>
              <w:instrText xml:space="preserve"> </w:instrText>
            </w:r>
            <w:r>
              <w:rPr>
                <w:webHidden/>
                <w:rtl/>
              </w:rPr>
            </w:r>
            <w:r>
              <w:rPr>
                <w:webHidden/>
                <w:rtl/>
              </w:rPr>
              <w:fldChar w:fldCharType="separate"/>
            </w:r>
            <w:r w:rsidR="00511462">
              <w:rPr>
                <w:webHidden/>
              </w:rPr>
              <w:t>498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2" w:history="1">
            <w:r w:rsidR="00037531" w:rsidRPr="000D73C8">
              <w:rPr>
                <w:rStyle w:val="Hyperlink"/>
                <w:lang w:bidi="fa-IR"/>
              </w:rPr>
              <w:t>335</w:t>
            </w:r>
            <w:r w:rsidR="00037531" w:rsidRPr="000D73C8">
              <w:rPr>
                <w:rStyle w:val="Hyperlink"/>
              </w:rPr>
              <w:t xml:space="preserve"> - </w:t>
            </w:r>
            <w:r w:rsidR="00037531" w:rsidRPr="000D73C8">
              <w:rPr>
                <w:rStyle w:val="Hyperlink"/>
                <w:rtl/>
              </w:rPr>
              <w:t>النَّهيُ عَن تَعَقُّبِ عُيوبِ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Toc485557872 \h</w:instrText>
            </w:r>
            <w:r w:rsidR="00037531">
              <w:rPr>
                <w:webHidden/>
                <w:rtl/>
              </w:rPr>
              <w:instrText xml:space="preserve"> </w:instrText>
            </w:r>
            <w:r>
              <w:rPr>
                <w:webHidden/>
                <w:rtl/>
              </w:rPr>
            </w:r>
            <w:r>
              <w:rPr>
                <w:webHidden/>
                <w:rtl/>
              </w:rPr>
              <w:fldChar w:fldCharType="separate"/>
            </w:r>
            <w:r w:rsidR="00511462">
              <w:rPr>
                <w:webHidden/>
              </w:rPr>
              <w:t>498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3" w:history="1">
            <w:r w:rsidR="00037531" w:rsidRPr="000D73C8">
              <w:rPr>
                <w:rStyle w:val="Hyperlink"/>
                <w:lang w:bidi="fa-IR"/>
              </w:rPr>
              <w:t>335</w:t>
            </w:r>
            <w:r w:rsidR="00037531" w:rsidRPr="000D73C8">
              <w:rPr>
                <w:rStyle w:val="Hyperlink"/>
              </w:rPr>
              <w:t>. Prohibition of Following Up People's Flaws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Toc485557873 \h</w:instrText>
            </w:r>
            <w:r w:rsidR="00037531">
              <w:rPr>
                <w:webHidden/>
                <w:rtl/>
              </w:rPr>
              <w:instrText xml:space="preserve"> </w:instrText>
            </w:r>
            <w:r>
              <w:rPr>
                <w:webHidden/>
                <w:rtl/>
              </w:rPr>
            </w:r>
            <w:r>
              <w:rPr>
                <w:webHidden/>
                <w:rtl/>
              </w:rPr>
              <w:fldChar w:fldCharType="separate"/>
            </w:r>
            <w:r w:rsidR="00511462">
              <w:rPr>
                <w:webHidden/>
              </w:rPr>
              <w:t>498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Toc485557874 \h</w:instrText>
            </w:r>
            <w:r w:rsidR="00037531">
              <w:rPr>
                <w:noProof/>
                <w:webHidden/>
                <w:rtl/>
              </w:rPr>
              <w:instrText xml:space="preserve"> </w:instrText>
            </w:r>
            <w:r>
              <w:rPr>
                <w:noProof/>
                <w:webHidden/>
                <w:rtl/>
              </w:rPr>
            </w:r>
            <w:r>
              <w:rPr>
                <w:noProof/>
                <w:webHidden/>
                <w:rtl/>
              </w:rPr>
              <w:fldChar w:fldCharType="separate"/>
            </w:r>
            <w:r w:rsidR="00511462">
              <w:rPr>
                <w:noProof/>
                <w:webHidden/>
              </w:rPr>
              <w:t>499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5" w:history="1">
            <w:r w:rsidR="00037531" w:rsidRPr="000D73C8">
              <w:rPr>
                <w:rStyle w:val="Hyperlink"/>
                <w:lang w:bidi="fa-IR"/>
              </w:rPr>
              <w:t>336</w:t>
            </w:r>
            <w:r w:rsidR="00037531" w:rsidRPr="000D73C8">
              <w:rPr>
                <w:rStyle w:val="Hyperlink"/>
              </w:rPr>
              <w:t xml:space="preserve"> - </w:t>
            </w:r>
            <w:r w:rsidR="00037531" w:rsidRPr="000D73C8">
              <w:rPr>
                <w:rStyle w:val="Hyperlink"/>
                <w:rtl/>
              </w:rPr>
              <w:t>آثارُ التَّجسُّسِ عن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Toc485557875 \h</w:instrText>
            </w:r>
            <w:r w:rsidR="00037531">
              <w:rPr>
                <w:webHidden/>
                <w:rtl/>
              </w:rPr>
              <w:instrText xml:space="preserve"> </w:instrText>
            </w:r>
            <w:r>
              <w:rPr>
                <w:webHidden/>
                <w:rtl/>
              </w:rPr>
            </w:r>
            <w:r>
              <w:rPr>
                <w:webHidden/>
                <w:rtl/>
              </w:rPr>
              <w:fldChar w:fldCharType="separate"/>
            </w:r>
            <w:r w:rsidR="00511462">
              <w:rPr>
                <w:webHidden/>
              </w:rPr>
              <w:t>500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6" w:history="1">
            <w:r w:rsidR="00037531" w:rsidRPr="000D73C8">
              <w:rPr>
                <w:rStyle w:val="Hyperlink"/>
                <w:lang w:bidi="fa-IR"/>
              </w:rPr>
              <w:t>336</w:t>
            </w:r>
            <w:r w:rsidR="00037531" w:rsidRPr="000D73C8">
              <w:rPr>
                <w:rStyle w:val="Hyperlink"/>
              </w:rPr>
              <w:t>. Consequences of Probing other Peoples Flaws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Toc485557876 \h</w:instrText>
            </w:r>
            <w:r w:rsidR="00037531">
              <w:rPr>
                <w:webHidden/>
                <w:rtl/>
              </w:rPr>
              <w:instrText xml:space="preserve"> </w:instrText>
            </w:r>
            <w:r>
              <w:rPr>
                <w:webHidden/>
                <w:rtl/>
              </w:rPr>
            </w:r>
            <w:r>
              <w:rPr>
                <w:webHidden/>
                <w:rtl/>
              </w:rPr>
              <w:fldChar w:fldCharType="separate"/>
            </w:r>
            <w:r w:rsidR="00511462">
              <w:rPr>
                <w:webHidden/>
              </w:rPr>
              <w:t>500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Toc485557877 \h</w:instrText>
            </w:r>
            <w:r w:rsidR="00037531">
              <w:rPr>
                <w:noProof/>
                <w:webHidden/>
                <w:rtl/>
              </w:rPr>
              <w:instrText xml:space="preserve"> </w:instrText>
            </w:r>
            <w:r>
              <w:rPr>
                <w:noProof/>
                <w:webHidden/>
                <w:rtl/>
              </w:rPr>
            </w:r>
            <w:r>
              <w:rPr>
                <w:noProof/>
                <w:webHidden/>
                <w:rtl/>
              </w:rPr>
              <w:fldChar w:fldCharType="separate"/>
            </w:r>
            <w:r w:rsidR="00511462">
              <w:rPr>
                <w:noProof/>
                <w:webHidden/>
              </w:rPr>
              <w:t>500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8" w:history="1">
            <w:r w:rsidR="00037531" w:rsidRPr="000D73C8">
              <w:rPr>
                <w:rStyle w:val="Hyperlink"/>
                <w:lang w:bidi="fa-IR"/>
              </w:rPr>
              <w:t>337</w:t>
            </w:r>
            <w:r w:rsidR="00037531" w:rsidRPr="000D73C8">
              <w:rPr>
                <w:rStyle w:val="Hyperlink"/>
              </w:rPr>
              <w:t xml:space="preserve"> - </w:t>
            </w:r>
            <w:r w:rsidR="00037531" w:rsidRPr="000D73C8">
              <w:rPr>
                <w:rStyle w:val="Hyperlink"/>
                <w:rtl/>
              </w:rPr>
              <w:t>جَوازُ التّجَسُّسِ فِي الحُروبِ‏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Toc485557878 \h</w:instrText>
            </w:r>
            <w:r w:rsidR="00037531">
              <w:rPr>
                <w:webHidden/>
                <w:rtl/>
              </w:rPr>
              <w:instrText xml:space="preserve"> </w:instrText>
            </w:r>
            <w:r>
              <w:rPr>
                <w:webHidden/>
                <w:rtl/>
              </w:rPr>
            </w:r>
            <w:r>
              <w:rPr>
                <w:webHidden/>
                <w:rtl/>
              </w:rPr>
              <w:fldChar w:fldCharType="separate"/>
            </w:r>
            <w:r w:rsidR="00511462">
              <w:rPr>
                <w:webHidden/>
              </w:rPr>
              <w:t>501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79" w:history="1">
            <w:r w:rsidR="00037531" w:rsidRPr="000D73C8">
              <w:rPr>
                <w:rStyle w:val="Hyperlink"/>
                <w:lang w:bidi="fa-IR"/>
              </w:rPr>
              <w:t>337</w:t>
            </w:r>
            <w:r w:rsidR="00037531" w:rsidRPr="000D73C8">
              <w:rPr>
                <w:rStyle w:val="Hyperlink"/>
              </w:rPr>
              <w:t>. Permissibility of Spying In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Toc485557879 \h</w:instrText>
            </w:r>
            <w:r w:rsidR="00037531">
              <w:rPr>
                <w:webHidden/>
                <w:rtl/>
              </w:rPr>
              <w:instrText xml:space="preserve"> </w:instrText>
            </w:r>
            <w:r>
              <w:rPr>
                <w:webHidden/>
                <w:rtl/>
              </w:rPr>
            </w:r>
            <w:r>
              <w:rPr>
                <w:webHidden/>
                <w:rtl/>
              </w:rPr>
              <w:fldChar w:fldCharType="separate"/>
            </w:r>
            <w:r w:rsidR="00511462">
              <w:rPr>
                <w:webHidden/>
              </w:rPr>
              <w:t>501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8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Toc485557880 \h</w:instrText>
            </w:r>
            <w:r w:rsidR="00037531">
              <w:rPr>
                <w:noProof/>
                <w:webHidden/>
                <w:rtl/>
              </w:rPr>
              <w:instrText xml:space="preserve"> </w:instrText>
            </w:r>
            <w:r>
              <w:rPr>
                <w:noProof/>
                <w:webHidden/>
                <w:rtl/>
              </w:rPr>
            </w:r>
            <w:r>
              <w:rPr>
                <w:noProof/>
                <w:webHidden/>
                <w:rtl/>
              </w:rPr>
              <w:fldChar w:fldCharType="separate"/>
            </w:r>
            <w:r w:rsidR="00511462">
              <w:rPr>
                <w:noProof/>
                <w:webHidden/>
              </w:rPr>
              <w:t>501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81" w:history="1">
            <w:r w:rsidR="00037531" w:rsidRPr="000D73C8">
              <w:rPr>
                <w:rStyle w:val="Hyperlink"/>
                <w:lang w:bidi="fa-IR"/>
              </w:rPr>
              <w:t>338</w:t>
            </w:r>
            <w:r w:rsidR="00037531" w:rsidRPr="000D73C8">
              <w:rPr>
                <w:rStyle w:val="Hyperlink"/>
              </w:rPr>
              <w:t xml:space="preserve"> - </w:t>
            </w:r>
            <w:r w:rsidR="00037531" w:rsidRPr="000D73C8">
              <w:rPr>
                <w:rStyle w:val="Hyperlink"/>
                <w:rtl/>
              </w:rPr>
              <w:t>ما يُؤخَذُ فيهِ بِالظّاهِرِ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Toc485557881 \h</w:instrText>
            </w:r>
            <w:r w:rsidR="00037531">
              <w:rPr>
                <w:webHidden/>
                <w:rtl/>
              </w:rPr>
              <w:instrText xml:space="preserve"> </w:instrText>
            </w:r>
            <w:r>
              <w:rPr>
                <w:webHidden/>
                <w:rtl/>
              </w:rPr>
            </w:r>
            <w:r>
              <w:rPr>
                <w:webHidden/>
                <w:rtl/>
              </w:rPr>
              <w:fldChar w:fldCharType="separate"/>
            </w:r>
            <w:r w:rsidR="00511462">
              <w:rPr>
                <w:webHidden/>
              </w:rPr>
              <w:t>502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82" w:history="1">
            <w:r w:rsidR="00037531" w:rsidRPr="000D73C8">
              <w:rPr>
                <w:rStyle w:val="Hyperlink"/>
                <w:lang w:bidi="fa-IR"/>
              </w:rPr>
              <w:t>338</w:t>
            </w:r>
            <w:r w:rsidR="00037531" w:rsidRPr="000D73C8">
              <w:rPr>
                <w:rStyle w:val="Hyperlink"/>
              </w:rPr>
              <w:t>. What Must Be Given The Benefit of the Doubt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Toc485557882 \h</w:instrText>
            </w:r>
            <w:r w:rsidR="00037531">
              <w:rPr>
                <w:webHidden/>
                <w:rtl/>
              </w:rPr>
              <w:instrText xml:space="preserve"> </w:instrText>
            </w:r>
            <w:r>
              <w:rPr>
                <w:webHidden/>
                <w:rtl/>
              </w:rPr>
            </w:r>
            <w:r>
              <w:rPr>
                <w:webHidden/>
                <w:rtl/>
              </w:rPr>
              <w:fldChar w:fldCharType="separate"/>
            </w:r>
            <w:r w:rsidR="00511462">
              <w:rPr>
                <w:webHidden/>
              </w:rPr>
              <w:t>502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8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Toc485557883 \h</w:instrText>
            </w:r>
            <w:r w:rsidR="00037531">
              <w:rPr>
                <w:noProof/>
                <w:webHidden/>
                <w:rtl/>
              </w:rPr>
              <w:instrText xml:space="preserve"> </w:instrText>
            </w:r>
            <w:r>
              <w:rPr>
                <w:noProof/>
                <w:webHidden/>
                <w:rtl/>
              </w:rPr>
            </w:r>
            <w:r>
              <w:rPr>
                <w:noProof/>
                <w:webHidden/>
                <w:rtl/>
              </w:rPr>
              <w:fldChar w:fldCharType="separate"/>
            </w:r>
            <w:r w:rsidR="00511462">
              <w:rPr>
                <w:noProof/>
                <w:webHidden/>
              </w:rPr>
              <w:t>502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84" w:history="1">
            <w:r w:rsidR="00037531" w:rsidRPr="000D73C8">
              <w:rPr>
                <w:rStyle w:val="Hyperlink"/>
                <w:lang w:bidi="fa-IR"/>
              </w:rPr>
              <w:t>67</w:t>
            </w:r>
            <w:r w:rsidR="00037531" w:rsidRPr="000D73C8">
              <w:rPr>
                <w:rStyle w:val="Hyperlink"/>
              </w:rPr>
              <w:t xml:space="preserve"> - </w:t>
            </w:r>
            <w:r w:rsidR="00037531" w:rsidRPr="000D73C8">
              <w:rPr>
                <w:rStyle w:val="Hyperlink"/>
                <w:rtl/>
              </w:rPr>
              <w:t>المجلس‏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Toc485557884 \h</w:instrText>
            </w:r>
            <w:r w:rsidR="00037531">
              <w:rPr>
                <w:webHidden/>
                <w:rtl/>
              </w:rPr>
              <w:instrText xml:space="preserve"> </w:instrText>
            </w:r>
            <w:r>
              <w:rPr>
                <w:webHidden/>
                <w:rtl/>
              </w:rPr>
            </w:r>
            <w:r>
              <w:rPr>
                <w:webHidden/>
                <w:rtl/>
              </w:rPr>
              <w:fldChar w:fldCharType="separate"/>
            </w:r>
            <w:r w:rsidR="00511462">
              <w:rPr>
                <w:webHidden/>
              </w:rPr>
              <w:t>503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885" w:history="1">
            <w:r w:rsidR="00037531" w:rsidRPr="000D73C8">
              <w:rPr>
                <w:rStyle w:val="Hyperlink"/>
                <w:lang w:bidi="fa-IR"/>
              </w:rPr>
              <w:t>67</w:t>
            </w:r>
            <w:r w:rsidR="00037531" w:rsidRPr="000D73C8">
              <w:rPr>
                <w:rStyle w:val="Hyperlink"/>
              </w:rPr>
              <w:t>. THE SITTING AND THE ASSEMBLY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Toc485557885 \h</w:instrText>
            </w:r>
            <w:r w:rsidR="00037531">
              <w:rPr>
                <w:webHidden/>
                <w:rtl/>
              </w:rPr>
              <w:instrText xml:space="preserve"> </w:instrText>
            </w:r>
            <w:r>
              <w:rPr>
                <w:webHidden/>
                <w:rtl/>
              </w:rPr>
            </w:r>
            <w:r>
              <w:rPr>
                <w:webHidden/>
                <w:rtl/>
              </w:rPr>
              <w:fldChar w:fldCharType="separate"/>
            </w:r>
            <w:r w:rsidR="00511462">
              <w:rPr>
                <w:webHidden/>
              </w:rPr>
              <w:t>503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86" w:history="1">
            <w:r w:rsidR="00037531" w:rsidRPr="000D73C8">
              <w:rPr>
                <w:rStyle w:val="Hyperlink"/>
                <w:lang w:bidi="fa-IR"/>
              </w:rPr>
              <w:t>339</w:t>
            </w:r>
            <w:r w:rsidR="00037531" w:rsidRPr="000D73C8">
              <w:rPr>
                <w:rStyle w:val="Hyperlink"/>
              </w:rPr>
              <w:t xml:space="preserve"> - </w:t>
            </w:r>
            <w:r w:rsidR="00037531" w:rsidRPr="000D73C8">
              <w:rPr>
                <w:rStyle w:val="Hyperlink"/>
                <w:rtl/>
              </w:rPr>
              <w:t>أشرَفُ المَجالِسِ‏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Toc485557886 \h</w:instrText>
            </w:r>
            <w:r w:rsidR="00037531">
              <w:rPr>
                <w:webHidden/>
                <w:rtl/>
              </w:rPr>
              <w:instrText xml:space="preserve"> </w:instrText>
            </w:r>
            <w:r>
              <w:rPr>
                <w:webHidden/>
                <w:rtl/>
              </w:rPr>
            </w:r>
            <w:r>
              <w:rPr>
                <w:webHidden/>
                <w:rtl/>
              </w:rPr>
              <w:fldChar w:fldCharType="separate"/>
            </w:r>
            <w:r w:rsidR="00511462">
              <w:rPr>
                <w:webHidden/>
              </w:rPr>
              <w:t>503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87" w:history="1">
            <w:r w:rsidR="00037531" w:rsidRPr="000D73C8">
              <w:rPr>
                <w:rStyle w:val="Hyperlink"/>
                <w:lang w:bidi="fa-IR"/>
              </w:rPr>
              <w:t>339</w:t>
            </w:r>
            <w:r w:rsidR="00037531" w:rsidRPr="000D73C8">
              <w:rPr>
                <w:rStyle w:val="Hyperlink"/>
              </w:rPr>
              <w:t>. The Most Honoured Seating</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Toc485557887 \h</w:instrText>
            </w:r>
            <w:r w:rsidR="00037531">
              <w:rPr>
                <w:webHidden/>
                <w:rtl/>
              </w:rPr>
              <w:instrText xml:space="preserve"> </w:instrText>
            </w:r>
            <w:r>
              <w:rPr>
                <w:webHidden/>
                <w:rtl/>
              </w:rPr>
            </w:r>
            <w:r>
              <w:rPr>
                <w:webHidden/>
                <w:rtl/>
              </w:rPr>
              <w:fldChar w:fldCharType="separate"/>
            </w:r>
            <w:r w:rsidR="00511462">
              <w:rPr>
                <w:webHidden/>
              </w:rPr>
              <w:t>503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Toc485557888 \h</w:instrText>
            </w:r>
            <w:r w:rsidR="00037531">
              <w:rPr>
                <w:noProof/>
                <w:webHidden/>
                <w:rtl/>
              </w:rPr>
              <w:instrText xml:space="preserve"> </w:instrText>
            </w:r>
            <w:r>
              <w:rPr>
                <w:noProof/>
                <w:webHidden/>
                <w:rtl/>
              </w:rPr>
            </w:r>
            <w:r>
              <w:rPr>
                <w:noProof/>
                <w:webHidden/>
                <w:rtl/>
              </w:rPr>
              <w:fldChar w:fldCharType="separate"/>
            </w:r>
            <w:r w:rsidR="00511462">
              <w:rPr>
                <w:noProof/>
                <w:webHidden/>
              </w:rPr>
              <w:t>503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89" w:history="1">
            <w:r w:rsidR="00037531" w:rsidRPr="000D73C8">
              <w:rPr>
                <w:rStyle w:val="Hyperlink"/>
                <w:lang w:bidi="fa-IR"/>
              </w:rPr>
              <w:t>340</w:t>
            </w:r>
            <w:r w:rsidR="00037531" w:rsidRPr="000D73C8">
              <w:rPr>
                <w:rStyle w:val="Hyperlink"/>
              </w:rPr>
              <w:t xml:space="preserve"> - </w:t>
            </w:r>
            <w:r w:rsidR="00037531" w:rsidRPr="000D73C8">
              <w:rPr>
                <w:rStyle w:val="Hyperlink"/>
                <w:rtl/>
              </w:rPr>
              <w:t>ما يَنبَغي مُراعاتُهُ فِي المَجالِسِ‏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Toc485557889 \h</w:instrText>
            </w:r>
            <w:r w:rsidR="00037531">
              <w:rPr>
                <w:webHidden/>
                <w:rtl/>
              </w:rPr>
              <w:instrText xml:space="preserve"> </w:instrText>
            </w:r>
            <w:r>
              <w:rPr>
                <w:webHidden/>
                <w:rtl/>
              </w:rPr>
            </w:r>
            <w:r>
              <w:rPr>
                <w:webHidden/>
                <w:rtl/>
              </w:rPr>
              <w:fldChar w:fldCharType="separate"/>
            </w:r>
            <w:r w:rsidR="00511462">
              <w:rPr>
                <w:webHidden/>
              </w:rPr>
              <w:t>504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0" w:history="1">
            <w:r w:rsidR="00037531" w:rsidRPr="000D73C8">
              <w:rPr>
                <w:rStyle w:val="Hyperlink"/>
                <w:lang w:bidi="fa-IR"/>
              </w:rPr>
              <w:t>340</w:t>
            </w:r>
            <w:r w:rsidR="00037531" w:rsidRPr="000D73C8">
              <w:rPr>
                <w:rStyle w:val="Hyperlink"/>
              </w:rPr>
              <w:t>. What Must Be Observed In Sittings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Toc485557890 \h</w:instrText>
            </w:r>
            <w:r w:rsidR="00037531">
              <w:rPr>
                <w:webHidden/>
                <w:rtl/>
              </w:rPr>
              <w:instrText xml:space="preserve"> </w:instrText>
            </w:r>
            <w:r>
              <w:rPr>
                <w:webHidden/>
                <w:rtl/>
              </w:rPr>
            </w:r>
            <w:r>
              <w:rPr>
                <w:webHidden/>
                <w:rtl/>
              </w:rPr>
              <w:fldChar w:fldCharType="separate"/>
            </w:r>
            <w:r w:rsidR="00511462">
              <w:rPr>
                <w:webHidden/>
              </w:rPr>
              <w:t>504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9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Toc485557891 \h</w:instrText>
            </w:r>
            <w:r w:rsidR="00037531">
              <w:rPr>
                <w:noProof/>
                <w:webHidden/>
                <w:rtl/>
              </w:rPr>
              <w:instrText xml:space="preserve"> </w:instrText>
            </w:r>
            <w:r>
              <w:rPr>
                <w:noProof/>
                <w:webHidden/>
                <w:rtl/>
              </w:rPr>
            </w:r>
            <w:r>
              <w:rPr>
                <w:noProof/>
                <w:webHidden/>
                <w:rtl/>
              </w:rPr>
              <w:fldChar w:fldCharType="separate"/>
            </w:r>
            <w:r w:rsidR="00511462">
              <w:rPr>
                <w:noProof/>
                <w:webHidden/>
              </w:rPr>
              <w:t>504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2" w:history="1">
            <w:r w:rsidR="00037531" w:rsidRPr="000D73C8">
              <w:rPr>
                <w:rStyle w:val="Hyperlink"/>
                <w:lang w:bidi="fa-IR"/>
              </w:rPr>
              <w:t>341</w:t>
            </w:r>
            <w:r w:rsidR="00037531" w:rsidRPr="000D73C8">
              <w:rPr>
                <w:rStyle w:val="Hyperlink"/>
              </w:rPr>
              <w:t xml:space="preserve"> - </w:t>
            </w:r>
            <w:r w:rsidR="00037531" w:rsidRPr="000D73C8">
              <w:rPr>
                <w:rStyle w:val="Hyperlink"/>
                <w:rtl/>
              </w:rPr>
              <w:t>صَدرُ المَجالِسِ‏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Toc485557892 \h</w:instrText>
            </w:r>
            <w:r w:rsidR="00037531">
              <w:rPr>
                <w:webHidden/>
                <w:rtl/>
              </w:rPr>
              <w:instrText xml:space="preserve"> </w:instrText>
            </w:r>
            <w:r>
              <w:rPr>
                <w:webHidden/>
                <w:rtl/>
              </w:rPr>
            </w:r>
            <w:r>
              <w:rPr>
                <w:webHidden/>
                <w:rtl/>
              </w:rPr>
              <w:fldChar w:fldCharType="separate"/>
            </w:r>
            <w:r w:rsidR="00511462">
              <w:rPr>
                <w:webHidden/>
              </w:rPr>
              <w:t>506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3" w:history="1">
            <w:r w:rsidR="00037531" w:rsidRPr="000D73C8">
              <w:rPr>
                <w:rStyle w:val="Hyperlink"/>
                <w:lang w:bidi="fa-IR"/>
              </w:rPr>
              <w:t>341</w:t>
            </w:r>
            <w:r w:rsidR="00037531" w:rsidRPr="000D73C8">
              <w:rPr>
                <w:rStyle w:val="Hyperlink"/>
              </w:rPr>
              <w:t>. The Main Seating Spot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Toc485557893 \h</w:instrText>
            </w:r>
            <w:r w:rsidR="00037531">
              <w:rPr>
                <w:webHidden/>
                <w:rtl/>
              </w:rPr>
              <w:instrText xml:space="preserve"> </w:instrText>
            </w:r>
            <w:r>
              <w:rPr>
                <w:webHidden/>
                <w:rtl/>
              </w:rPr>
            </w:r>
            <w:r>
              <w:rPr>
                <w:webHidden/>
                <w:rtl/>
              </w:rPr>
              <w:fldChar w:fldCharType="separate"/>
            </w:r>
            <w:r w:rsidR="00511462">
              <w:rPr>
                <w:webHidden/>
              </w:rPr>
              <w:t>506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Toc485557894 \h</w:instrText>
            </w:r>
            <w:r w:rsidR="00037531">
              <w:rPr>
                <w:noProof/>
                <w:webHidden/>
                <w:rtl/>
              </w:rPr>
              <w:instrText xml:space="preserve"> </w:instrText>
            </w:r>
            <w:r>
              <w:rPr>
                <w:noProof/>
                <w:webHidden/>
                <w:rtl/>
              </w:rPr>
            </w:r>
            <w:r>
              <w:rPr>
                <w:noProof/>
                <w:webHidden/>
                <w:rtl/>
              </w:rPr>
              <w:fldChar w:fldCharType="separate"/>
            </w:r>
            <w:r w:rsidR="00511462">
              <w:rPr>
                <w:noProof/>
                <w:webHidden/>
              </w:rPr>
              <w:t>506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5" w:history="1">
            <w:r w:rsidR="00037531" w:rsidRPr="000D73C8">
              <w:rPr>
                <w:rStyle w:val="Hyperlink"/>
                <w:lang w:bidi="fa-IR"/>
              </w:rPr>
              <w:t>342</w:t>
            </w:r>
            <w:r w:rsidR="00037531" w:rsidRPr="000D73C8">
              <w:rPr>
                <w:rStyle w:val="Hyperlink"/>
              </w:rPr>
              <w:t xml:space="preserve"> - </w:t>
            </w:r>
            <w:r w:rsidR="00037531" w:rsidRPr="000D73C8">
              <w:rPr>
                <w:rStyle w:val="Hyperlink"/>
                <w:rtl/>
              </w:rPr>
              <w:t>المَجالِسُ الَّتي نُهِيَ عَنها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Toc485557895 \h</w:instrText>
            </w:r>
            <w:r w:rsidR="00037531">
              <w:rPr>
                <w:webHidden/>
                <w:rtl/>
              </w:rPr>
              <w:instrText xml:space="preserve"> </w:instrText>
            </w:r>
            <w:r>
              <w:rPr>
                <w:webHidden/>
                <w:rtl/>
              </w:rPr>
            </w:r>
            <w:r>
              <w:rPr>
                <w:webHidden/>
                <w:rtl/>
              </w:rPr>
              <w:fldChar w:fldCharType="separate"/>
            </w:r>
            <w:r w:rsidR="00511462">
              <w:rPr>
                <w:webHidden/>
              </w:rPr>
              <w:t>507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6" w:history="1">
            <w:r w:rsidR="00037531" w:rsidRPr="000D73C8">
              <w:rPr>
                <w:rStyle w:val="Hyperlink"/>
                <w:lang w:bidi="fa-IR"/>
              </w:rPr>
              <w:t>342</w:t>
            </w:r>
            <w:r w:rsidR="00037531" w:rsidRPr="000D73C8">
              <w:rPr>
                <w:rStyle w:val="Hyperlink"/>
              </w:rPr>
              <w:t>. Prohibited Sitting Places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Toc485557896 \h</w:instrText>
            </w:r>
            <w:r w:rsidR="00037531">
              <w:rPr>
                <w:webHidden/>
                <w:rtl/>
              </w:rPr>
              <w:instrText xml:space="preserve"> </w:instrText>
            </w:r>
            <w:r>
              <w:rPr>
                <w:webHidden/>
                <w:rtl/>
              </w:rPr>
            </w:r>
            <w:r>
              <w:rPr>
                <w:webHidden/>
                <w:rtl/>
              </w:rPr>
              <w:fldChar w:fldCharType="separate"/>
            </w:r>
            <w:r w:rsidR="00511462">
              <w:rPr>
                <w:webHidden/>
              </w:rPr>
              <w:t>507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8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Toc485557897 \h</w:instrText>
            </w:r>
            <w:r w:rsidR="00037531">
              <w:rPr>
                <w:noProof/>
                <w:webHidden/>
                <w:rtl/>
              </w:rPr>
              <w:instrText xml:space="preserve"> </w:instrText>
            </w:r>
            <w:r>
              <w:rPr>
                <w:noProof/>
                <w:webHidden/>
                <w:rtl/>
              </w:rPr>
            </w:r>
            <w:r>
              <w:rPr>
                <w:noProof/>
                <w:webHidden/>
                <w:rtl/>
              </w:rPr>
              <w:fldChar w:fldCharType="separate"/>
            </w:r>
            <w:r w:rsidR="00511462">
              <w:rPr>
                <w:noProof/>
                <w:webHidden/>
              </w:rPr>
              <w:t>508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8" w:history="1">
            <w:r w:rsidR="00037531" w:rsidRPr="000D73C8">
              <w:rPr>
                <w:rStyle w:val="Hyperlink"/>
                <w:lang w:bidi="fa-IR"/>
              </w:rPr>
              <w:t>343</w:t>
            </w:r>
            <w:r w:rsidR="00037531" w:rsidRPr="000D73C8">
              <w:rPr>
                <w:rStyle w:val="Hyperlink"/>
              </w:rPr>
              <w:t xml:space="preserve"> - </w:t>
            </w:r>
            <w:r w:rsidR="00037531" w:rsidRPr="000D73C8">
              <w:rPr>
                <w:rStyle w:val="Hyperlink"/>
                <w:rtl/>
              </w:rPr>
              <w:t>المَجالِسُ بِالأمانَةِ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Toc485557898 \h</w:instrText>
            </w:r>
            <w:r w:rsidR="00037531">
              <w:rPr>
                <w:webHidden/>
                <w:rtl/>
              </w:rPr>
              <w:instrText xml:space="preserve"> </w:instrText>
            </w:r>
            <w:r>
              <w:rPr>
                <w:webHidden/>
                <w:rtl/>
              </w:rPr>
            </w:r>
            <w:r>
              <w:rPr>
                <w:webHidden/>
                <w:rtl/>
              </w:rPr>
              <w:fldChar w:fldCharType="separate"/>
            </w:r>
            <w:r w:rsidR="00511462">
              <w:rPr>
                <w:webHidden/>
              </w:rPr>
              <w:t>509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899" w:history="1">
            <w:r w:rsidR="00037531" w:rsidRPr="000D73C8">
              <w:rPr>
                <w:rStyle w:val="Hyperlink"/>
                <w:lang w:bidi="fa-IR"/>
              </w:rPr>
              <w:t>343</w:t>
            </w:r>
            <w:r w:rsidR="00037531" w:rsidRPr="000D73C8">
              <w:rPr>
                <w:rStyle w:val="Hyperlink"/>
              </w:rPr>
              <w:t>. Assemblies Are With Trust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Toc485557899 \h</w:instrText>
            </w:r>
            <w:r w:rsidR="00037531">
              <w:rPr>
                <w:webHidden/>
                <w:rtl/>
              </w:rPr>
              <w:instrText xml:space="preserve"> </w:instrText>
            </w:r>
            <w:r>
              <w:rPr>
                <w:webHidden/>
                <w:rtl/>
              </w:rPr>
            </w:r>
            <w:r>
              <w:rPr>
                <w:webHidden/>
                <w:rtl/>
              </w:rPr>
              <w:fldChar w:fldCharType="separate"/>
            </w:r>
            <w:r w:rsidR="00511462">
              <w:rPr>
                <w:webHidden/>
              </w:rPr>
              <w:t>509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Toc485557900 \h</w:instrText>
            </w:r>
            <w:r w:rsidR="00037531">
              <w:rPr>
                <w:noProof/>
                <w:webHidden/>
                <w:rtl/>
              </w:rPr>
              <w:instrText xml:space="preserve"> </w:instrText>
            </w:r>
            <w:r>
              <w:rPr>
                <w:noProof/>
                <w:webHidden/>
                <w:rtl/>
              </w:rPr>
            </w:r>
            <w:r>
              <w:rPr>
                <w:noProof/>
                <w:webHidden/>
                <w:rtl/>
              </w:rPr>
              <w:fldChar w:fldCharType="separate"/>
            </w:r>
            <w:r w:rsidR="00511462">
              <w:rPr>
                <w:noProof/>
                <w:webHidden/>
              </w:rPr>
              <w:t>509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01" w:history="1">
            <w:r w:rsidR="00037531" w:rsidRPr="000D73C8">
              <w:rPr>
                <w:rStyle w:val="Hyperlink"/>
                <w:lang w:bidi="fa-IR"/>
              </w:rPr>
              <w:t>344</w:t>
            </w:r>
            <w:r w:rsidR="00037531" w:rsidRPr="000D73C8">
              <w:rPr>
                <w:rStyle w:val="Hyperlink"/>
              </w:rPr>
              <w:t xml:space="preserve"> - </w:t>
            </w:r>
            <w:r w:rsidR="00037531" w:rsidRPr="000D73C8">
              <w:rPr>
                <w:rStyle w:val="Hyperlink"/>
                <w:rtl/>
              </w:rPr>
              <w:t>الحَثُّ عَلى‏ حُضورِ مَجالِسِ الذِّكرِ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Toc485557901 \h</w:instrText>
            </w:r>
            <w:r w:rsidR="00037531">
              <w:rPr>
                <w:webHidden/>
                <w:rtl/>
              </w:rPr>
              <w:instrText xml:space="preserve"> </w:instrText>
            </w:r>
            <w:r>
              <w:rPr>
                <w:webHidden/>
                <w:rtl/>
              </w:rPr>
            </w:r>
            <w:r>
              <w:rPr>
                <w:webHidden/>
                <w:rtl/>
              </w:rPr>
              <w:fldChar w:fldCharType="separate"/>
            </w:r>
            <w:r w:rsidR="00511462">
              <w:rPr>
                <w:webHidden/>
              </w:rPr>
              <w:t>510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02" w:history="1">
            <w:r w:rsidR="00037531" w:rsidRPr="000D73C8">
              <w:rPr>
                <w:rStyle w:val="Hyperlink"/>
                <w:lang w:bidi="fa-IR"/>
              </w:rPr>
              <w:t>344</w:t>
            </w:r>
            <w:r w:rsidR="00037531" w:rsidRPr="000D73C8">
              <w:rPr>
                <w:rStyle w:val="Hyperlink"/>
              </w:rPr>
              <w:t>. Encouraging the Attendance of Gatherings Where Allah is Remembered (dhikr)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Toc485557902 \h</w:instrText>
            </w:r>
            <w:r w:rsidR="00037531">
              <w:rPr>
                <w:webHidden/>
                <w:rtl/>
              </w:rPr>
              <w:instrText xml:space="preserve"> </w:instrText>
            </w:r>
            <w:r>
              <w:rPr>
                <w:webHidden/>
                <w:rtl/>
              </w:rPr>
            </w:r>
            <w:r>
              <w:rPr>
                <w:webHidden/>
                <w:rtl/>
              </w:rPr>
              <w:fldChar w:fldCharType="separate"/>
            </w:r>
            <w:r w:rsidR="00511462">
              <w:rPr>
                <w:webHidden/>
              </w:rPr>
              <w:t>510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Toc485557903 \h</w:instrText>
            </w:r>
            <w:r w:rsidR="00037531">
              <w:rPr>
                <w:noProof/>
                <w:webHidden/>
                <w:rtl/>
              </w:rPr>
              <w:instrText xml:space="preserve"> </w:instrText>
            </w:r>
            <w:r>
              <w:rPr>
                <w:noProof/>
                <w:webHidden/>
                <w:rtl/>
              </w:rPr>
            </w:r>
            <w:r>
              <w:rPr>
                <w:noProof/>
                <w:webHidden/>
                <w:rtl/>
              </w:rPr>
              <w:fldChar w:fldCharType="separate"/>
            </w:r>
            <w:r w:rsidR="00511462">
              <w:rPr>
                <w:noProof/>
                <w:webHidden/>
              </w:rPr>
              <w:t>510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04" w:history="1">
            <w:r w:rsidR="00037531" w:rsidRPr="000D73C8">
              <w:rPr>
                <w:rStyle w:val="Hyperlink"/>
                <w:lang w:bidi="fa-IR"/>
              </w:rPr>
              <w:t>345</w:t>
            </w:r>
            <w:r w:rsidR="00037531" w:rsidRPr="000D73C8">
              <w:rPr>
                <w:rStyle w:val="Hyperlink"/>
              </w:rPr>
              <w:t xml:space="preserve"> - </w:t>
            </w:r>
            <w:r w:rsidR="00037531" w:rsidRPr="000D73C8">
              <w:rPr>
                <w:rStyle w:val="Hyperlink"/>
                <w:rtl/>
              </w:rPr>
              <w:t>الحَثُّ عَلى‏ ذِكرِ اللَّهِ تَعالى‏ عِندَ لقِيامِ‏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Toc485557904 \h</w:instrText>
            </w:r>
            <w:r w:rsidR="00037531">
              <w:rPr>
                <w:webHidden/>
                <w:rtl/>
              </w:rPr>
              <w:instrText xml:space="preserve"> </w:instrText>
            </w:r>
            <w:r>
              <w:rPr>
                <w:webHidden/>
                <w:rtl/>
              </w:rPr>
            </w:r>
            <w:r>
              <w:rPr>
                <w:webHidden/>
                <w:rtl/>
              </w:rPr>
              <w:fldChar w:fldCharType="separate"/>
            </w:r>
            <w:r w:rsidR="00511462">
              <w:rPr>
                <w:webHidden/>
              </w:rPr>
              <w:t>512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05" w:history="1">
            <w:r w:rsidR="00037531" w:rsidRPr="000D73C8">
              <w:rPr>
                <w:rStyle w:val="Hyperlink"/>
                <w:lang w:bidi="fa-IR"/>
              </w:rPr>
              <w:t>345</w:t>
            </w:r>
            <w:r w:rsidR="00037531" w:rsidRPr="000D73C8">
              <w:rPr>
                <w:rStyle w:val="Hyperlink"/>
              </w:rPr>
              <w:t>. Encouraging The Remembrance of Allah Upon Leaving An Assembly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Toc485557905 \h</w:instrText>
            </w:r>
            <w:r w:rsidR="00037531">
              <w:rPr>
                <w:webHidden/>
                <w:rtl/>
              </w:rPr>
              <w:instrText xml:space="preserve"> </w:instrText>
            </w:r>
            <w:r>
              <w:rPr>
                <w:webHidden/>
                <w:rtl/>
              </w:rPr>
            </w:r>
            <w:r>
              <w:rPr>
                <w:webHidden/>
                <w:rtl/>
              </w:rPr>
              <w:fldChar w:fldCharType="separate"/>
            </w:r>
            <w:r w:rsidR="00511462">
              <w:rPr>
                <w:webHidden/>
              </w:rPr>
              <w:t>512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Toc485557906 \h</w:instrText>
            </w:r>
            <w:r w:rsidR="00037531">
              <w:rPr>
                <w:noProof/>
                <w:webHidden/>
                <w:rtl/>
              </w:rPr>
              <w:instrText xml:space="preserve"> </w:instrText>
            </w:r>
            <w:r>
              <w:rPr>
                <w:noProof/>
                <w:webHidden/>
                <w:rtl/>
              </w:rPr>
            </w:r>
            <w:r>
              <w:rPr>
                <w:noProof/>
                <w:webHidden/>
                <w:rtl/>
              </w:rPr>
              <w:fldChar w:fldCharType="separate"/>
            </w:r>
            <w:r w:rsidR="00511462">
              <w:rPr>
                <w:noProof/>
                <w:webHidden/>
              </w:rPr>
              <w:t>512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07" w:history="1">
            <w:r w:rsidR="00037531" w:rsidRPr="000D73C8">
              <w:rPr>
                <w:rStyle w:val="Hyperlink"/>
                <w:lang w:bidi="fa-IR"/>
              </w:rPr>
              <w:t>68</w:t>
            </w:r>
            <w:r w:rsidR="00037531" w:rsidRPr="000D73C8">
              <w:rPr>
                <w:rStyle w:val="Hyperlink"/>
              </w:rPr>
              <w:t xml:space="preserve"> - </w:t>
            </w:r>
            <w:r w:rsidR="00037531" w:rsidRPr="000D73C8">
              <w:rPr>
                <w:rStyle w:val="Hyperlink"/>
                <w:rtl/>
              </w:rPr>
              <w:t>المُجالسة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Toc485557907 \h</w:instrText>
            </w:r>
            <w:r w:rsidR="00037531">
              <w:rPr>
                <w:webHidden/>
                <w:rtl/>
              </w:rPr>
              <w:instrText xml:space="preserve"> </w:instrText>
            </w:r>
            <w:r>
              <w:rPr>
                <w:webHidden/>
                <w:rtl/>
              </w:rPr>
            </w:r>
            <w:r>
              <w:rPr>
                <w:webHidden/>
                <w:rtl/>
              </w:rPr>
              <w:fldChar w:fldCharType="separate"/>
            </w:r>
            <w:r w:rsidR="00511462">
              <w:rPr>
                <w:webHidden/>
              </w:rPr>
              <w:t>513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08" w:history="1">
            <w:r w:rsidR="00037531" w:rsidRPr="000D73C8">
              <w:rPr>
                <w:rStyle w:val="Hyperlink"/>
                <w:lang w:bidi="fa-IR"/>
              </w:rPr>
              <w:t>68</w:t>
            </w:r>
            <w:r w:rsidR="00037531" w:rsidRPr="000D73C8">
              <w:rPr>
                <w:rStyle w:val="Hyperlink"/>
              </w:rPr>
              <w:t>. SITTING COMPANY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Toc485557908 \h</w:instrText>
            </w:r>
            <w:r w:rsidR="00037531">
              <w:rPr>
                <w:webHidden/>
                <w:rtl/>
              </w:rPr>
              <w:instrText xml:space="preserve"> </w:instrText>
            </w:r>
            <w:r>
              <w:rPr>
                <w:webHidden/>
                <w:rtl/>
              </w:rPr>
            </w:r>
            <w:r>
              <w:rPr>
                <w:webHidden/>
                <w:rtl/>
              </w:rPr>
              <w:fldChar w:fldCharType="separate"/>
            </w:r>
            <w:r w:rsidR="00511462">
              <w:rPr>
                <w:webHidden/>
              </w:rPr>
              <w:t>513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09" w:history="1">
            <w:r w:rsidR="00037531" w:rsidRPr="000D73C8">
              <w:rPr>
                <w:rStyle w:val="Hyperlink"/>
                <w:lang w:bidi="fa-IR"/>
              </w:rPr>
              <w:t>346</w:t>
            </w:r>
            <w:r w:rsidR="00037531" w:rsidRPr="000D73C8">
              <w:rPr>
                <w:rStyle w:val="Hyperlink"/>
              </w:rPr>
              <w:t xml:space="preserve"> - </w:t>
            </w:r>
            <w:r w:rsidR="00037531" w:rsidRPr="000D73C8">
              <w:rPr>
                <w:rStyle w:val="Hyperlink"/>
                <w:rtl/>
              </w:rPr>
              <w:t>مَن نُجالِسُ ؟</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Toc485557909 \h</w:instrText>
            </w:r>
            <w:r w:rsidR="00037531">
              <w:rPr>
                <w:webHidden/>
                <w:rtl/>
              </w:rPr>
              <w:instrText xml:space="preserve"> </w:instrText>
            </w:r>
            <w:r>
              <w:rPr>
                <w:webHidden/>
                <w:rtl/>
              </w:rPr>
            </w:r>
            <w:r>
              <w:rPr>
                <w:webHidden/>
                <w:rtl/>
              </w:rPr>
              <w:fldChar w:fldCharType="separate"/>
            </w:r>
            <w:r w:rsidR="00511462">
              <w:rPr>
                <w:webHidden/>
              </w:rPr>
              <w:t>513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10" w:history="1">
            <w:r w:rsidR="00037531" w:rsidRPr="000D73C8">
              <w:rPr>
                <w:rStyle w:val="Hyperlink"/>
                <w:lang w:bidi="fa-IR"/>
              </w:rPr>
              <w:t>346</w:t>
            </w:r>
            <w:r w:rsidR="00037531" w:rsidRPr="000D73C8">
              <w:rPr>
                <w:rStyle w:val="Hyperlink"/>
              </w:rPr>
              <w:t>. With Whom Must We Sit?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Toc485557910 \h</w:instrText>
            </w:r>
            <w:r w:rsidR="00037531">
              <w:rPr>
                <w:webHidden/>
                <w:rtl/>
              </w:rPr>
              <w:instrText xml:space="preserve"> </w:instrText>
            </w:r>
            <w:r>
              <w:rPr>
                <w:webHidden/>
                <w:rtl/>
              </w:rPr>
            </w:r>
            <w:r>
              <w:rPr>
                <w:webHidden/>
                <w:rtl/>
              </w:rPr>
              <w:fldChar w:fldCharType="separate"/>
            </w:r>
            <w:r w:rsidR="00511462">
              <w:rPr>
                <w:webHidden/>
              </w:rPr>
              <w:t>513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Toc485557911 \h</w:instrText>
            </w:r>
            <w:r w:rsidR="00037531">
              <w:rPr>
                <w:noProof/>
                <w:webHidden/>
                <w:rtl/>
              </w:rPr>
              <w:instrText xml:space="preserve"> </w:instrText>
            </w:r>
            <w:r>
              <w:rPr>
                <w:noProof/>
                <w:webHidden/>
                <w:rtl/>
              </w:rPr>
            </w:r>
            <w:r>
              <w:rPr>
                <w:noProof/>
                <w:webHidden/>
                <w:rtl/>
              </w:rPr>
              <w:fldChar w:fldCharType="separate"/>
            </w:r>
            <w:r w:rsidR="00511462">
              <w:rPr>
                <w:noProof/>
                <w:webHidden/>
              </w:rPr>
              <w:t>514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12" w:history="1">
            <w:r w:rsidR="00037531" w:rsidRPr="000D73C8">
              <w:rPr>
                <w:rStyle w:val="Hyperlink"/>
                <w:lang w:bidi="fa-IR"/>
              </w:rPr>
              <w:t>347</w:t>
            </w:r>
            <w:r w:rsidR="00037531" w:rsidRPr="000D73C8">
              <w:rPr>
                <w:rStyle w:val="Hyperlink"/>
              </w:rPr>
              <w:t xml:space="preserve"> - </w:t>
            </w:r>
            <w:r w:rsidR="00037531" w:rsidRPr="000D73C8">
              <w:rPr>
                <w:rStyle w:val="Hyperlink"/>
                <w:rtl/>
              </w:rPr>
              <w:t>حَقُّ الجَليسِ‏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Toc485557912 \h</w:instrText>
            </w:r>
            <w:r w:rsidR="00037531">
              <w:rPr>
                <w:webHidden/>
                <w:rtl/>
              </w:rPr>
              <w:instrText xml:space="preserve"> </w:instrText>
            </w:r>
            <w:r>
              <w:rPr>
                <w:webHidden/>
                <w:rtl/>
              </w:rPr>
            </w:r>
            <w:r>
              <w:rPr>
                <w:webHidden/>
                <w:rtl/>
              </w:rPr>
              <w:fldChar w:fldCharType="separate"/>
            </w:r>
            <w:r w:rsidR="00511462">
              <w:rPr>
                <w:webHidden/>
              </w:rPr>
              <w:t>515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13" w:history="1">
            <w:r w:rsidR="00037531" w:rsidRPr="000D73C8">
              <w:rPr>
                <w:rStyle w:val="Hyperlink"/>
                <w:lang w:bidi="fa-IR"/>
              </w:rPr>
              <w:t>347</w:t>
            </w:r>
            <w:r w:rsidR="00037531" w:rsidRPr="000D73C8">
              <w:rPr>
                <w:rStyle w:val="Hyperlink"/>
              </w:rPr>
              <w:t>. The Right of One's Sitting Companion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Toc485557913 \h</w:instrText>
            </w:r>
            <w:r w:rsidR="00037531">
              <w:rPr>
                <w:webHidden/>
                <w:rtl/>
              </w:rPr>
              <w:instrText xml:space="preserve"> </w:instrText>
            </w:r>
            <w:r>
              <w:rPr>
                <w:webHidden/>
                <w:rtl/>
              </w:rPr>
            </w:r>
            <w:r>
              <w:rPr>
                <w:webHidden/>
                <w:rtl/>
              </w:rPr>
              <w:fldChar w:fldCharType="separate"/>
            </w:r>
            <w:r w:rsidR="00511462">
              <w:rPr>
                <w:webHidden/>
              </w:rPr>
              <w:t>515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Toc485557914 \h</w:instrText>
            </w:r>
            <w:r w:rsidR="00037531">
              <w:rPr>
                <w:noProof/>
                <w:webHidden/>
                <w:rtl/>
              </w:rPr>
              <w:instrText xml:space="preserve"> </w:instrText>
            </w:r>
            <w:r>
              <w:rPr>
                <w:noProof/>
                <w:webHidden/>
                <w:rtl/>
              </w:rPr>
            </w:r>
            <w:r>
              <w:rPr>
                <w:noProof/>
                <w:webHidden/>
                <w:rtl/>
              </w:rPr>
              <w:fldChar w:fldCharType="separate"/>
            </w:r>
            <w:r w:rsidR="00511462">
              <w:rPr>
                <w:noProof/>
                <w:webHidden/>
              </w:rPr>
              <w:t>515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15" w:history="1">
            <w:r w:rsidR="00037531" w:rsidRPr="000D73C8">
              <w:rPr>
                <w:rStyle w:val="Hyperlink"/>
                <w:lang w:bidi="fa-IR"/>
              </w:rPr>
              <w:t>348</w:t>
            </w:r>
            <w:r w:rsidR="00037531" w:rsidRPr="000D73C8">
              <w:rPr>
                <w:rStyle w:val="Hyperlink"/>
              </w:rPr>
              <w:t xml:space="preserve"> - </w:t>
            </w:r>
            <w:r w:rsidR="00037531" w:rsidRPr="000D73C8">
              <w:rPr>
                <w:rStyle w:val="Hyperlink"/>
                <w:rtl/>
              </w:rPr>
              <w:t>مَن لا يَنبَغي مُجالَسَتُهُ‏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Toc485557915 \h</w:instrText>
            </w:r>
            <w:r w:rsidR="00037531">
              <w:rPr>
                <w:webHidden/>
                <w:rtl/>
              </w:rPr>
              <w:instrText xml:space="preserve"> </w:instrText>
            </w:r>
            <w:r>
              <w:rPr>
                <w:webHidden/>
                <w:rtl/>
              </w:rPr>
            </w:r>
            <w:r>
              <w:rPr>
                <w:webHidden/>
                <w:rtl/>
              </w:rPr>
              <w:fldChar w:fldCharType="separate"/>
            </w:r>
            <w:r w:rsidR="00511462">
              <w:rPr>
                <w:webHidden/>
              </w:rPr>
              <w:t>516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16" w:history="1">
            <w:r w:rsidR="00037531" w:rsidRPr="000D73C8">
              <w:rPr>
                <w:rStyle w:val="Hyperlink"/>
                <w:lang w:bidi="fa-IR"/>
              </w:rPr>
              <w:t>348</w:t>
            </w:r>
            <w:r w:rsidR="00037531" w:rsidRPr="000D73C8">
              <w:rPr>
                <w:rStyle w:val="Hyperlink"/>
              </w:rPr>
              <w:t>. Whom One Should Not Sit With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Toc485557916 \h</w:instrText>
            </w:r>
            <w:r w:rsidR="00037531">
              <w:rPr>
                <w:webHidden/>
                <w:rtl/>
              </w:rPr>
              <w:instrText xml:space="preserve"> </w:instrText>
            </w:r>
            <w:r>
              <w:rPr>
                <w:webHidden/>
                <w:rtl/>
              </w:rPr>
            </w:r>
            <w:r>
              <w:rPr>
                <w:webHidden/>
                <w:rtl/>
              </w:rPr>
              <w:fldChar w:fldCharType="separate"/>
            </w:r>
            <w:r w:rsidR="00511462">
              <w:rPr>
                <w:webHidden/>
              </w:rPr>
              <w:t>516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1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Toc485557917 \h</w:instrText>
            </w:r>
            <w:r w:rsidR="00037531">
              <w:rPr>
                <w:noProof/>
                <w:webHidden/>
                <w:rtl/>
              </w:rPr>
              <w:instrText xml:space="preserve"> </w:instrText>
            </w:r>
            <w:r>
              <w:rPr>
                <w:noProof/>
                <w:webHidden/>
                <w:rtl/>
              </w:rPr>
            </w:r>
            <w:r>
              <w:rPr>
                <w:noProof/>
                <w:webHidden/>
                <w:rtl/>
              </w:rPr>
              <w:fldChar w:fldCharType="separate"/>
            </w:r>
            <w:r w:rsidR="00511462">
              <w:rPr>
                <w:noProof/>
                <w:webHidden/>
              </w:rPr>
              <w:t>516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18" w:history="1">
            <w:r w:rsidR="00037531" w:rsidRPr="000D73C8">
              <w:rPr>
                <w:rStyle w:val="Hyperlink"/>
                <w:lang w:bidi="fa-IR"/>
              </w:rPr>
              <w:t>69</w:t>
            </w:r>
            <w:r w:rsidR="00037531" w:rsidRPr="000D73C8">
              <w:rPr>
                <w:rStyle w:val="Hyperlink"/>
              </w:rPr>
              <w:t xml:space="preserve"> - </w:t>
            </w:r>
            <w:r w:rsidR="00037531" w:rsidRPr="000D73C8">
              <w:rPr>
                <w:rStyle w:val="Hyperlink"/>
                <w:rtl/>
              </w:rPr>
              <w:t>الجماعة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Toc485557918 \h</w:instrText>
            </w:r>
            <w:r w:rsidR="00037531">
              <w:rPr>
                <w:webHidden/>
                <w:rtl/>
              </w:rPr>
              <w:instrText xml:space="preserve"> </w:instrText>
            </w:r>
            <w:r>
              <w:rPr>
                <w:webHidden/>
                <w:rtl/>
              </w:rPr>
            </w:r>
            <w:r>
              <w:rPr>
                <w:webHidden/>
                <w:rtl/>
              </w:rPr>
              <w:fldChar w:fldCharType="separate"/>
            </w:r>
            <w:r w:rsidR="00511462">
              <w:rPr>
                <w:webHidden/>
              </w:rPr>
              <w:t>518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19" w:history="1">
            <w:r w:rsidR="00037531" w:rsidRPr="000D73C8">
              <w:rPr>
                <w:rStyle w:val="Hyperlink"/>
                <w:lang w:bidi="fa-IR"/>
              </w:rPr>
              <w:t>69</w:t>
            </w:r>
            <w:r w:rsidR="00037531" w:rsidRPr="000D73C8">
              <w:rPr>
                <w:rStyle w:val="Hyperlink"/>
              </w:rPr>
              <w:t>. THE CONGREGATION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Toc485557919 \h</w:instrText>
            </w:r>
            <w:r w:rsidR="00037531">
              <w:rPr>
                <w:webHidden/>
                <w:rtl/>
              </w:rPr>
              <w:instrText xml:space="preserve"> </w:instrText>
            </w:r>
            <w:r>
              <w:rPr>
                <w:webHidden/>
                <w:rtl/>
              </w:rPr>
            </w:r>
            <w:r>
              <w:rPr>
                <w:webHidden/>
                <w:rtl/>
              </w:rPr>
              <w:fldChar w:fldCharType="separate"/>
            </w:r>
            <w:r w:rsidR="00511462">
              <w:rPr>
                <w:webHidden/>
              </w:rPr>
              <w:t>518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0" w:history="1">
            <w:r w:rsidR="00037531" w:rsidRPr="000D73C8">
              <w:rPr>
                <w:rStyle w:val="Hyperlink"/>
                <w:lang w:bidi="fa-IR"/>
              </w:rPr>
              <w:t>349</w:t>
            </w:r>
            <w:r w:rsidR="00037531" w:rsidRPr="000D73C8">
              <w:rPr>
                <w:rStyle w:val="Hyperlink"/>
              </w:rPr>
              <w:t xml:space="preserve"> - </w:t>
            </w:r>
            <w:r w:rsidR="00037531" w:rsidRPr="000D73C8">
              <w:rPr>
                <w:rStyle w:val="Hyperlink"/>
                <w:rtl/>
              </w:rPr>
              <w:t>يَدُ اللَّهِ مَعَ الجَماعَةِ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Toc485557920 \h</w:instrText>
            </w:r>
            <w:r w:rsidR="00037531">
              <w:rPr>
                <w:webHidden/>
                <w:rtl/>
              </w:rPr>
              <w:instrText xml:space="preserve"> </w:instrText>
            </w:r>
            <w:r>
              <w:rPr>
                <w:webHidden/>
                <w:rtl/>
              </w:rPr>
            </w:r>
            <w:r>
              <w:rPr>
                <w:webHidden/>
                <w:rtl/>
              </w:rPr>
              <w:fldChar w:fldCharType="separate"/>
            </w:r>
            <w:r w:rsidR="00511462">
              <w:rPr>
                <w:webHidden/>
              </w:rPr>
              <w:t>518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1" w:history="1">
            <w:r w:rsidR="00037531" w:rsidRPr="000D73C8">
              <w:rPr>
                <w:rStyle w:val="Hyperlink"/>
                <w:lang w:bidi="fa-IR"/>
              </w:rPr>
              <w:t>349</w:t>
            </w:r>
            <w:r w:rsidR="00037531" w:rsidRPr="000D73C8">
              <w:rPr>
                <w:rStyle w:val="Hyperlink"/>
              </w:rPr>
              <w:t>. Allah's Hand Is With The Congregation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Toc485557921 \h</w:instrText>
            </w:r>
            <w:r w:rsidR="00037531">
              <w:rPr>
                <w:webHidden/>
                <w:rtl/>
              </w:rPr>
              <w:instrText xml:space="preserve"> </w:instrText>
            </w:r>
            <w:r>
              <w:rPr>
                <w:webHidden/>
                <w:rtl/>
              </w:rPr>
            </w:r>
            <w:r>
              <w:rPr>
                <w:webHidden/>
                <w:rtl/>
              </w:rPr>
              <w:fldChar w:fldCharType="separate"/>
            </w:r>
            <w:r w:rsidR="00511462">
              <w:rPr>
                <w:webHidden/>
              </w:rPr>
              <w:t>518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Toc485557922 \h</w:instrText>
            </w:r>
            <w:r w:rsidR="00037531">
              <w:rPr>
                <w:noProof/>
                <w:webHidden/>
                <w:rtl/>
              </w:rPr>
              <w:instrText xml:space="preserve"> </w:instrText>
            </w:r>
            <w:r>
              <w:rPr>
                <w:noProof/>
                <w:webHidden/>
                <w:rtl/>
              </w:rPr>
            </w:r>
            <w:r>
              <w:rPr>
                <w:noProof/>
                <w:webHidden/>
                <w:rtl/>
              </w:rPr>
              <w:fldChar w:fldCharType="separate"/>
            </w:r>
            <w:r w:rsidR="00511462">
              <w:rPr>
                <w:noProof/>
                <w:webHidden/>
              </w:rPr>
              <w:t>518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3" w:history="1">
            <w:r w:rsidR="00037531" w:rsidRPr="000D73C8">
              <w:rPr>
                <w:rStyle w:val="Hyperlink"/>
                <w:lang w:bidi="fa-IR"/>
              </w:rPr>
              <w:t>350</w:t>
            </w:r>
            <w:r w:rsidR="00037531" w:rsidRPr="000D73C8">
              <w:rPr>
                <w:rStyle w:val="Hyperlink"/>
              </w:rPr>
              <w:t xml:space="preserve"> - </w:t>
            </w:r>
            <w:r w:rsidR="00037531" w:rsidRPr="000D73C8">
              <w:rPr>
                <w:rStyle w:val="Hyperlink"/>
                <w:rtl/>
              </w:rPr>
              <w:t>تَفسيرُ الجَماعةِ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Toc485557923 \h</w:instrText>
            </w:r>
            <w:r w:rsidR="00037531">
              <w:rPr>
                <w:webHidden/>
                <w:rtl/>
              </w:rPr>
              <w:instrText xml:space="preserve"> </w:instrText>
            </w:r>
            <w:r>
              <w:rPr>
                <w:webHidden/>
                <w:rtl/>
              </w:rPr>
            </w:r>
            <w:r>
              <w:rPr>
                <w:webHidden/>
                <w:rtl/>
              </w:rPr>
              <w:fldChar w:fldCharType="separate"/>
            </w:r>
            <w:r w:rsidR="00511462">
              <w:rPr>
                <w:webHidden/>
              </w:rPr>
              <w:t>519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4" w:history="1">
            <w:r w:rsidR="00037531" w:rsidRPr="000D73C8">
              <w:rPr>
                <w:rStyle w:val="Hyperlink"/>
                <w:lang w:bidi="fa-IR"/>
              </w:rPr>
              <w:t>350</w:t>
            </w:r>
            <w:r w:rsidR="00037531" w:rsidRPr="000D73C8">
              <w:rPr>
                <w:rStyle w:val="Hyperlink"/>
              </w:rPr>
              <w:t>. The Interpretation of Congregation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Toc485557924 \h</w:instrText>
            </w:r>
            <w:r w:rsidR="00037531">
              <w:rPr>
                <w:webHidden/>
                <w:rtl/>
              </w:rPr>
              <w:instrText xml:space="preserve"> </w:instrText>
            </w:r>
            <w:r>
              <w:rPr>
                <w:webHidden/>
                <w:rtl/>
              </w:rPr>
            </w:r>
            <w:r>
              <w:rPr>
                <w:webHidden/>
                <w:rtl/>
              </w:rPr>
              <w:fldChar w:fldCharType="separate"/>
            </w:r>
            <w:r w:rsidR="00511462">
              <w:rPr>
                <w:webHidden/>
              </w:rPr>
              <w:t>519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2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Toc485557925 \h</w:instrText>
            </w:r>
            <w:r w:rsidR="00037531">
              <w:rPr>
                <w:noProof/>
                <w:webHidden/>
                <w:rtl/>
              </w:rPr>
              <w:instrText xml:space="preserve"> </w:instrText>
            </w:r>
            <w:r>
              <w:rPr>
                <w:noProof/>
                <w:webHidden/>
                <w:rtl/>
              </w:rPr>
            </w:r>
            <w:r>
              <w:rPr>
                <w:noProof/>
                <w:webHidden/>
                <w:rtl/>
              </w:rPr>
              <w:fldChar w:fldCharType="separate"/>
            </w:r>
            <w:r w:rsidR="00511462">
              <w:rPr>
                <w:noProof/>
                <w:webHidden/>
              </w:rPr>
              <w:t>519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26" w:history="1">
            <w:r w:rsidR="00037531" w:rsidRPr="000D73C8">
              <w:rPr>
                <w:rStyle w:val="Hyperlink"/>
                <w:lang w:bidi="fa-IR"/>
              </w:rPr>
              <w:t>70</w:t>
            </w:r>
            <w:r w:rsidR="00037531" w:rsidRPr="000D73C8">
              <w:rPr>
                <w:rStyle w:val="Hyperlink"/>
              </w:rPr>
              <w:t xml:space="preserve"> - </w:t>
            </w:r>
            <w:r w:rsidR="00037531" w:rsidRPr="000D73C8">
              <w:rPr>
                <w:rStyle w:val="Hyperlink"/>
                <w:rtl/>
              </w:rPr>
              <w:t>الجمعة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Toc485557926 \h</w:instrText>
            </w:r>
            <w:r w:rsidR="00037531">
              <w:rPr>
                <w:webHidden/>
                <w:rtl/>
              </w:rPr>
              <w:instrText xml:space="preserve"> </w:instrText>
            </w:r>
            <w:r>
              <w:rPr>
                <w:webHidden/>
                <w:rtl/>
              </w:rPr>
            </w:r>
            <w:r>
              <w:rPr>
                <w:webHidden/>
                <w:rtl/>
              </w:rPr>
              <w:fldChar w:fldCharType="separate"/>
            </w:r>
            <w:r w:rsidR="00511462">
              <w:rPr>
                <w:webHidden/>
              </w:rPr>
              <w:t>520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27" w:history="1">
            <w:r w:rsidR="00037531" w:rsidRPr="000D73C8">
              <w:rPr>
                <w:rStyle w:val="Hyperlink"/>
                <w:lang w:bidi="fa-IR"/>
              </w:rPr>
              <w:t>70</w:t>
            </w:r>
            <w:r w:rsidR="00037531" w:rsidRPr="000D73C8">
              <w:rPr>
                <w:rStyle w:val="Hyperlink"/>
              </w:rPr>
              <w:t>. FRIDAY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Toc485557927 \h</w:instrText>
            </w:r>
            <w:r w:rsidR="00037531">
              <w:rPr>
                <w:webHidden/>
                <w:rtl/>
              </w:rPr>
              <w:instrText xml:space="preserve"> </w:instrText>
            </w:r>
            <w:r>
              <w:rPr>
                <w:webHidden/>
                <w:rtl/>
              </w:rPr>
            </w:r>
            <w:r>
              <w:rPr>
                <w:webHidden/>
                <w:rtl/>
              </w:rPr>
              <w:fldChar w:fldCharType="separate"/>
            </w:r>
            <w:r w:rsidR="00511462">
              <w:rPr>
                <w:webHidden/>
              </w:rPr>
              <w:t>520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8" w:history="1">
            <w:r w:rsidR="00037531" w:rsidRPr="000D73C8">
              <w:rPr>
                <w:rStyle w:val="Hyperlink"/>
                <w:lang w:bidi="fa-IR"/>
              </w:rPr>
              <w:t>351</w:t>
            </w:r>
            <w:r w:rsidR="00037531" w:rsidRPr="000D73C8">
              <w:rPr>
                <w:rStyle w:val="Hyperlink"/>
              </w:rPr>
              <w:t xml:space="preserve"> - </w:t>
            </w:r>
            <w:r w:rsidR="00037531" w:rsidRPr="000D73C8">
              <w:rPr>
                <w:rStyle w:val="Hyperlink"/>
                <w:rtl/>
              </w:rPr>
              <w:t>يَومُ الجُمُعَةِ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Toc485557928 \h</w:instrText>
            </w:r>
            <w:r w:rsidR="00037531">
              <w:rPr>
                <w:webHidden/>
                <w:rtl/>
              </w:rPr>
              <w:instrText xml:space="preserve"> </w:instrText>
            </w:r>
            <w:r>
              <w:rPr>
                <w:webHidden/>
                <w:rtl/>
              </w:rPr>
            </w:r>
            <w:r>
              <w:rPr>
                <w:webHidden/>
                <w:rtl/>
              </w:rPr>
              <w:fldChar w:fldCharType="separate"/>
            </w:r>
            <w:r w:rsidR="00511462">
              <w:rPr>
                <w:webHidden/>
              </w:rPr>
              <w:t>520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29" w:history="1">
            <w:r w:rsidR="00037531" w:rsidRPr="000D73C8">
              <w:rPr>
                <w:rStyle w:val="Hyperlink"/>
                <w:lang w:bidi="fa-IR"/>
              </w:rPr>
              <w:t>351</w:t>
            </w:r>
            <w:r w:rsidR="00037531" w:rsidRPr="000D73C8">
              <w:rPr>
                <w:rStyle w:val="Hyperlink"/>
              </w:rPr>
              <w:t>. Friday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Toc485557929 \h</w:instrText>
            </w:r>
            <w:r w:rsidR="00037531">
              <w:rPr>
                <w:webHidden/>
                <w:rtl/>
              </w:rPr>
              <w:instrText xml:space="preserve"> </w:instrText>
            </w:r>
            <w:r>
              <w:rPr>
                <w:webHidden/>
                <w:rtl/>
              </w:rPr>
            </w:r>
            <w:r>
              <w:rPr>
                <w:webHidden/>
                <w:rtl/>
              </w:rPr>
              <w:fldChar w:fldCharType="separate"/>
            </w:r>
            <w:r w:rsidR="00511462">
              <w:rPr>
                <w:webHidden/>
              </w:rPr>
              <w:t>520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Toc485557930 \h</w:instrText>
            </w:r>
            <w:r w:rsidR="00037531">
              <w:rPr>
                <w:noProof/>
                <w:webHidden/>
                <w:rtl/>
              </w:rPr>
              <w:instrText xml:space="preserve"> </w:instrText>
            </w:r>
            <w:r>
              <w:rPr>
                <w:noProof/>
                <w:webHidden/>
                <w:rtl/>
              </w:rPr>
            </w:r>
            <w:r>
              <w:rPr>
                <w:noProof/>
                <w:webHidden/>
                <w:rtl/>
              </w:rPr>
              <w:fldChar w:fldCharType="separate"/>
            </w:r>
            <w:r w:rsidR="00511462">
              <w:rPr>
                <w:noProof/>
                <w:webHidden/>
              </w:rPr>
              <w:t>520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31" w:history="1">
            <w:r w:rsidR="00037531" w:rsidRPr="000D73C8">
              <w:rPr>
                <w:rStyle w:val="Hyperlink"/>
              </w:rPr>
              <w:t xml:space="preserve">352 - </w:t>
            </w:r>
            <w:r w:rsidR="00037531" w:rsidRPr="000D73C8">
              <w:rPr>
                <w:rStyle w:val="Hyperlink"/>
                <w:rtl/>
              </w:rPr>
              <w:t>غُسلُ الجُمُعَةِ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Toc485557931 \h</w:instrText>
            </w:r>
            <w:r w:rsidR="00037531">
              <w:rPr>
                <w:webHidden/>
                <w:rtl/>
              </w:rPr>
              <w:instrText xml:space="preserve"> </w:instrText>
            </w:r>
            <w:r>
              <w:rPr>
                <w:webHidden/>
                <w:rtl/>
              </w:rPr>
            </w:r>
            <w:r>
              <w:rPr>
                <w:webHidden/>
                <w:rtl/>
              </w:rPr>
              <w:fldChar w:fldCharType="separate"/>
            </w:r>
            <w:r w:rsidR="00511462">
              <w:rPr>
                <w:webHidden/>
              </w:rPr>
              <w:t>522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32" w:history="1">
            <w:r w:rsidR="00037531" w:rsidRPr="000D73C8">
              <w:rPr>
                <w:rStyle w:val="Hyperlink"/>
              </w:rPr>
              <w:t>352. Bathing on Friday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Toc485557932 \h</w:instrText>
            </w:r>
            <w:r w:rsidR="00037531">
              <w:rPr>
                <w:webHidden/>
                <w:rtl/>
              </w:rPr>
              <w:instrText xml:space="preserve"> </w:instrText>
            </w:r>
            <w:r>
              <w:rPr>
                <w:webHidden/>
                <w:rtl/>
              </w:rPr>
            </w:r>
            <w:r>
              <w:rPr>
                <w:webHidden/>
                <w:rtl/>
              </w:rPr>
              <w:fldChar w:fldCharType="separate"/>
            </w:r>
            <w:r w:rsidR="00511462">
              <w:rPr>
                <w:webHidden/>
              </w:rPr>
              <w:t>522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Toc485557933 \h</w:instrText>
            </w:r>
            <w:r w:rsidR="00037531">
              <w:rPr>
                <w:noProof/>
                <w:webHidden/>
                <w:rtl/>
              </w:rPr>
              <w:instrText xml:space="preserve"> </w:instrText>
            </w:r>
            <w:r>
              <w:rPr>
                <w:noProof/>
                <w:webHidden/>
                <w:rtl/>
              </w:rPr>
            </w:r>
            <w:r>
              <w:rPr>
                <w:noProof/>
                <w:webHidden/>
                <w:rtl/>
              </w:rPr>
              <w:fldChar w:fldCharType="separate"/>
            </w:r>
            <w:r w:rsidR="00511462">
              <w:rPr>
                <w:noProof/>
                <w:webHidden/>
              </w:rPr>
              <w:t>522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34" w:history="1">
            <w:r w:rsidR="00037531" w:rsidRPr="000D73C8">
              <w:rPr>
                <w:rStyle w:val="Hyperlink"/>
              </w:rPr>
              <w:t xml:space="preserve">71 - </w:t>
            </w:r>
            <w:r w:rsidR="00037531" w:rsidRPr="000D73C8">
              <w:rPr>
                <w:rStyle w:val="Hyperlink"/>
                <w:rtl/>
              </w:rPr>
              <w:t>الجمال‏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Toc485557934 \h</w:instrText>
            </w:r>
            <w:r w:rsidR="00037531">
              <w:rPr>
                <w:webHidden/>
                <w:rtl/>
              </w:rPr>
              <w:instrText xml:space="preserve"> </w:instrText>
            </w:r>
            <w:r>
              <w:rPr>
                <w:webHidden/>
                <w:rtl/>
              </w:rPr>
            </w:r>
            <w:r>
              <w:rPr>
                <w:webHidden/>
                <w:rtl/>
              </w:rPr>
              <w:fldChar w:fldCharType="separate"/>
            </w:r>
            <w:r w:rsidR="00511462">
              <w:rPr>
                <w:webHidden/>
              </w:rPr>
              <w:t>523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35" w:history="1">
            <w:r w:rsidR="00037531" w:rsidRPr="000D73C8">
              <w:rPr>
                <w:rStyle w:val="Hyperlink"/>
              </w:rPr>
              <w:t>71. BEAUTY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Toc485557935 \h</w:instrText>
            </w:r>
            <w:r w:rsidR="00037531">
              <w:rPr>
                <w:webHidden/>
                <w:rtl/>
              </w:rPr>
              <w:instrText xml:space="preserve"> </w:instrText>
            </w:r>
            <w:r>
              <w:rPr>
                <w:webHidden/>
                <w:rtl/>
              </w:rPr>
            </w:r>
            <w:r>
              <w:rPr>
                <w:webHidden/>
                <w:rtl/>
              </w:rPr>
              <w:fldChar w:fldCharType="separate"/>
            </w:r>
            <w:r w:rsidR="00511462">
              <w:rPr>
                <w:webHidden/>
              </w:rPr>
              <w:t>523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36" w:history="1">
            <w:r w:rsidR="00037531" w:rsidRPr="000D73C8">
              <w:rPr>
                <w:rStyle w:val="Hyperlink"/>
              </w:rPr>
              <w:t xml:space="preserve">353 - </w:t>
            </w:r>
            <w:r w:rsidR="00037531" w:rsidRPr="000D73C8">
              <w:rPr>
                <w:rStyle w:val="Hyperlink"/>
                <w:rtl/>
              </w:rPr>
              <w:t>اللَّهُ جميلٌ يُحِبُّ الجَمالَ‏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Toc485557936 \h</w:instrText>
            </w:r>
            <w:r w:rsidR="00037531">
              <w:rPr>
                <w:webHidden/>
                <w:rtl/>
              </w:rPr>
              <w:instrText xml:space="preserve"> </w:instrText>
            </w:r>
            <w:r>
              <w:rPr>
                <w:webHidden/>
                <w:rtl/>
              </w:rPr>
            </w:r>
            <w:r>
              <w:rPr>
                <w:webHidden/>
                <w:rtl/>
              </w:rPr>
              <w:fldChar w:fldCharType="separate"/>
            </w:r>
            <w:r w:rsidR="00511462">
              <w:rPr>
                <w:webHidden/>
              </w:rPr>
              <w:t>523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37" w:history="1">
            <w:r w:rsidR="00037531" w:rsidRPr="000D73C8">
              <w:rPr>
                <w:rStyle w:val="Hyperlink"/>
              </w:rPr>
              <w:t>353. Allah is Beautiful and He Loves Beauty.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Toc485557937 \h</w:instrText>
            </w:r>
            <w:r w:rsidR="00037531">
              <w:rPr>
                <w:webHidden/>
                <w:rtl/>
              </w:rPr>
              <w:instrText xml:space="preserve"> </w:instrText>
            </w:r>
            <w:r>
              <w:rPr>
                <w:webHidden/>
                <w:rtl/>
              </w:rPr>
            </w:r>
            <w:r>
              <w:rPr>
                <w:webHidden/>
                <w:rtl/>
              </w:rPr>
              <w:fldChar w:fldCharType="separate"/>
            </w:r>
            <w:r w:rsidR="00511462">
              <w:rPr>
                <w:webHidden/>
              </w:rPr>
              <w:t>523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3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Toc485557938 \h</w:instrText>
            </w:r>
            <w:r w:rsidR="00037531">
              <w:rPr>
                <w:noProof/>
                <w:webHidden/>
                <w:rtl/>
              </w:rPr>
              <w:instrText xml:space="preserve"> </w:instrText>
            </w:r>
            <w:r>
              <w:rPr>
                <w:noProof/>
                <w:webHidden/>
                <w:rtl/>
              </w:rPr>
            </w:r>
            <w:r>
              <w:rPr>
                <w:noProof/>
                <w:webHidden/>
                <w:rtl/>
              </w:rPr>
              <w:fldChar w:fldCharType="separate"/>
            </w:r>
            <w:r w:rsidR="00511462">
              <w:rPr>
                <w:noProof/>
                <w:webHidden/>
              </w:rPr>
              <w:t>523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39" w:history="1">
            <w:r w:rsidR="00037531" w:rsidRPr="000D73C8">
              <w:rPr>
                <w:rStyle w:val="Hyperlink"/>
                <w:lang w:bidi="fa-IR"/>
              </w:rPr>
              <w:t>354</w:t>
            </w:r>
            <w:r w:rsidR="00037531" w:rsidRPr="000D73C8">
              <w:rPr>
                <w:rStyle w:val="Hyperlink"/>
              </w:rPr>
              <w:t xml:space="preserve"> - </w:t>
            </w:r>
            <w:r w:rsidR="00037531" w:rsidRPr="000D73C8">
              <w:rPr>
                <w:rStyle w:val="Hyperlink"/>
                <w:rtl/>
              </w:rPr>
              <w:t>الصُّورَةُ الجَميلَةُ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Toc485557939 \h</w:instrText>
            </w:r>
            <w:r w:rsidR="00037531">
              <w:rPr>
                <w:webHidden/>
                <w:rtl/>
              </w:rPr>
              <w:instrText xml:space="preserve"> </w:instrText>
            </w:r>
            <w:r>
              <w:rPr>
                <w:webHidden/>
                <w:rtl/>
              </w:rPr>
            </w:r>
            <w:r>
              <w:rPr>
                <w:webHidden/>
                <w:rtl/>
              </w:rPr>
              <w:fldChar w:fldCharType="separate"/>
            </w:r>
            <w:r w:rsidR="00511462">
              <w:rPr>
                <w:webHidden/>
              </w:rPr>
              <w:t>525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40" w:history="1">
            <w:r w:rsidR="00037531" w:rsidRPr="000D73C8">
              <w:rPr>
                <w:rStyle w:val="Hyperlink"/>
                <w:lang w:bidi="fa-IR"/>
              </w:rPr>
              <w:t>354</w:t>
            </w:r>
            <w:r w:rsidR="00037531" w:rsidRPr="000D73C8">
              <w:rPr>
                <w:rStyle w:val="Hyperlink"/>
              </w:rPr>
              <w:t>. The Beautiful Image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Toc485557940 \h</w:instrText>
            </w:r>
            <w:r w:rsidR="00037531">
              <w:rPr>
                <w:webHidden/>
                <w:rtl/>
              </w:rPr>
              <w:instrText xml:space="preserve"> </w:instrText>
            </w:r>
            <w:r>
              <w:rPr>
                <w:webHidden/>
                <w:rtl/>
              </w:rPr>
            </w:r>
            <w:r>
              <w:rPr>
                <w:webHidden/>
                <w:rtl/>
              </w:rPr>
              <w:fldChar w:fldCharType="separate"/>
            </w:r>
            <w:r w:rsidR="00511462">
              <w:rPr>
                <w:webHidden/>
              </w:rPr>
              <w:t>525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Toc485557941 \h</w:instrText>
            </w:r>
            <w:r w:rsidR="00037531">
              <w:rPr>
                <w:noProof/>
                <w:webHidden/>
                <w:rtl/>
              </w:rPr>
              <w:instrText xml:space="preserve"> </w:instrText>
            </w:r>
            <w:r>
              <w:rPr>
                <w:noProof/>
                <w:webHidden/>
                <w:rtl/>
              </w:rPr>
            </w:r>
            <w:r>
              <w:rPr>
                <w:noProof/>
                <w:webHidden/>
                <w:rtl/>
              </w:rPr>
              <w:fldChar w:fldCharType="separate"/>
            </w:r>
            <w:r w:rsidR="00511462">
              <w:rPr>
                <w:noProof/>
                <w:webHidden/>
              </w:rPr>
              <w:t>525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42" w:history="1">
            <w:r w:rsidR="00037531" w:rsidRPr="000D73C8">
              <w:rPr>
                <w:rStyle w:val="Hyperlink"/>
                <w:lang w:bidi="fa-IR"/>
              </w:rPr>
              <w:t>355</w:t>
            </w:r>
            <w:r w:rsidR="00037531" w:rsidRPr="000D73C8">
              <w:rPr>
                <w:rStyle w:val="Hyperlink"/>
              </w:rPr>
              <w:t xml:space="preserve"> - </w:t>
            </w:r>
            <w:r w:rsidR="00037531" w:rsidRPr="000D73C8">
              <w:rPr>
                <w:rStyle w:val="Hyperlink"/>
                <w:rtl/>
              </w:rPr>
              <w:t>إكرامُ الشَّعرِ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Toc485557942 \h</w:instrText>
            </w:r>
            <w:r w:rsidR="00037531">
              <w:rPr>
                <w:webHidden/>
                <w:rtl/>
              </w:rPr>
              <w:instrText xml:space="preserve"> </w:instrText>
            </w:r>
            <w:r>
              <w:rPr>
                <w:webHidden/>
                <w:rtl/>
              </w:rPr>
            </w:r>
            <w:r>
              <w:rPr>
                <w:webHidden/>
                <w:rtl/>
              </w:rPr>
              <w:fldChar w:fldCharType="separate"/>
            </w:r>
            <w:r w:rsidR="00511462">
              <w:rPr>
                <w:webHidden/>
              </w:rPr>
              <w:t>526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43" w:history="1">
            <w:r w:rsidR="00037531" w:rsidRPr="000D73C8">
              <w:rPr>
                <w:rStyle w:val="Hyperlink"/>
                <w:lang w:bidi="fa-IR"/>
              </w:rPr>
              <w:t>355</w:t>
            </w:r>
            <w:r w:rsidR="00037531" w:rsidRPr="000D73C8">
              <w:rPr>
                <w:rStyle w:val="Hyperlink"/>
              </w:rPr>
              <w:t>. Taking care of One's Hair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Toc485557943 \h</w:instrText>
            </w:r>
            <w:r w:rsidR="00037531">
              <w:rPr>
                <w:webHidden/>
                <w:rtl/>
              </w:rPr>
              <w:instrText xml:space="preserve"> </w:instrText>
            </w:r>
            <w:r>
              <w:rPr>
                <w:webHidden/>
                <w:rtl/>
              </w:rPr>
            </w:r>
            <w:r>
              <w:rPr>
                <w:webHidden/>
                <w:rtl/>
              </w:rPr>
              <w:fldChar w:fldCharType="separate"/>
            </w:r>
            <w:r w:rsidR="00511462">
              <w:rPr>
                <w:webHidden/>
              </w:rPr>
              <w:t>526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4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Toc485557944 \h</w:instrText>
            </w:r>
            <w:r w:rsidR="00037531">
              <w:rPr>
                <w:noProof/>
                <w:webHidden/>
                <w:rtl/>
              </w:rPr>
              <w:instrText xml:space="preserve"> </w:instrText>
            </w:r>
            <w:r>
              <w:rPr>
                <w:noProof/>
                <w:webHidden/>
                <w:rtl/>
              </w:rPr>
            </w:r>
            <w:r>
              <w:rPr>
                <w:noProof/>
                <w:webHidden/>
                <w:rtl/>
              </w:rPr>
              <w:fldChar w:fldCharType="separate"/>
            </w:r>
            <w:r w:rsidR="00511462">
              <w:rPr>
                <w:noProof/>
                <w:webHidden/>
              </w:rPr>
              <w:t>526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45" w:history="1">
            <w:r w:rsidR="00037531" w:rsidRPr="000D73C8">
              <w:rPr>
                <w:rStyle w:val="Hyperlink"/>
                <w:lang w:bidi="fa-IR"/>
              </w:rPr>
              <w:t>356</w:t>
            </w:r>
            <w:r w:rsidR="00037531" w:rsidRPr="000D73C8">
              <w:rPr>
                <w:rStyle w:val="Hyperlink"/>
              </w:rPr>
              <w:t xml:space="preserve"> - </w:t>
            </w:r>
            <w:r w:rsidR="00037531" w:rsidRPr="000D73C8">
              <w:rPr>
                <w:rStyle w:val="Hyperlink"/>
                <w:rtl/>
              </w:rPr>
              <w:t>جَمالُ الباطِنِ‏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Toc485557945 \h</w:instrText>
            </w:r>
            <w:r w:rsidR="00037531">
              <w:rPr>
                <w:webHidden/>
                <w:rtl/>
              </w:rPr>
              <w:instrText xml:space="preserve"> </w:instrText>
            </w:r>
            <w:r>
              <w:rPr>
                <w:webHidden/>
                <w:rtl/>
              </w:rPr>
            </w:r>
            <w:r>
              <w:rPr>
                <w:webHidden/>
                <w:rtl/>
              </w:rPr>
              <w:fldChar w:fldCharType="separate"/>
            </w:r>
            <w:r w:rsidR="00511462">
              <w:rPr>
                <w:webHidden/>
              </w:rPr>
              <w:t>527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46" w:history="1">
            <w:r w:rsidR="00037531" w:rsidRPr="000D73C8">
              <w:rPr>
                <w:rStyle w:val="Hyperlink"/>
                <w:lang w:bidi="fa-IR"/>
              </w:rPr>
              <w:t>356</w:t>
            </w:r>
            <w:r w:rsidR="00037531" w:rsidRPr="000D73C8">
              <w:rPr>
                <w:rStyle w:val="Hyperlink"/>
              </w:rPr>
              <w:t>. Inner Beauty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Toc485557946 \h</w:instrText>
            </w:r>
            <w:r w:rsidR="00037531">
              <w:rPr>
                <w:webHidden/>
                <w:rtl/>
              </w:rPr>
              <w:instrText xml:space="preserve"> </w:instrText>
            </w:r>
            <w:r>
              <w:rPr>
                <w:webHidden/>
                <w:rtl/>
              </w:rPr>
            </w:r>
            <w:r>
              <w:rPr>
                <w:webHidden/>
                <w:rtl/>
              </w:rPr>
              <w:fldChar w:fldCharType="separate"/>
            </w:r>
            <w:r w:rsidR="00511462">
              <w:rPr>
                <w:webHidden/>
              </w:rPr>
              <w:t>527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Toc485557947 \h</w:instrText>
            </w:r>
            <w:r w:rsidR="00037531">
              <w:rPr>
                <w:noProof/>
                <w:webHidden/>
                <w:rtl/>
              </w:rPr>
              <w:instrText xml:space="preserve"> </w:instrText>
            </w:r>
            <w:r>
              <w:rPr>
                <w:noProof/>
                <w:webHidden/>
                <w:rtl/>
              </w:rPr>
            </w:r>
            <w:r>
              <w:rPr>
                <w:noProof/>
                <w:webHidden/>
                <w:rtl/>
              </w:rPr>
              <w:fldChar w:fldCharType="separate"/>
            </w:r>
            <w:r w:rsidR="00511462">
              <w:rPr>
                <w:noProof/>
                <w:webHidden/>
              </w:rPr>
              <w:t>527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48" w:history="1">
            <w:r w:rsidR="00037531" w:rsidRPr="000D73C8">
              <w:rPr>
                <w:rStyle w:val="Hyperlink"/>
                <w:lang w:bidi="fa-IR"/>
              </w:rPr>
              <w:t>72</w:t>
            </w:r>
            <w:r w:rsidR="00037531" w:rsidRPr="000D73C8">
              <w:rPr>
                <w:rStyle w:val="Hyperlink"/>
              </w:rPr>
              <w:t xml:space="preserve"> - </w:t>
            </w:r>
            <w:r w:rsidR="00037531" w:rsidRPr="000D73C8">
              <w:rPr>
                <w:rStyle w:val="Hyperlink"/>
                <w:rtl/>
              </w:rPr>
              <w:t>الجنابة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Toc485557948 \h</w:instrText>
            </w:r>
            <w:r w:rsidR="00037531">
              <w:rPr>
                <w:webHidden/>
                <w:rtl/>
              </w:rPr>
              <w:instrText xml:space="preserve"> </w:instrText>
            </w:r>
            <w:r>
              <w:rPr>
                <w:webHidden/>
                <w:rtl/>
              </w:rPr>
            </w:r>
            <w:r>
              <w:rPr>
                <w:webHidden/>
                <w:rtl/>
              </w:rPr>
              <w:fldChar w:fldCharType="separate"/>
            </w:r>
            <w:r w:rsidR="00511462">
              <w:rPr>
                <w:webHidden/>
              </w:rPr>
              <w:t>528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49" w:history="1">
            <w:r w:rsidR="00037531" w:rsidRPr="000D73C8">
              <w:rPr>
                <w:rStyle w:val="Hyperlink"/>
                <w:lang w:bidi="fa-IR"/>
              </w:rPr>
              <w:t>72</w:t>
            </w:r>
            <w:r w:rsidR="00037531" w:rsidRPr="000D73C8">
              <w:rPr>
                <w:rStyle w:val="Hyperlink"/>
              </w:rPr>
              <w:t>. RITUAL IMPURITY (al-janaba)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Toc485557949 \h</w:instrText>
            </w:r>
            <w:r w:rsidR="00037531">
              <w:rPr>
                <w:webHidden/>
                <w:rtl/>
              </w:rPr>
              <w:instrText xml:space="preserve"> </w:instrText>
            </w:r>
            <w:r>
              <w:rPr>
                <w:webHidden/>
                <w:rtl/>
              </w:rPr>
            </w:r>
            <w:r>
              <w:rPr>
                <w:webHidden/>
                <w:rtl/>
              </w:rPr>
              <w:fldChar w:fldCharType="separate"/>
            </w:r>
            <w:r w:rsidR="00511462">
              <w:rPr>
                <w:webHidden/>
              </w:rPr>
              <w:t>528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0" w:history="1">
            <w:r w:rsidR="00037531" w:rsidRPr="000D73C8">
              <w:rPr>
                <w:rStyle w:val="Hyperlink"/>
                <w:lang w:bidi="fa-IR"/>
              </w:rPr>
              <w:t>357</w:t>
            </w:r>
            <w:r w:rsidR="00037531" w:rsidRPr="000D73C8">
              <w:rPr>
                <w:rStyle w:val="Hyperlink"/>
              </w:rPr>
              <w:t xml:space="preserve"> - </w:t>
            </w:r>
            <w:r w:rsidR="00037531" w:rsidRPr="000D73C8">
              <w:rPr>
                <w:rStyle w:val="Hyperlink"/>
                <w:rtl/>
              </w:rPr>
              <w:t>غُسلُ الجَنابَةِ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Toc485557950 \h</w:instrText>
            </w:r>
            <w:r w:rsidR="00037531">
              <w:rPr>
                <w:webHidden/>
                <w:rtl/>
              </w:rPr>
              <w:instrText xml:space="preserve"> </w:instrText>
            </w:r>
            <w:r>
              <w:rPr>
                <w:webHidden/>
                <w:rtl/>
              </w:rPr>
            </w:r>
            <w:r>
              <w:rPr>
                <w:webHidden/>
                <w:rtl/>
              </w:rPr>
              <w:fldChar w:fldCharType="separate"/>
            </w:r>
            <w:r w:rsidR="00511462">
              <w:rPr>
                <w:webHidden/>
              </w:rPr>
              <w:t>528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1" w:history="1">
            <w:r w:rsidR="00037531" w:rsidRPr="000D73C8">
              <w:rPr>
                <w:rStyle w:val="Hyperlink"/>
                <w:lang w:bidi="fa-IR"/>
              </w:rPr>
              <w:t>357</w:t>
            </w:r>
            <w:r w:rsidR="00037531" w:rsidRPr="000D73C8">
              <w:rPr>
                <w:rStyle w:val="Hyperlink"/>
              </w:rPr>
              <w:t>. Ritual Bathing of al-janaba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Toc485557951 \h</w:instrText>
            </w:r>
            <w:r w:rsidR="00037531">
              <w:rPr>
                <w:webHidden/>
                <w:rtl/>
              </w:rPr>
              <w:instrText xml:space="preserve"> </w:instrText>
            </w:r>
            <w:r>
              <w:rPr>
                <w:webHidden/>
                <w:rtl/>
              </w:rPr>
            </w:r>
            <w:r>
              <w:rPr>
                <w:webHidden/>
                <w:rtl/>
              </w:rPr>
              <w:fldChar w:fldCharType="separate"/>
            </w:r>
            <w:r w:rsidR="00511462">
              <w:rPr>
                <w:webHidden/>
              </w:rPr>
              <w:t>528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5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Toc485557952 \h</w:instrText>
            </w:r>
            <w:r w:rsidR="00037531">
              <w:rPr>
                <w:noProof/>
                <w:webHidden/>
                <w:rtl/>
              </w:rPr>
              <w:instrText xml:space="preserve"> </w:instrText>
            </w:r>
            <w:r>
              <w:rPr>
                <w:noProof/>
                <w:webHidden/>
                <w:rtl/>
              </w:rPr>
            </w:r>
            <w:r>
              <w:rPr>
                <w:noProof/>
                <w:webHidden/>
                <w:rtl/>
              </w:rPr>
              <w:fldChar w:fldCharType="separate"/>
            </w:r>
            <w:r w:rsidR="00511462">
              <w:rPr>
                <w:noProof/>
                <w:webHidden/>
              </w:rPr>
              <w:t>528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53" w:history="1">
            <w:r w:rsidR="00037531" w:rsidRPr="000D73C8">
              <w:rPr>
                <w:rStyle w:val="Hyperlink"/>
                <w:lang w:bidi="fa-IR"/>
              </w:rPr>
              <w:t>73</w:t>
            </w:r>
            <w:r w:rsidR="00037531" w:rsidRPr="000D73C8">
              <w:rPr>
                <w:rStyle w:val="Hyperlink"/>
              </w:rPr>
              <w:t xml:space="preserve"> - </w:t>
            </w:r>
            <w:r w:rsidR="00037531" w:rsidRPr="000D73C8">
              <w:rPr>
                <w:rStyle w:val="Hyperlink"/>
                <w:rtl/>
              </w:rPr>
              <w:t>الجُند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Toc485557953 \h</w:instrText>
            </w:r>
            <w:r w:rsidR="00037531">
              <w:rPr>
                <w:webHidden/>
                <w:rtl/>
              </w:rPr>
              <w:instrText xml:space="preserve"> </w:instrText>
            </w:r>
            <w:r>
              <w:rPr>
                <w:webHidden/>
                <w:rtl/>
              </w:rPr>
            </w:r>
            <w:r>
              <w:rPr>
                <w:webHidden/>
                <w:rtl/>
              </w:rPr>
              <w:fldChar w:fldCharType="separate"/>
            </w:r>
            <w:r w:rsidR="00511462">
              <w:rPr>
                <w:webHidden/>
              </w:rPr>
              <w:t>529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54" w:history="1">
            <w:r w:rsidR="00037531" w:rsidRPr="000D73C8">
              <w:rPr>
                <w:rStyle w:val="Hyperlink"/>
                <w:lang w:bidi="fa-IR"/>
              </w:rPr>
              <w:t>73</w:t>
            </w:r>
            <w:r w:rsidR="00037531" w:rsidRPr="000D73C8">
              <w:rPr>
                <w:rStyle w:val="Hyperlink"/>
              </w:rPr>
              <w:t>. THE ARMY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Toc485557954 \h</w:instrText>
            </w:r>
            <w:r w:rsidR="00037531">
              <w:rPr>
                <w:webHidden/>
                <w:rtl/>
              </w:rPr>
              <w:instrText xml:space="preserve"> </w:instrText>
            </w:r>
            <w:r>
              <w:rPr>
                <w:webHidden/>
                <w:rtl/>
              </w:rPr>
            </w:r>
            <w:r>
              <w:rPr>
                <w:webHidden/>
                <w:rtl/>
              </w:rPr>
              <w:fldChar w:fldCharType="separate"/>
            </w:r>
            <w:r w:rsidR="00511462">
              <w:rPr>
                <w:webHidden/>
              </w:rPr>
              <w:t>529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5" w:history="1">
            <w:r w:rsidR="00037531" w:rsidRPr="000D73C8">
              <w:rPr>
                <w:rStyle w:val="Hyperlink"/>
                <w:lang w:bidi="fa-IR"/>
              </w:rPr>
              <w:t>358</w:t>
            </w:r>
            <w:r w:rsidR="00037531" w:rsidRPr="000D73C8">
              <w:rPr>
                <w:rStyle w:val="Hyperlink"/>
              </w:rPr>
              <w:t xml:space="preserve"> - </w:t>
            </w:r>
            <w:r w:rsidR="00037531" w:rsidRPr="000D73C8">
              <w:rPr>
                <w:rStyle w:val="Hyperlink"/>
                <w:rtl/>
              </w:rPr>
              <w:t>الجُندُ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Toc485557955 \h</w:instrText>
            </w:r>
            <w:r w:rsidR="00037531">
              <w:rPr>
                <w:webHidden/>
                <w:rtl/>
              </w:rPr>
              <w:instrText xml:space="preserve"> </w:instrText>
            </w:r>
            <w:r>
              <w:rPr>
                <w:webHidden/>
                <w:rtl/>
              </w:rPr>
            </w:r>
            <w:r>
              <w:rPr>
                <w:webHidden/>
                <w:rtl/>
              </w:rPr>
              <w:fldChar w:fldCharType="separate"/>
            </w:r>
            <w:r w:rsidR="00511462">
              <w:rPr>
                <w:webHidden/>
              </w:rPr>
              <w:t>529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6" w:history="1">
            <w:r w:rsidR="00037531" w:rsidRPr="000D73C8">
              <w:rPr>
                <w:rStyle w:val="Hyperlink"/>
                <w:lang w:bidi="fa-IR"/>
              </w:rPr>
              <w:t>358</w:t>
            </w:r>
            <w:r w:rsidR="00037531" w:rsidRPr="000D73C8">
              <w:rPr>
                <w:rStyle w:val="Hyperlink"/>
              </w:rPr>
              <w:t>. The Army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Toc485557956 \h</w:instrText>
            </w:r>
            <w:r w:rsidR="00037531">
              <w:rPr>
                <w:webHidden/>
                <w:rtl/>
              </w:rPr>
              <w:instrText xml:space="preserve"> </w:instrText>
            </w:r>
            <w:r>
              <w:rPr>
                <w:webHidden/>
                <w:rtl/>
              </w:rPr>
            </w:r>
            <w:r>
              <w:rPr>
                <w:webHidden/>
                <w:rtl/>
              </w:rPr>
              <w:fldChar w:fldCharType="separate"/>
            </w:r>
            <w:r w:rsidR="00511462">
              <w:rPr>
                <w:webHidden/>
              </w:rPr>
              <w:t>529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5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Toc485557957 \h</w:instrText>
            </w:r>
            <w:r w:rsidR="00037531">
              <w:rPr>
                <w:noProof/>
                <w:webHidden/>
                <w:rtl/>
              </w:rPr>
              <w:instrText xml:space="preserve"> </w:instrText>
            </w:r>
            <w:r>
              <w:rPr>
                <w:noProof/>
                <w:webHidden/>
                <w:rtl/>
              </w:rPr>
            </w:r>
            <w:r>
              <w:rPr>
                <w:noProof/>
                <w:webHidden/>
                <w:rtl/>
              </w:rPr>
              <w:fldChar w:fldCharType="separate"/>
            </w:r>
            <w:r w:rsidR="00511462">
              <w:rPr>
                <w:noProof/>
                <w:webHidden/>
              </w:rPr>
              <w:t>529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8" w:history="1">
            <w:r w:rsidR="00037531" w:rsidRPr="000D73C8">
              <w:rPr>
                <w:rStyle w:val="Hyperlink"/>
                <w:lang w:bidi="fa-IR"/>
              </w:rPr>
              <w:t>359</w:t>
            </w:r>
            <w:r w:rsidR="00037531" w:rsidRPr="000D73C8">
              <w:rPr>
                <w:rStyle w:val="Hyperlink"/>
              </w:rPr>
              <w:t xml:space="preserve"> - </w:t>
            </w:r>
            <w:r w:rsidR="00037531" w:rsidRPr="000D73C8">
              <w:rPr>
                <w:rStyle w:val="Hyperlink"/>
                <w:rtl/>
              </w:rPr>
              <w:t>جُنودُ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Toc485557958 \h</w:instrText>
            </w:r>
            <w:r w:rsidR="00037531">
              <w:rPr>
                <w:webHidden/>
                <w:rtl/>
              </w:rPr>
              <w:instrText xml:space="preserve"> </w:instrText>
            </w:r>
            <w:r>
              <w:rPr>
                <w:webHidden/>
                <w:rtl/>
              </w:rPr>
            </w:r>
            <w:r>
              <w:rPr>
                <w:webHidden/>
                <w:rtl/>
              </w:rPr>
              <w:fldChar w:fldCharType="separate"/>
            </w:r>
            <w:r w:rsidR="00511462">
              <w:rPr>
                <w:webHidden/>
              </w:rPr>
              <w:t>531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59" w:history="1">
            <w:r w:rsidR="00037531" w:rsidRPr="000D73C8">
              <w:rPr>
                <w:rStyle w:val="Hyperlink"/>
                <w:lang w:bidi="fa-IR"/>
              </w:rPr>
              <w:t>359</w:t>
            </w:r>
            <w:r w:rsidR="00037531" w:rsidRPr="000D73C8">
              <w:rPr>
                <w:rStyle w:val="Hyperlink"/>
              </w:rPr>
              <w:t>. The Soldiers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Toc485557959 \h</w:instrText>
            </w:r>
            <w:r w:rsidR="00037531">
              <w:rPr>
                <w:webHidden/>
                <w:rtl/>
              </w:rPr>
              <w:instrText xml:space="preserve"> </w:instrText>
            </w:r>
            <w:r>
              <w:rPr>
                <w:webHidden/>
                <w:rtl/>
              </w:rPr>
            </w:r>
            <w:r>
              <w:rPr>
                <w:webHidden/>
                <w:rtl/>
              </w:rPr>
              <w:fldChar w:fldCharType="separate"/>
            </w:r>
            <w:r w:rsidR="00511462">
              <w:rPr>
                <w:webHidden/>
              </w:rPr>
              <w:t>531</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60" w:history="1">
            <w:r w:rsidR="00037531" w:rsidRPr="000D73C8">
              <w:rPr>
                <w:rStyle w:val="Hyperlink"/>
                <w:i/>
              </w:rPr>
              <w:t>“No one knows the hosts of your Lord except Him”</w:t>
            </w:r>
            <w:r w:rsidR="00037531" w:rsidRPr="000D73C8">
              <w:rPr>
                <w:rStyle w:val="Hyperlink"/>
              </w:rPr>
              <w:t xml:space="preserve"> </w:t>
            </w:r>
            <w:r w:rsidR="00037531" w:rsidRPr="000D73C8">
              <w:rPr>
                <w:rStyle w:val="Hyperlink"/>
                <w:vertAlign w:val="superscript"/>
              </w:rPr>
              <w:t>4</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Toc485557960 \h</w:instrText>
            </w:r>
            <w:r w:rsidR="00037531">
              <w:rPr>
                <w:webHidden/>
                <w:rtl/>
              </w:rPr>
              <w:instrText xml:space="preserve"> </w:instrText>
            </w:r>
            <w:r>
              <w:rPr>
                <w:webHidden/>
                <w:rtl/>
              </w:rPr>
            </w:r>
            <w:r>
              <w:rPr>
                <w:webHidden/>
                <w:rtl/>
              </w:rPr>
              <w:fldChar w:fldCharType="separate"/>
            </w:r>
            <w:r w:rsidR="00511462">
              <w:rPr>
                <w:webHidden/>
              </w:rPr>
              <w:t>531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6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Toc485557961 \h</w:instrText>
            </w:r>
            <w:r w:rsidR="00037531">
              <w:rPr>
                <w:noProof/>
                <w:webHidden/>
                <w:rtl/>
              </w:rPr>
              <w:instrText xml:space="preserve"> </w:instrText>
            </w:r>
            <w:r>
              <w:rPr>
                <w:noProof/>
                <w:webHidden/>
                <w:rtl/>
              </w:rPr>
            </w:r>
            <w:r>
              <w:rPr>
                <w:noProof/>
                <w:webHidden/>
                <w:rtl/>
              </w:rPr>
              <w:fldChar w:fldCharType="separate"/>
            </w:r>
            <w:r w:rsidR="00511462">
              <w:rPr>
                <w:noProof/>
                <w:webHidden/>
              </w:rPr>
              <w:t>531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62" w:history="1">
            <w:r w:rsidR="00037531" w:rsidRPr="000D73C8">
              <w:rPr>
                <w:rStyle w:val="Hyperlink"/>
                <w:lang w:bidi="fa-IR"/>
              </w:rPr>
              <w:t>74</w:t>
            </w:r>
            <w:r w:rsidR="00037531" w:rsidRPr="000D73C8">
              <w:rPr>
                <w:rStyle w:val="Hyperlink"/>
              </w:rPr>
              <w:t xml:space="preserve"> - </w:t>
            </w:r>
            <w:r w:rsidR="00037531" w:rsidRPr="000D73C8">
              <w:rPr>
                <w:rStyle w:val="Hyperlink"/>
                <w:rtl/>
              </w:rPr>
              <w:t>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Toc485557962 \h</w:instrText>
            </w:r>
            <w:r w:rsidR="00037531">
              <w:rPr>
                <w:webHidden/>
                <w:rtl/>
              </w:rPr>
              <w:instrText xml:space="preserve"> </w:instrText>
            </w:r>
            <w:r>
              <w:rPr>
                <w:webHidden/>
                <w:rtl/>
              </w:rPr>
            </w:r>
            <w:r>
              <w:rPr>
                <w:webHidden/>
                <w:rtl/>
              </w:rPr>
              <w:fldChar w:fldCharType="separate"/>
            </w:r>
            <w:r w:rsidR="00511462">
              <w:rPr>
                <w:webHidden/>
              </w:rPr>
              <w:t>532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7963" w:history="1">
            <w:r w:rsidR="00037531" w:rsidRPr="000D73C8">
              <w:rPr>
                <w:rStyle w:val="Hyperlink"/>
                <w:lang w:bidi="fa-IR"/>
              </w:rPr>
              <w:t>74</w:t>
            </w:r>
            <w:r w:rsidR="00037531" w:rsidRPr="000D73C8">
              <w:rPr>
                <w:rStyle w:val="Hyperlink"/>
              </w:rPr>
              <w:t>.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Toc485557963 \h</w:instrText>
            </w:r>
            <w:r w:rsidR="00037531">
              <w:rPr>
                <w:webHidden/>
                <w:rtl/>
              </w:rPr>
              <w:instrText xml:space="preserve"> </w:instrText>
            </w:r>
            <w:r>
              <w:rPr>
                <w:webHidden/>
                <w:rtl/>
              </w:rPr>
            </w:r>
            <w:r>
              <w:rPr>
                <w:webHidden/>
                <w:rtl/>
              </w:rPr>
              <w:fldChar w:fldCharType="separate"/>
            </w:r>
            <w:r w:rsidR="00511462">
              <w:rPr>
                <w:webHidden/>
              </w:rPr>
              <w:t>532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64" w:history="1">
            <w:r w:rsidR="00037531" w:rsidRPr="000D73C8">
              <w:rPr>
                <w:rStyle w:val="Hyperlink"/>
                <w:lang w:bidi="fa-IR"/>
              </w:rPr>
              <w:t>360</w:t>
            </w:r>
            <w:r w:rsidR="00037531" w:rsidRPr="000D73C8">
              <w:rPr>
                <w:rStyle w:val="Hyperlink"/>
              </w:rPr>
              <w:t xml:space="preserve"> - </w:t>
            </w:r>
            <w:r w:rsidR="00037531" w:rsidRPr="000D73C8">
              <w:rPr>
                <w:rStyle w:val="Hyperlink"/>
                <w:rtl/>
              </w:rPr>
              <w:t>التَّرغيبُ إلَى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Toc485557964 \h</w:instrText>
            </w:r>
            <w:r w:rsidR="00037531">
              <w:rPr>
                <w:webHidden/>
                <w:rtl/>
              </w:rPr>
              <w:instrText xml:space="preserve"> </w:instrText>
            </w:r>
            <w:r>
              <w:rPr>
                <w:webHidden/>
                <w:rtl/>
              </w:rPr>
            </w:r>
            <w:r>
              <w:rPr>
                <w:webHidden/>
                <w:rtl/>
              </w:rPr>
              <w:fldChar w:fldCharType="separate"/>
            </w:r>
            <w:r w:rsidR="00511462">
              <w:rPr>
                <w:webHidden/>
              </w:rPr>
              <w:t>532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65" w:history="1">
            <w:r w:rsidR="00037531" w:rsidRPr="000D73C8">
              <w:rPr>
                <w:rStyle w:val="Hyperlink"/>
                <w:lang w:bidi="fa-IR"/>
              </w:rPr>
              <w:t>360</w:t>
            </w:r>
            <w:r w:rsidR="00037531" w:rsidRPr="000D73C8">
              <w:rPr>
                <w:rStyle w:val="Hyperlink"/>
              </w:rPr>
              <w:t>. Encouraging to Aim for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Toc485557965 \h</w:instrText>
            </w:r>
            <w:r w:rsidR="00037531">
              <w:rPr>
                <w:webHidden/>
                <w:rtl/>
              </w:rPr>
              <w:instrText xml:space="preserve"> </w:instrText>
            </w:r>
            <w:r>
              <w:rPr>
                <w:webHidden/>
                <w:rtl/>
              </w:rPr>
            </w:r>
            <w:r>
              <w:rPr>
                <w:webHidden/>
                <w:rtl/>
              </w:rPr>
              <w:fldChar w:fldCharType="separate"/>
            </w:r>
            <w:r w:rsidR="00511462">
              <w:rPr>
                <w:webHidden/>
              </w:rPr>
              <w:t>532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Toc485557966 \h</w:instrText>
            </w:r>
            <w:r w:rsidR="00037531">
              <w:rPr>
                <w:noProof/>
                <w:webHidden/>
                <w:rtl/>
              </w:rPr>
              <w:instrText xml:space="preserve"> </w:instrText>
            </w:r>
            <w:r>
              <w:rPr>
                <w:noProof/>
                <w:webHidden/>
                <w:rtl/>
              </w:rPr>
            </w:r>
            <w:r>
              <w:rPr>
                <w:noProof/>
                <w:webHidden/>
                <w:rtl/>
              </w:rPr>
              <w:fldChar w:fldCharType="separate"/>
            </w:r>
            <w:r w:rsidR="00511462">
              <w:rPr>
                <w:noProof/>
                <w:webHidden/>
              </w:rPr>
              <w:t>532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67" w:history="1">
            <w:r w:rsidR="00037531" w:rsidRPr="000D73C8">
              <w:rPr>
                <w:rStyle w:val="Hyperlink"/>
                <w:lang w:bidi="fa-IR"/>
              </w:rPr>
              <w:t>361</w:t>
            </w:r>
            <w:r w:rsidR="00037531" w:rsidRPr="000D73C8">
              <w:rPr>
                <w:rStyle w:val="Hyperlink"/>
              </w:rPr>
              <w:t xml:space="preserve"> - </w:t>
            </w:r>
            <w:r w:rsidR="00037531" w:rsidRPr="000D73C8">
              <w:rPr>
                <w:rStyle w:val="Hyperlink"/>
                <w:rtl/>
              </w:rPr>
              <w:t>لَيسَ لِأنفُسِكُم ثَمَنٌ إلّا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Toc485557967 \h</w:instrText>
            </w:r>
            <w:r w:rsidR="00037531">
              <w:rPr>
                <w:webHidden/>
                <w:rtl/>
              </w:rPr>
              <w:instrText xml:space="preserve"> </w:instrText>
            </w:r>
            <w:r>
              <w:rPr>
                <w:webHidden/>
                <w:rtl/>
              </w:rPr>
            </w:r>
            <w:r>
              <w:rPr>
                <w:webHidden/>
                <w:rtl/>
              </w:rPr>
              <w:fldChar w:fldCharType="separate"/>
            </w:r>
            <w:r w:rsidR="00511462">
              <w:rPr>
                <w:webHidden/>
              </w:rPr>
              <w:t>533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68" w:history="1">
            <w:r w:rsidR="00037531" w:rsidRPr="000D73C8">
              <w:rPr>
                <w:rStyle w:val="Hyperlink"/>
                <w:lang w:bidi="fa-IR"/>
              </w:rPr>
              <w:t>361</w:t>
            </w:r>
            <w:r w:rsidR="00037531" w:rsidRPr="000D73C8">
              <w:rPr>
                <w:rStyle w:val="Hyperlink"/>
              </w:rPr>
              <w:t>. There is No Price for Your Souls Except for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Toc485557968 \h</w:instrText>
            </w:r>
            <w:r w:rsidR="00037531">
              <w:rPr>
                <w:webHidden/>
                <w:rtl/>
              </w:rPr>
              <w:instrText xml:space="preserve"> </w:instrText>
            </w:r>
            <w:r>
              <w:rPr>
                <w:webHidden/>
                <w:rtl/>
              </w:rPr>
            </w:r>
            <w:r>
              <w:rPr>
                <w:webHidden/>
                <w:rtl/>
              </w:rPr>
              <w:fldChar w:fldCharType="separate"/>
            </w:r>
            <w:r w:rsidR="00511462">
              <w:rPr>
                <w:webHidden/>
              </w:rPr>
              <w:t>533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Toc485557969 \h</w:instrText>
            </w:r>
            <w:r w:rsidR="00037531">
              <w:rPr>
                <w:noProof/>
                <w:webHidden/>
                <w:rtl/>
              </w:rPr>
              <w:instrText xml:space="preserve"> </w:instrText>
            </w:r>
            <w:r>
              <w:rPr>
                <w:noProof/>
                <w:webHidden/>
                <w:rtl/>
              </w:rPr>
            </w:r>
            <w:r>
              <w:rPr>
                <w:noProof/>
                <w:webHidden/>
                <w:rtl/>
              </w:rPr>
              <w:fldChar w:fldCharType="separate"/>
            </w:r>
            <w:r w:rsidR="00511462">
              <w:rPr>
                <w:noProof/>
                <w:webHidden/>
              </w:rPr>
              <w:t>533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0" w:history="1">
            <w:r w:rsidR="00037531" w:rsidRPr="000D73C8">
              <w:rPr>
                <w:rStyle w:val="Hyperlink"/>
                <w:lang w:bidi="fa-IR"/>
              </w:rPr>
              <w:t>362</w:t>
            </w:r>
            <w:r w:rsidR="00037531" w:rsidRPr="000D73C8">
              <w:rPr>
                <w:rStyle w:val="Hyperlink"/>
              </w:rPr>
              <w:t xml:space="preserve"> - </w:t>
            </w:r>
            <w:r w:rsidR="00037531" w:rsidRPr="000D73C8">
              <w:rPr>
                <w:rStyle w:val="Hyperlink"/>
                <w:rtl/>
              </w:rPr>
              <w:t>ثَمَنُ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Toc485557970 \h</w:instrText>
            </w:r>
            <w:r w:rsidR="00037531">
              <w:rPr>
                <w:webHidden/>
                <w:rtl/>
              </w:rPr>
              <w:instrText xml:space="preserve"> </w:instrText>
            </w:r>
            <w:r>
              <w:rPr>
                <w:webHidden/>
                <w:rtl/>
              </w:rPr>
            </w:r>
            <w:r>
              <w:rPr>
                <w:webHidden/>
                <w:rtl/>
              </w:rPr>
              <w:fldChar w:fldCharType="separate"/>
            </w:r>
            <w:r w:rsidR="00511462">
              <w:rPr>
                <w:webHidden/>
              </w:rPr>
              <w:t>534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1" w:history="1">
            <w:r w:rsidR="00037531" w:rsidRPr="000D73C8">
              <w:rPr>
                <w:rStyle w:val="Hyperlink"/>
                <w:lang w:bidi="fa-IR"/>
              </w:rPr>
              <w:t>362</w:t>
            </w:r>
            <w:r w:rsidR="00037531" w:rsidRPr="000D73C8">
              <w:rPr>
                <w:rStyle w:val="Hyperlink"/>
              </w:rPr>
              <w:t>. The Price for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Toc485557971 \h</w:instrText>
            </w:r>
            <w:r w:rsidR="00037531">
              <w:rPr>
                <w:webHidden/>
                <w:rtl/>
              </w:rPr>
              <w:instrText xml:space="preserve"> </w:instrText>
            </w:r>
            <w:r>
              <w:rPr>
                <w:webHidden/>
                <w:rtl/>
              </w:rPr>
            </w:r>
            <w:r>
              <w:rPr>
                <w:webHidden/>
                <w:rtl/>
              </w:rPr>
              <w:fldChar w:fldCharType="separate"/>
            </w:r>
            <w:r w:rsidR="00511462">
              <w:rPr>
                <w:webHidden/>
              </w:rPr>
              <w:t>534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7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Toc485557972 \h</w:instrText>
            </w:r>
            <w:r w:rsidR="00037531">
              <w:rPr>
                <w:noProof/>
                <w:webHidden/>
                <w:rtl/>
              </w:rPr>
              <w:instrText xml:space="preserve"> </w:instrText>
            </w:r>
            <w:r>
              <w:rPr>
                <w:noProof/>
                <w:webHidden/>
                <w:rtl/>
              </w:rPr>
            </w:r>
            <w:r>
              <w:rPr>
                <w:noProof/>
                <w:webHidden/>
                <w:rtl/>
              </w:rPr>
              <w:fldChar w:fldCharType="separate"/>
            </w:r>
            <w:r w:rsidR="00511462">
              <w:rPr>
                <w:noProof/>
                <w:webHidden/>
              </w:rPr>
              <w:t>534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3" w:history="1">
            <w:r w:rsidR="00037531" w:rsidRPr="000D73C8">
              <w:rPr>
                <w:rStyle w:val="Hyperlink"/>
                <w:lang w:bidi="fa-IR"/>
              </w:rPr>
              <w:t>363</w:t>
            </w:r>
            <w:r w:rsidR="00037531" w:rsidRPr="000D73C8">
              <w:rPr>
                <w:rStyle w:val="Hyperlink"/>
              </w:rPr>
              <w:t xml:space="preserve"> - </w:t>
            </w:r>
            <w:r w:rsidR="00037531" w:rsidRPr="000D73C8">
              <w:rPr>
                <w:rStyle w:val="Hyperlink"/>
                <w:rtl/>
              </w:rPr>
              <w:t>موجِباتُ دُخولِ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Toc485557973 \h</w:instrText>
            </w:r>
            <w:r w:rsidR="00037531">
              <w:rPr>
                <w:webHidden/>
                <w:rtl/>
              </w:rPr>
              <w:instrText xml:space="preserve"> </w:instrText>
            </w:r>
            <w:r>
              <w:rPr>
                <w:webHidden/>
                <w:rtl/>
              </w:rPr>
            </w:r>
            <w:r>
              <w:rPr>
                <w:webHidden/>
                <w:rtl/>
              </w:rPr>
              <w:fldChar w:fldCharType="separate"/>
            </w:r>
            <w:r w:rsidR="00511462">
              <w:rPr>
                <w:webHidden/>
              </w:rPr>
              <w:t>535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4" w:history="1">
            <w:r w:rsidR="00037531" w:rsidRPr="000D73C8">
              <w:rPr>
                <w:rStyle w:val="Hyperlink"/>
                <w:lang w:bidi="fa-IR"/>
              </w:rPr>
              <w:t>363</w:t>
            </w:r>
            <w:r w:rsidR="00037531" w:rsidRPr="000D73C8">
              <w:rPr>
                <w:rStyle w:val="Hyperlink"/>
              </w:rPr>
              <w:t>. Requirements for Entering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Toc485557974 \h</w:instrText>
            </w:r>
            <w:r w:rsidR="00037531">
              <w:rPr>
                <w:webHidden/>
                <w:rtl/>
              </w:rPr>
              <w:instrText xml:space="preserve"> </w:instrText>
            </w:r>
            <w:r>
              <w:rPr>
                <w:webHidden/>
                <w:rtl/>
              </w:rPr>
            </w:r>
            <w:r>
              <w:rPr>
                <w:webHidden/>
                <w:rtl/>
              </w:rPr>
              <w:fldChar w:fldCharType="separate"/>
            </w:r>
            <w:r w:rsidR="00511462">
              <w:rPr>
                <w:webHidden/>
              </w:rPr>
              <w:t>535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Toc485557975 \h</w:instrText>
            </w:r>
            <w:r w:rsidR="00037531">
              <w:rPr>
                <w:noProof/>
                <w:webHidden/>
                <w:rtl/>
              </w:rPr>
              <w:instrText xml:space="preserve"> </w:instrText>
            </w:r>
            <w:r>
              <w:rPr>
                <w:noProof/>
                <w:webHidden/>
                <w:rtl/>
              </w:rPr>
            </w:r>
            <w:r>
              <w:rPr>
                <w:noProof/>
                <w:webHidden/>
                <w:rtl/>
              </w:rPr>
              <w:fldChar w:fldCharType="separate"/>
            </w:r>
            <w:r w:rsidR="00511462">
              <w:rPr>
                <w:noProof/>
                <w:webHidden/>
              </w:rPr>
              <w:t>536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6" w:history="1">
            <w:r w:rsidR="00037531" w:rsidRPr="000D73C8">
              <w:rPr>
                <w:rStyle w:val="Hyperlink"/>
                <w:lang w:bidi="fa-IR"/>
              </w:rPr>
              <w:t>364</w:t>
            </w:r>
            <w:r w:rsidR="00037531" w:rsidRPr="000D73C8">
              <w:rPr>
                <w:rStyle w:val="Hyperlink"/>
              </w:rPr>
              <w:t xml:space="preserve"> - </w:t>
            </w:r>
            <w:r w:rsidR="00037531" w:rsidRPr="000D73C8">
              <w:rPr>
                <w:rStyle w:val="Hyperlink"/>
                <w:rtl/>
              </w:rPr>
              <w:t>الجَنَّةُ مَحفوفَةٌ بِالمَكارِهِ‏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Toc485557976 \h</w:instrText>
            </w:r>
            <w:r w:rsidR="00037531">
              <w:rPr>
                <w:webHidden/>
                <w:rtl/>
              </w:rPr>
              <w:instrText xml:space="preserve"> </w:instrText>
            </w:r>
            <w:r>
              <w:rPr>
                <w:webHidden/>
                <w:rtl/>
              </w:rPr>
            </w:r>
            <w:r>
              <w:rPr>
                <w:webHidden/>
                <w:rtl/>
              </w:rPr>
              <w:fldChar w:fldCharType="separate"/>
            </w:r>
            <w:r w:rsidR="00511462">
              <w:rPr>
                <w:webHidden/>
              </w:rPr>
              <w:t>537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7" w:history="1">
            <w:r w:rsidR="00037531" w:rsidRPr="000D73C8">
              <w:rPr>
                <w:rStyle w:val="Hyperlink"/>
                <w:lang w:bidi="fa-IR"/>
              </w:rPr>
              <w:t>364</w:t>
            </w:r>
            <w:r w:rsidR="00037531" w:rsidRPr="000D73C8">
              <w:rPr>
                <w:rStyle w:val="Hyperlink"/>
              </w:rPr>
              <w:t>. Paradise Surrounded by Trials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Toc485557977 \h</w:instrText>
            </w:r>
            <w:r w:rsidR="00037531">
              <w:rPr>
                <w:webHidden/>
                <w:rtl/>
              </w:rPr>
              <w:instrText xml:space="preserve"> </w:instrText>
            </w:r>
            <w:r>
              <w:rPr>
                <w:webHidden/>
                <w:rtl/>
              </w:rPr>
            </w:r>
            <w:r>
              <w:rPr>
                <w:webHidden/>
                <w:rtl/>
              </w:rPr>
              <w:fldChar w:fldCharType="separate"/>
            </w:r>
            <w:r w:rsidR="00511462">
              <w:rPr>
                <w:webHidden/>
              </w:rPr>
              <w:t>537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7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Toc485557978 \h</w:instrText>
            </w:r>
            <w:r w:rsidR="00037531">
              <w:rPr>
                <w:noProof/>
                <w:webHidden/>
                <w:rtl/>
              </w:rPr>
              <w:instrText xml:space="preserve"> </w:instrText>
            </w:r>
            <w:r>
              <w:rPr>
                <w:noProof/>
                <w:webHidden/>
                <w:rtl/>
              </w:rPr>
            </w:r>
            <w:r>
              <w:rPr>
                <w:noProof/>
                <w:webHidden/>
                <w:rtl/>
              </w:rPr>
              <w:fldChar w:fldCharType="separate"/>
            </w:r>
            <w:r w:rsidR="00511462">
              <w:rPr>
                <w:noProof/>
                <w:webHidden/>
              </w:rPr>
              <w:t>537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79" w:history="1">
            <w:r w:rsidR="00037531" w:rsidRPr="000D73C8">
              <w:rPr>
                <w:rStyle w:val="Hyperlink"/>
                <w:lang w:bidi="fa-IR"/>
              </w:rPr>
              <w:t>365</w:t>
            </w:r>
            <w:r w:rsidR="00037531" w:rsidRPr="000D73C8">
              <w:rPr>
                <w:rStyle w:val="Hyperlink"/>
              </w:rPr>
              <w:t xml:space="preserve"> - </w:t>
            </w:r>
            <w:r w:rsidR="00037531" w:rsidRPr="000D73C8">
              <w:rPr>
                <w:rStyle w:val="Hyperlink"/>
                <w:rtl/>
              </w:rPr>
              <w:t>مَن ضُمِنَت لَهُ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Toc485557979 \h</w:instrText>
            </w:r>
            <w:r w:rsidR="00037531">
              <w:rPr>
                <w:webHidden/>
                <w:rtl/>
              </w:rPr>
              <w:instrText xml:space="preserve"> </w:instrText>
            </w:r>
            <w:r>
              <w:rPr>
                <w:webHidden/>
                <w:rtl/>
              </w:rPr>
            </w:r>
            <w:r>
              <w:rPr>
                <w:webHidden/>
                <w:rtl/>
              </w:rPr>
              <w:fldChar w:fldCharType="separate"/>
            </w:r>
            <w:r w:rsidR="00511462">
              <w:rPr>
                <w:webHidden/>
              </w:rPr>
              <w:t>538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0" w:history="1">
            <w:r w:rsidR="00037531" w:rsidRPr="000D73C8">
              <w:rPr>
                <w:rStyle w:val="Hyperlink"/>
                <w:lang w:bidi="fa-IR"/>
              </w:rPr>
              <w:t>365</w:t>
            </w:r>
            <w:r w:rsidR="00037531" w:rsidRPr="000D73C8">
              <w:rPr>
                <w:rStyle w:val="Hyperlink"/>
              </w:rPr>
              <w:t>. Those for Whom Paradise is Guaranteed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Toc485557980 \h</w:instrText>
            </w:r>
            <w:r w:rsidR="00037531">
              <w:rPr>
                <w:webHidden/>
                <w:rtl/>
              </w:rPr>
              <w:instrText xml:space="preserve"> </w:instrText>
            </w:r>
            <w:r>
              <w:rPr>
                <w:webHidden/>
                <w:rtl/>
              </w:rPr>
            </w:r>
            <w:r>
              <w:rPr>
                <w:webHidden/>
                <w:rtl/>
              </w:rPr>
              <w:fldChar w:fldCharType="separate"/>
            </w:r>
            <w:r w:rsidR="00511462">
              <w:rPr>
                <w:webHidden/>
              </w:rPr>
              <w:t>538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8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Toc485557981 \h</w:instrText>
            </w:r>
            <w:r w:rsidR="00037531">
              <w:rPr>
                <w:noProof/>
                <w:webHidden/>
                <w:rtl/>
              </w:rPr>
              <w:instrText xml:space="preserve"> </w:instrText>
            </w:r>
            <w:r>
              <w:rPr>
                <w:noProof/>
                <w:webHidden/>
                <w:rtl/>
              </w:rPr>
            </w:r>
            <w:r>
              <w:rPr>
                <w:noProof/>
                <w:webHidden/>
                <w:rtl/>
              </w:rPr>
              <w:fldChar w:fldCharType="separate"/>
            </w:r>
            <w:r w:rsidR="00511462">
              <w:rPr>
                <w:noProof/>
                <w:webHidden/>
              </w:rPr>
              <w:t>538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2" w:history="1">
            <w:r w:rsidR="00037531" w:rsidRPr="000D73C8">
              <w:rPr>
                <w:rStyle w:val="Hyperlink"/>
                <w:lang w:bidi="fa-IR"/>
              </w:rPr>
              <w:t>366</w:t>
            </w:r>
            <w:r w:rsidR="00037531" w:rsidRPr="000D73C8">
              <w:rPr>
                <w:rStyle w:val="Hyperlink"/>
              </w:rPr>
              <w:t xml:space="preserve"> - </w:t>
            </w:r>
            <w:r w:rsidR="00037531" w:rsidRPr="000D73C8">
              <w:rPr>
                <w:rStyle w:val="Hyperlink"/>
                <w:rtl/>
              </w:rPr>
              <w:t>مَن تُحَرَّمُ عَلَيهِ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Toc485557982 \h</w:instrText>
            </w:r>
            <w:r w:rsidR="00037531">
              <w:rPr>
                <w:webHidden/>
                <w:rtl/>
              </w:rPr>
              <w:instrText xml:space="preserve"> </w:instrText>
            </w:r>
            <w:r>
              <w:rPr>
                <w:webHidden/>
                <w:rtl/>
              </w:rPr>
            </w:r>
            <w:r>
              <w:rPr>
                <w:webHidden/>
                <w:rtl/>
              </w:rPr>
              <w:fldChar w:fldCharType="separate"/>
            </w:r>
            <w:r w:rsidR="00511462">
              <w:rPr>
                <w:webHidden/>
              </w:rPr>
              <w:t>539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3" w:history="1">
            <w:r w:rsidR="00037531" w:rsidRPr="000D73C8">
              <w:rPr>
                <w:rStyle w:val="Hyperlink"/>
                <w:lang w:bidi="fa-IR"/>
              </w:rPr>
              <w:t>366</w:t>
            </w:r>
            <w:r w:rsidR="00037531" w:rsidRPr="000D73C8">
              <w:rPr>
                <w:rStyle w:val="Hyperlink"/>
              </w:rPr>
              <w:t>. Those for Whom Paradise is Forbidden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Toc485557983 \h</w:instrText>
            </w:r>
            <w:r w:rsidR="00037531">
              <w:rPr>
                <w:webHidden/>
                <w:rtl/>
              </w:rPr>
              <w:instrText xml:space="preserve"> </w:instrText>
            </w:r>
            <w:r>
              <w:rPr>
                <w:webHidden/>
                <w:rtl/>
              </w:rPr>
            </w:r>
            <w:r>
              <w:rPr>
                <w:webHidden/>
                <w:rtl/>
              </w:rPr>
              <w:fldChar w:fldCharType="separate"/>
            </w:r>
            <w:r w:rsidR="00511462">
              <w:rPr>
                <w:webHidden/>
              </w:rPr>
              <w:t>539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8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Toc485557984 \h</w:instrText>
            </w:r>
            <w:r w:rsidR="00037531">
              <w:rPr>
                <w:noProof/>
                <w:webHidden/>
                <w:rtl/>
              </w:rPr>
              <w:instrText xml:space="preserve"> </w:instrText>
            </w:r>
            <w:r>
              <w:rPr>
                <w:noProof/>
                <w:webHidden/>
                <w:rtl/>
              </w:rPr>
            </w:r>
            <w:r>
              <w:rPr>
                <w:noProof/>
                <w:webHidden/>
                <w:rtl/>
              </w:rPr>
              <w:fldChar w:fldCharType="separate"/>
            </w:r>
            <w:r w:rsidR="00511462">
              <w:rPr>
                <w:noProof/>
                <w:webHidden/>
              </w:rPr>
              <w:t>539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5" w:history="1">
            <w:r w:rsidR="00037531" w:rsidRPr="000D73C8">
              <w:rPr>
                <w:rStyle w:val="Hyperlink"/>
                <w:lang w:bidi="fa-IR"/>
              </w:rPr>
              <w:t>367</w:t>
            </w:r>
            <w:r w:rsidR="00037531" w:rsidRPr="000D73C8">
              <w:rPr>
                <w:rStyle w:val="Hyperlink"/>
              </w:rPr>
              <w:t xml:space="preserve"> - </w:t>
            </w:r>
            <w:r w:rsidR="00037531" w:rsidRPr="000D73C8">
              <w:rPr>
                <w:rStyle w:val="Hyperlink"/>
                <w:rtl/>
              </w:rPr>
              <w:t>أبوابُ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Toc485557985 \h</w:instrText>
            </w:r>
            <w:r w:rsidR="00037531">
              <w:rPr>
                <w:webHidden/>
                <w:rtl/>
              </w:rPr>
              <w:instrText xml:space="preserve"> </w:instrText>
            </w:r>
            <w:r>
              <w:rPr>
                <w:webHidden/>
                <w:rtl/>
              </w:rPr>
            </w:r>
            <w:r>
              <w:rPr>
                <w:webHidden/>
                <w:rtl/>
              </w:rPr>
              <w:fldChar w:fldCharType="separate"/>
            </w:r>
            <w:r w:rsidR="00511462">
              <w:rPr>
                <w:webHidden/>
              </w:rPr>
              <w:t>540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6" w:history="1">
            <w:r w:rsidR="00037531" w:rsidRPr="000D73C8">
              <w:rPr>
                <w:rStyle w:val="Hyperlink"/>
                <w:lang w:bidi="fa-IR"/>
              </w:rPr>
              <w:t>367</w:t>
            </w:r>
            <w:r w:rsidR="00037531" w:rsidRPr="000D73C8">
              <w:rPr>
                <w:rStyle w:val="Hyperlink"/>
              </w:rPr>
              <w:t>. The Gates of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Toc485557986 \h</w:instrText>
            </w:r>
            <w:r w:rsidR="00037531">
              <w:rPr>
                <w:webHidden/>
                <w:rtl/>
              </w:rPr>
              <w:instrText xml:space="preserve"> </w:instrText>
            </w:r>
            <w:r>
              <w:rPr>
                <w:webHidden/>
                <w:rtl/>
              </w:rPr>
            </w:r>
            <w:r>
              <w:rPr>
                <w:webHidden/>
                <w:rtl/>
              </w:rPr>
              <w:fldChar w:fldCharType="separate"/>
            </w:r>
            <w:r w:rsidR="00511462">
              <w:rPr>
                <w:webHidden/>
              </w:rPr>
              <w:t>540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8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Toc485557987 \h</w:instrText>
            </w:r>
            <w:r w:rsidR="00037531">
              <w:rPr>
                <w:noProof/>
                <w:webHidden/>
                <w:rtl/>
              </w:rPr>
              <w:instrText xml:space="preserve"> </w:instrText>
            </w:r>
            <w:r>
              <w:rPr>
                <w:noProof/>
                <w:webHidden/>
                <w:rtl/>
              </w:rPr>
            </w:r>
            <w:r>
              <w:rPr>
                <w:noProof/>
                <w:webHidden/>
                <w:rtl/>
              </w:rPr>
              <w:fldChar w:fldCharType="separate"/>
            </w:r>
            <w:r w:rsidR="00511462">
              <w:rPr>
                <w:noProof/>
                <w:webHidden/>
              </w:rPr>
              <w:t>540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8" w:history="1">
            <w:r w:rsidR="00037531" w:rsidRPr="000D73C8">
              <w:rPr>
                <w:rStyle w:val="Hyperlink"/>
                <w:lang w:bidi="fa-IR"/>
              </w:rPr>
              <w:t>368</w:t>
            </w:r>
            <w:r w:rsidR="00037531" w:rsidRPr="000D73C8">
              <w:rPr>
                <w:rStyle w:val="Hyperlink"/>
              </w:rPr>
              <w:t xml:space="preserve"> - </w:t>
            </w:r>
            <w:r w:rsidR="00037531" w:rsidRPr="000D73C8">
              <w:rPr>
                <w:rStyle w:val="Hyperlink"/>
                <w:rtl/>
              </w:rPr>
              <w:t>دَرَجاتُ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Toc485557988 \h</w:instrText>
            </w:r>
            <w:r w:rsidR="00037531">
              <w:rPr>
                <w:webHidden/>
                <w:rtl/>
              </w:rPr>
              <w:instrText xml:space="preserve"> </w:instrText>
            </w:r>
            <w:r>
              <w:rPr>
                <w:webHidden/>
                <w:rtl/>
              </w:rPr>
            </w:r>
            <w:r>
              <w:rPr>
                <w:webHidden/>
                <w:rtl/>
              </w:rPr>
              <w:fldChar w:fldCharType="separate"/>
            </w:r>
            <w:r w:rsidR="00511462">
              <w:rPr>
                <w:webHidden/>
              </w:rPr>
              <w:t>541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89" w:history="1">
            <w:r w:rsidR="00037531" w:rsidRPr="000D73C8">
              <w:rPr>
                <w:rStyle w:val="Hyperlink"/>
                <w:lang w:bidi="fa-IR"/>
              </w:rPr>
              <w:t>368</w:t>
            </w:r>
            <w:r w:rsidR="00037531" w:rsidRPr="000D73C8">
              <w:rPr>
                <w:rStyle w:val="Hyperlink"/>
              </w:rPr>
              <w:t>. The Ranks in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Toc485557989 \h</w:instrText>
            </w:r>
            <w:r w:rsidR="00037531">
              <w:rPr>
                <w:webHidden/>
                <w:rtl/>
              </w:rPr>
              <w:instrText xml:space="preserve"> </w:instrText>
            </w:r>
            <w:r>
              <w:rPr>
                <w:webHidden/>
                <w:rtl/>
              </w:rPr>
            </w:r>
            <w:r>
              <w:rPr>
                <w:webHidden/>
                <w:rtl/>
              </w:rPr>
              <w:fldChar w:fldCharType="separate"/>
            </w:r>
            <w:r w:rsidR="00511462">
              <w:rPr>
                <w:webHidden/>
              </w:rPr>
              <w:t>541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9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Toc485557990 \h</w:instrText>
            </w:r>
            <w:r w:rsidR="00037531">
              <w:rPr>
                <w:noProof/>
                <w:webHidden/>
                <w:rtl/>
              </w:rPr>
              <w:instrText xml:space="preserve"> </w:instrText>
            </w:r>
            <w:r>
              <w:rPr>
                <w:noProof/>
                <w:webHidden/>
                <w:rtl/>
              </w:rPr>
            </w:r>
            <w:r>
              <w:rPr>
                <w:noProof/>
                <w:webHidden/>
                <w:rtl/>
              </w:rPr>
              <w:fldChar w:fldCharType="separate"/>
            </w:r>
            <w:r w:rsidR="00511462">
              <w:rPr>
                <w:noProof/>
                <w:webHidden/>
              </w:rPr>
              <w:t>541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1" w:history="1">
            <w:r w:rsidR="00037531" w:rsidRPr="000D73C8">
              <w:rPr>
                <w:rStyle w:val="Hyperlink"/>
                <w:lang w:bidi="fa-IR"/>
              </w:rPr>
              <w:t>369</w:t>
            </w:r>
            <w:r w:rsidR="00037531" w:rsidRPr="000D73C8">
              <w:rPr>
                <w:rStyle w:val="Hyperlink"/>
              </w:rPr>
              <w:t xml:space="preserve"> - </w:t>
            </w:r>
            <w:r w:rsidR="00037531" w:rsidRPr="000D73C8">
              <w:rPr>
                <w:rStyle w:val="Hyperlink"/>
                <w:rtl/>
              </w:rPr>
              <w:t>أوَّلُ مَن يَدخُلُ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Toc485557991 \h</w:instrText>
            </w:r>
            <w:r w:rsidR="00037531">
              <w:rPr>
                <w:webHidden/>
                <w:rtl/>
              </w:rPr>
              <w:instrText xml:space="preserve"> </w:instrText>
            </w:r>
            <w:r>
              <w:rPr>
                <w:webHidden/>
                <w:rtl/>
              </w:rPr>
            </w:r>
            <w:r>
              <w:rPr>
                <w:webHidden/>
                <w:rtl/>
              </w:rPr>
              <w:fldChar w:fldCharType="separate"/>
            </w:r>
            <w:r w:rsidR="00511462">
              <w:rPr>
                <w:webHidden/>
              </w:rPr>
              <w:t>543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2" w:history="1">
            <w:r w:rsidR="00037531" w:rsidRPr="000D73C8">
              <w:rPr>
                <w:rStyle w:val="Hyperlink"/>
                <w:lang w:bidi="fa-IR"/>
              </w:rPr>
              <w:t>369</w:t>
            </w:r>
            <w:r w:rsidR="00037531" w:rsidRPr="000D73C8">
              <w:rPr>
                <w:rStyle w:val="Hyperlink"/>
              </w:rPr>
              <w:t>. The First to Enter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Toc485557992 \h</w:instrText>
            </w:r>
            <w:r w:rsidR="00037531">
              <w:rPr>
                <w:webHidden/>
                <w:rtl/>
              </w:rPr>
              <w:instrText xml:space="preserve"> </w:instrText>
            </w:r>
            <w:r>
              <w:rPr>
                <w:webHidden/>
                <w:rtl/>
              </w:rPr>
            </w:r>
            <w:r>
              <w:rPr>
                <w:webHidden/>
                <w:rtl/>
              </w:rPr>
              <w:fldChar w:fldCharType="separate"/>
            </w:r>
            <w:r w:rsidR="00511462">
              <w:rPr>
                <w:webHidden/>
              </w:rPr>
              <w:t>543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Toc485557993 \h</w:instrText>
            </w:r>
            <w:r w:rsidR="00037531">
              <w:rPr>
                <w:noProof/>
                <w:webHidden/>
                <w:rtl/>
              </w:rPr>
              <w:instrText xml:space="preserve"> </w:instrText>
            </w:r>
            <w:r>
              <w:rPr>
                <w:noProof/>
                <w:webHidden/>
                <w:rtl/>
              </w:rPr>
            </w:r>
            <w:r>
              <w:rPr>
                <w:noProof/>
                <w:webHidden/>
                <w:rtl/>
              </w:rPr>
              <w:fldChar w:fldCharType="separate"/>
            </w:r>
            <w:r w:rsidR="00511462">
              <w:rPr>
                <w:noProof/>
                <w:webHidden/>
              </w:rPr>
              <w:t>543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4" w:history="1">
            <w:r w:rsidR="00037531" w:rsidRPr="000D73C8">
              <w:rPr>
                <w:rStyle w:val="Hyperlink"/>
                <w:lang w:bidi="fa-IR"/>
              </w:rPr>
              <w:t>370</w:t>
            </w:r>
            <w:r w:rsidR="00037531" w:rsidRPr="000D73C8">
              <w:rPr>
                <w:rStyle w:val="Hyperlink"/>
              </w:rPr>
              <w:t xml:space="preserve"> - </w:t>
            </w:r>
            <w:r w:rsidR="00037531" w:rsidRPr="000D73C8">
              <w:rPr>
                <w:rStyle w:val="Hyperlink"/>
                <w:rtl/>
              </w:rPr>
              <w:t>سادَةُ أهلِ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Toc485557994 \h</w:instrText>
            </w:r>
            <w:r w:rsidR="00037531">
              <w:rPr>
                <w:webHidden/>
                <w:rtl/>
              </w:rPr>
              <w:instrText xml:space="preserve"> </w:instrText>
            </w:r>
            <w:r>
              <w:rPr>
                <w:webHidden/>
                <w:rtl/>
              </w:rPr>
            </w:r>
            <w:r>
              <w:rPr>
                <w:webHidden/>
                <w:rtl/>
              </w:rPr>
              <w:fldChar w:fldCharType="separate"/>
            </w:r>
            <w:r w:rsidR="00511462">
              <w:rPr>
                <w:webHidden/>
              </w:rPr>
              <w:t>544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5" w:history="1">
            <w:r w:rsidR="00037531" w:rsidRPr="000D73C8">
              <w:rPr>
                <w:rStyle w:val="Hyperlink"/>
                <w:lang w:bidi="fa-IR"/>
              </w:rPr>
              <w:t>370</w:t>
            </w:r>
            <w:r w:rsidR="00037531" w:rsidRPr="000D73C8">
              <w:rPr>
                <w:rStyle w:val="Hyperlink"/>
              </w:rPr>
              <w:t>. The Masters of the People of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Toc485557995 \h</w:instrText>
            </w:r>
            <w:r w:rsidR="00037531">
              <w:rPr>
                <w:webHidden/>
                <w:rtl/>
              </w:rPr>
              <w:instrText xml:space="preserve"> </w:instrText>
            </w:r>
            <w:r>
              <w:rPr>
                <w:webHidden/>
                <w:rtl/>
              </w:rPr>
            </w:r>
            <w:r>
              <w:rPr>
                <w:webHidden/>
                <w:rtl/>
              </w:rPr>
              <w:fldChar w:fldCharType="separate"/>
            </w:r>
            <w:r w:rsidR="00511462">
              <w:rPr>
                <w:webHidden/>
              </w:rPr>
              <w:t>544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9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Toc485557996 \h</w:instrText>
            </w:r>
            <w:r w:rsidR="00037531">
              <w:rPr>
                <w:noProof/>
                <w:webHidden/>
                <w:rtl/>
              </w:rPr>
              <w:instrText xml:space="preserve"> </w:instrText>
            </w:r>
            <w:r>
              <w:rPr>
                <w:noProof/>
                <w:webHidden/>
                <w:rtl/>
              </w:rPr>
            </w:r>
            <w:r>
              <w:rPr>
                <w:noProof/>
                <w:webHidden/>
                <w:rtl/>
              </w:rPr>
              <w:fldChar w:fldCharType="separate"/>
            </w:r>
            <w:r w:rsidR="00511462">
              <w:rPr>
                <w:noProof/>
                <w:webHidden/>
              </w:rPr>
              <w:t>544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7" w:history="1">
            <w:r w:rsidR="00037531" w:rsidRPr="000D73C8">
              <w:rPr>
                <w:rStyle w:val="Hyperlink"/>
                <w:lang w:bidi="fa-IR"/>
              </w:rPr>
              <w:t>371</w:t>
            </w:r>
            <w:r w:rsidR="00037531" w:rsidRPr="000D73C8">
              <w:rPr>
                <w:rStyle w:val="Hyperlink"/>
              </w:rPr>
              <w:t xml:space="preserve"> - </w:t>
            </w:r>
            <w:r w:rsidR="00037531" w:rsidRPr="000D73C8">
              <w:rPr>
                <w:rStyle w:val="Hyperlink"/>
                <w:rtl/>
              </w:rPr>
              <w:t>شُمولُ الجَنَّةِ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Toc485557997 \h</w:instrText>
            </w:r>
            <w:r w:rsidR="00037531">
              <w:rPr>
                <w:webHidden/>
                <w:rtl/>
              </w:rPr>
              <w:instrText xml:space="preserve"> </w:instrText>
            </w:r>
            <w:r>
              <w:rPr>
                <w:webHidden/>
                <w:rtl/>
              </w:rPr>
            </w:r>
            <w:r>
              <w:rPr>
                <w:webHidden/>
                <w:rtl/>
              </w:rPr>
              <w:fldChar w:fldCharType="separate"/>
            </w:r>
            <w:r w:rsidR="00511462">
              <w:rPr>
                <w:webHidden/>
              </w:rPr>
              <w:t>545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7998" w:history="1">
            <w:r w:rsidR="00037531" w:rsidRPr="000D73C8">
              <w:rPr>
                <w:rStyle w:val="Hyperlink"/>
                <w:lang w:bidi="fa-IR"/>
              </w:rPr>
              <w:t>371</w:t>
            </w:r>
            <w:r w:rsidR="00037531" w:rsidRPr="000D73C8">
              <w:rPr>
                <w:rStyle w:val="Hyperlink"/>
              </w:rPr>
              <w:t>. Inclusiveness of Paradise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Toc485557998 \h</w:instrText>
            </w:r>
            <w:r w:rsidR="00037531">
              <w:rPr>
                <w:webHidden/>
                <w:rtl/>
              </w:rPr>
              <w:instrText xml:space="preserve"> </w:instrText>
            </w:r>
            <w:r>
              <w:rPr>
                <w:webHidden/>
                <w:rtl/>
              </w:rPr>
            </w:r>
            <w:r>
              <w:rPr>
                <w:webHidden/>
                <w:rtl/>
              </w:rPr>
              <w:fldChar w:fldCharType="separate"/>
            </w:r>
            <w:r w:rsidR="00511462">
              <w:rPr>
                <w:webHidden/>
              </w:rPr>
              <w:t>545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799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Toc485557999 \h</w:instrText>
            </w:r>
            <w:r w:rsidR="00037531">
              <w:rPr>
                <w:noProof/>
                <w:webHidden/>
                <w:rtl/>
              </w:rPr>
              <w:instrText xml:space="preserve"> </w:instrText>
            </w:r>
            <w:r>
              <w:rPr>
                <w:noProof/>
                <w:webHidden/>
                <w:rtl/>
              </w:rPr>
            </w:r>
            <w:r>
              <w:rPr>
                <w:noProof/>
                <w:webHidden/>
                <w:rtl/>
              </w:rPr>
              <w:fldChar w:fldCharType="separate"/>
            </w:r>
            <w:r w:rsidR="00511462">
              <w:rPr>
                <w:noProof/>
                <w:webHidden/>
              </w:rPr>
              <w:t>545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00" w:history="1">
            <w:r w:rsidR="00037531" w:rsidRPr="000D73C8">
              <w:rPr>
                <w:rStyle w:val="Hyperlink"/>
                <w:lang w:bidi="fa-IR"/>
              </w:rPr>
              <w:t xml:space="preserve">75 - </w:t>
            </w:r>
            <w:r w:rsidR="00037531" w:rsidRPr="000D73C8">
              <w:rPr>
                <w:rStyle w:val="Hyperlink"/>
                <w:rtl/>
                <w:lang w:bidi="fa-IR"/>
              </w:rPr>
              <w:t>الجنون‏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Toc485558000 \h</w:instrText>
            </w:r>
            <w:r w:rsidR="00037531">
              <w:rPr>
                <w:webHidden/>
                <w:rtl/>
              </w:rPr>
              <w:instrText xml:space="preserve"> </w:instrText>
            </w:r>
            <w:r>
              <w:rPr>
                <w:webHidden/>
                <w:rtl/>
              </w:rPr>
            </w:r>
            <w:r>
              <w:rPr>
                <w:webHidden/>
                <w:rtl/>
              </w:rPr>
              <w:fldChar w:fldCharType="separate"/>
            </w:r>
            <w:r w:rsidR="00511462">
              <w:rPr>
                <w:webHidden/>
              </w:rPr>
              <w:t>546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01" w:history="1">
            <w:r w:rsidR="00037531" w:rsidRPr="000D73C8">
              <w:rPr>
                <w:rStyle w:val="Hyperlink"/>
                <w:lang w:bidi="fa-IR"/>
              </w:rPr>
              <w:t>75. MADNESS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Toc485558001 \h</w:instrText>
            </w:r>
            <w:r w:rsidR="00037531">
              <w:rPr>
                <w:webHidden/>
                <w:rtl/>
              </w:rPr>
              <w:instrText xml:space="preserve"> </w:instrText>
            </w:r>
            <w:r>
              <w:rPr>
                <w:webHidden/>
                <w:rtl/>
              </w:rPr>
            </w:r>
            <w:r>
              <w:rPr>
                <w:webHidden/>
                <w:rtl/>
              </w:rPr>
              <w:fldChar w:fldCharType="separate"/>
            </w:r>
            <w:r w:rsidR="00511462">
              <w:rPr>
                <w:webHidden/>
              </w:rPr>
              <w:t>546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02" w:history="1">
            <w:r w:rsidR="00037531" w:rsidRPr="000D73C8">
              <w:rPr>
                <w:rStyle w:val="Hyperlink"/>
                <w:lang w:bidi="fa-IR"/>
              </w:rPr>
              <w:t>372</w:t>
            </w:r>
            <w:r w:rsidR="00037531" w:rsidRPr="000D73C8">
              <w:rPr>
                <w:rStyle w:val="Hyperlink"/>
              </w:rPr>
              <w:t xml:space="preserve"> - </w:t>
            </w:r>
            <w:r w:rsidR="00037531" w:rsidRPr="000D73C8">
              <w:rPr>
                <w:rStyle w:val="Hyperlink"/>
                <w:rtl/>
              </w:rPr>
              <w:t>أنواعُ الجُنونِ‏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Toc485558002 \h</w:instrText>
            </w:r>
            <w:r w:rsidR="00037531">
              <w:rPr>
                <w:webHidden/>
                <w:rtl/>
              </w:rPr>
              <w:instrText xml:space="preserve"> </w:instrText>
            </w:r>
            <w:r>
              <w:rPr>
                <w:webHidden/>
                <w:rtl/>
              </w:rPr>
            </w:r>
            <w:r>
              <w:rPr>
                <w:webHidden/>
                <w:rtl/>
              </w:rPr>
              <w:fldChar w:fldCharType="separate"/>
            </w:r>
            <w:r w:rsidR="00511462">
              <w:rPr>
                <w:webHidden/>
              </w:rPr>
              <w:t>546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03" w:history="1">
            <w:r w:rsidR="00037531" w:rsidRPr="000D73C8">
              <w:rPr>
                <w:rStyle w:val="Hyperlink"/>
                <w:lang w:bidi="fa-IR"/>
              </w:rPr>
              <w:t>372</w:t>
            </w:r>
            <w:r w:rsidR="00037531" w:rsidRPr="000D73C8">
              <w:rPr>
                <w:rStyle w:val="Hyperlink"/>
              </w:rPr>
              <w:t>. Types of Madness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Toc485558003 \h</w:instrText>
            </w:r>
            <w:r w:rsidR="00037531">
              <w:rPr>
                <w:webHidden/>
                <w:rtl/>
              </w:rPr>
              <w:instrText xml:space="preserve"> </w:instrText>
            </w:r>
            <w:r>
              <w:rPr>
                <w:webHidden/>
                <w:rtl/>
              </w:rPr>
            </w:r>
            <w:r>
              <w:rPr>
                <w:webHidden/>
                <w:rtl/>
              </w:rPr>
              <w:fldChar w:fldCharType="separate"/>
            </w:r>
            <w:r w:rsidR="00511462">
              <w:rPr>
                <w:webHidden/>
              </w:rPr>
              <w:t>546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0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Toc485558004 \h</w:instrText>
            </w:r>
            <w:r w:rsidR="00037531">
              <w:rPr>
                <w:noProof/>
                <w:webHidden/>
                <w:rtl/>
              </w:rPr>
              <w:instrText xml:space="preserve"> </w:instrText>
            </w:r>
            <w:r>
              <w:rPr>
                <w:noProof/>
                <w:webHidden/>
                <w:rtl/>
              </w:rPr>
            </w:r>
            <w:r>
              <w:rPr>
                <w:noProof/>
                <w:webHidden/>
                <w:rtl/>
              </w:rPr>
              <w:fldChar w:fldCharType="separate"/>
            </w:r>
            <w:r w:rsidR="00511462">
              <w:rPr>
                <w:noProof/>
                <w:webHidden/>
              </w:rPr>
              <w:t>546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05" w:history="1">
            <w:r w:rsidR="00037531" w:rsidRPr="000D73C8">
              <w:rPr>
                <w:rStyle w:val="Hyperlink"/>
                <w:lang w:bidi="fa-IR"/>
              </w:rPr>
              <w:t>373</w:t>
            </w:r>
            <w:r w:rsidR="00037531" w:rsidRPr="000D73C8">
              <w:rPr>
                <w:rStyle w:val="Hyperlink"/>
              </w:rPr>
              <w:t xml:space="preserve"> - </w:t>
            </w:r>
            <w:r w:rsidR="00037531" w:rsidRPr="000D73C8">
              <w:rPr>
                <w:rStyle w:val="Hyperlink"/>
                <w:rtl/>
              </w:rPr>
              <w:t>المَجنونُ الحَقيقيُ‏</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Toc485558005 \h</w:instrText>
            </w:r>
            <w:r w:rsidR="00037531">
              <w:rPr>
                <w:webHidden/>
                <w:rtl/>
              </w:rPr>
              <w:instrText xml:space="preserve"> </w:instrText>
            </w:r>
            <w:r>
              <w:rPr>
                <w:webHidden/>
                <w:rtl/>
              </w:rPr>
            </w:r>
            <w:r>
              <w:rPr>
                <w:webHidden/>
                <w:rtl/>
              </w:rPr>
              <w:fldChar w:fldCharType="separate"/>
            </w:r>
            <w:r w:rsidR="00511462">
              <w:rPr>
                <w:webHidden/>
              </w:rPr>
              <w:t>547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06" w:history="1">
            <w:r w:rsidR="00037531" w:rsidRPr="000D73C8">
              <w:rPr>
                <w:rStyle w:val="Hyperlink"/>
                <w:lang w:bidi="fa-IR"/>
              </w:rPr>
              <w:t>373</w:t>
            </w:r>
            <w:r w:rsidR="00037531" w:rsidRPr="000D73C8">
              <w:rPr>
                <w:rStyle w:val="Hyperlink"/>
              </w:rPr>
              <w:t>. One Who is Truly Mad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Toc485558006 \h</w:instrText>
            </w:r>
            <w:r w:rsidR="00037531">
              <w:rPr>
                <w:webHidden/>
                <w:rtl/>
              </w:rPr>
              <w:instrText xml:space="preserve"> </w:instrText>
            </w:r>
            <w:r>
              <w:rPr>
                <w:webHidden/>
                <w:rtl/>
              </w:rPr>
            </w:r>
            <w:r>
              <w:rPr>
                <w:webHidden/>
                <w:rtl/>
              </w:rPr>
              <w:fldChar w:fldCharType="separate"/>
            </w:r>
            <w:r w:rsidR="00511462">
              <w:rPr>
                <w:webHidden/>
              </w:rPr>
              <w:t>547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0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Toc485558007 \h</w:instrText>
            </w:r>
            <w:r w:rsidR="00037531">
              <w:rPr>
                <w:noProof/>
                <w:webHidden/>
                <w:rtl/>
              </w:rPr>
              <w:instrText xml:space="preserve"> </w:instrText>
            </w:r>
            <w:r>
              <w:rPr>
                <w:noProof/>
                <w:webHidden/>
                <w:rtl/>
              </w:rPr>
            </w:r>
            <w:r>
              <w:rPr>
                <w:noProof/>
                <w:webHidden/>
                <w:rtl/>
              </w:rPr>
              <w:fldChar w:fldCharType="separate"/>
            </w:r>
            <w:r w:rsidR="00511462">
              <w:rPr>
                <w:noProof/>
                <w:webHidden/>
              </w:rPr>
              <w:t>547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08" w:history="1">
            <w:r w:rsidR="00037531" w:rsidRPr="000D73C8">
              <w:rPr>
                <w:rStyle w:val="Hyperlink"/>
                <w:lang w:bidi="fa-IR"/>
              </w:rPr>
              <w:t>76</w:t>
            </w:r>
            <w:r w:rsidR="00037531" w:rsidRPr="000D73C8">
              <w:rPr>
                <w:rStyle w:val="Hyperlink"/>
              </w:rPr>
              <w:t xml:space="preserve"> - </w:t>
            </w:r>
            <w:r w:rsidR="00037531" w:rsidRPr="000D73C8">
              <w:rPr>
                <w:rStyle w:val="Hyperlink"/>
                <w:rtl/>
              </w:rPr>
              <w:t>الجهاد (</w:t>
            </w:r>
            <w:r w:rsidR="00037531" w:rsidRPr="000D73C8">
              <w:rPr>
                <w:rStyle w:val="Hyperlink"/>
                <w:rtl/>
                <w:lang w:bidi="fa-IR"/>
              </w:rPr>
              <w:t xml:space="preserve">1) </w:t>
            </w:r>
            <w:r w:rsidR="00037531" w:rsidRPr="000D73C8">
              <w:rPr>
                <w:rStyle w:val="Hyperlink"/>
                <w:rtl/>
              </w:rPr>
              <w:t>الجهاد الأصغر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Toc485558008 \h</w:instrText>
            </w:r>
            <w:r w:rsidR="00037531">
              <w:rPr>
                <w:webHidden/>
                <w:rtl/>
              </w:rPr>
              <w:instrText xml:space="preserve"> </w:instrText>
            </w:r>
            <w:r>
              <w:rPr>
                <w:webHidden/>
                <w:rtl/>
              </w:rPr>
            </w:r>
            <w:r>
              <w:rPr>
                <w:webHidden/>
                <w:rtl/>
              </w:rPr>
              <w:fldChar w:fldCharType="separate"/>
            </w:r>
            <w:r w:rsidR="00511462">
              <w:rPr>
                <w:webHidden/>
              </w:rPr>
              <w:t>548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09" w:history="1">
            <w:r w:rsidR="00037531" w:rsidRPr="000D73C8">
              <w:rPr>
                <w:rStyle w:val="Hyperlink"/>
                <w:lang w:bidi="fa-IR"/>
              </w:rPr>
              <w:t>76</w:t>
            </w:r>
            <w:r w:rsidR="00037531" w:rsidRPr="000D73C8">
              <w:rPr>
                <w:rStyle w:val="Hyperlink"/>
              </w:rPr>
              <w:t>. JIHAD (</w:t>
            </w:r>
            <w:r w:rsidR="00037531" w:rsidRPr="000D73C8">
              <w:rPr>
                <w:rStyle w:val="Hyperlink"/>
                <w:lang w:bidi="fa-IR"/>
              </w:rPr>
              <w:t>1</w:t>
            </w:r>
            <w:r w:rsidR="00037531" w:rsidRPr="000D73C8">
              <w:rPr>
                <w:rStyle w:val="Hyperlink"/>
              </w:rPr>
              <w:t>) The Lesser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Toc485558009 \h</w:instrText>
            </w:r>
            <w:r w:rsidR="00037531">
              <w:rPr>
                <w:webHidden/>
                <w:rtl/>
              </w:rPr>
              <w:instrText xml:space="preserve"> </w:instrText>
            </w:r>
            <w:r>
              <w:rPr>
                <w:webHidden/>
                <w:rtl/>
              </w:rPr>
            </w:r>
            <w:r>
              <w:rPr>
                <w:webHidden/>
                <w:rtl/>
              </w:rPr>
              <w:fldChar w:fldCharType="separate"/>
            </w:r>
            <w:r w:rsidR="00511462">
              <w:rPr>
                <w:webHidden/>
              </w:rPr>
              <w:t>548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0" w:history="1">
            <w:r w:rsidR="00037531" w:rsidRPr="000D73C8">
              <w:rPr>
                <w:rStyle w:val="Hyperlink"/>
                <w:lang w:bidi="fa-IR"/>
              </w:rPr>
              <w:t>374</w:t>
            </w:r>
            <w:r w:rsidR="00037531" w:rsidRPr="000D73C8">
              <w:rPr>
                <w:rStyle w:val="Hyperlink"/>
              </w:rPr>
              <w:t xml:space="preserve"> - </w:t>
            </w:r>
            <w:r w:rsidR="00037531" w:rsidRPr="000D73C8">
              <w:rPr>
                <w:rStyle w:val="Hyperlink"/>
                <w:rtl/>
              </w:rPr>
              <w:t>الحَثُّ عَلَى الجِهادِ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Toc485558010 \h</w:instrText>
            </w:r>
            <w:r w:rsidR="00037531">
              <w:rPr>
                <w:webHidden/>
                <w:rtl/>
              </w:rPr>
              <w:instrText xml:space="preserve"> </w:instrText>
            </w:r>
            <w:r>
              <w:rPr>
                <w:webHidden/>
                <w:rtl/>
              </w:rPr>
            </w:r>
            <w:r>
              <w:rPr>
                <w:webHidden/>
                <w:rtl/>
              </w:rPr>
              <w:fldChar w:fldCharType="separate"/>
            </w:r>
            <w:r w:rsidR="00511462">
              <w:rPr>
                <w:webHidden/>
              </w:rPr>
              <w:t>548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1" w:history="1">
            <w:r w:rsidR="00037531" w:rsidRPr="000D73C8">
              <w:rPr>
                <w:rStyle w:val="Hyperlink"/>
                <w:lang w:bidi="fa-IR"/>
              </w:rPr>
              <w:t>374</w:t>
            </w:r>
            <w:r w:rsidR="00037531" w:rsidRPr="000D73C8">
              <w:rPr>
                <w:rStyle w:val="Hyperlink"/>
              </w:rPr>
              <w:t>. Encouraging of the Lesser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Toc485558011 \h</w:instrText>
            </w:r>
            <w:r w:rsidR="00037531">
              <w:rPr>
                <w:webHidden/>
                <w:rtl/>
              </w:rPr>
              <w:instrText xml:space="preserve"> </w:instrText>
            </w:r>
            <w:r>
              <w:rPr>
                <w:webHidden/>
                <w:rtl/>
              </w:rPr>
            </w:r>
            <w:r>
              <w:rPr>
                <w:webHidden/>
                <w:rtl/>
              </w:rPr>
              <w:fldChar w:fldCharType="separate"/>
            </w:r>
            <w:r w:rsidR="00511462">
              <w:rPr>
                <w:webHidden/>
              </w:rPr>
              <w:t>548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Toc485558012 \h</w:instrText>
            </w:r>
            <w:r w:rsidR="00037531">
              <w:rPr>
                <w:noProof/>
                <w:webHidden/>
                <w:rtl/>
              </w:rPr>
              <w:instrText xml:space="preserve"> </w:instrText>
            </w:r>
            <w:r>
              <w:rPr>
                <w:noProof/>
                <w:webHidden/>
                <w:rtl/>
              </w:rPr>
            </w:r>
            <w:r>
              <w:rPr>
                <w:noProof/>
                <w:webHidden/>
                <w:rtl/>
              </w:rPr>
              <w:fldChar w:fldCharType="separate"/>
            </w:r>
            <w:r w:rsidR="00511462">
              <w:rPr>
                <w:noProof/>
                <w:webHidden/>
              </w:rPr>
              <w:t>549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3" w:history="1">
            <w:r w:rsidR="00037531" w:rsidRPr="000D73C8">
              <w:rPr>
                <w:rStyle w:val="Hyperlink"/>
                <w:lang w:bidi="fa-IR"/>
              </w:rPr>
              <w:t>375</w:t>
            </w:r>
            <w:r w:rsidR="00037531" w:rsidRPr="000D73C8">
              <w:rPr>
                <w:rStyle w:val="Hyperlink"/>
              </w:rPr>
              <w:t xml:space="preserve"> - </w:t>
            </w:r>
            <w:r w:rsidR="00037531" w:rsidRPr="000D73C8">
              <w:rPr>
                <w:rStyle w:val="Hyperlink"/>
                <w:rtl/>
              </w:rPr>
              <w:t>المُجاهِدُ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Toc485558013 \h</w:instrText>
            </w:r>
            <w:r w:rsidR="00037531">
              <w:rPr>
                <w:webHidden/>
                <w:rtl/>
              </w:rPr>
              <w:instrText xml:space="preserve"> </w:instrText>
            </w:r>
            <w:r>
              <w:rPr>
                <w:webHidden/>
                <w:rtl/>
              </w:rPr>
            </w:r>
            <w:r>
              <w:rPr>
                <w:webHidden/>
                <w:rtl/>
              </w:rPr>
              <w:fldChar w:fldCharType="separate"/>
            </w:r>
            <w:r w:rsidR="00511462">
              <w:rPr>
                <w:webHidden/>
              </w:rPr>
              <w:t>551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4" w:history="1">
            <w:r w:rsidR="00037531" w:rsidRPr="000D73C8">
              <w:rPr>
                <w:rStyle w:val="Hyperlink"/>
                <w:lang w:bidi="fa-IR"/>
              </w:rPr>
              <w:t>375</w:t>
            </w:r>
            <w:r w:rsidR="00037531" w:rsidRPr="000D73C8">
              <w:rPr>
                <w:rStyle w:val="Hyperlink"/>
              </w:rPr>
              <w:t>. The One Who Wages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Toc485558014 \h</w:instrText>
            </w:r>
            <w:r w:rsidR="00037531">
              <w:rPr>
                <w:webHidden/>
                <w:rtl/>
              </w:rPr>
              <w:instrText xml:space="preserve"> </w:instrText>
            </w:r>
            <w:r>
              <w:rPr>
                <w:webHidden/>
                <w:rtl/>
              </w:rPr>
            </w:r>
            <w:r>
              <w:rPr>
                <w:webHidden/>
                <w:rtl/>
              </w:rPr>
              <w:fldChar w:fldCharType="separate"/>
            </w:r>
            <w:r w:rsidR="00511462">
              <w:rPr>
                <w:webHidden/>
              </w:rPr>
              <w:t>551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Toc485558015 \h</w:instrText>
            </w:r>
            <w:r w:rsidR="00037531">
              <w:rPr>
                <w:noProof/>
                <w:webHidden/>
                <w:rtl/>
              </w:rPr>
              <w:instrText xml:space="preserve"> </w:instrText>
            </w:r>
            <w:r>
              <w:rPr>
                <w:noProof/>
                <w:webHidden/>
                <w:rtl/>
              </w:rPr>
            </w:r>
            <w:r>
              <w:rPr>
                <w:noProof/>
                <w:webHidden/>
                <w:rtl/>
              </w:rPr>
              <w:fldChar w:fldCharType="separate"/>
            </w:r>
            <w:r w:rsidR="00511462">
              <w:rPr>
                <w:noProof/>
                <w:webHidden/>
              </w:rPr>
              <w:t>551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6" w:history="1">
            <w:r w:rsidR="00037531" w:rsidRPr="000D73C8">
              <w:rPr>
                <w:rStyle w:val="Hyperlink"/>
                <w:lang w:bidi="fa-IR"/>
              </w:rPr>
              <w:t>376</w:t>
            </w:r>
            <w:r w:rsidR="00037531" w:rsidRPr="000D73C8">
              <w:rPr>
                <w:rStyle w:val="Hyperlink"/>
              </w:rPr>
              <w:t xml:space="preserve"> - </w:t>
            </w:r>
            <w:r w:rsidR="00037531" w:rsidRPr="000D73C8">
              <w:rPr>
                <w:rStyle w:val="Hyperlink"/>
                <w:rtl/>
              </w:rPr>
              <w:t>إعانَةُ المُجاهِدينَ وذَمُّ إيذائِهِم‏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Toc485558016 \h</w:instrText>
            </w:r>
            <w:r w:rsidR="00037531">
              <w:rPr>
                <w:webHidden/>
                <w:rtl/>
              </w:rPr>
              <w:instrText xml:space="preserve"> </w:instrText>
            </w:r>
            <w:r>
              <w:rPr>
                <w:webHidden/>
                <w:rtl/>
              </w:rPr>
            </w:r>
            <w:r>
              <w:rPr>
                <w:webHidden/>
                <w:rtl/>
              </w:rPr>
              <w:fldChar w:fldCharType="separate"/>
            </w:r>
            <w:r w:rsidR="00511462">
              <w:rPr>
                <w:webHidden/>
              </w:rPr>
              <w:t>552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7" w:history="1">
            <w:r w:rsidR="00037531" w:rsidRPr="000D73C8">
              <w:rPr>
                <w:rStyle w:val="Hyperlink"/>
                <w:lang w:bidi="fa-IR"/>
              </w:rPr>
              <w:t>376</w:t>
            </w:r>
            <w:r w:rsidR="00037531" w:rsidRPr="000D73C8">
              <w:rPr>
                <w:rStyle w:val="Hyperlink"/>
              </w:rPr>
              <w:t>. Aiding Those Who Wage Jihad and Censure of Those Who Harm Them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Toc485558017 \h</w:instrText>
            </w:r>
            <w:r w:rsidR="00037531">
              <w:rPr>
                <w:webHidden/>
                <w:rtl/>
              </w:rPr>
              <w:instrText xml:space="preserve"> </w:instrText>
            </w:r>
            <w:r>
              <w:rPr>
                <w:webHidden/>
                <w:rtl/>
              </w:rPr>
            </w:r>
            <w:r>
              <w:rPr>
                <w:webHidden/>
                <w:rtl/>
              </w:rPr>
              <w:fldChar w:fldCharType="separate"/>
            </w:r>
            <w:r w:rsidR="00511462">
              <w:rPr>
                <w:webHidden/>
              </w:rPr>
              <w:t>552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Toc485558018 \h</w:instrText>
            </w:r>
            <w:r w:rsidR="00037531">
              <w:rPr>
                <w:noProof/>
                <w:webHidden/>
                <w:rtl/>
              </w:rPr>
              <w:instrText xml:space="preserve"> </w:instrText>
            </w:r>
            <w:r>
              <w:rPr>
                <w:noProof/>
                <w:webHidden/>
                <w:rtl/>
              </w:rPr>
            </w:r>
            <w:r>
              <w:rPr>
                <w:noProof/>
                <w:webHidden/>
                <w:rtl/>
              </w:rPr>
              <w:fldChar w:fldCharType="separate"/>
            </w:r>
            <w:r w:rsidR="00511462">
              <w:rPr>
                <w:noProof/>
                <w:webHidden/>
              </w:rPr>
              <w:t>552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19" w:history="1">
            <w:r w:rsidR="00037531" w:rsidRPr="000D73C8">
              <w:rPr>
                <w:rStyle w:val="Hyperlink"/>
                <w:lang w:bidi="fa-IR"/>
              </w:rPr>
              <w:t>377</w:t>
            </w:r>
            <w:r w:rsidR="00037531" w:rsidRPr="000D73C8">
              <w:rPr>
                <w:rStyle w:val="Hyperlink"/>
              </w:rPr>
              <w:t xml:space="preserve"> - </w:t>
            </w:r>
            <w:r w:rsidR="00037531" w:rsidRPr="000D73C8">
              <w:rPr>
                <w:rStyle w:val="Hyperlink"/>
                <w:rtl/>
              </w:rPr>
              <w:t>الأمرُ بِالجِهادِ بِالأيدي وَالألسُنِ وَالقُلوبِ‏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Toc485558019 \h</w:instrText>
            </w:r>
            <w:r w:rsidR="00037531">
              <w:rPr>
                <w:webHidden/>
                <w:rtl/>
              </w:rPr>
              <w:instrText xml:space="preserve"> </w:instrText>
            </w:r>
            <w:r>
              <w:rPr>
                <w:webHidden/>
                <w:rtl/>
              </w:rPr>
            </w:r>
            <w:r>
              <w:rPr>
                <w:webHidden/>
                <w:rtl/>
              </w:rPr>
              <w:fldChar w:fldCharType="separate"/>
            </w:r>
            <w:r w:rsidR="00511462">
              <w:rPr>
                <w:webHidden/>
              </w:rPr>
              <w:t>553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0" w:history="1">
            <w:r w:rsidR="00037531" w:rsidRPr="000D73C8">
              <w:rPr>
                <w:rStyle w:val="Hyperlink"/>
                <w:lang w:bidi="fa-IR"/>
              </w:rPr>
              <w:t>377</w:t>
            </w:r>
            <w:r w:rsidR="00037531" w:rsidRPr="000D73C8">
              <w:rPr>
                <w:rStyle w:val="Hyperlink"/>
              </w:rPr>
              <w:t>. The Command To Struggle With One's Hands, Tongue, and Heart</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Toc485558020 \h</w:instrText>
            </w:r>
            <w:r w:rsidR="00037531">
              <w:rPr>
                <w:webHidden/>
                <w:rtl/>
              </w:rPr>
              <w:instrText xml:space="preserve"> </w:instrText>
            </w:r>
            <w:r>
              <w:rPr>
                <w:webHidden/>
                <w:rtl/>
              </w:rPr>
            </w:r>
            <w:r>
              <w:rPr>
                <w:webHidden/>
                <w:rtl/>
              </w:rPr>
              <w:fldChar w:fldCharType="separate"/>
            </w:r>
            <w:r w:rsidR="00511462">
              <w:rPr>
                <w:webHidden/>
              </w:rPr>
              <w:t>553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Toc485558021 \h</w:instrText>
            </w:r>
            <w:r w:rsidR="00037531">
              <w:rPr>
                <w:noProof/>
                <w:webHidden/>
                <w:rtl/>
              </w:rPr>
              <w:instrText xml:space="preserve"> </w:instrText>
            </w:r>
            <w:r>
              <w:rPr>
                <w:noProof/>
                <w:webHidden/>
                <w:rtl/>
              </w:rPr>
            </w:r>
            <w:r>
              <w:rPr>
                <w:noProof/>
                <w:webHidden/>
                <w:rtl/>
              </w:rPr>
              <w:fldChar w:fldCharType="separate"/>
            </w:r>
            <w:r w:rsidR="00511462">
              <w:rPr>
                <w:noProof/>
                <w:webHidden/>
              </w:rPr>
              <w:t>553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2" w:history="1">
            <w:r w:rsidR="00037531" w:rsidRPr="000D73C8">
              <w:rPr>
                <w:rStyle w:val="Hyperlink"/>
                <w:lang w:bidi="fa-IR"/>
              </w:rPr>
              <w:t>378</w:t>
            </w:r>
            <w:r w:rsidR="00037531" w:rsidRPr="000D73C8">
              <w:rPr>
                <w:rStyle w:val="Hyperlink"/>
              </w:rPr>
              <w:t xml:space="preserve"> - </w:t>
            </w:r>
            <w:r w:rsidR="00037531" w:rsidRPr="000D73C8">
              <w:rPr>
                <w:rStyle w:val="Hyperlink"/>
                <w:rtl/>
              </w:rPr>
              <w:t>تَركُ الجِهادِ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Toc485558022 \h</w:instrText>
            </w:r>
            <w:r w:rsidR="00037531">
              <w:rPr>
                <w:webHidden/>
                <w:rtl/>
              </w:rPr>
              <w:instrText xml:space="preserve"> </w:instrText>
            </w:r>
            <w:r>
              <w:rPr>
                <w:webHidden/>
                <w:rtl/>
              </w:rPr>
            </w:r>
            <w:r>
              <w:rPr>
                <w:webHidden/>
                <w:rtl/>
              </w:rPr>
              <w:fldChar w:fldCharType="separate"/>
            </w:r>
            <w:r w:rsidR="00511462">
              <w:rPr>
                <w:webHidden/>
              </w:rPr>
              <w:t>554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3" w:history="1">
            <w:r w:rsidR="00037531" w:rsidRPr="000D73C8">
              <w:rPr>
                <w:rStyle w:val="Hyperlink"/>
                <w:lang w:bidi="fa-IR"/>
              </w:rPr>
              <w:t>378</w:t>
            </w:r>
            <w:r w:rsidR="00037531" w:rsidRPr="000D73C8">
              <w:rPr>
                <w:rStyle w:val="Hyperlink"/>
              </w:rPr>
              <w:t>. Abandoning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Toc485558023 \h</w:instrText>
            </w:r>
            <w:r w:rsidR="00037531">
              <w:rPr>
                <w:webHidden/>
                <w:rtl/>
              </w:rPr>
              <w:instrText xml:space="preserve"> </w:instrText>
            </w:r>
            <w:r>
              <w:rPr>
                <w:webHidden/>
                <w:rtl/>
              </w:rPr>
            </w:r>
            <w:r>
              <w:rPr>
                <w:webHidden/>
                <w:rtl/>
              </w:rPr>
              <w:fldChar w:fldCharType="separate"/>
            </w:r>
            <w:r w:rsidR="00511462">
              <w:rPr>
                <w:webHidden/>
              </w:rPr>
              <w:t>554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2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Toc485558024 \h</w:instrText>
            </w:r>
            <w:r w:rsidR="00037531">
              <w:rPr>
                <w:noProof/>
                <w:webHidden/>
                <w:rtl/>
              </w:rPr>
              <w:instrText xml:space="preserve"> </w:instrText>
            </w:r>
            <w:r>
              <w:rPr>
                <w:noProof/>
                <w:webHidden/>
                <w:rtl/>
              </w:rPr>
            </w:r>
            <w:r>
              <w:rPr>
                <w:noProof/>
                <w:webHidden/>
                <w:rtl/>
              </w:rPr>
              <w:fldChar w:fldCharType="separate"/>
            </w:r>
            <w:r w:rsidR="00511462">
              <w:rPr>
                <w:noProof/>
                <w:webHidden/>
              </w:rPr>
              <w:t>554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5" w:history="1">
            <w:r w:rsidR="00037531" w:rsidRPr="000D73C8">
              <w:rPr>
                <w:rStyle w:val="Hyperlink"/>
                <w:lang w:bidi="fa-IR"/>
              </w:rPr>
              <w:t>379</w:t>
            </w:r>
            <w:r w:rsidR="00037531" w:rsidRPr="000D73C8">
              <w:rPr>
                <w:rStyle w:val="Hyperlink"/>
              </w:rPr>
              <w:t xml:space="preserve"> - </w:t>
            </w:r>
            <w:r w:rsidR="00037531" w:rsidRPr="000D73C8">
              <w:rPr>
                <w:rStyle w:val="Hyperlink"/>
                <w:rtl/>
              </w:rPr>
              <w:t>شُعَبُ الجِهادِ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Toc485558025 \h</w:instrText>
            </w:r>
            <w:r w:rsidR="00037531">
              <w:rPr>
                <w:webHidden/>
                <w:rtl/>
              </w:rPr>
              <w:instrText xml:space="preserve"> </w:instrText>
            </w:r>
            <w:r>
              <w:rPr>
                <w:webHidden/>
                <w:rtl/>
              </w:rPr>
            </w:r>
            <w:r>
              <w:rPr>
                <w:webHidden/>
                <w:rtl/>
              </w:rPr>
              <w:fldChar w:fldCharType="separate"/>
            </w:r>
            <w:r w:rsidR="00511462">
              <w:rPr>
                <w:webHidden/>
              </w:rPr>
              <w:t>555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6" w:history="1">
            <w:r w:rsidR="00037531" w:rsidRPr="000D73C8">
              <w:rPr>
                <w:rStyle w:val="Hyperlink"/>
                <w:lang w:bidi="fa-IR"/>
              </w:rPr>
              <w:t>379</w:t>
            </w:r>
            <w:r w:rsidR="00037531" w:rsidRPr="000D73C8">
              <w:rPr>
                <w:rStyle w:val="Hyperlink"/>
              </w:rPr>
              <w:t>. Branches of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Toc485558026 \h</w:instrText>
            </w:r>
            <w:r w:rsidR="00037531">
              <w:rPr>
                <w:webHidden/>
                <w:rtl/>
              </w:rPr>
              <w:instrText xml:space="preserve"> </w:instrText>
            </w:r>
            <w:r>
              <w:rPr>
                <w:webHidden/>
                <w:rtl/>
              </w:rPr>
            </w:r>
            <w:r>
              <w:rPr>
                <w:webHidden/>
                <w:rtl/>
              </w:rPr>
              <w:fldChar w:fldCharType="separate"/>
            </w:r>
            <w:r w:rsidR="00511462">
              <w:rPr>
                <w:webHidden/>
              </w:rPr>
              <w:t>555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Toc485558027 \h</w:instrText>
            </w:r>
            <w:r w:rsidR="00037531">
              <w:rPr>
                <w:noProof/>
                <w:webHidden/>
                <w:rtl/>
              </w:rPr>
              <w:instrText xml:space="preserve"> </w:instrText>
            </w:r>
            <w:r>
              <w:rPr>
                <w:noProof/>
                <w:webHidden/>
                <w:rtl/>
              </w:rPr>
            </w:r>
            <w:r>
              <w:rPr>
                <w:noProof/>
                <w:webHidden/>
                <w:rtl/>
              </w:rPr>
              <w:fldChar w:fldCharType="separate"/>
            </w:r>
            <w:r w:rsidR="00511462">
              <w:rPr>
                <w:noProof/>
                <w:webHidden/>
              </w:rPr>
              <w:t>555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8" w:history="1">
            <w:r w:rsidR="00037531" w:rsidRPr="000D73C8">
              <w:rPr>
                <w:rStyle w:val="Hyperlink"/>
                <w:lang w:bidi="fa-IR"/>
              </w:rPr>
              <w:t>380</w:t>
            </w:r>
            <w:r w:rsidR="00037531" w:rsidRPr="000D73C8">
              <w:rPr>
                <w:rStyle w:val="Hyperlink"/>
              </w:rPr>
              <w:t xml:space="preserve"> - </w:t>
            </w:r>
            <w:r w:rsidR="00037531" w:rsidRPr="000D73C8">
              <w:rPr>
                <w:rStyle w:val="Hyperlink"/>
                <w:rtl/>
              </w:rPr>
              <w:t>المُرابطَةُ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Toc485558028 \h</w:instrText>
            </w:r>
            <w:r w:rsidR="00037531">
              <w:rPr>
                <w:webHidden/>
                <w:rtl/>
              </w:rPr>
              <w:instrText xml:space="preserve"> </w:instrText>
            </w:r>
            <w:r>
              <w:rPr>
                <w:webHidden/>
                <w:rtl/>
              </w:rPr>
            </w:r>
            <w:r>
              <w:rPr>
                <w:webHidden/>
                <w:rtl/>
              </w:rPr>
              <w:fldChar w:fldCharType="separate"/>
            </w:r>
            <w:r w:rsidR="00511462">
              <w:rPr>
                <w:webHidden/>
              </w:rPr>
              <w:t>556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29" w:history="1">
            <w:r w:rsidR="00037531" w:rsidRPr="000D73C8">
              <w:rPr>
                <w:rStyle w:val="Hyperlink"/>
                <w:lang w:bidi="fa-IR"/>
              </w:rPr>
              <w:t>380</w:t>
            </w:r>
            <w:r w:rsidR="00037531" w:rsidRPr="000D73C8">
              <w:rPr>
                <w:rStyle w:val="Hyperlink"/>
              </w:rPr>
              <w:t>. Keeping Posts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Toc485558029 \h</w:instrText>
            </w:r>
            <w:r w:rsidR="00037531">
              <w:rPr>
                <w:webHidden/>
                <w:rtl/>
              </w:rPr>
              <w:instrText xml:space="preserve"> </w:instrText>
            </w:r>
            <w:r>
              <w:rPr>
                <w:webHidden/>
                <w:rtl/>
              </w:rPr>
            </w:r>
            <w:r>
              <w:rPr>
                <w:webHidden/>
                <w:rtl/>
              </w:rPr>
              <w:fldChar w:fldCharType="separate"/>
            </w:r>
            <w:r w:rsidR="00511462">
              <w:rPr>
                <w:webHidden/>
              </w:rPr>
              <w:t>556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Toc485558030 \h</w:instrText>
            </w:r>
            <w:r w:rsidR="00037531">
              <w:rPr>
                <w:noProof/>
                <w:webHidden/>
                <w:rtl/>
              </w:rPr>
              <w:instrText xml:space="preserve"> </w:instrText>
            </w:r>
            <w:r>
              <w:rPr>
                <w:noProof/>
                <w:webHidden/>
                <w:rtl/>
              </w:rPr>
            </w:r>
            <w:r>
              <w:rPr>
                <w:noProof/>
                <w:webHidden/>
                <w:rtl/>
              </w:rPr>
              <w:fldChar w:fldCharType="separate"/>
            </w:r>
            <w:r w:rsidR="00511462">
              <w:rPr>
                <w:noProof/>
                <w:webHidden/>
              </w:rPr>
              <w:t>556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31" w:history="1">
            <w:r w:rsidR="00037531" w:rsidRPr="000D73C8">
              <w:rPr>
                <w:rStyle w:val="Hyperlink"/>
                <w:lang w:bidi="fa-IR"/>
              </w:rPr>
              <w:t>381</w:t>
            </w:r>
            <w:r w:rsidR="00037531" w:rsidRPr="000D73C8">
              <w:rPr>
                <w:rStyle w:val="Hyperlink"/>
              </w:rPr>
              <w:t xml:space="preserve"> - </w:t>
            </w:r>
            <w:r w:rsidR="00037531" w:rsidRPr="000D73C8">
              <w:rPr>
                <w:rStyle w:val="Hyperlink"/>
                <w:rtl/>
              </w:rPr>
              <w:t>فَضلُ الحِراسَةِ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Toc485558031 \h</w:instrText>
            </w:r>
            <w:r w:rsidR="00037531">
              <w:rPr>
                <w:webHidden/>
                <w:rtl/>
              </w:rPr>
              <w:instrText xml:space="preserve"> </w:instrText>
            </w:r>
            <w:r>
              <w:rPr>
                <w:webHidden/>
                <w:rtl/>
              </w:rPr>
            </w:r>
            <w:r>
              <w:rPr>
                <w:webHidden/>
                <w:rtl/>
              </w:rPr>
              <w:fldChar w:fldCharType="separate"/>
            </w:r>
            <w:r w:rsidR="00511462">
              <w:rPr>
                <w:webHidden/>
              </w:rPr>
              <w:t>557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32" w:history="1">
            <w:r w:rsidR="00037531" w:rsidRPr="000D73C8">
              <w:rPr>
                <w:rStyle w:val="Hyperlink"/>
                <w:lang w:bidi="fa-IR"/>
              </w:rPr>
              <w:t>381</w:t>
            </w:r>
            <w:r w:rsidR="00037531" w:rsidRPr="000D73C8">
              <w:rPr>
                <w:rStyle w:val="Hyperlink"/>
              </w:rPr>
              <w:t>. The Merit of Standing Guard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Toc485558032 \h</w:instrText>
            </w:r>
            <w:r w:rsidR="00037531">
              <w:rPr>
                <w:webHidden/>
                <w:rtl/>
              </w:rPr>
              <w:instrText xml:space="preserve"> </w:instrText>
            </w:r>
            <w:r>
              <w:rPr>
                <w:webHidden/>
                <w:rtl/>
              </w:rPr>
            </w:r>
            <w:r>
              <w:rPr>
                <w:webHidden/>
                <w:rtl/>
              </w:rPr>
              <w:fldChar w:fldCharType="separate"/>
            </w:r>
            <w:r w:rsidR="00511462">
              <w:rPr>
                <w:webHidden/>
              </w:rPr>
              <w:t>557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Toc485558033 \h</w:instrText>
            </w:r>
            <w:r w:rsidR="00037531">
              <w:rPr>
                <w:noProof/>
                <w:webHidden/>
                <w:rtl/>
              </w:rPr>
              <w:instrText xml:space="preserve"> </w:instrText>
            </w:r>
            <w:r>
              <w:rPr>
                <w:noProof/>
                <w:webHidden/>
                <w:rtl/>
              </w:rPr>
            </w:r>
            <w:r>
              <w:rPr>
                <w:noProof/>
                <w:webHidden/>
                <w:rtl/>
              </w:rPr>
              <w:fldChar w:fldCharType="separate"/>
            </w:r>
            <w:r w:rsidR="00511462">
              <w:rPr>
                <w:noProof/>
                <w:webHidden/>
              </w:rPr>
              <w:t>557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34" w:history="1">
            <w:r w:rsidR="00037531" w:rsidRPr="000D73C8">
              <w:rPr>
                <w:rStyle w:val="Hyperlink"/>
                <w:lang w:bidi="fa-IR"/>
              </w:rPr>
              <w:t>77</w:t>
            </w:r>
            <w:r w:rsidR="00037531" w:rsidRPr="000D73C8">
              <w:rPr>
                <w:rStyle w:val="Hyperlink"/>
              </w:rPr>
              <w:t xml:space="preserve"> - </w:t>
            </w:r>
            <w:r w:rsidR="00037531" w:rsidRPr="000D73C8">
              <w:rPr>
                <w:rStyle w:val="Hyperlink"/>
                <w:rtl/>
              </w:rPr>
              <w:t>الجهاد (</w:t>
            </w:r>
            <w:r w:rsidR="00037531" w:rsidRPr="000D73C8">
              <w:rPr>
                <w:rStyle w:val="Hyperlink"/>
                <w:rtl/>
                <w:lang w:bidi="fa-IR"/>
              </w:rPr>
              <w:t>2</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Toc485558034 \h</w:instrText>
            </w:r>
            <w:r w:rsidR="00037531">
              <w:rPr>
                <w:webHidden/>
                <w:rtl/>
              </w:rPr>
              <w:instrText xml:space="preserve"> </w:instrText>
            </w:r>
            <w:r>
              <w:rPr>
                <w:webHidden/>
                <w:rtl/>
              </w:rPr>
            </w:r>
            <w:r>
              <w:rPr>
                <w:webHidden/>
                <w:rtl/>
              </w:rPr>
              <w:fldChar w:fldCharType="separate"/>
            </w:r>
            <w:r w:rsidR="00511462">
              <w:rPr>
                <w:webHidden/>
              </w:rPr>
              <w:t>558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35" w:history="1">
            <w:r w:rsidR="00037531" w:rsidRPr="000D73C8">
              <w:rPr>
                <w:rStyle w:val="Hyperlink"/>
                <w:lang w:bidi="fa-IR"/>
              </w:rPr>
              <w:t>77</w:t>
            </w:r>
            <w:r w:rsidR="00037531" w:rsidRPr="000D73C8">
              <w:rPr>
                <w:rStyle w:val="Hyperlink"/>
              </w:rPr>
              <w:t>. JIHAD (</w:t>
            </w:r>
            <w:r w:rsidR="00037531" w:rsidRPr="000D73C8">
              <w:rPr>
                <w:rStyle w:val="Hyperlink"/>
                <w:lang w:bidi="fa-IR"/>
              </w:rPr>
              <w:t>2</w:t>
            </w:r>
            <w:r w:rsidR="00037531" w:rsidRPr="000D73C8">
              <w:rPr>
                <w:rStyle w:val="Hyperlink"/>
              </w:rPr>
              <w:t>): The Greater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Toc485558035 \h</w:instrText>
            </w:r>
            <w:r w:rsidR="00037531">
              <w:rPr>
                <w:webHidden/>
                <w:rtl/>
              </w:rPr>
              <w:instrText xml:space="preserve"> </w:instrText>
            </w:r>
            <w:r>
              <w:rPr>
                <w:webHidden/>
                <w:rtl/>
              </w:rPr>
            </w:r>
            <w:r>
              <w:rPr>
                <w:webHidden/>
                <w:rtl/>
              </w:rPr>
              <w:fldChar w:fldCharType="separate"/>
            </w:r>
            <w:r w:rsidR="00511462">
              <w:rPr>
                <w:webHidden/>
              </w:rPr>
              <w:t>558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36" w:history="1">
            <w:r w:rsidR="00037531" w:rsidRPr="000D73C8">
              <w:rPr>
                <w:rStyle w:val="Hyperlink"/>
                <w:lang w:bidi="fa-IR"/>
              </w:rPr>
              <w:t>382</w:t>
            </w:r>
            <w:r w:rsidR="00037531" w:rsidRPr="000D73C8">
              <w:rPr>
                <w:rStyle w:val="Hyperlink"/>
              </w:rPr>
              <w:t xml:space="preserve"> - </w:t>
            </w:r>
            <w:r w:rsidR="00037531" w:rsidRPr="000D73C8">
              <w:rPr>
                <w:rStyle w:val="Hyperlink"/>
                <w:rtl/>
              </w:rPr>
              <w:t>أنواعُ الجِهادِ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Toc485558036 \h</w:instrText>
            </w:r>
            <w:r w:rsidR="00037531">
              <w:rPr>
                <w:webHidden/>
                <w:rtl/>
              </w:rPr>
              <w:instrText xml:space="preserve"> </w:instrText>
            </w:r>
            <w:r>
              <w:rPr>
                <w:webHidden/>
                <w:rtl/>
              </w:rPr>
            </w:r>
            <w:r>
              <w:rPr>
                <w:webHidden/>
                <w:rtl/>
              </w:rPr>
              <w:fldChar w:fldCharType="separate"/>
            </w:r>
            <w:r w:rsidR="00511462">
              <w:rPr>
                <w:webHidden/>
              </w:rPr>
              <w:t>558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37" w:history="1">
            <w:r w:rsidR="00037531" w:rsidRPr="000D73C8">
              <w:rPr>
                <w:rStyle w:val="Hyperlink"/>
                <w:lang w:bidi="fa-IR"/>
              </w:rPr>
              <w:t>382</w:t>
            </w:r>
            <w:r w:rsidR="00037531" w:rsidRPr="000D73C8">
              <w:rPr>
                <w:rStyle w:val="Hyperlink"/>
              </w:rPr>
              <w:t>. Forms of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Toc485558037 \h</w:instrText>
            </w:r>
            <w:r w:rsidR="00037531">
              <w:rPr>
                <w:webHidden/>
                <w:rtl/>
              </w:rPr>
              <w:instrText xml:space="preserve"> </w:instrText>
            </w:r>
            <w:r>
              <w:rPr>
                <w:webHidden/>
                <w:rtl/>
              </w:rPr>
            </w:r>
            <w:r>
              <w:rPr>
                <w:webHidden/>
                <w:rtl/>
              </w:rPr>
              <w:fldChar w:fldCharType="separate"/>
            </w:r>
            <w:r w:rsidR="00511462">
              <w:rPr>
                <w:webHidden/>
              </w:rPr>
              <w:t>558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3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Toc485558038 \h</w:instrText>
            </w:r>
            <w:r w:rsidR="00037531">
              <w:rPr>
                <w:noProof/>
                <w:webHidden/>
                <w:rtl/>
              </w:rPr>
              <w:instrText xml:space="preserve"> </w:instrText>
            </w:r>
            <w:r>
              <w:rPr>
                <w:noProof/>
                <w:webHidden/>
                <w:rtl/>
              </w:rPr>
            </w:r>
            <w:r>
              <w:rPr>
                <w:noProof/>
                <w:webHidden/>
                <w:rtl/>
              </w:rPr>
              <w:fldChar w:fldCharType="separate"/>
            </w:r>
            <w:r w:rsidR="00511462">
              <w:rPr>
                <w:noProof/>
                <w:webHidden/>
              </w:rPr>
              <w:t>559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39" w:history="1">
            <w:r w:rsidR="00037531" w:rsidRPr="000D73C8">
              <w:rPr>
                <w:rStyle w:val="Hyperlink"/>
                <w:lang w:bidi="fa-IR"/>
              </w:rPr>
              <w:t>383</w:t>
            </w:r>
            <w:r w:rsidR="00037531" w:rsidRPr="000D73C8">
              <w:rPr>
                <w:rStyle w:val="Hyperlink"/>
              </w:rPr>
              <w:t xml:space="preserve"> - </w:t>
            </w:r>
            <w:r w:rsidR="00037531" w:rsidRPr="000D73C8">
              <w:rPr>
                <w:rStyle w:val="Hyperlink"/>
                <w:rtl/>
              </w:rPr>
              <w:t>الحَثُّ عَلى‏ جِهادِ النَّفسِ‏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Toc485558039 \h</w:instrText>
            </w:r>
            <w:r w:rsidR="00037531">
              <w:rPr>
                <w:webHidden/>
                <w:rtl/>
              </w:rPr>
              <w:instrText xml:space="preserve"> </w:instrText>
            </w:r>
            <w:r>
              <w:rPr>
                <w:webHidden/>
                <w:rtl/>
              </w:rPr>
            </w:r>
            <w:r>
              <w:rPr>
                <w:webHidden/>
                <w:rtl/>
              </w:rPr>
              <w:fldChar w:fldCharType="separate"/>
            </w:r>
            <w:r w:rsidR="00511462">
              <w:rPr>
                <w:webHidden/>
              </w:rPr>
              <w:t>560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0" w:history="1">
            <w:r w:rsidR="00037531" w:rsidRPr="000D73C8">
              <w:rPr>
                <w:rStyle w:val="Hyperlink"/>
                <w:lang w:bidi="fa-IR"/>
              </w:rPr>
              <w:t>383</w:t>
            </w:r>
            <w:r w:rsidR="00037531" w:rsidRPr="000D73C8">
              <w:rPr>
                <w:rStyle w:val="Hyperlink"/>
              </w:rPr>
              <w:t>. Enjoinment of Combatting the Self</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Toc485558040 \h</w:instrText>
            </w:r>
            <w:r w:rsidR="00037531">
              <w:rPr>
                <w:webHidden/>
                <w:rtl/>
              </w:rPr>
              <w:instrText xml:space="preserve"> </w:instrText>
            </w:r>
            <w:r>
              <w:rPr>
                <w:webHidden/>
                <w:rtl/>
              </w:rPr>
            </w:r>
            <w:r>
              <w:rPr>
                <w:webHidden/>
                <w:rtl/>
              </w:rPr>
              <w:fldChar w:fldCharType="separate"/>
            </w:r>
            <w:r w:rsidR="00511462">
              <w:rPr>
                <w:webHidden/>
              </w:rPr>
              <w:t>560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Toc485558041 \h</w:instrText>
            </w:r>
            <w:r w:rsidR="00037531">
              <w:rPr>
                <w:noProof/>
                <w:webHidden/>
                <w:rtl/>
              </w:rPr>
              <w:instrText xml:space="preserve"> </w:instrText>
            </w:r>
            <w:r>
              <w:rPr>
                <w:noProof/>
                <w:webHidden/>
                <w:rtl/>
              </w:rPr>
            </w:r>
            <w:r>
              <w:rPr>
                <w:noProof/>
                <w:webHidden/>
                <w:rtl/>
              </w:rPr>
              <w:fldChar w:fldCharType="separate"/>
            </w:r>
            <w:r w:rsidR="00511462">
              <w:rPr>
                <w:noProof/>
                <w:webHidden/>
              </w:rPr>
              <w:t>560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2" w:history="1">
            <w:r w:rsidR="00037531" w:rsidRPr="000D73C8">
              <w:rPr>
                <w:rStyle w:val="Hyperlink"/>
                <w:lang w:bidi="fa-IR"/>
              </w:rPr>
              <w:t>384</w:t>
            </w:r>
            <w:r w:rsidR="00037531" w:rsidRPr="000D73C8">
              <w:rPr>
                <w:rStyle w:val="Hyperlink"/>
              </w:rPr>
              <w:t xml:space="preserve"> - </w:t>
            </w:r>
            <w:r w:rsidR="00037531" w:rsidRPr="000D73C8">
              <w:rPr>
                <w:rStyle w:val="Hyperlink"/>
                <w:rtl/>
              </w:rPr>
              <w:t>الجِهادُ الأكبَرُ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Toc485558042 \h</w:instrText>
            </w:r>
            <w:r w:rsidR="00037531">
              <w:rPr>
                <w:webHidden/>
                <w:rtl/>
              </w:rPr>
              <w:instrText xml:space="preserve"> </w:instrText>
            </w:r>
            <w:r>
              <w:rPr>
                <w:webHidden/>
                <w:rtl/>
              </w:rPr>
            </w:r>
            <w:r>
              <w:rPr>
                <w:webHidden/>
                <w:rtl/>
              </w:rPr>
              <w:fldChar w:fldCharType="separate"/>
            </w:r>
            <w:r w:rsidR="00511462">
              <w:rPr>
                <w:webHidden/>
              </w:rPr>
              <w:t>561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3" w:history="1">
            <w:r w:rsidR="00037531" w:rsidRPr="000D73C8">
              <w:rPr>
                <w:rStyle w:val="Hyperlink"/>
                <w:lang w:bidi="fa-IR"/>
              </w:rPr>
              <w:t>384</w:t>
            </w:r>
            <w:r w:rsidR="00037531" w:rsidRPr="000D73C8">
              <w:rPr>
                <w:rStyle w:val="Hyperlink"/>
              </w:rPr>
              <w:t>. The Greater Jihad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Toc485558043 \h</w:instrText>
            </w:r>
            <w:r w:rsidR="00037531">
              <w:rPr>
                <w:webHidden/>
                <w:rtl/>
              </w:rPr>
              <w:instrText xml:space="preserve"> </w:instrText>
            </w:r>
            <w:r>
              <w:rPr>
                <w:webHidden/>
                <w:rtl/>
              </w:rPr>
            </w:r>
            <w:r>
              <w:rPr>
                <w:webHidden/>
                <w:rtl/>
              </w:rPr>
              <w:fldChar w:fldCharType="separate"/>
            </w:r>
            <w:r w:rsidR="00511462">
              <w:rPr>
                <w:webHidden/>
              </w:rPr>
              <w:t>561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4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Toc485558044 \h</w:instrText>
            </w:r>
            <w:r w:rsidR="00037531">
              <w:rPr>
                <w:noProof/>
                <w:webHidden/>
                <w:rtl/>
              </w:rPr>
              <w:instrText xml:space="preserve"> </w:instrText>
            </w:r>
            <w:r>
              <w:rPr>
                <w:noProof/>
                <w:webHidden/>
                <w:rtl/>
              </w:rPr>
            </w:r>
            <w:r>
              <w:rPr>
                <w:noProof/>
                <w:webHidden/>
                <w:rtl/>
              </w:rPr>
              <w:fldChar w:fldCharType="separate"/>
            </w:r>
            <w:r w:rsidR="00511462">
              <w:rPr>
                <w:noProof/>
                <w:webHidden/>
              </w:rPr>
              <w:t>561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5" w:history="1">
            <w:r w:rsidR="00037531" w:rsidRPr="000D73C8">
              <w:rPr>
                <w:rStyle w:val="Hyperlink"/>
                <w:lang w:bidi="fa-IR"/>
              </w:rPr>
              <w:t>385</w:t>
            </w:r>
            <w:r w:rsidR="00037531" w:rsidRPr="000D73C8">
              <w:rPr>
                <w:rStyle w:val="Hyperlink"/>
              </w:rPr>
              <w:t xml:space="preserve"> - </w:t>
            </w:r>
            <w:r w:rsidR="00037531" w:rsidRPr="000D73C8">
              <w:rPr>
                <w:rStyle w:val="Hyperlink"/>
                <w:rtl/>
              </w:rPr>
              <w:t>ما يَنبَغي في مُجاهَدَةِ النَّفسِ‏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Toc485558045 \h</w:instrText>
            </w:r>
            <w:r w:rsidR="00037531">
              <w:rPr>
                <w:webHidden/>
                <w:rtl/>
              </w:rPr>
              <w:instrText xml:space="preserve"> </w:instrText>
            </w:r>
            <w:r>
              <w:rPr>
                <w:webHidden/>
                <w:rtl/>
              </w:rPr>
            </w:r>
            <w:r>
              <w:rPr>
                <w:webHidden/>
                <w:rtl/>
              </w:rPr>
              <w:fldChar w:fldCharType="separate"/>
            </w:r>
            <w:r w:rsidR="00511462">
              <w:rPr>
                <w:webHidden/>
              </w:rPr>
              <w:t>562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6" w:history="1">
            <w:r w:rsidR="00037531" w:rsidRPr="000D73C8">
              <w:rPr>
                <w:rStyle w:val="Hyperlink"/>
                <w:lang w:bidi="fa-IR"/>
              </w:rPr>
              <w:t>385</w:t>
            </w:r>
            <w:r w:rsidR="00037531" w:rsidRPr="000D73C8">
              <w:rPr>
                <w:rStyle w:val="Hyperlink"/>
              </w:rPr>
              <w:t>. What is Necessary for Combatting the Self</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Toc485558046 \h</w:instrText>
            </w:r>
            <w:r w:rsidR="00037531">
              <w:rPr>
                <w:webHidden/>
                <w:rtl/>
              </w:rPr>
              <w:instrText xml:space="preserve"> </w:instrText>
            </w:r>
            <w:r>
              <w:rPr>
                <w:webHidden/>
                <w:rtl/>
              </w:rPr>
            </w:r>
            <w:r>
              <w:rPr>
                <w:webHidden/>
                <w:rtl/>
              </w:rPr>
              <w:fldChar w:fldCharType="separate"/>
            </w:r>
            <w:r w:rsidR="00511462">
              <w:rPr>
                <w:webHidden/>
              </w:rPr>
              <w:t>562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Toc485558047 \h</w:instrText>
            </w:r>
            <w:r w:rsidR="00037531">
              <w:rPr>
                <w:noProof/>
                <w:webHidden/>
                <w:rtl/>
              </w:rPr>
              <w:instrText xml:space="preserve"> </w:instrText>
            </w:r>
            <w:r>
              <w:rPr>
                <w:noProof/>
                <w:webHidden/>
                <w:rtl/>
              </w:rPr>
            </w:r>
            <w:r>
              <w:rPr>
                <w:noProof/>
                <w:webHidden/>
                <w:rtl/>
              </w:rPr>
              <w:fldChar w:fldCharType="separate"/>
            </w:r>
            <w:r w:rsidR="00511462">
              <w:rPr>
                <w:noProof/>
                <w:webHidden/>
              </w:rPr>
              <w:t>562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8" w:history="1">
            <w:r w:rsidR="00037531" w:rsidRPr="000D73C8">
              <w:rPr>
                <w:rStyle w:val="Hyperlink"/>
                <w:lang w:bidi="fa-IR"/>
              </w:rPr>
              <w:t>386</w:t>
            </w:r>
            <w:r w:rsidR="00037531" w:rsidRPr="000D73C8">
              <w:rPr>
                <w:rStyle w:val="Hyperlink"/>
              </w:rPr>
              <w:t xml:space="preserve"> - </w:t>
            </w:r>
            <w:r w:rsidR="00037531" w:rsidRPr="000D73C8">
              <w:rPr>
                <w:rStyle w:val="Hyperlink"/>
                <w:rtl/>
              </w:rPr>
              <w:t>ثَمَرَةُ المُجاهَدَةِ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Toc485558048 \h</w:instrText>
            </w:r>
            <w:r w:rsidR="00037531">
              <w:rPr>
                <w:webHidden/>
                <w:rtl/>
              </w:rPr>
              <w:instrText xml:space="preserve"> </w:instrText>
            </w:r>
            <w:r>
              <w:rPr>
                <w:webHidden/>
                <w:rtl/>
              </w:rPr>
            </w:r>
            <w:r>
              <w:rPr>
                <w:webHidden/>
                <w:rtl/>
              </w:rPr>
              <w:fldChar w:fldCharType="separate"/>
            </w:r>
            <w:r w:rsidR="00511462">
              <w:rPr>
                <w:webHidden/>
              </w:rPr>
              <w:t>563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49" w:history="1">
            <w:r w:rsidR="00037531" w:rsidRPr="000D73C8">
              <w:rPr>
                <w:rStyle w:val="Hyperlink"/>
                <w:lang w:bidi="fa-IR"/>
              </w:rPr>
              <w:t>386</w:t>
            </w:r>
            <w:r w:rsidR="00037531" w:rsidRPr="000D73C8">
              <w:rPr>
                <w:rStyle w:val="Hyperlink"/>
              </w:rPr>
              <w:t>. The Fruit of Struggle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Toc485558049 \h</w:instrText>
            </w:r>
            <w:r w:rsidR="00037531">
              <w:rPr>
                <w:webHidden/>
                <w:rtl/>
              </w:rPr>
              <w:instrText xml:space="preserve"> </w:instrText>
            </w:r>
            <w:r>
              <w:rPr>
                <w:webHidden/>
                <w:rtl/>
              </w:rPr>
            </w:r>
            <w:r>
              <w:rPr>
                <w:webHidden/>
                <w:rtl/>
              </w:rPr>
              <w:fldChar w:fldCharType="separate"/>
            </w:r>
            <w:r w:rsidR="00511462">
              <w:rPr>
                <w:webHidden/>
              </w:rPr>
              <w:t>563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Toc485558050 \h</w:instrText>
            </w:r>
            <w:r w:rsidR="00037531">
              <w:rPr>
                <w:noProof/>
                <w:webHidden/>
                <w:rtl/>
              </w:rPr>
              <w:instrText xml:space="preserve"> </w:instrText>
            </w:r>
            <w:r>
              <w:rPr>
                <w:noProof/>
                <w:webHidden/>
                <w:rtl/>
              </w:rPr>
            </w:r>
            <w:r>
              <w:rPr>
                <w:noProof/>
                <w:webHidden/>
                <w:rtl/>
              </w:rPr>
              <w:fldChar w:fldCharType="separate"/>
            </w:r>
            <w:r w:rsidR="00511462">
              <w:rPr>
                <w:noProof/>
                <w:webHidden/>
              </w:rPr>
              <w:t>563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51" w:history="1">
            <w:r w:rsidR="00037531" w:rsidRPr="000D73C8">
              <w:rPr>
                <w:rStyle w:val="Hyperlink"/>
                <w:lang w:bidi="fa-IR"/>
              </w:rPr>
              <w:t>78</w:t>
            </w:r>
            <w:r w:rsidR="00037531" w:rsidRPr="000D73C8">
              <w:rPr>
                <w:rStyle w:val="Hyperlink"/>
              </w:rPr>
              <w:t xml:space="preserve"> - </w:t>
            </w:r>
            <w:r w:rsidR="00037531" w:rsidRPr="000D73C8">
              <w:rPr>
                <w:rStyle w:val="Hyperlink"/>
                <w:rtl/>
              </w:rPr>
              <w:t>الجهاد (</w:t>
            </w:r>
            <w:r w:rsidR="00037531" w:rsidRPr="000D73C8">
              <w:rPr>
                <w:rStyle w:val="Hyperlink"/>
                <w:rtl/>
                <w:lang w:bidi="fa-IR"/>
              </w:rPr>
              <w:t>3) «</w:t>
            </w:r>
            <w:r w:rsidR="00037531" w:rsidRPr="000D73C8">
              <w:rPr>
                <w:rStyle w:val="Hyperlink"/>
                <w:rtl/>
              </w:rPr>
              <w:t>الاجتهاد في طاعة اللَّه</w:t>
            </w:r>
            <w:r w:rsidR="00037531" w:rsidRPr="000D73C8">
              <w:rPr>
                <w:rStyle w:val="Hyperlink"/>
              </w:rPr>
              <w: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Toc485558051 \h</w:instrText>
            </w:r>
            <w:r w:rsidR="00037531">
              <w:rPr>
                <w:webHidden/>
                <w:rtl/>
              </w:rPr>
              <w:instrText xml:space="preserve"> </w:instrText>
            </w:r>
            <w:r>
              <w:rPr>
                <w:webHidden/>
                <w:rtl/>
              </w:rPr>
            </w:r>
            <w:r>
              <w:rPr>
                <w:webHidden/>
                <w:rtl/>
              </w:rPr>
              <w:fldChar w:fldCharType="separate"/>
            </w:r>
            <w:r w:rsidR="00511462">
              <w:rPr>
                <w:webHidden/>
              </w:rPr>
              <w:t>565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52" w:history="1">
            <w:r w:rsidR="00037531" w:rsidRPr="000D73C8">
              <w:rPr>
                <w:rStyle w:val="Hyperlink"/>
                <w:lang w:bidi="fa-IR"/>
              </w:rPr>
              <w:t>78</w:t>
            </w:r>
            <w:r w:rsidR="00037531" w:rsidRPr="000D73C8">
              <w:rPr>
                <w:rStyle w:val="Hyperlink"/>
              </w:rPr>
              <w:t>. JIHAD (</w:t>
            </w:r>
            <w:r w:rsidR="00037531" w:rsidRPr="000D73C8">
              <w:rPr>
                <w:rStyle w:val="Hyperlink"/>
                <w:lang w:bidi="fa-IR"/>
              </w:rPr>
              <w:t>3</w:t>
            </w:r>
            <w:r w:rsidR="00037531" w:rsidRPr="000D73C8">
              <w:rPr>
                <w:rStyle w:val="Hyperlink"/>
              </w:rPr>
              <w:t>) Striving To Obey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Toc485558052 \h</w:instrText>
            </w:r>
            <w:r w:rsidR="00037531">
              <w:rPr>
                <w:webHidden/>
                <w:rtl/>
              </w:rPr>
              <w:instrText xml:space="preserve"> </w:instrText>
            </w:r>
            <w:r>
              <w:rPr>
                <w:webHidden/>
                <w:rtl/>
              </w:rPr>
            </w:r>
            <w:r>
              <w:rPr>
                <w:webHidden/>
                <w:rtl/>
              </w:rPr>
              <w:fldChar w:fldCharType="separate"/>
            </w:r>
            <w:r w:rsidR="00511462">
              <w:rPr>
                <w:webHidden/>
              </w:rPr>
              <w:t>565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53" w:history="1">
            <w:r w:rsidR="00037531" w:rsidRPr="000D73C8">
              <w:rPr>
                <w:rStyle w:val="Hyperlink"/>
                <w:lang w:bidi="fa-IR"/>
              </w:rPr>
              <w:t>387</w:t>
            </w:r>
            <w:r w:rsidR="00037531" w:rsidRPr="000D73C8">
              <w:rPr>
                <w:rStyle w:val="Hyperlink"/>
              </w:rPr>
              <w:t xml:space="preserve"> - </w:t>
            </w:r>
            <w:r w:rsidR="00037531" w:rsidRPr="000D73C8">
              <w:rPr>
                <w:rStyle w:val="Hyperlink"/>
                <w:rtl/>
              </w:rPr>
              <w:t>الحَثُّ عَلَى الاجتِهادِ في طاعَةِ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Toc485558053 \h</w:instrText>
            </w:r>
            <w:r w:rsidR="00037531">
              <w:rPr>
                <w:webHidden/>
                <w:rtl/>
              </w:rPr>
              <w:instrText xml:space="preserve"> </w:instrText>
            </w:r>
            <w:r>
              <w:rPr>
                <w:webHidden/>
                <w:rtl/>
              </w:rPr>
            </w:r>
            <w:r>
              <w:rPr>
                <w:webHidden/>
                <w:rtl/>
              </w:rPr>
              <w:fldChar w:fldCharType="separate"/>
            </w:r>
            <w:r w:rsidR="00511462">
              <w:rPr>
                <w:webHidden/>
              </w:rPr>
              <w:t>565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54" w:history="1">
            <w:r w:rsidR="00037531" w:rsidRPr="000D73C8">
              <w:rPr>
                <w:rStyle w:val="Hyperlink"/>
                <w:lang w:bidi="fa-IR"/>
              </w:rPr>
              <w:t>387</w:t>
            </w:r>
            <w:r w:rsidR="00037531" w:rsidRPr="000D73C8">
              <w:rPr>
                <w:rStyle w:val="Hyperlink"/>
              </w:rPr>
              <w:t>. Encouraging to Strive To Obey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Toc485558054 \h</w:instrText>
            </w:r>
            <w:r w:rsidR="00037531">
              <w:rPr>
                <w:webHidden/>
                <w:rtl/>
              </w:rPr>
              <w:instrText xml:space="preserve"> </w:instrText>
            </w:r>
            <w:r>
              <w:rPr>
                <w:webHidden/>
                <w:rtl/>
              </w:rPr>
            </w:r>
            <w:r>
              <w:rPr>
                <w:webHidden/>
                <w:rtl/>
              </w:rPr>
              <w:fldChar w:fldCharType="separate"/>
            </w:r>
            <w:r w:rsidR="00511462">
              <w:rPr>
                <w:webHidden/>
              </w:rPr>
              <w:t>565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5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Toc485558055 \h</w:instrText>
            </w:r>
            <w:r w:rsidR="00037531">
              <w:rPr>
                <w:noProof/>
                <w:webHidden/>
                <w:rtl/>
              </w:rPr>
              <w:instrText xml:space="preserve"> </w:instrText>
            </w:r>
            <w:r>
              <w:rPr>
                <w:noProof/>
                <w:webHidden/>
                <w:rtl/>
              </w:rPr>
            </w:r>
            <w:r>
              <w:rPr>
                <w:noProof/>
                <w:webHidden/>
                <w:rtl/>
              </w:rPr>
              <w:fldChar w:fldCharType="separate"/>
            </w:r>
            <w:r w:rsidR="00511462">
              <w:rPr>
                <w:noProof/>
                <w:webHidden/>
              </w:rPr>
              <w:t>565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56" w:history="1">
            <w:r w:rsidR="00037531" w:rsidRPr="000D73C8">
              <w:rPr>
                <w:rStyle w:val="Hyperlink"/>
                <w:lang w:bidi="fa-IR"/>
              </w:rPr>
              <w:t>388</w:t>
            </w:r>
            <w:r w:rsidR="00037531" w:rsidRPr="000D73C8">
              <w:rPr>
                <w:rStyle w:val="Hyperlink"/>
              </w:rPr>
              <w:t xml:space="preserve"> - </w:t>
            </w:r>
            <w:r w:rsidR="00037531" w:rsidRPr="000D73C8">
              <w:rPr>
                <w:rStyle w:val="Hyperlink"/>
                <w:rtl/>
              </w:rPr>
              <w:t>أشَدُّ النّاسِ اجتِهاداً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Toc485558056 \h</w:instrText>
            </w:r>
            <w:r w:rsidR="00037531">
              <w:rPr>
                <w:webHidden/>
                <w:rtl/>
              </w:rPr>
              <w:instrText xml:space="preserve"> </w:instrText>
            </w:r>
            <w:r>
              <w:rPr>
                <w:webHidden/>
                <w:rtl/>
              </w:rPr>
            </w:r>
            <w:r>
              <w:rPr>
                <w:webHidden/>
                <w:rtl/>
              </w:rPr>
              <w:fldChar w:fldCharType="separate"/>
            </w:r>
            <w:r w:rsidR="00511462">
              <w:rPr>
                <w:webHidden/>
              </w:rPr>
              <w:t>566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57" w:history="1">
            <w:r w:rsidR="00037531" w:rsidRPr="000D73C8">
              <w:rPr>
                <w:rStyle w:val="Hyperlink"/>
                <w:lang w:bidi="fa-IR"/>
              </w:rPr>
              <w:t>388</w:t>
            </w:r>
            <w:r w:rsidR="00037531" w:rsidRPr="000D73C8">
              <w:rPr>
                <w:rStyle w:val="Hyperlink"/>
              </w:rPr>
              <w:t>. The Most Diligent of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Toc485558057 \h</w:instrText>
            </w:r>
            <w:r w:rsidR="00037531">
              <w:rPr>
                <w:webHidden/>
                <w:rtl/>
              </w:rPr>
              <w:instrText xml:space="preserve"> </w:instrText>
            </w:r>
            <w:r>
              <w:rPr>
                <w:webHidden/>
                <w:rtl/>
              </w:rPr>
            </w:r>
            <w:r>
              <w:rPr>
                <w:webHidden/>
                <w:rtl/>
              </w:rPr>
              <w:fldChar w:fldCharType="separate"/>
            </w:r>
            <w:r w:rsidR="00511462">
              <w:rPr>
                <w:webHidden/>
              </w:rPr>
              <w:t>566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5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Toc485558058 \h</w:instrText>
            </w:r>
            <w:r w:rsidR="00037531">
              <w:rPr>
                <w:noProof/>
                <w:webHidden/>
                <w:rtl/>
              </w:rPr>
              <w:instrText xml:space="preserve"> </w:instrText>
            </w:r>
            <w:r>
              <w:rPr>
                <w:noProof/>
                <w:webHidden/>
                <w:rtl/>
              </w:rPr>
            </w:r>
            <w:r>
              <w:rPr>
                <w:noProof/>
                <w:webHidden/>
                <w:rtl/>
              </w:rPr>
              <w:fldChar w:fldCharType="separate"/>
            </w:r>
            <w:r w:rsidR="00511462">
              <w:rPr>
                <w:noProof/>
                <w:webHidden/>
              </w:rPr>
              <w:t>566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59" w:history="1">
            <w:r w:rsidR="00037531" w:rsidRPr="000D73C8">
              <w:rPr>
                <w:rStyle w:val="Hyperlink"/>
                <w:lang w:bidi="fa-IR"/>
              </w:rPr>
              <w:t>79</w:t>
            </w:r>
            <w:r w:rsidR="00037531" w:rsidRPr="000D73C8">
              <w:rPr>
                <w:rStyle w:val="Hyperlink"/>
              </w:rPr>
              <w:t xml:space="preserve"> - </w:t>
            </w:r>
            <w:r w:rsidR="00037531" w:rsidRPr="000D73C8">
              <w:rPr>
                <w:rStyle w:val="Hyperlink"/>
                <w:rtl/>
              </w:rPr>
              <w:t>الجهل‏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Toc485558059 \h</w:instrText>
            </w:r>
            <w:r w:rsidR="00037531">
              <w:rPr>
                <w:webHidden/>
                <w:rtl/>
              </w:rPr>
              <w:instrText xml:space="preserve"> </w:instrText>
            </w:r>
            <w:r>
              <w:rPr>
                <w:webHidden/>
                <w:rtl/>
              </w:rPr>
            </w:r>
            <w:r>
              <w:rPr>
                <w:webHidden/>
                <w:rtl/>
              </w:rPr>
              <w:fldChar w:fldCharType="separate"/>
            </w:r>
            <w:r w:rsidR="00511462">
              <w:rPr>
                <w:webHidden/>
              </w:rPr>
              <w:t>567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60" w:history="1">
            <w:r w:rsidR="00037531" w:rsidRPr="000D73C8">
              <w:rPr>
                <w:rStyle w:val="Hyperlink"/>
                <w:lang w:bidi="fa-IR"/>
              </w:rPr>
              <w:t>79</w:t>
            </w:r>
            <w:r w:rsidR="00037531" w:rsidRPr="000D73C8">
              <w:rPr>
                <w:rStyle w:val="Hyperlink"/>
              </w:rPr>
              <w:t>. IGNORANCE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Toc485558060 \h</w:instrText>
            </w:r>
            <w:r w:rsidR="00037531">
              <w:rPr>
                <w:webHidden/>
                <w:rtl/>
              </w:rPr>
              <w:instrText xml:space="preserve"> </w:instrText>
            </w:r>
            <w:r>
              <w:rPr>
                <w:webHidden/>
                <w:rtl/>
              </w:rPr>
            </w:r>
            <w:r>
              <w:rPr>
                <w:webHidden/>
                <w:rtl/>
              </w:rPr>
              <w:fldChar w:fldCharType="separate"/>
            </w:r>
            <w:r w:rsidR="00511462">
              <w:rPr>
                <w:webHidden/>
              </w:rPr>
              <w:t>567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1" w:history="1">
            <w:r w:rsidR="00037531" w:rsidRPr="000D73C8">
              <w:rPr>
                <w:rStyle w:val="Hyperlink"/>
                <w:lang w:bidi="fa-IR"/>
              </w:rPr>
              <w:t>389</w:t>
            </w:r>
            <w:r w:rsidR="00037531" w:rsidRPr="000D73C8">
              <w:rPr>
                <w:rStyle w:val="Hyperlink"/>
              </w:rPr>
              <w:t xml:space="preserve"> - </w:t>
            </w:r>
            <w:r w:rsidR="00037531" w:rsidRPr="000D73C8">
              <w:rPr>
                <w:rStyle w:val="Hyperlink"/>
                <w:rtl/>
              </w:rPr>
              <w:t>ذَمُّ الجَهلِ‏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Toc485558061 \h</w:instrText>
            </w:r>
            <w:r w:rsidR="00037531">
              <w:rPr>
                <w:webHidden/>
                <w:rtl/>
              </w:rPr>
              <w:instrText xml:space="preserve"> </w:instrText>
            </w:r>
            <w:r>
              <w:rPr>
                <w:webHidden/>
                <w:rtl/>
              </w:rPr>
            </w:r>
            <w:r>
              <w:rPr>
                <w:webHidden/>
                <w:rtl/>
              </w:rPr>
              <w:fldChar w:fldCharType="separate"/>
            </w:r>
            <w:r w:rsidR="00511462">
              <w:rPr>
                <w:webHidden/>
              </w:rPr>
              <w:t>567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2" w:history="1">
            <w:r w:rsidR="00037531" w:rsidRPr="000D73C8">
              <w:rPr>
                <w:rStyle w:val="Hyperlink"/>
                <w:lang w:bidi="fa-IR"/>
              </w:rPr>
              <w:t>389</w:t>
            </w:r>
            <w:r w:rsidR="00037531" w:rsidRPr="000D73C8">
              <w:rPr>
                <w:rStyle w:val="Hyperlink"/>
              </w:rPr>
              <w:t>. Reprehension of Ignorance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Toc485558062 \h</w:instrText>
            </w:r>
            <w:r w:rsidR="00037531">
              <w:rPr>
                <w:webHidden/>
                <w:rtl/>
              </w:rPr>
              <w:instrText xml:space="preserve"> </w:instrText>
            </w:r>
            <w:r>
              <w:rPr>
                <w:webHidden/>
                <w:rtl/>
              </w:rPr>
            </w:r>
            <w:r>
              <w:rPr>
                <w:webHidden/>
                <w:rtl/>
              </w:rPr>
              <w:fldChar w:fldCharType="separate"/>
            </w:r>
            <w:r w:rsidR="00511462">
              <w:rPr>
                <w:webHidden/>
              </w:rPr>
              <w:t>567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Toc485558063 \h</w:instrText>
            </w:r>
            <w:r w:rsidR="00037531">
              <w:rPr>
                <w:noProof/>
                <w:webHidden/>
                <w:rtl/>
              </w:rPr>
              <w:instrText xml:space="preserve"> </w:instrText>
            </w:r>
            <w:r>
              <w:rPr>
                <w:noProof/>
                <w:webHidden/>
                <w:rtl/>
              </w:rPr>
            </w:r>
            <w:r>
              <w:rPr>
                <w:noProof/>
                <w:webHidden/>
                <w:rtl/>
              </w:rPr>
              <w:fldChar w:fldCharType="separate"/>
            </w:r>
            <w:r w:rsidR="00511462">
              <w:rPr>
                <w:noProof/>
                <w:webHidden/>
              </w:rPr>
              <w:t>567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4" w:history="1">
            <w:r w:rsidR="00037531" w:rsidRPr="000D73C8">
              <w:rPr>
                <w:rStyle w:val="Hyperlink"/>
                <w:lang w:bidi="fa-IR"/>
              </w:rPr>
              <w:t>390</w:t>
            </w:r>
            <w:r w:rsidR="00037531" w:rsidRPr="000D73C8">
              <w:rPr>
                <w:rStyle w:val="Hyperlink"/>
              </w:rPr>
              <w:t xml:space="preserve"> - </w:t>
            </w:r>
            <w:r w:rsidR="00037531" w:rsidRPr="000D73C8">
              <w:rPr>
                <w:rStyle w:val="Hyperlink"/>
                <w:rtl/>
              </w:rPr>
              <w:t>عَلاماتُ الجاهِلِ‏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Toc485558064 \h</w:instrText>
            </w:r>
            <w:r w:rsidR="00037531">
              <w:rPr>
                <w:webHidden/>
                <w:rtl/>
              </w:rPr>
              <w:instrText xml:space="preserve"> </w:instrText>
            </w:r>
            <w:r>
              <w:rPr>
                <w:webHidden/>
                <w:rtl/>
              </w:rPr>
            </w:r>
            <w:r>
              <w:rPr>
                <w:webHidden/>
                <w:rtl/>
              </w:rPr>
              <w:fldChar w:fldCharType="separate"/>
            </w:r>
            <w:r w:rsidR="00511462">
              <w:rPr>
                <w:webHidden/>
              </w:rPr>
              <w:t>568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5" w:history="1">
            <w:r w:rsidR="00037531" w:rsidRPr="000D73C8">
              <w:rPr>
                <w:rStyle w:val="Hyperlink"/>
                <w:lang w:bidi="fa-IR"/>
              </w:rPr>
              <w:t>390</w:t>
            </w:r>
            <w:r w:rsidR="00037531" w:rsidRPr="000D73C8">
              <w:rPr>
                <w:rStyle w:val="Hyperlink"/>
              </w:rPr>
              <w:t>. The Signs of an Ignorant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Toc485558065 \h</w:instrText>
            </w:r>
            <w:r w:rsidR="00037531">
              <w:rPr>
                <w:webHidden/>
                <w:rtl/>
              </w:rPr>
              <w:instrText xml:space="preserve"> </w:instrText>
            </w:r>
            <w:r>
              <w:rPr>
                <w:webHidden/>
                <w:rtl/>
              </w:rPr>
            </w:r>
            <w:r>
              <w:rPr>
                <w:webHidden/>
                <w:rtl/>
              </w:rPr>
              <w:fldChar w:fldCharType="separate"/>
            </w:r>
            <w:r w:rsidR="00511462">
              <w:rPr>
                <w:webHidden/>
              </w:rPr>
              <w:t>568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Toc485558066 \h</w:instrText>
            </w:r>
            <w:r w:rsidR="00037531">
              <w:rPr>
                <w:noProof/>
                <w:webHidden/>
                <w:rtl/>
              </w:rPr>
              <w:instrText xml:space="preserve"> </w:instrText>
            </w:r>
            <w:r>
              <w:rPr>
                <w:noProof/>
                <w:webHidden/>
                <w:rtl/>
              </w:rPr>
            </w:r>
            <w:r>
              <w:rPr>
                <w:noProof/>
                <w:webHidden/>
                <w:rtl/>
              </w:rPr>
              <w:fldChar w:fldCharType="separate"/>
            </w:r>
            <w:r w:rsidR="00511462">
              <w:rPr>
                <w:noProof/>
                <w:webHidden/>
              </w:rPr>
              <w:t>569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7" w:history="1">
            <w:r w:rsidR="00037531" w:rsidRPr="000D73C8">
              <w:rPr>
                <w:rStyle w:val="Hyperlink"/>
                <w:lang w:bidi="fa-IR"/>
              </w:rPr>
              <w:t>391</w:t>
            </w:r>
            <w:r w:rsidR="00037531" w:rsidRPr="000D73C8">
              <w:rPr>
                <w:rStyle w:val="Hyperlink"/>
              </w:rPr>
              <w:t xml:space="preserve"> - </w:t>
            </w:r>
            <w:r w:rsidR="00037531" w:rsidRPr="000D73C8">
              <w:rPr>
                <w:rStyle w:val="Hyperlink"/>
                <w:rtl/>
              </w:rPr>
              <w:t>أجهَلُ النّاسِ‏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Toc485558067 \h</w:instrText>
            </w:r>
            <w:r w:rsidR="00037531">
              <w:rPr>
                <w:webHidden/>
                <w:rtl/>
              </w:rPr>
              <w:instrText xml:space="preserve"> </w:instrText>
            </w:r>
            <w:r>
              <w:rPr>
                <w:webHidden/>
                <w:rtl/>
              </w:rPr>
            </w:r>
            <w:r>
              <w:rPr>
                <w:webHidden/>
                <w:rtl/>
              </w:rPr>
              <w:fldChar w:fldCharType="separate"/>
            </w:r>
            <w:r w:rsidR="00511462">
              <w:rPr>
                <w:webHidden/>
              </w:rPr>
              <w:t>571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68" w:history="1">
            <w:r w:rsidR="00037531" w:rsidRPr="000D73C8">
              <w:rPr>
                <w:rStyle w:val="Hyperlink"/>
                <w:lang w:bidi="fa-IR"/>
              </w:rPr>
              <w:t>391</w:t>
            </w:r>
            <w:r w:rsidR="00037531" w:rsidRPr="000D73C8">
              <w:rPr>
                <w:rStyle w:val="Hyperlink"/>
              </w:rPr>
              <w:t>. The Most Ignorant of People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Toc485558068 \h</w:instrText>
            </w:r>
            <w:r w:rsidR="00037531">
              <w:rPr>
                <w:webHidden/>
                <w:rtl/>
              </w:rPr>
              <w:instrText xml:space="preserve"> </w:instrText>
            </w:r>
            <w:r>
              <w:rPr>
                <w:webHidden/>
                <w:rtl/>
              </w:rPr>
            </w:r>
            <w:r>
              <w:rPr>
                <w:webHidden/>
                <w:rtl/>
              </w:rPr>
              <w:fldChar w:fldCharType="separate"/>
            </w:r>
            <w:r w:rsidR="00511462">
              <w:rPr>
                <w:webHidden/>
              </w:rPr>
              <w:t>571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Toc485558069 \h</w:instrText>
            </w:r>
            <w:r w:rsidR="00037531">
              <w:rPr>
                <w:noProof/>
                <w:webHidden/>
                <w:rtl/>
              </w:rPr>
              <w:instrText xml:space="preserve"> </w:instrText>
            </w:r>
            <w:r>
              <w:rPr>
                <w:noProof/>
                <w:webHidden/>
                <w:rtl/>
              </w:rPr>
            </w:r>
            <w:r>
              <w:rPr>
                <w:noProof/>
                <w:webHidden/>
                <w:rtl/>
              </w:rPr>
              <w:fldChar w:fldCharType="separate"/>
            </w:r>
            <w:r w:rsidR="00511462">
              <w:rPr>
                <w:noProof/>
                <w:webHidden/>
              </w:rPr>
              <w:t>571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0" w:history="1">
            <w:r w:rsidR="00037531" w:rsidRPr="000D73C8">
              <w:rPr>
                <w:rStyle w:val="Hyperlink"/>
                <w:lang w:bidi="fa-IR"/>
              </w:rPr>
              <w:t>392</w:t>
            </w:r>
            <w:r w:rsidR="00037531" w:rsidRPr="000D73C8">
              <w:rPr>
                <w:rStyle w:val="Hyperlink"/>
              </w:rPr>
              <w:t xml:space="preserve"> - </w:t>
            </w:r>
            <w:r w:rsidR="00037531" w:rsidRPr="000D73C8">
              <w:rPr>
                <w:rStyle w:val="Hyperlink"/>
                <w:rtl/>
              </w:rPr>
              <w:t>كَفى‏ بِذلِكَ جَهلاً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Toc485558070 \h</w:instrText>
            </w:r>
            <w:r w:rsidR="00037531">
              <w:rPr>
                <w:webHidden/>
                <w:rtl/>
              </w:rPr>
              <w:instrText xml:space="preserve"> </w:instrText>
            </w:r>
            <w:r>
              <w:rPr>
                <w:webHidden/>
                <w:rtl/>
              </w:rPr>
            </w:r>
            <w:r>
              <w:rPr>
                <w:webHidden/>
                <w:rtl/>
              </w:rPr>
              <w:fldChar w:fldCharType="separate"/>
            </w:r>
            <w:r w:rsidR="00511462">
              <w:rPr>
                <w:webHidden/>
              </w:rPr>
              <w:t>572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1" w:history="1">
            <w:r w:rsidR="00037531" w:rsidRPr="000D73C8">
              <w:rPr>
                <w:rStyle w:val="Hyperlink"/>
                <w:lang w:bidi="fa-IR"/>
              </w:rPr>
              <w:t>392</w:t>
            </w:r>
            <w:r w:rsidR="00037531" w:rsidRPr="000D73C8">
              <w:rPr>
                <w:rStyle w:val="Hyperlink"/>
              </w:rPr>
              <w:t>. What is Sufficient to be Considered Ignorant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Toc485558071 \h</w:instrText>
            </w:r>
            <w:r w:rsidR="00037531">
              <w:rPr>
                <w:webHidden/>
                <w:rtl/>
              </w:rPr>
              <w:instrText xml:space="preserve"> </w:instrText>
            </w:r>
            <w:r>
              <w:rPr>
                <w:webHidden/>
                <w:rtl/>
              </w:rPr>
            </w:r>
            <w:r>
              <w:rPr>
                <w:webHidden/>
                <w:rtl/>
              </w:rPr>
              <w:fldChar w:fldCharType="separate"/>
            </w:r>
            <w:r w:rsidR="00511462">
              <w:rPr>
                <w:webHidden/>
              </w:rPr>
              <w:t>572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7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Toc485558072 \h</w:instrText>
            </w:r>
            <w:r w:rsidR="00037531">
              <w:rPr>
                <w:noProof/>
                <w:webHidden/>
                <w:rtl/>
              </w:rPr>
              <w:instrText xml:space="preserve"> </w:instrText>
            </w:r>
            <w:r>
              <w:rPr>
                <w:noProof/>
                <w:webHidden/>
                <w:rtl/>
              </w:rPr>
            </w:r>
            <w:r>
              <w:rPr>
                <w:noProof/>
                <w:webHidden/>
                <w:rtl/>
              </w:rPr>
              <w:fldChar w:fldCharType="separate"/>
            </w:r>
            <w:r w:rsidR="00511462">
              <w:rPr>
                <w:noProof/>
                <w:webHidden/>
              </w:rPr>
              <w:t>572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3" w:history="1">
            <w:r w:rsidR="00037531" w:rsidRPr="000D73C8">
              <w:rPr>
                <w:rStyle w:val="Hyperlink"/>
                <w:lang w:bidi="fa-IR"/>
              </w:rPr>
              <w:t>393</w:t>
            </w:r>
            <w:r w:rsidR="00037531" w:rsidRPr="000D73C8">
              <w:rPr>
                <w:rStyle w:val="Hyperlink"/>
              </w:rPr>
              <w:t xml:space="preserve"> - </w:t>
            </w:r>
            <w:r w:rsidR="00037531" w:rsidRPr="000D73C8">
              <w:rPr>
                <w:rStyle w:val="Hyperlink"/>
                <w:rtl/>
              </w:rPr>
              <w:t>تَفسيرُ الجَهلِ‏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Toc485558073 \h</w:instrText>
            </w:r>
            <w:r w:rsidR="00037531">
              <w:rPr>
                <w:webHidden/>
                <w:rtl/>
              </w:rPr>
              <w:instrText xml:space="preserve"> </w:instrText>
            </w:r>
            <w:r>
              <w:rPr>
                <w:webHidden/>
                <w:rtl/>
              </w:rPr>
            </w:r>
            <w:r>
              <w:rPr>
                <w:webHidden/>
                <w:rtl/>
              </w:rPr>
              <w:fldChar w:fldCharType="separate"/>
            </w:r>
            <w:r w:rsidR="00511462">
              <w:rPr>
                <w:webHidden/>
              </w:rPr>
              <w:t>573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4" w:history="1">
            <w:r w:rsidR="00037531" w:rsidRPr="000D73C8">
              <w:rPr>
                <w:rStyle w:val="Hyperlink"/>
                <w:lang w:bidi="fa-IR"/>
              </w:rPr>
              <w:t>393</w:t>
            </w:r>
            <w:r w:rsidR="00037531" w:rsidRPr="000D73C8">
              <w:rPr>
                <w:rStyle w:val="Hyperlink"/>
              </w:rPr>
              <w:t>. The Interpretation of Ignorance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Toc485558074 \h</w:instrText>
            </w:r>
            <w:r w:rsidR="00037531">
              <w:rPr>
                <w:webHidden/>
                <w:rtl/>
              </w:rPr>
              <w:instrText xml:space="preserve"> </w:instrText>
            </w:r>
            <w:r>
              <w:rPr>
                <w:webHidden/>
                <w:rtl/>
              </w:rPr>
            </w:r>
            <w:r>
              <w:rPr>
                <w:webHidden/>
                <w:rtl/>
              </w:rPr>
              <w:fldChar w:fldCharType="separate"/>
            </w:r>
            <w:r w:rsidR="00511462">
              <w:rPr>
                <w:webHidden/>
              </w:rPr>
              <w:t>573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Toc485558075 \h</w:instrText>
            </w:r>
            <w:r w:rsidR="00037531">
              <w:rPr>
                <w:noProof/>
                <w:webHidden/>
                <w:rtl/>
              </w:rPr>
              <w:instrText xml:space="preserve"> </w:instrText>
            </w:r>
            <w:r>
              <w:rPr>
                <w:noProof/>
                <w:webHidden/>
                <w:rtl/>
              </w:rPr>
            </w:r>
            <w:r>
              <w:rPr>
                <w:noProof/>
                <w:webHidden/>
                <w:rtl/>
              </w:rPr>
              <w:fldChar w:fldCharType="separate"/>
            </w:r>
            <w:r w:rsidR="00511462">
              <w:rPr>
                <w:noProof/>
                <w:webHidden/>
              </w:rPr>
              <w:t>573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6" w:history="1">
            <w:r w:rsidR="00037531" w:rsidRPr="000D73C8">
              <w:rPr>
                <w:rStyle w:val="Hyperlink"/>
                <w:lang w:bidi="fa-IR"/>
              </w:rPr>
              <w:t>394</w:t>
            </w:r>
            <w:r w:rsidR="00037531" w:rsidRPr="000D73C8">
              <w:rPr>
                <w:rStyle w:val="Hyperlink"/>
              </w:rPr>
              <w:t xml:space="preserve"> - </w:t>
            </w:r>
            <w:r w:rsidR="00037531" w:rsidRPr="000D73C8">
              <w:rPr>
                <w:rStyle w:val="Hyperlink"/>
                <w:rtl/>
              </w:rPr>
              <w:t>الإنسانُ عَدُوٌّ لِما يَجهَلُ‏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Toc485558076 \h</w:instrText>
            </w:r>
            <w:r w:rsidR="00037531">
              <w:rPr>
                <w:webHidden/>
                <w:rtl/>
              </w:rPr>
              <w:instrText xml:space="preserve"> </w:instrText>
            </w:r>
            <w:r>
              <w:rPr>
                <w:webHidden/>
                <w:rtl/>
              </w:rPr>
            </w:r>
            <w:r>
              <w:rPr>
                <w:webHidden/>
                <w:rtl/>
              </w:rPr>
              <w:fldChar w:fldCharType="separate"/>
            </w:r>
            <w:r w:rsidR="00511462">
              <w:rPr>
                <w:webHidden/>
              </w:rPr>
              <w:t>574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77" w:history="1">
            <w:r w:rsidR="00037531" w:rsidRPr="000D73C8">
              <w:rPr>
                <w:rStyle w:val="Hyperlink"/>
                <w:lang w:bidi="fa-IR"/>
              </w:rPr>
              <w:t>394</w:t>
            </w:r>
            <w:r w:rsidR="00037531" w:rsidRPr="000D73C8">
              <w:rPr>
                <w:rStyle w:val="Hyperlink"/>
              </w:rPr>
              <w:t>. Man is Averse To What He is Ignorant of</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Toc485558077 \h</w:instrText>
            </w:r>
            <w:r w:rsidR="00037531">
              <w:rPr>
                <w:webHidden/>
                <w:rtl/>
              </w:rPr>
              <w:instrText xml:space="preserve"> </w:instrText>
            </w:r>
            <w:r>
              <w:rPr>
                <w:webHidden/>
                <w:rtl/>
              </w:rPr>
            </w:r>
            <w:r>
              <w:rPr>
                <w:webHidden/>
                <w:rtl/>
              </w:rPr>
              <w:fldChar w:fldCharType="separate"/>
            </w:r>
            <w:r w:rsidR="00511462">
              <w:rPr>
                <w:webHidden/>
              </w:rPr>
              <w:t>574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7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Toc485558078 \h</w:instrText>
            </w:r>
            <w:r w:rsidR="00037531">
              <w:rPr>
                <w:noProof/>
                <w:webHidden/>
                <w:rtl/>
              </w:rPr>
              <w:instrText xml:space="preserve"> </w:instrText>
            </w:r>
            <w:r>
              <w:rPr>
                <w:noProof/>
                <w:webHidden/>
                <w:rtl/>
              </w:rPr>
            </w:r>
            <w:r>
              <w:rPr>
                <w:noProof/>
                <w:webHidden/>
                <w:rtl/>
              </w:rPr>
              <w:fldChar w:fldCharType="separate"/>
            </w:r>
            <w:r w:rsidR="00511462">
              <w:rPr>
                <w:noProof/>
                <w:webHidden/>
              </w:rPr>
              <w:t>574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79" w:history="1">
            <w:r w:rsidR="00037531" w:rsidRPr="000D73C8">
              <w:rPr>
                <w:rStyle w:val="Hyperlink"/>
                <w:lang w:bidi="fa-IR"/>
              </w:rPr>
              <w:t>80</w:t>
            </w:r>
            <w:r w:rsidR="00037531" w:rsidRPr="000D73C8">
              <w:rPr>
                <w:rStyle w:val="Hyperlink"/>
              </w:rPr>
              <w:t xml:space="preserve"> - </w:t>
            </w:r>
            <w:r w:rsidR="00037531" w:rsidRPr="000D73C8">
              <w:rPr>
                <w:rStyle w:val="Hyperlink"/>
                <w:rtl/>
              </w:rPr>
              <w:t>جهنّم‏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Toc485558079 \h</w:instrText>
            </w:r>
            <w:r w:rsidR="00037531">
              <w:rPr>
                <w:webHidden/>
                <w:rtl/>
              </w:rPr>
              <w:instrText xml:space="preserve"> </w:instrText>
            </w:r>
            <w:r>
              <w:rPr>
                <w:webHidden/>
                <w:rtl/>
              </w:rPr>
            </w:r>
            <w:r>
              <w:rPr>
                <w:webHidden/>
                <w:rtl/>
              </w:rPr>
              <w:fldChar w:fldCharType="separate"/>
            </w:r>
            <w:r w:rsidR="00511462">
              <w:rPr>
                <w:webHidden/>
              </w:rPr>
              <w:t>575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080" w:history="1">
            <w:r w:rsidR="00037531" w:rsidRPr="000D73C8">
              <w:rPr>
                <w:rStyle w:val="Hyperlink"/>
                <w:lang w:bidi="fa-IR"/>
              </w:rPr>
              <w:t>80</w:t>
            </w:r>
            <w:r w:rsidR="00037531" w:rsidRPr="000D73C8">
              <w:rPr>
                <w:rStyle w:val="Hyperlink"/>
              </w:rPr>
              <w:t>. HELL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Toc485558080 \h</w:instrText>
            </w:r>
            <w:r w:rsidR="00037531">
              <w:rPr>
                <w:webHidden/>
                <w:rtl/>
              </w:rPr>
              <w:instrText xml:space="preserve"> </w:instrText>
            </w:r>
            <w:r>
              <w:rPr>
                <w:webHidden/>
                <w:rtl/>
              </w:rPr>
            </w:r>
            <w:r>
              <w:rPr>
                <w:webHidden/>
                <w:rtl/>
              </w:rPr>
              <w:fldChar w:fldCharType="separate"/>
            </w:r>
            <w:r w:rsidR="00511462">
              <w:rPr>
                <w:webHidden/>
              </w:rPr>
              <w:t>575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81" w:history="1">
            <w:r w:rsidR="00037531" w:rsidRPr="000D73C8">
              <w:rPr>
                <w:rStyle w:val="Hyperlink"/>
                <w:lang w:bidi="fa-IR"/>
              </w:rPr>
              <w:t>395</w:t>
            </w:r>
            <w:r w:rsidR="00037531" w:rsidRPr="000D73C8">
              <w:rPr>
                <w:rStyle w:val="Hyperlink"/>
              </w:rPr>
              <w:t xml:space="preserve"> - </w:t>
            </w:r>
            <w:r w:rsidR="00037531" w:rsidRPr="000D73C8">
              <w:rPr>
                <w:rStyle w:val="Hyperlink"/>
                <w:rtl/>
              </w:rPr>
              <w:t>التَّحذِيرُ عَن جَهَنَّمَ‏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Toc485558081 \h</w:instrText>
            </w:r>
            <w:r w:rsidR="00037531">
              <w:rPr>
                <w:webHidden/>
                <w:rtl/>
              </w:rPr>
              <w:instrText xml:space="preserve"> </w:instrText>
            </w:r>
            <w:r>
              <w:rPr>
                <w:webHidden/>
                <w:rtl/>
              </w:rPr>
            </w:r>
            <w:r>
              <w:rPr>
                <w:webHidden/>
                <w:rtl/>
              </w:rPr>
              <w:fldChar w:fldCharType="separate"/>
            </w:r>
            <w:r w:rsidR="00511462">
              <w:rPr>
                <w:webHidden/>
              </w:rPr>
              <w:t>575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82" w:history="1">
            <w:r w:rsidR="00037531" w:rsidRPr="000D73C8">
              <w:rPr>
                <w:rStyle w:val="Hyperlink"/>
                <w:lang w:bidi="fa-IR"/>
              </w:rPr>
              <w:t>395</w:t>
            </w:r>
            <w:r w:rsidR="00037531" w:rsidRPr="000D73C8">
              <w:rPr>
                <w:rStyle w:val="Hyperlink"/>
              </w:rPr>
              <w:t>. Warning Against Hell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Toc485558082 \h</w:instrText>
            </w:r>
            <w:r w:rsidR="00037531">
              <w:rPr>
                <w:webHidden/>
                <w:rtl/>
              </w:rPr>
              <w:instrText xml:space="preserve"> </w:instrText>
            </w:r>
            <w:r>
              <w:rPr>
                <w:webHidden/>
                <w:rtl/>
              </w:rPr>
            </w:r>
            <w:r>
              <w:rPr>
                <w:webHidden/>
                <w:rtl/>
              </w:rPr>
              <w:fldChar w:fldCharType="separate"/>
            </w:r>
            <w:r w:rsidR="00511462">
              <w:rPr>
                <w:webHidden/>
              </w:rPr>
              <w:t>575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8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Toc485558084 \h</w:instrText>
            </w:r>
            <w:r w:rsidR="00037531">
              <w:rPr>
                <w:noProof/>
                <w:webHidden/>
                <w:rtl/>
              </w:rPr>
              <w:instrText xml:space="preserve"> </w:instrText>
            </w:r>
            <w:r>
              <w:rPr>
                <w:noProof/>
                <w:webHidden/>
                <w:rtl/>
              </w:rPr>
            </w:r>
            <w:r>
              <w:rPr>
                <w:noProof/>
                <w:webHidden/>
                <w:rtl/>
              </w:rPr>
              <w:fldChar w:fldCharType="separate"/>
            </w:r>
            <w:r w:rsidR="00511462">
              <w:rPr>
                <w:noProof/>
                <w:webHidden/>
              </w:rPr>
              <w:t>575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85" w:history="1">
            <w:r w:rsidR="00037531" w:rsidRPr="000D73C8">
              <w:rPr>
                <w:rStyle w:val="Hyperlink"/>
                <w:lang w:bidi="fa-IR"/>
              </w:rPr>
              <w:t>396</w:t>
            </w:r>
            <w:r w:rsidR="00037531" w:rsidRPr="000D73C8">
              <w:rPr>
                <w:rStyle w:val="Hyperlink"/>
              </w:rPr>
              <w:t xml:space="preserve"> - </w:t>
            </w:r>
            <w:r w:rsidR="00037531" w:rsidRPr="000D73C8">
              <w:rPr>
                <w:rStyle w:val="Hyperlink"/>
                <w:rtl/>
              </w:rPr>
              <w:t>وَقودُ جَهَنَّمَ‏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Toc485558085 \h</w:instrText>
            </w:r>
            <w:r w:rsidR="00037531">
              <w:rPr>
                <w:webHidden/>
                <w:rtl/>
              </w:rPr>
              <w:instrText xml:space="preserve"> </w:instrText>
            </w:r>
            <w:r>
              <w:rPr>
                <w:webHidden/>
                <w:rtl/>
              </w:rPr>
            </w:r>
            <w:r>
              <w:rPr>
                <w:webHidden/>
                <w:rtl/>
              </w:rPr>
              <w:fldChar w:fldCharType="separate"/>
            </w:r>
            <w:r w:rsidR="00511462">
              <w:rPr>
                <w:webHidden/>
              </w:rPr>
              <w:t>576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86" w:history="1">
            <w:r w:rsidR="00037531" w:rsidRPr="000D73C8">
              <w:rPr>
                <w:rStyle w:val="Hyperlink"/>
                <w:lang w:bidi="fa-IR"/>
              </w:rPr>
              <w:t>396</w:t>
            </w:r>
            <w:r w:rsidR="00037531" w:rsidRPr="000D73C8">
              <w:rPr>
                <w:rStyle w:val="Hyperlink"/>
              </w:rPr>
              <w:t>. The Fuel of Hell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Toc485558086 \h</w:instrText>
            </w:r>
            <w:r w:rsidR="00037531">
              <w:rPr>
                <w:webHidden/>
                <w:rtl/>
              </w:rPr>
              <w:instrText xml:space="preserve"> </w:instrText>
            </w:r>
            <w:r>
              <w:rPr>
                <w:webHidden/>
                <w:rtl/>
              </w:rPr>
            </w:r>
            <w:r>
              <w:rPr>
                <w:webHidden/>
                <w:rtl/>
              </w:rPr>
              <w:fldChar w:fldCharType="separate"/>
            </w:r>
            <w:r w:rsidR="00511462">
              <w:rPr>
                <w:webHidden/>
              </w:rPr>
              <w:t>576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Toc485558088 \h</w:instrText>
            </w:r>
            <w:r w:rsidR="00037531">
              <w:rPr>
                <w:noProof/>
                <w:webHidden/>
                <w:rtl/>
              </w:rPr>
              <w:instrText xml:space="preserve"> </w:instrText>
            </w:r>
            <w:r>
              <w:rPr>
                <w:noProof/>
                <w:webHidden/>
                <w:rtl/>
              </w:rPr>
            </w:r>
            <w:r>
              <w:rPr>
                <w:noProof/>
                <w:webHidden/>
                <w:rtl/>
              </w:rPr>
              <w:fldChar w:fldCharType="separate"/>
            </w:r>
            <w:r w:rsidR="00511462">
              <w:rPr>
                <w:noProof/>
                <w:webHidden/>
              </w:rPr>
              <w:t>576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89" w:history="1">
            <w:r w:rsidR="00037531" w:rsidRPr="000D73C8">
              <w:rPr>
                <w:rStyle w:val="Hyperlink"/>
                <w:lang w:bidi="fa-IR"/>
              </w:rPr>
              <w:t>397</w:t>
            </w:r>
            <w:r w:rsidR="00037531" w:rsidRPr="000D73C8">
              <w:rPr>
                <w:rStyle w:val="Hyperlink"/>
              </w:rPr>
              <w:t xml:space="preserve"> - </w:t>
            </w:r>
            <w:r w:rsidR="00037531" w:rsidRPr="000D73C8">
              <w:rPr>
                <w:rStyle w:val="Hyperlink"/>
                <w:rtl/>
              </w:rPr>
              <w:t>سَلاسِلُ جَهَنَّمَ وأغلالُها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Toc485558089 \h</w:instrText>
            </w:r>
            <w:r w:rsidR="00037531">
              <w:rPr>
                <w:webHidden/>
                <w:rtl/>
              </w:rPr>
              <w:instrText xml:space="preserve"> </w:instrText>
            </w:r>
            <w:r>
              <w:rPr>
                <w:webHidden/>
                <w:rtl/>
              </w:rPr>
            </w:r>
            <w:r>
              <w:rPr>
                <w:webHidden/>
                <w:rtl/>
              </w:rPr>
              <w:fldChar w:fldCharType="separate"/>
            </w:r>
            <w:r w:rsidR="00511462">
              <w:rPr>
                <w:webHidden/>
              </w:rPr>
              <w:t>577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0" w:history="1">
            <w:r w:rsidR="00037531" w:rsidRPr="000D73C8">
              <w:rPr>
                <w:rStyle w:val="Hyperlink"/>
                <w:lang w:bidi="fa-IR"/>
              </w:rPr>
              <w:t>397</w:t>
            </w:r>
            <w:r w:rsidR="00037531" w:rsidRPr="000D73C8">
              <w:rPr>
                <w:rStyle w:val="Hyperlink"/>
              </w:rPr>
              <w:t>. The Chains and Shackles of Hell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Toc485558090 \h</w:instrText>
            </w:r>
            <w:r w:rsidR="00037531">
              <w:rPr>
                <w:webHidden/>
                <w:rtl/>
              </w:rPr>
              <w:instrText xml:space="preserve"> </w:instrText>
            </w:r>
            <w:r>
              <w:rPr>
                <w:webHidden/>
                <w:rtl/>
              </w:rPr>
            </w:r>
            <w:r>
              <w:rPr>
                <w:webHidden/>
                <w:rtl/>
              </w:rPr>
              <w:fldChar w:fldCharType="separate"/>
            </w:r>
            <w:r w:rsidR="00511462">
              <w:rPr>
                <w:webHidden/>
              </w:rPr>
              <w:t>577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9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Toc485558091 \h</w:instrText>
            </w:r>
            <w:r w:rsidR="00037531">
              <w:rPr>
                <w:noProof/>
                <w:webHidden/>
                <w:rtl/>
              </w:rPr>
              <w:instrText xml:space="preserve"> </w:instrText>
            </w:r>
            <w:r>
              <w:rPr>
                <w:noProof/>
                <w:webHidden/>
                <w:rtl/>
              </w:rPr>
            </w:r>
            <w:r>
              <w:rPr>
                <w:noProof/>
                <w:webHidden/>
                <w:rtl/>
              </w:rPr>
              <w:fldChar w:fldCharType="separate"/>
            </w:r>
            <w:r w:rsidR="00511462">
              <w:rPr>
                <w:noProof/>
                <w:webHidden/>
              </w:rPr>
              <w:t>577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2" w:history="1">
            <w:r w:rsidR="00037531" w:rsidRPr="000D73C8">
              <w:rPr>
                <w:rStyle w:val="Hyperlink"/>
                <w:lang w:bidi="fa-IR"/>
              </w:rPr>
              <w:t>398</w:t>
            </w:r>
            <w:r w:rsidR="00037531" w:rsidRPr="000D73C8">
              <w:rPr>
                <w:rStyle w:val="Hyperlink"/>
              </w:rPr>
              <w:t xml:space="preserve"> - </w:t>
            </w:r>
            <w:r w:rsidR="00037531" w:rsidRPr="000D73C8">
              <w:rPr>
                <w:rStyle w:val="Hyperlink"/>
                <w:rtl/>
              </w:rPr>
              <w:t>سَرابيلُ أهلِ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Toc485558092 \h</w:instrText>
            </w:r>
            <w:r w:rsidR="00037531">
              <w:rPr>
                <w:webHidden/>
                <w:rtl/>
              </w:rPr>
              <w:instrText xml:space="preserve"> </w:instrText>
            </w:r>
            <w:r>
              <w:rPr>
                <w:webHidden/>
                <w:rtl/>
              </w:rPr>
            </w:r>
            <w:r>
              <w:rPr>
                <w:webHidden/>
                <w:rtl/>
              </w:rPr>
              <w:fldChar w:fldCharType="separate"/>
            </w:r>
            <w:r w:rsidR="00511462">
              <w:rPr>
                <w:webHidden/>
              </w:rPr>
              <w:t>578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3" w:history="1">
            <w:r w:rsidR="00037531" w:rsidRPr="000D73C8">
              <w:rPr>
                <w:rStyle w:val="Hyperlink"/>
                <w:lang w:bidi="fa-IR"/>
              </w:rPr>
              <w:t>398</w:t>
            </w:r>
            <w:r w:rsidR="00037531" w:rsidRPr="000D73C8">
              <w:rPr>
                <w:rStyle w:val="Hyperlink"/>
              </w:rPr>
              <w:t>. The Garments of the People of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Toc485558093 \h</w:instrText>
            </w:r>
            <w:r w:rsidR="00037531">
              <w:rPr>
                <w:webHidden/>
                <w:rtl/>
              </w:rPr>
              <w:instrText xml:space="preserve"> </w:instrText>
            </w:r>
            <w:r>
              <w:rPr>
                <w:webHidden/>
                <w:rtl/>
              </w:rPr>
            </w:r>
            <w:r>
              <w:rPr>
                <w:webHidden/>
                <w:rtl/>
              </w:rPr>
              <w:fldChar w:fldCharType="separate"/>
            </w:r>
            <w:r w:rsidR="00511462">
              <w:rPr>
                <w:webHidden/>
              </w:rPr>
              <w:t>578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Toc485558094 \h</w:instrText>
            </w:r>
            <w:r w:rsidR="00037531">
              <w:rPr>
                <w:noProof/>
                <w:webHidden/>
                <w:rtl/>
              </w:rPr>
              <w:instrText xml:space="preserve"> </w:instrText>
            </w:r>
            <w:r>
              <w:rPr>
                <w:noProof/>
                <w:webHidden/>
                <w:rtl/>
              </w:rPr>
            </w:r>
            <w:r>
              <w:rPr>
                <w:noProof/>
                <w:webHidden/>
                <w:rtl/>
              </w:rPr>
              <w:fldChar w:fldCharType="separate"/>
            </w:r>
            <w:r w:rsidR="00511462">
              <w:rPr>
                <w:noProof/>
                <w:webHidden/>
              </w:rPr>
              <w:t>578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5" w:history="1">
            <w:r w:rsidR="00037531" w:rsidRPr="000D73C8">
              <w:rPr>
                <w:rStyle w:val="Hyperlink"/>
                <w:lang w:bidi="fa-IR"/>
              </w:rPr>
              <w:t>399</w:t>
            </w:r>
            <w:r w:rsidR="00037531" w:rsidRPr="000D73C8">
              <w:rPr>
                <w:rStyle w:val="Hyperlink"/>
              </w:rPr>
              <w:t xml:space="preserve"> - </w:t>
            </w:r>
            <w:r w:rsidR="00037531" w:rsidRPr="000D73C8">
              <w:rPr>
                <w:rStyle w:val="Hyperlink"/>
                <w:rtl/>
              </w:rPr>
              <w:t>طَعامُ أهلِ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Toc485558095 \h</w:instrText>
            </w:r>
            <w:r w:rsidR="00037531">
              <w:rPr>
                <w:webHidden/>
                <w:rtl/>
              </w:rPr>
              <w:instrText xml:space="preserve"> </w:instrText>
            </w:r>
            <w:r>
              <w:rPr>
                <w:webHidden/>
                <w:rtl/>
              </w:rPr>
            </w:r>
            <w:r>
              <w:rPr>
                <w:webHidden/>
                <w:rtl/>
              </w:rPr>
              <w:fldChar w:fldCharType="separate"/>
            </w:r>
            <w:r w:rsidR="00511462">
              <w:rPr>
                <w:webHidden/>
              </w:rPr>
              <w:t>579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6" w:history="1">
            <w:r w:rsidR="00037531" w:rsidRPr="000D73C8">
              <w:rPr>
                <w:rStyle w:val="Hyperlink"/>
                <w:lang w:bidi="fa-IR"/>
              </w:rPr>
              <w:t>399</w:t>
            </w:r>
            <w:r w:rsidR="00037531" w:rsidRPr="000D73C8">
              <w:rPr>
                <w:rStyle w:val="Hyperlink"/>
              </w:rPr>
              <w:t>. The Food of the People of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Toc485558096 \h</w:instrText>
            </w:r>
            <w:r w:rsidR="00037531">
              <w:rPr>
                <w:webHidden/>
                <w:rtl/>
              </w:rPr>
              <w:instrText xml:space="preserve"> </w:instrText>
            </w:r>
            <w:r>
              <w:rPr>
                <w:webHidden/>
                <w:rtl/>
              </w:rPr>
            </w:r>
            <w:r>
              <w:rPr>
                <w:webHidden/>
                <w:rtl/>
              </w:rPr>
              <w:fldChar w:fldCharType="separate"/>
            </w:r>
            <w:r w:rsidR="00511462">
              <w:rPr>
                <w:webHidden/>
              </w:rPr>
              <w:t>579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09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Toc485558098 \h</w:instrText>
            </w:r>
            <w:r w:rsidR="00037531">
              <w:rPr>
                <w:noProof/>
                <w:webHidden/>
                <w:rtl/>
              </w:rPr>
              <w:instrText xml:space="preserve"> </w:instrText>
            </w:r>
            <w:r>
              <w:rPr>
                <w:noProof/>
                <w:webHidden/>
                <w:rtl/>
              </w:rPr>
            </w:r>
            <w:r>
              <w:rPr>
                <w:noProof/>
                <w:webHidden/>
                <w:rtl/>
              </w:rPr>
              <w:fldChar w:fldCharType="separate"/>
            </w:r>
            <w:r w:rsidR="00511462">
              <w:rPr>
                <w:noProof/>
                <w:webHidden/>
              </w:rPr>
              <w:t>579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099" w:history="1">
            <w:r w:rsidR="00037531" w:rsidRPr="000D73C8">
              <w:rPr>
                <w:rStyle w:val="Hyperlink"/>
                <w:lang w:bidi="fa-IR"/>
              </w:rPr>
              <w:t>400</w:t>
            </w:r>
            <w:r w:rsidR="00037531" w:rsidRPr="000D73C8">
              <w:rPr>
                <w:rStyle w:val="Hyperlink"/>
              </w:rPr>
              <w:t xml:space="preserve"> - </w:t>
            </w:r>
            <w:r w:rsidR="00037531" w:rsidRPr="000D73C8">
              <w:rPr>
                <w:rStyle w:val="Hyperlink"/>
                <w:rtl/>
              </w:rPr>
              <w:t>شَرابُ أهلِ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Toc485558099 \h</w:instrText>
            </w:r>
            <w:r w:rsidR="00037531">
              <w:rPr>
                <w:webHidden/>
                <w:rtl/>
              </w:rPr>
              <w:instrText xml:space="preserve"> </w:instrText>
            </w:r>
            <w:r>
              <w:rPr>
                <w:webHidden/>
                <w:rtl/>
              </w:rPr>
            </w:r>
            <w:r>
              <w:rPr>
                <w:webHidden/>
                <w:rtl/>
              </w:rPr>
              <w:fldChar w:fldCharType="separate"/>
            </w:r>
            <w:r w:rsidR="00511462">
              <w:rPr>
                <w:webHidden/>
              </w:rPr>
              <w:t>580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0" w:history="1">
            <w:r w:rsidR="00037531" w:rsidRPr="000D73C8">
              <w:rPr>
                <w:rStyle w:val="Hyperlink"/>
                <w:lang w:bidi="fa-IR"/>
              </w:rPr>
              <w:t>400</w:t>
            </w:r>
            <w:r w:rsidR="00037531" w:rsidRPr="000D73C8">
              <w:rPr>
                <w:rStyle w:val="Hyperlink"/>
              </w:rPr>
              <w:t>. The Drink of the People of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Toc485558100 \h</w:instrText>
            </w:r>
            <w:r w:rsidR="00037531">
              <w:rPr>
                <w:webHidden/>
                <w:rtl/>
              </w:rPr>
              <w:instrText xml:space="preserve"> </w:instrText>
            </w:r>
            <w:r>
              <w:rPr>
                <w:webHidden/>
                <w:rtl/>
              </w:rPr>
            </w:r>
            <w:r>
              <w:rPr>
                <w:webHidden/>
                <w:rtl/>
              </w:rPr>
              <w:fldChar w:fldCharType="separate"/>
            </w:r>
            <w:r w:rsidR="00511462">
              <w:rPr>
                <w:webHidden/>
              </w:rPr>
              <w:t>580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0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Toc485558102 \h</w:instrText>
            </w:r>
            <w:r w:rsidR="00037531">
              <w:rPr>
                <w:noProof/>
                <w:webHidden/>
                <w:rtl/>
              </w:rPr>
              <w:instrText xml:space="preserve"> </w:instrText>
            </w:r>
            <w:r>
              <w:rPr>
                <w:noProof/>
                <w:webHidden/>
                <w:rtl/>
              </w:rPr>
            </w:r>
            <w:r>
              <w:rPr>
                <w:noProof/>
                <w:webHidden/>
                <w:rtl/>
              </w:rPr>
              <w:fldChar w:fldCharType="separate"/>
            </w:r>
            <w:r w:rsidR="00511462">
              <w:rPr>
                <w:noProof/>
                <w:webHidden/>
              </w:rPr>
              <w:t>580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3" w:history="1">
            <w:r w:rsidR="00037531" w:rsidRPr="000D73C8">
              <w:rPr>
                <w:rStyle w:val="Hyperlink"/>
                <w:lang w:bidi="fa-IR"/>
              </w:rPr>
              <w:t>401</w:t>
            </w:r>
            <w:r w:rsidR="00037531" w:rsidRPr="000D73C8">
              <w:rPr>
                <w:rStyle w:val="Hyperlink"/>
              </w:rPr>
              <w:t xml:space="preserve"> - </w:t>
            </w:r>
            <w:r w:rsidR="00037531" w:rsidRPr="000D73C8">
              <w:rPr>
                <w:rStyle w:val="Hyperlink"/>
                <w:rtl/>
              </w:rPr>
              <w:t>أوَّلُ مَن يَدخُلُ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Toc485558103 \h</w:instrText>
            </w:r>
            <w:r w:rsidR="00037531">
              <w:rPr>
                <w:webHidden/>
                <w:rtl/>
              </w:rPr>
              <w:instrText xml:space="preserve"> </w:instrText>
            </w:r>
            <w:r>
              <w:rPr>
                <w:webHidden/>
                <w:rtl/>
              </w:rPr>
            </w:r>
            <w:r>
              <w:rPr>
                <w:webHidden/>
                <w:rtl/>
              </w:rPr>
              <w:fldChar w:fldCharType="separate"/>
            </w:r>
            <w:r w:rsidR="00511462">
              <w:rPr>
                <w:webHidden/>
              </w:rPr>
              <w:t>581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4" w:history="1">
            <w:r w:rsidR="00037531" w:rsidRPr="000D73C8">
              <w:rPr>
                <w:rStyle w:val="Hyperlink"/>
                <w:lang w:bidi="fa-IR"/>
              </w:rPr>
              <w:t>401</w:t>
            </w:r>
            <w:r w:rsidR="00037531" w:rsidRPr="000D73C8">
              <w:rPr>
                <w:rStyle w:val="Hyperlink"/>
              </w:rPr>
              <w:t>. The First to Enter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Toc485558104 \h</w:instrText>
            </w:r>
            <w:r w:rsidR="00037531">
              <w:rPr>
                <w:webHidden/>
                <w:rtl/>
              </w:rPr>
              <w:instrText xml:space="preserve"> </w:instrText>
            </w:r>
            <w:r>
              <w:rPr>
                <w:webHidden/>
                <w:rtl/>
              </w:rPr>
            </w:r>
            <w:r>
              <w:rPr>
                <w:webHidden/>
                <w:rtl/>
              </w:rPr>
              <w:fldChar w:fldCharType="separate"/>
            </w:r>
            <w:r w:rsidR="00511462">
              <w:rPr>
                <w:webHidden/>
              </w:rPr>
              <w:t>581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0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Toc485558105 \h</w:instrText>
            </w:r>
            <w:r w:rsidR="00037531">
              <w:rPr>
                <w:noProof/>
                <w:webHidden/>
                <w:rtl/>
              </w:rPr>
              <w:instrText xml:space="preserve"> </w:instrText>
            </w:r>
            <w:r>
              <w:rPr>
                <w:noProof/>
                <w:webHidden/>
                <w:rtl/>
              </w:rPr>
            </w:r>
            <w:r>
              <w:rPr>
                <w:noProof/>
                <w:webHidden/>
                <w:rtl/>
              </w:rPr>
              <w:fldChar w:fldCharType="separate"/>
            </w:r>
            <w:r w:rsidR="00511462">
              <w:rPr>
                <w:noProof/>
                <w:webHidden/>
              </w:rPr>
              <w:t>581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6" w:history="1">
            <w:r w:rsidR="00037531" w:rsidRPr="000D73C8">
              <w:rPr>
                <w:rStyle w:val="Hyperlink"/>
                <w:lang w:bidi="fa-IR"/>
              </w:rPr>
              <w:t>402</w:t>
            </w:r>
            <w:r w:rsidR="00037531" w:rsidRPr="000D73C8">
              <w:rPr>
                <w:rStyle w:val="Hyperlink"/>
              </w:rPr>
              <w:t xml:space="preserve"> - </w:t>
            </w:r>
            <w:r w:rsidR="00037531" w:rsidRPr="000D73C8">
              <w:rPr>
                <w:rStyle w:val="Hyperlink"/>
                <w:rtl/>
              </w:rPr>
              <w:t>أهوَنُ النّاسِ عَذاباً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Toc485558106 \h</w:instrText>
            </w:r>
            <w:r w:rsidR="00037531">
              <w:rPr>
                <w:webHidden/>
                <w:rtl/>
              </w:rPr>
              <w:instrText xml:space="preserve"> </w:instrText>
            </w:r>
            <w:r>
              <w:rPr>
                <w:webHidden/>
                <w:rtl/>
              </w:rPr>
            </w:r>
            <w:r>
              <w:rPr>
                <w:webHidden/>
                <w:rtl/>
              </w:rPr>
              <w:fldChar w:fldCharType="separate"/>
            </w:r>
            <w:r w:rsidR="00511462">
              <w:rPr>
                <w:webHidden/>
              </w:rPr>
              <w:t>582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7" w:history="1">
            <w:r w:rsidR="00037531" w:rsidRPr="000D73C8">
              <w:rPr>
                <w:rStyle w:val="Hyperlink"/>
                <w:lang w:bidi="fa-IR"/>
              </w:rPr>
              <w:t>402</w:t>
            </w:r>
            <w:r w:rsidR="00037531" w:rsidRPr="000D73C8">
              <w:rPr>
                <w:rStyle w:val="Hyperlink"/>
              </w:rPr>
              <w:t>. The People with the Least Chastisement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Toc485558107 \h</w:instrText>
            </w:r>
            <w:r w:rsidR="00037531">
              <w:rPr>
                <w:webHidden/>
                <w:rtl/>
              </w:rPr>
              <w:instrText xml:space="preserve"> </w:instrText>
            </w:r>
            <w:r>
              <w:rPr>
                <w:webHidden/>
                <w:rtl/>
              </w:rPr>
            </w:r>
            <w:r>
              <w:rPr>
                <w:webHidden/>
                <w:rtl/>
              </w:rPr>
              <w:fldChar w:fldCharType="separate"/>
            </w:r>
            <w:r w:rsidR="00511462">
              <w:rPr>
                <w:webHidden/>
              </w:rPr>
              <w:t>582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0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Toc485558108 \h</w:instrText>
            </w:r>
            <w:r w:rsidR="00037531">
              <w:rPr>
                <w:noProof/>
                <w:webHidden/>
                <w:rtl/>
              </w:rPr>
              <w:instrText xml:space="preserve"> </w:instrText>
            </w:r>
            <w:r>
              <w:rPr>
                <w:noProof/>
                <w:webHidden/>
                <w:rtl/>
              </w:rPr>
            </w:r>
            <w:r>
              <w:rPr>
                <w:noProof/>
                <w:webHidden/>
                <w:rtl/>
              </w:rPr>
              <w:fldChar w:fldCharType="separate"/>
            </w:r>
            <w:r w:rsidR="00511462">
              <w:rPr>
                <w:noProof/>
                <w:webHidden/>
              </w:rPr>
              <w:t>582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09" w:history="1">
            <w:r w:rsidR="00037531" w:rsidRPr="000D73C8">
              <w:rPr>
                <w:rStyle w:val="Hyperlink"/>
                <w:lang w:bidi="fa-IR"/>
              </w:rPr>
              <w:t>403</w:t>
            </w:r>
            <w:r w:rsidR="00037531" w:rsidRPr="000D73C8">
              <w:rPr>
                <w:rStyle w:val="Hyperlink"/>
              </w:rPr>
              <w:t xml:space="preserve"> - </w:t>
            </w:r>
            <w:r w:rsidR="00037531" w:rsidRPr="000D73C8">
              <w:rPr>
                <w:rStyle w:val="Hyperlink"/>
                <w:rtl/>
              </w:rPr>
              <w:t>أشَدُّ النّاسِ عَذاباً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Toc485558109 \h</w:instrText>
            </w:r>
            <w:r w:rsidR="00037531">
              <w:rPr>
                <w:webHidden/>
                <w:rtl/>
              </w:rPr>
              <w:instrText xml:space="preserve"> </w:instrText>
            </w:r>
            <w:r>
              <w:rPr>
                <w:webHidden/>
                <w:rtl/>
              </w:rPr>
            </w:r>
            <w:r>
              <w:rPr>
                <w:webHidden/>
                <w:rtl/>
              </w:rPr>
              <w:fldChar w:fldCharType="separate"/>
            </w:r>
            <w:r w:rsidR="00511462">
              <w:rPr>
                <w:webHidden/>
              </w:rPr>
              <w:t>583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0" w:history="1">
            <w:r w:rsidR="00037531" w:rsidRPr="000D73C8">
              <w:rPr>
                <w:rStyle w:val="Hyperlink"/>
                <w:lang w:bidi="fa-IR"/>
              </w:rPr>
              <w:t>403</w:t>
            </w:r>
            <w:r w:rsidR="00037531" w:rsidRPr="000D73C8">
              <w:rPr>
                <w:rStyle w:val="Hyperlink"/>
              </w:rPr>
              <w:t>. The People with the Greatest Chastisement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Toc485558110 \h</w:instrText>
            </w:r>
            <w:r w:rsidR="00037531">
              <w:rPr>
                <w:webHidden/>
                <w:rtl/>
              </w:rPr>
              <w:instrText xml:space="preserve"> </w:instrText>
            </w:r>
            <w:r>
              <w:rPr>
                <w:webHidden/>
                <w:rtl/>
              </w:rPr>
            </w:r>
            <w:r>
              <w:rPr>
                <w:webHidden/>
                <w:rtl/>
              </w:rPr>
              <w:fldChar w:fldCharType="separate"/>
            </w:r>
            <w:r w:rsidR="00511462">
              <w:rPr>
                <w:webHidden/>
              </w:rPr>
              <w:t>583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Toc485558111 \h</w:instrText>
            </w:r>
            <w:r w:rsidR="00037531">
              <w:rPr>
                <w:noProof/>
                <w:webHidden/>
                <w:rtl/>
              </w:rPr>
              <w:instrText xml:space="preserve"> </w:instrText>
            </w:r>
            <w:r>
              <w:rPr>
                <w:noProof/>
                <w:webHidden/>
                <w:rtl/>
              </w:rPr>
            </w:r>
            <w:r>
              <w:rPr>
                <w:noProof/>
                <w:webHidden/>
                <w:rtl/>
              </w:rPr>
              <w:fldChar w:fldCharType="separate"/>
            </w:r>
            <w:r w:rsidR="00511462">
              <w:rPr>
                <w:noProof/>
                <w:webHidden/>
              </w:rPr>
              <w:t>583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2" w:history="1">
            <w:r w:rsidR="00037531" w:rsidRPr="000D73C8">
              <w:rPr>
                <w:rStyle w:val="Hyperlink"/>
                <w:lang w:bidi="fa-IR"/>
              </w:rPr>
              <w:t>404</w:t>
            </w:r>
            <w:r w:rsidR="00037531" w:rsidRPr="000D73C8">
              <w:rPr>
                <w:rStyle w:val="Hyperlink"/>
              </w:rPr>
              <w:t xml:space="preserve"> - </w:t>
            </w:r>
            <w:r w:rsidR="00037531" w:rsidRPr="000D73C8">
              <w:rPr>
                <w:rStyle w:val="Hyperlink"/>
                <w:rtl/>
              </w:rPr>
              <w:t>وادِي المُتَكَبِّرينَ‏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Toc485558112 \h</w:instrText>
            </w:r>
            <w:r w:rsidR="00037531">
              <w:rPr>
                <w:webHidden/>
                <w:rtl/>
              </w:rPr>
              <w:instrText xml:space="preserve"> </w:instrText>
            </w:r>
            <w:r>
              <w:rPr>
                <w:webHidden/>
                <w:rtl/>
              </w:rPr>
            </w:r>
            <w:r>
              <w:rPr>
                <w:webHidden/>
                <w:rtl/>
              </w:rPr>
              <w:fldChar w:fldCharType="separate"/>
            </w:r>
            <w:r w:rsidR="00511462">
              <w:rPr>
                <w:webHidden/>
              </w:rPr>
              <w:t>584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3" w:history="1">
            <w:r w:rsidR="00037531" w:rsidRPr="000D73C8">
              <w:rPr>
                <w:rStyle w:val="Hyperlink"/>
                <w:lang w:bidi="fa-IR"/>
              </w:rPr>
              <w:t>404</w:t>
            </w:r>
            <w:r w:rsidR="00037531" w:rsidRPr="000D73C8">
              <w:rPr>
                <w:rStyle w:val="Hyperlink"/>
              </w:rPr>
              <w:t>. The Valley of the Arrogant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Toc485558113 \h</w:instrText>
            </w:r>
            <w:r w:rsidR="00037531">
              <w:rPr>
                <w:webHidden/>
                <w:rtl/>
              </w:rPr>
              <w:instrText xml:space="preserve"> </w:instrText>
            </w:r>
            <w:r>
              <w:rPr>
                <w:webHidden/>
                <w:rtl/>
              </w:rPr>
            </w:r>
            <w:r>
              <w:rPr>
                <w:webHidden/>
                <w:rtl/>
              </w:rPr>
              <w:fldChar w:fldCharType="separate"/>
            </w:r>
            <w:r w:rsidR="00511462">
              <w:rPr>
                <w:webHidden/>
              </w:rPr>
              <w:t>584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Toc485558114 \h</w:instrText>
            </w:r>
            <w:r w:rsidR="00037531">
              <w:rPr>
                <w:noProof/>
                <w:webHidden/>
                <w:rtl/>
              </w:rPr>
              <w:instrText xml:space="preserve"> </w:instrText>
            </w:r>
            <w:r>
              <w:rPr>
                <w:noProof/>
                <w:webHidden/>
                <w:rtl/>
              </w:rPr>
            </w:r>
            <w:r>
              <w:rPr>
                <w:noProof/>
                <w:webHidden/>
                <w:rtl/>
              </w:rPr>
              <w:fldChar w:fldCharType="separate"/>
            </w:r>
            <w:r w:rsidR="00511462">
              <w:rPr>
                <w:noProof/>
                <w:webHidden/>
              </w:rPr>
              <w:t>584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5" w:history="1">
            <w:r w:rsidR="00037531" w:rsidRPr="000D73C8">
              <w:rPr>
                <w:rStyle w:val="Hyperlink"/>
                <w:lang w:bidi="fa-IR"/>
              </w:rPr>
              <w:t>405</w:t>
            </w:r>
            <w:r w:rsidR="00037531" w:rsidRPr="000D73C8">
              <w:rPr>
                <w:rStyle w:val="Hyperlink"/>
              </w:rPr>
              <w:t xml:space="preserve"> - </w:t>
            </w:r>
            <w:r w:rsidR="00037531" w:rsidRPr="000D73C8">
              <w:rPr>
                <w:rStyle w:val="Hyperlink"/>
                <w:rtl/>
              </w:rPr>
              <w:t>مَن يُخَلَّدُ في جَهَنَّمَ‏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Toc485558115 \h</w:instrText>
            </w:r>
            <w:r w:rsidR="00037531">
              <w:rPr>
                <w:webHidden/>
                <w:rtl/>
              </w:rPr>
              <w:instrText xml:space="preserve"> </w:instrText>
            </w:r>
            <w:r>
              <w:rPr>
                <w:webHidden/>
                <w:rtl/>
              </w:rPr>
            </w:r>
            <w:r>
              <w:rPr>
                <w:webHidden/>
                <w:rtl/>
              </w:rPr>
              <w:fldChar w:fldCharType="separate"/>
            </w:r>
            <w:r w:rsidR="00511462">
              <w:rPr>
                <w:webHidden/>
              </w:rPr>
              <w:t>585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6" w:history="1">
            <w:r w:rsidR="00037531" w:rsidRPr="000D73C8">
              <w:rPr>
                <w:rStyle w:val="Hyperlink"/>
                <w:lang w:bidi="fa-IR"/>
              </w:rPr>
              <w:t>405</w:t>
            </w:r>
            <w:r w:rsidR="00037531" w:rsidRPr="000D73C8">
              <w:rPr>
                <w:rStyle w:val="Hyperlink"/>
              </w:rPr>
              <w:t>. Those Who Will Be Made to Remain in Hell Permanently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Toc485558116 \h</w:instrText>
            </w:r>
            <w:r w:rsidR="00037531">
              <w:rPr>
                <w:webHidden/>
                <w:rtl/>
              </w:rPr>
              <w:instrText xml:space="preserve"> </w:instrText>
            </w:r>
            <w:r>
              <w:rPr>
                <w:webHidden/>
                <w:rtl/>
              </w:rPr>
            </w:r>
            <w:r>
              <w:rPr>
                <w:webHidden/>
                <w:rtl/>
              </w:rPr>
              <w:fldChar w:fldCharType="separate"/>
            </w:r>
            <w:r w:rsidR="00511462">
              <w:rPr>
                <w:webHidden/>
              </w:rPr>
              <w:t>585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1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Toc485558117 \h</w:instrText>
            </w:r>
            <w:r w:rsidR="00037531">
              <w:rPr>
                <w:noProof/>
                <w:webHidden/>
                <w:rtl/>
              </w:rPr>
              <w:instrText xml:space="preserve"> </w:instrText>
            </w:r>
            <w:r>
              <w:rPr>
                <w:noProof/>
                <w:webHidden/>
                <w:rtl/>
              </w:rPr>
            </w:r>
            <w:r>
              <w:rPr>
                <w:noProof/>
                <w:webHidden/>
                <w:rtl/>
              </w:rPr>
              <w:fldChar w:fldCharType="separate"/>
            </w:r>
            <w:r w:rsidR="00511462">
              <w:rPr>
                <w:noProof/>
                <w:webHidden/>
              </w:rPr>
              <w:t>585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8" w:history="1">
            <w:r w:rsidR="00037531" w:rsidRPr="000D73C8">
              <w:rPr>
                <w:rStyle w:val="Hyperlink"/>
                <w:lang w:bidi="fa-IR"/>
              </w:rPr>
              <w:t>406</w:t>
            </w:r>
            <w:r w:rsidR="00037531" w:rsidRPr="000D73C8">
              <w:rPr>
                <w:rStyle w:val="Hyperlink"/>
              </w:rPr>
              <w:t xml:space="preserve"> - </w:t>
            </w:r>
            <w:r w:rsidR="00037531" w:rsidRPr="000D73C8">
              <w:rPr>
                <w:rStyle w:val="Hyperlink"/>
                <w:rtl/>
              </w:rPr>
              <w:t>مَن يَخرُجُ مِن النّارِ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Toc485558118 \h</w:instrText>
            </w:r>
            <w:r w:rsidR="00037531">
              <w:rPr>
                <w:webHidden/>
                <w:rtl/>
              </w:rPr>
              <w:instrText xml:space="preserve"> </w:instrText>
            </w:r>
            <w:r>
              <w:rPr>
                <w:webHidden/>
                <w:rtl/>
              </w:rPr>
            </w:r>
            <w:r>
              <w:rPr>
                <w:webHidden/>
                <w:rtl/>
              </w:rPr>
              <w:fldChar w:fldCharType="separate"/>
            </w:r>
            <w:r w:rsidR="00511462">
              <w:rPr>
                <w:webHidden/>
              </w:rPr>
              <w:t>586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19" w:history="1">
            <w:r w:rsidR="00037531" w:rsidRPr="000D73C8">
              <w:rPr>
                <w:rStyle w:val="Hyperlink"/>
                <w:lang w:bidi="fa-IR"/>
              </w:rPr>
              <w:t>406</w:t>
            </w:r>
            <w:r w:rsidR="00037531" w:rsidRPr="000D73C8">
              <w:rPr>
                <w:rStyle w:val="Hyperlink"/>
              </w:rPr>
              <w:t>. Those Who Will Leave the Fire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Toc485558119 \h</w:instrText>
            </w:r>
            <w:r w:rsidR="00037531">
              <w:rPr>
                <w:webHidden/>
                <w:rtl/>
              </w:rPr>
              <w:instrText xml:space="preserve"> </w:instrText>
            </w:r>
            <w:r>
              <w:rPr>
                <w:webHidden/>
                <w:rtl/>
              </w:rPr>
            </w:r>
            <w:r>
              <w:rPr>
                <w:webHidden/>
                <w:rtl/>
              </w:rPr>
              <w:fldChar w:fldCharType="separate"/>
            </w:r>
            <w:r w:rsidR="00511462">
              <w:rPr>
                <w:webHidden/>
              </w:rPr>
              <w:t>586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2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Toc485558120 \h</w:instrText>
            </w:r>
            <w:r w:rsidR="00037531">
              <w:rPr>
                <w:noProof/>
                <w:webHidden/>
                <w:rtl/>
              </w:rPr>
              <w:instrText xml:space="preserve"> </w:instrText>
            </w:r>
            <w:r>
              <w:rPr>
                <w:noProof/>
                <w:webHidden/>
                <w:rtl/>
              </w:rPr>
            </w:r>
            <w:r>
              <w:rPr>
                <w:noProof/>
                <w:webHidden/>
                <w:rtl/>
              </w:rPr>
              <w:fldChar w:fldCharType="separate"/>
            </w:r>
            <w:r w:rsidR="00511462">
              <w:rPr>
                <w:noProof/>
                <w:webHidden/>
              </w:rPr>
              <w:t>586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21" w:history="1">
            <w:r w:rsidR="00037531" w:rsidRPr="000D73C8">
              <w:rPr>
                <w:rStyle w:val="Hyperlink"/>
                <w:lang w:bidi="fa-IR"/>
              </w:rPr>
              <w:t>407</w:t>
            </w:r>
            <w:r w:rsidR="00037531" w:rsidRPr="000D73C8">
              <w:rPr>
                <w:rStyle w:val="Hyperlink"/>
              </w:rPr>
              <w:t xml:space="preserve"> - </w:t>
            </w:r>
            <w:r w:rsidR="00037531" w:rsidRPr="000D73C8">
              <w:rPr>
                <w:rStyle w:val="Hyperlink"/>
                <w:rtl/>
              </w:rPr>
              <w:t>عِلَّةُ الخُلودِ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Toc485558121 \h</w:instrText>
            </w:r>
            <w:r w:rsidR="00037531">
              <w:rPr>
                <w:webHidden/>
                <w:rtl/>
              </w:rPr>
              <w:instrText xml:space="preserve"> </w:instrText>
            </w:r>
            <w:r>
              <w:rPr>
                <w:webHidden/>
                <w:rtl/>
              </w:rPr>
            </w:r>
            <w:r>
              <w:rPr>
                <w:webHidden/>
                <w:rtl/>
              </w:rPr>
              <w:fldChar w:fldCharType="separate"/>
            </w:r>
            <w:r w:rsidR="00511462">
              <w:rPr>
                <w:webHidden/>
              </w:rPr>
              <w:t>587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22" w:history="1">
            <w:r w:rsidR="00037531" w:rsidRPr="000D73C8">
              <w:rPr>
                <w:rStyle w:val="Hyperlink"/>
                <w:lang w:bidi="fa-IR"/>
              </w:rPr>
              <w:t>407</w:t>
            </w:r>
            <w:r w:rsidR="00037531" w:rsidRPr="000D73C8">
              <w:rPr>
                <w:rStyle w:val="Hyperlink"/>
              </w:rPr>
              <w:t>. The Reason for Perpetuity in Hell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Toc485558122 \h</w:instrText>
            </w:r>
            <w:r w:rsidR="00037531">
              <w:rPr>
                <w:webHidden/>
                <w:rtl/>
              </w:rPr>
              <w:instrText xml:space="preserve"> </w:instrText>
            </w:r>
            <w:r>
              <w:rPr>
                <w:webHidden/>
                <w:rtl/>
              </w:rPr>
            </w:r>
            <w:r>
              <w:rPr>
                <w:webHidden/>
                <w:rtl/>
              </w:rPr>
              <w:fldChar w:fldCharType="separate"/>
            </w:r>
            <w:r w:rsidR="00511462">
              <w:rPr>
                <w:webHidden/>
              </w:rPr>
              <w:t>587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Toc485558123 \h</w:instrText>
            </w:r>
            <w:r w:rsidR="00037531">
              <w:rPr>
                <w:noProof/>
                <w:webHidden/>
                <w:rtl/>
              </w:rPr>
              <w:instrText xml:space="preserve"> </w:instrText>
            </w:r>
            <w:r>
              <w:rPr>
                <w:noProof/>
                <w:webHidden/>
                <w:rtl/>
              </w:rPr>
            </w:r>
            <w:r>
              <w:rPr>
                <w:noProof/>
                <w:webHidden/>
                <w:rtl/>
              </w:rPr>
              <w:fldChar w:fldCharType="separate"/>
            </w:r>
            <w:r w:rsidR="00511462">
              <w:rPr>
                <w:noProof/>
                <w:webHidden/>
              </w:rPr>
              <w:t>587</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24" w:history="1">
            <w:r w:rsidR="00037531" w:rsidRPr="000D73C8">
              <w:rPr>
                <w:rStyle w:val="Hyperlink"/>
                <w:lang w:bidi="fa-IR"/>
              </w:rPr>
              <w:t>81</w:t>
            </w:r>
            <w:r w:rsidR="00037531" w:rsidRPr="000D73C8">
              <w:rPr>
                <w:rStyle w:val="Hyperlink"/>
              </w:rPr>
              <w:t xml:space="preserve"> - </w:t>
            </w:r>
            <w:r w:rsidR="00037531" w:rsidRPr="000D73C8">
              <w:rPr>
                <w:rStyle w:val="Hyperlink"/>
                <w:rtl/>
              </w:rPr>
              <w:t>الجواب‏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Toc485558124 \h</w:instrText>
            </w:r>
            <w:r w:rsidR="00037531">
              <w:rPr>
                <w:webHidden/>
                <w:rtl/>
              </w:rPr>
              <w:instrText xml:space="preserve"> </w:instrText>
            </w:r>
            <w:r>
              <w:rPr>
                <w:webHidden/>
                <w:rtl/>
              </w:rPr>
            </w:r>
            <w:r>
              <w:rPr>
                <w:webHidden/>
                <w:rtl/>
              </w:rPr>
              <w:fldChar w:fldCharType="separate"/>
            </w:r>
            <w:r w:rsidR="00511462">
              <w:rPr>
                <w:webHidden/>
              </w:rPr>
              <w:t>588</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25" w:history="1">
            <w:r w:rsidR="00037531" w:rsidRPr="000D73C8">
              <w:rPr>
                <w:rStyle w:val="Hyperlink"/>
                <w:lang w:bidi="fa-IR"/>
              </w:rPr>
              <w:t>81</w:t>
            </w:r>
            <w:r w:rsidR="00037531" w:rsidRPr="000D73C8">
              <w:rPr>
                <w:rStyle w:val="Hyperlink"/>
              </w:rPr>
              <w:t>. THE ANSWER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Toc485558125 \h</w:instrText>
            </w:r>
            <w:r w:rsidR="00037531">
              <w:rPr>
                <w:webHidden/>
                <w:rtl/>
              </w:rPr>
              <w:instrText xml:space="preserve"> </w:instrText>
            </w:r>
            <w:r>
              <w:rPr>
                <w:webHidden/>
                <w:rtl/>
              </w:rPr>
            </w:r>
            <w:r>
              <w:rPr>
                <w:webHidden/>
                <w:rtl/>
              </w:rPr>
              <w:fldChar w:fldCharType="separate"/>
            </w:r>
            <w:r w:rsidR="00511462">
              <w:rPr>
                <w:webHidden/>
              </w:rPr>
              <w:t>588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26" w:history="1">
            <w:r w:rsidR="00037531" w:rsidRPr="000D73C8">
              <w:rPr>
                <w:rStyle w:val="Hyperlink"/>
                <w:lang w:bidi="fa-IR"/>
              </w:rPr>
              <w:t>408</w:t>
            </w:r>
            <w:r w:rsidR="00037531" w:rsidRPr="000D73C8">
              <w:rPr>
                <w:rStyle w:val="Hyperlink"/>
              </w:rPr>
              <w:t xml:space="preserve"> - </w:t>
            </w:r>
            <w:r w:rsidR="00037531" w:rsidRPr="000D73C8">
              <w:rPr>
                <w:rStyle w:val="Hyperlink"/>
                <w:rtl/>
              </w:rPr>
              <w:t>الجَوابُ‏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Toc485558126 \h</w:instrText>
            </w:r>
            <w:r w:rsidR="00037531">
              <w:rPr>
                <w:webHidden/>
                <w:rtl/>
              </w:rPr>
              <w:instrText xml:space="preserve"> </w:instrText>
            </w:r>
            <w:r>
              <w:rPr>
                <w:webHidden/>
                <w:rtl/>
              </w:rPr>
            </w:r>
            <w:r>
              <w:rPr>
                <w:webHidden/>
                <w:rtl/>
              </w:rPr>
              <w:fldChar w:fldCharType="separate"/>
            </w:r>
            <w:r w:rsidR="00511462">
              <w:rPr>
                <w:webHidden/>
              </w:rPr>
              <w:t>588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27" w:history="1">
            <w:r w:rsidR="00037531" w:rsidRPr="000D73C8">
              <w:rPr>
                <w:rStyle w:val="Hyperlink"/>
                <w:lang w:bidi="fa-IR"/>
              </w:rPr>
              <w:t>408</w:t>
            </w:r>
            <w:r w:rsidR="00037531" w:rsidRPr="000D73C8">
              <w:rPr>
                <w:rStyle w:val="Hyperlink"/>
              </w:rPr>
              <w:t>. The Answer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Toc485558127 \h</w:instrText>
            </w:r>
            <w:r w:rsidR="00037531">
              <w:rPr>
                <w:webHidden/>
                <w:rtl/>
              </w:rPr>
              <w:instrText xml:space="preserve"> </w:instrText>
            </w:r>
            <w:r>
              <w:rPr>
                <w:webHidden/>
                <w:rtl/>
              </w:rPr>
            </w:r>
            <w:r>
              <w:rPr>
                <w:webHidden/>
                <w:rtl/>
              </w:rPr>
              <w:fldChar w:fldCharType="separate"/>
            </w:r>
            <w:r w:rsidR="00511462">
              <w:rPr>
                <w:webHidden/>
              </w:rPr>
              <w:t>588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2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Toc485558128 \h</w:instrText>
            </w:r>
            <w:r w:rsidR="00037531">
              <w:rPr>
                <w:noProof/>
                <w:webHidden/>
                <w:rtl/>
              </w:rPr>
              <w:instrText xml:space="preserve"> </w:instrText>
            </w:r>
            <w:r>
              <w:rPr>
                <w:noProof/>
                <w:webHidden/>
                <w:rtl/>
              </w:rPr>
            </w:r>
            <w:r>
              <w:rPr>
                <w:noProof/>
                <w:webHidden/>
                <w:rtl/>
              </w:rPr>
              <w:fldChar w:fldCharType="separate"/>
            </w:r>
            <w:r w:rsidR="00511462">
              <w:rPr>
                <w:noProof/>
                <w:webHidden/>
              </w:rPr>
              <w:t>588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29" w:history="1">
            <w:r w:rsidR="00037531" w:rsidRPr="000D73C8">
              <w:rPr>
                <w:rStyle w:val="Hyperlink"/>
                <w:lang w:bidi="fa-IR"/>
              </w:rPr>
              <w:t>82</w:t>
            </w:r>
            <w:r w:rsidR="00037531" w:rsidRPr="000D73C8">
              <w:rPr>
                <w:rStyle w:val="Hyperlink"/>
              </w:rPr>
              <w:t xml:space="preserve"> - </w:t>
            </w:r>
            <w:r w:rsidR="00037531" w:rsidRPr="000D73C8">
              <w:rPr>
                <w:rStyle w:val="Hyperlink"/>
                <w:rtl/>
              </w:rPr>
              <w:t>الجود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Toc485558129 \h</w:instrText>
            </w:r>
            <w:r w:rsidR="00037531">
              <w:rPr>
                <w:webHidden/>
                <w:rtl/>
              </w:rPr>
              <w:instrText xml:space="preserve"> </w:instrText>
            </w:r>
            <w:r>
              <w:rPr>
                <w:webHidden/>
                <w:rtl/>
              </w:rPr>
            </w:r>
            <w:r>
              <w:rPr>
                <w:webHidden/>
                <w:rtl/>
              </w:rPr>
              <w:fldChar w:fldCharType="separate"/>
            </w:r>
            <w:r w:rsidR="00511462">
              <w:rPr>
                <w:webHidden/>
              </w:rPr>
              <w:t>590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30" w:history="1">
            <w:r w:rsidR="00037531" w:rsidRPr="000D73C8">
              <w:rPr>
                <w:rStyle w:val="Hyperlink"/>
                <w:lang w:bidi="fa-IR"/>
              </w:rPr>
              <w:t>82</w:t>
            </w:r>
            <w:r w:rsidR="00037531" w:rsidRPr="000D73C8">
              <w:rPr>
                <w:rStyle w:val="Hyperlink"/>
              </w:rPr>
              <w:t>. OPEN-HANDEDNESS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Toc485558130 \h</w:instrText>
            </w:r>
            <w:r w:rsidR="00037531">
              <w:rPr>
                <w:webHidden/>
                <w:rtl/>
              </w:rPr>
              <w:instrText xml:space="preserve"> </w:instrText>
            </w:r>
            <w:r>
              <w:rPr>
                <w:webHidden/>
                <w:rtl/>
              </w:rPr>
            </w:r>
            <w:r>
              <w:rPr>
                <w:webHidden/>
                <w:rtl/>
              </w:rPr>
              <w:fldChar w:fldCharType="separate"/>
            </w:r>
            <w:r w:rsidR="00511462">
              <w:rPr>
                <w:webHidden/>
              </w:rPr>
              <w:t>590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1" w:history="1">
            <w:r w:rsidR="00037531" w:rsidRPr="000D73C8">
              <w:rPr>
                <w:rStyle w:val="Hyperlink"/>
                <w:lang w:bidi="fa-IR"/>
              </w:rPr>
              <w:t>409</w:t>
            </w:r>
            <w:r w:rsidR="00037531" w:rsidRPr="000D73C8">
              <w:rPr>
                <w:rStyle w:val="Hyperlink"/>
              </w:rPr>
              <w:t xml:space="preserve"> - </w:t>
            </w:r>
            <w:r w:rsidR="00037531" w:rsidRPr="000D73C8">
              <w:rPr>
                <w:rStyle w:val="Hyperlink"/>
                <w:rtl/>
              </w:rPr>
              <w:t>التَّرغيبُ بِالجُودِ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Toc485558131 \h</w:instrText>
            </w:r>
            <w:r w:rsidR="00037531">
              <w:rPr>
                <w:webHidden/>
                <w:rtl/>
              </w:rPr>
              <w:instrText xml:space="preserve"> </w:instrText>
            </w:r>
            <w:r>
              <w:rPr>
                <w:webHidden/>
                <w:rtl/>
              </w:rPr>
            </w:r>
            <w:r>
              <w:rPr>
                <w:webHidden/>
                <w:rtl/>
              </w:rPr>
              <w:fldChar w:fldCharType="separate"/>
            </w:r>
            <w:r w:rsidR="00511462">
              <w:rPr>
                <w:webHidden/>
              </w:rPr>
              <w:t>590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2" w:history="1">
            <w:r w:rsidR="00037531" w:rsidRPr="000D73C8">
              <w:rPr>
                <w:rStyle w:val="Hyperlink"/>
                <w:lang w:bidi="fa-IR"/>
              </w:rPr>
              <w:t>409</w:t>
            </w:r>
            <w:r w:rsidR="00037531" w:rsidRPr="000D73C8">
              <w:rPr>
                <w:rStyle w:val="Hyperlink"/>
              </w:rPr>
              <w:t>. Encouragement of Generosity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Toc485558132 \h</w:instrText>
            </w:r>
            <w:r w:rsidR="00037531">
              <w:rPr>
                <w:webHidden/>
                <w:rtl/>
              </w:rPr>
              <w:instrText xml:space="preserve"> </w:instrText>
            </w:r>
            <w:r>
              <w:rPr>
                <w:webHidden/>
                <w:rtl/>
              </w:rPr>
            </w:r>
            <w:r>
              <w:rPr>
                <w:webHidden/>
                <w:rtl/>
              </w:rPr>
              <w:fldChar w:fldCharType="separate"/>
            </w:r>
            <w:r w:rsidR="00511462">
              <w:rPr>
                <w:webHidden/>
              </w:rPr>
              <w:t>590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Toc485558133 \h</w:instrText>
            </w:r>
            <w:r w:rsidR="00037531">
              <w:rPr>
                <w:noProof/>
                <w:webHidden/>
                <w:rtl/>
              </w:rPr>
              <w:instrText xml:space="preserve"> </w:instrText>
            </w:r>
            <w:r>
              <w:rPr>
                <w:noProof/>
                <w:webHidden/>
                <w:rtl/>
              </w:rPr>
            </w:r>
            <w:r>
              <w:rPr>
                <w:noProof/>
                <w:webHidden/>
                <w:rtl/>
              </w:rPr>
              <w:fldChar w:fldCharType="separate"/>
            </w:r>
            <w:r w:rsidR="00511462">
              <w:rPr>
                <w:noProof/>
                <w:webHidden/>
              </w:rPr>
              <w:t>590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4" w:history="1">
            <w:r w:rsidR="00037531" w:rsidRPr="000D73C8">
              <w:rPr>
                <w:rStyle w:val="Hyperlink"/>
                <w:lang w:bidi="fa-IR"/>
              </w:rPr>
              <w:t>410</w:t>
            </w:r>
            <w:r w:rsidR="00037531" w:rsidRPr="000D73C8">
              <w:rPr>
                <w:rStyle w:val="Hyperlink"/>
              </w:rPr>
              <w:t xml:space="preserve"> - </w:t>
            </w:r>
            <w:r w:rsidR="00037531" w:rsidRPr="000D73C8">
              <w:rPr>
                <w:rStyle w:val="Hyperlink"/>
                <w:rtl/>
              </w:rPr>
              <w:t>أفضلُ الجودِ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Toc485558134 \h</w:instrText>
            </w:r>
            <w:r w:rsidR="00037531">
              <w:rPr>
                <w:webHidden/>
                <w:rtl/>
              </w:rPr>
              <w:instrText xml:space="preserve"> </w:instrText>
            </w:r>
            <w:r>
              <w:rPr>
                <w:webHidden/>
                <w:rtl/>
              </w:rPr>
            </w:r>
            <w:r>
              <w:rPr>
                <w:webHidden/>
                <w:rtl/>
              </w:rPr>
              <w:fldChar w:fldCharType="separate"/>
            </w:r>
            <w:r w:rsidR="00511462">
              <w:rPr>
                <w:webHidden/>
              </w:rPr>
              <w:t>591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5" w:history="1">
            <w:r w:rsidR="00037531" w:rsidRPr="000D73C8">
              <w:rPr>
                <w:rStyle w:val="Hyperlink"/>
                <w:lang w:bidi="fa-IR"/>
              </w:rPr>
              <w:t>410</w:t>
            </w:r>
            <w:r w:rsidR="00037531" w:rsidRPr="000D73C8">
              <w:rPr>
                <w:rStyle w:val="Hyperlink"/>
              </w:rPr>
              <w:t>. The Best Open-Handedness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Toc485558135 \h</w:instrText>
            </w:r>
            <w:r w:rsidR="00037531">
              <w:rPr>
                <w:webHidden/>
                <w:rtl/>
              </w:rPr>
              <w:instrText xml:space="preserve"> </w:instrText>
            </w:r>
            <w:r>
              <w:rPr>
                <w:webHidden/>
                <w:rtl/>
              </w:rPr>
            </w:r>
            <w:r>
              <w:rPr>
                <w:webHidden/>
                <w:rtl/>
              </w:rPr>
              <w:fldChar w:fldCharType="separate"/>
            </w:r>
            <w:r w:rsidR="00511462">
              <w:rPr>
                <w:webHidden/>
              </w:rPr>
              <w:t>591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Toc485558136 \h</w:instrText>
            </w:r>
            <w:r w:rsidR="00037531">
              <w:rPr>
                <w:noProof/>
                <w:webHidden/>
                <w:rtl/>
              </w:rPr>
              <w:instrText xml:space="preserve"> </w:instrText>
            </w:r>
            <w:r>
              <w:rPr>
                <w:noProof/>
                <w:webHidden/>
                <w:rtl/>
              </w:rPr>
            </w:r>
            <w:r>
              <w:rPr>
                <w:noProof/>
                <w:webHidden/>
                <w:rtl/>
              </w:rPr>
              <w:fldChar w:fldCharType="separate"/>
            </w:r>
            <w:r w:rsidR="00511462">
              <w:rPr>
                <w:noProof/>
                <w:webHidden/>
              </w:rPr>
              <w:t>591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7" w:history="1">
            <w:r w:rsidR="00037531" w:rsidRPr="000D73C8">
              <w:rPr>
                <w:rStyle w:val="Hyperlink"/>
                <w:lang w:bidi="fa-IR"/>
              </w:rPr>
              <w:t>411</w:t>
            </w:r>
            <w:r w:rsidR="00037531" w:rsidRPr="000D73C8">
              <w:rPr>
                <w:rStyle w:val="Hyperlink"/>
              </w:rPr>
              <w:t xml:space="preserve"> - </w:t>
            </w:r>
            <w:r w:rsidR="00037531" w:rsidRPr="000D73C8">
              <w:rPr>
                <w:rStyle w:val="Hyperlink"/>
                <w:rtl/>
              </w:rPr>
              <w:t>صِفَةُ الجَوادِ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Toc485558137 \h</w:instrText>
            </w:r>
            <w:r w:rsidR="00037531">
              <w:rPr>
                <w:webHidden/>
                <w:rtl/>
              </w:rPr>
              <w:instrText xml:space="preserve"> </w:instrText>
            </w:r>
            <w:r>
              <w:rPr>
                <w:webHidden/>
                <w:rtl/>
              </w:rPr>
            </w:r>
            <w:r>
              <w:rPr>
                <w:webHidden/>
                <w:rtl/>
              </w:rPr>
              <w:fldChar w:fldCharType="separate"/>
            </w:r>
            <w:r w:rsidR="00511462">
              <w:rPr>
                <w:webHidden/>
              </w:rPr>
              <w:t>592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38" w:history="1">
            <w:r w:rsidR="00037531" w:rsidRPr="000D73C8">
              <w:rPr>
                <w:rStyle w:val="Hyperlink"/>
                <w:lang w:bidi="fa-IR"/>
              </w:rPr>
              <w:t>411</w:t>
            </w:r>
            <w:r w:rsidR="00037531" w:rsidRPr="000D73C8">
              <w:rPr>
                <w:rStyle w:val="Hyperlink"/>
              </w:rPr>
              <w:t>. The Attributes of the Open-Handed Person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Toc485558138 \h</w:instrText>
            </w:r>
            <w:r w:rsidR="00037531">
              <w:rPr>
                <w:webHidden/>
                <w:rtl/>
              </w:rPr>
              <w:instrText xml:space="preserve"> </w:instrText>
            </w:r>
            <w:r>
              <w:rPr>
                <w:webHidden/>
                <w:rtl/>
              </w:rPr>
            </w:r>
            <w:r>
              <w:rPr>
                <w:webHidden/>
                <w:rtl/>
              </w:rPr>
              <w:fldChar w:fldCharType="separate"/>
            </w:r>
            <w:r w:rsidR="00511462">
              <w:rPr>
                <w:webHidden/>
              </w:rPr>
              <w:t>592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Toc485558139 \h</w:instrText>
            </w:r>
            <w:r w:rsidR="00037531">
              <w:rPr>
                <w:noProof/>
                <w:webHidden/>
                <w:rtl/>
              </w:rPr>
              <w:instrText xml:space="preserve"> </w:instrText>
            </w:r>
            <w:r>
              <w:rPr>
                <w:noProof/>
                <w:webHidden/>
                <w:rtl/>
              </w:rPr>
            </w:r>
            <w:r>
              <w:rPr>
                <w:noProof/>
                <w:webHidden/>
                <w:rtl/>
              </w:rPr>
              <w:fldChar w:fldCharType="separate"/>
            </w:r>
            <w:r w:rsidR="00511462">
              <w:rPr>
                <w:noProof/>
                <w:webHidden/>
              </w:rPr>
              <w:t>592</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40" w:history="1">
            <w:r w:rsidR="00037531" w:rsidRPr="000D73C8">
              <w:rPr>
                <w:rStyle w:val="Hyperlink"/>
                <w:lang w:bidi="fa-IR"/>
              </w:rPr>
              <w:t>83</w:t>
            </w:r>
            <w:r w:rsidR="00037531" w:rsidRPr="000D73C8">
              <w:rPr>
                <w:rStyle w:val="Hyperlink"/>
              </w:rPr>
              <w:t xml:space="preserve"> - </w:t>
            </w:r>
            <w:r w:rsidR="00037531" w:rsidRPr="000D73C8">
              <w:rPr>
                <w:rStyle w:val="Hyperlink"/>
                <w:rtl/>
              </w:rPr>
              <w:t>الجار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Toc485558140 \h</w:instrText>
            </w:r>
            <w:r w:rsidR="00037531">
              <w:rPr>
                <w:webHidden/>
                <w:rtl/>
              </w:rPr>
              <w:instrText xml:space="preserve"> </w:instrText>
            </w:r>
            <w:r>
              <w:rPr>
                <w:webHidden/>
                <w:rtl/>
              </w:rPr>
            </w:r>
            <w:r>
              <w:rPr>
                <w:webHidden/>
                <w:rtl/>
              </w:rPr>
              <w:fldChar w:fldCharType="separate"/>
            </w:r>
            <w:r w:rsidR="00511462">
              <w:rPr>
                <w:webHidden/>
              </w:rPr>
              <w:t>593</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41" w:history="1">
            <w:r w:rsidR="00037531" w:rsidRPr="000D73C8">
              <w:rPr>
                <w:rStyle w:val="Hyperlink"/>
                <w:lang w:bidi="fa-IR"/>
              </w:rPr>
              <w:t>83</w:t>
            </w:r>
            <w:r w:rsidR="00037531" w:rsidRPr="000D73C8">
              <w:rPr>
                <w:rStyle w:val="Hyperlink"/>
              </w:rPr>
              <w:t>. THE NEIGHBOUR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Toc485558141 \h</w:instrText>
            </w:r>
            <w:r w:rsidR="00037531">
              <w:rPr>
                <w:webHidden/>
                <w:rtl/>
              </w:rPr>
              <w:instrText xml:space="preserve"> </w:instrText>
            </w:r>
            <w:r>
              <w:rPr>
                <w:webHidden/>
                <w:rtl/>
              </w:rPr>
            </w:r>
            <w:r>
              <w:rPr>
                <w:webHidden/>
                <w:rtl/>
              </w:rPr>
              <w:fldChar w:fldCharType="separate"/>
            </w:r>
            <w:r w:rsidR="00511462">
              <w:rPr>
                <w:webHidden/>
              </w:rPr>
              <w:t>593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2" w:history="1">
            <w:r w:rsidR="00037531" w:rsidRPr="000D73C8">
              <w:rPr>
                <w:rStyle w:val="Hyperlink"/>
                <w:lang w:bidi="fa-IR"/>
              </w:rPr>
              <w:t>412</w:t>
            </w:r>
            <w:r w:rsidR="00037531" w:rsidRPr="000D73C8">
              <w:rPr>
                <w:rStyle w:val="Hyperlink"/>
              </w:rPr>
              <w:t xml:space="preserve"> - </w:t>
            </w:r>
            <w:r w:rsidR="00037531" w:rsidRPr="000D73C8">
              <w:rPr>
                <w:rStyle w:val="Hyperlink"/>
                <w:rtl/>
              </w:rPr>
              <w:t>حُسنُ الجِوارِ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Toc485558142 \h</w:instrText>
            </w:r>
            <w:r w:rsidR="00037531">
              <w:rPr>
                <w:webHidden/>
                <w:rtl/>
              </w:rPr>
              <w:instrText xml:space="preserve"> </w:instrText>
            </w:r>
            <w:r>
              <w:rPr>
                <w:webHidden/>
                <w:rtl/>
              </w:rPr>
            </w:r>
            <w:r>
              <w:rPr>
                <w:webHidden/>
                <w:rtl/>
              </w:rPr>
              <w:fldChar w:fldCharType="separate"/>
            </w:r>
            <w:r w:rsidR="00511462">
              <w:rPr>
                <w:webHidden/>
              </w:rPr>
              <w:t>593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3" w:history="1">
            <w:r w:rsidR="00037531" w:rsidRPr="000D73C8">
              <w:rPr>
                <w:rStyle w:val="Hyperlink"/>
                <w:lang w:bidi="fa-IR"/>
              </w:rPr>
              <w:t>412</w:t>
            </w:r>
            <w:r w:rsidR="00037531" w:rsidRPr="000D73C8">
              <w:rPr>
                <w:rStyle w:val="Hyperlink"/>
              </w:rPr>
              <w:t>. Neighbourliness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Toc485558143 \h</w:instrText>
            </w:r>
            <w:r w:rsidR="00037531">
              <w:rPr>
                <w:webHidden/>
                <w:rtl/>
              </w:rPr>
              <w:instrText xml:space="preserve"> </w:instrText>
            </w:r>
            <w:r>
              <w:rPr>
                <w:webHidden/>
                <w:rtl/>
              </w:rPr>
            </w:r>
            <w:r>
              <w:rPr>
                <w:webHidden/>
                <w:rtl/>
              </w:rPr>
              <w:fldChar w:fldCharType="separate"/>
            </w:r>
            <w:r w:rsidR="00511462">
              <w:rPr>
                <w:webHidden/>
              </w:rPr>
              <w:t>593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4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Toc485558144 \h</w:instrText>
            </w:r>
            <w:r w:rsidR="00037531">
              <w:rPr>
                <w:noProof/>
                <w:webHidden/>
                <w:rtl/>
              </w:rPr>
              <w:instrText xml:space="preserve"> </w:instrText>
            </w:r>
            <w:r>
              <w:rPr>
                <w:noProof/>
                <w:webHidden/>
                <w:rtl/>
              </w:rPr>
            </w:r>
            <w:r>
              <w:rPr>
                <w:noProof/>
                <w:webHidden/>
                <w:rtl/>
              </w:rPr>
              <w:fldChar w:fldCharType="separate"/>
            </w:r>
            <w:r w:rsidR="00511462">
              <w:rPr>
                <w:noProof/>
                <w:webHidden/>
              </w:rPr>
              <w:t>593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5" w:history="1">
            <w:r w:rsidR="00037531" w:rsidRPr="000D73C8">
              <w:rPr>
                <w:rStyle w:val="Hyperlink"/>
                <w:lang w:bidi="fa-IR"/>
              </w:rPr>
              <w:t>413</w:t>
            </w:r>
            <w:r w:rsidR="00037531" w:rsidRPr="000D73C8">
              <w:rPr>
                <w:rStyle w:val="Hyperlink"/>
              </w:rPr>
              <w:t xml:space="preserve"> - </w:t>
            </w:r>
            <w:r w:rsidR="00037531" w:rsidRPr="000D73C8">
              <w:rPr>
                <w:rStyle w:val="Hyperlink"/>
                <w:rtl/>
              </w:rPr>
              <w:t>إيذاءُ الجارِ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Toc485558145 \h</w:instrText>
            </w:r>
            <w:r w:rsidR="00037531">
              <w:rPr>
                <w:webHidden/>
                <w:rtl/>
              </w:rPr>
              <w:instrText xml:space="preserve"> </w:instrText>
            </w:r>
            <w:r>
              <w:rPr>
                <w:webHidden/>
                <w:rtl/>
              </w:rPr>
            </w:r>
            <w:r>
              <w:rPr>
                <w:webHidden/>
                <w:rtl/>
              </w:rPr>
              <w:fldChar w:fldCharType="separate"/>
            </w:r>
            <w:r w:rsidR="00511462">
              <w:rPr>
                <w:webHidden/>
              </w:rPr>
              <w:t>595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6" w:history="1">
            <w:r w:rsidR="00037531" w:rsidRPr="000D73C8">
              <w:rPr>
                <w:rStyle w:val="Hyperlink"/>
                <w:lang w:bidi="fa-IR"/>
              </w:rPr>
              <w:t>413</w:t>
            </w:r>
            <w:r w:rsidR="00037531" w:rsidRPr="000D73C8">
              <w:rPr>
                <w:rStyle w:val="Hyperlink"/>
              </w:rPr>
              <w:t>. Annoying One's Neighbour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Toc485558146 \h</w:instrText>
            </w:r>
            <w:r w:rsidR="00037531">
              <w:rPr>
                <w:webHidden/>
                <w:rtl/>
              </w:rPr>
              <w:instrText xml:space="preserve"> </w:instrText>
            </w:r>
            <w:r>
              <w:rPr>
                <w:webHidden/>
                <w:rtl/>
              </w:rPr>
            </w:r>
            <w:r>
              <w:rPr>
                <w:webHidden/>
                <w:rtl/>
              </w:rPr>
              <w:fldChar w:fldCharType="separate"/>
            </w:r>
            <w:r w:rsidR="00511462">
              <w:rPr>
                <w:webHidden/>
              </w:rPr>
              <w:t>595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4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Toc485558147 \h</w:instrText>
            </w:r>
            <w:r w:rsidR="00037531">
              <w:rPr>
                <w:noProof/>
                <w:webHidden/>
                <w:rtl/>
              </w:rPr>
              <w:instrText xml:space="preserve"> </w:instrText>
            </w:r>
            <w:r>
              <w:rPr>
                <w:noProof/>
                <w:webHidden/>
                <w:rtl/>
              </w:rPr>
            </w:r>
            <w:r>
              <w:rPr>
                <w:noProof/>
                <w:webHidden/>
                <w:rtl/>
              </w:rPr>
              <w:fldChar w:fldCharType="separate"/>
            </w:r>
            <w:r w:rsidR="00511462">
              <w:rPr>
                <w:noProof/>
                <w:webHidden/>
              </w:rPr>
              <w:t>595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8" w:history="1">
            <w:r w:rsidR="00037531" w:rsidRPr="000D73C8">
              <w:rPr>
                <w:rStyle w:val="Hyperlink"/>
                <w:lang w:bidi="fa-IR"/>
              </w:rPr>
              <w:t>414</w:t>
            </w:r>
            <w:r w:rsidR="00037531" w:rsidRPr="000D73C8">
              <w:rPr>
                <w:rStyle w:val="Hyperlink"/>
              </w:rPr>
              <w:t xml:space="preserve"> - </w:t>
            </w:r>
            <w:r w:rsidR="00037531" w:rsidRPr="000D73C8">
              <w:rPr>
                <w:rStyle w:val="Hyperlink"/>
                <w:rtl/>
              </w:rPr>
              <w:t>تَفَقُّدُ الجارِ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Toc485558148 \h</w:instrText>
            </w:r>
            <w:r w:rsidR="00037531">
              <w:rPr>
                <w:webHidden/>
                <w:rtl/>
              </w:rPr>
              <w:instrText xml:space="preserve"> </w:instrText>
            </w:r>
            <w:r>
              <w:rPr>
                <w:webHidden/>
                <w:rtl/>
              </w:rPr>
            </w:r>
            <w:r>
              <w:rPr>
                <w:webHidden/>
                <w:rtl/>
              </w:rPr>
              <w:fldChar w:fldCharType="separate"/>
            </w:r>
            <w:r w:rsidR="00511462">
              <w:rPr>
                <w:webHidden/>
              </w:rPr>
              <w:t>596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49" w:history="1">
            <w:r w:rsidR="00037531" w:rsidRPr="000D73C8">
              <w:rPr>
                <w:rStyle w:val="Hyperlink"/>
                <w:lang w:bidi="fa-IR"/>
              </w:rPr>
              <w:t>414</w:t>
            </w:r>
            <w:r w:rsidR="00037531" w:rsidRPr="000D73C8">
              <w:rPr>
                <w:rStyle w:val="Hyperlink"/>
              </w:rPr>
              <w:t>. Visiting the Neighbour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Toc485558149 \h</w:instrText>
            </w:r>
            <w:r w:rsidR="00037531">
              <w:rPr>
                <w:webHidden/>
                <w:rtl/>
              </w:rPr>
              <w:instrText xml:space="preserve"> </w:instrText>
            </w:r>
            <w:r>
              <w:rPr>
                <w:webHidden/>
                <w:rtl/>
              </w:rPr>
            </w:r>
            <w:r>
              <w:rPr>
                <w:webHidden/>
                <w:rtl/>
              </w:rPr>
              <w:fldChar w:fldCharType="separate"/>
            </w:r>
            <w:r w:rsidR="00511462">
              <w:rPr>
                <w:webHidden/>
              </w:rPr>
              <w:t>596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Toc485558150 \h</w:instrText>
            </w:r>
            <w:r w:rsidR="00037531">
              <w:rPr>
                <w:noProof/>
                <w:webHidden/>
                <w:rtl/>
              </w:rPr>
              <w:instrText xml:space="preserve"> </w:instrText>
            </w:r>
            <w:r>
              <w:rPr>
                <w:noProof/>
                <w:webHidden/>
                <w:rtl/>
              </w:rPr>
            </w:r>
            <w:r>
              <w:rPr>
                <w:noProof/>
                <w:webHidden/>
                <w:rtl/>
              </w:rPr>
              <w:fldChar w:fldCharType="separate"/>
            </w:r>
            <w:r w:rsidR="00511462">
              <w:rPr>
                <w:noProof/>
                <w:webHidden/>
              </w:rPr>
              <w:t>596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51" w:history="1">
            <w:r w:rsidR="00037531" w:rsidRPr="000D73C8">
              <w:rPr>
                <w:rStyle w:val="Hyperlink"/>
                <w:lang w:bidi="fa-IR"/>
              </w:rPr>
              <w:t>415</w:t>
            </w:r>
            <w:r w:rsidR="00037531" w:rsidRPr="000D73C8">
              <w:rPr>
                <w:rStyle w:val="Hyperlink"/>
              </w:rPr>
              <w:t xml:space="preserve"> - </w:t>
            </w:r>
            <w:r w:rsidR="00037531" w:rsidRPr="000D73C8">
              <w:rPr>
                <w:rStyle w:val="Hyperlink"/>
                <w:rtl/>
              </w:rPr>
              <w:t>حَقُّ الجارِ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Toc485558151 \h</w:instrText>
            </w:r>
            <w:r w:rsidR="00037531">
              <w:rPr>
                <w:webHidden/>
                <w:rtl/>
              </w:rPr>
              <w:instrText xml:space="preserve"> </w:instrText>
            </w:r>
            <w:r>
              <w:rPr>
                <w:webHidden/>
                <w:rtl/>
              </w:rPr>
            </w:r>
            <w:r>
              <w:rPr>
                <w:webHidden/>
                <w:rtl/>
              </w:rPr>
              <w:fldChar w:fldCharType="separate"/>
            </w:r>
            <w:r w:rsidR="00511462">
              <w:rPr>
                <w:webHidden/>
              </w:rPr>
              <w:t>597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52" w:history="1">
            <w:r w:rsidR="00037531" w:rsidRPr="000D73C8">
              <w:rPr>
                <w:rStyle w:val="Hyperlink"/>
                <w:lang w:bidi="fa-IR"/>
              </w:rPr>
              <w:t>415</w:t>
            </w:r>
            <w:r w:rsidR="00037531" w:rsidRPr="000D73C8">
              <w:rPr>
                <w:rStyle w:val="Hyperlink"/>
              </w:rPr>
              <w:t>. The Rights of the Neighbour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Toc485558152 \h</w:instrText>
            </w:r>
            <w:r w:rsidR="00037531">
              <w:rPr>
                <w:webHidden/>
                <w:rtl/>
              </w:rPr>
              <w:instrText xml:space="preserve"> </w:instrText>
            </w:r>
            <w:r>
              <w:rPr>
                <w:webHidden/>
                <w:rtl/>
              </w:rPr>
            </w:r>
            <w:r>
              <w:rPr>
                <w:webHidden/>
                <w:rtl/>
              </w:rPr>
              <w:fldChar w:fldCharType="separate"/>
            </w:r>
            <w:r w:rsidR="00511462">
              <w:rPr>
                <w:webHidden/>
              </w:rPr>
              <w:t>597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5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Toc485558153 \h</w:instrText>
            </w:r>
            <w:r w:rsidR="00037531">
              <w:rPr>
                <w:noProof/>
                <w:webHidden/>
                <w:rtl/>
              </w:rPr>
              <w:instrText xml:space="preserve"> </w:instrText>
            </w:r>
            <w:r>
              <w:rPr>
                <w:noProof/>
                <w:webHidden/>
                <w:rtl/>
              </w:rPr>
            </w:r>
            <w:r>
              <w:rPr>
                <w:noProof/>
                <w:webHidden/>
                <w:rtl/>
              </w:rPr>
              <w:fldChar w:fldCharType="separate"/>
            </w:r>
            <w:r w:rsidR="00511462">
              <w:rPr>
                <w:noProof/>
                <w:webHidden/>
              </w:rPr>
              <w:t>597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54" w:history="1">
            <w:r w:rsidR="00037531" w:rsidRPr="000D73C8">
              <w:rPr>
                <w:rStyle w:val="Hyperlink"/>
                <w:lang w:bidi="fa-IR"/>
              </w:rPr>
              <w:t>416</w:t>
            </w:r>
            <w:r w:rsidR="00037531" w:rsidRPr="000D73C8">
              <w:rPr>
                <w:rStyle w:val="Hyperlink"/>
              </w:rPr>
              <w:t xml:space="preserve"> - </w:t>
            </w:r>
            <w:r w:rsidR="00037531" w:rsidRPr="000D73C8">
              <w:rPr>
                <w:rStyle w:val="Hyperlink"/>
                <w:rtl/>
              </w:rPr>
              <w:t>حَدُّ الجارِ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Toc485558154 \h</w:instrText>
            </w:r>
            <w:r w:rsidR="00037531">
              <w:rPr>
                <w:webHidden/>
                <w:rtl/>
              </w:rPr>
              <w:instrText xml:space="preserve"> </w:instrText>
            </w:r>
            <w:r>
              <w:rPr>
                <w:webHidden/>
                <w:rtl/>
              </w:rPr>
            </w:r>
            <w:r>
              <w:rPr>
                <w:webHidden/>
                <w:rtl/>
              </w:rPr>
              <w:fldChar w:fldCharType="separate"/>
            </w:r>
            <w:r w:rsidR="00511462">
              <w:rPr>
                <w:webHidden/>
              </w:rPr>
              <w:t>598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55" w:history="1">
            <w:r w:rsidR="00037531" w:rsidRPr="000D73C8">
              <w:rPr>
                <w:rStyle w:val="Hyperlink"/>
                <w:lang w:bidi="fa-IR"/>
              </w:rPr>
              <w:t>416</w:t>
            </w:r>
            <w:r w:rsidR="00037531" w:rsidRPr="000D73C8">
              <w:rPr>
                <w:rStyle w:val="Hyperlink"/>
              </w:rPr>
              <w:t>. The Boundary of the Neighbourhood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Toc485558155 \h</w:instrText>
            </w:r>
            <w:r w:rsidR="00037531">
              <w:rPr>
                <w:webHidden/>
                <w:rtl/>
              </w:rPr>
              <w:instrText xml:space="preserve"> </w:instrText>
            </w:r>
            <w:r>
              <w:rPr>
                <w:webHidden/>
                <w:rtl/>
              </w:rPr>
            </w:r>
            <w:r>
              <w:rPr>
                <w:webHidden/>
                <w:rtl/>
              </w:rPr>
              <w:fldChar w:fldCharType="separate"/>
            </w:r>
            <w:r w:rsidR="00511462">
              <w:rPr>
                <w:webHidden/>
              </w:rPr>
              <w:t>598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5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Toc485558156 \h</w:instrText>
            </w:r>
            <w:r w:rsidR="00037531">
              <w:rPr>
                <w:noProof/>
                <w:webHidden/>
                <w:rtl/>
              </w:rPr>
              <w:instrText xml:space="preserve"> </w:instrText>
            </w:r>
            <w:r>
              <w:rPr>
                <w:noProof/>
                <w:webHidden/>
                <w:rtl/>
              </w:rPr>
            </w:r>
            <w:r>
              <w:rPr>
                <w:noProof/>
                <w:webHidden/>
                <w:rtl/>
              </w:rPr>
              <w:fldChar w:fldCharType="separate"/>
            </w:r>
            <w:r w:rsidR="00511462">
              <w:rPr>
                <w:noProof/>
                <w:webHidden/>
              </w:rPr>
              <w:t>598</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57" w:history="1">
            <w:r w:rsidR="00037531" w:rsidRPr="000D73C8">
              <w:rPr>
                <w:rStyle w:val="Hyperlink"/>
                <w:lang w:bidi="fa-IR"/>
              </w:rPr>
              <w:t>84</w:t>
            </w:r>
            <w:r w:rsidR="00037531" w:rsidRPr="000D73C8">
              <w:rPr>
                <w:rStyle w:val="Hyperlink"/>
              </w:rPr>
              <w:t xml:space="preserve"> - </w:t>
            </w:r>
            <w:r w:rsidR="00037531" w:rsidRPr="000D73C8">
              <w:rPr>
                <w:rStyle w:val="Hyperlink"/>
                <w:rtl/>
              </w:rPr>
              <w:t>المحبّة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Toc485558157 \h</w:instrText>
            </w:r>
            <w:r w:rsidR="00037531">
              <w:rPr>
                <w:webHidden/>
                <w:rtl/>
              </w:rPr>
              <w:instrText xml:space="preserve"> </w:instrText>
            </w:r>
            <w:r>
              <w:rPr>
                <w:webHidden/>
                <w:rtl/>
              </w:rPr>
            </w:r>
            <w:r>
              <w:rPr>
                <w:webHidden/>
                <w:rtl/>
              </w:rPr>
              <w:fldChar w:fldCharType="separate"/>
            </w:r>
            <w:r w:rsidR="00511462">
              <w:rPr>
                <w:webHidden/>
              </w:rPr>
              <w:t>599</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158" w:history="1">
            <w:r w:rsidR="00037531" w:rsidRPr="000D73C8">
              <w:rPr>
                <w:rStyle w:val="Hyperlink"/>
                <w:lang w:bidi="fa-IR"/>
              </w:rPr>
              <w:t>84</w:t>
            </w:r>
            <w:r w:rsidR="00037531" w:rsidRPr="000D73C8">
              <w:rPr>
                <w:rStyle w:val="Hyperlink"/>
              </w:rPr>
              <w:t>. LOVE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Toc485558158 \h</w:instrText>
            </w:r>
            <w:r w:rsidR="00037531">
              <w:rPr>
                <w:webHidden/>
                <w:rtl/>
              </w:rPr>
              <w:instrText xml:space="preserve"> </w:instrText>
            </w:r>
            <w:r>
              <w:rPr>
                <w:webHidden/>
                <w:rtl/>
              </w:rPr>
            </w:r>
            <w:r>
              <w:rPr>
                <w:webHidden/>
                <w:rtl/>
              </w:rPr>
              <w:fldChar w:fldCharType="separate"/>
            </w:r>
            <w:r w:rsidR="00511462">
              <w:rPr>
                <w:webHidden/>
              </w:rPr>
              <w:t>599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59" w:history="1">
            <w:r w:rsidR="00037531" w:rsidRPr="000D73C8">
              <w:rPr>
                <w:rStyle w:val="Hyperlink"/>
                <w:lang w:bidi="fa-IR"/>
              </w:rPr>
              <w:t>417</w:t>
            </w:r>
            <w:r w:rsidR="00037531" w:rsidRPr="000D73C8">
              <w:rPr>
                <w:rStyle w:val="Hyperlink"/>
              </w:rPr>
              <w:t xml:space="preserve"> - </w:t>
            </w:r>
            <w:r w:rsidR="00037531" w:rsidRPr="000D73C8">
              <w:rPr>
                <w:rStyle w:val="Hyperlink"/>
                <w:rtl/>
              </w:rPr>
              <w:t>المَوَدَّةُ قَرابَةٌ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Toc485558159 \h</w:instrText>
            </w:r>
            <w:r w:rsidR="00037531">
              <w:rPr>
                <w:webHidden/>
                <w:rtl/>
              </w:rPr>
              <w:instrText xml:space="preserve"> </w:instrText>
            </w:r>
            <w:r>
              <w:rPr>
                <w:webHidden/>
                <w:rtl/>
              </w:rPr>
            </w:r>
            <w:r>
              <w:rPr>
                <w:webHidden/>
                <w:rtl/>
              </w:rPr>
              <w:fldChar w:fldCharType="separate"/>
            </w:r>
            <w:r w:rsidR="00511462">
              <w:rPr>
                <w:webHidden/>
              </w:rPr>
              <w:t>599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0" w:history="1">
            <w:r w:rsidR="00037531" w:rsidRPr="000D73C8">
              <w:rPr>
                <w:rStyle w:val="Hyperlink"/>
                <w:lang w:bidi="fa-IR"/>
              </w:rPr>
              <w:t>417</w:t>
            </w:r>
            <w:r w:rsidR="00037531" w:rsidRPr="000D73C8">
              <w:rPr>
                <w:rStyle w:val="Hyperlink"/>
              </w:rPr>
              <w:t>. Love is Kinship</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Toc485558160 \h</w:instrText>
            </w:r>
            <w:r w:rsidR="00037531">
              <w:rPr>
                <w:webHidden/>
                <w:rtl/>
              </w:rPr>
              <w:instrText xml:space="preserve"> </w:instrText>
            </w:r>
            <w:r>
              <w:rPr>
                <w:webHidden/>
                <w:rtl/>
              </w:rPr>
            </w:r>
            <w:r>
              <w:rPr>
                <w:webHidden/>
                <w:rtl/>
              </w:rPr>
              <w:fldChar w:fldCharType="separate"/>
            </w:r>
            <w:r w:rsidR="00511462">
              <w:rPr>
                <w:webHidden/>
              </w:rPr>
              <w:t>599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6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Toc485558161 \h</w:instrText>
            </w:r>
            <w:r w:rsidR="00037531">
              <w:rPr>
                <w:noProof/>
                <w:webHidden/>
                <w:rtl/>
              </w:rPr>
              <w:instrText xml:space="preserve"> </w:instrText>
            </w:r>
            <w:r>
              <w:rPr>
                <w:noProof/>
                <w:webHidden/>
                <w:rtl/>
              </w:rPr>
            </w:r>
            <w:r>
              <w:rPr>
                <w:noProof/>
                <w:webHidden/>
                <w:rtl/>
              </w:rPr>
              <w:fldChar w:fldCharType="separate"/>
            </w:r>
            <w:r w:rsidR="00511462">
              <w:rPr>
                <w:noProof/>
                <w:webHidden/>
              </w:rPr>
              <w:t>599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2" w:history="1">
            <w:r w:rsidR="00037531" w:rsidRPr="000D73C8">
              <w:rPr>
                <w:rStyle w:val="Hyperlink"/>
                <w:lang w:bidi="fa-IR"/>
              </w:rPr>
              <w:t>418</w:t>
            </w:r>
            <w:r w:rsidR="00037531" w:rsidRPr="000D73C8">
              <w:rPr>
                <w:rStyle w:val="Hyperlink"/>
              </w:rPr>
              <w:t xml:space="preserve"> - </w:t>
            </w:r>
            <w:r w:rsidR="00037531" w:rsidRPr="000D73C8">
              <w:rPr>
                <w:rStyle w:val="Hyperlink"/>
                <w:rtl/>
              </w:rPr>
              <w:t>ما يورِثُ المَحَبَّةَ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Toc485558162 \h</w:instrText>
            </w:r>
            <w:r w:rsidR="00037531">
              <w:rPr>
                <w:webHidden/>
                <w:rtl/>
              </w:rPr>
              <w:instrText xml:space="preserve"> </w:instrText>
            </w:r>
            <w:r>
              <w:rPr>
                <w:webHidden/>
                <w:rtl/>
              </w:rPr>
            </w:r>
            <w:r>
              <w:rPr>
                <w:webHidden/>
                <w:rtl/>
              </w:rPr>
              <w:fldChar w:fldCharType="separate"/>
            </w:r>
            <w:r w:rsidR="00511462">
              <w:rPr>
                <w:webHidden/>
              </w:rPr>
              <w:t>600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3" w:history="1">
            <w:r w:rsidR="00037531" w:rsidRPr="000D73C8">
              <w:rPr>
                <w:rStyle w:val="Hyperlink"/>
                <w:lang w:bidi="fa-IR"/>
              </w:rPr>
              <w:t>418</w:t>
            </w:r>
            <w:r w:rsidR="00037531" w:rsidRPr="000D73C8">
              <w:rPr>
                <w:rStyle w:val="Hyperlink"/>
              </w:rPr>
              <w:t>. That Which Brings About Love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Toc485558163 \h</w:instrText>
            </w:r>
            <w:r w:rsidR="00037531">
              <w:rPr>
                <w:webHidden/>
                <w:rtl/>
              </w:rPr>
              <w:instrText xml:space="preserve"> </w:instrText>
            </w:r>
            <w:r>
              <w:rPr>
                <w:webHidden/>
                <w:rtl/>
              </w:rPr>
            </w:r>
            <w:r>
              <w:rPr>
                <w:webHidden/>
                <w:rtl/>
              </w:rPr>
              <w:fldChar w:fldCharType="separate"/>
            </w:r>
            <w:r w:rsidR="00511462">
              <w:rPr>
                <w:webHidden/>
              </w:rPr>
              <w:t>600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6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Toc485558164 \h</w:instrText>
            </w:r>
            <w:r w:rsidR="00037531">
              <w:rPr>
                <w:noProof/>
                <w:webHidden/>
                <w:rtl/>
              </w:rPr>
              <w:instrText xml:space="preserve"> </w:instrText>
            </w:r>
            <w:r>
              <w:rPr>
                <w:noProof/>
                <w:webHidden/>
                <w:rtl/>
              </w:rPr>
            </w:r>
            <w:r>
              <w:rPr>
                <w:noProof/>
                <w:webHidden/>
                <w:rtl/>
              </w:rPr>
              <w:fldChar w:fldCharType="separate"/>
            </w:r>
            <w:r w:rsidR="00511462">
              <w:rPr>
                <w:noProof/>
                <w:webHidden/>
              </w:rPr>
              <w:t>600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5" w:history="1">
            <w:r w:rsidR="00037531" w:rsidRPr="000D73C8">
              <w:rPr>
                <w:rStyle w:val="Hyperlink"/>
                <w:lang w:bidi="fa-IR"/>
              </w:rPr>
              <w:t>419</w:t>
            </w:r>
            <w:r w:rsidR="00037531" w:rsidRPr="000D73C8">
              <w:rPr>
                <w:rStyle w:val="Hyperlink"/>
              </w:rPr>
              <w:t xml:space="preserve"> - </w:t>
            </w:r>
            <w:r w:rsidR="00037531" w:rsidRPr="000D73C8">
              <w:rPr>
                <w:rStyle w:val="Hyperlink"/>
                <w:rtl/>
              </w:rPr>
              <w:t>مَن لا يَنبَغي مَوَدَّتُهُ‏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Toc485558165 \h</w:instrText>
            </w:r>
            <w:r w:rsidR="00037531">
              <w:rPr>
                <w:webHidden/>
                <w:rtl/>
              </w:rPr>
              <w:instrText xml:space="preserve"> </w:instrText>
            </w:r>
            <w:r>
              <w:rPr>
                <w:webHidden/>
                <w:rtl/>
              </w:rPr>
            </w:r>
            <w:r>
              <w:rPr>
                <w:webHidden/>
                <w:rtl/>
              </w:rPr>
              <w:fldChar w:fldCharType="separate"/>
            </w:r>
            <w:r w:rsidR="00511462">
              <w:rPr>
                <w:webHidden/>
              </w:rPr>
              <w:t>601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6" w:history="1">
            <w:r w:rsidR="00037531" w:rsidRPr="000D73C8">
              <w:rPr>
                <w:rStyle w:val="Hyperlink"/>
                <w:lang w:bidi="fa-IR"/>
              </w:rPr>
              <w:t>419</w:t>
            </w:r>
            <w:r w:rsidR="00037531" w:rsidRPr="000D73C8">
              <w:rPr>
                <w:rStyle w:val="Hyperlink"/>
              </w:rPr>
              <w:t>. Those Who Must Not Be Endeared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Toc485558166 \h</w:instrText>
            </w:r>
            <w:r w:rsidR="00037531">
              <w:rPr>
                <w:webHidden/>
                <w:rtl/>
              </w:rPr>
              <w:instrText xml:space="preserve"> </w:instrText>
            </w:r>
            <w:r>
              <w:rPr>
                <w:webHidden/>
                <w:rtl/>
              </w:rPr>
            </w:r>
            <w:r>
              <w:rPr>
                <w:webHidden/>
                <w:rtl/>
              </w:rPr>
              <w:fldChar w:fldCharType="separate"/>
            </w:r>
            <w:r w:rsidR="00511462">
              <w:rPr>
                <w:webHidden/>
              </w:rPr>
              <w:t>601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6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Toc485558167 \h</w:instrText>
            </w:r>
            <w:r w:rsidR="00037531">
              <w:rPr>
                <w:noProof/>
                <w:webHidden/>
                <w:rtl/>
              </w:rPr>
              <w:instrText xml:space="preserve"> </w:instrText>
            </w:r>
            <w:r>
              <w:rPr>
                <w:noProof/>
                <w:webHidden/>
                <w:rtl/>
              </w:rPr>
            </w:r>
            <w:r>
              <w:rPr>
                <w:noProof/>
                <w:webHidden/>
                <w:rtl/>
              </w:rPr>
              <w:fldChar w:fldCharType="separate"/>
            </w:r>
            <w:r w:rsidR="00511462">
              <w:rPr>
                <w:noProof/>
                <w:webHidden/>
              </w:rPr>
              <w:t>601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8" w:history="1">
            <w:r w:rsidR="00037531" w:rsidRPr="000D73C8">
              <w:rPr>
                <w:rStyle w:val="Hyperlink"/>
                <w:lang w:bidi="fa-IR"/>
              </w:rPr>
              <w:t>420</w:t>
            </w:r>
            <w:r w:rsidR="00037531" w:rsidRPr="000D73C8">
              <w:rPr>
                <w:rStyle w:val="Hyperlink"/>
              </w:rPr>
              <w:t xml:space="preserve"> - </w:t>
            </w:r>
            <w:r w:rsidR="00037531" w:rsidRPr="000D73C8">
              <w:rPr>
                <w:rStyle w:val="Hyperlink"/>
                <w:rtl/>
              </w:rPr>
              <w:t>حُبٌّ يَمنَعُ المَعرِفَةَ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Toc485558168 \h</w:instrText>
            </w:r>
            <w:r w:rsidR="00037531">
              <w:rPr>
                <w:webHidden/>
                <w:rtl/>
              </w:rPr>
              <w:instrText xml:space="preserve"> </w:instrText>
            </w:r>
            <w:r>
              <w:rPr>
                <w:webHidden/>
                <w:rtl/>
              </w:rPr>
            </w:r>
            <w:r>
              <w:rPr>
                <w:webHidden/>
                <w:rtl/>
              </w:rPr>
              <w:fldChar w:fldCharType="separate"/>
            </w:r>
            <w:r w:rsidR="00511462">
              <w:rPr>
                <w:webHidden/>
              </w:rPr>
              <w:t>602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69" w:history="1">
            <w:r w:rsidR="00037531" w:rsidRPr="000D73C8">
              <w:rPr>
                <w:rStyle w:val="Hyperlink"/>
                <w:lang w:bidi="fa-IR"/>
              </w:rPr>
              <w:t>420</w:t>
            </w:r>
            <w:r w:rsidR="00037531" w:rsidRPr="000D73C8">
              <w:rPr>
                <w:rStyle w:val="Hyperlink"/>
              </w:rPr>
              <w:t>. The Blindness of Love [from Perceiving the Truth]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Toc485558169 \h</w:instrText>
            </w:r>
            <w:r w:rsidR="00037531">
              <w:rPr>
                <w:webHidden/>
                <w:rtl/>
              </w:rPr>
              <w:instrText xml:space="preserve"> </w:instrText>
            </w:r>
            <w:r>
              <w:rPr>
                <w:webHidden/>
                <w:rtl/>
              </w:rPr>
            </w:r>
            <w:r>
              <w:rPr>
                <w:webHidden/>
                <w:rtl/>
              </w:rPr>
              <w:fldChar w:fldCharType="separate"/>
            </w:r>
            <w:r w:rsidR="00511462">
              <w:rPr>
                <w:webHidden/>
              </w:rPr>
              <w:t>602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7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Toc485558170 \h</w:instrText>
            </w:r>
            <w:r w:rsidR="00037531">
              <w:rPr>
                <w:noProof/>
                <w:webHidden/>
                <w:rtl/>
              </w:rPr>
              <w:instrText xml:space="preserve"> </w:instrText>
            </w:r>
            <w:r>
              <w:rPr>
                <w:noProof/>
                <w:webHidden/>
                <w:rtl/>
              </w:rPr>
            </w:r>
            <w:r>
              <w:rPr>
                <w:noProof/>
                <w:webHidden/>
                <w:rtl/>
              </w:rPr>
              <w:fldChar w:fldCharType="separate"/>
            </w:r>
            <w:r w:rsidR="00511462">
              <w:rPr>
                <w:noProof/>
                <w:webHidden/>
              </w:rPr>
              <w:t>602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1" w:history="1">
            <w:r w:rsidR="00037531" w:rsidRPr="000D73C8">
              <w:rPr>
                <w:rStyle w:val="Hyperlink"/>
                <w:lang w:bidi="fa-IR"/>
              </w:rPr>
              <w:t>421</w:t>
            </w:r>
            <w:r w:rsidR="00037531" w:rsidRPr="000D73C8">
              <w:rPr>
                <w:rStyle w:val="Hyperlink"/>
              </w:rPr>
              <w:t xml:space="preserve"> - </w:t>
            </w:r>
            <w:r w:rsidR="00037531" w:rsidRPr="000D73C8">
              <w:rPr>
                <w:rStyle w:val="Hyperlink"/>
                <w:rtl/>
              </w:rPr>
              <w:t>عَلاَمَةُ الحُبِ‏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Toc485558171 \h</w:instrText>
            </w:r>
            <w:r w:rsidR="00037531">
              <w:rPr>
                <w:webHidden/>
                <w:rtl/>
              </w:rPr>
              <w:instrText xml:space="preserve"> </w:instrText>
            </w:r>
            <w:r>
              <w:rPr>
                <w:webHidden/>
                <w:rtl/>
              </w:rPr>
            </w:r>
            <w:r>
              <w:rPr>
                <w:webHidden/>
                <w:rtl/>
              </w:rPr>
              <w:fldChar w:fldCharType="separate"/>
            </w:r>
            <w:r w:rsidR="00511462">
              <w:rPr>
                <w:webHidden/>
              </w:rPr>
              <w:t>603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2" w:history="1">
            <w:r w:rsidR="00037531" w:rsidRPr="000D73C8">
              <w:rPr>
                <w:rStyle w:val="Hyperlink"/>
                <w:lang w:bidi="fa-IR"/>
              </w:rPr>
              <w:t>421</w:t>
            </w:r>
            <w:r w:rsidR="00037531" w:rsidRPr="000D73C8">
              <w:rPr>
                <w:rStyle w:val="Hyperlink"/>
              </w:rPr>
              <w:t>. The Sign of Love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Toc485558172 \h</w:instrText>
            </w:r>
            <w:r w:rsidR="00037531">
              <w:rPr>
                <w:webHidden/>
                <w:rtl/>
              </w:rPr>
              <w:instrText xml:space="preserve"> </w:instrText>
            </w:r>
            <w:r>
              <w:rPr>
                <w:webHidden/>
                <w:rtl/>
              </w:rPr>
            </w:r>
            <w:r>
              <w:rPr>
                <w:webHidden/>
                <w:rtl/>
              </w:rPr>
              <w:fldChar w:fldCharType="separate"/>
            </w:r>
            <w:r w:rsidR="00511462">
              <w:rPr>
                <w:webHidden/>
              </w:rPr>
              <w:t>603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7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Toc485558173 \h</w:instrText>
            </w:r>
            <w:r w:rsidR="00037531">
              <w:rPr>
                <w:noProof/>
                <w:webHidden/>
                <w:rtl/>
              </w:rPr>
              <w:instrText xml:space="preserve"> </w:instrText>
            </w:r>
            <w:r>
              <w:rPr>
                <w:noProof/>
                <w:webHidden/>
                <w:rtl/>
              </w:rPr>
            </w:r>
            <w:r>
              <w:rPr>
                <w:noProof/>
                <w:webHidden/>
                <w:rtl/>
              </w:rPr>
              <w:fldChar w:fldCharType="separate"/>
            </w:r>
            <w:r w:rsidR="00511462">
              <w:rPr>
                <w:noProof/>
                <w:webHidden/>
              </w:rPr>
              <w:t>603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4" w:history="1">
            <w:r w:rsidR="00037531" w:rsidRPr="000D73C8">
              <w:rPr>
                <w:rStyle w:val="Hyperlink"/>
                <w:lang w:bidi="fa-IR"/>
              </w:rPr>
              <w:t>422</w:t>
            </w:r>
            <w:r w:rsidR="00037531" w:rsidRPr="000D73C8">
              <w:rPr>
                <w:rStyle w:val="Hyperlink"/>
              </w:rPr>
              <w:t xml:space="preserve"> - </w:t>
            </w:r>
            <w:r w:rsidR="00037531" w:rsidRPr="000D73C8">
              <w:rPr>
                <w:rStyle w:val="Hyperlink"/>
                <w:rtl/>
              </w:rPr>
              <w:t>شِدَّةُ حُبِّ المُؤمِنينَ 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Toc485558174 \h</w:instrText>
            </w:r>
            <w:r w:rsidR="00037531">
              <w:rPr>
                <w:webHidden/>
                <w:rtl/>
              </w:rPr>
              <w:instrText xml:space="preserve"> </w:instrText>
            </w:r>
            <w:r>
              <w:rPr>
                <w:webHidden/>
                <w:rtl/>
              </w:rPr>
            </w:r>
            <w:r>
              <w:rPr>
                <w:webHidden/>
                <w:rtl/>
              </w:rPr>
              <w:fldChar w:fldCharType="separate"/>
            </w:r>
            <w:r w:rsidR="00511462">
              <w:rPr>
                <w:webHidden/>
              </w:rPr>
              <w:t>604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5" w:history="1">
            <w:r w:rsidR="00037531" w:rsidRPr="000D73C8">
              <w:rPr>
                <w:rStyle w:val="Hyperlink"/>
                <w:lang w:bidi="fa-IR"/>
              </w:rPr>
              <w:t>422</w:t>
            </w:r>
            <w:r w:rsidR="00037531" w:rsidRPr="000D73C8">
              <w:rPr>
                <w:rStyle w:val="Hyperlink"/>
              </w:rPr>
              <w:t>. The Believers' Intense Love for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Toc485558175 \h</w:instrText>
            </w:r>
            <w:r w:rsidR="00037531">
              <w:rPr>
                <w:webHidden/>
                <w:rtl/>
              </w:rPr>
              <w:instrText xml:space="preserve"> </w:instrText>
            </w:r>
            <w:r>
              <w:rPr>
                <w:webHidden/>
                <w:rtl/>
              </w:rPr>
            </w:r>
            <w:r>
              <w:rPr>
                <w:webHidden/>
                <w:rtl/>
              </w:rPr>
              <w:fldChar w:fldCharType="separate"/>
            </w:r>
            <w:r w:rsidR="00511462">
              <w:rPr>
                <w:webHidden/>
              </w:rPr>
              <w:t>604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7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Toc485558176 \h</w:instrText>
            </w:r>
            <w:r w:rsidR="00037531">
              <w:rPr>
                <w:noProof/>
                <w:webHidden/>
                <w:rtl/>
              </w:rPr>
              <w:instrText xml:space="preserve"> </w:instrText>
            </w:r>
            <w:r>
              <w:rPr>
                <w:noProof/>
                <w:webHidden/>
                <w:rtl/>
              </w:rPr>
            </w:r>
            <w:r>
              <w:rPr>
                <w:noProof/>
                <w:webHidden/>
                <w:rtl/>
              </w:rPr>
              <w:fldChar w:fldCharType="separate"/>
            </w:r>
            <w:r w:rsidR="00511462">
              <w:rPr>
                <w:noProof/>
                <w:webHidden/>
              </w:rPr>
              <w:t>605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7" w:history="1">
            <w:r w:rsidR="00037531" w:rsidRPr="000D73C8">
              <w:rPr>
                <w:rStyle w:val="Hyperlink"/>
                <w:lang w:bidi="fa-IR"/>
              </w:rPr>
              <w:t>423</w:t>
            </w:r>
            <w:r w:rsidR="00037531" w:rsidRPr="000D73C8">
              <w:rPr>
                <w:rStyle w:val="Hyperlink"/>
              </w:rPr>
              <w:t xml:space="preserve"> - </w:t>
            </w:r>
            <w:r w:rsidR="00037531" w:rsidRPr="000D73C8">
              <w:rPr>
                <w:rStyle w:val="Hyperlink"/>
                <w:rtl/>
              </w:rPr>
              <w:t>ما يورِثُ حُبَّ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Toc485558177 \h</w:instrText>
            </w:r>
            <w:r w:rsidR="00037531">
              <w:rPr>
                <w:webHidden/>
                <w:rtl/>
              </w:rPr>
              <w:instrText xml:space="preserve"> </w:instrText>
            </w:r>
            <w:r>
              <w:rPr>
                <w:webHidden/>
                <w:rtl/>
              </w:rPr>
            </w:r>
            <w:r>
              <w:rPr>
                <w:webHidden/>
                <w:rtl/>
              </w:rPr>
              <w:fldChar w:fldCharType="separate"/>
            </w:r>
            <w:r w:rsidR="00511462">
              <w:rPr>
                <w:webHidden/>
              </w:rPr>
              <w:t>606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78" w:history="1">
            <w:r w:rsidR="00037531" w:rsidRPr="000D73C8">
              <w:rPr>
                <w:rStyle w:val="Hyperlink"/>
                <w:lang w:bidi="fa-IR"/>
              </w:rPr>
              <w:t>423</w:t>
            </w:r>
            <w:r w:rsidR="00037531" w:rsidRPr="000D73C8">
              <w:rPr>
                <w:rStyle w:val="Hyperlink"/>
              </w:rPr>
              <w:t>. That which Brings About the Love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Toc485558178 \h</w:instrText>
            </w:r>
            <w:r w:rsidR="00037531">
              <w:rPr>
                <w:webHidden/>
                <w:rtl/>
              </w:rPr>
              <w:instrText xml:space="preserve"> </w:instrText>
            </w:r>
            <w:r>
              <w:rPr>
                <w:webHidden/>
                <w:rtl/>
              </w:rPr>
            </w:r>
            <w:r>
              <w:rPr>
                <w:webHidden/>
                <w:rtl/>
              </w:rPr>
              <w:fldChar w:fldCharType="separate"/>
            </w:r>
            <w:r w:rsidR="00511462">
              <w:rPr>
                <w:webHidden/>
              </w:rPr>
              <w:t>606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7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Toc485558179 \h</w:instrText>
            </w:r>
            <w:r w:rsidR="00037531">
              <w:rPr>
                <w:noProof/>
                <w:webHidden/>
                <w:rtl/>
              </w:rPr>
              <w:instrText xml:space="preserve"> </w:instrText>
            </w:r>
            <w:r>
              <w:rPr>
                <w:noProof/>
                <w:webHidden/>
                <w:rtl/>
              </w:rPr>
            </w:r>
            <w:r>
              <w:rPr>
                <w:noProof/>
                <w:webHidden/>
                <w:rtl/>
              </w:rPr>
              <w:fldChar w:fldCharType="separate"/>
            </w:r>
            <w:r w:rsidR="00511462">
              <w:rPr>
                <w:noProof/>
                <w:webHidden/>
              </w:rPr>
              <w:t>606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80" w:history="1">
            <w:r w:rsidR="00037531" w:rsidRPr="000D73C8">
              <w:rPr>
                <w:rStyle w:val="Hyperlink"/>
                <w:lang w:bidi="fa-IR"/>
              </w:rPr>
              <w:t>424</w:t>
            </w:r>
            <w:r w:rsidR="00037531" w:rsidRPr="000D73C8">
              <w:rPr>
                <w:rStyle w:val="Hyperlink"/>
              </w:rPr>
              <w:t xml:space="preserve"> - </w:t>
            </w:r>
            <w:r w:rsidR="00037531" w:rsidRPr="000D73C8">
              <w:rPr>
                <w:rStyle w:val="Hyperlink"/>
                <w:rtl/>
              </w:rPr>
              <w:t>الَّذينَ يُحِبُّهُمُ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Toc485558180 \h</w:instrText>
            </w:r>
            <w:r w:rsidR="00037531">
              <w:rPr>
                <w:webHidden/>
                <w:rtl/>
              </w:rPr>
              <w:instrText xml:space="preserve"> </w:instrText>
            </w:r>
            <w:r>
              <w:rPr>
                <w:webHidden/>
                <w:rtl/>
              </w:rPr>
            </w:r>
            <w:r>
              <w:rPr>
                <w:webHidden/>
                <w:rtl/>
              </w:rPr>
              <w:fldChar w:fldCharType="separate"/>
            </w:r>
            <w:r w:rsidR="00511462">
              <w:rPr>
                <w:webHidden/>
              </w:rPr>
              <w:t>607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81" w:history="1">
            <w:r w:rsidR="00037531" w:rsidRPr="000D73C8">
              <w:rPr>
                <w:rStyle w:val="Hyperlink"/>
                <w:lang w:bidi="fa-IR"/>
              </w:rPr>
              <w:t>424</w:t>
            </w:r>
            <w:r w:rsidR="00037531" w:rsidRPr="000D73C8">
              <w:rPr>
                <w:rStyle w:val="Hyperlink"/>
              </w:rPr>
              <w:t>. Those Whom Allah Loves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Toc485558181 \h</w:instrText>
            </w:r>
            <w:r w:rsidR="00037531">
              <w:rPr>
                <w:webHidden/>
                <w:rtl/>
              </w:rPr>
              <w:instrText xml:space="preserve"> </w:instrText>
            </w:r>
            <w:r>
              <w:rPr>
                <w:webHidden/>
                <w:rtl/>
              </w:rPr>
            </w:r>
            <w:r>
              <w:rPr>
                <w:webHidden/>
                <w:rtl/>
              </w:rPr>
              <w:fldChar w:fldCharType="separate"/>
            </w:r>
            <w:r w:rsidR="00511462">
              <w:rPr>
                <w:webHidden/>
              </w:rPr>
              <w:t>607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8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Toc485558187 \h</w:instrText>
            </w:r>
            <w:r w:rsidR="00037531">
              <w:rPr>
                <w:noProof/>
                <w:webHidden/>
                <w:rtl/>
              </w:rPr>
              <w:instrText xml:space="preserve"> </w:instrText>
            </w:r>
            <w:r>
              <w:rPr>
                <w:noProof/>
                <w:webHidden/>
                <w:rtl/>
              </w:rPr>
            </w:r>
            <w:r>
              <w:rPr>
                <w:noProof/>
                <w:webHidden/>
                <w:rtl/>
              </w:rPr>
              <w:fldChar w:fldCharType="separate"/>
            </w:r>
            <w:r w:rsidR="00511462">
              <w:rPr>
                <w:noProof/>
                <w:webHidden/>
              </w:rPr>
              <w:t>607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88" w:history="1">
            <w:r w:rsidR="00037531" w:rsidRPr="000D73C8">
              <w:rPr>
                <w:rStyle w:val="Hyperlink"/>
                <w:lang w:bidi="fa-IR"/>
              </w:rPr>
              <w:t>425</w:t>
            </w:r>
            <w:r w:rsidR="00037531" w:rsidRPr="000D73C8">
              <w:rPr>
                <w:rStyle w:val="Hyperlink"/>
              </w:rPr>
              <w:t xml:space="preserve"> - </w:t>
            </w:r>
            <w:r w:rsidR="00037531" w:rsidRPr="000D73C8">
              <w:rPr>
                <w:rStyle w:val="Hyperlink"/>
                <w:rtl/>
              </w:rPr>
              <w:t>الَّذينَ لا يُحِبُّهُمُ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Toc485558188 \h</w:instrText>
            </w:r>
            <w:r w:rsidR="00037531">
              <w:rPr>
                <w:webHidden/>
                <w:rtl/>
              </w:rPr>
              <w:instrText xml:space="preserve"> </w:instrText>
            </w:r>
            <w:r>
              <w:rPr>
                <w:webHidden/>
                <w:rtl/>
              </w:rPr>
            </w:r>
            <w:r>
              <w:rPr>
                <w:webHidden/>
                <w:rtl/>
              </w:rPr>
              <w:fldChar w:fldCharType="separate"/>
            </w:r>
            <w:r w:rsidR="00511462">
              <w:rPr>
                <w:webHidden/>
              </w:rPr>
              <w:t>609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89" w:history="1">
            <w:r w:rsidR="00037531" w:rsidRPr="000D73C8">
              <w:rPr>
                <w:rStyle w:val="Hyperlink"/>
                <w:lang w:bidi="fa-IR"/>
              </w:rPr>
              <w:t>425</w:t>
            </w:r>
            <w:r w:rsidR="00037531" w:rsidRPr="000D73C8">
              <w:rPr>
                <w:rStyle w:val="Hyperlink"/>
              </w:rPr>
              <w:t>. Those That Allah Does Not Like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Toc485558189 \h</w:instrText>
            </w:r>
            <w:r w:rsidR="00037531">
              <w:rPr>
                <w:webHidden/>
                <w:rtl/>
              </w:rPr>
              <w:instrText xml:space="preserve"> </w:instrText>
            </w:r>
            <w:r>
              <w:rPr>
                <w:webHidden/>
                <w:rtl/>
              </w:rPr>
            </w:r>
            <w:r>
              <w:rPr>
                <w:webHidden/>
                <w:rtl/>
              </w:rPr>
              <w:fldChar w:fldCharType="separate"/>
            </w:r>
            <w:r w:rsidR="00511462">
              <w:rPr>
                <w:webHidden/>
              </w:rPr>
              <w:t>609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9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Toc485558193 \h</w:instrText>
            </w:r>
            <w:r w:rsidR="00037531">
              <w:rPr>
                <w:noProof/>
                <w:webHidden/>
                <w:rtl/>
              </w:rPr>
              <w:instrText xml:space="preserve"> </w:instrText>
            </w:r>
            <w:r>
              <w:rPr>
                <w:noProof/>
                <w:webHidden/>
                <w:rtl/>
              </w:rPr>
            </w:r>
            <w:r>
              <w:rPr>
                <w:noProof/>
                <w:webHidden/>
                <w:rtl/>
              </w:rPr>
              <w:fldChar w:fldCharType="separate"/>
            </w:r>
            <w:r w:rsidR="00511462">
              <w:rPr>
                <w:noProof/>
                <w:webHidden/>
              </w:rPr>
              <w:t>609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94" w:history="1">
            <w:r w:rsidR="00037531" w:rsidRPr="000D73C8">
              <w:rPr>
                <w:rStyle w:val="Hyperlink"/>
                <w:lang w:bidi="fa-IR"/>
              </w:rPr>
              <w:t>426</w:t>
            </w:r>
            <w:r w:rsidR="00037531" w:rsidRPr="000D73C8">
              <w:rPr>
                <w:rStyle w:val="Hyperlink"/>
              </w:rPr>
              <w:t xml:space="preserve"> - </w:t>
            </w:r>
            <w:r w:rsidR="00037531" w:rsidRPr="000D73C8">
              <w:rPr>
                <w:rStyle w:val="Hyperlink"/>
                <w:rtl/>
              </w:rPr>
              <w:t>أحَبُّ النّاسِ إلَى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Toc485558194 \h</w:instrText>
            </w:r>
            <w:r w:rsidR="00037531">
              <w:rPr>
                <w:webHidden/>
                <w:rtl/>
              </w:rPr>
              <w:instrText xml:space="preserve"> </w:instrText>
            </w:r>
            <w:r>
              <w:rPr>
                <w:webHidden/>
                <w:rtl/>
              </w:rPr>
            </w:r>
            <w:r>
              <w:rPr>
                <w:webHidden/>
                <w:rtl/>
              </w:rPr>
              <w:fldChar w:fldCharType="separate"/>
            </w:r>
            <w:r w:rsidR="00511462">
              <w:rPr>
                <w:webHidden/>
              </w:rPr>
              <w:t>610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95" w:history="1">
            <w:r w:rsidR="00037531" w:rsidRPr="000D73C8">
              <w:rPr>
                <w:rStyle w:val="Hyperlink"/>
                <w:lang w:bidi="fa-IR"/>
              </w:rPr>
              <w:t>426</w:t>
            </w:r>
            <w:r w:rsidR="00037531" w:rsidRPr="000D73C8">
              <w:rPr>
                <w:rStyle w:val="Hyperlink"/>
              </w:rPr>
              <w:t>. The People Loved Most by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Toc485558195 \h</w:instrText>
            </w:r>
            <w:r w:rsidR="00037531">
              <w:rPr>
                <w:webHidden/>
                <w:rtl/>
              </w:rPr>
              <w:instrText xml:space="preserve"> </w:instrText>
            </w:r>
            <w:r>
              <w:rPr>
                <w:webHidden/>
                <w:rtl/>
              </w:rPr>
            </w:r>
            <w:r>
              <w:rPr>
                <w:webHidden/>
                <w:rtl/>
              </w:rPr>
              <w:fldChar w:fldCharType="separate"/>
            </w:r>
            <w:r w:rsidR="00511462">
              <w:rPr>
                <w:webHidden/>
              </w:rPr>
              <w:t>610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9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Toc485558196 \h</w:instrText>
            </w:r>
            <w:r w:rsidR="00037531">
              <w:rPr>
                <w:noProof/>
                <w:webHidden/>
                <w:rtl/>
              </w:rPr>
              <w:instrText xml:space="preserve"> </w:instrText>
            </w:r>
            <w:r>
              <w:rPr>
                <w:noProof/>
                <w:webHidden/>
                <w:rtl/>
              </w:rPr>
            </w:r>
            <w:r>
              <w:rPr>
                <w:noProof/>
                <w:webHidden/>
                <w:rtl/>
              </w:rPr>
              <w:fldChar w:fldCharType="separate"/>
            </w:r>
            <w:r w:rsidR="00511462">
              <w:rPr>
                <w:noProof/>
                <w:webHidden/>
              </w:rPr>
              <w:t>610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97" w:history="1">
            <w:r w:rsidR="00037531" w:rsidRPr="000D73C8">
              <w:rPr>
                <w:rStyle w:val="Hyperlink"/>
                <w:lang w:bidi="fa-IR"/>
              </w:rPr>
              <w:t>427</w:t>
            </w:r>
            <w:r w:rsidR="00037531" w:rsidRPr="000D73C8">
              <w:rPr>
                <w:rStyle w:val="Hyperlink"/>
              </w:rPr>
              <w:t xml:space="preserve"> - </w:t>
            </w:r>
            <w:r w:rsidR="00037531" w:rsidRPr="000D73C8">
              <w:rPr>
                <w:rStyle w:val="Hyperlink"/>
                <w:rtl/>
              </w:rPr>
              <w:t>آثارُ مَحَبَّةِ اللَّهِ عَبدَهُ‏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Toc485558197 \h</w:instrText>
            </w:r>
            <w:r w:rsidR="00037531">
              <w:rPr>
                <w:webHidden/>
                <w:rtl/>
              </w:rPr>
              <w:instrText xml:space="preserve"> </w:instrText>
            </w:r>
            <w:r>
              <w:rPr>
                <w:webHidden/>
                <w:rtl/>
              </w:rPr>
            </w:r>
            <w:r>
              <w:rPr>
                <w:webHidden/>
                <w:rtl/>
              </w:rPr>
              <w:fldChar w:fldCharType="separate"/>
            </w:r>
            <w:r w:rsidR="00511462">
              <w:rPr>
                <w:webHidden/>
              </w:rPr>
              <w:t>611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198" w:history="1">
            <w:r w:rsidR="00037531" w:rsidRPr="000D73C8">
              <w:rPr>
                <w:rStyle w:val="Hyperlink"/>
                <w:lang w:bidi="fa-IR"/>
              </w:rPr>
              <w:t>427</w:t>
            </w:r>
            <w:r w:rsidR="00037531" w:rsidRPr="000D73C8">
              <w:rPr>
                <w:rStyle w:val="Hyperlink"/>
              </w:rPr>
              <w:t>. The Signs of God's Love towards his servant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Toc485558198 \h</w:instrText>
            </w:r>
            <w:r w:rsidR="00037531">
              <w:rPr>
                <w:webHidden/>
                <w:rtl/>
              </w:rPr>
              <w:instrText xml:space="preserve"> </w:instrText>
            </w:r>
            <w:r>
              <w:rPr>
                <w:webHidden/>
                <w:rtl/>
              </w:rPr>
            </w:r>
            <w:r>
              <w:rPr>
                <w:webHidden/>
                <w:rtl/>
              </w:rPr>
              <w:fldChar w:fldCharType="separate"/>
            </w:r>
            <w:r w:rsidR="00511462">
              <w:rPr>
                <w:webHidden/>
              </w:rPr>
              <w:t>611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19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Toc485558199 \h</w:instrText>
            </w:r>
            <w:r w:rsidR="00037531">
              <w:rPr>
                <w:noProof/>
                <w:webHidden/>
                <w:rtl/>
              </w:rPr>
              <w:instrText xml:space="preserve"> </w:instrText>
            </w:r>
            <w:r>
              <w:rPr>
                <w:noProof/>
                <w:webHidden/>
                <w:rtl/>
              </w:rPr>
            </w:r>
            <w:r>
              <w:rPr>
                <w:noProof/>
                <w:webHidden/>
                <w:rtl/>
              </w:rPr>
              <w:fldChar w:fldCharType="separate"/>
            </w:r>
            <w:r w:rsidR="00511462">
              <w:rPr>
                <w:noProof/>
                <w:webHidden/>
              </w:rPr>
              <w:t>611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0" w:history="1">
            <w:r w:rsidR="00037531" w:rsidRPr="000D73C8">
              <w:rPr>
                <w:rStyle w:val="Hyperlink"/>
                <w:lang w:bidi="fa-IR"/>
              </w:rPr>
              <w:t>428</w:t>
            </w:r>
            <w:r w:rsidR="00037531" w:rsidRPr="000D73C8">
              <w:rPr>
                <w:rStyle w:val="Hyperlink"/>
              </w:rPr>
              <w:t xml:space="preserve"> - </w:t>
            </w:r>
            <w:r w:rsidR="00037531" w:rsidRPr="000D73C8">
              <w:rPr>
                <w:rStyle w:val="Hyperlink"/>
                <w:rtl/>
              </w:rPr>
              <w:t>ميزانُ المَنزِلَةِ عِندَ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Toc485558200 \h</w:instrText>
            </w:r>
            <w:r w:rsidR="00037531">
              <w:rPr>
                <w:webHidden/>
                <w:rtl/>
              </w:rPr>
              <w:instrText xml:space="preserve"> </w:instrText>
            </w:r>
            <w:r>
              <w:rPr>
                <w:webHidden/>
                <w:rtl/>
              </w:rPr>
            </w:r>
            <w:r>
              <w:rPr>
                <w:webHidden/>
                <w:rtl/>
              </w:rPr>
              <w:fldChar w:fldCharType="separate"/>
            </w:r>
            <w:r w:rsidR="00511462">
              <w:rPr>
                <w:webHidden/>
              </w:rPr>
              <w:t>612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1" w:history="1">
            <w:r w:rsidR="00037531" w:rsidRPr="000D73C8">
              <w:rPr>
                <w:rStyle w:val="Hyperlink"/>
                <w:lang w:bidi="fa-IR"/>
              </w:rPr>
              <w:t>428</w:t>
            </w:r>
            <w:r w:rsidR="00037531" w:rsidRPr="000D73C8">
              <w:rPr>
                <w:rStyle w:val="Hyperlink"/>
              </w:rPr>
              <w:t>. The Status of Man's Position with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Toc485558201 \h</w:instrText>
            </w:r>
            <w:r w:rsidR="00037531">
              <w:rPr>
                <w:webHidden/>
                <w:rtl/>
              </w:rPr>
              <w:instrText xml:space="preserve"> </w:instrText>
            </w:r>
            <w:r>
              <w:rPr>
                <w:webHidden/>
                <w:rtl/>
              </w:rPr>
            </w:r>
            <w:r>
              <w:rPr>
                <w:webHidden/>
                <w:rtl/>
              </w:rPr>
              <w:fldChar w:fldCharType="separate"/>
            </w:r>
            <w:r w:rsidR="00511462">
              <w:rPr>
                <w:webHidden/>
              </w:rPr>
              <w:t>612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0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Toc485558202 \h</w:instrText>
            </w:r>
            <w:r w:rsidR="00037531">
              <w:rPr>
                <w:noProof/>
                <w:webHidden/>
                <w:rtl/>
              </w:rPr>
              <w:instrText xml:space="preserve"> </w:instrText>
            </w:r>
            <w:r>
              <w:rPr>
                <w:noProof/>
                <w:webHidden/>
                <w:rtl/>
              </w:rPr>
            </w:r>
            <w:r>
              <w:rPr>
                <w:noProof/>
                <w:webHidden/>
                <w:rtl/>
              </w:rPr>
              <w:fldChar w:fldCharType="separate"/>
            </w:r>
            <w:r w:rsidR="00511462">
              <w:rPr>
                <w:noProof/>
                <w:webHidden/>
              </w:rPr>
              <w:t>612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3" w:history="1">
            <w:r w:rsidR="00037531" w:rsidRPr="000D73C8">
              <w:rPr>
                <w:rStyle w:val="Hyperlink"/>
                <w:lang w:bidi="fa-IR"/>
              </w:rPr>
              <w:t>429</w:t>
            </w:r>
            <w:r w:rsidR="00037531" w:rsidRPr="000D73C8">
              <w:rPr>
                <w:rStyle w:val="Hyperlink"/>
              </w:rPr>
              <w:t xml:space="preserve"> - </w:t>
            </w:r>
            <w:r w:rsidR="00037531" w:rsidRPr="000D73C8">
              <w:rPr>
                <w:rStyle w:val="Hyperlink"/>
                <w:rtl/>
              </w:rPr>
              <w:t>عَلَامَةُ حُبِّ الإنسانِ 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Toc485558203 \h</w:instrText>
            </w:r>
            <w:r w:rsidR="00037531">
              <w:rPr>
                <w:webHidden/>
                <w:rtl/>
              </w:rPr>
              <w:instrText xml:space="preserve"> </w:instrText>
            </w:r>
            <w:r>
              <w:rPr>
                <w:webHidden/>
                <w:rtl/>
              </w:rPr>
            </w:r>
            <w:r>
              <w:rPr>
                <w:webHidden/>
                <w:rtl/>
              </w:rPr>
              <w:fldChar w:fldCharType="separate"/>
            </w:r>
            <w:r w:rsidR="00511462">
              <w:rPr>
                <w:webHidden/>
              </w:rPr>
              <w:t>613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4" w:history="1">
            <w:r w:rsidR="00037531" w:rsidRPr="000D73C8">
              <w:rPr>
                <w:rStyle w:val="Hyperlink"/>
                <w:lang w:bidi="fa-IR"/>
              </w:rPr>
              <w:t>429</w:t>
            </w:r>
            <w:r w:rsidR="00037531" w:rsidRPr="000D73C8">
              <w:rPr>
                <w:rStyle w:val="Hyperlink"/>
              </w:rPr>
              <w:t>. The Sign of Man's Love for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Toc485558204 \h</w:instrText>
            </w:r>
            <w:r w:rsidR="00037531">
              <w:rPr>
                <w:webHidden/>
                <w:rtl/>
              </w:rPr>
              <w:instrText xml:space="preserve"> </w:instrText>
            </w:r>
            <w:r>
              <w:rPr>
                <w:webHidden/>
                <w:rtl/>
              </w:rPr>
            </w:r>
            <w:r>
              <w:rPr>
                <w:webHidden/>
                <w:rtl/>
              </w:rPr>
              <w:fldChar w:fldCharType="separate"/>
            </w:r>
            <w:r w:rsidR="00511462">
              <w:rPr>
                <w:webHidden/>
              </w:rPr>
              <w:t>613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0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Toc485558205 \h</w:instrText>
            </w:r>
            <w:r w:rsidR="00037531">
              <w:rPr>
                <w:noProof/>
                <w:webHidden/>
                <w:rtl/>
              </w:rPr>
              <w:instrText xml:space="preserve"> </w:instrText>
            </w:r>
            <w:r>
              <w:rPr>
                <w:noProof/>
                <w:webHidden/>
                <w:rtl/>
              </w:rPr>
            </w:r>
            <w:r>
              <w:rPr>
                <w:noProof/>
                <w:webHidden/>
                <w:rtl/>
              </w:rPr>
              <w:fldChar w:fldCharType="separate"/>
            </w:r>
            <w:r w:rsidR="00511462">
              <w:rPr>
                <w:noProof/>
                <w:webHidden/>
              </w:rPr>
              <w:t>613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6" w:history="1">
            <w:r w:rsidR="00037531" w:rsidRPr="000D73C8">
              <w:rPr>
                <w:rStyle w:val="Hyperlink"/>
                <w:lang w:bidi="fa-IR"/>
              </w:rPr>
              <w:t>430</w:t>
            </w:r>
            <w:r w:rsidR="00037531" w:rsidRPr="000D73C8">
              <w:rPr>
                <w:rStyle w:val="Hyperlink"/>
              </w:rPr>
              <w:t xml:space="preserve"> - </w:t>
            </w:r>
            <w:r w:rsidR="00037531" w:rsidRPr="000D73C8">
              <w:rPr>
                <w:rStyle w:val="Hyperlink"/>
                <w:rtl/>
              </w:rPr>
              <w:t>المَنزِلَةُ الكُبرى‏</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Toc485558206 \h</w:instrText>
            </w:r>
            <w:r w:rsidR="00037531">
              <w:rPr>
                <w:webHidden/>
                <w:rtl/>
              </w:rPr>
              <w:instrText xml:space="preserve"> </w:instrText>
            </w:r>
            <w:r>
              <w:rPr>
                <w:webHidden/>
                <w:rtl/>
              </w:rPr>
            </w:r>
            <w:r>
              <w:rPr>
                <w:webHidden/>
                <w:rtl/>
              </w:rPr>
              <w:fldChar w:fldCharType="separate"/>
            </w:r>
            <w:r w:rsidR="00511462">
              <w:rPr>
                <w:webHidden/>
              </w:rPr>
              <w:t>614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7" w:history="1">
            <w:r w:rsidR="00037531" w:rsidRPr="000D73C8">
              <w:rPr>
                <w:rStyle w:val="Hyperlink"/>
                <w:lang w:bidi="fa-IR"/>
              </w:rPr>
              <w:t>430</w:t>
            </w:r>
            <w:r w:rsidR="00037531" w:rsidRPr="000D73C8">
              <w:rPr>
                <w:rStyle w:val="Hyperlink"/>
              </w:rPr>
              <w:t>. The Highest Position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Toc485558207 \h</w:instrText>
            </w:r>
            <w:r w:rsidR="00037531">
              <w:rPr>
                <w:webHidden/>
                <w:rtl/>
              </w:rPr>
              <w:instrText xml:space="preserve"> </w:instrText>
            </w:r>
            <w:r>
              <w:rPr>
                <w:webHidden/>
                <w:rtl/>
              </w:rPr>
            </w:r>
            <w:r>
              <w:rPr>
                <w:webHidden/>
                <w:rtl/>
              </w:rPr>
              <w:fldChar w:fldCharType="separate"/>
            </w:r>
            <w:r w:rsidR="00511462">
              <w:rPr>
                <w:webHidden/>
              </w:rPr>
              <w:t>614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0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Toc485558208 \h</w:instrText>
            </w:r>
            <w:r w:rsidR="00037531">
              <w:rPr>
                <w:noProof/>
                <w:webHidden/>
                <w:rtl/>
              </w:rPr>
              <w:instrText xml:space="preserve"> </w:instrText>
            </w:r>
            <w:r>
              <w:rPr>
                <w:noProof/>
                <w:webHidden/>
                <w:rtl/>
              </w:rPr>
            </w:r>
            <w:r>
              <w:rPr>
                <w:noProof/>
                <w:webHidden/>
                <w:rtl/>
              </w:rPr>
              <w:fldChar w:fldCharType="separate"/>
            </w:r>
            <w:r w:rsidR="00511462">
              <w:rPr>
                <w:noProof/>
                <w:webHidden/>
              </w:rPr>
              <w:t>614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09" w:history="1">
            <w:r w:rsidR="00037531" w:rsidRPr="000D73C8">
              <w:rPr>
                <w:rStyle w:val="Hyperlink"/>
                <w:lang w:bidi="fa-IR"/>
              </w:rPr>
              <w:t>431</w:t>
            </w:r>
            <w:r w:rsidR="00037531" w:rsidRPr="000D73C8">
              <w:rPr>
                <w:rStyle w:val="Hyperlink"/>
              </w:rPr>
              <w:t xml:space="preserve"> - </w:t>
            </w:r>
            <w:r w:rsidR="00037531" w:rsidRPr="000D73C8">
              <w:rPr>
                <w:rStyle w:val="Hyperlink"/>
                <w:rtl/>
              </w:rPr>
              <w:t>عَدَمُ اجتِماعِ حُبِّ اللَّهِ وحُبِّ الدُّنيا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Toc485558209 \h</w:instrText>
            </w:r>
            <w:r w:rsidR="00037531">
              <w:rPr>
                <w:webHidden/>
                <w:rtl/>
              </w:rPr>
              <w:instrText xml:space="preserve"> </w:instrText>
            </w:r>
            <w:r>
              <w:rPr>
                <w:webHidden/>
                <w:rtl/>
              </w:rPr>
            </w:r>
            <w:r>
              <w:rPr>
                <w:webHidden/>
                <w:rtl/>
              </w:rPr>
              <w:fldChar w:fldCharType="separate"/>
            </w:r>
            <w:r w:rsidR="00511462">
              <w:rPr>
                <w:webHidden/>
              </w:rPr>
              <w:t>615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0" w:history="1">
            <w:r w:rsidR="00037531" w:rsidRPr="000D73C8">
              <w:rPr>
                <w:rStyle w:val="Hyperlink"/>
                <w:lang w:bidi="fa-IR"/>
              </w:rPr>
              <w:t>431</w:t>
            </w:r>
            <w:r w:rsidR="00037531" w:rsidRPr="000D73C8">
              <w:rPr>
                <w:rStyle w:val="Hyperlink"/>
              </w:rPr>
              <w:t>. The Incongruity of the Love of Allah Combined with the Love of the World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Toc485558210 \h</w:instrText>
            </w:r>
            <w:r w:rsidR="00037531">
              <w:rPr>
                <w:webHidden/>
                <w:rtl/>
              </w:rPr>
              <w:instrText xml:space="preserve"> </w:instrText>
            </w:r>
            <w:r>
              <w:rPr>
                <w:webHidden/>
                <w:rtl/>
              </w:rPr>
            </w:r>
            <w:r>
              <w:rPr>
                <w:webHidden/>
                <w:rtl/>
              </w:rPr>
              <w:fldChar w:fldCharType="separate"/>
            </w:r>
            <w:r w:rsidR="00511462">
              <w:rPr>
                <w:webHidden/>
              </w:rPr>
              <w:t>615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1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Toc485558211 \h</w:instrText>
            </w:r>
            <w:r w:rsidR="00037531">
              <w:rPr>
                <w:noProof/>
                <w:webHidden/>
                <w:rtl/>
              </w:rPr>
              <w:instrText xml:space="preserve"> </w:instrText>
            </w:r>
            <w:r>
              <w:rPr>
                <w:noProof/>
                <w:webHidden/>
                <w:rtl/>
              </w:rPr>
            </w:r>
            <w:r>
              <w:rPr>
                <w:noProof/>
                <w:webHidden/>
                <w:rtl/>
              </w:rPr>
              <w:fldChar w:fldCharType="separate"/>
            </w:r>
            <w:r w:rsidR="00511462">
              <w:rPr>
                <w:noProof/>
                <w:webHidden/>
              </w:rPr>
              <w:t>615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2" w:history="1">
            <w:r w:rsidR="00037531" w:rsidRPr="000D73C8">
              <w:rPr>
                <w:rStyle w:val="Hyperlink"/>
                <w:lang w:bidi="fa-IR"/>
              </w:rPr>
              <w:t>432</w:t>
            </w:r>
            <w:r w:rsidR="00037531" w:rsidRPr="000D73C8">
              <w:rPr>
                <w:rStyle w:val="Hyperlink"/>
              </w:rPr>
              <w:t xml:space="preserve"> - </w:t>
            </w:r>
            <w:r w:rsidR="00037531" w:rsidRPr="000D73C8">
              <w:rPr>
                <w:rStyle w:val="Hyperlink"/>
                <w:rtl/>
              </w:rPr>
              <w:t>الحَثُّ عَلى‏ تَحبيبِ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Toc485558212 \h</w:instrText>
            </w:r>
            <w:r w:rsidR="00037531">
              <w:rPr>
                <w:webHidden/>
                <w:rtl/>
              </w:rPr>
              <w:instrText xml:space="preserve"> </w:instrText>
            </w:r>
            <w:r>
              <w:rPr>
                <w:webHidden/>
                <w:rtl/>
              </w:rPr>
            </w:r>
            <w:r>
              <w:rPr>
                <w:webHidden/>
                <w:rtl/>
              </w:rPr>
              <w:fldChar w:fldCharType="separate"/>
            </w:r>
            <w:r w:rsidR="00511462">
              <w:rPr>
                <w:webHidden/>
              </w:rPr>
              <w:t>616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3" w:history="1">
            <w:r w:rsidR="00037531" w:rsidRPr="000D73C8">
              <w:rPr>
                <w:rStyle w:val="Hyperlink"/>
                <w:lang w:bidi="fa-IR"/>
              </w:rPr>
              <w:t>432</w:t>
            </w:r>
            <w:r w:rsidR="00037531" w:rsidRPr="000D73C8">
              <w:rPr>
                <w:rStyle w:val="Hyperlink"/>
              </w:rPr>
              <w:t>. Enjoining the Love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Toc485558213 \h</w:instrText>
            </w:r>
            <w:r w:rsidR="00037531">
              <w:rPr>
                <w:webHidden/>
                <w:rtl/>
              </w:rPr>
              <w:instrText xml:space="preserve"> </w:instrText>
            </w:r>
            <w:r>
              <w:rPr>
                <w:webHidden/>
                <w:rtl/>
              </w:rPr>
            </w:r>
            <w:r>
              <w:rPr>
                <w:webHidden/>
                <w:rtl/>
              </w:rPr>
              <w:fldChar w:fldCharType="separate"/>
            </w:r>
            <w:r w:rsidR="00511462">
              <w:rPr>
                <w:webHidden/>
              </w:rPr>
              <w:t>616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Toc485558214 \h</w:instrText>
            </w:r>
            <w:r w:rsidR="00037531">
              <w:rPr>
                <w:noProof/>
                <w:webHidden/>
                <w:rtl/>
              </w:rPr>
              <w:instrText xml:space="preserve"> </w:instrText>
            </w:r>
            <w:r>
              <w:rPr>
                <w:noProof/>
                <w:webHidden/>
                <w:rtl/>
              </w:rPr>
            </w:r>
            <w:r>
              <w:rPr>
                <w:noProof/>
                <w:webHidden/>
                <w:rtl/>
              </w:rPr>
              <w:fldChar w:fldCharType="separate"/>
            </w:r>
            <w:r w:rsidR="00511462">
              <w:rPr>
                <w:noProof/>
                <w:webHidden/>
              </w:rPr>
              <w:t>616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5" w:history="1">
            <w:r w:rsidR="00037531" w:rsidRPr="000D73C8">
              <w:rPr>
                <w:rStyle w:val="Hyperlink"/>
                <w:lang w:bidi="fa-IR"/>
              </w:rPr>
              <w:t>433</w:t>
            </w:r>
            <w:r w:rsidR="00037531" w:rsidRPr="000D73C8">
              <w:rPr>
                <w:rStyle w:val="Hyperlink"/>
              </w:rPr>
              <w:t xml:space="preserve"> - </w:t>
            </w:r>
            <w:r w:rsidR="00037531" w:rsidRPr="000D73C8">
              <w:rPr>
                <w:rStyle w:val="Hyperlink"/>
                <w:rtl/>
              </w:rPr>
              <w:t>الحُبُّ فِي اللَّهِ‏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Toc485558215 \h</w:instrText>
            </w:r>
            <w:r w:rsidR="00037531">
              <w:rPr>
                <w:webHidden/>
                <w:rtl/>
              </w:rPr>
              <w:instrText xml:space="preserve"> </w:instrText>
            </w:r>
            <w:r>
              <w:rPr>
                <w:webHidden/>
                <w:rtl/>
              </w:rPr>
            </w:r>
            <w:r>
              <w:rPr>
                <w:webHidden/>
                <w:rtl/>
              </w:rPr>
              <w:fldChar w:fldCharType="separate"/>
            </w:r>
            <w:r w:rsidR="00511462">
              <w:rPr>
                <w:webHidden/>
              </w:rPr>
              <w:t>617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6" w:history="1">
            <w:r w:rsidR="00037531" w:rsidRPr="000D73C8">
              <w:rPr>
                <w:rStyle w:val="Hyperlink"/>
                <w:lang w:bidi="fa-IR"/>
              </w:rPr>
              <w:t>433</w:t>
            </w:r>
            <w:r w:rsidR="00037531" w:rsidRPr="000D73C8">
              <w:rPr>
                <w:rStyle w:val="Hyperlink"/>
              </w:rPr>
              <w:t>. To Love for the Sake of Allah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Toc485558216 \h</w:instrText>
            </w:r>
            <w:r w:rsidR="00037531">
              <w:rPr>
                <w:webHidden/>
                <w:rtl/>
              </w:rPr>
              <w:instrText xml:space="preserve"> </w:instrText>
            </w:r>
            <w:r>
              <w:rPr>
                <w:webHidden/>
                <w:rtl/>
              </w:rPr>
            </w:r>
            <w:r>
              <w:rPr>
                <w:webHidden/>
                <w:rtl/>
              </w:rPr>
              <w:fldChar w:fldCharType="separate"/>
            </w:r>
            <w:r w:rsidR="00511462">
              <w:rPr>
                <w:webHidden/>
              </w:rPr>
              <w:t>617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1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Toc485558217 \h</w:instrText>
            </w:r>
            <w:r w:rsidR="00037531">
              <w:rPr>
                <w:noProof/>
                <w:webHidden/>
                <w:rtl/>
              </w:rPr>
              <w:instrText xml:space="preserve"> </w:instrText>
            </w:r>
            <w:r>
              <w:rPr>
                <w:noProof/>
                <w:webHidden/>
                <w:rtl/>
              </w:rPr>
            </w:r>
            <w:r>
              <w:rPr>
                <w:noProof/>
                <w:webHidden/>
                <w:rtl/>
              </w:rPr>
              <w:fldChar w:fldCharType="separate"/>
            </w:r>
            <w:r w:rsidR="00511462">
              <w:rPr>
                <w:noProof/>
                <w:webHidden/>
              </w:rPr>
              <w:t>617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8" w:history="1">
            <w:r w:rsidR="00037531" w:rsidRPr="000D73C8">
              <w:rPr>
                <w:rStyle w:val="Hyperlink"/>
                <w:lang w:bidi="fa-IR"/>
              </w:rPr>
              <w:t>434</w:t>
            </w:r>
            <w:r w:rsidR="00037531" w:rsidRPr="000D73C8">
              <w:rPr>
                <w:rStyle w:val="Hyperlink"/>
              </w:rPr>
              <w:t xml:space="preserve"> - </w:t>
            </w:r>
            <w:r w:rsidR="00037531" w:rsidRPr="000D73C8">
              <w:rPr>
                <w:rStyle w:val="Hyperlink"/>
                <w:rtl/>
              </w:rPr>
              <w:t>حُبُّ النبيّ صلى اللَّه عليه وآله وأهلِ بيتِه عليهم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Toc485558218 \h</w:instrText>
            </w:r>
            <w:r w:rsidR="00037531">
              <w:rPr>
                <w:webHidden/>
                <w:rtl/>
              </w:rPr>
              <w:instrText xml:space="preserve"> </w:instrText>
            </w:r>
            <w:r>
              <w:rPr>
                <w:webHidden/>
                <w:rtl/>
              </w:rPr>
            </w:r>
            <w:r>
              <w:rPr>
                <w:webHidden/>
                <w:rtl/>
              </w:rPr>
              <w:fldChar w:fldCharType="separate"/>
            </w:r>
            <w:r w:rsidR="00511462">
              <w:rPr>
                <w:webHidden/>
              </w:rPr>
              <w:t>619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19" w:history="1">
            <w:r w:rsidR="00037531" w:rsidRPr="000D73C8">
              <w:rPr>
                <w:rStyle w:val="Hyperlink"/>
                <w:lang w:bidi="fa-IR"/>
              </w:rPr>
              <w:t>434</w:t>
            </w:r>
            <w:r w:rsidR="00037531" w:rsidRPr="000D73C8">
              <w:rPr>
                <w:rStyle w:val="Hyperlink"/>
              </w:rPr>
              <w:t>. The Love of the Prophet (SAWA) and His Household (AS)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Toc485558219 \h</w:instrText>
            </w:r>
            <w:r w:rsidR="00037531">
              <w:rPr>
                <w:webHidden/>
                <w:rtl/>
              </w:rPr>
              <w:instrText xml:space="preserve"> </w:instrText>
            </w:r>
            <w:r>
              <w:rPr>
                <w:webHidden/>
                <w:rtl/>
              </w:rPr>
            </w:r>
            <w:r>
              <w:rPr>
                <w:webHidden/>
                <w:rtl/>
              </w:rPr>
              <w:fldChar w:fldCharType="separate"/>
            </w:r>
            <w:r w:rsidR="00511462">
              <w:rPr>
                <w:webHidden/>
              </w:rPr>
              <w:t>619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2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Toc485558220 \h</w:instrText>
            </w:r>
            <w:r w:rsidR="00037531">
              <w:rPr>
                <w:noProof/>
                <w:webHidden/>
                <w:rtl/>
              </w:rPr>
              <w:instrText xml:space="preserve"> </w:instrText>
            </w:r>
            <w:r>
              <w:rPr>
                <w:noProof/>
                <w:webHidden/>
                <w:rtl/>
              </w:rPr>
            </w:r>
            <w:r>
              <w:rPr>
                <w:noProof/>
                <w:webHidden/>
                <w:rtl/>
              </w:rPr>
              <w:fldChar w:fldCharType="separate"/>
            </w:r>
            <w:r w:rsidR="00511462">
              <w:rPr>
                <w:noProof/>
                <w:webHidden/>
              </w:rPr>
              <w:t>620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1" w:history="1">
            <w:r w:rsidR="00037531" w:rsidRPr="000D73C8">
              <w:rPr>
                <w:rStyle w:val="Hyperlink"/>
                <w:lang w:bidi="fa-IR"/>
              </w:rPr>
              <w:t>435</w:t>
            </w:r>
            <w:r w:rsidR="00037531" w:rsidRPr="000D73C8">
              <w:rPr>
                <w:rStyle w:val="Hyperlink"/>
              </w:rPr>
              <w:t xml:space="preserve"> - </w:t>
            </w:r>
            <w:r w:rsidR="00037531" w:rsidRPr="000D73C8">
              <w:rPr>
                <w:rStyle w:val="Hyperlink"/>
                <w:rtl/>
              </w:rPr>
              <w:t>ما يُشتَرَطُ في حُبِّ أهلِ البَيتِ عليهم السلام‏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Toc485558221 \h</w:instrText>
            </w:r>
            <w:r w:rsidR="00037531">
              <w:rPr>
                <w:webHidden/>
                <w:rtl/>
              </w:rPr>
              <w:instrText xml:space="preserve"> </w:instrText>
            </w:r>
            <w:r>
              <w:rPr>
                <w:webHidden/>
                <w:rtl/>
              </w:rPr>
            </w:r>
            <w:r>
              <w:rPr>
                <w:webHidden/>
                <w:rtl/>
              </w:rPr>
              <w:fldChar w:fldCharType="separate"/>
            </w:r>
            <w:r w:rsidR="00511462">
              <w:rPr>
                <w:webHidden/>
              </w:rPr>
              <w:t>621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2" w:history="1">
            <w:r w:rsidR="00037531" w:rsidRPr="000D73C8">
              <w:rPr>
                <w:rStyle w:val="Hyperlink"/>
                <w:lang w:bidi="fa-IR"/>
              </w:rPr>
              <w:t>435</w:t>
            </w:r>
            <w:r w:rsidR="00037531" w:rsidRPr="000D73C8">
              <w:rPr>
                <w:rStyle w:val="Hyperlink"/>
              </w:rPr>
              <w:t>. The Conditions for Loving the Household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Toc485558222 \h</w:instrText>
            </w:r>
            <w:r w:rsidR="00037531">
              <w:rPr>
                <w:webHidden/>
                <w:rtl/>
              </w:rPr>
              <w:instrText xml:space="preserve"> </w:instrText>
            </w:r>
            <w:r>
              <w:rPr>
                <w:webHidden/>
                <w:rtl/>
              </w:rPr>
            </w:r>
            <w:r>
              <w:rPr>
                <w:webHidden/>
                <w:rtl/>
              </w:rPr>
              <w:fldChar w:fldCharType="separate"/>
            </w:r>
            <w:r w:rsidR="00511462">
              <w:rPr>
                <w:webHidden/>
              </w:rPr>
              <w:t>621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2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Toc485558223 \h</w:instrText>
            </w:r>
            <w:r w:rsidR="00037531">
              <w:rPr>
                <w:noProof/>
                <w:webHidden/>
                <w:rtl/>
              </w:rPr>
              <w:instrText xml:space="preserve"> </w:instrText>
            </w:r>
            <w:r>
              <w:rPr>
                <w:noProof/>
                <w:webHidden/>
                <w:rtl/>
              </w:rPr>
            </w:r>
            <w:r>
              <w:rPr>
                <w:noProof/>
                <w:webHidden/>
                <w:rtl/>
              </w:rPr>
              <w:fldChar w:fldCharType="separate"/>
            </w:r>
            <w:r w:rsidR="00511462">
              <w:rPr>
                <w:noProof/>
                <w:webHidden/>
              </w:rPr>
              <w:t>621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4" w:history="1">
            <w:r w:rsidR="00037531" w:rsidRPr="000D73C8">
              <w:rPr>
                <w:rStyle w:val="Hyperlink"/>
                <w:lang w:bidi="fa-IR"/>
              </w:rPr>
              <w:t>436</w:t>
            </w:r>
            <w:r w:rsidR="00037531" w:rsidRPr="000D73C8">
              <w:rPr>
                <w:rStyle w:val="Hyperlink"/>
              </w:rPr>
              <w:t xml:space="preserve"> - </w:t>
            </w:r>
            <w:r w:rsidR="00037531" w:rsidRPr="000D73C8">
              <w:rPr>
                <w:rStyle w:val="Hyperlink"/>
                <w:rtl/>
              </w:rPr>
              <w:t>إخلاصُ المَحَبَّةِ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Toc485558224 \h</w:instrText>
            </w:r>
            <w:r w:rsidR="00037531">
              <w:rPr>
                <w:webHidden/>
                <w:rtl/>
              </w:rPr>
              <w:instrText xml:space="preserve"> </w:instrText>
            </w:r>
            <w:r>
              <w:rPr>
                <w:webHidden/>
                <w:rtl/>
              </w:rPr>
            </w:r>
            <w:r>
              <w:rPr>
                <w:webHidden/>
                <w:rtl/>
              </w:rPr>
              <w:fldChar w:fldCharType="separate"/>
            </w:r>
            <w:r w:rsidR="00511462">
              <w:rPr>
                <w:webHidden/>
              </w:rPr>
              <w:t>622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5" w:history="1">
            <w:r w:rsidR="00037531" w:rsidRPr="000D73C8">
              <w:rPr>
                <w:rStyle w:val="Hyperlink"/>
                <w:lang w:bidi="fa-IR"/>
              </w:rPr>
              <w:t>436</w:t>
            </w:r>
            <w:r w:rsidR="00037531" w:rsidRPr="000D73C8">
              <w:rPr>
                <w:rStyle w:val="Hyperlink"/>
              </w:rPr>
              <w:t>. Devotion In Love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Toc485558225 \h</w:instrText>
            </w:r>
            <w:r w:rsidR="00037531">
              <w:rPr>
                <w:webHidden/>
                <w:rtl/>
              </w:rPr>
              <w:instrText xml:space="preserve"> </w:instrText>
            </w:r>
            <w:r>
              <w:rPr>
                <w:webHidden/>
                <w:rtl/>
              </w:rPr>
            </w:r>
            <w:r>
              <w:rPr>
                <w:webHidden/>
                <w:rtl/>
              </w:rPr>
              <w:fldChar w:fldCharType="separate"/>
            </w:r>
            <w:r w:rsidR="00511462">
              <w:rPr>
                <w:webHidden/>
              </w:rPr>
              <w:t>622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2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Toc485558226 \h</w:instrText>
            </w:r>
            <w:r w:rsidR="00037531">
              <w:rPr>
                <w:noProof/>
                <w:webHidden/>
                <w:rtl/>
              </w:rPr>
              <w:instrText xml:space="preserve"> </w:instrText>
            </w:r>
            <w:r>
              <w:rPr>
                <w:noProof/>
                <w:webHidden/>
                <w:rtl/>
              </w:rPr>
            </w:r>
            <w:r>
              <w:rPr>
                <w:noProof/>
                <w:webHidden/>
                <w:rtl/>
              </w:rPr>
              <w:fldChar w:fldCharType="separate"/>
            </w:r>
            <w:r w:rsidR="00511462">
              <w:rPr>
                <w:noProof/>
                <w:webHidden/>
              </w:rPr>
              <w:t>622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7" w:history="1">
            <w:r w:rsidR="00037531" w:rsidRPr="000D73C8">
              <w:rPr>
                <w:rStyle w:val="Hyperlink"/>
                <w:lang w:bidi="fa-IR"/>
              </w:rPr>
              <w:t>437</w:t>
            </w:r>
            <w:r w:rsidR="00037531" w:rsidRPr="000D73C8">
              <w:rPr>
                <w:rStyle w:val="Hyperlink"/>
              </w:rPr>
              <w:t xml:space="preserve"> - </w:t>
            </w:r>
            <w:r w:rsidR="00037531" w:rsidRPr="000D73C8">
              <w:rPr>
                <w:rStyle w:val="Hyperlink"/>
                <w:rtl/>
              </w:rPr>
              <w:t>المَرءُ مَعَ مَن أحَبَ‏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Toc485558227 \h</w:instrText>
            </w:r>
            <w:r w:rsidR="00037531">
              <w:rPr>
                <w:webHidden/>
                <w:rtl/>
              </w:rPr>
              <w:instrText xml:space="preserve"> </w:instrText>
            </w:r>
            <w:r>
              <w:rPr>
                <w:webHidden/>
                <w:rtl/>
              </w:rPr>
            </w:r>
            <w:r>
              <w:rPr>
                <w:webHidden/>
                <w:rtl/>
              </w:rPr>
              <w:fldChar w:fldCharType="separate"/>
            </w:r>
            <w:r w:rsidR="00511462">
              <w:rPr>
                <w:webHidden/>
              </w:rPr>
              <w:t>623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28" w:history="1">
            <w:r w:rsidR="00037531" w:rsidRPr="000D73C8">
              <w:rPr>
                <w:rStyle w:val="Hyperlink"/>
                <w:lang w:bidi="fa-IR"/>
              </w:rPr>
              <w:t>437</w:t>
            </w:r>
            <w:r w:rsidR="00037531" w:rsidRPr="000D73C8">
              <w:rPr>
                <w:rStyle w:val="Hyperlink"/>
              </w:rPr>
              <w:t>. Man is with Whom He Loves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Toc485558228 \h</w:instrText>
            </w:r>
            <w:r w:rsidR="00037531">
              <w:rPr>
                <w:webHidden/>
                <w:rtl/>
              </w:rPr>
              <w:instrText xml:space="preserve"> </w:instrText>
            </w:r>
            <w:r>
              <w:rPr>
                <w:webHidden/>
                <w:rtl/>
              </w:rPr>
            </w:r>
            <w:r>
              <w:rPr>
                <w:webHidden/>
                <w:rtl/>
              </w:rPr>
              <w:fldChar w:fldCharType="separate"/>
            </w:r>
            <w:r w:rsidR="00511462">
              <w:rPr>
                <w:webHidden/>
              </w:rPr>
              <w:t>623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2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Toc485558229 \h</w:instrText>
            </w:r>
            <w:r w:rsidR="00037531">
              <w:rPr>
                <w:noProof/>
                <w:webHidden/>
                <w:rtl/>
              </w:rPr>
              <w:instrText xml:space="preserve"> </w:instrText>
            </w:r>
            <w:r>
              <w:rPr>
                <w:noProof/>
                <w:webHidden/>
                <w:rtl/>
              </w:rPr>
            </w:r>
            <w:r>
              <w:rPr>
                <w:noProof/>
                <w:webHidden/>
                <w:rtl/>
              </w:rPr>
              <w:fldChar w:fldCharType="separate"/>
            </w:r>
            <w:r w:rsidR="00511462">
              <w:rPr>
                <w:noProof/>
                <w:webHidden/>
              </w:rPr>
              <w:t>623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0" w:history="1">
            <w:r w:rsidR="00037531" w:rsidRPr="000D73C8">
              <w:rPr>
                <w:rStyle w:val="Hyperlink"/>
                <w:lang w:bidi="fa-IR"/>
              </w:rPr>
              <w:t>85</w:t>
            </w:r>
            <w:r w:rsidR="00037531" w:rsidRPr="000D73C8">
              <w:rPr>
                <w:rStyle w:val="Hyperlink"/>
              </w:rPr>
              <w:t xml:space="preserve"> - </w:t>
            </w:r>
            <w:r w:rsidR="00037531" w:rsidRPr="000D73C8">
              <w:rPr>
                <w:rStyle w:val="Hyperlink"/>
                <w:rtl/>
              </w:rPr>
              <w:t>الحبس‏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Toc485558230 \h</w:instrText>
            </w:r>
            <w:r w:rsidR="00037531">
              <w:rPr>
                <w:webHidden/>
                <w:rtl/>
              </w:rPr>
              <w:instrText xml:space="preserve"> </w:instrText>
            </w:r>
            <w:r>
              <w:rPr>
                <w:webHidden/>
                <w:rtl/>
              </w:rPr>
            </w:r>
            <w:r>
              <w:rPr>
                <w:webHidden/>
                <w:rtl/>
              </w:rPr>
              <w:fldChar w:fldCharType="separate"/>
            </w:r>
            <w:r w:rsidR="00511462">
              <w:rPr>
                <w:webHidden/>
              </w:rPr>
              <w:t>624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31" w:history="1">
            <w:r w:rsidR="00037531" w:rsidRPr="000D73C8">
              <w:rPr>
                <w:rStyle w:val="Hyperlink"/>
                <w:lang w:bidi="fa-IR"/>
              </w:rPr>
              <w:t>85</w:t>
            </w:r>
            <w:r w:rsidR="00037531" w:rsidRPr="000D73C8">
              <w:rPr>
                <w:rStyle w:val="Hyperlink"/>
              </w:rPr>
              <w:t>. IMPRISONMENT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Toc485558231 \h</w:instrText>
            </w:r>
            <w:r w:rsidR="00037531">
              <w:rPr>
                <w:webHidden/>
                <w:rtl/>
              </w:rPr>
              <w:instrText xml:space="preserve"> </w:instrText>
            </w:r>
            <w:r>
              <w:rPr>
                <w:webHidden/>
                <w:rtl/>
              </w:rPr>
            </w:r>
            <w:r>
              <w:rPr>
                <w:webHidden/>
                <w:rtl/>
              </w:rPr>
              <w:fldChar w:fldCharType="separate"/>
            </w:r>
            <w:r w:rsidR="00511462">
              <w:rPr>
                <w:webHidden/>
              </w:rPr>
              <w:t>624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2" w:history="1">
            <w:r w:rsidR="00037531" w:rsidRPr="000D73C8">
              <w:rPr>
                <w:rStyle w:val="Hyperlink"/>
                <w:lang w:bidi="fa-IR"/>
              </w:rPr>
              <w:t>438</w:t>
            </w:r>
            <w:r w:rsidR="00037531" w:rsidRPr="000D73C8">
              <w:rPr>
                <w:rStyle w:val="Hyperlink"/>
              </w:rPr>
              <w:t xml:space="preserve"> - </w:t>
            </w:r>
            <w:r w:rsidR="00037531" w:rsidRPr="000D73C8">
              <w:rPr>
                <w:rStyle w:val="Hyperlink"/>
                <w:rtl/>
              </w:rPr>
              <w:t>مَن يَجوزُ حَبسُهُ‏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Toc485558232 \h</w:instrText>
            </w:r>
            <w:r w:rsidR="00037531">
              <w:rPr>
                <w:webHidden/>
                <w:rtl/>
              </w:rPr>
              <w:instrText xml:space="preserve"> </w:instrText>
            </w:r>
            <w:r>
              <w:rPr>
                <w:webHidden/>
                <w:rtl/>
              </w:rPr>
            </w:r>
            <w:r>
              <w:rPr>
                <w:webHidden/>
                <w:rtl/>
              </w:rPr>
              <w:fldChar w:fldCharType="separate"/>
            </w:r>
            <w:r w:rsidR="00511462">
              <w:rPr>
                <w:webHidden/>
              </w:rPr>
              <w:t>624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3" w:history="1">
            <w:r w:rsidR="00037531" w:rsidRPr="000D73C8">
              <w:rPr>
                <w:rStyle w:val="Hyperlink"/>
                <w:lang w:bidi="fa-IR"/>
              </w:rPr>
              <w:t>438</w:t>
            </w:r>
            <w:r w:rsidR="00037531" w:rsidRPr="000D73C8">
              <w:rPr>
                <w:rStyle w:val="Hyperlink"/>
              </w:rPr>
              <w:t>. Those Who May Be Imprisoned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Toc485558233 \h</w:instrText>
            </w:r>
            <w:r w:rsidR="00037531">
              <w:rPr>
                <w:webHidden/>
                <w:rtl/>
              </w:rPr>
              <w:instrText xml:space="preserve"> </w:instrText>
            </w:r>
            <w:r>
              <w:rPr>
                <w:webHidden/>
                <w:rtl/>
              </w:rPr>
            </w:r>
            <w:r>
              <w:rPr>
                <w:webHidden/>
                <w:rtl/>
              </w:rPr>
              <w:fldChar w:fldCharType="separate"/>
            </w:r>
            <w:r w:rsidR="00511462">
              <w:rPr>
                <w:webHidden/>
              </w:rPr>
              <w:t>624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3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Toc485558234 \h</w:instrText>
            </w:r>
            <w:r w:rsidR="00037531">
              <w:rPr>
                <w:noProof/>
                <w:webHidden/>
                <w:rtl/>
              </w:rPr>
              <w:instrText xml:space="preserve"> </w:instrText>
            </w:r>
            <w:r>
              <w:rPr>
                <w:noProof/>
                <w:webHidden/>
                <w:rtl/>
              </w:rPr>
            </w:r>
            <w:r>
              <w:rPr>
                <w:noProof/>
                <w:webHidden/>
                <w:rtl/>
              </w:rPr>
              <w:fldChar w:fldCharType="separate"/>
            </w:r>
            <w:r w:rsidR="00511462">
              <w:rPr>
                <w:noProof/>
                <w:webHidden/>
              </w:rPr>
              <w:t>624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5" w:history="1">
            <w:r w:rsidR="00037531" w:rsidRPr="000D73C8">
              <w:rPr>
                <w:rStyle w:val="Hyperlink"/>
                <w:lang w:bidi="fa-IR"/>
              </w:rPr>
              <w:t>439</w:t>
            </w:r>
            <w:r w:rsidR="00037531" w:rsidRPr="000D73C8">
              <w:rPr>
                <w:rStyle w:val="Hyperlink"/>
              </w:rPr>
              <w:t xml:space="preserve"> - </w:t>
            </w:r>
            <w:r w:rsidR="00037531" w:rsidRPr="000D73C8">
              <w:rPr>
                <w:rStyle w:val="Hyperlink"/>
                <w:rtl/>
              </w:rPr>
              <w:t>حَبسُ الكَفيلِ إلى‏ حينِ حُضورِ لمَكفولِ‏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Toc485558235 \h</w:instrText>
            </w:r>
            <w:r w:rsidR="00037531">
              <w:rPr>
                <w:webHidden/>
                <w:rtl/>
              </w:rPr>
              <w:instrText xml:space="preserve"> </w:instrText>
            </w:r>
            <w:r>
              <w:rPr>
                <w:webHidden/>
                <w:rtl/>
              </w:rPr>
            </w:r>
            <w:r>
              <w:rPr>
                <w:webHidden/>
                <w:rtl/>
              </w:rPr>
              <w:fldChar w:fldCharType="separate"/>
            </w:r>
            <w:r w:rsidR="00511462">
              <w:rPr>
                <w:webHidden/>
              </w:rPr>
              <w:t>625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6" w:history="1">
            <w:r w:rsidR="00037531" w:rsidRPr="000D73C8">
              <w:rPr>
                <w:rStyle w:val="Hyperlink"/>
                <w:lang w:bidi="fa-IR"/>
              </w:rPr>
              <w:t>439</w:t>
            </w:r>
            <w:r w:rsidR="00037531" w:rsidRPr="000D73C8">
              <w:rPr>
                <w:rStyle w:val="Hyperlink"/>
              </w:rPr>
              <w:t>. Jailing the Warrantor until the Return of the Warranted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Toc485558236 \h</w:instrText>
            </w:r>
            <w:r w:rsidR="00037531">
              <w:rPr>
                <w:webHidden/>
                <w:rtl/>
              </w:rPr>
              <w:instrText xml:space="preserve"> </w:instrText>
            </w:r>
            <w:r>
              <w:rPr>
                <w:webHidden/>
                <w:rtl/>
              </w:rPr>
            </w:r>
            <w:r>
              <w:rPr>
                <w:webHidden/>
                <w:rtl/>
              </w:rPr>
              <w:fldChar w:fldCharType="separate"/>
            </w:r>
            <w:r w:rsidR="00511462">
              <w:rPr>
                <w:webHidden/>
              </w:rPr>
              <w:t>625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3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Toc485558237 \h</w:instrText>
            </w:r>
            <w:r w:rsidR="00037531">
              <w:rPr>
                <w:noProof/>
                <w:webHidden/>
                <w:rtl/>
              </w:rPr>
              <w:instrText xml:space="preserve"> </w:instrText>
            </w:r>
            <w:r>
              <w:rPr>
                <w:noProof/>
                <w:webHidden/>
                <w:rtl/>
              </w:rPr>
            </w:r>
            <w:r>
              <w:rPr>
                <w:noProof/>
                <w:webHidden/>
                <w:rtl/>
              </w:rPr>
              <w:fldChar w:fldCharType="separate"/>
            </w:r>
            <w:r w:rsidR="00511462">
              <w:rPr>
                <w:noProof/>
                <w:webHidden/>
              </w:rPr>
              <w:t>625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8" w:history="1">
            <w:r w:rsidR="00037531" w:rsidRPr="000D73C8">
              <w:rPr>
                <w:rStyle w:val="Hyperlink"/>
                <w:lang w:bidi="fa-IR"/>
              </w:rPr>
              <w:t>440</w:t>
            </w:r>
            <w:r w:rsidR="00037531" w:rsidRPr="000D73C8">
              <w:rPr>
                <w:rStyle w:val="Hyperlink"/>
              </w:rPr>
              <w:t xml:space="preserve"> - </w:t>
            </w:r>
            <w:r w:rsidR="00037531" w:rsidRPr="000D73C8">
              <w:rPr>
                <w:rStyle w:val="Hyperlink"/>
                <w:rtl/>
              </w:rPr>
              <w:t>مَن يُخَلَّدُ فِي السِّجنِ‏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Toc485558238 \h</w:instrText>
            </w:r>
            <w:r w:rsidR="00037531">
              <w:rPr>
                <w:webHidden/>
                <w:rtl/>
              </w:rPr>
              <w:instrText xml:space="preserve"> </w:instrText>
            </w:r>
            <w:r>
              <w:rPr>
                <w:webHidden/>
                <w:rtl/>
              </w:rPr>
            </w:r>
            <w:r>
              <w:rPr>
                <w:webHidden/>
                <w:rtl/>
              </w:rPr>
              <w:fldChar w:fldCharType="separate"/>
            </w:r>
            <w:r w:rsidR="00511462">
              <w:rPr>
                <w:webHidden/>
              </w:rPr>
              <w:t>626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39" w:history="1">
            <w:r w:rsidR="00037531" w:rsidRPr="000D73C8">
              <w:rPr>
                <w:rStyle w:val="Hyperlink"/>
                <w:lang w:bidi="fa-IR"/>
              </w:rPr>
              <w:t>440</w:t>
            </w:r>
            <w:r w:rsidR="00037531" w:rsidRPr="000D73C8">
              <w:rPr>
                <w:rStyle w:val="Hyperlink"/>
              </w:rPr>
              <w:t>. The One Imprisoned for Life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Toc485558239 \h</w:instrText>
            </w:r>
            <w:r w:rsidR="00037531">
              <w:rPr>
                <w:webHidden/>
                <w:rtl/>
              </w:rPr>
              <w:instrText xml:space="preserve"> </w:instrText>
            </w:r>
            <w:r>
              <w:rPr>
                <w:webHidden/>
                <w:rtl/>
              </w:rPr>
            </w:r>
            <w:r>
              <w:rPr>
                <w:webHidden/>
                <w:rtl/>
              </w:rPr>
              <w:fldChar w:fldCharType="separate"/>
            </w:r>
            <w:r w:rsidR="00511462">
              <w:rPr>
                <w:webHidden/>
              </w:rPr>
              <w:t>626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4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Toc485558240 \h</w:instrText>
            </w:r>
            <w:r w:rsidR="00037531">
              <w:rPr>
                <w:noProof/>
                <w:webHidden/>
                <w:rtl/>
              </w:rPr>
              <w:instrText xml:space="preserve"> </w:instrText>
            </w:r>
            <w:r>
              <w:rPr>
                <w:noProof/>
                <w:webHidden/>
                <w:rtl/>
              </w:rPr>
            </w:r>
            <w:r>
              <w:rPr>
                <w:noProof/>
                <w:webHidden/>
                <w:rtl/>
              </w:rPr>
              <w:fldChar w:fldCharType="separate"/>
            </w:r>
            <w:r w:rsidR="00511462">
              <w:rPr>
                <w:noProof/>
                <w:webHidden/>
              </w:rPr>
              <w:t>626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1" w:history="1">
            <w:r w:rsidR="00037531" w:rsidRPr="000D73C8">
              <w:rPr>
                <w:rStyle w:val="Hyperlink"/>
                <w:lang w:bidi="fa-IR"/>
              </w:rPr>
              <w:t>441</w:t>
            </w:r>
            <w:r w:rsidR="00037531" w:rsidRPr="000D73C8">
              <w:rPr>
                <w:rStyle w:val="Hyperlink"/>
              </w:rPr>
              <w:t xml:space="preserve"> - </w:t>
            </w:r>
            <w:r w:rsidR="00037531" w:rsidRPr="000D73C8">
              <w:rPr>
                <w:rStyle w:val="Hyperlink"/>
                <w:rtl/>
              </w:rPr>
              <w:t>الحَبسُ بَعدَ إقامَةِ الحَدِّ ومَعرِفَةِ حَقِ‏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Toc485558241 \h</w:instrText>
            </w:r>
            <w:r w:rsidR="00037531">
              <w:rPr>
                <w:webHidden/>
                <w:rtl/>
              </w:rPr>
              <w:instrText xml:space="preserve"> </w:instrText>
            </w:r>
            <w:r>
              <w:rPr>
                <w:webHidden/>
                <w:rtl/>
              </w:rPr>
            </w:r>
            <w:r>
              <w:rPr>
                <w:webHidden/>
                <w:rtl/>
              </w:rPr>
              <w:fldChar w:fldCharType="separate"/>
            </w:r>
            <w:r w:rsidR="00511462">
              <w:rPr>
                <w:webHidden/>
              </w:rPr>
              <w:t>627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2" w:history="1">
            <w:r w:rsidR="00037531" w:rsidRPr="000D73C8">
              <w:rPr>
                <w:rStyle w:val="Hyperlink"/>
                <w:lang w:bidi="fa-IR"/>
              </w:rPr>
              <w:t>441</w:t>
            </w:r>
            <w:r w:rsidR="00037531" w:rsidRPr="000D73C8">
              <w:rPr>
                <w:rStyle w:val="Hyperlink"/>
              </w:rPr>
              <w:t>. Imprisonment after Punishment and Acknowledgment of the Truth</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Toc485558242 \h</w:instrText>
            </w:r>
            <w:r w:rsidR="00037531">
              <w:rPr>
                <w:webHidden/>
                <w:rtl/>
              </w:rPr>
              <w:instrText xml:space="preserve"> </w:instrText>
            </w:r>
            <w:r>
              <w:rPr>
                <w:webHidden/>
                <w:rtl/>
              </w:rPr>
            </w:r>
            <w:r>
              <w:rPr>
                <w:webHidden/>
                <w:rtl/>
              </w:rPr>
              <w:fldChar w:fldCharType="separate"/>
            </w:r>
            <w:r w:rsidR="00511462">
              <w:rPr>
                <w:webHidden/>
              </w:rPr>
              <w:t>627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4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Toc485558243 \h</w:instrText>
            </w:r>
            <w:r w:rsidR="00037531">
              <w:rPr>
                <w:noProof/>
                <w:webHidden/>
                <w:rtl/>
              </w:rPr>
              <w:instrText xml:space="preserve"> </w:instrText>
            </w:r>
            <w:r>
              <w:rPr>
                <w:noProof/>
                <w:webHidden/>
                <w:rtl/>
              </w:rPr>
            </w:r>
            <w:r>
              <w:rPr>
                <w:noProof/>
                <w:webHidden/>
                <w:rtl/>
              </w:rPr>
              <w:fldChar w:fldCharType="separate"/>
            </w:r>
            <w:r w:rsidR="00511462">
              <w:rPr>
                <w:noProof/>
                <w:webHidden/>
              </w:rPr>
              <w:t>627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4" w:history="1">
            <w:r w:rsidR="00037531" w:rsidRPr="000D73C8">
              <w:rPr>
                <w:rStyle w:val="Hyperlink"/>
                <w:lang w:bidi="fa-IR"/>
              </w:rPr>
              <w:t>442</w:t>
            </w:r>
            <w:r w:rsidR="00037531" w:rsidRPr="000D73C8">
              <w:rPr>
                <w:rStyle w:val="Hyperlink"/>
              </w:rPr>
              <w:t xml:space="preserve"> - </w:t>
            </w:r>
            <w:r w:rsidR="00037531" w:rsidRPr="000D73C8">
              <w:rPr>
                <w:rStyle w:val="Hyperlink"/>
                <w:rtl/>
              </w:rPr>
              <w:t>حُقوقُ المَحبوسِ‏</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Toc485558244 \h</w:instrText>
            </w:r>
            <w:r w:rsidR="00037531">
              <w:rPr>
                <w:webHidden/>
                <w:rtl/>
              </w:rPr>
              <w:instrText xml:space="preserve"> </w:instrText>
            </w:r>
            <w:r>
              <w:rPr>
                <w:webHidden/>
                <w:rtl/>
              </w:rPr>
            </w:r>
            <w:r>
              <w:rPr>
                <w:webHidden/>
                <w:rtl/>
              </w:rPr>
              <w:fldChar w:fldCharType="separate"/>
            </w:r>
            <w:r w:rsidR="00511462">
              <w:rPr>
                <w:webHidden/>
              </w:rPr>
              <w:t>628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5" w:history="1">
            <w:r w:rsidR="00037531" w:rsidRPr="000D73C8">
              <w:rPr>
                <w:rStyle w:val="Hyperlink"/>
                <w:lang w:bidi="fa-IR"/>
              </w:rPr>
              <w:t>442</w:t>
            </w:r>
            <w:r w:rsidR="00037531" w:rsidRPr="000D73C8">
              <w:rPr>
                <w:rStyle w:val="Hyperlink"/>
              </w:rPr>
              <w:t>. The Rights of the Prisoner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Toc485558245 \h</w:instrText>
            </w:r>
            <w:r w:rsidR="00037531">
              <w:rPr>
                <w:webHidden/>
                <w:rtl/>
              </w:rPr>
              <w:instrText xml:space="preserve"> </w:instrText>
            </w:r>
            <w:r>
              <w:rPr>
                <w:webHidden/>
                <w:rtl/>
              </w:rPr>
            </w:r>
            <w:r>
              <w:rPr>
                <w:webHidden/>
                <w:rtl/>
              </w:rPr>
              <w:fldChar w:fldCharType="separate"/>
            </w:r>
            <w:r w:rsidR="00511462">
              <w:rPr>
                <w:webHidden/>
              </w:rPr>
              <w:t>628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4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Toc485558246 \h</w:instrText>
            </w:r>
            <w:r w:rsidR="00037531">
              <w:rPr>
                <w:noProof/>
                <w:webHidden/>
                <w:rtl/>
              </w:rPr>
              <w:instrText xml:space="preserve"> </w:instrText>
            </w:r>
            <w:r>
              <w:rPr>
                <w:noProof/>
                <w:webHidden/>
                <w:rtl/>
              </w:rPr>
            </w:r>
            <w:r>
              <w:rPr>
                <w:noProof/>
                <w:webHidden/>
                <w:rtl/>
              </w:rPr>
              <w:fldChar w:fldCharType="separate"/>
            </w:r>
            <w:r w:rsidR="00511462">
              <w:rPr>
                <w:noProof/>
                <w:webHidden/>
              </w:rPr>
              <w:t>628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7" w:history="1">
            <w:r w:rsidR="00037531" w:rsidRPr="000D73C8">
              <w:rPr>
                <w:rStyle w:val="Hyperlink"/>
                <w:lang w:bidi="fa-IR"/>
              </w:rPr>
              <w:t>443</w:t>
            </w:r>
            <w:r w:rsidR="00037531" w:rsidRPr="000D73C8">
              <w:rPr>
                <w:rStyle w:val="Hyperlink"/>
              </w:rPr>
              <w:t xml:space="preserve"> - </w:t>
            </w:r>
            <w:r w:rsidR="00037531" w:rsidRPr="000D73C8">
              <w:rPr>
                <w:rStyle w:val="Hyperlink"/>
                <w:rtl/>
              </w:rPr>
              <w:t>سيرةُ النبيّ عليه السلام في حَبسِ المتَّهمِ‏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Toc485558247 \h</w:instrText>
            </w:r>
            <w:r w:rsidR="00037531">
              <w:rPr>
                <w:webHidden/>
                <w:rtl/>
              </w:rPr>
              <w:instrText xml:space="preserve"> </w:instrText>
            </w:r>
            <w:r>
              <w:rPr>
                <w:webHidden/>
                <w:rtl/>
              </w:rPr>
            </w:r>
            <w:r>
              <w:rPr>
                <w:webHidden/>
                <w:rtl/>
              </w:rPr>
              <w:fldChar w:fldCharType="separate"/>
            </w:r>
            <w:r w:rsidR="00511462">
              <w:rPr>
                <w:webHidden/>
              </w:rPr>
              <w:t>629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48" w:history="1">
            <w:r w:rsidR="00037531" w:rsidRPr="000D73C8">
              <w:rPr>
                <w:rStyle w:val="Hyperlink"/>
                <w:lang w:bidi="fa-IR"/>
              </w:rPr>
              <w:t>443</w:t>
            </w:r>
            <w:r w:rsidR="00037531" w:rsidRPr="000D73C8">
              <w:rPr>
                <w:rStyle w:val="Hyperlink"/>
              </w:rPr>
              <w:t>. The Conduct of the Prophet (SAWA) in imprisoning a Suspect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Toc485558248 \h</w:instrText>
            </w:r>
            <w:r w:rsidR="00037531">
              <w:rPr>
                <w:webHidden/>
                <w:rtl/>
              </w:rPr>
              <w:instrText xml:space="preserve"> </w:instrText>
            </w:r>
            <w:r>
              <w:rPr>
                <w:webHidden/>
                <w:rtl/>
              </w:rPr>
            </w:r>
            <w:r>
              <w:rPr>
                <w:webHidden/>
                <w:rtl/>
              </w:rPr>
              <w:fldChar w:fldCharType="separate"/>
            </w:r>
            <w:r w:rsidR="00511462">
              <w:rPr>
                <w:webHidden/>
              </w:rPr>
              <w:t>629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4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Toc485558249 \h</w:instrText>
            </w:r>
            <w:r w:rsidR="00037531">
              <w:rPr>
                <w:noProof/>
                <w:webHidden/>
                <w:rtl/>
              </w:rPr>
              <w:instrText xml:space="preserve"> </w:instrText>
            </w:r>
            <w:r>
              <w:rPr>
                <w:noProof/>
                <w:webHidden/>
                <w:rtl/>
              </w:rPr>
            </w:r>
            <w:r>
              <w:rPr>
                <w:noProof/>
                <w:webHidden/>
                <w:rtl/>
              </w:rPr>
              <w:fldChar w:fldCharType="separate"/>
            </w:r>
            <w:r w:rsidR="00511462">
              <w:rPr>
                <w:noProof/>
                <w:webHidden/>
              </w:rPr>
              <w:t>629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50" w:history="1">
            <w:r w:rsidR="00037531" w:rsidRPr="000D73C8">
              <w:rPr>
                <w:rStyle w:val="Hyperlink"/>
                <w:lang w:bidi="fa-IR"/>
              </w:rPr>
              <w:t>86</w:t>
            </w:r>
            <w:r w:rsidR="00037531" w:rsidRPr="000D73C8">
              <w:rPr>
                <w:rStyle w:val="Hyperlink"/>
              </w:rPr>
              <w:t xml:space="preserve"> - </w:t>
            </w:r>
            <w:r w:rsidR="00037531" w:rsidRPr="000D73C8">
              <w:rPr>
                <w:rStyle w:val="Hyperlink"/>
                <w:rtl/>
              </w:rPr>
              <w:t>الحجاب‏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Toc485558250 \h</w:instrText>
            </w:r>
            <w:r w:rsidR="00037531">
              <w:rPr>
                <w:webHidden/>
                <w:rtl/>
              </w:rPr>
              <w:instrText xml:space="preserve"> </w:instrText>
            </w:r>
            <w:r>
              <w:rPr>
                <w:webHidden/>
                <w:rtl/>
              </w:rPr>
            </w:r>
            <w:r>
              <w:rPr>
                <w:webHidden/>
                <w:rtl/>
              </w:rPr>
              <w:fldChar w:fldCharType="separate"/>
            </w:r>
            <w:r w:rsidR="00511462">
              <w:rPr>
                <w:webHidden/>
              </w:rPr>
              <w:t>630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51" w:history="1">
            <w:r w:rsidR="00037531" w:rsidRPr="000D73C8">
              <w:rPr>
                <w:rStyle w:val="Hyperlink"/>
                <w:lang w:bidi="fa-IR"/>
              </w:rPr>
              <w:t>86</w:t>
            </w:r>
            <w:r w:rsidR="00037531" w:rsidRPr="000D73C8">
              <w:rPr>
                <w:rStyle w:val="Hyperlink"/>
              </w:rPr>
              <w:t>. THE VEIL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Toc485558251 \h</w:instrText>
            </w:r>
            <w:r w:rsidR="00037531">
              <w:rPr>
                <w:webHidden/>
                <w:rtl/>
              </w:rPr>
              <w:instrText xml:space="preserve"> </w:instrText>
            </w:r>
            <w:r>
              <w:rPr>
                <w:webHidden/>
                <w:rtl/>
              </w:rPr>
            </w:r>
            <w:r>
              <w:rPr>
                <w:webHidden/>
                <w:rtl/>
              </w:rPr>
              <w:fldChar w:fldCharType="separate"/>
            </w:r>
            <w:r w:rsidR="00511462">
              <w:rPr>
                <w:webHidden/>
              </w:rPr>
              <w:t>630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52" w:history="1">
            <w:r w:rsidR="00037531" w:rsidRPr="000D73C8">
              <w:rPr>
                <w:rStyle w:val="Hyperlink"/>
                <w:lang w:bidi="fa-IR"/>
              </w:rPr>
              <w:t>444</w:t>
            </w:r>
            <w:r w:rsidR="00037531" w:rsidRPr="000D73C8">
              <w:rPr>
                <w:rStyle w:val="Hyperlink"/>
              </w:rPr>
              <w:t xml:space="preserve"> - </w:t>
            </w:r>
            <w:r w:rsidR="00037531" w:rsidRPr="000D73C8">
              <w:rPr>
                <w:rStyle w:val="Hyperlink"/>
                <w:rtl/>
              </w:rPr>
              <w:t>الحِجابُ‏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Toc485558252 \h</w:instrText>
            </w:r>
            <w:r w:rsidR="00037531">
              <w:rPr>
                <w:webHidden/>
                <w:rtl/>
              </w:rPr>
              <w:instrText xml:space="preserve"> </w:instrText>
            </w:r>
            <w:r>
              <w:rPr>
                <w:webHidden/>
                <w:rtl/>
              </w:rPr>
            </w:r>
            <w:r>
              <w:rPr>
                <w:webHidden/>
                <w:rtl/>
              </w:rPr>
              <w:fldChar w:fldCharType="separate"/>
            </w:r>
            <w:r w:rsidR="00511462">
              <w:rPr>
                <w:webHidden/>
              </w:rPr>
              <w:t>630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53" w:history="1">
            <w:r w:rsidR="00037531" w:rsidRPr="000D73C8">
              <w:rPr>
                <w:rStyle w:val="Hyperlink"/>
                <w:lang w:bidi="fa-IR"/>
              </w:rPr>
              <w:t>444</w:t>
            </w:r>
            <w:r w:rsidR="00037531" w:rsidRPr="000D73C8">
              <w:rPr>
                <w:rStyle w:val="Hyperlink"/>
              </w:rPr>
              <w:t>. The Veil</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Toc485558253 \h</w:instrText>
            </w:r>
            <w:r w:rsidR="00037531">
              <w:rPr>
                <w:webHidden/>
                <w:rtl/>
              </w:rPr>
              <w:instrText xml:space="preserve"> </w:instrText>
            </w:r>
            <w:r>
              <w:rPr>
                <w:webHidden/>
                <w:rtl/>
              </w:rPr>
            </w:r>
            <w:r>
              <w:rPr>
                <w:webHidden/>
                <w:rtl/>
              </w:rPr>
              <w:fldChar w:fldCharType="separate"/>
            </w:r>
            <w:r w:rsidR="00511462">
              <w:rPr>
                <w:webHidden/>
              </w:rPr>
              <w:t>630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5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Toc485558254 \h</w:instrText>
            </w:r>
            <w:r w:rsidR="00037531">
              <w:rPr>
                <w:noProof/>
                <w:webHidden/>
                <w:rtl/>
              </w:rPr>
              <w:instrText xml:space="preserve"> </w:instrText>
            </w:r>
            <w:r>
              <w:rPr>
                <w:noProof/>
                <w:webHidden/>
                <w:rtl/>
              </w:rPr>
            </w:r>
            <w:r>
              <w:rPr>
                <w:noProof/>
                <w:webHidden/>
                <w:rtl/>
              </w:rPr>
              <w:fldChar w:fldCharType="separate"/>
            </w:r>
            <w:r w:rsidR="00511462">
              <w:rPr>
                <w:noProof/>
                <w:webHidden/>
              </w:rPr>
              <w:t>631</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55" w:history="1">
            <w:r w:rsidR="00037531" w:rsidRPr="000D73C8">
              <w:rPr>
                <w:rStyle w:val="Hyperlink"/>
                <w:lang w:bidi="fa-IR"/>
              </w:rPr>
              <w:t>87</w:t>
            </w:r>
            <w:r w:rsidR="00037531" w:rsidRPr="000D73C8">
              <w:rPr>
                <w:rStyle w:val="Hyperlink"/>
              </w:rPr>
              <w:t xml:space="preserve"> - </w:t>
            </w:r>
            <w:r w:rsidR="00037531" w:rsidRPr="000D73C8">
              <w:rPr>
                <w:rStyle w:val="Hyperlink"/>
                <w:rtl/>
              </w:rPr>
              <w:t>الحجّ‏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Toc485558255 \h</w:instrText>
            </w:r>
            <w:r w:rsidR="00037531">
              <w:rPr>
                <w:webHidden/>
                <w:rtl/>
              </w:rPr>
              <w:instrText xml:space="preserve"> </w:instrText>
            </w:r>
            <w:r>
              <w:rPr>
                <w:webHidden/>
                <w:rtl/>
              </w:rPr>
            </w:r>
            <w:r>
              <w:rPr>
                <w:webHidden/>
                <w:rtl/>
              </w:rPr>
              <w:fldChar w:fldCharType="separate"/>
            </w:r>
            <w:r w:rsidR="00511462">
              <w:rPr>
                <w:webHidden/>
              </w:rPr>
              <w:t>632</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56" w:history="1">
            <w:r w:rsidR="00037531" w:rsidRPr="000D73C8">
              <w:rPr>
                <w:rStyle w:val="Hyperlink"/>
                <w:lang w:bidi="fa-IR"/>
              </w:rPr>
              <w:t>87</w:t>
            </w:r>
            <w:r w:rsidR="00037531" w:rsidRPr="000D73C8">
              <w:rPr>
                <w:rStyle w:val="Hyperlink"/>
              </w:rPr>
              <w:t>. THE PILGRIMAGE (HAJJ)</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Toc485558256 \h</w:instrText>
            </w:r>
            <w:r w:rsidR="00037531">
              <w:rPr>
                <w:webHidden/>
                <w:rtl/>
              </w:rPr>
              <w:instrText xml:space="preserve"> </w:instrText>
            </w:r>
            <w:r>
              <w:rPr>
                <w:webHidden/>
                <w:rtl/>
              </w:rPr>
            </w:r>
            <w:r>
              <w:rPr>
                <w:webHidden/>
                <w:rtl/>
              </w:rPr>
              <w:fldChar w:fldCharType="separate"/>
            </w:r>
            <w:r w:rsidR="00511462">
              <w:rPr>
                <w:webHidden/>
              </w:rPr>
              <w:t>632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57" w:history="1">
            <w:r w:rsidR="00037531" w:rsidRPr="000D73C8">
              <w:rPr>
                <w:rStyle w:val="Hyperlink"/>
                <w:lang w:bidi="fa-IR"/>
              </w:rPr>
              <w:t>445</w:t>
            </w:r>
            <w:r w:rsidR="00037531" w:rsidRPr="000D73C8">
              <w:rPr>
                <w:rStyle w:val="Hyperlink"/>
              </w:rPr>
              <w:t xml:space="preserve"> - </w:t>
            </w:r>
            <w:r w:rsidR="00037531" w:rsidRPr="000D73C8">
              <w:rPr>
                <w:rStyle w:val="Hyperlink"/>
                <w:rtl/>
              </w:rPr>
              <w:t>تَشرِيعُ الحَجِّ وَ فَضلُهُ‏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Toc485558257 \h</w:instrText>
            </w:r>
            <w:r w:rsidR="00037531">
              <w:rPr>
                <w:webHidden/>
                <w:rtl/>
              </w:rPr>
              <w:instrText xml:space="preserve"> </w:instrText>
            </w:r>
            <w:r>
              <w:rPr>
                <w:webHidden/>
                <w:rtl/>
              </w:rPr>
            </w:r>
            <w:r>
              <w:rPr>
                <w:webHidden/>
                <w:rtl/>
              </w:rPr>
              <w:fldChar w:fldCharType="separate"/>
            </w:r>
            <w:r w:rsidR="00511462">
              <w:rPr>
                <w:webHidden/>
              </w:rPr>
              <w:t>632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58" w:history="1">
            <w:r w:rsidR="00037531" w:rsidRPr="000D73C8">
              <w:rPr>
                <w:rStyle w:val="Hyperlink"/>
                <w:lang w:bidi="fa-IR"/>
              </w:rPr>
              <w:t>445</w:t>
            </w:r>
            <w:r w:rsidR="00037531" w:rsidRPr="000D73C8">
              <w:rPr>
                <w:rStyle w:val="Hyperlink"/>
              </w:rPr>
              <w:t>. The Legislation of Hajj and its Virtue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Toc485558258 \h</w:instrText>
            </w:r>
            <w:r w:rsidR="00037531">
              <w:rPr>
                <w:webHidden/>
                <w:rtl/>
              </w:rPr>
              <w:instrText xml:space="preserve"> </w:instrText>
            </w:r>
            <w:r>
              <w:rPr>
                <w:webHidden/>
                <w:rtl/>
              </w:rPr>
            </w:r>
            <w:r>
              <w:rPr>
                <w:webHidden/>
                <w:rtl/>
              </w:rPr>
              <w:fldChar w:fldCharType="separate"/>
            </w:r>
            <w:r w:rsidR="00511462">
              <w:rPr>
                <w:webHidden/>
              </w:rPr>
              <w:t>632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6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Toc485558260 \h</w:instrText>
            </w:r>
            <w:r w:rsidR="00037531">
              <w:rPr>
                <w:noProof/>
                <w:webHidden/>
                <w:rtl/>
              </w:rPr>
              <w:instrText xml:space="preserve"> </w:instrText>
            </w:r>
            <w:r>
              <w:rPr>
                <w:noProof/>
                <w:webHidden/>
                <w:rtl/>
              </w:rPr>
            </w:r>
            <w:r>
              <w:rPr>
                <w:noProof/>
                <w:webHidden/>
                <w:rtl/>
              </w:rPr>
              <w:fldChar w:fldCharType="separate"/>
            </w:r>
            <w:r w:rsidR="00511462">
              <w:rPr>
                <w:noProof/>
                <w:webHidden/>
              </w:rPr>
              <w:t>632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1" w:history="1">
            <w:r w:rsidR="00037531" w:rsidRPr="000D73C8">
              <w:rPr>
                <w:rStyle w:val="Hyperlink"/>
                <w:lang w:bidi="fa-IR"/>
              </w:rPr>
              <w:t>446</w:t>
            </w:r>
            <w:r w:rsidR="00037531" w:rsidRPr="000D73C8">
              <w:rPr>
                <w:rStyle w:val="Hyperlink"/>
              </w:rPr>
              <w:t xml:space="preserve"> - </w:t>
            </w:r>
            <w:r w:rsidR="00037531" w:rsidRPr="000D73C8">
              <w:rPr>
                <w:rStyle w:val="Hyperlink"/>
                <w:rtl/>
              </w:rPr>
              <w:t>فَلسَفَةُ الحَجِ‏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Toc485558261 \h</w:instrText>
            </w:r>
            <w:r w:rsidR="00037531">
              <w:rPr>
                <w:webHidden/>
                <w:rtl/>
              </w:rPr>
              <w:instrText xml:space="preserve"> </w:instrText>
            </w:r>
            <w:r>
              <w:rPr>
                <w:webHidden/>
                <w:rtl/>
              </w:rPr>
            </w:r>
            <w:r>
              <w:rPr>
                <w:webHidden/>
                <w:rtl/>
              </w:rPr>
              <w:fldChar w:fldCharType="separate"/>
            </w:r>
            <w:r w:rsidR="00511462">
              <w:rPr>
                <w:webHidden/>
              </w:rPr>
              <w:t>634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2" w:history="1">
            <w:r w:rsidR="00037531" w:rsidRPr="000D73C8">
              <w:rPr>
                <w:rStyle w:val="Hyperlink"/>
                <w:lang w:bidi="fa-IR"/>
              </w:rPr>
              <w:t>446</w:t>
            </w:r>
            <w:r w:rsidR="00037531" w:rsidRPr="000D73C8">
              <w:rPr>
                <w:rStyle w:val="Hyperlink"/>
              </w:rPr>
              <w:t>. The Philosophy of the Pilgrimage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Toc485558262 \h</w:instrText>
            </w:r>
            <w:r w:rsidR="00037531">
              <w:rPr>
                <w:webHidden/>
                <w:rtl/>
              </w:rPr>
              <w:instrText xml:space="preserve"> </w:instrText>
            </w:r>
            <w:r>
              <w:rPr>
                <w:webHidden/>
                <w:rtl/>
              </w:rPr>
            </w:r>
            <w:r>
              <w:rPr>
                <w:webHidden/>
                <w:rtl/>
              </w:rPr>
              <w:fldChar w:fldCharType="separate"/>
            </w:r>
            <w:r w:rsidR="00511462">
              <w:rPr>
                <w:webHidden/>
              </w:rPr>
              <w:t>634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6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Toc485558263 \h</w:instrText>
            </w:r>
            <w:r w:rsidR="00037531">
              <w:rPr>
                <w:noProof/>
                <w:webHidden/>
                <w:rtl/>
              </w:rPr>
              <w:instrText xml:space="preserve"> </w:instrText>
            </w:r>
            <w:r>
              <w:rPr>
                <w:noProof/>
                <w:webHidden/>
                <w:rtl/>
              </w:rPr>
            </w:r>
            <w:r>
              <w:rPr>
                <w:noProof/>
                <w:webHidden/>
                <w:rtl/>
              </w:rPr>
              <w:fldChar w:fldCharType="separate"/>
            </w:r>
            <w:r w:rsidR="00511462">
              <w:rPr>
                <w:noProof/>
                <w:webHidden/>
              </w:rPr>
              <w:t>635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4" w:history="1">
            <w:r w:rsidR="00037531" w:rsidRPr="000D73C8">
              <w:rPr>
                <w:rStyle w:val="Hyperlink"/>
                <w:lang w:bidi="fa-IR"/>
              </w:rPr>
              <w:t>447</w:t>
            </w:r>
            <w:r w:rsidR="00037531" w:rsidRPr="000D73C8">
              <w:rPr>
                <w:rStyle w:val="Hyperlink"/>
              </w:rPr>
              <w:t xml:space="preserve"> - </w:t>
            </w:r>
            <w:r w:rsidR="00037531" w:rsidRPr="000D73C8">
              <w:rPr>
                <w:rStyle w:val="Hyperlink"/>
                <w:rtl/>
              </w:rPr>
              <w:t>نَفيُ الحَجِّ لِلفَقرِ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Toc485558264 \h</w:instrText>
            </w:r>
            <w:r w:rsidR="00037531">
              <w:rPr>
                <w:webHidden/>
                <w:rtl/>
              </w:rPr>
              <w:instrText xml:space="preserve"> </w:instrText>
            </w:r>
            <w:r>
              <w:rPr>
                <w:webHidden/>
                <w:rtl/>
              </w:rPr>
            </w:r>
            <w:r>
              <w:rPr>
                <w:webHidden/>
                <w:rtl/>
              </w:rPr>
              <w:fldChar w:fldCharType="separate"/>
            </w:r>
            <w:r w:rsidR="00511462">
              <w:rPr>
                <w:webHidden/>
              </w:rPr>
              <w:t>636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5" w:history="1">
            <w:r w:rsidR="00037531" w:rsidRPr="000D73C8">
              <w:rPr>
                <w:rStyle w:val="Hyperlink"/>
                <w:lang w:bidi="fa-IR"/>
              </w:rPr>
              <w:t>447</w:t>
            </w:r>
            <w:r w:rsidR="00037531" w:rsidRPr="000D73C8">
              <w:rPr>
                <w:rStyle w:val="Hyperlink"/>
              </w:rPr>
              <w:t>. Pilgrimage Repels Poverty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Toc485558265 \h</w:instrText>
            </w:r>
            <w:r w:rsidR="00037531">
              <w:rPr>
                <w:webHidden/>
                <w:rtl/>
              </w:rPr>
              <w:instrText xml:space="preserve"> </w:instrText>
            </w:r>
            <w:r>
              <w:rPr>
                <w:webHidden/>
                <w:rtl/>
              </w:rPr>
            </w:r>
            <w:r>
              <w:rPr>
                <w:webHidden/>
                <w:rtl/>
              </w:rPr>
              <w:fldChar w:fldCharType="separate"/>
            </w:r>
            <w:r w:rsidR="00511462">
              <w:rPr>
                <w:webHidden/>
              </w:rPr>
              <w:t>636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6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Toc485558266 \h</w:instrText>
            </w:r>
            <w:r w:rsidR="00037531">
              <w:rPr>
                <w:noProof/>
                <w:webHidden/>
                <w:rtl/>
              </w:rPr>
              <w:instrText xml:space="preserve"> </w:instrText>
            </w:r>
            <w:r>
              <w:rPr>
                <w:noProof/>
                <w:webHidden/>
                <w:rtl/>
              </w:rPr>
            </w:r>
            <w:r>
              <w:rPr>
                <w:noProof/>
                <w:webHidden/>
                <w:rtl/>
              </w:rPr>
              <w:fldChar w:fldCharType="separate"/>
            </w:r>
            <w:r w:rsidR="00511462">
              <w:rPr>
                <w:noProof/>
                <w:webHidden/>
              </w:rPr>
              <w:t>636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7" w:history="1">
            <w:r w:rsidR="00037531" w:rsidRPr="000D73C8">
              <w:rPr>
                <w:rStyle w:val="Hyperlink"/>
                <w:lang w:bidi="fa-IR"/>
              </w:rPr>
              <w:t>448</w:t>
            </w:r>
            <w:r w:rsidR="00037531" w:rsidRPr="000D73C8">
              <w:rPr>
                <w:rStyle w:val="Hyperlink"/>
              </w:rPr>
              <w:t xml:space="preserve"> - </w:t>
            </w:r>
            <w:r w:rsidR="00037531" w:rsidRPr="000D73C8">
              <w:rPr>
                <w:rStyle w:val="Hyperlink"/>
                <w:rtl/>
              </w:rPr>
              <w:t>ما بِهِ تَمامُ الحَجِ‏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Toc485558267 \h</w:instrText>
            </w:r>
            <w:r w:rsidR="00037531">
              <w:rPr>
                <w:webHidden/>
                <w:rtl/>
              </w:rPr>
              <w:instrText xml:space="preserve"> </w:instrText>
            </w:r>
            <w:r>
              <w:rPr>
                <w:webHidden/>
                <w:rtl/>
              </w:rPr>
            </w:r>
            <w:r>
              <w:rPr>
                <w:webHidden/>
                <w:rtl/>
              </w:rPr>
              <w:fldChar w:fldCharType="separate"/>
            </w:r>
            <w:r w:rsidR="00511462">
              <w:rPr>
                <w:webHidden/>
              </w:rPr>
              <w:t>637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68" w:history="1">
            <w:r w:rsidR="00037531" w:rsidRPr="000D73C8">
              <w:rPr>
                <w:rStyle w:val="Hyperlink"/>
                <w:lang w:bidi="fa-IR"/>
              </w:rPr>
              <w:t>448</w:t>
            </w:r>
            <w:r w:rsidR="00037531" w:rsidRPr="000D73C8">
              <w:rPr>
                <w:rStyle w:val="Hyperlink"/>
              </w:rPr>
              <w:t>. That Which Completes the Pilgrimage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Toc485558268 \h</w:instrText>
            </w:r>
            <w:r w:rsidR="00037531">
              <w:rPr>
                <w:webHidden/>
                <w:rtl/>
              </w:rPr>
              <w:instrText xml:space="preserve"> </w:instrText>
            </w:r>
            <w:r>
              <w:rPr>
                <w:webHidden/>
                <w:rtl/>
              </w:rPr>
            </w:r>
            <w:r>
              <w:rPr>
                <w:webHidden/>
                <w:rtl/>
              </w:rPr>
              <w:fldChar w:fldCharType="separate"/>
            </w:r>
            <w:r w:rsidR="00511462">
              <w:rPr>
                <w:webHidden/>
              </w:rPr>
              <w:t>637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6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Toc485558269 \h</w:instrText>
            </w:r>
            <w:r w:rsidR="00037531">
              <w:rPr>
                <w:noProof/>
                <w:webHidden/>
                <w:rtl/>
              </w:rPr>
              <w:instrText xml:space="preserve"> </w:instrText>
            </w:r>
            <w:r>
              <w:rPr>
                <w:noProof/>
                <w:webHidden/>
                <w:rtl/>
              </w:rPr>
            </w:r>
            <w:r>
              <w:rPr>
                <w:noProof/>
                <w:webHidden/>
                <w:rtl/>
              </w:rPr>
              <w:fldChar w:fldCharType="separate"/>
            </w:r>
            <w:r w:rsidR="00511462">
              <w:rPr>
                <w:noProof/>
                <w:webHidden/>
              </w:rPr>
              <w:t>637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0" w:history="1">
            <w:r w:rsidR="00037531" w:rsidRPr="000D73C8">
              <w:rPr>
                <w:rStyle w:val="Hyperlink"/>
                <w:lang w:bidi="fa-IR"/>
              </w:rPr>
              <w:t>449</w:t>
            </w:r>
            <w:r w:rsidR="00037531" w:rsidRPr="000D73C8">
              <w:rPr>
                <w:rStyle w:val="Hyperlink"/>
              </w:rPr>
              <w:t xml:space="preserve"> - </w:t>
            </w:r>
            <w:r w:rsidR="00037531" w:rsidRPr="000D73C8">
              <w:rPr>
                <w:rStyle w:val="Hyperlink"/>
                <w:rtl/>
              </w:rPr>
              <w:t>عاقِبَةُ تَركِ الحَجّ‏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Toc485558270 \h</w:instrText>
            </w:r>
            <w:r w:rsidR="00037531">
              <w:rPr>
                <w:webHidden/>
                <w:rtl/>
              </w:rPr>
              <w:instrText xml:space="preserve"> </w:instrText>
            </w:r>
            <w:r>
              <w:rPr>
                <w:webHidden/>
                <w:rtl/>
              </w:rPr>
            </w:r>
            <w:r>
              <w:rPr>
                <w:webHidden/>
                <w:rtl/>
              </w:rPr>
              <w:fldChar w:fldCharType="separate"/>
            </w:r>
            <w:r w:rsidR="00511462">
              <w:rPr>
                <w:webHidden/>
              </w:rPr>
              <w:t>638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1" w:history="1">
            <w:r w:rsidR="00037531" w:rsidRPr="000D73C8">
              <w:rPr>
                <w:rStyle w:val="Hyperlink"/>
                <w:lang w:bidi="fa-IR"/>
              </w:rPr>
              <w:t>449</w:t>
            </w:r>
            <w:r w:rsidR="00037531" w:rsidRPr="000D73C8">
              <w:rPr>
                <w:rStyle w:val="Hyperlink"/>
              </w:rPr>
              <w:t>. The Consequence of Abandoning the Obligatory Pilgrimage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Toc485558271 \h</w:instrText>
            </w:r>
            <w:r w:rsidR="00037531">
              <w:rPr>
                <w:webHidden/>
                <w:rtl/>
              </w:rPr>
              <w:instrText xml:space="preserve"> </w:instrText>
            </w:r>
            <w:r>
              <w:rPr>
                <w:webHidden/>
                <w:rtl/>
              </w:rPr>
            </w:r>
            <w:r>
              <w:rPr>
                <w:webHidden/>
                <w:rtl/>
              </w:rPr>
              <w:fldChar w:fldCharType="separate"/>
            </w:r>
            <w:r w:rsidR="00511462">
              <w:rPr>
                <w:webHidden/>
              </w:rPr>
              <w:t>638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7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Toc485558272 \h</w:instrText>
            </w:r>
            <w:r w:rsidR="00037531">
              <w:rPr>
                <w:noProof/>
                <w:webHidden/>
                <w:rtl/>
              </w:rPr>
              <w:instrText xml:space="preserve"> </w:instrText>
            </w:r>
            <w:r>
              <w:rPr>
                <w:noProof/>
                <w:webHidden/>
                <w:rtl/>
              </w:rPr>
            </w:r>
            <w:r>
              <w:rPr>
                <w:noProof/>
                <w:webHidden/>
                <w:rtl/>
              </w:rPr>
              <w:fldChar w:fldCharType="separate"/>
            </w:r>
            <w:r w:rsidR="00511462">
              <w:rPr>
                <w:noProof/>
                <w:webHidden/>
              </w:rPr>
              <w:t>638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3" w:history="1">
            <w:r w:rsidR="00037531" w:rsidRPr="000D73C8">
              <w:rPr>
                <w:rStyle w:val="Hyperlink"/>
                <w:lang w:bidi="fa-IR"/>
              </w:rPr>
              <w:t>450</w:t>
            </w:r>
            <w:r w:rsidR="00037531" w:rsidRPr="000D73C8">
              <w:rPr>
                <w:rStyle w:val="Hyperlink"/>
              </w:rPr>
              <w:t xml:space="preserve"> - </w:t>
            </w:r>
            <w:r w:rsidR="00037531" w:rsidRPr="000D73C8">
              <w:rPr>
                <w:rStyle w:val="Hyperlink"/>
                <w:rtl/>
              </w:rPr>
              <w:t>تَعطيلُ البَيتِ‏</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Toc485558273 \h</w:instrText>
            </w:r>
            <w:r w:rsidR="00037531">
              <w:rPr>
                <w:webHidden/>
                <w:rtl/>
              </w:rPr>
              <w:instrText xml:space="preserve"> </w:instrText>
            </w:r>
            <w:r>
              <w:rPr>
                <w:webHidden/>
                <w:rtl/>
              </w:rPr>
            </w:r>
            <w:r>
              <w:rPr>
                <w:webHidden/>
                <w:rtl/>
              </w:rPr>
              <w:fldChar w:fldCharType="separate"/>
            </w:r>
            <w:r w:rsidR="00511462">
              <w:rPr>
                <w:webHidden/>
              </w:rPr>
              <w:t>639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4" w:history="1">
            <w:r w:rsidR="00037531" w:rsidRPr="000D73C8">
              <w:rPr>
                <w:rStyle w:val="Hyperlink"/>
                <w:lang w:bidi="fa-IR"/>
              </w:rPr>
              <w:t>450</w:t>
            </w:r>
            <w:r w:rsidR="00037531" w:rsidRPr="000D73C8">
              <w:rPr>
                <w:rStyle w:val="Hyperlink"/>
              </w:rPr>
              <w:t>. Deferring [Pilgrimage] to the House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Toc485558274 \h</w:instrText>
            </w:r>
            <w:r w:rsidR="00037531">
              <w:rPr>
                <w:webHidden/>
                <w:rtl/>
              </w:rPr>
              <w:instrText xml:space="preserve"> </w:instrText>
            </w:r>
            <w:r>
              <w:rPr>
                <w:webHidden/>
                <w:rtl/>
              </w:rPr>
            </w:r>
            <w:r>
              <w:rPr>
                <w:webHidden/>
                <w:rtl/>
              </w:rPr>
              <w:fldChar w:fldCharType="separate"/>
            </w:r>
            <w:r w:rsidR="00511462">
              <w:rPr>
                <w:webHidden/>
              </w:rPr>
              <w:t>639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7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Toc485558275 \h</w:instrText>
            </w:r>
            <w:r w:rsidR="00037531">
              <w:rPr>
                <w:noProof/>
                <w:webHidden/>
                <w:rtl/>
              </w:rPr>
              <w:instrText xml:space="preserve"> </w:instrText>
            </w:r>
            <w:r>
              <w:rPr>
                <w:noProof/>
                <w:webHidden/>
                <w:rtl/>
              </w:rPr>
            </w:r>
            <w:r>
              <w:rPr>
                <w:noProof/>
                <w:webHidden/>
                <w:rtl/>
              </w:rPr>
              <w:fldChar w:fldCharType="separate"/>
            </w:r>
            <w:r w:rsidR="00511462">
              <w:rPr>
                <w:noProof/>
                <w:webHidden/>
              </w:rPr>
              <w:t>639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6" w:history="1">
            <w:r w:rsidR="00037531" w:rsidRPr="000D73C8">
              <w:rPr>
                <w:rStyle w:val="Hyperlink"/>
                <w:lang w:bidi="fa-IR"/>
              </w:rPr>
              <w:t>451</w:t>
            </w:r>
            <w:r w:rsidR="00037531" w:rsidRPr="000D73C8">
              <w:rPr>
                <w:rStyle w:val="Hyperlink"/>
              </w:rPr>
              <w:t xml:space="preserve"> - </w:t>
            </w:r>
            <w:r w:rsidR="00037531" w:rsidRPr="000D73C8">
              <w:rPr>
                <w:rStyle w:val="Hyperlink"/>
                <w:rtl/>
              </w:rPr>
              <w:t>ما أكثَرَ الضَّجيجَ وأقَلَّ الحَجيجَ‏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Toc485558276 \h</w:instrText>
            </w:r>
            <w:r w:rsidR="00037531">
              <w:rPr>
                <w:webHidden/>
                <w:rtl/>
              </w:rPr>
              <w:instrText xml:space="preserve"> </w:instrText>
            </w:r>
            <w:r>
              <w:rPr>
                <w:webHidden/>
                <w:rtl/>
              </w:rPr>
            </w:r>
            <w:r>
              <w:rPr>
                <w:webHidden/>
                <w:rtl/>
              </w:rPr>
              <w:fldChar w:fldCharType="separate"/>
            </w:r>
            <w:r w:rsidR="00511462">
              <w:rPr>
                <w:webHidden/>
              </w:rPr>
              <w:t>640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7" w:history="1">
            <w:r w:rsidR="00037531" w:rsidRPr="000D73C8">
              <w:rPr>
                <w:rStyle w:val="Hyperlink"/>
                <w:lang w:bidi="fa-IR"/>
              </w:rPr>
              <w:t>451</w:t>
            </w:r>
            <w:r w:rsidR="00037531" w:rsidRPr="000D73C8">
              <w:rPr>
                <w:rStyle w:val="Hyperlink"/>
              </w:rPr>
              <w:t>. What a Lot of Clamour and What Few Pilgrims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Toc485558277 \h</w:instrText>
            </w:r>
            <w:r w:rsidR="00037531">
              <w:rPr>
                <w:webHidden/>
                <w:rtl/>
              </w:rPr>
              <w:instrText xml:space="preserve"> </w:instrText>
            </w:r>
            <w:r>
              <w:rPr>
                <w:webHidden/>
                <w:rtl/>
              </w:rPr>
            </w:r>
            <w:r>
              <w:rPr>
                <w:webHidden/>
                <w:rtl/>
              </w:rPr>
              <w:fldChar w:fldCharType="separate"/>
            </w:r>
            <w:r w:rsidR="00511462">
              <w:rPr>
                <w:webHidden/>
              </w:rPr>
              <w:t>640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7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Toc485558278 \h</w:instrText>
            </w:r>
            <w:r w:rsidR="00037531">
              <w:rPr>
                <w:noProof/>
                <w:webHidden/>
                <w:rtl/>
              </w:rPr>
              <w:instrText xml:space="preserve"> </w:instrText>
            </w:r>
            <w:r>
              <w:rPr>
                <w:noProof/>
                <w:webHidden/>
                <w:rtl/>
              </w:rPr>
            </w:r>
            <w:r>
              <w:rPr>
                <w:noProof/>
                <w:webHidden/>
                <w:rtl/>
              </w:rPr>
              <w:fldChar w:fldCharType="separate"/>
            </w:r>
            <w:r w:rsidR="00511462">
              <w:rPr>
                <w:noProof/>
                <w:webHidden/>
              </w:rPr>
              <w:t>640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79" w:history="1">
            <w:r w:rsidR="00037531" w:rsidRPr="000D73C8">
              <w:rPr>
                <w:rStyle w:val="Hyperlink"/>
                <w:lang w:bidi="fa-IR"/>
              </w:rPr>
              <w:t>452</w:t>
            </w:r>
            <w:r w:rsidR="00037531" w:rsidRPr="000D73C8">
              <w:rPr>
                <w:rStyle w:val="Hyperlink"/>
              </w:rPr>
              <w:t xml:space="preserve"> - </w:t>
            </w:r>
            <w:r w:rsidR="00037531" w:rsidRPr="000D73C8">
              <w:rPr>
                <w:rStyle w:val="Hyperlink"/>
                <w:rtl/>
              </w:rPr>
              <w:t>أدَبُ الحاجِ‏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Toc485558279 \h</w:instrText>
            </w:r>
            <w:r w:rsidR="00037531">
              <w:rPr>
                <w:webHidden/>
                <w:rtl/>
              </w:rPr>
              <w:instrText xml:space="preserve"> </w:instrText>
            </w:r>
            <w:r>
              <w:rPr>
                <w:webHidden/>
                <w:rtl/>
              </w:rPr>
            </w:r>
            <w:r>
              <w:rPr>
                <w:webHidden/>
                <w:rtl/>
              </w:rPr>
              <w:fldChar w:fldCharType="separate"/>
            </w:r>
            <w:r w:rsidR="00511462">
              <w:rPr>
                <w:webHidden/>
              </w:rPr>
              <w:t>641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0" w:history="1">
            <w:r w:rsidR="00037531" w:rsidRPr="000D73C8">
              <w:rPr>
                <w:rStyle w:val="Hyperlink"/>
                <w:lang w:bidi="fa-IR"/>
              </w:rPr>
              <w:t>452</w:t>
            </w:r>
            <w:r w:rsidR="00037531" w:rsidRPr="000D73C8">
              <w:rPr>
                <w:rStyle w:val="Hyperlink"/>
              </w:rPr>
              <w:t>. The Etiquette of the Pilgrim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Toc485558280 \h</w:instrText>
            </w:r>
            <w:r w:rsidR="00037531">
              <w:rPr>
                <w:webHidden/>
                <w:rtl/>
              </w:rPr>
              <w:instrText xml:space="preserve"> </w:instrText>
            </w:r>
            <w:r>
              <w:rPr>
                <w:webHidden/>
                <w:rtl/>
              </w:rPr>
            </w:r>
            <w:r>
              <w:rPr>
                <w:webHidden/>
                <w:rtl/>
              </w:rPr>
              <w:fldChar w:fldCharType="separate"/>
            </w:r>
            <w:r w:rsidR="00511462">
              <w:rPr>
                <w:webHidden/>
              </w:rPr>
              <w:t>641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8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Toc485558281 \h</w:instrText>
            </w:r>
            <w:r w:rsidR="00037531">
              <w:rPr>
                <w:noProof/>
                <w:webHidden/>
                <w:rtl/>
              </w:rPr>
              <w:instrText xml:space="preserve"> </w:instrText>
            </w:r>
            <w:r>
              <w:rPr>
                <w:noProof/>
                <w:webHidden/>
                <w:rtl/>
              </w:rPr>
            </w:r>
            <w:r>
              <w:rPr>
                <w:noProof/>
                <w:webHidden/>
                <w:rtl/>
              </w:rPr>
              <w:fldChar w:fldCharType="separate"/>
            </w:r>
            <w:r w:rsidR="00511462">
              <w:rPr>
                <w:noProof/>
                <w:webHidden/>
              </w:rPr>
              <w:t>641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2" w:history="1">
            <w:r w:rsidR="00037531" w:rsidRPr="000D73C8">
              <w:rPr>
                <w:rStyle w:val="Hyperlink"/>
                <w:lang w:bidi="fa-IR"/>
              </w:rPr>
              <w:t>453</w:t>
            </w:r>
            <w:r w:rsidR="00037531" w:rsidRPr="000D73C8">
              <w:rPr>
                <w:rStyle w:val="Hyperlink"/>
              </w:rPr>
              <w:t xml:space="preserve"> - </w:t>
            </w:r>
            <w:r w:rsidR="00037531" w:rsidRPr="000D73C8">
              <w:rPr>
                <w:rStyle w:val="Hyperlink"/>
                <w:rtl/>
              </w:rPr>
              <w:t>أدَبُ الإحرامِ‏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Toc485558282 \h</w:instrText>
            </w:r>
            <w:r w:rsidR="00037531">
              <w:rPr>
                <w:webHidden/>
                <w:rtl/>
              </w:rPr>
              <w:instrText xml:space="preserve"> </w:instrText>
            </w:r>
            <w:r>
              <w:rPr>
                <w:webHidden/>
                <w:rtl/>
              </w:rPr>
            </w:r>
            <w:r>
              <w:rPr>
                <w:webHidden/>
                <w:rtl/>
              </w:rPr>
              <w:fldChar w:fldCharType="separate"/>
            </w:r>
            <w:r w:rsidR="00511462">
              <w:rPr>
                <w:webHidden/>
              </w:rPr>
              <w:t>642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3" w:history="1">
            <w:r w:rsidR="00037531" w:rsidRPr="000D73C8">
              <w:rPr>
                <w:rStyle w:val="Hyperlink"/>
                <w:lang w:bidi="fa-IR"/>
              </w:rPr>
              <w:t>453</w:t>
            </w:r>
            <w:r w:rsidR="00037531" w:rsidRPr="000D73C8">
              <w:rPr>
                <w:rStyle w:val="Hyperlink"/>
              </w:rPr>
              <w:t>. The Respect due to Ihram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Toc485558283 \h</w:instrText>
            </w:r>
            <w:r w:rsidR="00037531">
              <w:rPr>
                <w:webHidden/>
                <w:rtl/>
              </w:rPr>
              <w:instrText xml:space="preserve"> </w:instrText>
            </w:r>
            <w:r>
              <w:rPr>
                <w:webHidden/>
                <w:rtl/>
              </w:rPr>
            </w:r>
            <w:r>
              <w:rPr>
                <w:webHidden/>
                <w:rtl/>
              </w:rPr>
              <w:fldChar w:fldCharType="separate"/>
            </w:r>
            <w:r w:rsidR="00511462">
              <w:rPr>
                <w:webHidden/>
              </w:rPr>
              <w:t>642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8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Toc485558284 \h</w:instrText>
            </w:r>
            <w:r w:rsidR="00037531">
              <w:rPr>
                <w:noProof/>
                <w:webHidden/>
                <w:rtl/>
              </w:rPr>
              <w:instrText xml:space="preserve"> </w:instrText>
            </w:r>
            <w:r>
              <w:rPr>
                <w:noProof/>
                <w:webHidden/>
                <w:rtl/>
              </w:rPr>
            </w:r>
            <w:r>
              <w:rPr>
                <w:noProof/>
                <w:webHidden/>
                <w:rtl/>
              </w:rPr>
              <w:fldChar w:fldCharType="separate"/>
            </w:r>
            <w:r w:rsidR="00511462">
              <w:rPr>
                <w:noProof/>
                <w:webHidden/>
              </w:rPr>
              <w:t>643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5" w:history="1">
            <w:r w:rsidR="00037531" w:rsidRPr="000D73C8">
              <w:rPr>
                <w:rStyle w:val="Hyperlink"/>
                <w:lang w:bidi="fa-IR"/>
              </w:rPr>
              <w:t>454</w:t>
            </w:r>
            <w:r w:rsidR="00037531" w:rsidRPr="000D73C8">
              <w:rPr>
                <w:rStyle w:val="Hyperlink"/>
              </w:rPr>
              <w:t xml:space="preserve"> - </w:t>
            </w:r>
            <w:r w:rsidR="00037531" w:rsidRPr="000D73C8">
              <w:rPr>
                <w:rStyle w:val="Hyperlink"/>
                <w:rtl/>
              </w:rPr>
              <w:t>ثوابُ مَن ماتَ في طَريقِ الحجّ‏</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Toc485558285 \h</w:instrText>
            </w:r>
            <w:r w:rsidR="00037531">
              <w:rPr>
                <w:webHidden/>
                <w:rtl/>
              </w:rPr>
              <w:instrText xml:space="preserve"> </w:instrText>
            </w:r>
            <w:r>
              <w:rPr>
                <w:webHidden/>
                <w:rtl/>
              </w:rPr>
            </w:r>
            <w:r>
              <w:rPr>
                <w:webHidden/>
                <w:rtl/>
              </w:rPr>
              <w:fldChar w:fldCharType="separate"/>
            </w:r>
            <w:r w:rsidR="00511462">
              <w:rPr>
                <w:webHidden/>
              </w:rPr>
              <w:t>644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6" w:history="1">
            <w:r w:rsidR="00037531" w:rsidRPr="000D73C8">
              <w:rPr>
                <w:rStyle w:val="Hyperlink"/>
                <w:lang w:bidi="fa-IR"/>
              </w:rPr>
              <w:t>454</w:t>
            </w:r>
            <w:r w:rsidR="00037531" w:rsidRPr="000D73C8">
              <w:rPr>
                <w:rStyle w:val="Hyperlink"/>
              </w:rPr>
              <w:t>. The Reward of One Who Dies on the Way to Hajj</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Toc485558286 \h</w:instrText>
            </w:r>
            <w:r w:rsidR="00037531">
              <w:rPr>
                <w:webHidden/>
                <w:rtl/>
              </w:rPr>
              <w:instrText xml:space="preserve"> </w:instrText>
            </w:r>
            <w:r>
              <w:rPr>
                <w:webHidden/>
                <w:rtl/>
              </w:rPr>
            </w:r>
            <w:r>
              <w:rPr>
                <w:webHidden/>
                <w:rtl/>
              </w:rPr>
              <w:fldChar w:fldCharType="separate"/>
            </w:r>
            <w:r w:rsidR="00511462">
              <w:rPr>
                <w:webHidden/>
              </w:rPr>
              <w:t>644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8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Toc485558287 \h</w:instrText>
            </w:r>
            <w:r w:rsidR="00037531">
              <w:rPr>
                <w:noProof/>
                <w:webHidden/>
                <w:rtl/>
              </w:rPr>
              <w:instrText xml:space="preserve"> </w:instrText>
            </w:r>
            <w:r>
              <w:rPr>
                <w:noProof/>
                <w:webHidden/>
                <w:rtl/>
              </w:rPr>
            </w:r>
            <w:r>
              <w:rPr>
                <w:noProof/>
                <w:webHidden/>
                <w:rtl/>
              </w:rPr>
              <w:fldChar w:fldCharType="separate"/>
            </w:r>
            <w:r w:rsidR="00511462">
              <w:rPr>
                <w:noProof/>
                <w:webHidden/>
              </w:rPr>
              <w:t>644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8" w:history="1">
            <w:r w:rsidR="00037531" w:rsidRPr="000D73C8">
              <w:rPr>
                <w:rStyle w:val="Hyperlink"/>
                <w:lang w:bidi="fa-IR"/>
              </w:rPr>
              <w:t>455</w:t>
            </w:r>
            <w:r w:rsidR="00037531" w:rsidRPr="000D73C8">
              <w:rPr>
                <w:rStyle w:val="Hyperlink"/>
              </w:rPr>
              <w:t xml:space="preserve"> - </w:t>
            </w:r>
            <w:r w:rsidR="00037531" w:rsidRPr="000D73C8">
              <w:rPr>
                <w:rStyle w:val="Hyperlink"/>
                <w:rtl/>
              </w:rPr>
              <w:t>حُضورُ الإمامِ الغائِبِ فِي المَوسِمِ‏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Toc485558288 \h</w:instrText>
            </w:r>
            <w:r w:rsidR="00037531">
              <w:rPr>
                <w:webHidden/>
                <w:rtl/>
              </w:rPr>
              <w:instrText xml:space="preserve"> </w:instrText>
            </w:r>
            <w:r>
              <w:rPr>
                <w:webHidden/>
                <w:rtl/>
              </w:rPr>
            </w:r>
            <w:r>
              <w:rPr>
                <w:webHidden/>
                <w:rtl/>
              </w:rPr>
              <w:fldChar w:fldCharType="separate"/>
            </w:r>
            <w:r w:rsidR="00511462">
              <w:rPr>
                <w:webHidden/>
              </w:rPr>
              <w:t>645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89" w:history="1">
            <w:r w:rsidR="00037531" w:rsidRPr="000D73C8">
              <w:rPr>
                <w:rStyle w:val="Hyperlink"/>
                <w:lang w:bidi="fa-IR"/>
              </w:rPr>
              <w:t>455</w:t>
            </w:r>
            <w:r w:rsidR="00037531" w:rsidRPr="000D73C8">
              <w:rPr>
                <w:rStyle w:val="Hyperlink"/>
              </w:rPr>
              <w:t>. The Presence of the Hidden Imam [al-Mahdi] during Hajj</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Toc485558289 \h</w:instrText>
            </w:r>
            <w:r w:rsidR="00037531">
              <w:rPr>
                <w:webHidden/>
                <w:rtl/>
              </w:rPr>
              <w:instrText xml:space="preserve"> </w:instrText>
            </w:r>
            <w:r>
              <w:rPr>
                <w:webHidden/>
                <w:rtl/>
              </w:rPr>
            </w:r>
            <w:r>
              <w:rPr>
                <w:webHidden/>
                <w:rtl/>
              </w:rPr>
              <w:fldChar w:fldCharType="separate"/>
            </w:r>
            <w:r w:rsidR="00511462">
              <w:rPr>
                <w:webHidden/>
              </w:rPr>
              <w:t>645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9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Toc485558290 \h</w:instrText>
            </w:r>
            <w:r w:rsidR="00037531">
              <w:rPr>
                <w:noProof/>
                <w:webHidden/>
                <w:rtl/>
              </w:rPr>
              <w:instrText xml:space="preserve"> </w:instrText>
            </w:r>
            <w:r>
              <w:rPr>
                <w:noProof/>
                <w:webHidden/>
                <w:rtl/>
              </w:rPr>
            </w:r>
            <w:r>
              <w:rPr>
                <w:noProof/>
                <w:webHidden/>
                <w:rtl/>
              </w:rPr>
              <w:fldChar w:fldCharType="separate"/>
            </w:r>
            <w:r w:rsidR="00511462">
              <w:rPr>
                <w:noProof/>
                <w:webHidden/>
              </w:rPr>
              <w:t>645</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91" w:history="1">
            <w:r w:rsidR="00037531" w:rsidRPr="000D73C8">
              <w:rPr>
                <w:rStyle w:val="Hyperlink"/>
                <w:lang w:bidi="fa-IR"/>
              </w:rPr>
              <w:t>88</w:t>
            </w:r>
            <w:r w:rsidR="00037531" w:rsidRPr="000D73C8">
              <w:rPr>
                <w:rStyle w:val="Hyperlink"/>
              </w:rPr>
              <w:t xml:space="preserve"> - </w:t>
            </w:r>
            <w:r w:rsidR="00037531" w:rsidRPr="000D73C8">
              <w:rPr>
                <w:rStyle w:val="Hyperlink"/>
                <w:rtl/>
              </w:rPr>
              <w:t>الحجّة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Toc485558291 \h</w:instrText>
            </w:r>
            <w:r w:rsidR="00037531">
              <w:rPr>
                <w:webHidden/>
                <w:rtl/>
              </w:rPr>
              <w:instrText xml:space="preserve"> </w:instrText>
            </w:r>
            <w:r>
              <w:rPr>
                <w:webHidden/>
                <w:rtl/>
              </w:rPr>
            </w:r>
            <w:r>
              <w:rPr>
                <w:webHidden/>
                <w:rtl/>
              </w:rPr>
              <w:fldChar w:fldCharType="separate"/>
            </w:r>
            <w:r w:rsidR="00511462">
              <w:rPr>
                <w:webHidden/>
              </w:rPr>
              <w:t>646</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292" w:history="1">
            <w:r w:rsidR="00037531" w:rsidRPr="000D73C8">
              <w:rPr>
                <w:rStyle w:val="Hyperlink"/>
                <w:lang w:bidi="fa-IR"/>
              </w:rPr>
              <w:t>88</w:t>
            </w:r>
            <w:r w:rsidR="00037531" w:rsidRPr="000D73C8">
              <w:rPr>
                <w:rStyle w:val="Hyperlink"/>
              </w:rPr>
              <w:t>. THE ARGUMENT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Toc485558292 \h</w:instrText>
            </w:r>
            <w:r w:rsidR="00037531">
              <w:rPr>
                <w:webHidden/>
                <w:rtl/>
              </w:rPr>
              <w:instrText xml:space="preserve"> </w:instrText>
            </w:r>
            <w:r>
              <w:rPr>
                <w:webHidden/>
                <w:rtl/>
              </w:rPr>
            </w:r>
            <w:r>
              <w:rPr>
                <w:webHidden/>
                <w:rtl/>
              </w:rPr>
              <w:fldChar w:fldCharType="separate"/>
            </w:r>
            <w:r w:rsidR="00511462">
              <w:rPr>
                <w:webHidden/>
              </w:rPr>
              <w:t>646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93" w:history="1">
            <w:r w:rsidR="00037531" w:rsidRPr="000D73C8">
              <w:rPr>
                <w:rStyle w:val="Hyperlink"/>
                <w:lang w:bidi="fa-IR"/>
              </w:rPr>
              <w:t>456</w:t>
            </w:r>
            <w:r w:rsidR="00037531" w:rsidRPr="000D73C8">
              <w:rPr>
                <w:rStyle w:val="Hyperlink"/>
              </w:rPr>
              <w:t xml:space="preserve"> - </w:t>
            </w:r>
            <w:r w:rsidR="00037531" w:rsidRPr="000D73C8">
              <w:rPr>
                <w:rStyle w:val="Hyperlink"/>
                <w:rtl/>
              </w:rPr>
              <w:t>إِقامَةُ الحُجَّةِ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Toc485558293 \h</w:instrText>
            </w:r>
            <w:r w:rsidR="00037531">
              <w:rPr>
                <w:webHidden/>
                <w:rtl/>
              </w:rPr>
              <w:instrText xml:space="preserve"> </w:instrText>
            </w:r>
            <w:r>
              <w:rPr>
                <w:webHidden/>
                <w:rtl/>
              </w:rPr>
            </w:r>
            <w:r>
              <w:rPr>
                <w:webHidden/>
                <w:rtl/>
              </w:rPr>
              <w:fldChar w:fldCharType="separate"/>
            </w:r>
            <w:r w:rsidR="00511462">
              <w:rPr>
                <w:webHidden/>
              </w:rPr>
              <w:t>646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94" w:history="1">
            <w:r w:rsidR="00037531" w:rsidRPr="000D73C8">
              <w:rPr>
                <w:rStyle w:val="Hyperlink"/>
                <w:lang w:bidi="fa-IR"/>
              </w:rPr>
              <w:t>456</w:t>
            </w:r>
            <w:r w:rsidR="00037531" w:rsidRPr="000D73C8">
              <w:rPr>
                <w:rStyle w:val="Hyperlink"/>
              </w:rPr>
              <w:t>. Presenting The Argument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Toc485558294 \h</w:instrText>
            </w:r>
            <w:r w:rsidR="00037531">
              <w:rPr>
                <w:webHidden/>
                <w:rtl/>
              </w:rPr>
              <w:instrText xml:space="preserve"> </w:instrText>
            </w:r>
            <w:r>
              <w:rPr>
                <w:webHidden/>
                <w:rtl/>
              </w:rPr>
            </w:r>
            <w:r>
              <w:rPr>
                <w:webHidden/>
                <w:rtl/>
              </w:rPr>
              <w:fldChar w:fldCharType="separate"/>
            </w:r>
            <w:r w:rsidR="00511462">
              <w:rPr>
                <w:webHidden/>
              </w:rPr>
              <w:t>646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9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Toc485558295 \h</w:instrText>
            </w:r>
            <w:r w:rsidR="00037531">
              <w:rPr>
                <w:noProof/>
                <w:webHidden/>
                <w:rtl/>
              </w:rPr>
              <w:instrText xml:space="preserve"> </w:instrText>
            </w:r>
            <w:r>
              <w:rPr>
                <w:noProof/>
                <w:webHidden/>
                <w:rtl/>
              </w:rPr>
            </w:r>
            <w:r>
              <w:rPr>
                <w:noProof/>
                <w:webHidden/>
                <w:rtl/>
              </w:rPr>
              <w:fldChar w:fldCharType="separate"/>
            </w:r>
            <w:r w:rsidR="00511462">
              <w:rPr>
                <w:noProof/>
                <w:webHidden/>
              </w:rPr>
              <w:t>647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96" w:history="1">
            <w:r w:rsidR="00037531" w:rsidRPr="000D73C8">
              <w:rPr>
                <w:rStyle w:val="Hyperlink"/>
                <w:lang w:bidi="fa-IR"/>
              </w:rPr>
              <w:t>457</w:t>
            </w:r>
            <w:r w:rsidR="00037531" w:rsidRPr="000D73C8">
              <w:rPr>
                <w:rStyle w:val="Hyperlink"/>
              </w:rPr>
              <w:t xml:space="preserve"> - </w:t>
            </w:r>
            <w:r w:rsidR="00037531" w:rsidRPr="000D73C8">
              <w:rPr>
                <w:rStyle w:val="Hyperlink"/>
                <w:rtl/>
              </w:rPr>
              <w:t>لِلَّهِ الحُجَّةُ البالِغَةُ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Toc485558296 \h</w:instrText>
            </w:r>
            <w:r w:rsidR="00037531">
              <w:rPr>
                <w:webHidden/>
                <w:rtl/>
              </w:rPr>
              <w:instrText xml:space="preserve"> </w:instrText>
            </w:r>
            <w:r>
              <w:rPr>
                <w:webHidden/>
                <w:rtl/>
              </w:rPr>
            </w:r>
            <w:r>
              <w:rPr>
                <w:webHidden/>
                <w:rtl/>
              </w:rPr>
              <w:fldChar w:fldCharType="separate"/>
            </w:r>
            <w:r w:rsidR="00511462">
              <w:rPr>
                <w:webHidden/>
              </w:rPr>
              <w:t>648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97" w:history="1">
            <w:r w:rsidR="00037531" w:rsidRPr="000D73C8">
              <w:rPr>
                <w:rStyle w:val="Hyperlink"/>
                <w:lang w:bidi="fa-IR"/>
              </w:rPr>
              <w:t>457</w:t>
            </w:r>
            <w:r w:rsidR="00037531" w:rsidRPr="000D73C8">
              <w:rPr>
                <w:rStyle w:val="Hyperlink"/>
              </w:rPr>
              <w:t>. To Allah Belongs the Conclusive Argument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Toc485558297 \h</w:instrText>
            </w:r>
            <w:r w:rsidR="00037531">
              <w:rPr>
                <w:webHidden/>
                <w:rtl/>
              </w:rPr>
              <w:instrText xml:space="preserve"> </w:instrText>
            </w:r>
            <w:r>
              <w:rPr>
                <w:webHidden/>
                <w:rtl/>
              </w:rPr>
            </w:r>
            <w:r>
              <w:rPr>
                <w:webHidden/>
                <w:rtl/>
              </w:rPr>
              <w:fldChar w:fldCharType="separate"/>
            </w:r>
            <w:r w:rsidR="00511462">
              <w:rPr>
                <w:webHidden/>
              </w:rPr>
              <w:t>648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29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Toc485558298 \h</w:instrText>
            </w:r>
            <w:r w:rsidR="00037531">
              <w:rPr>
                <w:noProof/>
                <w:webHidden/>
                <w:rtl/>
              </w:rPr>
              <w:instrText xml:space="preserve"> </w:instrText>
            </w:r>
            <w:r>
              <w:rPr>
                <w:noProof/>
                <w:webHidden/>
                <w:rtl/>
              </w:rPr>
            </w:r>
            <w:r>
              <w:rPr>
                <w:noProof/>
                <w:webHidden/>
                <w:rtl/>
              </w:rPr>
              <w:fldChar w:fldCharType="separate"/>
            </w:r>
            <w:r w:rsidR="00511462">
              <w:rPr>
                <w:noProof/>
                <w:webHidden/>
              </w:rPr>
              <w:t>648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299" w:history="1">
            <w:r w:rsidR="00037531" w:rsidRPr="000D73C8">
              <w:rPr>
                <w:rStyle w:val="Hyperlink"/>
                <w:lang w:bidi="fa-IR"/>
              </w:rPr>
              <w:t>458</w:t>
            </w:r>
            <w:r w:rsidR="00037531" w:rsidRPr="000D73C8">
              <w:rPr>
                <w:rStyle w:val="Hyperlink"/>
              </w:rPr>
              <w:t xml:space="preserve"> - </w:t>
            </w:r>
            <w:r w:rsidR="00037531" w:rsidRPr="000D73C8">
              <w:rPr>
                <w:rStyle w:val="Hyperlink"/>
                <w:rtl/>
              </w:rPr>
              <w:t>أوكَدُ الحُجَجِ وأبلَغُها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Toc485558299 \h</w:instrText>
            </w:r>
            <w:r w:rsidR="00037531">
              <w:rPr>
                <w:webHidden/>
                <w:rtl/>
              </w:rPr>
              <w:instrText xml:space="preserve"> </w:instrText>
            </w:r>
            <w:r>
              <w:rPr>
                <w:webHidden/>
                <w:rtl/>
              </w:rPr>
            </w:r>
            <w:r>
              <w:rPr>
                <w:webHidden/>
                <w:rtl/>
              </w:rPr>
              <w:fldChar w:fldCharType="separate"/>
            </w:r>
            <w:r w:rsidR="00511462">
              <w:rPr>
                <w:webHidden/>
              </w:rPr>
              <w:t>649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00" w:history="1">
            <w:r w:rsidR="00037531" w:rsidRPr="000D73C8">
              <w:rPr>
                <w:rStyle w:val="Hyperlink"/>
                <w:lang w:bidi="fa-IR"/>
              </w:rPr>
              <w:t>458</w:t>
            </w:r>
            <w:r w:rsidR="00037531" w:rsidRPr="000D73C8">
              <w:rPr>
                <w:rStyle w:val="Hyperlink"/>
              </w:rPr>
              <w:t>. The Surest and Most Conclusive Argument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Toc485558300 \h</w:instrText>
            </w:r>
            <w:r w:rsidR="00037531">
              <w:rPr>
                <w:webHidden/>
                <w:rtl/>
              </w:rPr>
              <w:instrText xml:space="preserve"> </w:instrText>
            </w:r>
            <w:r>
              <w:rPr>
                <w:webHidden/>
                <w:rtl/>
              </w:rPr>
            </w:r>
            <w:r>
              <w:rPr>
                <w:webHidden/>
                <w:rtl/>
              </w:rPr>
              <w:fldChar w:fldCharType="separate"/>
            </w:r>
            <w:r w:rsidR="00511462">
              <w:rPr>
                <w:webHidden/>
              </w:rPr>
              <w:t>649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0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Toc485558301 \h</w:instrText>
            </w:r>
            <w:r w:rsidR="00037531">
              <w:rPr>
                <w:noProof/>
                <w:webHidden/>
                <w:rtl/>
              </w:rPr>
              <w:instrText xml:space="preserve"> </w:instrText>
            </w:r>
            <w:r>
              <w:rPr>
                <w:noProof/>
                <w:webHidden/>
                <w:rtl/>
              </w:rPr>
            </w:r>
            <w:r>
              <w:rPr>
                <w:noProof/>
                <w:webHidden/>
                <w:rtl/>
              </w:rPr>
              <w:fldChar w:fldCharType="separate"/>
            </w:r>
            <w:r w:rsidR="00511462">
              <w:rPr>
                <w:noProof/>
                <w:webHidden/>
              </w:rPr>
              <w:t>649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02" w:history="1">
            <w:r w:rsidR="00037531" w:rsidRPr="000D73C8">
              <w:rPr>
                <w:rStyle w:val="Hyperlink"/>
                <w:lang w:bidi="fa-IR"/>
              </w:rPr>
              <w:t>89</w:t>
            </w:r>
            <w:r w:rsidR="00037531" w:rsidRPr="000D73C8">
              <w:rPr>
                <w:rStyle w:val="Hyperlink"/>
              </w:rPr>
              <w:t xml:space="preserve"> - </w:t>
            </w:r>
            <w:r w:rsidR="00037531" w:rsidRPr="000D73C8">
              <w:rPr>
                <w:rStyle w:val="Hyperlink"/>
                <w:rtl/>
              </w:rPr>
              <w:t>الحديث‏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Toc485558302 \h</w:instrText>
            </w:r>
            <w:r w:rsidR="00037531">
              <w:rPr>
                <w:webHidden/>
                <w:rtl/>
              </w:rPr>
              <w:instrText xml:space="preserve"> </w:instrText>
            </w:r>
            <w:r>
              <w:rPr>
                <w:webHidden/>
                <w:rtl/>
              </w:rPr>
            </w:r>
            <w:r>
              <w:rPr>
                <w:webHidden/>
                <w:rtl/>
              </w:rPr>
              <w:fldChar w:fldCharType="separate"/>
            </w:r>
            <w:r w:rsidR="00511462">
              <w:rPr>
                <w:webHidden/>
              </w:rPr>
              <w:t>650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03" w:history="1">
            <w:r w:rsidR="00037531" w:rsidRPr="000D73C8">
              <w:rPr>
                <w:rStyle w:val="Hyperlink"/>
                <w:lang w:bidi="fa-IR"/>
              </w:rPr>
              <w:t>89</w:t>
            </w:r>
            <w:r w:rsidR="00037531" w:rsidRPr="000D73C8">
              <w:rPr>
                <w:rStyle w:val="Hyperlink"/>
              </w:rPr>
              <w:t>. THE PROPHETIC TRADITION (HAD?TH)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Toc485558303 \h</w:instrText>
            </w:r>
            <w:r w:rsidR="00037531">
              <w:rPr>
                <w:webHidden/>
                <w:rtl/>
              </w:rPr>
              <w:instrText xml:space="preserve"> </w:instrText>
            </w:r>
            <w:r>
              <w:rPr>
                <w:webHidden/>
                <w:rtl/>
              </w:rPr>
            </w:r>
            <w:r>
              <w:rPr>
                <w:webHidden/>
                <w:rtl/>
              </w:rPr>
              <w:fldChar w:fldCharType="separate"/>
            </w:r>
            <w:r w:rsidR="00511462">
              <w:rPr>
                <w:webHidden/>
              </w:rPr>
              <w:t>650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04" w:history="1">
            <w:r w:rsidR="00037531" w:rsidRPr="000D73C8">
              <w:rPr>
                <w:rStyle w:val="Hyperlink"/>
                <w:lang w:bidi="fa-IR"/>
              </w:rPr>
              <w:t>459</w:t>
            </w:r>
            <w:r w:rsidR="00037531" w:rsidRPr="000D73C8">
              <w:rPr>
                <w:rStyle w:val="Hyperlink"/>
              </w:rPr>
              <w:t xml:space="preserve"> - </w:t>
            </w:r>
            <w:r w:rsidR="00037531" w:rsidRPr="000D73C8">
              <w:rPr>
                <w:rStyle w:val="Hyperlink"/>
                <w:rtl/>
              </w:rPr>
              <w:t>قيمَةُ أخذِ الحَديثِ‏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Toc485558304 \h</w:instrText>
            </w:r>
            <w:r w:rsidR="00037531">
              <w:rPr>
                <w:webHidden/>
                <w:rtl/>
              </w:rPr>
              <w:instrText xml:space="preserve"> </w:instrText>
            </w:r>
            <w:r>
              <w:rPr>
                <w:webHidden/>
                <w:rtl/>
              </w:rPr>
            </w:r>
            <w:r>
              <w:rPr>
                <w:webHidden/>
                <w:rtl/>
              </w:rPr>
              <w:fldChar w:fldCharType="separate"/>
            </w:r>
            <w:r w:rsidR="00511462">
              <w:rPr>
                <w:webHidden/>
              </w:rPr>
              <w:t>650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05" w:history="1">
            <w:r w:rsidR="00037531" w:rsidRPr="000D73C8">
              <w:rPr>
                <w:rStyle w:val="Hyperlink"/>
                <w:lang w:bidi="fa-IR"/>
              </w:rPr>
              <w:t>459</w:t>
            </w:r>
            <w:r w:rsidR="00037531" w:rsidRPr="000D73C8">
              <w:rPr>
                <w:rStyle w:val="Hyperlink"/>
              </w:rPr>
              <w:t>. The Value of Learning a Tradition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Toc485558305 \h</w:instrText>
            </w:r>
            <w:r w:rsidR="00037531">
              <w:rPr>
                <w:webHidden/>
                <w:rtl/>
              </w:rPr>
              <w:instrText xml:space="preserve"> </w:instrText>
            </w:r>
            <w:r>
              <w:rPr>
                <w:webHidden/>
                <w:rtl/>
              </w:rPr>
            </w:r>
            <w:r>
              <w:rPr>
                <w:webHidden/>
                <w:rtl/>
              </w:rPr>
              <w:fldChar w:fldCharType="separate"/>
            </w:r>
            <w:r w:rsidR="00511462">
              <w:rPr>
                <w:webHidden/>
              </w:rPr>
              <w:t>650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Toc485558306 \h</w:instrText>
            </w:r>
            <w:r w:rsidR="00037531">
              <w:rPr>
                <w:noProof/>
                <w:webHidden/>
                <w:rtl/>
              </w:rPr>
              <w:instrText xml:space="preserve"> </w:instrText>
            </w:r>
            <w:r>
              <w:rPr>
                <w:noProof/>
                <w:webHidden/>
                <w:rtl/>
              </w:rPr>
            </w:r>
            <w:r>
              <w:rPr>
                <w:noProof/>
                <w:webHidden/>
                <w:rtl/>
              </w:rPr>
              <w:fldChar w:fldCharType="separate"/>
            </w:r>
            <w:r w:rsidR="00511462">
              <w:rPr>
                <w:noProof/>
                <w:webHidden/>
              </w:rPr>
              <w:t>650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07" w:history="1">
            <w:r w:rsidR="00037531" w:rsidRPr="000D73C8">
              <w:rPr>
                <w:rStyle w:val="Hyperlink"/>
                <w:lang w:bidi="fa-IR"/>
              </w:rPr>
              <w:t>460</w:t>
            </w:r>
            <w:r w:rsidR="00037531" w:rsidRPr="000D73C8">
              <w:rPr>
                <w:rStyle w:val="Hyperlink"/>
              </w:rPr>
              <w:t xml:space="preserve"> - </w:t>
            </w:r>
            <w:r w:rsidR="00037531" w:rsidRPr="000D73C8">
              <w:rPr>
                <w:rStyle w:val="Hyperlink"/>
                <w:rtl/>
              </w:rPr>
              <w:t>فَضلُ المُحَدِّثِ‏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Toc485558307 \h</w:instrText>
            </w:r>
            <w:r w:rsidR="00037531">
              <w:rPr>
                <w:webHidden/>
                <w:rtl/>
              </w:rPr>
              <w:instrText xml:space="preserve"> </w:instrText>
            </w:r>
            <w:r>
              <w:rPr>
                <w:webHidden/>
                <w:rtl/>
              </w:rPr>
            </w:r>
            <w:r>
              <w:rPr>
                <w:webHidden/>
                <w:rtl/>
              </w:rPr>
              <w:fldChar w:fldCharType="separate"/>
            </w:r>
            <w:r w:rsidR="00511462">
              <w:rPr>
                <w:webHidden/>
              </w:rPr>
              <w:t>651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08" w:history="1">
            <w:r w:rsidR="00037531" w:rsidRPr="000D73C8">
              <w:rPr>
                <w:rStyle w:val="Hyperlink"/>
                <w:lang w:bidi="fa-IR"/>
              </w:rPr>
              <w:t>460</w:t>
            </w:r>
            <w:r w:rsidR="00037531" w:rsidRPr="000D73C8">
              <w:rPr>
                <w:rStyle w:val="Hyperlink"/>
              </w:rPr>
              <w:t>. The Value of a Traditionist</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Toc485558308 \h</w:instrText>
            </w:r>
            <w:r w:rsidR="00037531">
              <w:rPr>
                <w:webHidden/>
                <w:rtl/>
              </w:rPr>
              <w:instrText xml:space="preserve"> </w:instrText>
            </w:r>
            <w:r>
              <w:rPr>
                <w:webHidden/>
                <w:rtl/>
              </w:rPr>
            </w:r>
            <w:r>
              <w:rPr>
                <w:webHidden/>
                <w:rtl/>
              </w:rPr>
              <w:fldChar w:fldCharType="separate"/>
            </w:r>
            <w:r w:rsidR="00511462">
              <w:rPr>
                <w:webHidden/>
              </w:rPr>
              <w:t>651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Toc485558309 \h</w:instrText>
            </w:r>
            <w:r w:rsidR="00037531">
              <w:rPr>
                <w:noProof/>
                <w:webHidden/>
                <w:rtl/>
              </w:rPr>
              <w:instrText xml:space="preserve"> </w:instrText>
            </w:r>
            <w:r>
              <w:rPr>
                <w:noProof/>
                <w:webHidden/>
                <w:rtl/>
              </w:rPr>
            </w:r>
            <w:r>
              <w:rPr>
                <w:noProof/>
                <w:webHidden/>
                <w:rtl/>
              </w:rPr>
              <w:fldChar w:fldCharType="separate"/>
            </w:r>
            <w:r w:rsidR="00511462">
              <w:rPr>
                <w:noProof/>
                <w:webHidden/>
              </w:rPr>
              <w:t>651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0" w:history="1">
            <w:r w:rsidR="00037531" w:rsidRPr="000D73C8">
              <w:rPr>
                <w:rStyle w:val="Hyperlink"/>
                <w:lang w:bidi="fa-IR"/>
              </w:rPr>
              <w:t>461</w:t>
            </w:r>
            <w:r w:rsidR="00037531" w:rsidRPr="000D73C8">
              <w:rPr>
                <w:rStyle w:val="Hyperlink"/>
              </w:rPr>
              <w:t xml:space="preserve"> - </w:t>
            </w:r>
            <w:r w:rsidR="00037531" w:rsidRPr="000D73C8">
              <w:rPr>
                <w:rStyle w:val="Hyperlink"/>
                <w:rtl/>
              </w:rPr>
              <w:t>ثَوابُ مَن حَفِظَ أربَعينَ حَديثاً</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Toc485558310 \h</w:instrText>
            </w:r>
            <w:r w:rsidR="00037531">
              <w:rPr>
                <w:webHidden/>
                <w:rtl/>
              </w:rPr>
              <w:instrText xml:space="preserve"> </w:instrText>
            </w:r>
            <w:r>
              <w:rPr>
                <w:webHidden/>
                <w:rtl/>
              </w:rPr>
            </w:r>
            <w:r>
              <w:rPr>
                <w:webHidden/>
                <w:rtl/>
              </w:rPr>
              <w:fldChar w:fldCharType="separate"/>
            </w:r>
            <w:r w:rsidR="00511462">
              <w:rPr>
                <w:webHidden/>
              </w:rPr>
              <w:t>652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1" w:history="1">
            <w:r w:rsidR="00037531" w:rsidRPr="000D73C8">
              <w:rPr>
                <w:rStyle w:val="Hyperlink"/>
                <w:lang w:bidi="fa-IR"/>
              </w:rPr>
              <w:t>461</w:t>
            </w:r>
            <w:r w:rsidR="00037531" w:rsidRPr="000D73C8">
              <w:rPr>
                <w:rStyle w:val="Hyperlink"/>
              </w:rPr>
              <w:t>. The Reward of Those Who Memorize Forty Traditions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Toc485558311 \h</w:instrText>
            </w:r>
            <w:r w:rsidR="00037531">
              <w:rPr>
                <w:webHidden/>
                <w:rtl/>
              </w:rPr>
              <w:instrText xml:space="preserve"> </w:instrText>
            </w:r>
            <w:r>
              <w:rPr>
                <w:webHidden/>
                <w:rtl/>
              </w:rPr>
            </w:r>
            <w:r>
              <w:rPr>
                <w:webHidden/>
                <w:rtl/>
              </w:rPr>
              <w:fldChar w:fldCharType="separate"/>
            </w:r>
            <w:r w:rsidR="00511462">
              <w:rPr>
                <w:webHidden/>
              </w:rPr>
              <w:t>652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1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Toc485558312 \h</w:instrText>
            </w:r>
            <w:r w:rsidR="00037531">
              <w:rPr>
                <w:noProof/>
                <w:webHidden/>
                <w:rtl/>
              </w:rPr>
              <w:instrText xml:space="preserve"> </w:instrText>
            </w:r>
            <w:r>
              <w:rPr>
                <w:noProof/>
                <w:webHidden/>
                <w:rtl/>
              </w:rPr>
            </w:r>
            <w:r>
              <w:rPr>
                <w:noProof/>
                <w:webHidden/>
                <w:rtl/>
              </w:rPr>
              <w:fldChar w:fldCharType="separate"/>
            </w:r>
            <w:r w:rsidR="00511462">
              <w:rPr>
                <w:noProof/>
                <w:webHidden/>
              </w:rPr>
              <w:t>652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3" w:history="1">
            <w:r w:rsidR="00037531" w:rsidRPr="000D73C8">
              <w:rPr>
                <w:rStyle w:val="Hyperlink"/>
                <w:lang w:bidi="fa-IR"/>
              </w:rPr>
              <w:t>462</w:t>
            </w:r>
            <w:r w:rsidR="00037531" w:rsidRPr="000D73C8">
              <w:rPr>
                <w:rStyle w:val="Hyperlink"/>
              </w:rPr>
              <w:t xml:space="preserve"> - </w:t>
            </w:r>
            <w:r w:rsidR="00037531" w:rsidRPr="000D73C8">
              <w:rPr>
                <w:rStyle w:val="Hyperlink"/>
                <w:rtl/>
              </w:rPr>
              <w:t>دِرايَةُ الحَديثِ‏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Toc485558313 \h</w:instrText>
            </w:r>
            <w:r w:rsidR="00037531">
              <w:rPr>
                <w:webHidden/>
                <w:rtl/>
              </w:rPr>
              <w:instrText xml:space="preserve"> </w:instrText>
            </w:r>
            <w:r>
              <w:rPr>
                <w:webHidden/>
                <w:rtl/>
              </w:rPr>
            </w:r>
            <w:r>
              <w:rPr>
                <w:webHidden/>
                <w:rtl/>
              </w:rPr>
              <w:fldChar w:fldCharType="separate"/>
            </w:r>
            <w:r w:rsidR="00511462">
              <w:rPr>
                <w:webHidden/>
              </w:rPr>
              <w:t>653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4" w:history="1">
            <w:r w:rsidR="00037531" w:rsidRPr="000D73C8">
              <w:rPr>
                <w:rStyle w:val="Hyperlink"/>
                <w:lang w:bidi="fa-IR"/>
              </w:rPr>
              <w:t>462</w:t>
            </w:r>
            <w:r w:rsidR="00037531" w:rsidRPr="000D73C8">
              <w:rPr>
                <w:rStyle w:val="Hyperlink"/>
              </w:rPr>
              <w:t>. Understanding the Tradition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Toc485558314 \h</w:instrText>
            </w:r>
            <w:r w:rsidR="00037531">
              <w:rPr>
                <w:webHidden/>
                <w:rtl/>
              </w:rPr>
              <w:instrText xml:space="preserve"> </w:instrText>
            </w:r>
            <w:r>
              <w:rPr>
                <w:webHidden/>
                <w:rtl/>
              </w:rPr>
            </w:r>
            <w:r>
              <w:rPr>
                <w:webHidden/>
                <w:rtl/>
              </w:rPr>
              <w:fldChar w:fldCharType="separate"/>
            </w:r>
            <w:r w:rsidR="00511462">
              <w:rPr>
                <w:webHidden/>
              </w:rPr>
              <w:t>653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1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Toc485558315 \h</w:instrText>
            </w:r>
            <w:r w:rsidR="00037531">
              <w:rPr>
                <w:noProof/>
                <w:webHidden/>
                <w:rtl/>
              </w:rPr>
              <w:instrText xml:space="preserve"> </w:instrText>
            </w:r>
            <w:r>
              <w:rPr>
                <w:noProof/>
                <w:webHidden/>
                <w:rtl/>
              </w:rPr>
            </w:r>
            <w:r>
              <w:rPr>
                <w:noProof/>
                <w:webHidden/>
                <w:rtl/>
              </w:rPr>
              <w:fldChar w:fldCharType="separate"/>
            </w:r>
            <w:r w:rsidR="00511462">
              <w:rPr>
                <w:noProof/>
                <w:webHidden/>
              </w:rPr>
              <w:t>653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6" w:history="1">
            <w:r w:rsidR="00037531" w:rsidRPr="000D73C8">
              <w:rPr>
                <w:rStyle w:val="Hyperlink"/>
                <w:lang w:bidi="fa-IR"/>
              </w:rPr>
              <w:t>463</w:t>
            </w:r>
            <w:r w:rsidR="00037531" w:rsidRPr="000D73C8">
              <w:rPr>
                <w:rStyle w:val="Hyperlink"/>
              </w:rPr>
              <w:t xml:space="preserve"> - </w:t>
            </w:r>
            <w:r w:rsidR="00037531" w:rsidRPr="000D73C8">
              <w:rPr>
                <w:rStyle w:val="Hyperlink"/>
                <w:rtl/>
              </w:rPr>
              <w:t>التَّحذيرُ مِنَ الكِذبِ عَلَى الرَّسولِ‏</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Toc485558316 \h</w:instrText>
            </w:r>
            <w:r w:rsidR="00037531">
              <w:rPr>
                <w:webHidden/>
                <w:rtl/>
              </w:rPr>
              <w:instrText xml:space="preserve"> </w:instrText>
            </w:r>
            <w:r>
              <w:rPr>
                <w:webHidden/>
                <w:rtl/>
              </w:rPr>
            </w:r>
            <w:r>
              <w:rPr>
                <w:webHidden/>
                <w:rtl/>
              </w:rPr>
              <w:fldChar w:fldCharType="separate"/>
            </w:r>
            <w:r w:rsidR="00511462">
              <w:rPr>
                <w:webHidden/>
              </w:rPr>
              <w:t>654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7" w:history="1">
            <w:r w:rsidR="00037531" w:rsidRPr="000D73C8">
              <w:rPr>
                <w:rStyle w:val="Hyperlink"/>
                <w:lang w:bidi="fa-IR"/>
              </w:rPr>
              <w:t>463</w:t>
            </w:r>
            <w:r w:rsidR="00037531" w:rsidRPr="000D73C8">
              <w:rPr>
                <w:rStyle w:val="Hyperlink"/>
              </w:rPr>
              <w:t>. Caution against Ascribing Lies to the Prophet (SAWA)</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Toc485558317 \h</w:instrText>
            </w:r>
            <w:r w:rsidR="00037531">
              <w:rPr>
                <w:webHidden/>
                <w:rtl/>
              </w:rPr>
              <w:instrText xml:space="preserve"> </w:instrText>
            </w:r>
            <w:r>
              <w:rPr>
                <w:webHidden/>
                <w:rtl/>
              </w:rPr>
            </w:r>
            <w:r>
              <w:rPr>
                <w:webHidden/>
                <w:rtl/>
              </w:rPr>
              <w:fldChar w:fldCharType="separate"/>
            </w:r>
            <w:r w:rsidR="00511462">
              <w:rPr>
                <w:webHidden/>
              </w:rPr>
              <w:t>654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1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Toc485558318 \h</w:instrText>
            </w:r>
            <w:r w:rsidR="00037531">
              <w:rPr>
                <w:noProof/>
                <w:webHidden/>
                <w:rtl/>
              </w:rPr>
              <w:instrText xml:space="preserve"> </w:instrText>
            </w:r>
            <w:r>
              <w:rPr>
                <w:noProof/>
                <w:webHidden/>
                <w:rtl/>
              </w:rPr>
            </w:r>
            <w:r>
              <w:rPr>
                <w:noProof/>
                <w:webHidden/>
                <w:rtl/>
              </w:rPr>
              <w:fldChar w:fldCharType="separate"/>
            </w:r>
            <w:r w:rsidR="00511462">
              <w:rPr>
                <w:noProof/>
                <w:webHidden/>
              </w:rPr>
              <w:t>654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19" w:history="1">
            <w:r w:rsidR="00037531" w:rsidRPr="000D73C8">
              <w:rPr>
                <w:rStyle w:val="Hyperlink"/>
                <w:lang w:bidi="fa-IR"/>
              </w:rPr>
              <w:t>464</w:t>
            </w:r>
            <w:r w:rsidR="00037531" w:rsidRPr="000D73C8">
              <w:rPr>
                <w:rStyle w:val="Hyperlink"/>
              </w:rPr>
              <w:t xml:space="preserve"> - </w:t>
            </w:r>
            <w:r w:rsidR="00037531" w:rsidRPr="000D73C8">
              <w:rPr>
                <w:rStyle w:val="Hyperlink"/>
                <w:rtl/>
              </w:rPr>
              <w:t>النَّهيُ عَن تَكذيبِ ما لا يُعلَمُ كِذبُهُ‏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Toc485558319 \h</w:instrText>
            </w:r>
            <w:r w:rsidR="00037531">
              <w:rPr>
                <w:webHidden/>
                <w:rtl/>
              </w:rPr>
              <w:instrText xml:space="preserve"> </w:instrText>
            </w:r>
            <w:r>
              <w:rPr>
                <w:webHidden/>
                <w:rtl/>
              </w:rPr>
            </w:r>
            <w:r>
              <w:rPr>
                <w:webHidden/>
                <w:rtl/>
              </w:rPr>
              <w:fldChar w:fldCharType="separate"/>
            </w:r>
            <w:r w:rsidR="00511462">
              <w:rPr>
                <w:webHidden/>
              </w:rPr>
              <w:t>655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0" w:history="1">
            <w:r w:rsidR="00037531" w:rsidRPr="000D73C8">
              <w:rPr>
                <w:rStyle w:val="Hyperlink"/>
                <w:lang w:bidi="fa-IR"/>
              </w:rPr>
              <w:t>464</w:t>
            </w:r>
            <w:r w:rsidR="00037531" w:rsidRPr="000D73C8">
              <w:rPr>
                <w:rStyle w:val="Hyperlink"/>
              </w:rPr>
              <w:t>. Prohibition of Rejecting That Tradition Whose Falsehood is not Known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Toc485558320 \h</w:instrText>
            </w:r>
            <w:r w:rsidR="00037531">
              <w:rPr>
                <w:webHidden/>
                <w:rtl/>
              </w:rPr>
              <w:instrText xml:space="preserve"> </w:instrText>
            </w:r>
            <w:r>
              <w:rPr>
                <w:webHidden/>
                <w:rtl/>
              </w:rPr>
            </w:r>
            <w:r>
              <w:rPr>
                <w:webHidden/>
                <w:rtl/>
              </w:rPr>
              <w:fldChar w:fldCharType="separate"/>
            </w:r>
            <w:r w:rsidR="00511462">
              <w:rPr>
                <w:webHidden/>
              </w:rPr>
              <w:t>655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2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Toc485558321 \h</w:instrText>
            </w:r>
            <w:r w:rsidR="00037531">
              <w:rPr>
                <w:noProof/>
                <w:webHidden/>
                <w:rtl/>
              </w:rPr>
              <w:instrText xml:space="preserve"> </w:instrText>
            </w:r>
            <w:r>
              <w:rPr>
                <w:noProof/>
                <w:webHidden/>
                <w:rtl/>
              </w:rPr>
            </w:r>
            <w:r>
              <w:rPr>
                <w:noProof/>
                <w:webHidden/>
                <w:rtl/>
              </w:rPr>
              <w:fldChar w:fldCharType="separate"/>
            </w:r>
            <w:r w:rsidR="00511462">
              <w:rPr>
                <w:noProof/>
                <w:webHidden/>
              </w:rPr>
              <w:t>655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2" w:history="1">
            <w:r w:rsidR="00037531" w:rsidRPr="000D73C8">
              <w:rPr>
                <w:rStyle w:val="Hyperlink"/>
                <w:lang w:bidi="fa-IR"/>
              </w:rPr>
              <w:t>465</w:t>
            </w:r>
            <w:r w:rsidR="00037531" w:rsidRPr="000D73C8">
              <w:rPr>
                <w:rStyle w:val="Hyperlink"/>
              </w:rPr>
              <w:t xml:space="preserve"> - </w:t>
            </w:r>
            <w:r w:rsidR="00037531" w:rsidRPr="000D73C8">
              <w:rPr>
                <w:rStyle w:val="Hyperlink"/>
                <w:rtl/>
              </w:rPr>
              <w:t>صِحَّةُ الحَديثِ و مُوافَقَةُ القُرآنِ‏</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Toc485558322 \h</w:instrText>
            </w:r>
            <w:r w:rsidR="00037531">
              <w:rPr>
                <w:webHidden/>
                <w:rtl/>
              </w:rPr>
              <w:instrText xml:space="preserve"> </w:instrText>
            </w:r>
            <w:r>
              <w:rPr>
                <w:webHidden/>
                <w:rtl/>
              </w:rPr>
            </w:r>
            <w:r>
              <w:rPr>
                <w:webHidden/>
                <w:rtl/>
              </w:rPr>
              <w:fldChar w:fldCharType="separate"/>
            </w:r>
            <w:r w:rsidR="00511462">
              <w:rPr>
                <w:webHidden/>
              </w:rPr>
              <w:t>656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3" w:history="1">
            <w:r w:rsidR="00037531" w:rsidRPr="000D73C8">
              <w:rPr>
                <w:rStyle w:val="Hyperlink"/>
                <w:lang w:bidi="fa-IR"/>
              </w:rPr>
              <w:t>465</w:t>
            </w:r>
            <w:r w:rsidR="00037531" w:rsidRPr="000D73C8">
              <w:rPr>
                <w:rStyle w:val="Hyperlink"/>
              </w:rPr>
              <w:t>. The Soundness of the Tradition and Its Agreement with the Qur'an</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Toc485558323 \h</w:instrText>
            </w:r>
            <w:r w:rsidR="00037531">
              <w:rPr>
                <w:webHidden/>
                <w:rtl/>
              </w:rPr>
              <w:instrText xml:space="preserve"> </w:instrText>
            </w:r>
            <w:r>
              <w:rPr>
                <w:webHidden/>
                <w:rtl/>
              </w:rPr>
            </w:r>
            <w:r>
              <w:rPr>
                <w:webHidden/>
                <w:rtl/>
              </w:rPr>
              <w:fldChar w:fldCharType="separate"/>
            </w:r>
            <w:r w:rsidR="00511462">
              <w:rPr>
                <w:webHidden/>
              </w:rPr>
              <w:t>656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2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Toc485558324 \h</w:instrText>
            </w:r>
            <w:r w:rsidR="00037531">
              <w:rPr>
                <w:noProof/>
                <w:webHidden/>
                <w:rtl/>
              </w:rPr>
              <w:instrText xml:space="preserve"> </w:instrText>
            </w:r>
            <w:r>
              <w:rPr>
                <w:noProof/>
                <w:webHidden/>
                <w:rtl/>
              </w:rPr>
            </w:r>
            <w:r>
              <w:rPr>
                <w:noProof/>
                <w:webHidden/>
                <w:rtl/>
              </w:rPr>
              <w:fldChar w:fldCharType="separate"/>
            </w:r>
            <w:r w:rsidR="00511462">
              <w:rPr>
                <w:noProof/>
                <w:webHidden/>
              </w:rPr>
              <w:t>656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5" w:history="1">
            <w:r w:rsidR="00037531" w:rsidRPr="000D73C8">
              <w:rPr>
                <w:rStyle w:val="Hyperlink"/>
                <w:lang w:bidi="fa-IR"/>
              </w:rPr>
              <w:t>466</w:t>
            </w:r>
            <w:r w:rsidR="00037531" w:rsidRPr="000D73C8">
              <w:rPr>
                <w:rStyle w:val="Hyperlink"/>
              </w:rPr>
              <w:t xml:space="preserve"> - </w:t>
            </w:r>
            <w:r w:rsidR="00037531" w:rsidRPr="000D73C8">
              <w:rPr>
                <w:rStyle w:val="Hyperlink"/>
                <w:rtl/>
              </w:rPr>
              <w:t>صِحَّةُ الحَديثِ و مُوافَقَةُ الفِطرَةِ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Toc485558325 \h</w:instrText>
            </w:r>
            <w:r w:rsidR="00037531">
              <w:rPr>
                <w:webHidden/>
                <w:rtl/>
              </w:rPr>
              <w:instrText xml:space="preserve"> </w:instrText>
            </w:r>
            <w:r>
              <w:rPr>
                <w:webHidden/>
                <w:rtl/>
              </w:rPr>
            </w:r>
            <w:r>
              <w:rPr>
                <w:webHidden/>
                <w:rtl/>
              </w:rPr>
              <w:fldChar w:fldCharType="separate"/>
            </w:r>
            <w:r w:rsidR="00511462">
              <w:rPr>
                <w:webHidden/>
              </w:rPr>
              <w:t>657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6" w:history="1">
            <w:r w:rsidR="00037531" w:rsidRPr="000D73C8">
              <w:rPr>
                <w:rStyle w:val="Hyperlink"/>
                <w:lang w:bidi="fa-IR"/>
              </w:rPr>
              <w:t>466</w:t>
            </w:r>
            <w:r w:rsidR="00037531" w:rsidRPr="000D73C8">
              <w:rPr>
                <w:rStyle w:val="Hyperlink"/>
              </w:rPr>
              <w:t>. The Soundness of a Tradition and Its Agreement with Man's Nature</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Toc485558326 \h</w:instrText>
            </w:r>
            <w:r w:rsidR="00037531">
              <w:rPr>
                <w:webHidden/>
                <w:rtl/>
              </w:rPr>
              <w:instrText xml:space="preserve"> </w:instrText>
            </w:r>
            <w:r>
              <w:rPr>
                <w:webHidden/>
                <w:rtl/>
              </w:rPr>
            </w:r>
            <w:r>
              <w:rPr>
                <w:webHidden/>
                <w:rtl/>
              </w:rPr>
              <w:fldChar w:fldCharType="separate"/>
            </w:r>
            <w:r w:rsidR="00511462">
              <w:rPr>
                <w:webHidden/>
              </w:rPr>
              <w:t>657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2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Toc485558327 \h</w:instrText>
            </w:r>
            <w:r w:rsidR="00037531">
              <w:rPr>
                <w:noProof/>
                <w:webHidden/>
                <w:rtl/>
              </w:rPr>
              <w:instrText xml:space="preserve"> </w:instrText>
            </w:r>
            <w:r>
              <w:rPr>
                <w:noProof/>
                <w:webHidden/>
                <w:rtl/>
              </w:rPr>
            </w:r>
            <w:r>
              <w:rPr>
                <w:noProof/>
                <w:webHidden/>
                <w:rtl/>
              </w:rPr>
              <w:fldChar w:fldCharType="separate"/>
            </w:r>
            <w:r w:rsidR="00511462">
              <w:rPr>
                <w:noProof/>
                <w:webHidden/>
              </w:rPr>
              <w:t>657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8" w:history="1">
            <w:r w:rsidR="00037531" w:rsidRPr="000D73C8">
              <w:rPr>
                <w:rStyle w:val="Hyperlink"/>
                <w:lang w:bidi="fa-IR"/>
              </w:rPr>
              <w:t>467</w:t>
            </w:r>
            <w:r w:rsidR="00037531" w:rsidRPr="000D73C8">
              <w:rPr>
                <w:rStyle w:val="Hyperlink"/>
              </w:rPr>
              <w:t xml:space="preserve"> - </w:t>
            </w:r>
            <w:r w:rsidR="00037531" w:rsidRPr="000D73C8">
              <w:rPr>
                <w:rStyle w:val="Hyperlink"/>
                <w:rtl/>
              </w:rPr>
              <w:t>صِحّةُ الحَديثِ و مُوَافَقَةُ الحَقِ‏</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Toc485558328 \h</w:instrText>
            </w:r>
            <w:r w:rsidR="00037531">
              <w:rPr>
                <w:webHidden/>
                <w:rtl/>
              </w:rPr>
              <w:instrText xml:space="preserve"> </w:instrText>
            </w:r>
            <w:r>
              <w:rPr>
                <w:webHidden/>
                <w:rtl/>
              </w:rPr>
            </w:r>
            <w:r>
              <w:rPr>
                <w:webHidden/>
                <w:rtl/>
              </w:rPr>
              <w:fldChar w:fldCharType="separate"/>
            </w:r>
            <w:r w:rsidR="00511462">
              <w:rPr>
                <w:webHidden/>
              </w:rPr>
              <w:t>658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29" w:history="1">
            <w:r w:rsidR="00037531" w:rsidRPr="000D73C8">
              <w:rPr>
                <w:rStyle w:val="Hyperlink"/>
                <w:lang w:bidi="fa-IR"/>
              </w:rPr>
              <w:t>467</w:t>
            </w:r>
            <w:r w:rsidR="00037531" w:rsidRPr="000D73C8">
              <w:rPr>
                <w:rStyle w:val="Hyperlink"/>
              </w:rPr>
              <w:t>. The Soundness of a Tradition and Its Agreement with the Truth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Toc485558329 \h</w:instrText>
            </w:r>
            <w:r w:rsidR="00037531">
              <w:rPr>
                <w:webHidden/>
                <w:rtl/>
              </w:rPr>
              <w:instrText xml:space="preserve"> </w:instrText>
            </w:r>
            <w:r>
              <w:rPr>
                <w:webHidden/>
                <w:rtl/>
              </w:rPr>
            </w:r>
            <w:r>
              <w:rPr>
                <w:webHidden/>
                <w:rtl/>
              </w:rPr>
              <w:fldChar w:fldCharType="separate"/>
            </w:r>
            <w:r w:rsidR="00511462">
              <w:rPr>
                <w:webHidden/>
              </w:rPr>
              <w:t>658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Toc485558330 \h</w:instrText>
            </w:r>
            <w:r w:rsidR="00037531">
              <w:rPr>
                <w:noProof/>
                <w:webHidden/>
                <w:rtl/>
              </w:rPr>
              <w:instrText xml:space="preserve"> </w:instrText>
            </w:r>
            <w:r>
              <w:rPr>
                <w:noProof/>
                <w:webHidden/>
                <w:rtl/>
              </w:rPr>
            </w:r>
            <w:r>
              <w:rPr>
                <w:noProof/>
                <w:webHidden/>
                <w:rtl/>
              </w:rPr>
              <w:fldChar w:fldCharType="separate"/>
            </w:r>
            <w:r w:rsidR="00511462">
              <w:rPr>
                <w:noProof/>
                <w:webHidden/>
              </w:rPr>
              <w:t>658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1" w:history="1">
            <w:r w:rsidR="00037531" w:rsidRPr="000D73C8">
              <w:rPr>
                <w:rStyle w:val="Hyperlink"/>
                <w:lang w:bidi="fa-IR"/>
              </w:rPr>
              <w:t>468</w:t>
            </w:r>
            <w:r w:rsidR="00037531" w:rsidRPr="000D73C8">
              <w:rPr>
                <w:rStyle w:val="Hyperlink"/>
              </w:rPr>
              <w:t xml:space="preserve"> - </w:t>
            </w:r>
            <w:r w:rsidR="00037531" w:rsidRPr="000D73C8">
              <w:rPr>
                <w:rStyle w:val="Hyperlink"/>
                <w:rtl/>
              </w:rPr>
              <w:t>جَوازُ نَقلِ الحَديثِ بِالمَعنى‏</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Toc485558331 \h</w:instrText>
            </w:r>
            <w:r w:rsidR="00037531">
              <w:rPr>
                <w:webHidden/>
                <w:rtl/>
              </w:rPr>
              <w:instrText xml:space="preserve"> </w:instrText>
            </w:r>
            <w:r>
              <w:rPr>
                <w:webHidden/>
                <w:rtl/>
              </w:rPr>
            </w:r>
            <w:r>
              <w:rPr>
                <w:webHidden/>
                <w:rtl/>
              </w:rPr>
              <w:fldChar w:fldCharType="separate"/>
            </w:r>
            <w:r w:rsidR="00511462">
              <w:rPr>
                <w:webHidden/>
              </w:rPr>
              <w:t>659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2" w:history="1">
            <w:r w:rsidR="00037531" w:rsidRPr="000D73C8">
              <w:rPr>
                <w:rStyle w:val="Hyperlink"/>
                <w:lang w:bidi="fa-IR"/>
              </w:rPr>
              <w:t>468</w:t>
            </w:r>
            <w:r w:rsidR="00037531" w:rsidRPr="000D73C8">
              <w:rPr>
                <w:rStyle w:val="Hyperlink"/>
              </w:rPr>
              <w:t>. The Permissibility of Transmitting the Meaning of the Tradition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Toc485558332 \h</w:instrText>
            </w:r>
            <w:r w:rsidR="00037531">
              <w:rPr>
                <w:webHidden/>
                <w:rtl/>
              </w:rPr>
              <w:instrText xml:space="preserve"> </w:instrText>
            </w:r>
            <w:r>
              <w:rPr>
                <w:webHidden/>
                <w:rtl/>
              </w:rPr>
            </w:r>
            <w:r>
              <w:rPr>
                <w:webHidden/>
                <w:rtl/>
              </w:rPr>
              <w:fldChar w:fldCharType="separate"/>
            </w:r>
            <w:r w:rsidR="00511462">
              <w:rPr>
                <w:webHidden/>
              </w:rPr>
              <w:t>659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Toc485558333 \h</w:instrText>
            </w:r>
            <w:r w:rsidR="00037531">
              <w:rPr>
                <w:noProof/>
                <w:webHidden/>
                <w:rtl/>
              </w:rPr>
              <w:instrText xml:space="preserve"> </w:instrText>
            </w:r>
            <w:r>
              <w:rPr>
                <w:noProof/>
                <w:webHidden/>
                <w:rtl/>
              </w:rPr>
            </w:r>
            <w:r>
              <w:rPr>
                <w:noProof/>
                <w:webHidden/>
                <w:rtl/>
              </w:rPr>
              <w:fldChar w:fldCharType="separate"/>
            </w:r>
            <w:r w:rsidR="00511462">
              <w:rPr>
                <w:noProof/>
                <w:webHidden/>
              </w:rPr>
              <w:t>659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4" w:history="1">
            <w:r w:rsidR="00037531" w:rsidRPr="000D73C8">
              <w:rPr>
                <w:rStyle w:val="Hyperlink"/>
                <w:lang w:bidi="fa-IR"/>
              </w:rPr>
              <w:t>469</w:t>
            </w:r>
            <w:r w:rsidR="00037531" w:rsidRPr="000D73C8">
              <w:rPr>
                <w:rStyle w:val="Hyperlink"/>
              </w:rPr>
              <w:t xml:space="preserve"> - </w:t>
            </w:r>
            <w:r w:rsidR="00037531" w:rsidRPr="000D73C8">
              <w:rPr>
                <w:rStyle w:val="Hyperlink"/>
                <w:rtl/>
              </w:rPr>
              <w:t>ما يَنبَغي مُراعاتُهُ فِي التَّحديثِ‏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Toc485558334 \h</w:instrText>
            </w:r>
            <w:r w:rsidR="00037531">
              <w:rPr>
                <w:webHidden/>
                <w:rtl/>
              </w:rPr>
              <w:instrText xml:space="preserve"> </w:instrText>
            </w:r>
            <w:r>
              <w:rPr>
                <w:webHidden/>
                <w:rtl/>
              </w:rPr>
            </w:r>
            <w:r>
              <w:rPr>
                <w:webHidden/>
                <w:rtl/>
              </w:rPr>
              <w:fldChar w:fldCharType="separate"/>
            </w:r>
            <w:r w:rsidR="00511462">
              <w:rPr>
                <w:webHidden/>
              </w:rPr>
              <w:t>660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5" w:history="1">
            <w:r w:rsidR="00037531" w:rsidRPr="000D73C8">
              <w:rPr>
                <w:rStyle w:val="Hyperlink"/>
                <w:lang w:bidi="fa-IR"/>
              </w:rPr>
              <w:t>469</w:t>
            </w:r>
            <w:r w:rsidR="00037531" w:rsidRPr="000D73C8">
              <w:rPr>
                <w:rStyle w:val="Hyperlink"/>
              </w:rPr>
              <w:t>. What Must Be Observed when Transmitting Traditions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Toc485558335 \h</w:instrText>
            </w:r>
            <w:r w:rsidR="00037531">
              <w:rPr>
                <w:webHidden/>
                <w:rtl/>
              </w:rPr>
              <w:instrText xml:space="preserve"> </w:instrText>
            </w:r>
            <w:r>
              <w:rPr>
                <w:webHidden/>
                <w:rtl/>
              </w:rPr>
            </w:r>
            <w:r>
              <w:rPr>
                <w:webHidden/>
                <w:rtl/>
              </w:rPr>
              <w:fldChar w:fldCharType="separate"/>
            </w:r>
            <w:r w:rsidR="00511462">
              <w:rPr>
                <w:webHidden/>
              </w:rPr>
              <w:t>660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Toc485558336 \h</w:instrText>
            </w:r>
            <w:r w:rsidR="00037531">
              <w:rPr>
                <w:noProof/>
                <w:webHidden/>
                <w:rtl/>
              </w:rPr>
              <w:instrText xml:space="preserve"> </w:instrText>
            </w:r>
            <w:r>
              <w:rPr>
                <w:noProof/>
                <w:webHidden/>
                <w:rtl/>
              </w:rPr>
            </w:r>
            <w:r>
              <w:rPr>
                <w:noProof/>
                <w:webHidden/>
                <w:rtl/>
              </w:rPr>
              <w:fldChar w:fldCharType="separate"/>
            </w:r>
            <w:r w:rsidR="00511462">
              <w:rPr>
                <w:noProof/>
                <w:webHidden/>
              </w:rPr>
              <w:t>660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7" w:history="1">
            <w:r w:rsidR="00037531" w:rsidRPr="000D73C8">
              <w:rPr>
                <w:rStyle w:val="Hyperlink"/>
                <w:lang w:bidi="fa-IR"/>
              </w:rPr>
              <w:t>470</w:t>
            </w:r>
            <w:r w:rsidR="00037531" w:rsidRPr="000D73C8">
              <w:rPr>
                <w:rStyle w:val="Hyperlink"/>
              </w:rPr>
              <w:t xml:space="preserve"> - </w:t>
            </w:r>
            <w:r w:rsidR="00037531" w:rsidRPr="000D73C8">
              <w:rPr>
                <w:rStyle w:val="Hyperlink"/>
                <w:rtl/>
              </w:rPr>
              <w:t>حَديثُ أهلِ البَيتِ حَديثُ رَسولِ اللَّه صلى اللَّه عليه وآله‏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Toc485558337 \h</w:instrText>
            </w:r>
            <w:r w:rsidR="00037531">
              <w:rPr>
                <w:webHidden/>
                <w:rtl/>
              </w:rPr>
              <w:instrText xml:space="preserve"> </w:instrText>
            </w:r>
            <w:r>
              <w:rPr>
                <w:webHidden/>
                <w:rtl/>
              </w:rPr>
            </w:r>
            <w:r>
              <w:rPr>
                <w:webHidden/>
                <w:rtl/>
              </w:rPr>
              <w:fldChar w:fldCharType="separate"/>
            </w:r>
            <w:r w:rsidR="00511462">
              <w:rPr>
                <w:webHidden/>
              </w:rPr>
              <w:t>661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38" w:history="1">
            <w:r w:rsidR="00037531" w:rsidRPr="000D73C8">
              <w:rPr>
                <w:rStyle w:val="Hyperlink"/>
                <w:lang w:bidi="fa-IR"/>
              </w:rPr>
              <w:t>470</w:t>
            </w:r>
            <w:r w:rsidR="00037531" w:rsidRPr="000D73C8">
              <w:rPr>
                <w:rStyle w:val="Hyperlink"/>
              </w:rPr>
              <w:t>. The Tradition from Ahl al-Bayt is the Tradition from the Messenger of God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Toc485558338 \h</w:instrText>
            </w:r>
            <w:r w:rsidR="00037531">
              <w:rPr>
                <w:webHidden/>
                <w:rtl/>
              </w:rPr>
              <w:instrText xml:space="preserve"> </w:instrText>
            </w:r>
            <w:r>
              <w:rPr>
                <w:webHidden/>
                <w:rtl/>
              </w:rPr>
            </w:r>
            <w:r>
              <w:rPr>
                <w:webHidden/>
                <w:rtl/>
              </w:rPr>
              <w:fldChar w:fldCharType="separate"/>
            </w:r>
            <w:r w:rsidR="00511462">
              <w:rPr>
                <w:webHidden/>
              </w:rPr>
              <w:t>661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3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Toc485558339 \h</w:instrText>
            </w:r>
            <w:r w:rsidR="00037531">
              <w:rPr>
                <w:noProof/>
                <w:webHidden/>
                <w:rtl/>
              </w:rPr>
              <w:instrText xml:space="preserve"> </w:instrText>
            </w:r>
            <w:r>
              <w:rPr>
                <w:noProof/>
                <w:webHidden/>
                <w:rtl/>
              </w:rPr>
            </w:r>
            <w:r>
              <w:rPr>
                <w:noProof/>
                <w:webHidden/>
                <w:rtl/>
              </w:rPr>
              <w:fldChar w:fldCharType="separate"/>
            </w:r>
            <w:r w:rsidR="00511462">
              <w:rPr>
                <w:noProof/>
                <w:webHidden/>
              </w:rPr>
              <w:t>661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0" w:history="1">
            <w:r w:rsidR="00037531" w:rsidRPr="000D73C8">
              <w:rPr>
                <w:rStyle w:val="Hyperlink"/>
              </w:rPr>
              <w:t xml:space="preserve">471 - </w:t>
            </w:r>
            <w:r w:rsidR="00037531" w:rsidRPr="000D73C8">
              <w:rPr>
                <w:rStyle w:val="Hyperlink"/>
                <w:rtl/>
              </w:rPr>
              <w:t>شُموليّةُ الكتاب والسُّنّةِ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Toc485558340 \h</w:instrText>
            </w:r>
            <w:r w:rsidR="00037531">
              <w:rPr>
                <w:webHidden/>
                <w:rtl/>
              </w:rPr>
              <w:instrText xml:space="preserve"> </w:instrText>
            </w:r>
            <w:r>
              <w:rPr>
                <w:webHidden/>
                <w:rtl/>
              </w:rPr>
            </w:r>
            <w:r>
              <w:rPr>
                <w:webHidden/>
                <w:rtl/>
              </w:rPr>
              <w:fldChar w:fldCharType="separate"/>
            </w:r>
            <w:r w:rsidR="00511462">
              <w:rPr>
                <w:webHidden/>
              </w:rPr>
              <w:t>662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1" w:history="1">
            <w:r w:rsidR="00037531" w:rsidRPr="000D73C8">
              <w:rPr>
                <w:rStyle w:val="Hyperlink"/>
              </w:rPr>
              <w:t>471. The All-Inclusiveness of the Book and the Prophetic Practice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Toc485558341 \h</w:instrText>
            </w:r>
            <w:r w:rsidR="00037531">
              <w:rPr>
                <w:webHidden/>
                <w:rtl/>
              </w:rPr>
              <w:instrText xml:space="preserve"> </w:instrText>
            </w:r>
            <w:r>
              <w:rPr>
                <w:webHidden/>
                <w:rtl/>
              </w:rPr>
            </w:r>
            <w:r>
              <w:rPr>
                <w:webHidden/>
                <w:rtl/>
              </w:rPr>
              <w:fldChar w:fldCharType="separate"/>
            </w:r>
            <w:r w:rsidR="00511462">
              <w:rPr>
                <w:webHidden/>
              </w:rPr>
              <w:t>662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4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Toc485558342 \h</w:instrText>
            </w:r>
            <w:r w:rsidR="00037531">
              <w:rPr>
                <w:noProof/>
                <w:webHidden/>
                <w:rtl/>
              </w:rPr>
              <w:instrText xml:space="preserve"> </w:instrText>
            </w:r>
            <w:r>
              <w:rPr>
                <w:noProof/>
                <w:webHidden/>
                <w:rtl/>
              </w:rPr>
            </w:r>
            <w:r>
              <w:rPr>
                <w:noProof/>
                <w:webHidden/>
                <w:rtl/>
              </w:rPr>
              <w:fldChar w:fldCharType="separate"/>
            </w:r>
            <w:r w:rsidR="00511462">
              <w:rPr>
                <w:noProof/>
                <w:webHidden/>
              </w:rPr>
              <w:t>662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3" w:history="1">
            <w:r w:rsidR="00037531" w:rsidRPr="000D73C8">
              <w:rPr>
                <w:rStyle w:val="Hyperlink"/>
                <w:lang w:bidi="fa-IR"/>
              </w:rPr>
              <w:t>472</w:t>
            </w:r>
            <w:r w:rsidR="00037531" w:rsidRPr="000D73C8">
              <w:rPr>
                <w:rStyle w:val="Hyperlink"/>
              </w:rPr>
              <w:t xml:space="preserve"> - </w:t>
            </w:r>
            <w:r w:rsidR="00037531" w:rsidRPr="000D73C8">
              <w:rPr>
                <w:rStyle w:val="Hyperlink"/>
                <w:rtl/>
              </w:rPr>
              <w:t>مُتَشابِهاتُ الأحاديثِ‏</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Toc485558343 \h</w:instrText>
            </w:r>
            <w:r w:rsidR="00037531">
              <w:rPr>
                <w:webHidden/>
                <w:rtl/>
              </w:rPr>
              <w:instrText xml:space="preserve"> </w:instrText>
            </w:r>
            <w:r>
              <w:rPr>
                <w:webHidden/>
                <w:rtl/>
              </w:rPr>
            </w:r>
            <w:r>
              <w:rPr>
                <w:webHidden/>
                <w:rtl/>
              </w:rPr>
              <w:fldChar w:fldCharType="separate"/>
            </w:r>
            <w:r w:rsidR="00511462">
              <w:rPr>
                <w:webHidden/>
              </w:rPr>
              <w:t>663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4" w:history="1">
            <w:r w:rsidR="00037531" w:rsidRPr="000D73C8">
              <w:rPr>
                <w:rStyle w:val="Hyperlink"/>
                <w:lang w:bidi="fa-IR"/>
              </w:rPr>
              <w:t>472</w:t>
            </w:r>
            <w:r w:rsidR="00037531" w:rsidRPr="000D73C8">
              <w:rPr>
                <w:rStyle w:val="Hyperlink"/>
              </w:rPr>
              <w:t>. The Ambiguous Traditions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Toc485558344 \h</w:instrText>
            </w:r>
            <w:r w:rsidR="00037531">
              <w:rPr>
                <w:webHidden/>
                <w:rtl/>
              </w:rPr>
              <w:instrText xml:space="preserve"> </w:instrText>
            </w:r>
            <w:r>
              <w:rPr>
                <w:webHidden/>
                <w:rtl/>
              </w:rPr>
            </w:r>
            <w:r>
              <w:rPr>
                <w:webHidden/>
                <w:rtl/>
              </w:rPr>
              <w:fldChar w:fldCharType="separate"/>
            </w:r>
            <w:r w:rsidR="00511462">
              <w:rPr>
                <w:webHidden/>
              </w:rPr>
              <w:t>663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4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Toc485558345 \h</w:instrText>
            </w:r>
            <w:r w:rsidR="00037531">
              <w:rPr>
                <w:noProof/>
                <w:webHidden/>
                <w:rtl/>
              </w:rPr>
              <w:instrText xml:space="preserve"> </w:instrText>
            </w:r>
            <w:r>
              <w:rPr>
                <w:noProof/>
                <w:webHidden/>
                <w:rtl/>
              </w:rPr>
            </w:r>
            <w:r>
              <w:rPr>
                <w:noProof/>
                <w:webHidden/>
                <w:rtl/>
              </w:rPr>
              <w:fldChar w:fldCharType="separate"/>
            </w:r>
            <w:r w:rsidR="00511462">
              <w:rPr>
                <w:noProof/>
                <w:webHidden/>
              </w:rPr>
              <w:t>663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46" w:history="1">
            <w:r w:rsidR="00037531" w:rsidRPr="000D73C8">
              <w:rPr>
                <w:rStyle w:val="Hyperlink"/>
                <w:lang w:bidi="fa-IR"/>
              </w:rPr>
              <w:t>90</w:t>
            </w:r>
            <w:r w:rsidR="00037531" w:rsidRPr="000D73C8">
              <w:rPr>
                <w:rStyle w:val="Hyperlink"/>
              </w:rPr>
              <w:t xml:space="preserve"> - </w:t>
            </w:r>
            <w:r w:rsidR="00037531" w:rsidRPr="000D73C8">
              <w:rPr>
                <w:rStyle w:val="Hyperlink"/>
                <w:rtl/>
              </w:rPr>
              <w:t>الحدود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Toc485558346 \h</w:instrText>
            </w:r>
            <w:r w:rsidR="00037531">
              <w:rPr>
                <w:webHidden/>
                <w:rtl/>
              </w:rPr>
              <w:instrText xml:space="preserve"> </w:instrText>
            </w:r>
            <w:r>
              <w:rPr>
                <w:webHidden/>
                <w:rtl/>
              </w:rPr>
            </w:r>
            <w:r>
              <w:rPr>
                <w:webHidden/>
                <w:rtl/>
              </w:rPr>
              <w:fldChar w:fldCharType="separate"/>
            </w:r>
            <w:r w:rsidR="00511462">
              <w:rPr>
                <w:webHidden/>
              </w:rPr>
              <w:t>664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47" w:history="1">
            <w:r w:rsidR="00037531" w:rsidRPr="000D73C8">
              <w:rPr>
                <w:rStyle w:val="Hyperlink"/>
                <w:lang w:bidi="fa-IR"/>
              </w:rPr>
              <w:t>90</w:t>
            </w:r>
            <w:r w:rsidR="00037531" w:rsidRPr="000D73C8">
              <w:rPr>
                <w:rStyle w:val="Hyperlink"/>
              </w:rPr>
              <w:t>. LEGAL PUNISHMENTS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Toc485558347 \h</w:instrText>
            </w:r>
            <w:r w:rsidR="00037531">
              <w:rPr>
                <w:webHidden/>
                <w:rtl/>
              </w:rPr>
              <w:instrText xml:space="preserve"> </w:instrText>
            </w:r>
            <w:r>
              <w:rPr>
                <w:webHidden/>
                <w:rtl/>
              </w:rPr>
            </w:r>
            <w:r>
              <w:rPr>
                <w:webHidden/>
                <w:rtl/>
              </w:rPr>
              <w:fldChar w:fldCharType="separate"/>
            </w:r>
            <w:r w:rsidR="00511462">
              <w:rPr>
                <w:webHidden/>
              </w:rPr>
              <w:t>664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8" w:history="1">
            <w:r w:rsidR="00037531" w:rsidRPr="000D73C8">
              <w:rPr>
                <w:rStyle w:val="Hyperlink"/>
                <w:lang w:bidi="fa-IR"/>
              </w:rPr>
              <w:t>473</w:t>
            </w:r>
            <w:r w:rsidR="00037531" w:rsidRPr="000D73C8">
              <w:rPr>
                <w:rStyle w:val="Hyperlink"/>
              </w:rPr>
              <w:t xml:space="preserve"> - </w:t>
            </w:r>
            <w:r w:rsidR="00037531" w:rsidRPr="000D73C8">
              <w:rPr>
                <w:rStyle w:val="Hyperlink"/>
                <w:rtl/>
              </w:rPr>
              <w:t>لِكُلِّ شَي‏ءٍ حَدٌّ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Toc485558348 \h</w:instrText>
            </w:r>
            <w:r w:rsidR="00037531">
              <w:rPr>
                <w:webHidden/>
                <w:rtl/>
              </w:rPr>
              <w:instrText xml:space="preserve"> </w:instrText>
            </w:r>
            <w:r>
              <w:rPr>
                <w:webHidden/>
                <w:rtl/>
              </w:rPr>
            </w:r>
            <w:r>
              <w:rPr>
                <w:webHidden/>
                <w:rtl/>
              </w:rPr>
              <w:fldChar w:fldCharType="separate"/>
            </w:r>
            <w:r w:rsidR="00511462">
              <w:rPr>
                <w:webHidden/>
              </w:rPr>
              <w:t>664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49" w:history="1">
            <w:r w:rsidR="00037531" w:rsidRPr="000D73C8">
              <w:rPr>
                <w:rStyle w:val="Hyperlink"/>
                <w:lang w:bidi="fa-IR"/>
              </w:rPr>
              <w:t>473</w:t>
            </w:r>
            <w:r w:rsidR="00037531" w:rsidRPr="000D73C8">
              <w:rPr>
                <w:rStyle w:val="Hyperlink"/>
              </w:rPr>
              <w:t>. Everything Has a Bound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Toc485558349 \h</w:instrText>
            </w:r>
            <w:r w:rsidR="00037531">
              <w:rPr>
                <w:webHidden/>
                <w:rtl/>
              </w:rPr>
              <w:instrText xml:space="preserve"> </w:instrText>
            </w:r>
            <w:r>
              <w:rPr>
                <w:webHidden/>
                <w:rtl/>
              </w:rPr>
            </w:r>
            <w:r>
              <w:rPr>
                <w:webHidden/>
                <w:rtl/>
              </w:rPr>
              <w:fldChar w:fldCharType="separate"/>
            </w:r>
            <w:r w:rsidR="00511462">
              <w:rPr>
                <w:webHidden/>
              </w:rPr>
              <w:t>664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5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Toc485558350 \h</w:instrText>
            </w:r>
            <w:r w:rsidR="00037531">
              <w:rPr>
                <w:noProof/>
                <w:webHidden/>
                <w:rtl/>
              </w:rPr>
              <w:instrText xml:space="preserve"> </w:instrText>
            </w:r>
            <w:r>
              <w:rPr>
                <w:noProof/>
                <w:webHidden/>
                <w:rtl/>
              </w:rPr>
            </w:r>
            <w:r>
              <w:rPr>
                <w:noProof/>
                <w:webHidden/>
                <w:rtl/>
              </w:rPr>
              <w:fldChar w:fldCharType="separate"/>
            </w:r>
            <w:r w:rsidR="00511462">
              <w:rPr>
                <w:noProof/>
                <w:webHidden/>
              </w:rPr>
              <w:t>664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1" w:history="1">
            <w:r w:rsidR="00037531" w:rsidRPr="000D73C8">
              <w:rPr>
                <w:rStyle w:val="Hyperlink"/>
                <w:lang w:bidi="fa-IR"/>
              </w:rPr>
              <w:t>474</w:t>
            </w:r>
            <w:r w:rsidR="00037531" w:rsidRPr="000D73C8">
              <w:rPr>
                <w:rStyle w:val="Hyperlink"/>
              </w:rPr>
              <w:t xml:space="preserve"> - </w:t>
            </w:r>
            <w:r w:rsidR="00037531" w:rsidRPr="000D73C8">
              <w:rPr>
                <w:rStyle w:val="Hyperlink"/>
                <w:rtl/>
              </w:rPr>
              <w:t>دَرءُ الحُدودِ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Toc485558351 \h</w:instrText>
            </w:r>
            <w:r w:rsidR="00037531">
              <w:rPr>
                <w:webHidden/>
                <w:rtl/>
              </w:rPr>
              <w:instrText xml:space="preserve"> </w:instrText>
            </w:r>
            <w:r>
              <w:rPr>
                <w:webHidden/>
                <w:rtl/>
              </w:rPr>
            </w:r>
            <w:r>
              <w:rPr>
                <w:webHidden/>
                <w:rtl/>
              </w:rPr>
              <w:fldChar w:fldCharType="separate"/>
            </w:r>
            <w:r w:rsidR="00511462">
              <w:rPr>
                <w:webHidden/>
              </w:rPr>
              <w:t>665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2" w:history="1">
            <w:r w:rsidR="00037531" w:rsidRPr="000D73C8">
              <w:rPr>
                <w:rStyle w:val="Hyperlink"/>
                <w:lang w:bidi="fa-IR"/>
              </w:rPr>
              <w:t>474</w:t>
            </w:r>
            <w:r w:rsidR="00037531" w:rsidRPr="000D73C8">
              <w:rPr>
                <w:rStyle w:val="Hyperlink"/>
              </w:rPr>
              <w:t>. Averting the Punishments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Toc485558352 \h</w:instrText>
            </w:r>
            <w:r w:rsidR="00037531">
              <w:rPr>
                <w:webHidden/>
                <w:rtl/>
              </w:rPr>
              <w:instrText xml:space="preserve"> </w:instrText>
            </w:r>
            <w:r>
              <w:rPr>
                <w:webHidden/>
                <w:rtl/>
              </w:rPr>
            </w:r>
            <w:r>
              <w:rPr>
                <w:webHidden/>
                <w:rtl/>
              </w:rPr>
              <w:fldChar w:fldCharType="separate"/>
            </w:r>
            <w:r w:rsidR="00511462">
              <w:rPr>
                <w:webHidden/>
              </w:rPr>
              <w:t>665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5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Toc485558353 \h</w:instrText>
            </w:r>
            <w:r w:rsidR="00037531">
              <w:rPr>
                <w:noProof/>
                <w:webHidden/>
                <w:rtl/>
              </w:rPr>
              <w:instrText xml:space="preserve"> </w:instrText>
            </w:r>
            <w:r>
              <w:rPr>
                <w:noProof/>
                <w:webHidden/>
                <w:rtl/>
              </w:rPr>
            </w:r>
            <w:r>
              <w:rPr>
                <w:noProof/>
                <w:webHidden/>
                <w:rtl/>
              </w:rPr>
              <w:fldChar w:fldCharType="separate"/>
            </w:r>
            <w:r w:rsidR="00511462">
              <w:rPr>
                <w:noProof/>
                <w:webHidden/>
              </w:rPr>
              <w:t>665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4" w:history="1">
            <w:r w:rsidR="00037531" w:rsidRPr="000D73C8">
              <w:rPr>
                <w:rStyle w:val="Hyperlink"/>
                <w:lang w:bidi="fa-IR"/>
              </w:rPr>
              <w:t>475</w:t>
            </w:r>
            <w:r w:rsidR="00037531" w:rsidRPr="000D73C8">
              <w:rPr>
                <w:rStyle w:val="Hyperlink"/>
              </w:rPr>
              <w:t xml:space="preserve"> - </w:t>
            </w:r>
            <w:r w:rsidR="00037531" w:rsidRPr="000D73C8">
              <w:rPr>
                <w:rStyle w:val="Hyperlink"/>
                <w:rtl/>
              </w:rPr>
              <w:t>إقامَةُ الحُدودِ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Toc485558354 \h</w:instrText>
            </w:r>
            <w:r w:rsidR="00037531">
              <w:rPr>
                <w:webHidden/>
                <w:rtl/>
              </w:rPr>
              <w:instrText xml:space="preserve"> </w:instrText>
            </w:r>
            <w:r>
              <w:rPr>
                <w:webHidden/>
                <w:rtl/>
              </w:rPr>
            </w:r>
            <w:r>
              <w:rPr>
                <w:webHidden/>
                <w:rtl/>
              </w:rPr>
              <w:fldChar w:fldCharType="separate"/>
            </w:r>
            <w:r w:rsidR="00511462">
              <w:rPr>
                <w:webHidden/>
              </w:rPr>
              <w:t>666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5" w:history="1">
            <w:r w:rsidR="00037531" w:rsidRPr="000D73C8">
              <w:rPr>
                <w:rStyle w:val="Hyperlink"/>
                <w:lang w:bidi="fa-IR"/>
              </w:rPr>
              <w:t>475</w:t>
            </w:r>
            <w:r w:rsidR="00037531" w:rsidRPr="000D73C8">
              <w:rPr>
                <w:rStyle w:val="Hyperlink"/>
              </w:rPr>
              <w:t>. Upholding the Penal Laws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Toc485558355 \h</w:instrText>
            </w:r>
            <w:r w:rsidR="00037531">
              <w:rPr>
                <w:webHidden/>
                <w:rtl/>
              </w:rPr>
              <w:instrText xml:space="preserve"> </w:instrText>
            </w:r>
            <w:r>
              <w:rPr>
                <w:webHidden/>
                <w:rtl/>
              </w:rPr>
            </w:r>
            <w:r>
              <w:rPr>
                <w:webHidden/>
                <w:rtl/>
              </w:rPr>
              <w:fldChar w:fldCharType="separate"/>
            </w:r>
            <w:r w:rsidR="00511462">
              <w:rPr>
                <w:webHidden/>
              </w:rPr>
              <w:t>666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5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Toc485558356 \h</w:instrText>
            </w:r>
            <w:r w:rsidR="00037531">
              <w:rPr>
                <w:noProof/>
                <w:webHidden/>
                <w:rtl/>
              </w:rPr>
              <w:instrText xml:space="preserve"> </w:instrText>
            </w:r>
            <w:r>
              <w:rPr>
                <w:noProof/>
                <w:webHidden/>
                <w:rtl/>
              </w:rPr>
            </w:r>
            <w:r>
              <w:rPr>
                <w:noProof/>
                <w:webHidden/>
                <w:rtl/>
              </w:rPr>
              <w:fldChar w:fldCharType="separate"/>
            </w:r>
            <w:r w:rsidR="00511462">
              <w:rPr>
                <w:noProof/>
                <w:webHidden/>
              </w:rPr>
              <w:t>666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7" w:history="1">
            <w:r w:rsidR="00037531" w:rsidRPr="000D73C8">
              <w:rPr>
                <w:rStyle w:val="Hyperlink"/>
                <w:lang w:bidi="fa-IR"/>
              </w:rPr>
              <w:t>476</w:t>
            </w:r>
            <w:r w:rsidR="00037531" w:rsidRPr="000D73C8">
              <w:rPr>
                <w:rStyle w:val="Hyperlink"/>
              </w:rPr>
              <w:t xml:space="preserve"> - </w:t>
            </w:r>
            <w:r w:rsidR="00037531" w:rsidRPr="000D73C8">
              <w:rPr>
                <w:rStyle w:val="Hyperlink"/>
                <w:rtl/>
              </w:rPr>
              <w:t>لا شَفاعَةَ وَلا كَفالَةَ وَلا يَمِينَ في حَدٍّ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Toc485558357 \h</w:instrText>
            </w:r>
            <w:r w:rsidR="00037531">
              <w:rPr>
                <w:webHidden/>
                <w:rtl/>
              </w:rPr>
              <w:instrText xml:space="preserve"> </w:instrText>
            </w:r>
            <w:r>
              <w:rPr>
                <w:webHidden/>
                <w:rtl/>
              </w:rPr>
            </w:r>
            <w:r>
              <w:rPr>
                <w:webHidden/>
                <w:rtl/>
              </w:rPr>
              <w:fldChar w:fldCharType="separate"/>
            </w:r>
            <w:r w:rsidR="00511462">
              <w:rPr>
                <w:webHidden/>
              </w:rPr>
              <w:t>667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58" w:history="1">
            <w:r w:rsidR="00037531" w:rsidRPr="000D73C8">
              <w:rPr>
                <w:rStyle w:val="Hyperlink"/>
                <w:lang w:bidi="fa-IR"/>
              </w:rPr>
              <w:t>476</w:t>
            </w:r>
            <w:r w:rsidR="00037531" w:rsidRPr="000D73C8">
              <w:rPr>
                <w:rStyle w:val="Hyperlink"/>
              </w:rPr>
              <w:t>. No Intercession, Bail or Oath</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Toc485558358 \h</w:instrText>
            </w:r>
            <w:r w:rsidR="00037531">
              <w:rPr>
                <w:webHidden/>
                <w:rtl/>
              </w:rPr>
              <w:instrText xml:space="preserve"> </w:instrText>
            </w:r>
            <w:r>
              <w:rPr>
                <w:webHidden/>
                <w:rtl/>
              </w:rPr>
            </w:r>
            <w:r>
              <w:rPr>
                <w:webHidden/>
                <w:rtl/>
              </w:rPr>
              <w:fldChar w:fldCharType="separate"/>
            </w:r>
            <w:r w:rsidR="00511462">
              <w:rPr>
                <w:webHidden/>
              </w:rPr>
              <w:t>667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5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Toc485558359 \h</w:instrText>
            </w:r>
            <w:r w:rsidR="00037531">
              <w:rPr>
                <w:noProof/>
                <w:webHidden/>
                <w:rtl/>
              </w:rPr>
              <w:instrText xml:space="preserve"> </w:instrText>
            </w:r>
            <w:r>
              <w:rPr>
                <w:noProof/>
                <w:webHidden/>
                <w:rtl/>
              </w:rPr>
            </w:r>
            <w:r>
              <w:rPr>
                <w:noProof/>
                <w:webHidden/>
                <w:rtl/>
              </w:rPr>
              <w:fldChar w:fldCharType="separate"/>
            </w:r>
            <w:r w:rsidR="00511462">
              <w:rPr>
                <w:noProof/>
                <w:webHidden/>
              </w:rPr>
              <w:t>667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0" w:history="1">
            <w:r w:rsidR="00037531" w:rsidRPr="000D73C8">
              <w:rPr>
                <w:rStyle w:val="Hyperlink"/>
                <w:lang w:bidi="fa-IR"/>
              </w:rPr>
              <w:t>477</w:t>
            </w:r>
            <w:r w:rsidR="00037531" w:rsidRPr="000D73C8">
              <w:rPr>
                <w:rStyle w:val="Hyperlink"/>
              </w:rPr>
              <w:t xml:space="preserve"> - </w:t>
            </w:r>
            <w:r w:rsidR="00037531" w:rsidRPr="000D73C8">
              <w:rPr>
                <w:rStyle w:val="Hyperlink"/>
                <w:rtl/>
              </w:rPr>
              <w:t>النَّهيُ عَنِ النَّظِرَةِ فِي الحُدودِ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Toc485558360 \h</w:instrText>
            </w:r>
            <w:r w:rsidR="00037531">
              <w:rPr>
                <w:webHidden/>
                <w:rtl/>
              </w:rPr>
              <w:instrText xml:space="preserve"> </w:instrText>
            </w:r>
            <w:r>
              <w:rPr>
                <w:webHidden/>
                <w:rtl/>
              </w:rPr>
            </w:r>
            <w:r>
              <w:rPr>
                <w:webHidden/>
                <w:rtl/>
              </w:rPr>
              <w:fldChar w:fldCharType="separate"/>
            </w:r>
            <w:r w:rsidR="00511462">
              <w:rPr>
                <w:webHidden/>
              </w:rPr>
              <w:t>668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1" w:history="1">
            <w:r w:rsidR="00037531" w:rsidRPr="000D73C8">
              <w:rPr>
                <w:rStyle w:val="Hyperlink"/>
                <w:lang w:bidi="fa-IR"/>
              </w:rPr>
              <w:t>477</w:t>
            </w:r>
            <w:r w:rsidR="00037531" w:rsidRPr="000D73C8">
              <w:rPr>
                <w:rStyle w:val="Hyperlink"/>
              </w:rPr>
              <w:t>. Prohibition of Postponement of Legal Punishments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Toc485558361 \h</w:instrText>
            </w:r>
            <w:r w:rsidR="00037531">
              <w:rPr>
                <w:webHidden/>
                <w:rtl/>
              </w:rPr>
              <w:instrText xml:space="preserve"> </w:instrText>
            </w:r>
            <w:r>
              <w:rPr>
                <w:webHidden/>
                <w:rtl/>
              </w:rPr>
            </w:r>
            <w:r>
              <w:rPr>
                <w:webHidden/>
                <w:rtl/>
              </w:rPr>
              <w:fldChar w:fldCharType="separate"/>
            </w:r>
            <w:r w:rsidR="00511462">
              <w:rPr>
                <w:webHidden/>
              </w:rPr>
              <w:t>668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6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Toc485558362 \h</w:instrText>
            </w:r>
            <w:r w:rsidR="00037531">
              <w:rPr>
                <w:noProof/>
                <w:webHidden/>
                <w:rtl/>
              </w:rPr>
              <w:instrText xml:space="preserve"> </w:instrText>
            </w:r>
            <w:r>
              <w:rPr>
                <w:noProof/>
                <w:webHidden/>
                <w:rtl/>
              </w:rPr>
            </w:r>
            <w:r>
              <w:rPr>
                <w:noProof/>
                <w:webHidden/>
                <w:rtl/>
              </w:rPr>
              <w:fldChar w:fldCharType="separate"/>
            </w:r>
            <w:r w:rsidR="00511462">
              <w:rPr>
                <w:noProof/>
                <w:webHidden/>
              </w:rPr>
              <w:t>668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3" w:history="1">
            <w:r w:rsidR="00037531" w:rsidRPr="000D73C8">
              <w:rPr>
                <w:rStyle w:val="Hyperlink"/>
                <w:lang w:bidi="fa-IR"/>
              </w:rPr>
              <w:t>478</w:t>
            </w:r>
            <w:r w:rsidR="00037531" w:rsidRPr="000D73C8">
              <w:rPr>
                <w:rStyle w:val="Hyperlink"/>
              </w:rPr>
              <w:t xml:space="preserve"> - </w:t>
            </w:r>
            <w:r w:rsidR="00037531" w:rsidRPr="000D73C8">
              <w:rPr>
                <w:rStyle w:val="Hyperlink"/>
                <w:rtl/>
              </w:rPr>
              <w:t>النَّهيُ عَن تَعَدِّي الحُدودِ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Toc485558363 \h</w:instrText>
            </w:r>
            <w:r w:rsidR="00037531">
              <w:rPr>
                <w:webHidden/>
                <w:rtl/>
              </w:rPr>
              <w:instrText xml:space="preserve"> </w:instrText>
            </w:r>
            <w:r>
              <w:rPr>
                <w:webHidden/>
                <w:rtl/>
              </w:rPr>
            </w:r>
            <w:r>
              <w:rPr>
                <w:webHidden/>
                <w:rtl/>
              </w:rPr>
              <w:fldChar w:fldCharType="separate"/>
            </w:r>
            <w:r w:rsidR="00511462">
              <w:rPr>
                <w:webHidden/>
              </w:rPr>
              <w:t>669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4" w:history="1">
            <w:r w:rsidR="00037531" w:rsidRPr="000D73C8">
              <w:rPr>
                <w:rStyle w:val="Hyperlink"/>
                <w:lang w:bidi="fa-IR"/>
              </w:rPr>
              <w:t>478</w:t>
            </w:r>
            <w:r w:rsidR="00037531" w:rsidRPr="000D73C8">
              <w:rPr>
                <w:rStyle w:val="Hyperlink"/>
              </w:rPr>
              <w:t>. Prohibition of Transgressing the Bounds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Toc485558364 \h</w:instrText>
            </w:r>
            <w:r w:rsidR="00037531">
              <w:rPr>
                <w:webHidden/>
                <w:rtl/>
              </w:rPr>
              <w:instrText xml:space="preserve"> </w:instrText>
            </w:r>
            <w:r>
              <w:rPr>
                <w:webHidden/>
                <w:rtl/>
              </w:rPr>
            </w:r>
            <w:r>
              <w:rPr>
                <w:webHidden/>
                <w:rtl/>
              </w:rPr>
              <w:fldChar w:fldCharType="separate"/>
            </w:r>
            <w:r w:rsidR="00511462">
              <w:rPr>
                <w:webHidden/>
              </w:rPr>
              <w:t>669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6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Toc485558365 \h</w:instrText>
            </w:r>
            <w:r w:rsidR="00037531">
              <w:rPr>
                <w:noProof/>
                <w:webHidden/>
                <w:rtl/>
              </w:rPr>
              <w:instrText xml:space="preserve"> </w:instrText>
            </w:r>
            <w:r>
              <w:rPr>
                <w:noProof/>
                <w:webHidden/>
                <w:rtl/>
              </w:rPr>
            </w:r>
            <w:r>
              <w:rPr>
                <w:noProof/>
                <w:webHidden/>
                <w:rtl/>
              </w:rPr>
              <w:fldChar w:fldCharType="separate"/>
            </w:r>
            <w:r w:rsidR="00511462">
              <w:rPr>
                <w:noProof/>
                <w:webHidden/>
              </w:rPr>
              <w:t>669</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6" w:history="1">
            <w:r w:rsidR="00037531" w:rsidRPr="000D73C8">
              <w:rPr>
                <w:rStyle w:val="Hyperlink"/>
                <w:lang w:bidi="fa-IR"/>
              </w:rPr>
              <w:t>479</w:t>
            </w:r>
            <w:r w:rsidR="00037531" w:rsidRPr="000D73C8">
              <w:rPr>
                <w:rStyle w:val="Hyperlink"/>
              </w:rPr>
              <w:t xml:space="preserve"> - </w:t>
            </w:r>
            <w:r w:rsidR="00037531" w:rsidRPr="000D73C8">
              <w:rPr>
                <w:rStyle w:val="Hyperlink"/>
                <w:rtl/>
              </w:rPr>
              <w:t>إقامَةُ الحَدِّ بِأرضِ العَدُوِّ</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Toc485558366 \h</w:instrText>
            </w:r>
            <w:r w:rsidR="00037531">
              <w:rPr>
                <w:webHidden/>
                <w:rtl/>
              </w:rPr>
              <w:instrText xml:space="preserve"> </w:instrText>
            </w:r>
            <w:r>
              <w:rPr>
                <w:webHidden/>
                <w:rtl/>
              </w:rPr>
            </w:r>
            <w:r>
              <w:rPr>
                <w:webHidden/>
                <w:rtl/>
              </w:rPr>
              <w:fldChar w:fldCharType="separate"/>
            </w:r>
            <w:r w:rsidR="00511462">
              <w:rPr>
                <w:webHidden/>
              </w:rPr>
              <w:t>670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7" w:history="1">
            <w:r w:rsidR="00037531" w:rsidRPr="000D73C8">
              <w:rPr>
                <w:rStyle w:val="Hyperlink"/>
                <w:lang w:bidi="fa-IR"/>
              </w:rPr>
              <w:t>479</w:t>
            </w:r>
            <w:r w:rsidR="00037531" w:rsidRPr="000D73C8">
              <w:rPr>
                <w:rStyle w:val="Hyperlink"/>
              </w:rPr>
              <w:t>. Executing the Legal Punishment in the Land of the Enemy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Toc485558367 \h</w:instrText>
            </w:r>
            <w:r w:rsidR="00037531">
              <w:rPr>
                <w:webHidden/>
                <w:rtl/>
              </w:rPr>
              <w:instrText xml:space="preserve"> </w:instrText>
            </w:r>
            <w:r>
              <w:rPr>
                <w:webHidden/>
                <w:rtl/>
              </w:rPr>
            </w:r>
            <w:r>
              <w:rPr>
                <w:webHidden/>
                <w:rtl/>
              </w:rPr>
              <w:fldChar w:fldCharType="separate"/>
            </w:r>
            <w:r w:rsidR="00511462">
              <w:rPr>
                <w:webHidden/>
              </w:rPr>
              <w:t>670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6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Toc485558368 \h</w:instrText>
            </w:r>
            <w:r w:rsidR="00037531">
              <w:rPr>
                <w:noProof/>
                <w:webHidden/>
                <w:rtl/>
              </w:rPr>
              <w:instrText xml:space="preserve"> </w:instrText>
            </w:r>
            <w:r>
              <w:rPr>
                <w:noProof/>
                <w:webHidden/>
                <w:rtl/>
              </w:rPr>
            </w:r>
            <w:r>
              <w:rPr>
                <w:noProof/>
                <w:webHidden/>
                <w:rtl/>
              </w:rPr>
              <w:fldChar w:fldCharType="separate"/>
            </w:r>
            <w:r w:rsidR="00511462">
              <w:rPr>
                <w:noProof/>
                <w:webHidden/>
              </w:rPr>
              <w:t>670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69" w:history="1">
            <w:r w:rsidR="00037531" w:rsidRPr="000D73C8">
              <w:rPr>
                <w:rStyle w:val="Hyperlink"/>
                <w:lang w:bidi="fa-IR"/>
              </w:rPr>
              <w:t>480</w:t>
            </w:r>
            <w:r w:rsidR="00037531" w:rsidRPr="000D73C8">
              <w:rPr>
                <w:rStyle w:val="Hyperlink"/>
              </w:rPr>
              <w:t xml:space="preserve"> - </w:t>
            </w:r>
            <w:r w:rsidR="00037531" w:rsidRPr="000D73C8">
              <w:rPr>
                <w:rStyle w:val="Hyperlink"/>
                <w:rtl/>
              </w:rPr>
              <w:t>دَورُ إقامَةِ الحَدِّ في تَكفيرِ الذَّنبِ‏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Toc485558369 \h</w:instrText>
            </w:r>
            <w:r w:rsidR="00037531">
              <w:rPr>
                <w:webHidden/>
                <w:rtl/>
              </w:rPr>
              <w:instrText xml:space="preserve"> </w:instrText>
            </w:r>
            <w:r>
              <w:rPr>
                <w:webHidden/>
                <w:rtl/>
              </w:rPr>
            </w:r>
            <w:r>
              <w:rPr>
                <w:webHidden/>
                <w:rtl/>
              </w:rPr>
              <w:fldChar w:fldCharType="separate"/>
            </w:r>
            <w:r w:rsidR="00511462">
              <w:rPr>
                <w:webHidden/>
              </w:rPr>
              <w:t>671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70" w:history="1">
            <w:r w:rsidR="00037531" w:rsidRPr="000D73C8">
              <w:rPr>
                <w:rStyle w:val="Hyperlink"/>
                <w:lang w:bidi="fa-IR"/>
              </w:rPr>
              <w:t>480</w:t>
            </w:r>
            <w:r w:rsidR="00037531" w:rsidRPr="000D73C8">
              <w:rPr>
                <w:rStyle w:val="Hyperlink"/>
              </w:rPr>
              <w:t>. The Role of Implementing the Penal Law in Atonement for the Sin</w:t>
            </w:r>
            <w:r w:rsidR="00037531">
              <w:rPr>
                <w:webHidden/>
                <w:rtl/>
              </w:rPr>
              <w:tab/>
            </w:r>
            <w:r w:rsidR="004B4A8F">
              <w:rPr>
                <w:webHidden/>
              </w:rPr>
              <w:tab/>
            </w:r>
            <w:r w:rsidR="004B4A8F">
              <w:rPr>
                <w:webHidden/>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Toc485558370 \h</w:instrText>
            </w:r>
            <w:r w:rsidR="00037531">
              <w:rPr>
                <w:webHidden/>
                <w:rtl/>
              </w:rPr>
              <w:instrText xml:space="preserve"> </w:instrText>
            </w:r>
            <w:r>
              <w:rPr>
                <w:webHidden/>
                <w:rtl/>
              </w:rPr>
            </w:r>
            <w:r>
              <w:rPr>
                <w:webHidden/>
                <w:rtl/>
              </w:rPr>
              <w:fldChar w:fldCharType="separate"/>
            </w:r>
            <w:r w:rsidR="00511462">
              <w:rPr>
                <w:webHidden/>
              </w:rPr>
              <w:t>671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7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Toc485558371 \h</w:instrText>
            </w:r>
            <w:r w:rsidR="00037531">
              <w:rPr>
                <w:noProof/>
                <w:webHidden/>
                <w:rtl/>
              </w:rPr>
              <w:instrText xml:space="preserve"> </w:instrText>
            </w:r>
            <w:r>
              <w:rPr>
                <w:noProof/>
                <w:webHidden/>
                <w:rtl/>
              </w:rPr>
            </w:r>
            <w:r>
              <w:rPr>
                <w:noProof/>
                <w:webHidden/>
                <w:rtl/>
              </w:rPr>
              <w:fldChar w:fldCharType="separate"/>
            </w:r>
            <w:r w:rsidR="00511462">
              <w:rPr>
                <w:noProof/>
                <w:webHidden/>
              </w:rPr>
              <w:t>671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72" w:history="1">
            <w:r w:rsidR="00037531" w:rsidRPr="000D73C8">
              <w:rPr>
                <w:rStyle w:val="Hyperlink"/>
                <w:lang w:bidi="fa-IR"/>
              </w:rPr>
              <w:t>481</w:t>
            </w:r>
            <w:r w:rsidR="00037531" w:rsidRPr="000D73C8">
              <w:rPr>
                <w:rStyle w:val="Hyperlink"/>
              </w:rPr>
              <w:t xml:space="preserve"> - </w:t>
            </w:r>
            <w:r w:rsidR="00037531" w:rsidRPr="000D73C8">
              <w:rPr>
                <w:rStyle w:val="Hyperlink"/>
                <w:rtl/>
              </w:rPr>
              <w:t>النَّهيُ عَن إهانَةِ المَحدودِ</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Toc485558372 \h</w:instrText>
            </w:r>
            <w:r w:rsidR="00037531">
              <w:rPr>
                <w:webHidden/>
                <w:rtl/>
              </w:rPr>
              <w:instrText xml:space="preserve"> </w:instrText>
            </w:r>
            <w:r>
              <w:rPr>
                <w:webHidden/>
                <w:rtl/>
              </w:rPr>
            </w:r>
            <w:r>
              <w:rPr>
                <w:webHidden/>
                <w:rtl/>
              </w:rPr>
              <w:fldChar w:fldCharType="separate"/>
            </w:r>
            <w:r w:rsidR="00511462">
              <w:rPr>
                <w:webHidden/>
              </w:rPr>
              <w:t>672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73" w:history="1">
            <w:r w:rsidR="00037531" w:rsidRPr="000D73C8">
              <w:rPr>
                <w:rStyle w:val="Hyperlink"/>
                <w:lang w:bidi="fa-IR"/>
              </w:rPr>
              <w:t>481</w:t>
            </w:r>
            <w:r w:rsidR="00037531" w:rsidRPr="000D73C8">
              <w:rPr>
                <w:rStyle w:val="Hyperlink"/>
              </w:rPr>
              <w:t>. Prohibition of Insulting the One Being Punished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Toc485558373 \h</w:instrText>
            </w:r>
            <w:r w:rsidR="00037531">
              <w:rPr>
                <w:webHidden/>
                <w:rtl/>
              </w:rPr>
              <w:instrText xml:space="preserve"> </w:instrText>
            </w:r>
            <w:r>
              <w:rPr>
                <w:webHidden/>
                <w:rtl/>
              </w:rPr>
            </w:r>
            <w:r>
              <w:rPr>
                <w:webHidden/>
                <w:rtl/>
              </w:rPr>
              <w:fldChar w:fldCharType="separate"/>
            </w:r>
            <w:r w:rsidR="00511462">
              <w:rPr>
                <w:webHidden/>
              </w:rPr>
              <w:t>672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7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Toc485558374 \h</w:instrText>
            </w:r>
            <w:r w:rsidR="00037531">
              <w:rPr>
                <w:noProof/>
                <w:webHidden/>
                <w:rtl/>
              </w:rPr>
              <w:instrText xml:space="preserve"> </w:instrText>
            </w:r>
            <w:r>
              <w:rPr>
                <w:noProof/>
                <w:webHidden/>
                <w:rtl/>
              </w:rPr>
            </w:r>
            <w:r>
              <w:rPr>
                <w:noProof/>
                <w:webHidden/>
                <w:rtl/>
              </w:rPr>
              <w:fldChar w:fldCharType="separate"/>
            </w:r>
            <w:r w:rsidR="00511462">
              <w:rPr>
                <w:noProof/>
                <w:webHidden/>
              </w:rPr>
              <w:t>672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75" w:history="1">
            <w:r w:rsidR="00037531" w:rsidRPr="000D73C8">
              <w:rPr>
                <w:rStyle w:val="Hyperlink"/>
                <w:lang w:bidi="fa-IR"/>
              </w:rPr>
              <w:t>482</w:t>
            </w:r>
            <w:r w:rsidR="00037531" w:rsidRPr="000D73C8">
              <w:rPr>
                <w:rStyle w:val="Hyperlink"/>
              </w:rPr>
              <w:t xml:space="preserve"> - </w:t>
            </w:r>
            <w:r w:rsidR="00037531" w:rsidRPr="000D73C8">
              <w:rPr>
                <w:rStyle w:val="Hyperlink"/>
                <w:rtl/>
              </w:rPr>
              <w:t>مَن لا حَدَّ عَلَيهِ‏</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Toc485558375 \h</w:instrText>
            </w:r>
            <w:r w:rsidR="00037531">
              <w:rPr>
                <w:webHidden/>
                <w:rtl/>
              </w:rPr>
              <w:instrText xml:space="preserve"> </w:instrText>
            </w:r>
            <w:r>
              <w:rPr>
                <w:webHidden/>
                <w:rtl/>
              </w:rPr>
            </w:r>
            <w:r>
              <w:rPr>
                <w:webHidden/>
                <w:rtl/>
              </w:rPr>
              <w:fldChar w:fldCharType="separate"/>
            </w:r>
            <w:r w:rsidR="00511462">
              <w:rPr>
                <w:webHidden/>
              </w:rPr>
              <w:t>673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76" w:history="1">
            <w:r w:rsidR="00037531" w:rsidRPr="000D73C8">
              <w:rPr>
                <w:rStyle w:val="Hyperlink"/>
                <w:lang w:bidi="fa-IR"/>
              </w:rPr>
              <w:t>482</w:t>
            </w:r>
            <w:r w:rsidR="00037531" w:rsidRPr="000D73C8">
              <w:rPr>
                <w:rStyle w:val="Hyperlink"/>
              </w:rPr>
              <w:t>. Those to whom Penal Law should not be implemented</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Toc485558376 \h</w:instrText>
            </w:r>
            <w:r w:rsidR="00037531">
              <w:rPr>
                <w:webHidden/>
                <w:rtl/>
              </w:rPr>
              <w:instrText xml:space="preserve"> </w:instrText>
            </w:r>
            <w:r>
              <w:rPr>
                <w:webHidden/>
                <w:rtl/>
              </w:rPr>
            </w:r>
            <w:r>
              <w:rPr>
                <w:webHidden/>
                <w:rtl/>
              </w:rPr>
              <w:fldChar w:fldCharType="separate"/>
            </w:r>
            <w:r w:rsidR="00511462">
              <w:rPr>
                <w:webHidden/>
              </w:rPr>
              <w:t>673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7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Toc485558377 \h</w:instrText>
            </w:r>
            <w:r w:rsidR="00037531">
              <w:rPr>
                <w:noProof/>
                <w:webHidden/>
                <w:rtl/>
              </w:rPr>
              <w:instrText xml:space="preserve"> </w:instrText>
            </w:r>
            <w:r>
              <w:rPr>
                <w:noProof/>
                <w:webHidden/>
                <w:rtl/>
              </w:rPr>
            </w:r>
            <w:r>
              <w:rPr>
                <w:noProof/>
                <w:webHidden/>
                <w:rtl/>
              </w:rPr>
              <w:fldChar w:fldCharType="separate"/>
            </w:r>
            <w:r w:rsidR="00511462">
              <w:rPr>
                <w:noProof/>
                <w:webHidden/>
              </w:rPr>
              <w:t>673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78" w:history="1">
            <w:r w:rsidR="00037531" w:rsidRPr="000D73C8">
              <w:rPr>
                <w:rStyle w:val="Hyperlink"/>
                <w:lang w:bidi="fa-IR"/>
              </w:rPr>
              <w:t>91</w:t>
            </w:r>
            <w:r w:rsidR="00037531" w:rsidRPr="000D73C8">
              <w:rPr>
                <w:rStyle w:val="Hyperlink"/>
              </w:rPr>
              <w:t xml:space="preserve"> - </w:t>
            </w:r>
            <w:r w:rsidR="00037531" w:rsidRPr="000D73C8">
              <w:rPr>
                <w:rStyle w:val="Hyperlink"/>
                <w:rtl/>
              </w:rPr>
              <w:t>الحرب‏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Toc485558378 \h</w:instrText>
            </w:r>
            <w:r w:rsidR="00037531">
              <w:rPr>
                <w:webHidden/>
                <w:rtl/>
              </w:rPr>
              <w:instrText xml:space="preserve"> </w:instrText>
            </w:r>
            <w:r>
              <w:rPr>
                <w:webHidden/>
                <w:rtl/>
              </w:rPr>
            </w:r>
            <w:r>
              <w:rPr>
                <w:webHidden/>
                <w:rtl/>
              </w:rPr>
              <w:fldChar w:fldCharType="separate"/>
            </w:r>
            <w:r w:rsidR="00511462">
              <w:rPr>
                <w:webHidden/>
              </w:rPr>
              <w:t>674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379" w:history="1">
            <w:r w:rsidR="00037531" w:rsidRPr="000D73C8">
              <w:rPr>
                <w:rStyle w:val="Hyperlink"/>
                <w:lang w:bidi="fa-IR"/>
              </w:rPr>
              <w:t>91</w:t>
            </w:r>
            <w:r w:rsidR="00037531" w:rsidRPr="000D73C8">
              <w:rPr>
                <w:rStyle w:val="Hyperlink"/>
              </w:rPr>
              <w:t>.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Toc485558379 \h</w:instrText>
            </w:r>
            <w:r w:rsidR="00037531">
              <w:rPr>
                <w:webHidden/>
                <w:rtl/>
              </w:rPr>
              <w:instrText xml:space="preserve"> </w:instrText>
            </w:r>
            <w:r>
              <w:rPr>
                <w:webHidden/>
                <w:rtl/>
              </w:rPr>
            </w:r>
            <w:r>
              <w:rPr>
                <w:webHidden/>
                <w:rtl/>
              </w:rPr>
              <w:fldChar w:fldCharType="separate"/>
            </w:r>
            <w:r w:rsidR="00511462">
              <w:rPr>
                <w:webHidden/>
              </w:rPr>
              <w:t>674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0" w:history="1">
            <w:r w:rsidR="00037531" w:rsidRPr="000D73C8">
              <w:rPr>
                <w:rStyle w:val="Hyperlink"/>
                <w:lang w:bidi="fa-IR"/>
              </w:rPr>
              <w:t>483</w:t>
            </w:r>
            <w:r w:rsidR="00037531" w:rsidRPr="000D73C8">
              <w:rPr>
                <w:rStyle w:val="Hyperlink"/>
              </w:rPr>
              <w:t xml:space="preserve"> - </w:t>
            </w:r>
            <w:r w:rsidR="00037531" w:rsidRPr="000D73C8">
              <w:rPr>
                <w:rStyle w:val="Hyperlink"/>
                <w:rtl/>
              </w:rPr>
              <w:t>مَثارُ الحَربِ‏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Toc485558380 \h</w:instrText>
            </w:r>
            <w:r w:rsidR="00037531">
              <w:rPr>
                <w:webHidden/>
                <w:rtl/>
              </w:rPr>
              <w:instrText xml:space="preserve"> </w:instrText>
            </w:r>
            <w:r>
              <w:rPr>
                <w:webHidden/>
                <w:rtl/>
              </w:rPr>
            </w:r>
            <w:r>
              <w:rPr>
                <w:webHidden/>
                <w:rtl/>
              </w:rPr>
              <w:fldChar w:fldCharType="separate"/>
            </w:r>
            <w:r w:rsidR="00511462">
              <w:rPr>
                <w:webHidden/>
              </w:rPr>
              <w:t>674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1" w:history="1">
            <w:r w:rsidR="00037531" w:rsidRPr="000D73C8">
              <w:rPr>
                <w:rStyle w:val="Hyperlink"/>
                <w:lang w:bidi="fa-IR"/>
              </w:rPr>
              <w:t>483</w:t>
            </w:r>
            <w:r w:rsidR="00037531" w:rsidRPr="000D73C8">
              <w:rPr>
                <w:rStyle w:val="Hyperlink"/>
              </w:rPr>
              <w:t>. Reasons of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Toc485558381 \h</w:instrText>
            </w:r>
            <w:r w:rsidR="00037531">
              <w:rPr>
                <w:webHidden/>
                <w:rtl/>
              </w:rPr>
              <w:instrText xml:space="preserve"> </w:instrText>
            </w:r>
            <w:r>
              <w:rPr>
                <w:webHidden/>
                <w:rtl/>
              </w:rPr>
            </w:r>
            <w:r>
              <w:rPr>
                <w:webHidden/>
                <w:rtl/>
              </w:rPr>
              <w:fldChar w:fldCharType="separate"/>
            </w:r>
            <w:r w:rsidR="00511462">
              <w:rPr>
                <w:webHidden/>
              </w:rPr>
              <w:t>674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8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Toc485558382 \h</w:instrText>
            </w:r>
            <w:r w:rsidR="00037531">
              <w:rPr>
                <w:noProof/>
                <w:webHidden/>
                <w:rtl/>
              </w:rPr>
              <w:instrText xml:space="preserve"> </w:instrText>
            </w:r>
            <w:r>
              <w:rPr>
                <w:noProof/>
                <w:webHidden/>
                <w:rtl/>
              </w:rPr>
            </w:r>
            <w:r>
              <w:rPr>
                <w:noProof/>
                <w:webHidden/>
                <w:rtl/>
              </w:rPr>
              <w:fldChar w:fldCharType="separate"/>
            </w:r>
            <w:r w:rsidR="00511462">
              <w:rPr>
                <w:noProof/>
                <w:webHidden/>
              </w:rPr>
              <w:t>674</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3" w:history="1">
            <w:r w:rsidR="00037531" w:rsidRPr="000D73C8">
              <w:rPr>
                <w:rStyle w:val="Hyperlink"/>
                <w:lang w:bidi="fa-IR"/>
              </w:rPr>
              <w:t>484</w:t>
            </w:r>
            <w:r w:rsidR="00037531" w:rsidRPr="000D73C8">
              <w:rPr>
                <w:rStyle w:val="Hyperlink"/>
              </w:rPr>
              <w:t xml:space="preserve"> - </w:t>
            </w:r>
            <w:r w:rsidR="00037531" w:rsidRPr="000D73C8">
              <w:rPr>
                <w:rStyle w:val="Hyperlink"/>
                <w:rtl/>
              </w:rPr>
              <w:t>مُباغَتَةُ العَدُوِّ</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Toc485558383 \h</w:instrText>
            </w:r>
            <w:r w:rsidR="00037531">
              <w:rPr>
                <w:webHidden/>
                <w:rtl/>
              </w:rPr>
              <w:instrText xml:space="preserve"> </w:instrText>
            </w:r>
            <w:r>
              <w:rPr>
                <w:webHidden/>
                <w:rtl/>
              </w:rPr>
            </w:r>
            <w:r>
              <w:rPr>
                <w:webHidden/>
                <w:rtl/>
              </w:rPr>
              <w:fldChar w:fldCharType="separate"/>
            </w:r>
            <w:r w:rsidR="00511462">
              <w:rPr>
                <w:webHidden/>
              </w:rPr>
              <w:t>675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4" w:history="1">
            <w:r w:rsidR="00037531" w:rsidRPr="000D73C8">
              <w:rPr>
                <w:rStyle w:val="Hyperlink"/>
                <w:lang w:bidi="fa-IR"/>
              </w:rPr>
              <w:t>484</w:t>
            </w:r>
            <w:r w:rsidR="00037531" w:rsidRPr="000D73C8">
              <w:rPr>
                <w:rStyle w:val="Hyperlink"/>
              </w:rPr>
              <w:t>. Surprising the Enemy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Toc485558384 \h</w:instrText>
            </w:r>
            <w:r w:rsidR="00037531">
              <w:rPr>
                <w:webHidden/>
                <w:rtl/>
              </w:rPr>
              <w:instrText xml:space="preserve"> </w:instrText>
            </w:r>
            <w:r>
              <w:rPr>
                <w:webHidden/>
                <w:rtl/>
              </w:rPr>
            </w:r>
            <w:r>
              <w:rPr>
                <w:webHidden/>
                <w:rtl/>
              </w:rPr>
              <w:fldChar w:fldCharType="separate"/>
            </w:r>
            <w:r w:rsidR="00511462">
              <w:rPr>
                <w:webHidden/>
              </w:rPr>
              <w:t>675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8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Toc485558385 \h</w:instrText>
            </w:r>
            <w:r w:rsidR="00037531">
              <w:rPr>
                <w:noProof/>
                <w:webHidden/>
                <w:rtl/>
              </w:rPr>
              <w:instrText xml:space="preserve"> </w:instrText>
            </w:r>
            <w:r>
              <w:rPr>
                <w:noProof/>
                <w:webHidden/>
                <w:rtl/>
              </w:rPr>
            </w:r>
            <w:r>
              <w:rPr>
                <w:noProof/>
                <w:webHidden/>
                <w:rtl/>
              </w:rPr>
              <w:fldChar w:fldCharType="separate"/>
            </w:r>
            <w:r w:rsidR="00511462">
              <w:rPr>
                <w:noProof/>
                <w:webHidden/>
              </w:rPr>
              <w:t>675</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6" w:history="1">
            <w:r w:rsidR="00037531" w:rsidRPr="000D73C8">
              <w:rPr>
                <w:rStyle w:val="Hyperlink"/>
                <w:lang w:bidi="fa-IR"/>
              </w:rPr>
              <w:t>485</w:t>
            </w:r>
            <w:r w:rsidR="00037531" w:rsidRPr="000D73C8">
              <w:rPr>
                <w:rStyle w:val="Hyperlink"/>
              </w:rPr>
              <w:t xml:space="preserve"> - </w:t>
            </w:r>
            <w:r w:rsidR="00037531" w:rsidRPr="000D73C8">
              <w:rPr>
                <w:rStyle w:val="Hyperlink"/>
                <w:rtl/>
              </w:rPr>
              <w:t>ما يَلزمُ رِعايَتُهُ قَبلَ الحَربِ‏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Toc485558386 \h</w:instrText>
            </w:r>
            <w:r w:rsidR="00037531">
              <w:rPr>
                <w:webHidden/>
                <w:rtl/>
              </w:rPr>
              <w:instrText xml:space="preserve"> </w:instrText>
            </w:r>
            <w:r>
              <w:rPr>
                <w:webHidden/>
                <w:rtl/>
              </w:rPr>
            </w:r>
            <w:r>
              <w:rPr>
                <w:webHidden/>
                <w:rtl/>
              </w:rPr>
              <w:fldChar w:fldCharType="separate"/>
            </w:r>
            <w:r w:rsidR="00511462">
              <w:rPr>
                <w:webHidden/>
              </w:rPr>
              <w:t>676</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7" w:history="1">
            <w:r w:rsidR="00037531" w:rsidRPr="000D73C8">
              <w:rPr>
                <w:rStyle w:val="Hyperlink"/>
                <w:lang w:bidi="fa-IR"/>
              </w:rPr>
              <w:t>485</w:t>
            </w:r>
            <w:r w:rsidR="00037531" w:rsidRPr="000D73C8">
              <w:rPr>
                <w:rStyle w:val="Hyperlink"/>
              </w:rPr>
              <w:t>. That Which Must be Observed Before the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Toc485558387 \h</w:instrText>
            </w:r>
            <w:r w:rsidR="00037531">
              <w:rPr>
                <w:webHidden/>
                <w:rtl/>
              </w:rPr>
              <w:instrText xml:space="preserve"> </w:instrText>
            </w:r>
            <w:r>
              <w:rPr>
                <w:webHidden/>
                <w:rtl/>
              </w:rPr>
            </w:r>
            <w:r>
              <w:rPr>
                <w:webHidden/>
                <w:rtl/>
              </w:rPr>
              <w:fldChar w:fldCharType="separate"/>
            </w:r>
            <w:r w:rsidR="00511462">
              <w:rPr>
                <w:webHidden/>
              </w:rPr>
              <w:t>676</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88"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Toc485558388 \h</w:instrText>
            </w:r>
            <w:r w:rsidR="00037531">
              <w:rPr>
                <w:noProof/>
                <w:webHidden/>
                <w:rtl/>
              </w:rPr>
              <w:instrText xml:space="preserve"> </w:instrText>
            </w:r>
            <w:r>
              <w:rPr>
                <w:noProof/>
                <w:webHidden/>
                <w:rtl/>
              </w:rPr>
            </w:r>
            <w:r>
              <w:rPr>
                <w:noProof/>
                <w:webHidden/>
                <w:rtl/>
              </w:rPr>
              <w:fldChar w:fldCharType="separate"/>
            </w:r>
            <w:r w:rsidR="00511462">
              <w:rPr>
                <w:noProof/>
                <w:webHidden/>
              </w:rPr>
              <w:t>676</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89" w:history="1">
            <w:r w:rsidR="00037531" w:rsidRPr="000D73C8">
              <w:rPr>
                <w:rStyle w:val="Hyperlink"/>
                <w:lang w:bidi="fa-IR"/>
              </w:rPr>
              <w:t>486</w:t>
            </w:r>
            <w:r w:rsidR="00037531" w:rsidRPr="000D73C8">
              <w:rPr>
                <w:rStyle w:val="Hyperlink"/>
              </w:rPr>
              <w:t xml:space="preserve"> - </w:t>
            </w:r>
            <w:r w:rsidR="00037531" w:rsidRPr="000D73C8">
              <w:rPr>
                <w:rStyle w:val="Hyperlink"/>
                <w:rtl/>
              </w:rPr>
              <w:t>مُقَدَّمَةُ الجَيشِ‏</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Toc485558389 \h</w:instrText>
            </w:r>
            <w:r w:rsidR="00037531">
              <w:rPr>
                <w:webHidden/>
                <w:rtl/>
              </w:rPr>
              <w:instrText xml:space="preserve"> </w:instrText>
            </w:r>
            <w:r>
              <w:rPr>
                <w:webHidden/>
                <w:rtl/>
              </w:rPr>
            </w:r>
            <w:r>
              <w:rPr>
                <w:webHidden/>
                <w:rtl/>
              </w:rPr>
              <w:fldChar w:fldCharType="separate"/>
            </w:r>
            <w:r w:rsidR="00511462">
              <w:rPr>
                <w:webHidden/>
              </w:rPr>
              <w:t>677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0" w:history="1">
            <w:r w:rsidR="00037531" w:rsidRPr="000D73C8">
              <w:rPr>
                <w:rStyle w:val="Hyperlink"/>
                <w:lang w:bidi="fa-IR"/>
              </w:rPr>
              <w:t>486</w:t>
            </w:r>
            <w:r w:rsidR="00037531" w:rsidRPr="000D73C8">
              <w:rPr>
                <w:rStyle w:val="Hyperlink"/>
              </w:rPr>
              <w:t>. The Troops at the Forefront of the Army</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Toc485558390 \h</w:instrText>
            </w:r>
            <w:r w:rsidR="00037531">
              <w:rPr>
                <w:webHidden/>
                <w:rtl/>
              </w:rPr>
              <w:instrText xml:space="preserve"> </w:instrText>
            </w:r>
            <w:r>
              <w:rPr>
                <w:webHidden/>
                <w:rtl/>
              </w:rPr>
            </w:r>
            <w:r>
              <w:rPr>
                <w:webHidden/>
                <w:rtl/>
              </w:rPr>
              <w:fldChar w:fldCharType="separate"/>
            </w:r>
            <w:r w:rsidR="00511462">
              <w:rPr>
                <w:webHidden/>
              </w:rPr>
              <w:t>677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9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Toc485558391 \h</w:instrText>
            </w:r>
            <w:r w:rsidR="00037531">
              <w:rPr>
                <w:noProof/>
                <w:webHidden/>
                <w:rtl/>
              </w:rPr>
              <w:instrText xml:space="preserve"> </w:instrText>
            </w:r>
            <w:r>
              <w:rPr>
                <w:noProof/>
                <w:webHidden/>
                <w:rtl/>
              </w:rPr>
            </w:r>
            <w:r>
              <w:rPr>
                <w:noProof/>
                <w:webHidden/>
                <w:rtl/>
              </w:rPr>
              <w:fldChar w:fldCharType="separate"/>
            </w:r>
            <w:r w:rsidR="00511462">
              <w:rPr>
                <w:noProof/>
                <w:webHidden/>
              </w:rPr>
              <w:t>677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2" w:history="1">
            <w:r w:rsidR="00037531" w:rsidRPr="000D73C8">
              <w:rPr>
                <w:rStyle w:val="Hyperlink"/>
                <w:lang w:bidi="fa-IR"/>
              </w:rPr>
              <w:t>487</w:t>
            </w:r>
            <w:r w:rsidR="00037531" w:rsidRPr="000D73C8">
              <w:rPr>
                <w:rStyle w:val="Hyperlink"/>
              </w:rPr>
              <w:t xml:space="preserve"> - </w:t>
            </w:r>
            <w:r w:rsidR="00037531" w:rsidRPr="000D73C8">
              <w:rPr>
                <w:rStyle w:val="Hyperlink"/>
                <w:rtl/>
              </w:rPr>
              <w:t>إرشاداتٌ عَسكَرِيَّةٌ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Toc485558392 \h</w:instrText>
            </w:r>
            <w:r w:rsidR="00037531">
              <w:rPr>
                <w:webHidden/>
                <w:rtl/>
              </w:rPr>
              <w:instrText xml:space="preserve"> </w:instrText>
            </w:r>
            <w:r>
              <w:rPr>
                <w:webHidden/>
                <w:rtl/>
              </w:rPr>
            </w:r>
            <w:r>
              <w:rPr>
                <w:webHidden/>
                <w:rtl/>
              </w:rPr>
              <w:fldChar w:fldCharType="separate"/>
            </w:r>
            <w:r w:rsidR="00511462">
              <w:rPr>
                <w:webHidden/>
              </w:rPr>
              <w:t>678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3" w:history="1">
            <w:r w:rsidR="00037531" w:rsidRPr="000D73C8">
              <w:rPr>
                <w:rStyle w:val="Hyperlink"/>
                <w:lang w:bidi="fa-IR"/>
              </w:rPr>
              <w:t>487</w:t>
            </w:r>
            <w:r w:rsidR="00037531" w:rsidRPr="000D73C8">
              <w:rPr>
                <w:rStyle w:val="Hyperlink"/>
              </w:rPr>
              <w:t>. Military Instructions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Toc485558393 \h</w:instrText>
            </w:r>
            <w:r w:rsidR="00037531">
              <w:rPr>
                <w:webHidden/>
                <w:rtl/>
              </w:rPr>
              <w:instrText xml:space="preserve"> </w:instrText>
            </w:r>
            <w:r>
              <w:rPr>
                <w:webHidden/>
                <w:rtl/>
              </w:rPr>
            </w:r>
            <w:r>
              <w:rPr>
                <w:webHidden/>
                <w:rtl/>
              </w:rPr>
              <w:fldChar w:fldCharType="separate"/>
            </w:r>
            <w:r w:rsidR="00511462">
              <w:rPr>
                <w:webHidden/>
              </w:rPr>
              <w:t>678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9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Toc485558394 \h</w:instrText>
            </w:r>
            <w:r w:rsidR="00037531">
              <w:rPr>
                <w:noProof/>
                <w:webHidden/>
                <w:rtl/>
              </w:rPr>
              <w:instrText xml:space="preserve"> </w:instrText>
            </w:r>
            <w:r>
              <w:rPr>
                <w:noProof/>
                <w:webHidden/>
                <w:rtl/>
              </w:rPr>
            </w:r>
            <w:r>
              <w:rPr>
                <w:noProof/>
                <w:webHidden/>
                <w:rtl/>
              </w:rPr>
              <w:fldChar w:fldCharType="separate"/>
            </w:r>
            <w:r w:rsidR="00511462">
              <w:rPr>
                <w:noProof/>
                <w:webHidden/>
              </w:rPr>
              <w:t>678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5" w:history="1">
            <w:r w:rsidR="00037531" w:rsidRPr="000D73C8">
              <w:rPr>
                <w:rStyle w:val="Hyperlink"/>
                <w:lang w:bidi="fa-IR"/>
              </w:rPr>
              <w:t>488</w:t>
            </w:r>
            <w:r w:rsidR="00037531" w:rsidRPr="000D73C8">
              <w:rPr>
                <w:rStyle w:val="Hyperlink"/>
              </w:rPr>
              <w:t xml:space="preserve"> - </w:t>
            </w:r>
            <w:r w:rsidR="00037531" w:rsidRPr="000D73C8">
              <w:rPr>
                <w:rStyle w:val="Hyperlink"/>
                <w:rtl/>
              </w:rPr>
              <w:t>الحَربُ خُدعَةٌ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Toc485558395 \h</w:instrText>
            </w:r>
            <w:r w:rsidR="00037531">
              <w:rPr>
                <w:webHidden/>
                <w:rtl/>
              </w:rPr>
              <w:instrText xml:space="preserve"> </w:instrText>
            </w:r>
            <w:r>
              <w:rPr>
                <w:webHidden/>
                <w:rtl/>
              </w:rPr>
            </w:r>
            <w:r>
              <w:rPr>
                <w:webHidden/>
                <w:rtl/>
              </w:rPr>
              <w:fldChar w:fldCharType="separate"/>
            </w:r>
            <w:r w:rsidR="00511462">
              <w:rPr>
                <w:webHidden/>
              </w:rPr>
              <w:t>680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6" w:history="1">
            <w:r w:rsidR="00037531" w:rsidRPr="000D73C8">
              <w:rPr>
                <w:rStyle w:val="Hyperlink"/>
                <w:lang w:bidi="fa-IR"/>
              </w:rPr>
              <w:t>488</w:t>
            </w:r>
            <w:r w:rsidR="00037531" w:rsidRPr="000D73C8">
              <w:rPr>
                <w:rStyle w:val="Hyperlink"/>
              </w:rPr>
              <w:t>. War is a Trick</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Toc485558396 \h</w:instrText>
            </w:r>
            <w:r w:rsidR="00037531">
              <w:rPr>
                <w:webHidden/>
                <w:rtl/>
              </w:rPr>
              <w:instrText xml:space="preserve"> </w:instrText>
            </w:r>
            <w:r>
              <w:rPr>
                <w:webHidden/>
                <w:rtl/>
              </w:rPr>
            </w:r>
            <w:r>
              <w:rPr>
                <w:webHidden/>
                <w:rtl/>
              </w:rPr>
              <w:fldChar w:fldCharType="separate"/>
            </w:r>
            <w:r w:rsidR="00511462">
              <w:rPr>
                <w:webHidden/>
              </w:rPr>
              <w:t>680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397"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Toc485558397 \h</w:instrText>
            </w:r>
            <w:r w:rsidR="00037531">
              <w:rPr>
                <w:noProof/>
                <w:webHidden/>
                <w:rtl/>
              </w:rPr>
              <w:instrText xml:space="preserve"> </w:instrText>
            </w:r>
            <w:r>
              <w:rPr>
                <w:noProof/>
                <w:webHidden/>
                <w:rtl/>
              </w:rPr>
            </w:r>
            <w:r>
              <w:rPr>
                <w:noProof/>
                <w:webHidden/>
                <w:rtl/>
              </w:rPr>
              <w:fldChar w:fldCharType="separate"/>
            </w:r>
            <w:r w:rsidR="00511462">
              <w:rPr>
                <w:noProof/>
                <w:webHidden/>
              </w:rPr>
              <w:t>680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8" w:history="1">
            <w:r w:rsidR="00037531" w:rsidRPr="000D73C8">
              <w:rPr>
                <w:rStyle w:val="Hyperlink"/>
                <w:lang w:bidi="fa-IR"/>
              </w:rPr>
              <w:t>489</w:t>
            </w:r>
            <w:r w:rsidR="00037531" w:rsidRPr="000D73C8">
              <w:rPr>
                <w:rStyle w:val="Hyperlink"/>
              </w:rPr>
              <w:t xml:space="preserve"> - </w:t>
            </w:r>
            <w:r w:rsidR="00037531" w:rsidRPr="000D73C8">
              <w:rPr>
                <w:rStyle w:val="Hyperlink"/>
                <w:rtl/>
              </w:rPr>
              <w:t>النَّهيُ عَنِ الفِرارِ مِنَ الحَربِ‏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Toc485558398 \h</w:instrText>
            </w:r>
            <w:r w:rsidR="00037531">
              <w:rPr>
                <w:webHidden/>
                <w:rtl/>
              </w:rPr>
              <w:instrText xml:space="preserve"> </w:instrText>
            </w:r>
            <w:r>
              <w:rPr>
                <w:webHidden/>
                <w:rtl/>
              </w:rPr>
            </w:r>
            <w:r>
              <w:rPr>
                <w:webHidden/>
                <w:rtl/>
              </w:rPr>
              <w:fldChar w:fldCharType="separate"/>
            </w:r>
            <w:r w:rsidR="00511462">
              <w:rPr>
                <w:webHidden/>
              </w:rPr>
              <w:t>681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399" w:history="1">
            <w:r w:rsidR="00037531" w:rsidRPr="000D73C8">
              <w:rPr>
                <w:rStyle w:val="Hyperlink"/>
                <w:lang w:bidi="fa-IR"/>
              </w:rPr>
              <w:t>489</w:t>
            </w:r>
            <w:r w:rsidR="00037531" w:rsidRPr="000D73C8">
              <w:rPr>
                <w:rStyle w:val="Hyperlink"/>
              </w:rPr>
              <w:t>. Prohibition of Running Away from the Battle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Toc485558399 \h</w:instrText>
            </w:r>
            <w:r w:rsidR="00037531">
              <w:rPr>
                <w:webHidden/>
                <w:rtl/>
              </w:rPr>
              <w:instrText xml:space="preserve"> </w:instrText>
            </w:r>
            <w:r>
              <w:rPr>
                <w:webHidden/>
                <w:rtl/>
              </w:rPr>
            </w:r>
            <w:r>
              <w:rPr>
                <w:webHidden/>
                <w:rtl/>
              </w:rPr>
              <w:fldChar w:fldCharType="separate"/>
            </w:r>
            <w:r w:rsidR="00511462">
              <w:rPr>
                <w:webHidden/>
              </w:rPr>
              <w:t>681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0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Toc485558400 \h</w:instrText>
            </w:r>
            <w:r w:rsidR="00037531">
              <w:rPr>
                <w:noProof/>
                <w:webHidden/>
                <w:rtl/>
              </w:rPr>
              <w:instrText xml:space="preserve"> </w:instrText>
            </w:r>
            <w:r>
              <w:rPr>
                <w:noProof/>
                <w:webHidden/>
                <w:rtl/>
              </w:rPr>
            </w:r>
            <w:r>
              <w:rPr>
                <w:noProof/>
                <w:webHidden/>
                <w:rtl/>
              </w:rPr>
              <w:fldChar w:fldCharType="separate"/>
            </w:r>
            <w:r w:rsidR="00511462">
              <w:rPr>
                <w:noProof/>
                <w:webHidden/>
              </w:rPr>
              <w:t>681</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1" w:history="1">
            <w:r w:rsidR="00037531" w:rsidRPr="000D73C8">
              <w:rPr>
                <w:rStyle w:val="Hyperlink"/>
                <w:lang w:bidi="fa-IR"/>
              </w:rPr>
              <w:t>490</w:t>
            </w:r>
            <w:r w:rsidR="00037531" w:rsidRPr="000D73C8">
              <w:rPr>
                <w:rStyle w:val="Hyperlink"/>
              </w:rPr>
              <w:t xml:space="preserve"> - </w:t>
            </w:r>
            <w:r w:rsidR="00037531" w:rsidRPr="000D73C8">
              <w:rPr>
                <w:rStyle w:val="Hyperlink"/>
                <w:rtl/>
              </w:rPr>
              <w:t>التَّحذيرُ عَن قِتالِ المُسلِمِ‏</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Toc485558401 \h</w:instrText>
            </w:r>
            <w:r w:rsidR="00037531">
              <w:rPr>
                <w:webHidden/>
                <w:rtl/>
              </w:rPr>
              <w:instrText xml:space="preserve"> </w:instrText>
            </w:r>
            <w:r>
              <w:rPr>
                <w:webHidden/>
                <w:rtl/>
              </w:rPr>
            </w:r>
            <w:r>
              <w:rPr>
                <w:webHidden/>
                <w:rtl/>
              </w:rPr>
              <w:fldChar w:fldCharType="separate"/>
            </w:r>
            <w:r w:rsidR="00511462">
              <w:rPr>
                <w:webHidden/>
              </w:rPr>
              <w:t>682</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2" w:history="1">
            <w:r w:rsidR="00037531" w:rsidRPr="000D73C8">
              <w:rPr>
                <w:rStyle w:val="Hyperlink"/>
                <w:lang w:bidi="fa-IR"/>
              </w:rPr>
              <w:t>490</w:t>
            </w:r>
            <w:r w:rsidR="00037531" w:rsidRPr="000D73C8">
              <w:rPr>
                <w:rStyle w:val="Hyperlink"/>
              </w:rPr>
              <w:t>. Warning against Fighting a Muslim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Toc485558402 \h</w:instrText>
            </w:r>
            <w:r w:rsidR="00037531">
              <w:rPr>
                <w:webHidden/>
                <w:rtl/>
              </w:rPr>
              <w:instrText xml:space="preserve"> </w:instrText>
            </w:r>
            <w:r>
              <w:rPr>
                <w:webHidden/>
                <w:rtl/>
              </w:rPr>
            </w:r>
            <w:r>
              <w:rPr>
                <w:webHidden/>
                <w:rtl/>
              </w:rPr>
              <w:fldChar w:fldCharType="separate"/>
            </w:r>
            <w:r w:rsidR="00511462">
              <w:rPr>
                <w:webHidden/>
              </w:rPr>
              <w:t>682</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0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Toc485558403 \h</w:instrText>
            </w:r>
            <w:r w:rsidR="00037531">
              <w:rPr>
                <w:noProof/>
                <w:webHidden/>
                <w:rtl/>
              </w:rPr>
              <w:instrText xml:space="preserve"> </w:instrText>
            </w:r>
            <w:r>
              <w:rPr>
                <w:noProof/>
                <w:webHidden/>
                <w:rtl/>
              </w:rPr>
            </w:r>
            <w:r>
              <w:rPr>
                <w:noProof/>
                <w:webHidden/>
                <w:rtl/>
              </w:rPr>
              <w:fldChar w:fldCharType="separate"/>
            </w:r>
            <w:r w:rsidR="00511462">
              <w:rPr>
                <w:noProof/>
                <w:webHidden/>
              </w:rPr>
              <w:t>682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4" w:history="1">
            <w:r w:rsidR="00037531" w:rsidRPr="000D73C8">
              <w:rPr>
                <w:rStyle w:val="Hyperlink"/>
                <w:lang w:bidi="fa-IR"/>
              </w:rPr>
              <w:t>491</w:t>
            </w:r>
            <w:r w:rsidR="00037531" w:rsidRPr="000D73C8">
              <w:rPr>
                <w:rStyle w:val="Hyperlink"/>
              </w:rPr>
              <w:t xml:space="preserve"> - </w:t>
            </w:r>
            <w:r w:rsidR="00037531" w:rsidRPr="000D73C8">
              <w:rPr>
                <w:rStyle w:val="Hyperlink"/>
                <w:rtl/>
              </w:rPr>
              <w:t>الدُّعاءُ عِندَ الحَربِ‏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Toc485558404 \h</w:instrText>
            </w:r>
            <w:r w:rsidR="00037531">
              <w:rPr>
                <w:webHidden/>
                <w:rtl/>
              </w:rPr>
              <w:instrText xml:space="preserve"> </w:instrText>
            </w:r>
            <w:r>
              <w:rPr>
                <w:webHidden/>
                <w:rtl/>
              </w:rPr>
            </w:r>
            <w:r>
              <w:rPr>
                <w:webHidden/>
                <w:rtl/>
              </w:rPr>
              <w:fldChar w:fldCharType="separate"/>
            </w:r>
            <w:r w:rsidR="00511462">
              <w:rPr>
                <w:webHidden/>
              </w:rPr>
              <w:t>683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5" w:history="1">
            <w:r w:rsidR="00037531" w:rsidRPr="000D73C8">
              <w:rPr>
                <w:rStyle w:val="Hyperlink"/>
                <w:lang w:bidi="fa-IR"/>
              </w:rPr>
              <w:t>491</w:t>
            </w:r>
            <w:r w:rsidR="00037531" w:rsidRPr="000D73C8">
              <w:rPr>
                <w:rStyle w:val="Hyperlink"/>
              </w:rPr>
              <w:t>. Supplicating During War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Toc485558405 \h</w:instrText>
            </w:r>
            <w:r w:rsidR="00037531">
              <w:rPr>
                <w:webHidden/>
                <w:rtl/>
              </w:rPr>
              <w:instrText xml:space="preserve"> </w:instrText>
            </w:r>
            <w:r>
              <w:rPr>
                <w:webHidden/>
                <w:rtl/>
              </w:rPr>
            </w:r>
            <w:r>
              <w:rPr>
                <w:webHidden/>
                <w:rtl/>
              </w:rPr>
              <w:fldChar w:fldCharType="separate"/>
            </w:r>
            <w:r w:rsidR="00511462">
              <w:rPr>
                <w:webHidden/>
              </w:rPr>
              <w:t>683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0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Toc485558406 \h</w:instrText>
            </w:r>
            <w:r w:rsidR="00037531">
              <w:rPr>
                <w:noProof/>
                <w:webHidden/>
                <w:rtl/>
              </w:rPr>
              <w:instrText xml:space="preserve"> </w:instrText>
            </w:r>
            <w:r>
              <w:rPr>
                <w:noProof/>
                <w:webHidden/>
                <w:rtl/>
              </w:rPr>
            </w:r>
            <w:r>
              <w:rPr>
                <w:noProof/>
                <w:webHidden/>
                <w:rtl/>
              </w:rPr>
              <w:fldChar w:fldCharType="separate"/>
            </w:r>
            <w:r w:rsidR="00511462">
              <w:rPr>
                <w:noProof/>
                <w:webHidden/>
              </w:rPr>
              <w:t>683</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7" w:history="1">
            <w:r w:rsidR="00037531" w:rsidRPr="000D73C8">
              <w:rPr>
                <w:rStyle w:val="Hyperlink"/>
                <w:lang w:bidi="fa-IR"/>
              </w:rPr>
              <w:t>492</w:t>
            </w:r>
            <w:r w:rsidR="00037531" w:rsidRPr="000D73C8">
              <w:rPr>
                <w:rStyle w:val="Hyperlink"/>
              </w:rPr>
              <w:t xml:space="preserve"> - </w:t>
            </w:r>
            <w:r w:rsidR="00037531" w:rsidRPr="000D73C8">
              <w:rPr>
                <w:rStyle w:val="Hyperlink"/>
                <w:rtl/>
              </w:rPr>
              <w:t>حَربُ النِّساءِ</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Toc485558407 \h</w:instrText>
            </w:r>
            <w:r w:rsidR="00037531">
              <w:rPr>
                <w:webHidden/>
                <w:rtl/>
              </w:rPr>
              <w:instrText xml:space="preserve"> </w:instrText>
            </w:r>
            <w:r>
              <w:rPr>
                <w:webHidden/>
                <w:rtl/>
              </w:rPr>
            </w:r>
            <w:r>
              <w:rPr>
                <w:webHidden/>
                <w:rtl/>
              </w:rPr>
              <w:fldChar w:fldCharType="separate"/>
            </w:r>
            <w:r w:rsidR="00511462">
              <w:rPr>
                <w:webHidden/>
              </w:rPr>
              <w:t>684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08" w:history="1">
            <w:r w:rsidR="00037531" w:rsidRPr="000D73C8">
              <w:rPr>
                <w:rStyle w:val="Hyperlink"/>
                <w:lang w:bidi="fa-IR"/>
              </w:rPr>
              <w:t>492</w:t>
            </w:r>
            <w:r w:rsidR="00037531" w:rsidRPr="000D73C8">
              <w:rPr>
                <w:rStyle w:val="Hyperlink"/>
              </w:rPr>
              <w:t>. The Fighting of Women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Toc485558408 \h</w:instrText>
            </w:r>
            <w:r w:rsidR="00037531">
              <w:rPr>
                <w:webHidden/>
                <w:rtl/>
              </w:rPr>
              <w:instrText xml:space="preserve"> </w:instrText>
            </w:r>
            <w:r>
              <w:rPr>
                <w:webHidden/>
                <w:rtl/>
              </w:rPr>
            </w:r>
            <w:r>
              <w:rPr>
                <w:webHidden/>
                <w:rtl/>
              </w:rPr>
              <w:fldChar w:fldCharType="separate"/>
            </w:r>
            <w:r w:rsidR="00511462">
              <w:rPr>
                <w:webHidden/>
              </w:rPr>
              <w:t>684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0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Toc485558409 \h</w:instrText>
            </w:r>
            <w:r w:rsidR="00037531">
              <w:rPr>
                <w:noProof/>
                <w:webHidden/>
                <w:rtl/>
              </w:rPr>
              <w:instrText xml:space="preserve"> </w:instrText>
            </w:r>
            <w:r>
              <w:rPr>
                <w:noProof/>
                <w:webHidden/>
                <w:rtl/>
              </w:rPr>
            </w:r>
            <w:r>
              <w:rPr>
                <w:noProof/>
                <w:webHidden/>
                <w:rtl/>
              </w:rPr>
              <w:fldChar w:fldCharType="separate"/>
            </w:r>
            <w:r w:rsidR="00511462">
              <w:rPr>
                <w:noProof/>
                <w:webHidden/>
              </w:rPr>
              <w:t>684</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10" w:history="1">
            <w:r w:rsidR="00037531" w:rsidRPr="000D73C8">
              <w:rPr>
                <w:rStyle w:val="Hyperlink"/>
                <w:lang w:bidi="fa-IR"/>
              </w:rPr>
              <w:t>92</w:t>
            </w:r>
            <w:r w:rsidR="00037531" w:rsidRPr="000D73C8">
              <w:rPr>
                <w:rStyle w:val="Hyperlink"/>
              </w:rPr>
              <w:t xml:space="preserve"> - </w:t>
            </w:r>
            <w:r w:rsidR="00037531" w:rsidRPr="000D73C8">
              <w:rPr>
                <w:rStyle w:val="Hyperlink"/>
                <w:rtl/>
              </w:rPr>
              <w:t>المُحارب‏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Toc485558410 \h</w:instrText>
            </w:r>
            <w:r w:rsidR="00037531">
              <w:rPr>
                <w:webHidden/>
                <w:rtl/>
              </w:rPr>
              <w:instrText xml:space="preserve"> </w:instrText>
            </w:r>
            <w:r>
              <w:rPr>
                <w:webHidden/>
                <w:rtl/>
              </w:rPr>
            </w:r>
            <w:r>
              <w:rPr>
                <w:webHidden/>
                <w:rtl/>
              </w:rPr>
              <w:fldChar w:fldCharType="separate"/>
            </w:r>
            <w:r w:rsidR="00511462">
              <w:rPr>
                <w:webHidden/>
              </w:rPr>
              <w:t>685</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11" w:history="1">
            <w:r w:rsidR="00037531" w:rsidRPr="000D73C8">
              <w:rPr>
                <w:rStyle w:val="Hyperlink"/>
                <w:lang w:bidi="fa-IR"/>
              </w:rPr>
              <w:t>92</w:t>
            </w:r>
            <w:r w:rsidR="00037531" w:rsidRPr="000D73C8">
              <w:rPr>
                <w:rStyle w:val="Hyperlink"/>
              </w:rPr>
              <w:t>. THE WARMONGER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Toc485558411 \h</w:instrText>
            </w:r>
            <w:r w:rsidR="00037531">
              <w:rPr>
                <w:webHidden/>
                <w:rtl/>
              </w:rPr>
              <w:instrText xml:space="preserve"> </w:instrText>
            </w:r>
            <w:r>
              <w:rPr>
                <w:webHidden/>
                <w:rtl/>
              </w:rPr>
            </w:r>
            <w:r>
              <w:rPr>
                <w:webHidden/>
                <w:rtl/>
              </w:rPr>
              <w:fldChar w:fldCharType="separate"/>
            </w:r>
            <w:r w:rsidR="00511462">
              <w:rPr>
                <w:webHidden/>
              </w:rPr>
              <w:t>685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12" w:history="1">
            <w:r w:rsidR="00037531" w:rsidRPr="000D73C8">
              <w:rPr>
                <w:rStyle w:val="Hyperlink"/>
                <w:lang w:bidi="fa-IR"/>
              </w:rPr>
              <w:t>493</w:t>
            </w:r>
            <w:r w:rsidR="00037531" w:rsidRPr="000D73C8">
              <w:rPr>
                <w:rStyle w:val="Hyperlink"/>
              </w:rPr>
              <w:t xml:space="preserve"> - </w:t>
            </w:r>
            <w:r w:rsidR="00037531" w:rsidRPr="000D73C8">
              <w:rPr>
                <w:rStyle w:val="Hyperlink"/>
                <w:rtl/>
              </w:rPr>
              <w:t>جَزاءُ المُحارِبِ‏</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Toc485558412 \h</w:instrText>
            </w:r>
            <w:r w:rsidR="00037531">
              <w:rPr>
                <w:webHidden/>
                <w:rtl/>
              </w:rPr>
              <w:instrText xml:space="preserve"> </w:instrText>
            </w:r>
            <w:r>
              <w:rPr>
                <w:webHidden/>
                <w:rtl/>
              </w:rPr>
            </w:r>
            <w:r>
              <w:rPr>
                <w:webHidden/>
                <w:rtl/>
              </w:rPr>
              <w:fldChar w:fldCharType="separate"/>
            </w:r>
            <w:r w:rsidR="00511462">
              <w:rPr>
                <w:webHidden/>
              </w:rPr>
              <w:t>685</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13" w:history="1">
            <w:r w:rsidR="00037531" w:rsidRPr="000D73C8">
              <w:rPr>
                <w:rStyle w:val="Hyperlink"/>
                <w:lang w:bidi="fa-IR"/>
              </w:rPr>
              <w:t>493</w:t>
            </w:r>
            <w:r w:rsidR="00037531" w:rsidRPr="000D73C8">
              <w:rPr>
                <w:rStyle w:val="Hyperlink"/>
              </w:rPr>
              <w:t>. The Punishment of Warmonger</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Toc485558413 \h</w:instrText>
            </w:r>
            <w:r w:rsidR="00037531">
              <w:rPr>
                <w:webHidden/>
                <w:rtl/>
              </w:rPr>
              <w:instrText xml:space="preserve"> </w:instrText>
            </w:r>
            <w:r>
              <w:rPr>
                <w:webHidden/>
                <w:rtl/>
              </w:rPr>
            </w:r>
            <w:r>
              <w:rPr>
                <w:webHidden/>
                <w:rtl/>
              </w:rPr>
              <w:fldChar w:fldCharType="separate"/>
            </w:r>
            <w:r w:rsidR="00511462">
              <w:rPr>
                <w:webHidden/>
              </w:rPr>
              <w:t>685</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14"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Toc485558414 \h</w:instrText>
            </w:r>
            <w:r w:rsidR="00037531">
              <w:rPr>
                <w:noProof/>
                <w:webHidden/>
                <w:rtl/>
              </w:rPr>
              <w:instrText xml:space="preserve"> </w:instrText>
            </w:r>
            <w:r>
              <w:rPr>
                <w:noProof/>
                <w:webHidden/>
                <w:rtl/>
              </w:rPr>
            </w:r>
            <w:r>
              <w:rPr>
                <w:noProof/>
                <w:webHidden/>
                <w:rtl/>
              </w:rPr>
              <w:fldChar w:fldCharType="separate"/>
            </w:r>
            <w:r w:rsidR="00511462">
              <w:rPr>
                <w:noProof/>
                <w:webHidden/>
              </w:rPr>
              <w:t>686</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15" w:history="1">
            <w:r w:rsidR="00037531" w:rsidRPr="000D73C8">
              <w:rPr>
                <w:rStyle w:val="Hyperlink"/>
                <w:lang w:bidi="fa-IR"/>
              </w:rPr>
              <w:t>93</w:t>
            </w:r>
            <w:r w:rsidR="00037531" w:rsidRPr="000D73C8">
              <w:rPr>
                <w:rStyle w:val="Hyperlink"/>
              </w:rPr>
              <w:t xml:space="preserve"> - </w:t>
            </w:r>
            <w:r w:rsidR="00037531" w:rsidRPr="000D73C8">
              <w:rPr>
                <w:rStyle w:val="Hyperlink"/>
                <w:rtl/>
              </w:rPr>
              <w:t>الحريّة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Toc485558415 \h</w:instrText>
            </w:r>
            <w:r w:rsidR="00037531">
              <w:rPr>
                <w:webHidden/>
                <w:rtl/>
              </w:rPr>
              <w:instrText xml:space="preserve"> </w:instrText>
            </w:r>
            <w:r>
              <w:rPr>
                <w:webHidden/>
                <w:rtl/>
              </w:rPr>
            </w:r>
            <w:r>
              <w:rPr>
                <w:webHidden/>
                <w:rtl/>
              </w:rPr>
              <w:fldChar w:fldCharType="separate"/>
            </w:r>
            <w:r w:rsidR="00511462">
              <w:rPr>
                <w:webHidden/>
              </w:rPr>
              <w:t>687</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16" w:history="1">
            <w:r w:rsidR="00037531" w:rsidRPr="000D73C8">
              <w:rPr>
                <w:rStyle w:val="Hyperlink"/>
                <w:lang w:bidi="fa-IR"/>
              </w:rPr>
              <w:t>93</w:t>
            </w:r>
            <w:r w:rsidR="00037531" w:rsidRPr="000D73C8">
              <w:rPr>
                <w:rStyle w:val="Hyperlink"/>
              </w:rPr>
              <w:t>. FREEDOM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Toc485558416 \h</w:instrText>
            </w:r>
            <w:r w:rsidR="00037531">
              <w:rPr>
                <w:webHidden/>
                <w:rtl/>
              </w:rPr>
              <w:instrText xml:space="preserve"> </w:instrText>
            </w:r>
            <w:r>
              <w:rPr>
                <w:webHidden/>
                <w:rtl/>
              </w:rPr>
            </w:r>
            <w:r>
              <w:rPr>
                <w:webHidden/>
                <w:rtl/>
              </w:rPr>
              <w:fldChar w:fldCharType="separate"/>
            </w:r>
            <w:r w:rsidR="00511462">
              <w:rPr>
                <w:webHidden/>
              </w:rPr>
              <w:t>687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17" w:history="1">
            <w:r w:rsidR="00037531" w:rsidRPr="000D73C8">
              <w:rPr>
                <w:rStyle w:val="Hyperlink"/>
                <w:lang w:bidi="fa-IR"/>
              </w:rPr>
              <w:t>494</w:t>
            </w:r>
            <w:r w:rsidR="00037531" w:rsidRPr="000D73C8">
              <w:rPr>
                <w:rStyle w:val="Hyperlink"/>
              </w:rPr>
              <w:t xml:space="preserve"> - </w:t>
            </w:r>
            <w:r w:rsidR="00037531" w:rsidRPr="000D73C8">
              <w:rPr>
                <w:rStyle w:val="Hyperlink"/>
                <w:rtl/>
              </w:rPr>
              <w:t>أهَمِّيَّةُ الحُرِّيَّةِ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Toc485558417 \h</w:instrText>
            </w:r>
            <w:r w:rsidR="00037531">
              <w:rPr>
                <w:webHidden/>
                <w:rtl/>
              </w:rPr>
              <w:instrText xml:space="preserve"> </w:instrText>
            </w:r>
            <w:r>
              <w:rPr>
                <w:webHidden/>
                <w:rtl/>
              </w:rPr>
            </w:r>
            <w:r>
              <w:rPr>
                <w:webHidden/>
                <w:rtl/>
              </w:rPr>
              <w:fldChar w:fldCharType="separate"/>
            </w:r>
            <w:r w:rsidR="00511462">
              <w:rPr>
                <w:webHidden/>
              </w:rPr>
              <w:t>687</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18" w:history="1">
            <w:r w:rsidR="00037531" w:rsidRPr="000D73C8">
              <w:rPr>
                <w:rStyle w:val="Hyperlink"/>
                <w:lang w:bidi="fa-IR"/>
              </w:rPr>
              <w:t>494</w:t>
            </w:r>
            <w:r w:rsidR="00037531" w:rsidRPr="000D73C8">
              <w:rPr>
                <w:rStyle w:val="Hyperlink"/>
              </w:rPr>
              <w:t>. The Importance of Freedom</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Toc485558418 \h</w:instrText>
            </w:r>
            <w:r w:rsidR="00037531">
              <w:rPr>
                <w:webHidden/>
                <w:rtl/>
              </w:rPr>
              <w:instrText xml:space="preserve"> </w:instrText>
            </w:r>
            <w:r>
              <w:rPr>
                <w:webHidden/>
                <w:rtl/>
              </w:rPr>
            </w:r>
            <w:r>
              <w:rPr>
                <w:webHidden/>
                <w:rtl/>
              </w:rPr>
              <w:fldChar w:fldCharType="separate"/>
            </w:r>
            <w:r w:rsidR="00511462">
              <w:rPr>
                <w:webHidden/>
              </w:rPr>
              <w:t>687</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19"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Toc485558419 \h</w:instrText>
            </w:r>
            <w:r w:rsidR="00037531">
              <w:rPr>
                <w:noProof/>
                <w:webHidden/>
                <w:rtl/>
              </w:rPr>
              <w:instrText xml:space="preserve"> </w:instrText>
            </w:r>
            <w:r>
              <w:rPr>
                <w:noProof/>
                <w:webHidden/>
                <w:rtl/>
              </w:rPr>
            </w:r>
            <w:r>
              <w:rPr>
                <w:noProof/>
                <w:webHidden/>
                <w:rtl/>
              </w:rPr>
              <w:fldChar w:fldCharType="separate"/>
            </w:r>
            <w:r w:rsidR="00511462">
              <w:rPr>
                <w:noProof/>
                <w:webHidden/>
              </w:rPr>
              <w:t>687</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0" w:history="1">
            <w:r w:rsidR="00037531" w:rsidRPr="000D73C8">
              <w:rPr>
                <w:rStyle w:val="Hyperlink"/>
                <w:lang w:bidi="fa-IR"/>
              </w:rPr>
              <w:t>495</w:t>
            </w:r>
            <w:r w:rsidR="00037531" w:rsidRPr="000D73C8">
              <w:rPr>
                <w:rStyle w:val="Hyperlink"/>
              </w:rPr>
              <w:t xml:space="preserve"> - </w:t>
            </w:r>
            <w:r w:rsidR="00037531" w:rsidRPr="000D73C8">
              <w:rPr>
                <w:rStyle w:val="Hyperlink"/>
                <w:rtl/>
              </w:rPr>
              <w:t>النّاسُ كُلُّهُم أحرارٌ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Toc485558420 \h</w:instrText>
            </w:r>
            <w:r w:rsidR="00037531">
              <w:rPr>
                <w:webHidden/>
                <w:rtl/>
              </w:rPr>
              <w:instrText xml:space="preserve"> </w:instrText>
            </w:r>
            <w:r>
              <w:rPr>
                <w:webHidden/>
                <w:rtl/>
              </w:rPr>
            </w:r>
            <w:r>
              <w:rPr>
                <w:webHidden/>
                <w:rtl/>
              </w:rPr>
              <w:fldChar w:fldCharType="separate"/>
            </w:r>
            <w:r w:rsidR="00511462">
              <w:rPr>
                <w:webHidden/>
              </w:rPr>
              <w:t>688</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1" w:history="1">
            <w:r w:rsidR="00037531" w:rsidRPr="000D73C8">
              <w:rPr>
                <w:rStyle w:val="Hyperlink"/>
                <w:lang w:bidi="fa-IR"/>
              </w:rPr>
              <w:t>495</w:t>
            </w:r>
            <w:r w:rsidR="00037531" w:rsidRPr="000D73C8">
              <w:rPr>
                <w:rStyle w:val="Hyperlink"/>
              </w:rPr>
              <w:t>. All People Are Free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Toc485558421 \h</w:instrText>
            </w:r>
            <w:r w:rsidR="00037531">
              <w:rPr>
                <w:webHidden/>
                <w:rtl/>
              </w:rPr>
              <w:instrText xml:space="preserve"> </w:instrText>
            </w:r>
            <w:r>
              <w:rPr>
                <w:webHidden/>
                <w:rtl/>
              </w:rPr>
            </w:r>
            <w:r>
              <w:rPr>
                <w:webHidden/>
                <w:rtl/>
              </w:rPr>
              <w:fldChar w:fldCharType="separate"/>
            </w:r>
            <w:r w:rsidR="00511462">
              <w:rPr>
                <w:webHidden/>
              </w:rPr>
              <w:t>688</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22"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Toc485558422 \h</w:instrText>
            </w:r>
            <w:r w:rsidR="00037531">
              <w:rPr>
                <w:noProof/>
                <w:webHidden/>
                <w:rtl/>
              </w:rPr>
              <w:instrText xml:space="preserve"> </w:instrText>
            </w:r>
            <w:r>
              <w:rPr>
                <w:noProof/>
                <w:webHidden/>
                <w:rtl/>
              </w:rPr>
            </w:r>
            <w:r>
              <w:rPr>
                <w:noProof/>
                <w:webHidden/>
                <w:rtl/>
              </w:rPr>
              <w:fldChar w:fldCharType="separate"/>
            </w:r>
            <w:r w:rsidR="00511462">
              <w:rPr>
                <w:noProof/>
                <w:webHidden/>
              </w:rPr>
              <w:t>688</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3" w:history="1">
            <w:r w:rsidR="00037531" w:rsidRPr="000D73C8">
              <w:rPr>
                <w:rStyle w:val="Hyperlink"/>
                <w:lang w:bidi="fa-IR"/>
              </w:rPr>
              <w:t>496</w:t>
            </w:r>
            <w:r w:rsidR="00037531" w:rsidRPr="000D73C8">
              <w:rPr>
                <w:rStyle w:val="Hyperlink"/>
              </w:rPr>
              <w:t xml:space="preserve"> - </w:t>
            </w:r>
            <w:r w:rsidR="00037531" w:rsidRPr="000D73C8">
              <w:rPr>
                <w:rStyle w:val="Hyperlink"/>
                <w:rtl/>
              </w:rPr>
              <w:t>شيمَةُ الحُرِّ</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Toc485558423 \h</w:instrText>
            </w:r>
            <w:r w:rsidR="00037531">
              <w:rPr>
                <w:webHidden/>
                <w:rtl/>
              </w:rPr>
              <w:instrText xml:space="preserve"> </w:instrText>
            </w:r>
            <w:r>
              <w:rPr>
                <w:webHidden/>
                <w:rtl/>
              </w:rPr>
            </w:r>
            <w:r>
              <w:rPr>
                <w:webHidden/>
                <w:rtl/>
              </w:rPr>
              <w:fldChar w:fldCharType="separate"/>
            </w:r>
            <w:r w:rsidR="00511462">
              <w:rPr>
                <w:webHidden/>
              </w:rPr>
              <w:t>689</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4" w:history="1">
            <w:r w:rsidR="00037531" w:rsidRPr="000D73C8">
              <w:rPr>
                <w:rStyle w:val="Hyperlink"/>
                <w:lang w:bidi="fa-IR"/>
              </w:rPr>
              <w:t>496</w:t>
            </w:r>
            <w:r w:rsidR="00037531" w:rsidRPr="000D73C8">
              <w:rPr>
                <w:rStyle w:val="Hyperlink"/>
              </w:rPr>
              <w:t>. The Distinguishing Trait of the Free</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Toc485558424 \h</w:instrText>
            </w:r>
            <w:r w:rsidR="00037531">
              <w:rPr>
                <w:webHidden/>
                <w:rtl/>
              </w:rPr>
              <w:instrText xml:space="preserve"> </w:instrText>
            </w:r>
            <w:r>
              <w:rPr>
                <w:webHidden/>
                <w:rtl/>
              </w:rPr>
            </w:r>
            <w:r>
              <w:rPr>
                <w:webHidden/>
                <w:rtl/>
              </w:rPr>
              <w:fldChar w:fldCharType="separate"/>
            </w:r>
            <w:r w:rsidR="00511462">
              <w:rPr>
                <w:webHidden/>
              </w:rPr>
              <w:t>689</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25"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Toc485558425 \h</w:instrText>
            </w:r>
            <w:r w:rsidR="00037531">
              <w:rPr>
                <w:noProof/>
                <w:webHidden/>
                <w:rtl/>
              </w:rPr>
              <w:instrText xml:space="preserve"> </w:instrText>
            </w:r>
            <w:r>
              <w:rPr>
                <w:noProof/>
                <w:webHidden/>
                <w:rtl/>
              </w:rPr>
            </w:r>
            <w:r>
              <w:rPr>
                <w:noProof/>
                <w:webHidden/>
                <w:rtl/>
              </w:rPr>
              <w:fldChar w:fldCharType="separate"/>
            </w:r>
            <w:r w:rsidR="00511462">
              <w:rPr>
                <w:noProof/>
                <w:webHidden/>
              </w:rPr>
              <w:t>689</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26" w:history="1">
            <w:r w:rsidR="00037531" w:rsidRPr="000D73C8">
              <w:rPr>
                <w:rStyle w:val="Hyperlink"/>
                <w:lang w:bidi="fa-IR"/>
              </w:rPr>
              <w:t>94</w:t>
            </w:r>
            <w:r w:rsidR="00037531" w:rsidRPr="000D73C8">
              <w:rPr>
                <w:rStyle w:val="Hyperlink"/>
              </w:rPr>
              <w:t xml:space="preserve"> - </w:t>
            </w:r>
            <w:r w:rsidR="00037531" w:rsidRPr="000D73C8">
              <w:rPr>
                <w:rStyle w:val="Hyperlink"/>
                <w:rtl/>
              </w:rPr>
              <w:t>الحرص‏</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Toc485558426 \h</w:instrText>
            </w:r>
            <w:r w:rsidR="00037531">
              <w:rPr>
                <w:webHidden/>
                <w:rtl/>
              </w:rPr>
              <w:instrText xml:space="preserve"> </w:instrText>
            </w:r>
            <w:r>
              <w:rPr>
                <w:webHidden/>
                <w:rtl/>
              </w:rPr>
            </w:r>
            <w:r>
              <w:rPr>
                <w:webHidden/>
                <w:rtl/>
              </w:rPr>
              <w:fldChar w:fldCharType="separate"/>
            </w:r>
            <w:r w:rsidR="00511462">
              <w:rPr>
                <w:webHidden/>
              </w:rPr>
              <w:t>690</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27" w:history="1">
            <w:r w:rsidR="00037531" w:rsidRPr="000D73C8">
              <w:rPr>
                <w:rStyle w:val="Hyperlink"/>
                <w:lang w:bidi="fa-IR"/>
              </w:rPr>
              <w:t>94</w:t>
            </w:r>
            <w:r w:rsidR="00037531" w:rsidRPr="000D73C8">
              <w:rPr>
                <w:rStyle w:val="Hyperlink"/>
              </w:rPr>
              <w:t>. COVETOUSNESS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Toc485558427 \h</w:instrText>
            </w:r>
            <w:r w:rsidR="00037531">
              <w:rPr>
                <w:webHidden/>
                <w:rtl/>
              </w:rPr>
              <w:instrText xml:space="preserve"> </w:instrText>
            </w:r>
            <w:r>
              <w:rPr>
                <w:webHidden/>
                <w:rtl/>
              </w:rPr>
            </w:r>
            <w:r>
              <w:rPr>
                <w:webHidden/>
                <w:rtl/>
              </w:rPr>
              <w:fldChar w:fldCharType="separate"/>
            </w:r>
            <w:r w:rsidR="00511462">
              <w:rPr>
                <w:webHidden/>
              </w:rPr>
              <w:t>690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8" w:history="1">
            <w:r w:rsidR="00037531" w:rsidRPr="000D73C8">
              <w:rPr>
                <w:rStyle w:val="Hyperlink"/>
                <w:lang w:bidi="fa-IR"/>
              </w:rPr>
              <w:t>497</w:t>
            </w:r>
            <w:r w:rsidR="00037531" w:rsidRPr="000D73C8">
              <w:rPr>
                <w:rStyle w:val="Hyperlink"/>
              </w:rPr>
              <w:t xml:space="preserve"> - </w:t>
            </w:r>
            <w:r w:rsidR="00037531" w:rsidRPr="000D73C8">
              <w:rPr>
                <w:rStyle w:val="Hyperlink"/>
                <w:rtl/>
              </w:rPr>
              <w:t>ذَمُّ الحِرصِ‏</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Toc485558428 \h</w:instrText>
            </w:r>
            <w:r w:rsidR="00037531">
              <w:rPr>
                <w:webHidden/>
                <w:rtl/>
              </w:rPr>
              <w:instrText xml:space="preserve"> </w:instrText>
            </w:r>
            <w:r>
              <w:rPr>
                <w:webHidden/>
                <w:rtl/>
              </w:rPr>
            </w:r>
            <w:r>
              <w:rPr>
                <w:webHidden/>
                <w:rtl/>
              </w:rPr>
              <w:fldChar w:fldCharType="separate"/>
            </w:r>
            <w:r w:rsidR="00511462">
              <w:rPr>
                <w:webHidden/>
              </w:rPr>
              <w:t>690</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29" w:history="1">
            <w:r w:rsidR="00037531" w:rsidRPr="000D73C8">
              <w:rPr>
                <w:rStyle w:val="Hyperlink"/>
                <w:lang w:bidi="fa-IR"/>
              </w:rPr>
              <w:t>497</w:t>
            </w:r>
            <w:r w:rsidR="00037531" w:rsidRPr="000D73C8">
              <w:rPr>
                <w:rStyle w:val="Hyperlink"/>
              </w:rPr>
              <w:t>. Denouncing Covetousness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Toc485558429 \h</w:instrText>
            </w:r>
            <w:r w:rsidR="00037531">
              <w:rPr>
                <w:webHidden/>
                <w:rtl/>
              </w:rPr>
              <w:instrText xml:space="preserve"> </w:instrText>
            </w:r>
            <w:r>
              <w:rPr>
                <w:webHidden/>
                <w:rtl/>
              </w:rPr>
            </w:r>
            <w:r>
              <w:rPr>
                <w:webHidden/>
                <w:rtl/>
              </w:rPr>
              <w:fldChar w:fldCharType="separate"/>
            </w:r>
            <w:r w:rsidR="00511462">
              <w:rPr>
                <w:webHidden/>
              </w:rPr>
              <w:t>690</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30"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Toc485558430 \h</w:instrText>
            </w:r>
            <w:r w:rsidR="00037531">
              <w:rPr>
                <w:noProof/>
                <w:webHidden/>
                <w:rtl/>
              </w:rPr>
              <w:instrText xml:space="preserve"> </w:instrText>
            </w:r>
            <w:r>
              <w:rPr>
                <w:noProof/>
                <w:webHidden/>
                <w:rtl/>
              </w:rPr>
            </w:r>
            <w:r>
              <w:rPr>
                <w:noProof/>
                <w:webHidden/>
                <w:rtl/>
              </w:rPr>
              <w:fldChar w:fldCharType="separate"/>
            </w:r>
            <w:r w:rsidR="00511462">
              <w:rPr>
                <w:noProof/>
                <w:webHidden/>
              </w:rPr>
              <w:t>690</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31" w:history="1">
            <w:r w:rsidR="00037531" w:rsidRPr="000D73C8">
              <w:rPr>
                <w:rStyle w:val="Hyperlink"/>
                <w:lang w:bidi="fa-IR"/>
              </w:rPr>
              <w:t>498</w:t>
            </w:r>
            <w:r w:rsidR="00037531" w:rsidRPr="000D73C8">
              <w:rPr>
                <w:rStyle w:val="Hyperlink"/>
              </w:rPr>
              <w:t xml:space="preserve"> - </w:t>
            </w:r>
            <w:r w:rsidR="00037531" w:rsidRPr="000D73C8">
              <w:rPr>
                <w:rStyle w:val="Hyperlink"/>
                <w:rtl/>
              </w:rPr>
              <w:t>ذَمُّ الحَريصِ‏</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Toc485558431 \h</w:instrText>
            </w:r>
            <w:r w:rsidR="00037531">
              <w:rPr>
                <w:webHidden/>
                <w:rtl/>
              </w:rPr>
              <w:instrText xml:space="preserve"> </w:instrText>
            </w:r>
            <w:r>
              <w:rPr>
                <w:webHidden/>
                <w:rtl/>
              </w:rPr>
            </w:r>
            <w:r>
              <w:rPr>
                <w:webHidden/>
                <w:rtl/>
              </w:rPr>
              <w:fldChar w:fldCharType="separate"/>
            </w:r>
            <w:r w:rsidR="00511462">
              <w:rPr>
                <w:webHidden/>
              </w:rPr>
              <w:t>691</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32" w:history="1">
            <w:r w:rsidR="00037531" w:rsidRPr="000D73C8">
              <w:rPr>
                <w:rStyle w:val="Hyperlink"/>
                <w:lang w:bidi="fa-IR"/>
              </w:rPr>
              <w:t>498</w:t>
            </w:r>
            <w:r w:rsidR="00037531" w:rsidRPr="000D73C8">
              <w:rPr>
                <w:rStyle w:val="Hyperlink"/>
              </w:rPr>
              <w:t>. Denouncing The Covetous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Toc485558432 \h</w:instrText>
            </w:r>
            <w:r w:rsidR="00037531">
              <w:rPr>
                <w:webHidden/>
                <w:rtl/>
              </w:rPr>
              <w:instrText xml:space="preserve"> </w:instrText>
            </w:r>
            <w:r>
              <w:rPr>
                <w:webHidden/>
                <w:rtl/>
              </w:rPr>
            </w:r>
            <w:r>
              <w:rPr>
                <w:webHidden/>
                <w:rtl/>
              </w:rPr>
              <w:fldChar w:fldCharType="separate"/>
            </w:r>
            <w:r w:rsidR="00511462">
              <w:rPr>
                <w:webHidden/>
              </w:rPr>
              <w:t>691</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33"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Toc485558433 \h</w:instrText>
            </w:r>
            <w:r w:rsidR="00037531">
              <w:rPr>
                <w:noProof/>
                <w:webHidden/>
                <w:rtl/>
              </w:rPr>
              <w:instrText xml:space="preserve"> </w:instrText>
            </w:r>
            <w:r>
              <w:rPr>
                <w:noProof/>
                <w:webHidden/>
                <w:rtl/>
              </w:rPr>
            </w:r>
            <w:r>
              <w:rPr>
                <w:noProof/>
                <w:webHidden/>
                <w:rtl/>
              </w:rPr>
              <w:fldChar w:fldCharType="separate"/>
            </w:r>
            <w:r w:rsidR="00511462">
              <w:rPr>
                <w:noProof/>
                <w:webHidden/>
              </w:rPr>
              <w:t>692</w:t>
            </w:r>
            <w:r>
              <w:rPr>
                <w:noProof/>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34" w:history="1">
            <w:r w:rsidR="00037531" w:rsidRPr="000D73C8">
              <w:rPr>
                <w:rStyle w:val="Hyperlink"/>
                <w:lang w:bidi="fa-IR"/>
              </w:rPr>
              <w:t>499</w:t>
            </w:r>
            <w:r w:rsidR="00037531" w:rsidRPr="000D73C8">
              <w:rPr>
                <w:rStyle w:val="Hyperlink"/>
              </w:rPr>
              <w:t xml:space="preserve"> - </w:t>
            </w:r>
            <w:r w:rsidR="00037531" w:rsidRPr="000D73C8">
              <w:rPr>
                <w:rStyle w:val="Hyperlink"/>
                <w:rtl/>
              </w:rPr>
              <w:t>مادّةُ الحِرصِ‏</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Toc485558434 \h</w:instrText>
            </w:r>
            <w:r w:rsidR="00037531">
              <w:rPr>
                <w:webHidden/>
                <w:rtl/>
              </w:rPr>
              <w:instrText xml:space="preserve"> </w:instrText>
            </w:r>
            <w:r>
              <w:rPr>
                <w:webHidden/>
                <w:rtl/>
              </w:rPr>
            </w:r>
            <w:r>
              <w:rPr>
                <w:webHidden/>
                <w:rtl/>
              </w:rPr>
              <w:fldChar w:fldCharType="separate"/>
            </w:r>
            <w:r w:rsidR="00511462">
              <w:rPr>
                <w:webHidden/>
              </w:rPr>
              <w:t>693</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35" w:history="1">
            <w:r w:rsidR="00037531" w:rsidRPr="000D73C8">
              <w:rPr>
                <w:rStyle w:val="Hyperlink"/>
                <w:lang w:bidi="fa-IR"/>
              </w:rPr>
              <w:t>499</w:t>
            </w:r>
            <w:r w:rsidR="00037531" w:rsidRPr="000D73C8">
              <w:rPr>
                <w:rStyle w:val="Hyperlink"/>
              </w:rPr>
              <w:t>. The Elements of Covetousness</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Toc485558435 \h</w:instrText>
            </w:r>
            <w:r w:rsidR="00037531">
              <w:rPr>
                <w:webHidden/>
                <w:rtl/>
              </w:rPr>
              <w:instrText xml:space="preserve"> </w:instrText>
            </w:r>
            <w:r>
              <w:rPr>
                <w:webHidden/>
                <w:rtl/>
              </w:rPr>
            </w:r>
            <w:r>
              <w:rPr>
                <w:webHidden/>
                <w:rtl/>
              </w:rPr>
              <w:fldChar w:fldCharType="separate"/>
            </w:r>
            <w:r w:rsidR="00511462">
              <w:rPr>
                <w:webHidden/>
              </w:rPr>
              <w:t>693</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36"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Toc485558436 \h</w:instrText>
            </w:r>
            <w:r w:rsidR="00037531">
              <w:rPr>
                <w:noProof/>
                <w:webHidden/>
                <w:rtl/>
              </w:rPr>
              <w:instrText xml:space="preserve"> </w:instrText>
            </w:r>
            <w:r>
              <w:rPr>
                <w:noProof/>
                <w:webHidden/>
                <w:rtl/>
              </w:rPr>
            </w:r>
            <w:r>
              <w:rPr>
                <w:noProof/>
                <w:webHidden/>
                <w:rtl/>
              </w:rPr>
              <w:fldChar w:fldCharType="separate"/>
            </w:r>
            <w:r w:rsidR="00511462">
              <w:rPr>
                <w:noProof/>
                <w:webHidden/>
              </w:rPr>
              <w:t>693</w:t>
            </w:r>
            <w:r>
              <w:rPr>
                <w:noProof/>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37" w:history="1">
            <w:r w:rsidR="00037531" w:rsidRPr="000D73C8">
              <w:rPr>
                <w:rStyle w:val="Hyperlink"/>
                <w:lang w:bidi="fa-IR"/>
              </w:rPr>
              <w:t>95</w:t>
            </w:r>
            <w:r w:rsidR="00037531" w:rsidRPr="000D73C8">
              <w:rPr>
                <w:rStyle w:val="Hyperlink"/>
              </w:rPr>
              <w:t xml:space="preserve"> - </w:t>
            </w:r>
            <w:r w:rsidR="00037531" w:rsidRPr="000D73C8">
              <w:rPr>
                <w:rStyle w:val="Hyperlink"/>
                <w:rtl/>
              </w:rPr>
              <w:t>الحرفة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Toc485558437 \h</w:instrText>
            </w:r>
            <w:r w:rsidR="00037531">
              <w:rPr>
                <w:webHidden/>
                <w:rtl/>
              </w:rPr>
              <w:instrText xml:space="preserve"> </w:instrText>
            </w:r>
            <w:r>
              <w:rPr>
                <w:webHidden/>
                <w:rtl/>
              </w:rPr>
            </w:r>
            <w:r>
              <w:rPr>
                <w:webHidden/>
                <w:rtl/>
              </w:rPr>
              <w:fldChar w:fldCharType="separate"/>
            </w:r>
            <w:r w:rsidR="00511462">
              <w:rPr>
                <w:webHidden/>
              </w:rPr>
              <w:t>694</w:t>
            </w:r>
            <w:r>
              <w:rPr>
                <w:webHidden/>
                <w:rtl/>
              </w:rPr>
              <w:fldChar w:fldCharType="end"/>
            </w:r>
          </w:hyperlink>
        </w:p>
        <w:p w:rsidR="00037531" w:rsidRDefault="00D23395" w:rsidP="00037531">
          <w:pPr>
            <w:pStyle w:val="TOC1"/>
            <w:rPr>
              <w:rFonts w:asciiTheme="minorHAnsi" w:eastAsiaTheme="minorEastAsia" w:hAnsiTheme="minorHAnsi" w:cstheme="minorBidi"/>
              <w:b w:val="0"/>
              <w:bCs w:val="0"/>
              <w:color w:val="auto"/>
              <w:sz w:val="22"/>
              <w:szCs w:val="22"/>
              <w:rtl/>
            </w:rPr>
          </w:pPr>
          <w:hyperlink w:anchor="_Toc485558438" w:history="1">
            <w:r w:rsidR="00037531" w:rsidRPr="000D73C8">
              <w:rPr>
                <w:rStyle w:val="Hyperlink"/>
                <w:lang w:bidi="fa-IR"/>
              </w:rPr>
              <w:t>95</w:t>
            </w:r>
            <w:r w:rsidR="00037531" w:rsidRPr="000D73C8">
              <w:rPr>
                <w:rStyle w:val="Hyperlink"/>
              </w:rPr>
              <w:t>. THE PROFESSION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Toc485558438 \h</w:instrText>
            </w:r>
            <w:r w:rsidR="00037531">
              <w:rPr>
                <w:webHidden/>
                <w:rtl/>
              </w:rPr>
              <w:instrText xml:space="preserve"> </w:instrText>
            </w:r>
            <w:r>
              <w:rPr>
                <w:webHidden/>
                <w:rtl/>
              </w:rPr>
            </w:r>
            <w:r>
              <w:rPr>
                <w:webHidden/>
                <w:rtl/>
              </w:rPr>
              <w:fldChar w:fldCharType="separate"/>
            </w:r>
            <w:r w:rsidR="00511462">
              <w:rPr>
                <w:webHidden/>
              </w:rPr>
              <w:t>694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39" w:history="1">
            <w:r w:rsidR="00037531" w:rsidRPr="000D73C8">
              <w:rPr>
                <w:rStyle w:val="Hyperlink"/>
                <w:lang w:bidi="fa-IR"/>
              </w:rPr>
              <w:t>500</w:t>
            </w:r>
            <w:r w:rsidR="00037531" w:rsidRPr="000D73C8">
              <w:rPr>
                <w:rStyle w:val="Hyperlink"/>
              </w:rPr>
              <w:t xml:space="preserve"> - </w:t>
            </w:r>
            <w:r w:rsidR="00037531" w:rsidRPr="000D73C8">
              <w:rPr>
                <w:rStyle w:val="Hyperlink"/>
                <w:rtl/>
              </w:rPr>
              <w:t>أهَمِّيَّةُ الحِرفَةِ</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Toc485558439 \h</w:instrText>
            </w:r>
            <w:r w:rsidR="00037531">
              <w:rPr>
                <w:webHidden/>
                <w:rtl/>
              </w:rPr>
              <w:instrText xml:space="preserve"> </w:instrText>
            </w:r>
            <w:r>
              <w:rPr>
                <w:webHidden/>
                <w:rtl/>
              </w:rPr>
            </w:r>
            <w:r>
              <w:rPr>
                <w:webHidden/>
                <w:rtl/>
              </w:rPr>
              <w:fldChar w:fldCharType="separate"/>
            </w:r>
            <w:r w:rsidR="00511462">
              <w:rPr>
                <w:webHidden/>
              </w:rPr>
              <w:t>694</w:t>
            </w:r>
            <w:r>
              <w:rPr>
                <w:webHidden/>
                <w:rtl/>
              </w:rPr>
              <w:fldChar w:fldCharType="end"/>
            </w:r>
          </w:hyperlink>
        </w:p>
        <w:p w:rsidR="00037531" w:rsidRDefault="00D23395" w:rsidP="00037531">
          <w:pPr>
            <w:pStyle w:val="TOC2"/>
            <w:rPr>
              <w:rFonts w:asciiTheme="minorHAnsi" w:eastAsiaTheme="minorEastAsia" w:hAnsiTheme="minorHAnsi" w:cstheme="minorBidi"/>
              <w:color w:val="auto"/>
              <w:sz w:val="22"/>
              <w:szCs w:val="22"/>
              <w:rtl/>
            </w:rPr>
          </w:pPr>
          <w:hyperlink w:anchor="_Toc485558440" w:history="1">
            <w:r w:rsidR="00037531" w:rsidRPr="000D73C8">
              <w:rPr>
                <w:rStyle w:val="Hyperlink"/>
                <w:lang w:bidi="fa-IR"/>
              </w:rPr>
              <w:t>500</w:t>
            </w:r>
            <w:r w:rsidR="00037531" w:rsidRPr="000D73C8">
              <w:rPr>
                <w:rStyle w:val="Hyperlink"/>
              </w:rPr>
              <w:t>. Importance of the Profession</w:t>
            </w:r>
            <w:r w:rsidR="00037531">
              <w:rPr>
                <w:webHidden/>
                <w:rtl/>
              </w:rPr>
              <w:tab/>
            </w:r>
            <w:r>
              <w:rPr>
                <w:webHidden/>
                <w:rtl/>
              </w:rPr>
              <w:fldChar w:fldCharType="begin"/>
            </w:r>
            <w:r w:rsidR="00037531">
              <w:rPr>
                <w:webHidden/>
                <w:rtl/>
              </w:rPr>
              <w:instrText xml:space="preserve"> </w:instrText>
            </w:r>
            <w:r w:rsidR="00037531">
              <w:rPr>
                <w:webHidden/>
              </w:rPr>
              <w:instrText>PAGEREF</w:instrText>
            </w:r>
            <w:r w:rsidR="00037531">
              <w:rPr>
                <w:webHidden/>
                <w:rtl/>
              </w:rPr>
              <w:instrText xml:space="preserve"> _</w:instrText>
            </w:r>
            <w:r w:rsidR="00037531">
              <w:rPr>
                <w:webHidden/>
              </w:rPr>
              <w:instrText>Toc485558440 \h</w:instrText>
            </w:r>
            <w:r w:rsidR="00037531">
              <w:rPr>
                <w:webHidden/>
                <w:rtl/>
              </w:rPr>
              <w:instrText xml:space="preserve"> </w:instrText>
            </w:r>
            <w:r>
              <w:rPr>
                <w:webHidden/>
                <w:rtl/>
              </w:rPr>
            </w:r>
            <w:r>
              <w:rPr>
                <w:webHidden/>
                <w:rtl/>
              </w:rPr>
              <w:fldChar w:fldCharType="separate"/>
            </w:r>
            <w:r w:rsidR="00511462">
              <w:rPr>
                <w:webHidden/>
              </w:rPr>
              <w:t>694</w:t>
            </w:r>
            <w:r>
              <w:rPr>
                <w:webHidden/>
                <w:rtl/>
              </w:rPr>
              <w:fldChar w:fldCharType="end"/>
            </w:r>
          </w:hyperlink>
        </w:p>
        <w:p w:rsidR="00037531" w:rsidRDefault="00D23395" w:rsidP="00037531">
          <w:pPr>
            <w:pStyle w:val="TOC3"/>
            <w:rPr>
              <w:rFonts w:asciiTheme="minorHAnsi" w:eastAsiaTheme="minorEastAsia" w:hAnsiTheme="minorHAnsi" w:cstheme="minorBidi"/>
              <w:noProof/>
              <w:color w:val="auto"/>
              <w:sz w:val="22"/>
              <w:szCs w:val="22"/>
              <w:rtl/>
            </w:rPr>
          </w:pPr>
          <w:hyperlink w:anchor="_Toc485558441" w:history="1">
            <w:r w:rsidR="00037531" w:rsidRPr="000D73C8">
              <w:rPr>
                <w:rStyle w:val="Hyperlink"/>
                <w:noProof/>
              </w:rPr>
              <w:t>Notes</w:t>
            </w:r>
            <w:r w:rsidR="00037531">
              <w:rPr>
                <w:noProof/>
                <w:webHidden/>
                <w:rtl/>
              </w:rPr>
              <w:tab/>
            </w:r>
            <w:r>
              <w:rPr>
                <w:noProof/>
                <w:webHidden/>
                <w:rtl/>
              </w:rPr>
              <w:fldChar w:fldCharType="begin"/>
            </w:r>
            <w:r w:rsidR="00037531">
              <w:rPr>
                <w:noProof/>
                <w:webHidden/>
                <w:rtl/>
              </w:rPr>
              <w:instrText xml:space="preserve"> </w:instrText>
            </w:r>
            <w:r w:rsidR="00037531">
              <w:rPr>
                <w:noProof/>
                <w:webHidden/>
              </w:rPr>
              <w:instrText>PAGEREF</w:instrText>
            </w:r>
            <w:r w:rsidR="00037531">
              <w:rPr>
                <w:noProof/>
                <w:webHidden/>
                <w:rtl/>
              </w:rPr>
              <w:instrText xml:space="preserve"> _</w:instrText>
            </w:r>
            <w:r w:rsidR="00037531">
              <w:rPr>
                <w:noProof/>
                <w:webHidden/>
              </w:rPr>
              <w:instrText>Toc485558441 \h</w:instrText>
            </w:r>
            <w:r w:rsidR="00037531">
              <w:rPr>
                <w:noProof/>
                <w:webHidden/>
                <w:rtl/>
              </w:rPr>
              <w:instrText xml:space="preserve"> </w:instrText>
            </w:r>
            <w:r>
              <w:rPr>
                <w:noProof/>
                <w:webHidden/>
                <w:rtl/>
              </w:rPr>
            </w:r>
            <w:r>
              <w:rPr>
                <w:noProof/>
                <w:webHidden/>
                <w:rtl/>
              </w:rPr>
              <w:fldChar w:fldCharType="separate"/>
            </w:r>
            <w:r w:rsidR="00511462">
              <w:rPr>
                <w:noProof/>
                <w:webHidden/>
              </w:rPr>
              <w:t>695</w:t>
            </w:r>
            <w:r>
              <w:rPr>
                <w:noProof/>
                <w:webHidden/>
                <w:rtl/>
              </w:rPr>
              <w:fldChar w:fldCharType="end"/>
            </w:r>
          </w:hyperlink>
        </w:p>
        <w:p w:rsidR="003B67F3" w:rsidRDefault="00D23395" w:rsidP="00037531">
          <w:r>
            <w:fldChar w:fldCharType="end"/>
          </w:r>
        </w:p>
      </w:sdtContent>
    </w:sdt>
    <w:p w:rsidR="00274744" w:rsidRDefault="00274744" w:rsidP="00274744">
      <w:pPr>
        <w:pStyle w:val="libNormal"/>
        <w:rPr>
          <w:lang w:bidi="fa-IR"/>
        </w:rPr>
      </w:pPr>
      <w:r>
        <w:rPr>
          <w:lang w:bidi="fa-IR"/>
        </w:rPr>
        <w:br w:type="page"/>
      </w:r>
    </w:p>
    <w:p w:rsidR="00274744" w:rsidRDefault="00274744" w:rsidP="009E5AD4">
      <w:pPr>
        <w:pStyle w:val="Heading1Center"/>
        <w:rPr>
          <w:lang w:bidi="fa-IR"/>
        </w:rPr>
      </w:pPr>
      <w:bookmarkStart w:id="0" w:name="_Toc484335218"/>
      <w:bookmarkStart w:id="1" w:name="_Toc485556716"/>
      <w:r w:rsidRPr="001A10C8">
        <w:lastRenderedPageBreak/>
        <w:t>Preface</w:t>
      </w:r>
      <w:bookmarkEnd w:id="0"/>
      <w:bookmarkEnd w:id="1"/>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109085" cy="5711825"/>
            <wp:effectExtent l="19050" t="0" r="5715" b="0"/>
            <wp:docPr id="4" name="Picture 3" descr="D:\barkatullah\books\new books\jamadi_ula_1438\the_scale_of_wisdom\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the_scale_of_wisdom\03.jpg"/>
                    <pic:cNvPicPr>
                      <a:picLocks noChangeAspect="1" noChangeArrowheads="1"/>
                    </pic:cNvPicPr>
                  </pic:nvPicPr>
                  <pic:blipFill>
                    <a:blip r:embed="rId14" cstate="print"/>
                    <a:srcRect/>
                    <a:stretch>
                      <a:fillRect/>
                    </a:stretch>
                  </pic:blipFill>
                  <pic:spPr bwMode="auto">
                    <a:xfrm>
                      <a:off x="0" y="0"/>
                      <a:ext cx="4109085" cy="5711825"/>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1401314"/>
            <wp:effectExtent l="19050" t="0" r="5715" b="0"/>
            <wp:docPr id="5" name="Picture 4" descr="D:\barkatullah\books\new books\jamadi_ula_1438\the_scale_of_wisdom\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the_scale_of_wisdom\04.jpg"/>
                    <pic:cNvPicPr>
                      <a:picLocks noChangeAspect="1" noChangeArrowheads="1"/>
                    </pic:cNvPicPr>
                  </pic:nvPicPr>
                  <pic:blipFill>
                    <a:blip r:embed="rId15" cstate="print"/>
                    <a:srcRect/>
                    <a:stretch>
                      <a:fillRect/>
                    </a:stretch>
                  </pic:blipFill>
                  <pic:spPr bwMode="auto">
                    <a:xfrm>
                      <a:off x="0" y="0"/>
                      <a:ext cx="4680585" cy="1401314"/>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9E5AD4">
      <w:pPr>
        <w:pStyle w:val="Heading1Center"/>
        <w:rPr>
          <w:lang w:bidi="fa-IR"/>
        </w:rPr>
      </w:pPr>
      <w:bookmarkStart w:id="2" w:name="_Toc484335219"/>
      <w:bookmarkStart w:id="3" w:name="_Toc485556717"/>
      <w:r>
        <w:rPr>
          <w:lang w:bidi="fa-IR"/>
        </w:rPr>
        <w:lastRenderedPageBreak/>
        <w:t>Introduction</w:t>
      </w:r>
      <w:bookmarkEnd w:id="2"/>
      <w:bookmarkEnd w:id="3"/>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5566228"/>
            <wp:effectExtent l="19050" t="0" r="5715" b="0"/>
            <wp:docPr id="6" name="Picture 5" descr="D:\barkatullah\books\new books\jamadi_ula_1438\the_scale_of_wisdom\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_ula_1438\the_scale_of_wisdom\05.jpg"/>
                    <pic:cNvPicPr>
                      <a:picLocks noChangeAspect="1" noChangeArrowheads="1"/>
                    </pic:cNvPicPr>
                  </pic:nvPicPr>
                  <pic:blipFill>
                    <a:blip r:embed="rId16" cstate="print"/>
                    <a:srcRect/>
                    <a:stretch>
                      <a:fillRect/>
                    </a:stretch>
                  </pic:blipFill>
                  <pic:spPr bwMode="auto">
                    <a:xfrm>
                      <a:off x="0" y="0"/>
                      <a:ext cx="4680585" cy="5566228"/>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6451870"/>
            <wp:effectExtent l="19050" t="0" r="5715" b="0"/>
            <wp:docPr id="7" name="Picture 6" descr="D:\barkatullah\books\new books\jamadi_ula_1438\the_scale_of_wisdom\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_ula_1438\the_scale_of_wisdom\06.jpg"/>
                    <pic:cNvPicPr>
                      <a:picLocks noChangeAspect="1" noChangeArrowheads="1"/>
                    </pic:cNvPicPr>
                  </pic:nvPicPr>
                  <pic:blipFill>
                    <a:blip r:embed="rId17" cstate="print"/>
                    <a:srcRect/>
                    <a:stretch>
                      <a:fillRect/>
                    </a:stretch>
                  </pic:blipFill>
                  <pic:spPr bwMode="auto">
                    <a:xfrm>
                      <a:off x="0" y="0"/>
                      <a:ext cx="4680585" cy="6451870"/>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6568430"/>
            <wp:effectExtent l="19050" t="0" r="5715" b="0"/>
            <wp:docPr id="8" name="Picture 7" descr="D:\barkatullah\books\new books\jamadi_ula_1438\the_scale_of_wisdom\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_ula_1438\the_scale_of_wisdom\07.jpg"/>
                    <pic:cNvPicPr>
                      <a:picLocks noChangeAspect="1" noChangeArrowheads="1"/>
                    </pic:cNvPicPr>
                  </pic:nvPicPr>
                  <pic:blipFill>
                    <a:blip r:embed="rId18" cstate="print"/>
                    <a:srcRect/>
                    <a:stretch>
                      <a:fillRect/>
                    </a:stretch>
                  </pic:blipFill>
                  <pic:spPr bwMode="auto">
                    <a:xfrm>
                      <a:off x="0" y="0"/>
                      <a:ext cx="4680585" cy="6568430"/>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6529923"/>
            <wp:effectExtent l="19050" t="0" r="5715" b="0"/>
            <wp:docPr id="9" name="Picture 8" descr="D:\barkatullah\books\new books\jamadi_ula_1438\the_scale_of_wisdom\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_ula_1438\the_scale_of_wisdom\08.jpg"/>
                    <pic:cNvPicPr>
                      <a:picLocks noChangeAspect="1" noChangeArrowheads="1"/>
                    </pic:cNvPicPr>
                  </pic:nvPicPr>
                  <pic:blipFill>
                    <a:blip r:embed="rId19" cstate="print"/>
                    <a:srcRect/>
                    <a:stretch>
                      <a:fillRect/>
                    </a:stretch>
                  </pic:blipFill>
                  <pic:spPr bwMode="auto">
                    <a:xfrm>
                      <a:off x="0" y="0"/>
                      <a:ext cx="4680585" cy="6529923"/>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6481010"/>
            <wp:effectExtent l="19050" t="0" r="5715" b="0"/>
            <wp:docPr id="10" name="Picture 9" descr="D:\barkatullah\books\new books\jamadi_ula_1438\the_scale_of_wisdom\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_ula_1438\the_scale_of_wisdom\09.jpg"/>
                    <pic:cNvPicPr>
                      <a:picLocks noChangeAspect="1" noChangeArrowheads="1"/>
                    </pic:cNvPicPr>
                  </pic:nvPicPr>
                  <pic:blipFill>
                    <a:blip r:embed="rId20" cstate="print"/>
                    <a:srcRect/>
                    <a:stretch>
                      <a:fillRect/>
                    </a:stretch>
                  </pic:blipFill>
                  <pic:spPr bwMode="auto">
                    <a:xfrm>
                      <a:off x="0" y="0"/>
                      <a:ext cx="4680585" cy="6481010"/>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lang w:bidi="fa-IR"/>
        </w:rPr>
        <w:br w:type="page"/>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r>
        <w:rPr>
          <w:noProof/>
        </w:rPr>
        <w:drawing>
          <wp:inline distT="0" distB="0" distL="0" distR="0">
            <wp:extent cx="4680585" cy="4242967"/>
            <wp:effectExtent l="19050" t="0" r="5715" b="0"/>
            <wp:docPr id="11" name="Picture 10" descr="D:\barkatullah\books\new books\jamadi_ula_1438\the_scale_of_wisdom\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_ula_1438\the_scale_of_wisdom\010.jpg"/>
                    <pic:cNvPicPr>
                      <a:picLocks noChangeAspect="1" noChangeArrowheads="1"/>
                    </pic:cNvPicPr>
                  </pic:nvPicPr>
                  <pic:blipFill>
                    <a:blip r:embed="rId21" cstate="print"/>
                    <a:srcRect/>
                    <a:stretch>
                      <a:fillRect/>
                    </a:stretch>
                  </pic:blipFill>
                  <pic:spPr bwMode="auto">
                    <a:xfrm>
                      <a:off x="0" y="0"/>
                      <a:ext cx="4680585" cy="4242967"/>
                    </a:xfrm>
                    <a:prstGeom prst="rect">
                      <a:avLst/>
                    </a:prstGeom>
                    <a:noFill/>
                    <a:ln w="9525">
                      <a:noFill/>
                      <a:miter lim="800000"/>
                      <a:headEnd/>
                      <a:tailEnd/>
                    </a:ln>
                  </pic:spPr>
                </pic:pic>
              </a:graphicData>
            </a:graphic>
          </wp:inline>
        </w:drawing>
      </w: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1A10C8">
      <w:pPr>
        <w:pStyle w:val="libCenterBold1"/>
        <w:rPr>
          <w:lang w:bidi="fa-IR"/>
        </w:rPr>
      </w:pPr>
    </w:p>
    <w:p w:rsidR="00274744" w:rsidRDefault="00274744" w:rsidP="00274744">
      <w:pPr>
        <w:pStyle w:val="libNormal"/>
        <w:rPr>
          <w:lang w:bidi="fa-IR"/>
        </w:rPr>
      </w:pPr>
      <w:r>
        <w:rPr>
          <w:lang w:bidi="fa-IR"/>
        </w:rPr>
        <w:br w:type="page"/>
      </w:r>
    </w:p>
    <w:p w:rsidR="00274744" w:rsidRDefault="00274744" w:rsidP="001E3287">
      <w:pPr>
        <w:pStyle w:val="Heading1Center"/>
      </w:pPr>
      <w:bookmarkStart w:id="4" w:name="_Toc484335220"/>
      <w:bookmarkStart w:id="5" w:name="_Toc485556718"/>
      <w:r>
        <w:rPr>
          <w:lang w:bidi="fa-IR"/>
        </w:rPr>
        <w:lastRenderedPageBreak/>
        <w:t>1</w:t>
      </w:r>
      <w:r>
        <w:t xml:space="preserve"> - </w:t>
      </w:r>
      <w:r>
        <w:rPr>
          <w:rtl/>
        </w:rPr>
        <w:t>الإيثار</w:t>
      </w:r>
      <w:bookmarkEnd w:id="4"/>
      <w:bookmarkEnd w:id="5"/>
    </w:p>
    <w:p w:rsidR="00274744" w:rsidRDefault="00274744" w:rsidP="001E3287">
      <w:pPr>
        <w:pStyle w:val="Heading1Center"/>
      </w:pPr>
      <w:bookmarkStart w:id="6" w:name="_Toc484335221"/>
      <w:bookmarkStart w:id="7" w:name="_Toc485556719"/>
      <w:r>
        <w:rPr>
          <w:lang w:bidi="fa-IR"/>
        </w:rPr>
        <w:t>1</w:t>
      </w:r>
      <w:r>
        <w:t>. SELF-SACRIFICE</w:t>
      </w:r>
      <w:bookmarkEnd w:id="6"/>
      <w:bookmarkEnd w:id="7"/>
    </w:p>
    <w:p w:rsidR="00274744" w:rsidRDefault="00274744" w:rsidP="001E3287">
      <w:pPr>
        <w:pStyle w:val="Heading2Center"/>
      </w:pPr>
      <w:bookmarkStart w:id="8" w:name="_Toc484335222"/>
      <w:bookmarkStart w:id="9" w:name="_Toc485556720"/>
      <w:r>
        <w:rPr>
          <w:lang w:bidi="fa-IR"/>
        </w:rPr>
        <w:t>1</w:t>
      </w:r>
      <w:r>
        <w:t xml:space="preserve"> - </w:t>
      </w:r>
      <w:r>
        <w:rPr>
          <w:rtl/>
        </w:rPr>
        <w:t>فَضلُ الإيثارِ</w:t>
      </w:r>
      <w:bookmarkEnd w:id="8"/>
      <w:bookmarkEnd w:id="9"/>
    </w:p>
    <w:p w:rsidR="00274744" w:rsidRDefault="00274744" w:rsidP="001E3287">
      <w:pPr>
        <w:pStyle w:val="Heading2Center"/>
      </w:pPr>
      <w:bookmarkStart w:id="10" w:name="_Toc484335223"/>
      <w:bookmarkStart w:id="11" w:name="_Toc485556721"/>
      <w:r>
        <w:rPr>
          <w:lang w:bidi="fa-IR"/>
        </w:rPr>
        <w:t>1</w:t>
      </w:r>
      <w:r>
        <w:t>. The Virtue of Self-Sacrifice</w:t>
      </w:r>
      <w:bookmarkEnd w:id="10"/>
      <w:bookmarkEnd w:id="11"/>
    </w:p>
    <w:p w:rsidR="00274744" w:rsidRDefault="00274744" w:rsidP="009E5AD4">
      <w:pPr>
        <w:pStyle w:val="libAr"/>
        <w:outlineLvl w:val="0"/>
      </w:pPr>
      <w:r w:rsidRPr="00E10CFF">
        <w:rPr>
          <w:rStyle w:val="libBold1Char"/>
          <w:rtl/>
        </w:rPr>
        <w:t>1.</w:t>
      </w:r>
      <w:r>
        <w:rPr>
          <w:rtl/>
          <w:lang w:bidi="fa-IR"/>
        </w:rPr>
        <w:t xml:space="preserve"> </w:t>
      </w:r>
      <w:r w:rsidRPr="00B61F7A">
        <w:rPr>
          <w:rtl/>
          <w:lang w:bidi="fa-IR"/>
        </w:rPr>
        <w:t>ا</w:t>
      </w:r>
      <w:r w:rsidRPr="00B61F7A">
        <w:rPr>
          <w:rtl/>
        </w:rPr>
        <w:t>لإمامُ عليٌّ عليه السلام : الإِيثارُ أعلَى المَكارِمِ.</w:t>
      </w:r>
      <w:r>
        <w:rPr>
          <w:rStyle w:val="libFootnotenumChar"/>
          <w:rtl/>
        </w:rPr>
        <w:t>1</w:t>
      </w:r>
    </w:p>
    <w:p w:rsidR="00274744" w:rsidRDefault="00274744" w:rsidP="00274744">
      <w:pPr>
        <w:pStyle w:val="libNormal"/>
      </w:pPr>
      <w:r w:rsidRPr="00E10CFF">
        <w:rPr>
          <w:rStyle w:val="libBold1Char"/>
        </w:rPr>
        <w:t>1.</w:t>
      </w:r>
      <w:r>
        <w:t xml:space="preserve"> Imam Ali </w:t>
      </w:r>
      <w:r w:rsidRPr="001500BA">
        <w:t>(AS)</w:t>
      </w:r>
      <w:r>
        <w:t xml:space="preserve"> said, 'Self-sacrifice is the highest of virtues.'</w:t>
      </w:r>
      <w:r>
        <w:rPr>
          <w:rStyle w:val="libFootnotenumChar"/>
        </w:rPr>
        <w:t>1</w:t>
      </w:r>
      <w:r>
        <w:t xml:space="preserve"> </w:t>
      </w:r>
      <w:r>
        <w:rPr>
          <w:rStyle w:val="libFootnotenumChar"/>
        </w:rPr>
        <w:t>2</w:t>
      </w:r>
    </w:p>
    <w:p w:rsidR="00274744" w:rsidRDefault="00274744" w:rsidP="009E5AD4">
      <w:pPr>
        <w:pStyle w:val="libAr"/>
        <w:outlineLvl w:val="0"/>
      </w:pPr>
      <w:r w:rsidRPr="00E10CFF">
        <w:rPr>
          <w:rStyle w:val="libBold1Char"/>
          <w:rtl/>
        </w:rPr>
        <w:t>2.</w:t>
      </w:r>
      <w:r>
        <w:rPr>
          <w:rtl/>
          <w:lang w:bidi="fa-IR"/>
        </w:rPr>
        <w:t xml:space="preserve"> </w:t>
      </w:r>
      <w:r w:rsidRPr="00B61F7A">
        <w:rPr>
          <w:rtl/>
          <w:lang w:bidi="fa-IR"/>
        </w:rPr>
        <w:t>ا</w:t>
      </w:r>
      <w:r w:rsidRPr="00B61F7A">
        <w:rPr>
          <w:rtl/>
        </w:rPr>
        <w:t>لإمامُ عليٌّ عليه السلام : الإِيثارُ شيمَةُ الأَبرارِ.</w:t>
      </w:r>
      <w:r>
        <w:rPr>
          <w:rStyle w:val="libFootnotenumChar"/>
          <w:rtl/>
        </w:rPr>
        <w:t>3</w:t>
      </w:r>
    </w:p>
    <w:p w:rsidR="00274744" w:rsidRDefault="00274744" w:rsidP="00274744">
      <w:pPr>
        <w:pStyle w:val="libNormal"/>
      </w:pPr>
      <w:r w:rsidRPr="00E10CFF">
        <w:rPr>
          <w:rStyle w:val="libBold1Char"/>
        </w:rPr>
        <w:t>2.</w:t>
      </w:r>
      <w:r>
        <w:t xml:space="preserve"> Imam Ali </w:t>
      </w:r>
      <w:r w:rsidRPr="001500BA">
        <w:t>(AS)</w:t>
      </w:r>
      <w:r>
        <w:t xml:space="preserve"> said, 'Self-sacrifice is a characteristic of the righteous.' </w:t>
      </w:r>
      <w:r>
        <w:rPr>
          <w:rStyle w:val="libFootnotenumChar"/>
        </w:rPr>
        <w:t>4</w:t>
      </w:r>
    </w:p>
    <w:p w:rsidR="00274744" w:rsidRDefault="00274744" w:rsidP="009E5AD4">
      <w:pPr>
        <w:pStyle w:val="libAr"/>
        <w:outlineLvl w:val="0"/>
      </w:pPr>
      <w:r w:rsidRPr="00E10CFF">
        <w:rPr>
          <w:rStyle w:val="libBold1Char"/>
          <w:rtl/>
        </w:rPr>
        <w:t>3.</w:t>
      </w:r>
      <w:r>
        <w:rPr>
          <w:rtl/>
          <w:lang w:bidi="fa-IR"/>
        </w:rPr>
        <w:t xml:space="preserve"> </w:t>
      </w:r>
      <w:r w:rsidRPr="00B61F7A">
        <w:rPr>
          <w:rtl/>
          <w:lang w:bidi="fa-IR"/>
        </w:rPr>
        <w:t>ا</w:t>
      </w:r>
      <w:r w:rsidRPr="00B61F7A">
        <w:rPr>
          <w:rtl/>
        </w:rPr>
        <w:t>لإمامُ عليٌّ عليه السلام : الإِيثارُ أحسَنُ الإِحسانِ ، وأعلى‏ مَراتِبِ الإِيمانِ.</w:t>
      </w:r>
      <w:r>
        <w:rPr>
          <w:rStyle w:val="libFootnotenumChar"/>
          <w:rtl/>
        </w:rPr>
        <w:t>5</w:t>
      </w:r>
    </w:p>
    <w:p w:rsidR="00274744" w:rsidRDefault="00274744" w:rsidP="00274744">
      <w:pPr>
        <w:pStyle w:val="libNormal"/>
      </w:pPr>
      <w:r w:rsidRPr="00E10CFF">
        <w:rPr>
          <w:rStyle w:val="libBold1Char"/>
        </w:rPr>
        <w:t>3.</w:t>
      </w:r>
      <w:r>
        <w:t xml:space="preserve"> Imam Ali </w:t>
      </w:r>
      <w:r w:rsidRPr="001500BA">
        <w:t>(AS)</w:t>
      </w:r>
      <w:r>
        <w:t xml:space="preserve"> said, 'Self-sacrifice is the best kindness and the highest rank of belief.' </w:t>
      </w:r>
      <w:r>
        <w:rPr>
          <w:rStyle w:val="libFootnotenumChar"/>
        </w:rPr>
        <w:t>6</w:t>
      </w:r>
    </w:p>
    <w:p w:rsidR="00274744" w:rsidRDefault="00274744" w:rsidP="009E5AD4">
      <w:pPr>
        <w:pStyle w:val="libAr"/>
        <w:outlineLvl w:val="0"/>
      </w:pPr>
      <w:r w:rsidRPr="00E10CFF">
        <w:rPr>
          <w:rStyle w:val="libBold1Char"/>
          <w:rtl/>
        </w:rPr>
        <w:t>4.</w:t>
      </w:r>
      <w:r>
        <w:rPr>
          <w:rtl/>
          <w:lang w:bidi="fa-IR"/>
        </w:rPr>
        <w:t xml:space="preserve"> </w:t>
      </w:r>
      <w:r w:rsidRPr="00B61F7A">
        <w:rPr>
          <w:rtl/>
          <w:lang w:bidi="fa-IR"/>
        </w:rPr>
        <w:t>ا</w:t>
      </w:r>
      <w:r w:rsidRPr="00B61F7A">
        <w:rPr>
          <w:rtl/>
        </w:rPr>
        <w:t>لإمامُ عليٌّ عليه السلام : الإِيثارُ أفضَلُ عِبادَةٍ ، وأجَلُّ سِيادَةٍ.</w:t>
      </w:r>
      <w:r>
        <w:rPr>
          <w:rStyle w:val="libFootnotenumChar"/>
          <w:rtl/>
        </w:rPr>
        <w:t>7</w:t>
      </w:r>
    </w:p>
    <w:p w:rsidR="00274744" w:rsidRDefault="00274744" w:rsidP="00274744">
      <w:pPr>
        <w:pStyle w:val="libNormal"/>
      </w:pPr>
      <w:r w:rsidRPr="00E10CFF">
        <w:rPr>
          <w:rStyle w:val="libBold1Char"/>
        </w:rPr>
        <w:t>4.</w:t>
      </w:r>
      <w:r>
        <w:t xml:space="preserve"> Imam Ali </w:t>
      </w:r>
      <w:r w:rsidRPr="001500BA">
        <w:t>(AS)</w:t>
      </w:r>
      <w:r>
        <w:t xml:space="preserve"> said, 'Self-sacrifice is the best form of worship and the greatest eminence.' </w:t>
      </w:r>
      <w:r>
        <w:rPr>
          <w:rStyle w:val="libFootnotenumChar"/>
        </w:rPr>
        <w:t>8</w:t>
      </w:r>
    </w:p>
    <w:p w:rsidR="00274744" w:rsidRDefault="00274744" w:rsidP="009E5AD4">
      <w:pPr>
        <w:pStyle w:val="libAr"/>
        <w:outlineLvl w:val="0"/>
      </w:pPr>
      <w:r w:rsidRPr="00E10CFF">
        <w:rPr>
          <w:rStyle w:val="libBold1Char"/>
          <w:rtl/>
        </w:rPr>
        <w:t>5.</w:t>
      </w:r>
      <w:r>
        <w:rPr>
          <w:rtl/>
          <w:lang w:bidi="fa-IR"/>
        </w:rPr>
        <w:t xml:space="preserve"> </w:t>
      </w:r>
      <w:r w:rsidRPr="00B61F7A">
        <w:rPr>
          <w:rtl/>
          <w:lang w:bidi="fa-IR"/>
        </w:rPr>
        <w:t>ا</w:t>
      </w:r>
      <w:r w:rsidRPr="00B61F7A">
        <w:rPr>
          <w:rtl/>
        </w:rPr>
        <w:t>لإمامُ عليٌّ عليه السلام : أفضَلُ السَّخاءِ الإِيثارُ.</w:t>
      </w:r>
      <w:r>
        <w:rPr>
          <w:rStyle w:val="libFootnotenumChar"/>
          <w:rtl/>
        </w:rPr>
        <w:t>9</w:t>
      </w:r>
    </w:p>
    <w:p w:rsidR="00274744" w:rsidRDefault="00274744" w:rsidP="00274744">
      <w:pPr>
        <w:pStyle w:val="libNormal"/>
      </w:pPr>
      <w:r w:rsidRPr="00E10CFF">
        <w:rPr>
          <w:rStyle w:val="libBold1Char"/>
        </w:rPr>
        <w:t>5.</w:t>
      </w:r>
      <w:r>
        <w:t xml:space="preserve"> Imam Ali </w:t>
      </w:r>
      <w:r w:rsidRPr="001500BA">
        <w:t>(AS)</w:t>
      </w:r>
      <w:r>
        <w:t xml:space="preserve"> said, 'The best form of generosity is self-sacrifice.' </w:t>
      </w:r>
      <w:r>
        <w:rPr>
          <w:rStyle w:val="libFootnotenumChar"/>
        </w:rPr>
        <w:t>10</w:t>
      </w:r>
    </w:p>
    <w:p w:rsidR="00274744" w:rsidRDefault="00274744" w:rsidP="009E5AD4">
      <w:pPr>
        <w:pStyle w:val="libAr"/>
        <w:outlineLvl w:val="0"/>
      </w:pPr>
      <w:r w:rsidRPr="00E10CFF">
        <w:rPr>
          <w:rStyle w:val="libBold1Char"/>
          <w:rtl/>
        </w:rPr>
        <w:t>6.</w:t>
      </w:r>
      <w:r>
        <w:rPr>
          <w:rtl/>
          <w:lang w:bidi="fa-IR"/>
        </w:rPr>
        <w:t xml:space="preserve"> </w:t>
      </w:r>
      <w:r w:rsidRPr="00B61F7A">
        <w:rPr>
          <w:rtl/>
          <w:lang w:bidi="fa-IR"/>
        </w:rPr>
        <w:t>ا</w:t>
      </w:r>
      <w:r w:rsidRPr="00B61F7A">
        <w:rPr>
          <w:rtl/>
        </w:rPr>
        <w:t>لإمامُ عليٌّ عليه السلام : عامِلْ سائرَ النّاسِ بالإنصافِ ، وعامِلِ المؤمنينَ بالإيثارِ.</w:t>
      </w:r>
      <w:r>
        <w:rPr>
          <w:rStyle w:val="libFootnotenumChar"/>
          <w:rtl/>
        </w:rPr>
        <w:t>11</w:t>
      </w:r>
    </w:p>
    <w:p w:rsidR="00274744" w:rsidRDefault="00274744" w:rsidP="00274744">
      <w:pPr>
        <w:pStyle w:val="libNormal"/>
      </w:pPr>
      <w:r w:rsidRPr="00E10CFF">
        <w:rPr>
          <w:rStyle w:val="libBold1Char"/>
        </w:rPr>
        <w:t>6.</w:t>
      </w:r>
      <w:r>
        <w:t xml:space="preserve"> Imam Ali </w:t>
      </w:r>
      <w:r w:rsidRPr="001500BA">
        <w:t>(AS)</w:t>
      </w:r>
      <w:r>
        <w:t xml:space="preserve"> said, 'Treat all people with fairness, but the believers with self-sacrifice.' </w:t>
      </w:r>
      <w:r>
        <w:rPr>
          <w:rStyle w:val="libFootnotenumChar"/>
        </w:rPr>
        <w:t>12</w:t>
      </w:r>
    </w:p>
    <w:p w:rsidR="00274744" w:rsidRDefault="00274744" w:rsidP="009E5AD4">
      <w:pPr>
        <w:pStyle w:val="libAr"/>
        <w:outlineLvl w:val="0"/>
      </w:pPr>
      <w:r w:rsidRPr="00E10CFF">
        <w:rPr>
          <w:rStyle w:val="libBold1Char"/>
          <w:rtl/>
        </w:rPr>
        <w:t>7.</w:t>
      </w:r>
      <w:r>
        <w:rPr>
          <w:rtl/>
          <w:lang w:bidi="fa-IR"/>
        </w:rPr>
        <w:t xml:space="preserve"> </w:t>
      </w:r>
      <w:r w:rsidRPr="00B61F7A">
        <w:rPr>
          <w:rtl/>
          <w:lang w:bidi="fa-IR"/>
        </w:rPr>
        <w:t>ا</w:t>
      </w:r>
      <w:r w:rsidRPr="00B61F7A">
        <w:rPr>
          <w:rtl/>
        </w:rPr>
        <w:t>لإمامُ عليٌّ عليه السلام : غايَةُ المَكارِمِ الإِيثارُ.</w:t>
      </w:r>
      <w:r>
        <w:rPr>
          <w:rStyle w:val="libFootnotenumChar"/>
          <w:rtl/>
        </w:rPr>
        <w:t>13</w:t>
      </w:r>
    </w:p>
    <w:p w:rsidR="00274744" w:rsidRDefault="00274744" w:rsidP="00274744">
      <w:pPr>
        <w:pStyle w:val="libNormal"/>
      </w:pPr>
      <w:r w:rsidRPr="00E10CFF">
        <w:rPr>
          <w:rStyle w:val="libBold1Char"/>
        </w:rPr>
        <w:t>7.</w:t>
      </w:r>
      <w:r>
        <w:t xml:space="preserve"> Imam Ali </w:t>
      </w:r>
      <w:r w:rsidRPr="001500BA">
        <w:t>(AS)</w:t>
      </w:r>
      <w:r>
        <w:t xml:space="preserve"> also said, 'The peak of virtues is self-sacrifice.' </w:t>
      </w:r>
      <w:r>
        <w:rPr>
          <w:rStyle w:val="libFootnotenumChar"/>
        </w:rPr>
        <w:t>14</w:t>
      </w:r>
    </w:p>
    <w:p w:rsidR="00274744" w:rsidRDefault="00274744" w:rsidP="009E5AD4">
      <w:pPr>
        <w:pStyle w:val="libAr"/>
        <w:outlineLvl w:val="0"/>
      </w:pPr>
      <w:r w:rsidRPr="00E10CFF">
        <w:rPr>
          <w:rStyle w:val="libBold1Char"/>
          <w:rtl/>
        </w:rPr>
        <w:t>8.</w:t>
      </w:r>
      <w:r>
        <w:rPr>
          <w:rtl/>
          <w:lang w:bidi="fa-IR"/>
        </w:rPr>
        <w:t xml:space="preserve"> </w:t>
      </w:r>
      <w:r w:rsidRPr="00B61F7A">
        <w:rPr>
          <w:rtl/>
          <w:lang w:bidi="fa-IR"/>
        </w:rPr>
        <w:t>ا</w:t>
      </w:r>
      <w:r w:rsidRPr="00B61F7A">
        <w:rPr>
          <w:rtl/>
        </w:rPr>
        <w:t>لإمامُ عليٌّ عليه السلام : بِالإِيثارِ يُستَرَقُّ الأَحرارُ.</w:t>
      </w:r>
      <w:r>
        <w:rPr>
          <w:rStyle w:val="libFootnotenumChar"/>
          <w:rtl/>
        </w:rPr>
        <w:t>15</w:t>
      </w:r>
    </w:p>
    <w:p w:rsidR="00274744" w:rsidRDefault="00274744" w:rsidP="00274744">
      <w:pPr>
        <w:pStyle w:val="libNormal"/>
      </w:pPr>
      <w:r w:rsidRPr="00E10CFF">
        <w:rPr>
          <w:rStyle w:val="libBold1Char"/>
        </w:rPr>
        <w:t>8.</w:t>
      </w:r>
      <w:r>
        <w:t xml:space="preserve"> Imam Ali </w:t>
      </w:r>
      <w:r w:rsidRPr="001500BA">
        <w:t>(AS)</w:t>
      </w:r>
      <w:r>
        <w:t xml:space="preserve"> also said, 'Through self-sacrifice do free people become enslaved.' </w:t>
      </w:r>
      <w:r>
        <w:rPr>
          <w:rStyle w:val="libFootnotenumChar"/>
        </w:rPr>
        <w:t>16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الإنفاق: باب </w:t>
      </w:r>
      <w:r>
        <w:rPr>
          <w:rtl/>
          <w:lang w:bidi="fa-IR"/>
        </w:rPr>
        <w:t>1760</w:t>
      </w:r>
      <w:r w:rsidRPr="008823B2">
        <w:rPr>
          <w:rtl/>
        </w:rPr>
        <w:t xml:space="preserve"> ، </w:t>
      </w:r>
      <w:r>
        <w:rPr>
          <w:rtl/>
          <w:lang w:bidi="fa-IR"/>
        </w:rPr>
        <w:t>1762</w:t>
      </w:r>
      <w:r>
        <w:rPr>
          <w:rtl/>
        </w:rPr>
        <w:t>.</w:t>
      </w:r>
    </w:p>
    <w:p w:rsidR="00274744" w:rsidRDefault="00274744" w:rsidP="00C57A96">
      <w:pPr>
        <w:pStyle w:val="libBold2"/>
      </w:pPr>
      <w:r w:rsidRPr="00D76685">
        <w:rPr>
          <w:rStyle w:val="libNormalChar"/>
        </w:rPr>
        <w:t xml:space="preserve">(See </w:t>
      </w:r>
      <w:r>
        <w:t>also: SPENDING (IN CHARITY ) CHAPTER</w:t>
      </w:r>
      <w:r>
        <w:rPr>
          <w:lang w:bidi="fa-IR"/>
        </w:rPr>
        <w:t>1760</w:t>
      </w:r>
      <w:r>
        <w:t xml:space="preserve">, </w:t>
      </w:r>
      <w:r>
        <w:rPr>
          <w:lang w:bidi="fa-IR"/>
        </w:rPr>
        <w:t>1762</w:t>
      </w:r>
      <w:r>
        <w:t>)</w:t>
      </w:r>
    </w:p>
    <w:p w:rsidR="00274744" w:rsidRDefault="00274744" w:rsidP="00274744">
      <w:pPr>
        <w:pStyle w:val="libNormal"/>
      </w:pPr>
    </w:p>
    <w:p w:rsidR="00274744" w:rsidRDefault="00274744" w:rsidP="009E5AD4">
      <w:pPr>
        <w:pStyle w:val="Heading3"/>
      </w:pPr>
      <w:bookmarkStart w:id="12" w:name="_Toc484335224"/>
      <w:bookmarkStart w:id="13" w:name="_Toc485556722"/>
      <w:r>
        <w:t>Notes</w:t>
      </w:r>
      <w:bookmarkEnd w:id="12"/>
      <w:bookmarkEnd w:id="13"/>
    </w:p>
    <w:p w:rsidR="00274744" w:rsidRDefault="00274744" w:rsidP="00274744">
      <w:pPr>
        <w:pStyle w:val="libFootnote"/>
      </w:pPr>
      <w:r>
        <w:t xml:space="preserve">1. </w:t>
      </w:r>
      <w:r>
        <w:rPr>
          <w:rtl/>
        </w:rPr>
        <w:t xml:space="preserve">غرر الحكم : </w:t>
      </w:r>
      <w:r>
        <w:rPr>
          <w:rtl/>
          <w:lang w:bidi="fa-IR"/>
        </w:rPr>
        <w:t>986</w:t>
      </w:r>
      <w:r>
        <w:t xml:space="preserve"> .</w:t>
      </w:r>
    </w:p>
    <w:p w:rsidR="00274744" w:rsidRDefault="00274744" w:rsidP="00274744">
      <w:pPr>
        <w:pStyle w:val="libFootnote"/>
      </w:pPr>
      <w:r>
        <w:t xml:space="preserve">2. Ghurar al-Hikam, no. </w:t>
      </w:r>
      <w:r>
        <w:rPr>
          <w:lang w:bidi="fa-IR"/>
        </w:rPr>
        <w:t>986</w:t>
      </w:r>
    </w:p>
    <w:p w:rsidR="00274744" w:rsidRDefault="00274744" w:rsidP="00274744">
      <w:pPr>
        <w:pStyle w:val="libFootnote"/>
      </w:pPr>
      <w:r>
        <w:t xml:space="preserve">3. </w:t>
      </w:r>
      <w:r>
        <w:rPr>
          <w:rtl/>
        </w:rPr>
        <w:t xml:space="preserve">غرر الحكم : </w:t>
      </w:r>
      <w:r>
        <w:rPr>
          <w:rtl/>
          <w:lang w:bidi="fa-IR"/>
        </w:rPr>
        <w:t>606</w:t>
      </w:r>
      <w:r>
        <w:rPr>
          <w:rtl/>
        </w:rPr>
        <w:t xml:space="preserve"> و </w:t>
      </w:r>
      <w:r>
        <w:rPr>
          <w:rtl/>
          <w:lang w:bidi="fa-IR"/>
        </w:rPr>
        <w:t>882</w:t>
      </w:r>
      <w:r>
        <w:rPr>
          <w:rtl/>
        </w:rPr>
        <w:t xml:space="preserve"> ، عيون الحكم والمواعظ : ص </w:t>
      </w:r>
      <w:r>
        <w:rPr>
          <w:rtl/>
          <w:lang w:bidi="fa-IR"/>
        </w:rPr>
        <w:t>23</w:t>
      </w:r>
      <w:r>
        <w:rPr>
          <w:rtl/>
        </w:rPr>
        <w:t xml:space="preserve"> ح </w:t>
      </w:r>
      <w:r>
        <w:rPr>
          <w:rtl/>
          <w:lang w:bidi="fa-IR"/>
        </w:rPr>
        <w:t>197</w:t>
      </w:r>
      <w:r>
        <w:t xml:space="preserve"> .</w:t>
      </w:r>
    </w:p>
    <w:p w:rsidR="00274744" w:rsidRDefault="00274744" w:rsidP="00274744">
      <w:pPr>
        <w:pStyle w:val="libFootnote"/>
      </w:pPr>
      <w:r>
        <w:t xml:space="preserve">4. Ibid. no. </w:t>
      </w:r>
      <w:r>
        <w:rPr>
          <w:lang w:bidi="fa-IR"/>
        </w:rPr>
        <w:t>606</w:t>
      </w:r>
    </w:p>
    <w:p w:rsidR="00274744" w:rsidRDefault="00274744" w:rsidP="00274744">
      <w:pPr>
        <w:pStyle w:val="libFootnote"/>
      </w:pPr>
      <w:r>
        <w:t xml:space="preserve">5. </w:t>
      </w:r>
      <w:r>
        <w:rPr>
          <w:rtl/>
        </w:rPr>
        <w:t xml:space="preserve">غرر الحكم : </w:t>
      </w:r>
      <w:r>
        <w:rPr>
          <w:rtl/>
          <w:lang w:bidi="fa-IR"/>
        </w:rPr>
        <w:t>1705</w:t>
      </w:r>
      <w:r>
        <w:t xml:space="preserve"> .</w:t>
      </w:r>
    </w:p>
    <w:p w:rsidR="00274744" w:rsidRDefault="00274744" w:rsidP="00274744">
      <w:pPr>
        <w:pStyle w:val="libFootnote"/>
      </w:pPr>
      <w:r>
        <w:t xml:space="preserve">6. Ibid. no. </w:t>
      </w:r>
      <w:r>
        <w:rPr>
          <w:lang w:bidi="fa-IR"/>
        </w:rPr>
        <w:t>1705</w:t>
      </w:r>
    </w:p>
    <w:p w:rsidR="00274744" w:rsidRDefault="00274744" w:rsidP="00274744">
      <w:pPr>
        <w:pStyle w:val="libFootnote"/>
      </w:pPr>
      <w:r>
        <w:lastRenderedPageBreak/>
        <w:t xml:space="preserve">7. </w:t>
      </w:r>
      <w:r>
        <w:rPr>
          <w:rtl/>
        </w:rPr>
        <w:t xml:space="preserve">غرر الحكم : </w:t>
      </w:r>
      <w:r>
        <w:rPr>
          <w:rtl/>
          <w:lang w:bidi="fa-IR"/>
        </w:rPr>
        <w:t>1148</w:t>
      </w:r>
      <w:r>
        <w:rPr>
          <w:rtl/>
        </w:rPr>
        <w:t xml:space="preserve"> ، عيون الحكم والمواعظ : ص </w:t>
      </w:r>
      <w:r>
        <w:rPr>
          <w:rtl/>
          <w:lang w:bidi="fa-IR"/>
        </w:rPr>
        <w:t>29</w:t>
      </w:r>
      <w:r>
        <w:rPr>
          <w:rtl/>
        </w:rPr>
        <w:t xml:space="preserve"> ح </w:t>
      </w:r>
      <w:r>
        <w:rPr>
          <w:rtl/>
          <w:lang w:bidi="fa-IR"/>
        </w:rPr>
        <w:t>439</w:t>
      </w:r>
      <w:r>
        <w:t xml:space="preserve"> .</w:t>
      </w:r>
    </w:p>
    <w:p w:rsidR="00274744" w:rsidRDefault="00274744" w:rsidP="009E5AD4">
      <w:pPr>
        <w:pStyle w:val="libFootnote"/>
        <w:outlineLvl w:val="0"/>
      </w:pPr>
      <w:r>
        <w:t xml:space="preserve">8. Ibid. no. </w:t>
      </w:r>
      <w:r>
        <w:rPr>
          <w:lang w:bidi="fa-IR"/>
        </w:rPr>
        <w:t>1148</w:t>
      </w:r>
    </w:p>
    <w:p w:rsidR="00274744" w:rsidRDefault="00274744" w:rsidP="00274744">
      <w:pPr>
        <w:pStyle w:val="libFootnote"/>
      </w:pPr>
      <w:r>
        <w:t xml:space="preserve">9. </w:t>
      </w:r>
      <w:r>
        <w:rPr>
          <w:rtl/>
        </w:rPr>
        <w:t xml:space="preserve">غرر الحكم : </w:t>
      </w:r>
      <w:r>
        <w:rPr>
          <w:rtl/>
          <w:lang w:bidi="fa-IR"/>
        </w:rPr>
        <w:t>2888</w:t>
      </w:r>
      <w:r>
        <w:rPr>
          <w:rtl/>
        </w:rPr>
        <w:t xml:space="preserve"> ، عيون الحكم والمواعظ : ص </w:t>
      </w:r>
      <w:r>
        <w:rPr>
          <w:rtl/>
          <w:lang w:bidi="fa-IR"/>
        </w:rPr>
        <w:t>111</w:t>
      </w:r>
      <w:r>
        <w:rPr>
          <w:rtl/>
        </w:rPr>
        <w:t xml:space="preserve"> ح </w:t>
      </w:r>
      <w:r>
        <w:rPr>
          <w:rtl/>
          <w:lang w:bidi="fa-IR"/>
        </w:rPr>
        <w:t>2405</w:t>
      </w:r>
      <w:r>
        <w:t xml:space="preserve"> .</w:t>
      </w:r>
    </w:p>
    <w:p w:rsidR="00274744" w:rsidRDefault="00274744" w:rsidP="00274744">
      <w:pPr>
        <w:pStyle w:val="libFootnote"/>
      </w:pPr>
      <w:r>
        <w:t xml:space="preserve">10. Ibid. no. </w:t>
      </w:r>
      <w:r>
        <w:rPr>
          <w:lang w:bidi="fa-IR"/>
        </w:rPr>
        <w:t>2888</w:t>
      </w:r>
    </w:p>
    <w:p w:rsidR="00274744" w:rsidRDefault="00274744" w:rsidP="00274744">
      <w:pPr>
        <w:pStyle w:val="libFootnote"/>
      </w:pPr>
      <w:r>
        <w:t xml:space="preserve">11. </w:t>
      </w:r>
      <w:r>
        <w:rPr>
          <w:rtl/>
        </w:rPr>
        <w:t xml:space="preserve">غرر الحكم : </w:t>
      </w:r>
      <w:r>
        <w:rPr>
          <w:rtl/>
          <w:lang w:bidi="fa-IR"/>
        </w:rPr>
        <w:t>6342</w:t>
      </w:r>
      <w:r>
        <w:t xml:space="preserve"> .</w:t>
      </w:r>
    </w:p>
    <w:p w:rsidR="00274744" w:rsidRDefault="00274744" w:rsidP="00274744">
      <w:pPr>
        <w:pStyle w:val="libFootnote"/>
      </w:pPr>
      <w:r>
        <w:t xml:space="preserve">12. Ibid. no. </w:t>
      </w:r>
      <w:r>
        <w:rPr>
          <w:lang w:bidi="fa-IR"/>
        </w:rPr>
        <w:t>6342</w:t>
      </w:r>
    </w:p>
    <w:p w:rsidR="00274744" w:rsidRDefault="00274744" w:rsidP="00274744">
      <w:pPr>
        <w:pStyle w:val="libFootnote"/>
      </w:pPr>
      <w:r>
        <w:t xml:space="preserve">13. </w:t>
      </w:r>
      <w:r>
        <w:rPr>
          <w:rtl/>
        </w:rPr>
        <w:t xml:space="preserve">غرر الحكم : </w:t>
      </w:r>
      <w:r>
        <w:rPr>
          <w:rtl/>
          <w:lang w:bidi="fa-IR"/>
        </w:rPr>
        <w:t>6361</w:t>
      </w:r>
      <w:r>
        <w:t xml:space="preserve"> .</w:t>
      </w:r>
    </w:p>
    <w:p w:rsidR="00274744" w:rsidRDefault="00274744" w:rsidP="00274744">
      <w:pPr>
        <w:pStyle w:val="libFootnote"/>
      </w:pPr>
      <w:r>
        <w:t xml:space="preserve">14. Ibid. no. </w:t>
      </w:r>
      <w:r>
        <w:rPr>
          <w:lang w:bidi="fa-IR"/>
        </w:rPr>
        <w:t>6361</w:t>
      </w:r>
    </w:p>
    <w:p w:rsidR="00274744" w:rsidRDefault="00274744" w:rsidP="00274744">
      <w:pPr>
        <w:pStyle w:val="libFootnote"/>
      </w:pPr>
      <w:r>
        <w:t xml:space="preserve">15. </w:t>
      </w:r>
      <w:r>
        <w:rPr>
          <w:rtl/>
        </w:rPr>
        <w:t xml:space="preserve">غرر الحكم : </w:t>
      </w:r>
      <w:r>
        <w:rPr>
          <w:rtl/>
          <w:lang w:bidi="fa-IR"/>
        </w:rPr>
        <w:t>4187</w:t>
      </w:r>
      <w:r>
        <w:t xml:space="preserve"> .</w:t>
      </w:r>
    </w:p>
    <w:p w:rsidR="00274744" w:rsidRDefault="00274744" w:rsidP="00274744">
      <w:pPr>
        <w:pStyle w:val="libFootnote"/>
      </w:pPr>
      <w:r>
        <w:t xml:space="preserve">16. Ibid. no. </w:t>
      </w:r>
      <w:r>
        <w:rPr>
          <w:lang w:bidi="fa-IR"/>
        </w:rPr>
        <w:t>4187</w:t>
      </w:r>
    </w:p>
    <w:p w:rsidR="00274744" w:rsidRDefault="00274744" w:rsidP="00274744">
      <w:pPr>
        <w:pStyle w:val="libNormal"/>
      </w:pPr>
      <w:r>
        <w:br w:type="page"/>
      </w:r>
    </w:p>
    <w:p w:rsidR="00274744" w:rsidRDefault="00274744" w:rsidP="001E3287">
      <w:pPr>
        <w:pStyle w:val="Heading2Center"/>
      </w:pPr>
      <w:bookmarkStart w:id="14" w:name="_Toc484335225"/>
      <w:bookmarkStart w:id="15" w:name="_Toc485556723"/>
      <w:r>
        <w:rPr>
          <w:lang w:bidi="fa-IR"/>
        </w:rPr>
        <w:lastRenderedPageBreak/>
        <w:t>2</w:t>
      </w:r>
      <w:r>
        <w:t xml:space="preserve"> - </w:t>
      </w:r>
      <w:r>
        <w:rPr>
          <w:rtl/>
        </w:rPr>
        <w:t>فَضلُ المُؤثِرينَ‏</w:t>
      </w:r>
      <w:bookmarkEnd w:id="14"/>
      <w:bookmarkEnd w:id="15"/>
    </w:p>
    <w:p w:rsidR="00274744" w:rsidRDefault="00274744" w:rsidP="001E3287">
      <w:pPr>
        <w:pStyle w:val="Heading2Center"/>
      </w:pPr>
      <w:bookmarkStart w:id="16" w:name="_Toc484335226"/>
      <w:bookmarkStart w:id="17" w:name="_Toc485556724"/>
      <w:r>
        <w:rPr>
          <w:lang w:bidi="fa-IR"/>
        </w:rPr>
        <w:t>2</w:t>
      </w:r>
      <w:r>
        <w:t>. The Virtue of Altruistic People</w:t>
      </w:r>
      <w:bookmarkEnd w:id="16"/>
      <w:bookmarkEnd w:id="17"/>
    </w:p>
    <w:p w:rsidR="00274744" w:rsidRDefault="00274744" w:rsidP="00CA1574">
      <w:pPr>
        <w:pStyle w:val="libAr"/>
      </w:pPr>
      <w:r w:rsidRPr="004A7464">
        <w:rPr>
          <w:rtl/>
        </w:rPr>
        <w:t>(</w:t>
      </w:r>
      <w:r w:rsidRPr="00B61F7A">
        <w:rPr>
          <w:rtl/>
        </w:rPr>
        <w:t>وَالَّذِينَ تَبَوَّءُو الدَّارَ وَ الْإِيمانَ مِن قَبْلِهِمْ يُحِبُّونَ مَنْ هَاجَرَ إِلَيْهِمْ وَ لَا يَجِدُونَ فِى صُدُورِهِمْ حَاجَةً مِّمَّا أُوتُوا وَ يُؤْثِرُونَ عَلَى‏ أَنفُسِهِمْ وَلَوْ كَانَ بِهِمْ خَصَاصَةٌ وَ مَن يُوقَ شُحَّ نَفْسِهِ فَأُولَئِكَ هُمُ الْمُفْلِحُونَ)</w:t>
      </w:r>
      <w:r>
        <w:rPr>
          <w:rtl/>
        </w:rPr>
        <w:t>.</w:t>
      </w:r>
      <w:r>
        <w:rPr>
          <w:rStyle w:val="libFootnotenumChar"/>
          <w:rtl/>
        </w:rPr>
        <w:t>1</w:t>
      </w:r>
    </w:p>
    <w:p w:rsidR="00274744" w:rsidRDefault="00274744" w:rsidP="00274744">
      <w:pPr>
        <w:pStyle w:val="libNormal"/>
      </w:pPr>
      <w:r w:rsidRPr="008A7F4D">
        <w:rPr>
          <w:rStyle w:val="libBoldItalicChar"/>
        </w:rPr>
        <w:t>“[They are as well] for those who were settled in the land and [abided] in faith before them, who love those who migrate toward them, and do not find in their breasts any need for that which is given to them, but prefer [the Immigrants] to themselves, though poverty be their own lot. And those who are saved from their own greed - it is they who are the felicitous.”</w:t>
      </w:r>
      <w:r>
        <w:t xml:space="preserve"> </w:t>
      </w:r>
      <w:r>
        <w:rPr>
          <w:rStyle w:val="libFootnotenumChar"/>
        </w:rPr>
        <w:t>2</w:t>
      </w:r>
    </w:p>
    <w:p w:rsidR="00274744" w:rsidRDefault="00274744" w:rsidP="00CA1574">
      <w:pPr>
        <w:pStyle w:val="libAr"/>
      </w:pPr>
      <w:r w:rsidRPr="00E10CFF">
        <w:rPr>
          <w:rStyle w:val="libBold1Char"/>
          <w:rtl/>
        </w:rPr>
        <w:t>9.</w:t>
      </w:r>
      <w:r>
        <w:rPr>
          <w:rtl/>
          <w:lang w:bidi="fa-IR"/>
        </w:rPr>
        <w:t xml:space="preserve"> </w:t>
      </w:r>
      <w:r w:rsidRPr="00B61F7A">
        <w:rPr>
          <w:rtl/>
          <w:lang w:bidi="fa-IR"/>
        </w:rPr>
        <w:t>ا</w:t>
      </w:r>
      <w:r w:rsidRPr="00B61F7A">
        <w:rPr>
          <w:rtl/>
        </w:rPr>
        <w:t>لأمالي للطوسي عن أبي هريرة : جاءَ رجُلٌ إلى‏ النّبيِّ صلى اللَّه عليه وآله ، فَشَكا إلَيه الجُوعَ ، فَبَعثَ رسولُ اللَّهِ صلى اللَّه عليه وآله إلى‏ بُيوتِ أزواجِه فقُلْنَ : ما عندَنا إلّا الماءُ</w:t>
      </w:r>
      <w:r>
        <w:rPr>
          <w:rtl/>
        </w:rPr>
        <w:t>.</w:t>
      </w:r>
      <w:r w:rsidRPr="00B61F7A">
        <w:rPr>
          <w:rtl/>
        </w:rPr>
        <w:t xml:space="preserve"> فقالَ رسولُ اللَّهِ صلى اللَّه عليه وآله : مَن لِهذا الرّجُلِ اللّيلةَ ؟ فقالَ عليُّ بنُ أبي طالبٍ عليه السلام : أنا له يا رسولَ اللَّهِ</w:t>
      </w:r>
      <w:r>
        <w:rPr>
          <w:rtl/>
        </w:rPr>
        <w:t>.</w:t>
      </w:r>
      <w:r w:rsidRPr="00B61F7A">
        <w:rPr>
          <w:rtl/>
        </w:rPr>
        <w:t xml:space="preserve"> وأتى‏ فاطمةَ عليها السلام فقالَ لها : ما عندَكِ يا ابنةَ رسولِ اللَّهِ ؟ فقالتْ : ما عندَنا إلّا قُوتُ الصبيّة ، لكِنّا نُؤثِرُ ضَيْفَنا ، فقالَ عليه السلام : يا ابنةَ محمّدٍ ، نَوِّمي الصِّبْيَةَ وأطفئي المِصْباحَ</w:t>
      </w:r>
      <w:r>
        <w:rPr>
          <w:rtl/>
        </w:rPr>
        <w:t>.</w:t>
      </w:r>
      <w:r w:rsidRPr="00B61F7A">
        <w:rPr>
          <w:rtl/>
        </w:rPr>
        <w:t xml:space="preserve"> فلَمّا أصْبَحَ عليٌّ عليه السلام غَدا على‏ رسولِ اللَّهِ صلى اللَّه عليه وآله فأخبَرهُ الخبَر ، فلَمْ يَبْرَحْ حتّى‏ أنزلَ اللَّهُ‏عزّوجلّ : (ويُؤثِرون ...)</w:t>
      </w:r>
      <w:r>
        <w:rPr>
          <w:rStyle w:val="libFootnotenumChar"/>
          <w:rtl/>
        </w:rPr>
        <w:t>3</w:t>
      </w:r>
      <w:r>
        <w:t xml:space="preserve"> .</w:t>
      </w:r>
    </w:p>
    <w:p w:rsidR="00274744" w:rsidRDefault="00274744" w:rsidP="00274744">
      <w:pPr>
        <w:pStyle w:val="libNormal"/>
      </w:pPr>
      <w:r w:rsidRPr="00E10CFF">
        <w:rPr>
          <w:rStyle w:val="libBold1Char"/>
        </w:rPr>
        <w:t>9.</w:t>
      </w:r>
      <w:r>
        <w:t xml:space="preserve"> Abu Hurayra narrated, 'A man came to the Prophet </w:t>
      </w:r>
      <w:r w:rsidRPr="001500BA">
        <w:t>(SAWA)</w:t>
      </w:r>
      <w:r>
        <w:t xml:space="preserve"> and complained to him of hunger, so the Prophet </w:t>
      </w:r>
      <w:r w:rsidRPr="001500BA">
        <w:t>(SAWA)</w:t>
      </w:r>
      <w:r>
        <w:t xml:space="preserve"> sent a messenger to the homes of his wives, but they said that they had nothing but water. The Prophet </w:t>
      </w:r>
      <w:r w:rsidRPr="001500BA">
        <w:t>(SAWA)</w:t>
      </w:r>
      <w:r>
        <w:t xml:space="preserve"> asked, 'Who can host this man tonight?' Ali b. Abu Talib </w:t>
      </w:r>
      <w:r w:rsidRPr="001500BA">
        <w:t>(AS)</w:t>
      </w:r>
      <w:r>
        <w:t xml:space="preserve"> said, 'I will host him, O Messenger of Allah.' He came to Fatima </w:t>
      </w:r>
      <w:r w:rsidRPr="001500BA">
        <w:t>(AS)</w:t>
      </w:r>
      <w:r>
        <w:t xml:space="preserve"> and asked her, 'What do you have, O daughter of the Prophet?' She said, 'We only have food for tonight, but we would rather give it to our guest.' He </w:t>
      </w:r>
      <w:r w:rsidRPr="001500BA">
        <w:t>(AS)</w:t>
      </w:r>
      <w:r>
        <w:t xml:space="preserve"> said, 'O Daughter of Muhammad. Take the children to bed and put off the lamp.' The next morning, Ali </w:t>
      </w:r>
      <w:r w:rsidRPr="001500BA">
        <w:t>(AS)</w:t>
      </w:r>
      <w:r>
        <w:t xml:space="preserve"> came to the Prophet </w:t>
      </w:r>
      <w:r w:rsidRPr="001500BA">
        <w:t>(SAWA)</w:t>
      </w:r>
      <w:r>
        <w:t xml:space="preserve"> and told him the story. No sooner had he left than Allah, the Exalted, revealed the verse: </w:t>
      </w:r>
      <w:r w:rsidRPr="008A7F4D">
        <w:rPr>
          <w:rStyle w:val="libBoldItalicChar"/>
        </w:rPr>
        <w:t>“...but prefer [others] to themselves...”</w:t>
      </w:r>
      <w:r>
        <w:t xml:space="preserve"> </w:t>
      </w:r>
      <w:r>
        <w:rPr>
          <w:rStyle w:val="libFootnotenumChar"/>
        </w:rPr>
        <w:t>4</w:t>
      </w:r>
    </w:p>
    <w:p w:rsidR="00274744" w:rsidRDefault="00274744" w:rsidP="00CA1574">
      <w:pPr>
        <w:pStyle w:val="libAr"/>
      </w:pPr>
      <w:r w:rsidRPr="00E10CFF">
        <w:rPr>
          <w:rStyle w:val="libBold1Char"/>
          <w:rtl/>
        </w:rPr>
        <w:t>10.</w:t>
      </w:r>
      <w:r>
        <w:rPr>
          <w:rtl/>
          <w:lang w:bidi="fa-IR"/>
        </w:rPr>
        <w:t xml:space="preserve"> </w:t>
      </w:r>
      <w:r w:rsidRPr="00B61F7A">
        <w:rPr>
          <w:rtl/>
          <w:lang w:bidi="fa-IR"/>
        </w:rPr>
        <w:t>ت</w:t>
      </w:r>
      <w:r w:rsidRPr="00B61F7A">
        <w:rPr>
          <w:rtl/>
        </w:rPr>
        <w:t>نبيه الخواطر عن عائشة : ما شَبِعَ رسولُ اللَّهِ صلى اللَّه عليه وآله ثَلاثةَ أيّامٍ مُتَواليةٍ حتّى‏ فارَقَ الدُّنيا . ولَو شاءَ لَشَبِعَ ، ولكنَّهُ كانَ يُؤْثِرُ على‏ نَفْسِهِ‏</w:t>
      </w:r>
      <w:r>
        <w:rPr>
          <w:rStyle w:val="libFootnotenumChar"/>
          <w:rtl/>
        </w:rPr>
        <w:t>5</w:t>
      </w:r>
      <w:r>
        <w:t xml:space="preserve"> .</w:t>
      </w:r>
    </w:p>
    <w:p w:rsidR="00274744" w:rsidRDefault="00274744" w:rsidP="00274744">
      <w:pPr>
        <w:pStyle w:val="libNormal"/>
      </w:pPr>
      <w:r w:rsidRPr="00E10CFF">
        <w:rPr>
          <w:rStyle w:val="libBold1Char"/>
        </w:rPr>
        <w:t>10.</w:t>
      </w:r>
      <w:r>
        <w:t xml:space="preserve"> Aisha narrated, 'The Prophet </w:t>
      </w:r>
      <w:r w:rsidRPr="001500BA">
        <w:t>(SAWA)</w:t>
      </w:r>
      <w:r>
        <w:t xml:space="preserve"> had never spent three consecutive days having eaten to his full until he left this world, although he could have, had he wanted to; but he used to place others before himself.' </w:t>
      </w:r>
      <w:r>
        <w:rPr>
          <w:rStyle w:val="libFootnotenumChar"/>
        </w:rPr>
        <w:t>6</w:t>
      </w:r>
    </w:p>
    <w:p w:rsidR="00274744" w:rsidRDefault="00274744" w:rsidP="00CA1574">
      <w:pPr>
        <w:pStyle w:val="libAr"/>
      </w:pPr>
      <w:r w:rsidRPr="00E10CFF">
        <w:rPr>
          <w:rStyle w:val="libBold1Char"/>
          <w:rtl/>
        </w:rPr>
        <w:lastRenderedPageBreak/>
        <w:t>11.</w:t>
      </w:r>
      <w:r>
        <w:rPr>
          <w:rtl/>
          <w:lang w:bidi="fa-IR"/>
        </w:rPr>
        <w:t xml:space="preserve"> </w:t>
      </w:r>
      <w:r w:rsidRPr="00B61F7A">
        <w:rPr>
          <w:rtl/>
          <w:lang w:bidi="fa-IR"/>
        </w:rPr>
        <w:t>م</w:t>
      </w:r>
      <w:r w:rsidRPr="00B61F7A">
        <w:rPr>
          <w:rtl/>
        </w:rPr>
        <w:t>جمع البيان عن أبي الطفيل : اشتَرى‏ عليٌّ عليه السلام ثَوباً ، فأعجَبَهُ فتَصدَّقَ بهِ ، وقالَ : سَمِعتُ رسولَ اللَّهِ صلى اللَّه عليه وآله يقولُ : مَن آثرَ على‏ نفسِهِ آثَرهُ اللَّهُ يومَ القيامةِ الجَنّةَ</w:t>
      </w:r>
      <w:r>
        <w:rPr>
          <w:rStyle w:val="libFootnotenumChar"/>
          <w:rtl/>
        </w:rPr>
        <w:t>7</w:t>
      </w:r>
      <w:r>
        <w:t xml:space="preserve"> .</w:t>
      </w:r>
    </w:p>
    <w:p w:rsidR="00274744" w:rsidRDefault="00274744" w:rsidP="00274744">
      <w:pPr>
        <w:pStyle w:val="libNormal"/>
      </w:pPr>
      <w:r w:rsidRPr="00E10CFF">
        <w:rPr>
          <w:rStyle w:val="libBold1Char"/>
        </w:rPr>
        <w:t>11.</w:t>
      </w:r>
      <w:r>
        <w:t xml:space="preserve"> Abu al-Tufayl narrated, 'Ali </w:t>
      </w:r>
      <w:r w:rsidRPr="001500BA">
        <w:t>(AS)</w:t>
      </w:r>
      <w:r>
        <w:t xml:space="preserve"> bought a gown, which he liked, but he gave it away in charity. He said, 'I heard the Prophet </w:t>
      </w:r>
      <w:r w:rsidRPr="001500BA">
        <w:t>(SAWA)</w:t>
      </w:r>
      <w:r>
        <w:t xml:space="preserve"> saying, 'When a person places others before himself, Allah, the Exalted, will places him before others in Paradise on the Day of Resurrection.' </w:t>
      </w:r>
      <w:r>
        <w:rPr>
          <w:rStyle w:val="libFootnotenumChar"/>
        </w:rPr>
        <w:t>8</w:t>
      </w:r>
    </w:p>
    <w:p w:rsidR="00274744" w:rsidRDefault="00274744" w:rsidP="00CA1574">
      <w:pPr>
        <w:pStyle w:val="libAr"/>
      </w:pPr>
      <w:r w:rsidRPr="00E10CFF">
        <w:rPr>
          <w:rStyle w:val="libBold1Char"/>
          <w:rtl/>
        </w:rPr>
        <w:t>12.</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(وَ يُطْعِمُونَ الطَّعَامَ عَلَى‏ حُبِّهِ مِسْكِينًا وَ يَتِيمًا وَ أَسِيرًا) </w:t>
      </w:r>
      <w:r>
        <w:rPr>
          <w:rtl/>
        </w:rPr>
        <w:t>-</w:t>
      </w:r>
      <w:r w:rsidRPr="00B61F7A">
        <w:rPr>
          <w:rtl/>
        </w:rPr>
        <w:t xml:space="preserve"> : كانَ عِندَ فاطِمَةَ عليها السلام شَعيرٌ ، فَجَعَلوهُ عَصيدَةً ، فَلَمّا أنضَجوها ووَضَعوها بَينَ أيديهِم جاءَ مِسكينٌ، فَقالَ المِسكينُ : رَحِمَكُمُ اللَّهُ ! أطعِمونا مِمّا رَزَقَكُمُ اللَّهُ ، فَقامَ عَلِيٌّ عليه السلام فَأَعطاهُ ثُلُثَها. فَما لَبِثَ أن جاءَ يَتيمٌ ، فَقالَ اليَتيمُ : رَحِمَكُمُ اللَّهُ ! أطعِمونا مِمّا رَزَقَكُمُ اللَّهُ ، فَقامَ عَلِيٌّ عليه السلام فَأَعطاهُ ثُلُثَهَا الثّانِيَ. فَما لَبِثَ أن جاءَ أسيرٌ ، فَقالَ الأَسيرُ : يَرحَمُكُمُ اللَّهُ ! أطعِمونا مِمّا رَزَقَكُمُ اللَّهُ ، فَقامَ عَلِيٌّ عليه السلام فَأعطاهُ الثُّلُثَ الباقِيَ ، وما ذاقوها. فَأَنزَلَ اللَّهُ فيهِم هذِهِ الآيَةَ إلى‏ قَولِهِ : (وَ كَانَ سَعْيُكُم مَّشْكُورًا) .</w:t>
      </w:r>
      <w:r>
        <w:rPr>
          <w:rStyle w:val="libFootnotenumChar"/>
          <w:rtl/>
        </w:rPr>
        <w:t>9</w:t>
      </w:r>
    </w:p>
    <w:p w:rsidR="00274744" w:rsidRDefault="00274744" w:rsidP="00274744">
      <w:pPr>
        <w:pStyle w:val="libNormal"/>
      </w:pPr>
      <w:r w:rsidRPr="00E10CFF">
        <w:rPr>
          <w:rStyle w:val="libBold1Char"/>
        </w:rPr>
        <w:t>12.</w:t>
      </w:r>
      <w:r>
        <w:t xml:space="preserve"> Imam al-Sadiq </w:t>
      </w:r>
      <w:r w:rsidRPr="001500BA">
        <w:t>(AS)</w:t>
      </w:r>
      <w:r>
        <w:t xml:space="preserve"> said, 'Fatima </w:t>
      </w:r>
      <w:r w:rsidRPr="001500BA">
        <w:t>(AS)</w:t>
      </w:r>
      <w:r>
        <w:t xml:space="preserve"> had some barley which she made into a sweet paste. When they had finished cooking it and placed it on the table, a poor man came and said, 'May Allah have mercy upon you.' Ali </w:t>
      </w:r>
      <w:r w:rsidRPr="001500BA">
        <w:t>(AS)</w:t>
      </w:r>
      <w:r>
        <w:t xml:space="preserve"> stood up and gave him a third of it. Soon afterwards, an orphan came and said, 'May Allah have mercy upon you.' Ali </w:t>
      </w:r>
      <w:r w:rsidRPr="001500BA">
        <w:t>(AS)</w:t>
      </w:r>
      <w:r>
        <w:t xml:space="preserve"> stood up and gave him a third. Soon afterwards, a prisoner of war came and said, 'May Allah have mercy upon you.' So Ali </w:t>
      </w:r>
      <w:r w:rsidRPr="001500BA">
        <w:t>(AS)</w:t>
      </w:r>
      <w:r>
        <w:t xml:space="preserve"> gave him the last third, and they did not even taste it. So Allah, the Exalted, sent down the Qur'anic verses honouring them, and they apply to every believer who does the same for the sake of Allah, the Exalted.' </w:t>
      </w:r>
      <w:r>
        <w:rPr>
          <w:rStyle w:val="libFootnotenumChar"/>
        </w:rPr>
        <w:t>10</w:t>
      </w:r>
    </w:p>
    <w:p w:rsidR="00274744" w:rsidRDefault="00274744" w:rsidP="00274744">
      <w:pPr>
        <w:pStyle w:val="libNormal"/>
      </w:pPr>
    </w:p>
    <w:p w:rsidR="00274744" w:rsidRDefault="00274744" w:rsidP="009E5AD4">
      <w:pPr>
        <w:pStyle w:val="Heading3"/>
      </w:pPr>
      <w:bookmarkStart w:id="18" w:name="_Toc484335227"/>
      <w:bookmarkStart w:id="19" w:name="_Toc485556725"/>
      <w:r>
        <w:t>Notes</w:t>
      </w:r>
      <w:bookmarkEnd w:id="18"/>
      <w:bookmarkEnd w:id="19"/>
    </w:p>
    <w:p w:rsidR="00274744" w:rsidRDefault="00274744" w:rsidP="00274744">
      <w:pPr>
        <w:pStyle w:val="libFootnote"/>
      </w:pPr>
      <w:r>
        <w:t xml:space="preserve">1. </w:t>
      </w:r>
      <w:r>
        <w:rPr>
          <w:rtl/>
        </w:rPr>
        <w:t xml:space="preserve">الحشر : </w:t>
      </w:r>
      <w:r>
        <w:rPr>
          <w:rtl/>
          <w:lang w:bidi="fa-IR"/>
        </w:rPr>
        <w:t>9</w:t>
      </w:r>
      <w:r>
        <w:t xml:space="preserve"> .</w:t>
      </w:r>
    </w:p>
    <w:p w:rsidR="00274744" w:rsidRDefault="00274744" w:rsidP="00274744">
      <w:pPr>
        <w:pStyle w:val="libFootnote"/>
      </w:pPr>
      <w:r>
        <w:t xml:space="preserve">2. Qur'an </w:t>
      </w:r>
      <w:r>
        <w:rPr>
          <w:lang w:bidi="fa-IR"/>
        </w:rPr>
        <w:t>59</w:t>
      </w:r>
      <w:r>
        <w:rPr>
          <w:rtl/>
          <w:lang w:bidi="fa-IR"/>
        </w:rPr>
        <w:t>:9</w:t>
      </w:r>
    </w:p>
    <w:p w:rsidR="00274744" w:rsidRDefault="00274744" w:rsidP="00274744">
      <w:pPr>
        <w:pStyle w:val="libFootnote"/>
      </w:pPr>
      <w:r>
        <w:t xml:space="preserve">3. </w:t>
      </w:r>
      <w:r>
        <w:rPr>
          <w:rtl/>
        </w:rPr>
        <w:t xml:space="preserve">الأمالي للطوسي : ص </w:t>
      </w:r>
      <w:r>
        <w:rPr>
          <w:rtl/>
          <w:lang w:bidi="fa-IR"/>
        </w:rPr>
        <w:t>185</w:t>
      </w:r>
      <w:r>
        <w:rPr>
          <w:rtl/>
        </w:rPr>
        <w:t xml:space="preserve"> ح </w:t>
      </w:r>
      <w:r>
        <w:rPr>
          <w:rtl/>
          <w:lang w:bidi="fa-IR"/>
        </w:rPr>
        <w:t>309</w:t>
      </w:r>
      <w:r>
        <w:t xml:space="preserve"> .</w:t>
      </w:r>
    </w:p>
    <w:p w:rsidR="00274744" w:rsidRDefault="00274744" w:rsidP="00274744">
      <w:pPr>
        <w:pStyle w:val="libFootnote"/>
      </w:pPr>
      <w:r>
        <w:t xml:space="preserve">4. Amali al-Tusi, p. </w:t>
      </w:r>
      <w:r>
        <w:rPr>
          <w:lang w:bidi="fa-IR"/>
        </w:rPr>
        <w:t>185</w:t>
      </w:r>
      <w:r>
        <w:t xml:space="preserve">, no. </w:t>
      </w:r>
      <w:r>
        <w:rPr>
          <w:lang w:bidi="fa-IR"/>
        </w:rPr>
        <w:t>309</w:t>
      </w:r>
    </w:p>
    <w:p w:rsidR="00274744" w:rsidRDefault="00274744" w:rsidP="00274744">
      <w:pPr>
        <w:pStyle w:val="libFootnote"/>
      </w:pPr>
      <w:r>
        <w:t xml:space="preserve">5. </w:t>
      </w:r>
      <w:r>
        <w:rPr>
          <w:rtl/>
        </w:rPr>
        <w:t xml:space="preserve">تنبيه الخواطر : </w:t>
      </w:r>
      <w:r>
        <w:rPr>
          <w:rtl/>
          <w:lang w:bidi="fa-IR"/>
        </w:rPr>
        <w:t>1 / 172</w:t>
      </w:r>
      <w:r>
        <w:t xml:space="preserve"> .</w:t>
      </w:r>
    </w:p>
    <w:p w:rsidR="00274744" w:rsidRDefault="00274744" w:rsidP="00274744">
      <w:pPr>
        <w:pStyle w:val="libFootnote"/>
      </w:pPr>
      <w:r>
        <w:t xml:space="preserve">6. Tanbih al-Khawatir, v. </w:t>
      </w:r>
      <w:r>
        <w:rPr>
          <w:lang w:bidi="fa-IR"/>
        </w:rPr>
        <w:t>1</w:t>
      </w:r>
      <w:r>
        <w:t xml:space="preserve">, no. </w:t>
      </w:r>
      <w:r>
        <w:rPr>
          <w:lang w:bidi="fa-IR"/>
        </w:rPr>
        <w:t>172</w:t>
      </w:r>
    </w:p>
    <w:p w:rsidR="00274744" w:rsidRDefault="00274744" w:rsidP="00274744">
      <w:pPr>
        <w:pStyle w:val="libFootnote"/>
      </w:pPr>
      <w:r>
        <w:t xml:space="preserve">7. </w:t>
      </w:r>
      <w:r>
        <w:rPr>
          <w:rtl/>
        </w:rPr>
        <w:t xml:space="preserve">مجمع البيان : </w:t>
      </w:r>
      <w:r>
        <w:rPr>
          <w:rtl/>
          <w:lang w:bidi="fa-IR"/>
        </w:rPr>
        <w:t>2 / 792</w:t>
      </w:r>
      <w:r>
        <w:t xml:space="preserve"> .</w:t>
      </w:r>
    </w:p>
    <w:p w:rsidR="00274744" w:rsidRDefault="00274744" w:rsidP="00274744">
      <w:pPr>
        <w:pStyle w:val="libFootnote"/>
      </w:pPr>
      <w:r>
        <w:t xml:space="preserve">8. Nur al-Thaqalayn, v. </w:t>
      </w:r>
      <w:r>
        <w:rPr>
          <w:lang w:bidi="fa-IR"/>
        </w:rPr>
        <w:t>5</w:t>
      </w:r>
      <w:r>
        <w:t xml:space="preserve">, p. </w:t>
      </w:r>
      <w:r>
        <w:rPr>
          <w:lang w:bidi="fa-IR"/>
        </w:rPr>
        <w:t>285</w:t>
      </w:r>
      <w:r>
        <w:t xml:space="preserve">, no. </w:t>
      </w:r>
      <w:r>
        <w:rPr>
          <w:lang w:bidi="fa-IR"/>
        </w:rPr>
        <w:t>52</w:t>
      </w:r>
    </w:p>
    <w:p w:rsidR="00274744" w:rsidRDefault="00274744" w:rsidP="00274744">
      <w:pPr>
        <w:pStyle w:val="libFootnote"/>
      </w:pPr>
      <w:r>
        <w:t xml:space="preserve">9. </w:t>
      </w:r>
      <w:r>
        <w:rPr>
          <w:rtl/>
        </w:rPr>
        <w:t xml:space="preserve">تفسير القمّي : </w:t>
      </w:r>
      <w:r>
        <w:rPr>
          <w:rtl/>
          <w:lang w:bidi="fa-IR"/>
        </w:rPr>
        <w:t>2 / 398</w:t>
      </w:r>
      <w:r>
        <w:rPr>
          <w:rtl/>
        </w:rPr>
        <w:t xml:space="preserve"> ، مجمع البيان : </w:t>
      </w:r>
      <w:r>
        <w:rPr>
          <w:rtl/>
          <w:lang w:bidi="fa-IR"/>
        </w:rPr>
        <w:t>10 / 612</w:t>
      </w:r>
      <w:r>
        <w:rPr>
          <w:rtl/>
        </w:rPr>
        <w:t xml:space="preserve"> نحوه و كلاهما عن عبداللَّه بن ميمون القدّاح ، بحار الأنوار : </w:t>
      </w:r>
      <w:r>
        <w:rPr>
          <w:rtl/>
          <w:lang w:bidi="fa-IR"/>
        </w:rPr>
        <w:t>35 / 243 / 3</w:t>
      </w:r>
      <w:r>
        <w:t xml:space="preserve"> .</w:t>
      </w:r>
    </w:p>
    <w:p w:rsidR="00274744" w:rsidRDefault="00274744" w:rsidP="009E5AD4">
      <w:pPr>
        <w:pStyle w:val="libFootnote"/>
        <w:outlineLvl w:val="0"/>
        <w:rPr>
          <w:rtl/>
          <w:lang w:bidi="fa-IR"/>
        </w:rPr>
      </w:pPr>
      <w:r>
        <w:lastRenderedPageBreak/>
        <w:t xml:space="preserve">10. Ibid. p. </w:t>
      </w:r>
      <w:r>
        <w:rPr>
          <w:lang w:bidi="fa-IR"/>
        </w:rPr>
        <w:t>470</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20" w:name="_Toc484335228"/>
      <w:bookmarkStart w:id="21" w:name="_Toc485556726"/>
      <w:r>
        <w:rPr>
          <w:lang w:bidi="fa-IR"/>
        </w:rPr>
        <w:lastRenderedPageBreak/>
        <w:t>2</w:t>
      </w:r>
      <w:r>
        <w:t xml:space="preserve"> - </w:t>
      </w:r>
      <w:r>
        <w:rPr>
          <w:rtl/>
        </w:rPr>
        <w:t>الإجارة</w:t>
      </w:r>
      <w:bookmarkEnd w:id="20"/>
      <w:bookmarkEnd w:id="21"/>
    </w:p>
    <w:p w:rsidR="00274744" w:rsidRDefault="00274744" w:rsidP="001E3287">
      <w:pPr>
        <w:pStyle w:val="Heading1Center"/>
      </w:pPr>
      <w:bookmarkStart w:id="22" w:name="_Toc484335229"/>
      <w:bookmarkStart w:id="23" w:name="_Toc485556727"/>
      <w:r>
        <w:rPr>
          <w:lang w:bidi="fa-IR"/>
        </w:rPr>
        <w:t>2</w:t>
      </w:r>
      <w:r>
        <w:t>. EMPLOYMENT</w:t>
      </w:r>
      <w:bookmarkEnd w:id="22"/>
      <w:bookmarkEnd w:id="23"/>
    </w:p>
    <w:p w:rsidR="00274744" w:rsidRDefault="00274744" w:rsidP="001E3287">
      <w:pPr>
        <w:pStyle w:val="Heading2Center"/>
      </w:pPr>
      <w:bookmarkStart w:id="24" w:name="_Toc484335230"/>
      <w:bookmarkStart w:id="25" w:name="_Toc485556728"/>
      <w:r>
        <w:rPr>
          <w:lang w:bidi="fa-IR"/>
        </w:rPr>
        <w:t>3</w:t>
      </w:r>
      <w:r>
        <w:t xml:space="preserve"> - </w:t>
      </w:r>
      <w:r>
        <w:rPr>
          <w:rtl/>
        </w:rPr>
        <w:t>الإجارَةُ وَ المَعيشَةُ</w:t>
      </w:r>
      <w:bookmarkEnd w:id="24"/>
      <w:bookmarkEnd w:id="25"/>
    </w:p>
    <w:p w:rsidR="00274744" w:rsidRDefault="00274744" w:rsidP="001E3287">
      <w:pPr>
        <w:pStyle w:val="Heading2Center"/>
      </w:pPr>
      <w:bookmarkStart w:id="26" w:name="_Toc484335231"/>
      <w:bookmarkStart w:id="27" w:name="_Toc485556729"/>
      <w:r>
        <w:rPr>
          <w:lang w:bidi="fa-IR"/>
        </w:rPr>
        <w:t>3</w:t>
      </w:r>
      <w:r>
        <w:t>. Employment and Livlihood</w:t>
      </w:r>
      <w:bookmarkEnd w:id="26"/>
      <w:bookmarkEnd w:id="27"/>
    </w:p>
    <w:p w:rsidR="00274744" w:rsidRDefault="00274744" w:rsidP="00CA1574">
      <w:pPr>
        <w:pStyle w:val="libAr"/>
      </w:pPr>
      <w:r w:rsidRPr="004A7464">
        <w:rPr>
          <w:rtl/>
        </w:rPr>
        <w:t>(</w:t>
      </w:r>
      <w:r w:rsidRPr="00B61F7A">
        <w:rPr>
          <w:rtl/>
        </w:rPr>
        <w:t>أَهُمْ يَقْسِمُونَ رَحْمَةَ رَبِّكَ نَحْنُ قَسَمْنَا بَيْنَهُمْ مَعِيشَتَهُمْ فِي الْحَيَاةِ الدُّنْيَا وَرَفَعْنَا بَعْضَهُمْ فَوْقَ بَعْضٍ دَرَجَاتٍ لِيَتَّخِذَ بَعْضُهُمْ بَعْضاً سُخْرِيّاً وَرَحْمَةُ رَبِّكَ خَيْرٌ مِمّا يَجْمَعُونَ) .</w:t>
      </w:r>
      <w:r>
        <w:rPr>
          <w:rStyle w:val="libFootnotenumChar"/>
          <w:rtl/>
        </w:rPr>
        <w:t>1</w:t>
      </w:r>
    </w:p>
    <w:p w:rsidR="00274744" w:rsidRDefault="00274744" w:rsidP="00274744">
      <w:pPr>
        <w:pStyle w:val="libNormal"/>
      </w:pPr>
      <w:r w:rsidRPr="008A7F4D">
        <w:rPr>
          <w:rStyle w:val="libBoldItalicChar"/>
        </w:rPr>
        <w:t>“Is it they who dispense the mercy of your Lord? It is We who have dispensed among them their livelihood in the present life, and raised some of them above others in rank, so that some may take others into service, and your Lord's mercy is better than what they amass.”</w:t>
      </w:r>
      <w:r>
        <w:t xml:space="preserve"> </w:t>
      </w:r>
      <w:r>
        <w:rPr>
          <w:rStyle w:val="libFootnotenumChar"/>
        </w:rPr>
        <w:t>2</w:t>
      </w:r>
    </w:p>
    <w:p w:rsidR="00274744" w:rsidRDefault="00274744" w:rsidP="009E5AD4">
      <w:pPr>
        <w:pStyle w:val="libAr"/>
        <w:outlineLvl w:val="0"/>
      </w:pPr>
      <w:r w:rsidRPr="004A7464">
        <w:rPr>
          <w:rtl/>
        </w:rPr>
        <w:t>(</w:t>
      </w:r>
      <w:r w:rsidRPr="00B61F7A">
        <w:rPr>
          <w:rtl/>
        </w:rPr>
        <w:t>قالَتْ إِحْدَاهُمَا يَا أَبَتِ اسْتَأْجِرْهُ إِنَّ خَيْرَ مَنِ اسْتَأْجَرْتَ الْقَوِيُّ الْأَمِينُ)</w:t>
      </w:r>
      <w:r>
        <w:rPr>
          <w:rStyle w:val="libFootnotenumChar"/>
          <w:rtl/>
        </w:rPr>
        <w:t>3</w:t>
      </w:r>
      <w:r>
        <w:t xml:space="preserve"> .</w:t>
      </w:r>
    </w:p>
    <w:p w:rsidR="00274744" w:rsidRDefault="00274744" w:rsidP="00274744">
      <w:pPr>
        <w:pStyle w:val="libNormal"/>
      </w:pPr>
      <w:r w:rsidRPr="008A7F4D">
        <w:rPr>
          <w:rStyle w:val="libBoldItalicChar"/>
        </w:rPr>
        <w:t>“One of the two women said, 'Father, hire him. Indeed the best you can hire is a powerful and trustworthy man.”</w:t>
      </w:r>
      <w:r>
        <w:t xml:space="preserve"> </w:t>
      </w:r>
      <w:r>
        <w:rPr>
          <w:rStyle w:val="libFootnotenumChar"/>
        </w:rPr>
        <w:t>4</w:t>
      </w:r>
    </w:p>
    <w:p w:rsidR="00274744" w:rsidRDefault="00274744" w:rsidP="00CA1574">
      <w:pPr>
        <w:pStyle w:val="libAr"/>
      </w:pPr>
      <w:r w:rsidRPr="00E10CFF">
        <w:rPr>
          <w:rStyle w:val="libBold1Char"/>
          <w:rtl/>
        </w:rPr>
        <w:t>13.</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قولِهِ تعالى‏ : (نحنُ قَسَمنا بينهم معيشَتهم) </w:t>
      </w:r>
      <w:r>
        <w:rPr>
          <w:rtl/>
        </w:rPr>
        <w:t>-</w:t>
      </w:r>
      <w:r w:rsidRPr="00B61F7A">
        <w:rPr>
          <w:rtl/>
        </w:rPr>
        <w:t xml:space="preserve"> : أخبرَنا سبحانَه أنَّ الإجارةَ أحدُ مَعايشِ الخَلْقِ ، إذ خالفَ بحكمتِهِ بينَ هِمَمِهم وإرادتهِم وسائرِ حالاتِهم ، وجعلَ ذلكَ قِواماً لِمَعايِشِ الخَلْقِ ، وهُو الرّجُلُ يَستأجِرُ الرّجُلَ ... ولو كانَ الرّجُلُ منّا يُضْطَرُّ إلى‏ أن يكونَ بَنّاءً لنفسهِ أو نَجّاراً أو صانعاً في شي‏ءٍ مِن جميعِ أنواعِ‏الصَّنائعِ لنفسِهِ ... ما استقامَتْ أحوالُ العالَمِ بتلكَ ، ولا اتّسعُوا لَه ، ولَعَجِزوا عَنهُ ، ولكنّهُ أتْقَنَ تدبيرَهُ لِمخالَفتِهِ بينَ هِمَمِهِم ، وكلُّ ما يُطلَبُ مِمّا تَنصَرِفُ إليهِ همّتُهُ ممّا يَقومُ بهِ بعضُهُم لبعضٍ ، ولِيَستَغنيَ بعضُهُم ببعضٍ في أبوابِ المَعايِشِ الّتي بها صَلاحُ أحوالِهِم .</w:t>
      </w:r>
      <w:r>
        <w:rPr>
          <w:rStyle w:val="libFootnotenumChar"/>
          <w:rtl/>
        </w:rPr>
        <w:t>5</w:t>
      </w:r>
    </w:p>
    <w:p w:rsidR="00274744" w:rsidRDefault="00274744" w:rsidP="00274744">
      <w:pPr>
        <w:pStyle w:val="libNormal"/>
      </w:pPr>
      <w:r w:rsidRPr="00E10CFF">
        <w:rPr>
          <w:rStyle w:val="libBold1Char"/>
        </w:rPr>
        <w:t>13.</w:t>
      </w:r>
      <w:r>
        <w:t xml:space="preserve"> Imam Ali </w:t>
      </w:r>
      <w:r w:rsidRPr="001500BA">
        <w:t>(AS)</w:t>
      </w:r>
      <w:r>
        <w:t xml:space="preserve"> said about the verse: </w:t>
      </w:r>
      <w:r w:rsidRPr="008A7F4D">
        <w:rPr>
          <w:rStyle w:val="libBoldItalicChar"/>
        </w:rPr>
        <w:t>“It is We who have dispensed among them their livelihood”</w:t>
      </w:r>
      <w:r>
        <w:t xml:space="preserve">, 'Allah, the Exalted, told us that employyment is one of the means of people's livelihood. He, in His wisdom, diversified their aspirations, motivations, and other states. Thus, He made man's employment of one another one of the means of people's livelihood ... If every one of us was forced to build for himself, make his own furniture, and produce everything himself... the world's conditions would not be bearable and people would not be able to endure them, and would find them impossible. But He ensured its management by diversifying their aspirations so that everyone performs for others that which is compatible with his own capacity, in order for some of them to be served by others and for their conditions to be sound.' </w:t>
      </w:r>
      <w:r>
        <w:rPr>
          <w:rStyle w:val="libFootnotenumChar"/>
        </w:rPr>
        <w:t>6</w:t>
      </w:r>
    </w:p>
    <w:p w:rsidR="00274744" w:rsidRDefault="00274744" w:rsidP="00274744">
      <w:pPr>
        <w:pStyle w:val="libNormal"/>
      </w:pPr>
    </w:p>
    <w:p w:rsidR="00274744" w:rsidRDefault="00274744" w:rsidP="009E5AD4">
      <w:pPr>
        <w:pStyle w:val="Heading3"/>
      </w:pPr>
      <w:bookmarkStart w:id="28" w:name="_Toc484335232"/>
      <w:bookmarkStart w:id="29" w:name="_Toc485556730"/>
      <w:r>
        <w:t>Notes</w:t>
      </w:r>
      <w:bookmarkEnd w:id="28"/>
      <w:bookmarkEnd w:id="29"/>
    </w:p>
    <w:p w:rsidR="00274744" w:rsidRDefault="00274744" w:rsidP="00274744">
      <w:pPr>
        <w:pStyle w:val="libFootnote"/>
      </w:pPr>
      <w:r>
        <w:t xml:space="preserve">1. </w:t>
      </w:r>
      <w:r>
        <w:rPr>
          <w:rtl/>
        </w:rPr>
        <w:t xml:space="preserve">الزخرف : </w:t>
      </w:r>
      <w:r>
        <w:rPr>
          <w:rtl/>
          <w:lang w:bidi="fa-IR"/>
        </w:rPr>
        <w:t>32</w:t>
      </w:r>
      <w:r>
        <w:t xml:space="preserve"> .</w:t>
      </w:r>
    </w:p>
    <w:p w:rsidR="00274744" w:rsidRDefault="00274744" w:rsidP="00274744">
      <w:pPr>
        <w:pStyle w:val="libFootnote"/>
      </w:pPr>
      <w:r>
        <w:t xml:space="preserve">2. Qur'an </w:t>
      </w:r>
      <w:r>
        <w:rPr>
          <w:lang w:bidi="fa-IR"/>
        </w:rPr>
        <w:t>43</w:t>
      </w:r>
      <w:r>
        <w:rPr>
          <w:rtl/>
          <w:lang w:bidi="fa-IR"/>
        </w:rPr>
        <w:t>:32</w:t>
      </w:r>
    </w:p>
    <w:p w:rsidR="00274744" w:rsidRDefault="00274744" w:rsidP="00274744">
      <w:pPr>
        <w:pStyle w:val="libFootnote"/>
      </w:pPr>
      <w:r>
        <w:lastRenderedPageBreak/>
        <w:t xml:space="preserve">3. </w:t>
      </w:r>
      <w:r>
        <w:rPr>
          <w:rtl/>
        </w:rPr>
        <w:t xml:space="preserve">القصص : </w:t>
      </w:r>
      <w:r>
        <w:rPr>
          <w:rtl/>
          <w:lang w:bidi="fa-IR"/>
        </w:rPr>
        <w:t>26</w:t>
      </w:r>
      <w:r>
        <w:t xml:space="preserve"> .</w:t>
      </w:r>
    </w:p>
    <w:p w:rsidR="00274744" w:rsidRDefault="00274744" w:rsidP="00274744">
      <w:pPr>
        <w:pStyle w:val="libFootnote"/>
      </w:pPr>
      <w:r>
        <w:t xml:space="preserve">4. Qur'an </w:t>
      </w:r>
      <w:r>
        <w:rPr>
          <w:lang w:bidi="fa-IR"/>
        </w:rPr>
        <w:t>28</w:t>
      </w:r>
      <w:r>
        <w:rPr>
          <w:rtl/>
          <w:lang w:bidi="fa-IR"/>
        </w:rPr>
        <w:t>:26</w:t>
      </w:r>
    </w:p>
    <w:p w:rsidR="00274744" w:rsidRDefault="00274744" w:rsidP="00274744">
      <w:pPr>
        <w:pStyle w:val="libFootnote"/>
      </w:pPr>
      <w:r>
        <w:t xml:space="preserve">5. </w:t>
      </w:r>
      <w:r>
        <w:rPr>
          <w:rtl/>
        </w:rPr>
        <w:t xml:space="preserve">وسائل الشيعة : </w:t>
      </w:r>
      <w:r>
        <w:rPr>
          <w:rtl/>
          <w:lang w:bidi="fa-IR"/>
        </w:rPr>
        <w:t>13 / 244 / 3</w:t>
      </w:r>
      <w:r>
        <w:t xml:space="preserve"> .</w:t>
      </w:r>
    </w:p>
    <w:p w:rsidR="00274744" w:rsidRDefault="00274744" w:rsidP="00274744">
      <w:pPr>
        <w:pStyle w:val="libFootnote"/>
        <w:rPr>
          <w:rtl/>
          <w:lang w:bidi="fa-IR"/>
        </w:rPr>
      </w:pPr>
      <w:r>
        <w:t xml:space="preserve">6. Wasa'il al-Shia, v. </w:t>
      </w:r>
      <w:r>
        <w:rPr>
          <w:lang w:bidi="fa-IR"/>
        </w:rPr>
        <w:t>13</w:t>
      </w:r>
      <w:r>
        <w:t xml:space="preserve">, p. </w:t>
      </w:r>
      <w:r>
        <w:rPr>
          <w:lang w:bidi="fa-IR"/>
        </w:rPr>
        <w:t>244</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0" w:name="_Toc484335233"/>
      <w:bookmarkStart w:id="31" w:name="_Toc485556731"/>
      <w:r>
        <w:rPr>
          <w:lang w:bidi="fa-IR"/>
        </w:rPr>
        <w:lastRenderedPageBreak/>
        <w:t>4</w:t>
      </w:r>
      <w:r>
        <w:t xml:space="preserve"> - </w:t>
      </w:r>
      <w:r>
        <w:rPr>
          <w:rtl/>
        </w:rPr>
        <w:t>كَراهَةُ إجارَةِ النَّفْسِ‏</w:t>
      </w:r>
      <w:bookmarkEnd w:id="30"/>
      <w:bookmarkEnd w:id="31"/>
    </w:p>
    <w:p w:rsidR="00274744" w:rsidRDefault="00274744" w:rsidP="001E3287">
      <w:pPr>
        <w:pStyle w:val="Heading2Center"/>
      </w:pPr>
      <w:bookmarkStart w:id="32" w:name="_Toc484335234"/>
      <w:bookmarkStart w:id="33" w:name="_Toc485556732"/>
      <w:r>
        <w:rPr>
          <w:lang w:bidi="fa-IR"/>
        </w:rPr>
        <w:t>4</w:t>
      </w:r>
      <w:r>
        <w:t>. Divine Disapproval of Offering Oneself for Hiring</w:t>
      </w:r>
      <w:bookmarkEnd w:id="32"/>
      <w:bookmarkEnd w:id="33"/>
    </w:p>
    <w:p w:rsidR="00274744" w:rsidRDefault="00274744" w:rsidP="00CA1574">
      <w:pPr>
        <w:pStyle w:val="libAr"/>
      </w:pPr>
      <w:r w:rsidRPr="00E10CFF">
        <w:rPr>
          <w:rStyle w:val="libBold1Char"/>
          <w:rtl/>
        </w:rPr>
        <w:t>14.</w:t>
      </w:r>
      <w:r>
        <w:rPr>
          <w:rtl/>
          <w:lang w:bidi="fa-IR"/>
        </w:rPr>
        <w:t xml:space="preserve"> </w:t>
      </w:r>
      <w:r w:rsidRPr="00B61F7A">
        <w:rPr>
          <w:rtl/>
          <w:lang w:bidi="fa-IR"/>
        </w:rPr>
        <w:t>ا</w:t>
      </w:r>
      <w:r w:rsidRPr="00B61F7A">
        <w:rPr>
          <w:rtl/>
        </w:rPr>
        <w:t>لكافي عن عمّارِ السّاباطيِّ : قلتُ لأبي عبدِاللَّهِ عليه السلام : الرّجُلُ يَتّجِرُ ، فإنْ هُو آجَرَ نَفسَهُ اُعطِيَ ما يُصِيبُ في تجارتِهِ ، فقالَ: لا يُؤاجِرْ نفسَهُ، ولكنْ يَسترزِقُ‏اللَّهَ عزّ وجلّ ويَتَّجِرُ، فإنّهُ إذا آجَرَ نفسَهُ حَظَرَ على‏ نفسِهِ الرِّزْقَ .</w:t>
      </w:r>
      <w:r>
        <w:rPr>
          <w:rStyle w:val="libFootnotenumChar"/>
          <w:rtl/>
        </w:rPr>
        <w:t>1</w:t>
      </w:r>
    </w:p>
    <w:p w:rsidR="00274744" w:rsidRDefault="00274744" w:rsidP="00274744">
      <w:pPr>
        <w:pStyle w:val="libNormal"/>
      </w:pPr>
      <w:r w:rsidRPr="00E10CFF">
        <w:rPr>
          <w:rStyle w:val="libBold1Char"/>
        </w:rPr>
        <w:t>14.</w:t>
      </w:r>
      <w:r>
        <w:t xml:space="preserve"> Ammar al-Sabati narrated, 'I asked Abu Abdillah </w:t>
      </w:r>
      <w:r w:rsidRPr="001500BA">
        <w:t>(AS)</w:t>
      </w:r>
      <w:r>
        <w:t xml:space="preserve"> about a man who trades but he can make the same money by working for someone else. He said, 'He should not work for someone else. Rather, he must seek Allah's bounty and engage in trading, for by working for someone else, he restricts Allah's bounty for him.' </w:t>
      </w:r>
      <w:r>
        <w:rPr>
          <w:rStyle w:val="libFootnotenumChar"/>
        </w:rPr>
        <w:t>2</w:t>
      </w:r>
    </w:p>
    <w:p w:rsidR="00274744" w:rsidRDefault="00274744" w:rsidP="00274744">
      <w:pPr>
        <w:pStyle w:val="libNormal"/>
      </w:pPr>
    </w:p>
    <w:p w:rsidR="00274744" w:rsidRDefault="00274744" w:rsidP="009E5AD4">
      <w:pPr>
        <w:pStyle w:val="Heading3"/>
      </w:pPr>
      <w:bookmarkStart w:id="34" w:name="_Toc484335235"/>
      <w:bookmarkStart w:id="35" w:name="_Toc485556733"/>
      <w:r>
        <w:t>Notes</w:t>
      </w:r>
      <w:bookmarkEnd w:id="34"/>
      <w:bookmarkEnd w:id="35"/>
    </w:p>
    <w:p w:rsidR="00274744" w:rsidRDefault="00274744" w:rsidP="00274744">
      <w:pPr>
        <w:pStyle w:val="libFootnote"/>
      </w:pPr>
      <w:r>
        <w:t xml:space="preserve">1. </w:t>
      </w:r>
      <w:r>
        <w:rPr>
          <w:rtl/>
        </w:rPr>
        <w:t xml:space="preserve">الكافي : </w:t>
      </w:r>
      <w:r>
        <w:rPr>
          <w:rtl/>
          <w:lang w:bidi="fa-IR"/>
        </w:rPr>
        <w:t>5 / 90 / 3</w:t>
      </w:r>
      <w:r>
        <w:t xml:space="preserve"> .</w:t>
      </w:r>
    </w:p>
    <w:p w:rsidR="00274744" w:rsidRDefault="00274744" w:rsidP="00274744">
      <w:pPr>
        <w:pStyle w:val="libFootnote"/>
        <w:rPr>
          <w:rtl/>
          <w:lang w:bidi="fa-IR"/>
        </w:rPr>
      </w:pPr>
      <w:r>
        <w:t xml:space="preserve">2. al-Kafi, v. </w:t>
      </w:r>
      <w:r>
        <w:rPr>
          <w:lang w:bidi="fa-IR"/>
        </w:rPr>
        <w:t>5</w:t>
      </w:r>
      <w:r>
        <w:t xml:space="preserve">, p. </w:t>
      </w:r>
      <w:r>
        <w:rPr>
          <w:lang w:bidi="fa-IR"/>
        </w:rPr>
        <w:t>90</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6" w:name="_Toc484335236"/>
      <w:bookmarkStart w:id="37" w:name="_Toc485556734"/>
      <w:r>
        <w:rPr>
          <w:lang w:bidi="fa-IR"/>
        </w:rPr>
        <w:lastRenderedPageBreak/>
        <w:t>5</w:t>
      </w:r>
      <w:r>
        <w:t xml:space="preserve"> - </w:t>
      </w:r>
      <w:r>
        <w:rPr>
          <w:rtl/>
        </w:rPr>
        <w:t>الدَّلَّالُ فِي الإجارَةِ</w:t>
      </w:r>
      <w:bookmarkEnd w:id="36"/>
      <w:bookmarkEnd w:id="37"/>
    </w:p>
    <w:p w:rsidR="00274744" w:rsidRDefault="00274744" w:rsidP="001E3287">
      <w:pPr>
        <w:pStyle w:val="Heading2Center"/>
      </w:pPr>
      <w:bookmarkStart w:id="38" w:name="_Toc484335237"/>
      <w:bookmarkStart w:id="39" w:name="_Toc485556735"/>
      <w:r>
        <w:rPr>
          <w:lang w:bidi="fa-IR"/>
        </w:rPr>
        <w:t>5</w:t>
      </w:r>
      <w:r>
        <w:t>. Employment Agents</w:t>
      </w:r>
      <w:bookmarkEnd w:id="38"/>
      <w:bookmarkEnd w:id="39"/>
    </w:p>
    <w:p w:rsidR="00274744" w:rsidRDefault="00274744" w:rsidP="00CA1574">
      <w:pPr>
        <w:pStyle w:val="libAr"/>
      </w:pPr>
      <w:r w:rsidRPr="00E10CFF">
        <w:rPr>
          <w:rStyle w:val="libBold1Char"/>
          <w:rtl/>
        </w:rPr>
        <w:t>15.</w:t>
      </w:r>
      <w:r>
        <w:rPr>
          <w:rtl/>
          <w:lang w:bidi="fa-IR"/>
        </w:rPr>
        <w:t xml:space="preserve"> </w:t>
      </w:r>
      <w:r w:rsidRPr="00B61F7A">
        <w:rPr>
          <w:rtl/>
          <w:lang w:bidi="fa-IR"/>
        </w:rPr>
        <w:t>ا</w:t>
      </w:r>
      <w:r w:rsidRPr="00B61F7A">
        <w:rPr>
          <w:rtl/>
        </w:rPr>
        <w:t>لكافي عن محمّدَ بنِ مسلمٍ عن أحدِهِما عليهما السلام : أ نَّهُ سُئلَ عنِ الرَّجُلِ يَتَقبّلُ بالعَمَلِ فلا يَعملُ فيهِ ويَدفَعُهُ إلى‏ آخرَ فيربَحُ فيهِ ، قالَ : لا ، إلّا أن يَكونَ قد عَمِلَ فيهِ‏شَيئاً .</w:t>
      </w:r>
      <w:r>
        <w:rPr>
          <w:rStyle w:val="libFootnotenumChar"/>
          <w:rtl/>
        </w:rPr>
        <w:t>1</w:t>
      </w:r>
    </w:p>
    <w:p w:rsidR="00274744" w:rsidRDefault="00274744" w:rsidP="00274744">
      <w:pPr>
        <w:pStyle w:val="libNormal"/>
      </w:pPr>
      <w:r w:rsidRPr="00E10CFF">
        <w:rPr>
          <w:rStyle w:val="libBold1Char"/>
        </w:rPr>
        <w:t>15.</w:t>
      </w:r>
      <w:r>
        <w:t xml:space="preserve"> Muhammad b. Muslim narrated from one of the Imams </w:t>
      </w:r>
      <w:r w:rsidRPr="001500BA">
        <w:t>(AS)</w:t>
      </w:r>
      <w:r>
        <w:t xml:space="preserve">, that he was asked about a man who accepts a job and before doing any work, he passes it on to another and profits from it himself; to which he replied, 'No, [it is not allowed] unless he does some work on it.' </w:t>
      </w:r>
      <w:r>
        <w:rPr>
          <w:rStyle w:val="libFootnotenumChar"/>
        </w:rPr>
        <w:t>2</w:t>
      </w:r>
    </w:p>
    <w:p w:rsidR="00274744" w:rsidRDefault="00274744" w:rsidP="00274744">
      <w:pPr>
        <w:pStyle w:val="libNormal"/>
      </w:pPr>
    </w:p>
    <w:p w:rsidR="00274744" w:rsidRDefault="00274744" w:rsidP="009E5AD4">
      <w:pPr>
        <w:pStyle w:val="Heading3"/>
      </w:pPr>
      <w:bookmarkStart w:id="40" w:name="_Toc484335238"/>
      <w:bookmarkStart w:id="41" w:name="_Toc485556736"/>
      <w:r>
        <w:t>Notes</w:t>
      </w:r>
      <w:bookmarkEnd w:id="40"/>
      <w:bookmarkEnd w:id="41"/>
    </w:p>
    <w:p w:rsidR="00274744" w:rsidRDefault="00274744" w:rsidP="00274744">
      <w:pPr>
        <w:pStyle w:val="libFootnote"/>
      </w:pPr>
      <w:r>
        <w:t xml:space="preserve">1. </w:t>
      </w:r>
      <w:r>
        <w:rPr>
          <w:rtl/>
        </w:rPr>
        <w:t xml:space="preserve">الكافي : </w:t>
      </w:r>
      <w:r>
        <w:rPr>
          <w:rtl/>
          <w:lang w:bidi="fa-IR"/>
        </w:rPr>
        <w:t>5 / 273 / 1</w:t>
      </w:r>
      <w:r>
        <w:t xml:space="preserve"> .</w:t>
      </w:r>
    </w:p>
    <w:p w:rsidR="00274744" w:rsidRDefault="00274744" w:rsidP="00274744">
      <w:pPr>
        <w:pStyle w:val="libFootnote"/>
        <w:rPr>
          <w:rtl/>
          <w:lang w:bidi="fa-IR"/>
        </w:rPr>
      </w:pPr>
      <w:r>
        <w:t xml:space="preserve">2. Ibid. p. </w:t>
      </w:r>
      <w:r>
        <w:rPr>
          <w:lang w:bidi="fa-IR"/>
        </w:rPr>
        <w:t>273</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2" w:name="_Toc484335239"/>
      <w:bookmarkStart w:id="43" w:name="_Toc485556737"/>
      <w:r>
        <w:rPr>
          <w:lang w:bidi="fa-IR"/>
        </w:rPr>
        <w:lastRenderedPageBreak/>
        <w:t>6</w:t>
      </w:r>
      <w:r>
        <w:t xml:space="preserve"> - </w:t>
      </w:r>
      <w:r>
        <w:rPr>
          <w:rtl/>
        </w:rPr>
        <w:t>ظُلمُ الأجيرِ</w:t>
      </w:r>
      <w:bookmarkEnd w:id="42"/>
      <w:bookmarkEnd w:id="43"/>
    </w:p>
    <w:p w:rsidR="00274744" w:rsidRDefault="00274744" w:rsidP="001E3287">
      <w:pPr>
        <w:pStyle w:val="Heading2Center"/>
      </w:pPr>
      <w:bookmarkStart w:id="44" w:name="_Toc484335240"/>
      <w:bookmarkStart w:id="45" w:name="_Toc485556738"/>
      <w:r>
        <w:rPr>
          <w:lang w:bidi="fa-IR"/>
        </w:rPr>
        <w:t>6</w:t>
      </w:r>
      <w:r>
        <w:t>. Wronging the Worker</w:t>
      </w:r>
      <w:bookmarkEnd w:id="44"/>
      <w:bookmarkEnd w:id="45"/>
    </w:p>
    <w:p w:rsidR="00274744" w:rsidRDefault="00274744" w:rsidP="00CA1574">
      <w:pPr>
        <w:pStyle w:val="libAr"/>
      </w:pPr>
      <w:r w:rsidRPr="00E10CFF">
        <w:rPr>
          <w:rStyle w:val="libBold1Char"/>
          <w:rtl/>
        </w:rPr>
        <w:t>16.</w:t>
      </w:r>
      <w:r>
        <w:rPr>
          <w:rtl/>
          <w:lang w:bidi="fa-IR"/>
        </w:rPr>
        <w:t xml:space="preserve"> </w:t>
      </w:r>
      <w:r w:rsidRPr="00B61F7A">
        <w:rPr>
          <w:rtl/>
          <w:lang w:bidi="fa-IR"/>
        </w:rPr>
        <w:t>ر</w:t>
      </w:r>
      <w:r w:rsidRPr="00B61F7A">
        <w:rPr>
          <w:rtl/>
        </w:rPr>
        <w:t>سولُ اللَّهِ صلى اللَّه عليه وآله : مَن ظَلَمَ أجِيراً أجرَهُ أحبَطَ اللَّهُ عَملَهُ وحَرّمَ علَيهِ رِيحَ الجَنّةِ ، وإنّ رِيحَها لَتُوجَدُ مِن مَسيرَةِ خَمسِمائةِ عامٍ .</w:t>
      </w:r>
      <w:r>
        <w:rPr>
          <w:rStyle w:val="libFootnotenumChar"/>
          <w:rtl/>
        </w:rPr>
        <w:t>1</w:t>
      </w:r>
    </w:p>
    <w:p w:rsidR="00274744" w:rsidRDefault="00274744" w:rsidP="00274744">
      <w:pPr>
        <w:pStyle w:val="libNormal"/>
      </w:pPr>
      <w:r w:rsidRPr="00E10CFF">
        <w:rPr>
          <w:rStyle w:val="libBold1Char"/>
        </w:rPr>
        <w:t>16.</w:t>
      </w:r>
      <w:r>
        <w:t xml:space="preserve"> The Prophet </w:t>
      </w:r>
      <w:r w:rsidRPr="001500BA">
        <w:t>(SAWA)</w:t>
      </w:r>
      <w:r>
        <w:t xml:space="preserve"> said, 'A man who wrongs a worker in his wage, will have Allah annul his worship and prevent him from smelling the breeze of Paradise, which can be smelled from a distance of five hundred years.' </w:t>
      </w:r>
      <w:r>
        <w:rPr>
          <w:rStyle w:val="libFootnotenumChar"/>
        </w:rPr>
        <w:t>2</w:t>
      </w:r>
    </w:p>
    <w:p w:rsidR="00274744" w:rsidRDefault="00274744" w:rsidP="009E5AD4">
      <w:pPr>
        <w:pStyle w:val="libAr"/>
        <w:outlineLvl w:val="0"/>
      </w:pPr>
      <w:r w:rsidRPr="00E10CFF">
        <w:rPr>
          <w:rStyle w:val="libBold1Char"/>
          <w:rtl/>
        </w:rPr>
        <w:t>17.</w:t>
      </w:r>
      <w:r>
        <w:rPr>
          <w:rtl/>
          <w:lang w:bidi="fa-IR"/>
        </w:rPr>
        <w:t xml:space="preserve"> </w:t>
      </w:r>
      <w:r w:rsidRPr="00B61F7A">
        <w:rPr>
          <w:rtl/>
          <w:lang w:bidi="fa-IR"/>
        </w:rPr>
        <w:t>ر</w:t>
      </w:r>
      <w:r w:rsidRPr="00B61F7A">
        <w:rPr>
          <w:rtl/>
        </w:rPr>
        <w:t>سولُ اللَّهِ صلى اللَّه عليه وآله : ظُلمُ الأجِيرِ أجرَهُ مِن الكبائرِ .</w:t>
      </w:r>
      <w:r>
        <w:rPr>
          <w:rStyle w:val="libFootnotenumChar"/>
          <w:rtl/>
        </w:rPr>
        <w:t>3</w:t>
      </w:r>
    </w:p>
    <w:p w:rsidR="00274744" w:rsidRDefault="00274744" w:rsidP="00274744">
      <w:pPr>
        <w:pStyle w:val="libNormal"/>
      </w:pPr>
      <w:r w:rsidRPr="00E10CFF">
        <w:rPr>
          <w:rStyle w:val="libBold1Char"/>
        </w:rPr>
        <w:t>17.</w:t>
      </w:r>
      <w:r>
        <w:t xml:space="preserve"> The Prophet </w:t>
      </w:r>
      <w:r w:rsidRPr="001500BA">
        <w:t>(AS)</w:t>
      </w:r>
      <w:r>
        <w:t xml:space="preserve"> said, 'Wronging the worker in his wage is a grave sin.' </w:t>
      </w:r>
      <w:r>
        <w:rPr>
          <w:rStyle w:val="libFootnotenumChar"/>
        </w:rPr>
        <w:t>4</w:t>
      </w:r>
    </w:p>
    <w:p w:rsidR="00274744" w:rsidRDefault="00274744" w:rsidP="00274744">
      <w:pPr>
        <w:pStyle w:val="libNormal"/>
      </w:pPr>
    </w:p>
    <w:p w:rsidR="00274744" w:rsidRDefault="00274744" w:rsidP="009E5AD4">
      <w:pPr>
        <w:pStyle w:val="Heading3"/>
      </w:pPr>
      <w:bookmarkStart w:id="46" w:name="_Toc484335241"/>
      <w:bookmarkStart w:id="47" w:name="_Toc485556739"/>
      <w:r>
        <w:t>Notes</w:t>
      </w:r>
      <w:bookmarkEnd w:id="46"/>
      <w:bookmarkEnd w:id="47"/>
    </w:p>
    <w:p w:rsidR="00274744" w:rsidRDefault="00274744" w:rsidP="00274744">
      <w:pPr>
        <w:pStyle w:val="libFootnote"/>
      </w:pPr>
      <w:r>
        <w:t xml:space="preserve">1. </w:t>
      </w:r>
      <w:r>
        <w:rPr>
          <w:rtl/>
        </w:rPr>
        <w:t xml:space="preserve">الأمالي للصدوق : </w:t>
      </w:r>
      <w:r>
        <w:rPr>
          <w:rtl/>
          <w:lang w:bidi="fa-IR"/>
        </w:rPr>
        <w:t>513 / 707</w:t>
      </w:r>
      <w:r>
        <w:t xml:space="preserve"> .</w:t>
      </w:r>
    </w:p>
    <w:p w:rsidR="00274744" w:rsidRDefault="00274744" w:rsidP="00274744">
      <w:pPr>
        <w:pStyle w:val="libFootnote"/>
      </w:pPr>
      <w:r>
        <w:t xml:space="preserve">2. Amali al-Saduq, p. </w:t>
      </w:r>
      <w:r>
        <w:rPr>
          <w:lang w:bidi="fa-IR"/>
        </w:rPr>
        <w:t>347</w:t>
      </w:r>
      <w:r>
        <w:t xml:space="preserve">, no. </w:t>
      </w:r>
      <w:r>
        <w:rPr>
          <w:lang w:bidi="fa-IR"/>
        </w:rPr>
        <w:t>1</w:t>
      </w:r>
    </w:p>
    <w:p w:rsidR="00274744" w:rsidRDefault="00274744" w:rsidP="00274744">
      <w:pPr>
        <w:pStyle w:val="libFootnote"/>
      </w:pPr>
      <w:r>
        <w:t xml:space="preserve">3. </w:t>
      </w:r>
      <w:r>
        <w:rPr>
          <w:rtl/>
        </w:rPr>
        <w:t xml:space="preserve">بحار الأنوار : </w:t>
      </w:r>
      <w:r>
        <w:rPr>
          <w:rtl/>
          <w:lang w:bidi="fa-IR"/>
        </w:rPr>
        <w:t>103 / 170 / 27</w:t>
      </w:r>
      <w:r>
        <w:t xml:space="preserve"> .</w:t>
      </w:r>
    </w:p>
    <w:p w:rsidR="00274744" w:rsidRDefault="00274744" w:rsidP="00274744">
      <w:pPr>
        <w:pStyle w:val="libFootnote"/>
        <w:rPr>
          <w:rtl/>
          <w:lang w:bidi="fa-IR"/>
        </w:rPr>
      </w:pPr>
      <w:r>
        <w:t xml:space="preserve">4. Bihar al-Anwar, v. </w:t>
      </w:r>
      <w:r>
        <w:rPr>
          <w:lang w:bidi="fa-IR"/>
        </w:rPr>
        <w:t>103</w:t>
      </w:r>
      <w:r>
        <w:t xml:space="preserve">, p. </w:t>
      </w:r>
      <w:r>
        <w:rPr>
          <w:lang w:bidi="fa-IR"/>
        </w:rPr>
        <w:t>170</w:t>
      </w:r>
      <w:r>
        <w:t xml:space="preserve">, no. </w:t>
      </w:r>
      <w:r>
        <w:rPr>
          <w:lang w:bidi="fa-IR"/>
        </w:rPr>
        <w:t>27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8" w:name="_Toc484335242"/>
      <w:bookmarkStart w:id="49" w:name="_Toc485556740"/>
      <w:r>
        <w:rPr>
          <w:lang w:bidi="fa-IR"/>
        </w:rPr>
        <w:lastRenderedPageBreak/>
        <w:t>7</w:t>
      </w:r>
      <w:r>
        <w:t xml:space="preserve"> - </w:t>
      </w:r>
      <w:r>
        <w:rPr>
          <w:rtl/>
        </w:rPr>
        <w:t>إعلامُ الاُجرَةِ وأدَبُ إعطائِها</w:t>
      </w:r>
      <w:bookmarkEnd w:id="48"/>
      <w:bookmarkEnd w:id="49"/>
    </w:p>
    <w:p w:rsidR="00274744" w:rsidRDefault="00274744" w:rsidP="001E3287">
      <w:pPr>
        <w:pStyle w:val="Heading2Center"/>
      </w:pPr>
      <w:bookmarkStart w:id="50" w:name="_Toc484335243"/>
      <w:bookmarkStart w:id="51" w:name="_Toc485556741"/>
      <w:r>
        <w:rPr>
          <w:lang w:bidi="fa-IR"/>
        </w:rPr>
        <w:t>7</w:t>
      </w:r>
      <w:r>
        <w:t>. Informing [The Worker] of Wages and the Etiquette of Payment</w:t>
      </w:r>
      <w:bookmarkEnd w:id="50"/>
      <w:bookmarkEnd w:id="51"/>
    </w:p>
    <w:p w:rsidR="00274744" w:rsidRDefault="00274744" w:rsidP="00CA1574">
      <w:pPr>
        <w:pStyle w:val="libAr"/>
      </w:pPr>
      <w:r w:rsidRPr="00E10CFF">
        <w:rPr>
          <w:rStyle w:val="libBold1Char"/>
          <w:rtl/>
        </w:rPr>
        <w:t>18.</w:t>
      </w:r>
      <w:r>
        <w:rPr>
          <w:rtl/>
          <w:lang w:bidi="fa-IR"/>
        </w:rPr>
        <w:t xml:space="preserve"> </w:t>
      </w:r>
      <w:r w:rsidRPr="00B61F7A">
        <w:rPr>
          <w:rtl/>
          <w:lang w:bidi="fa-IR"/>
        </w:rPr>
        <w:t>ر</w:t>
      </w:r>
      <w:r w:rsidRPr="00B61F7A">
        <w:rPr>
          <w:rtl/>
        </w:rPr>
        <w:t>سولُ اللَّهِ صلى اللَّه عليه وآله : أعطُوا الأجيرَ أجرَهُ قَبلَ أنْ يَجِفَّ عَرَقُهُ ، وأعْلِمْهُ أجرَهُ وهُو في عملِهِ .</w:t>
      </w:r>
      <w:r>
        <w:rPr>
          <w:rStyle w:val="libFootnotenumChar"/>
          <w:rtl/>
        </w:rPr>
        <w:t>1</w:t>
      </w:r>
    </w:p>
    <w:p w:rsidR="00274744" w:rsidRDefault="00274744" w:rsidP="00274744">
      <w:pPr>
        <w:pStyle w:val="libNormal"/>
      </w:pPr>
      <w:r w:rsidRPr="00E10CFF">
        <w:rPr>
          <w:rStyle w:val="libBold1Char"/>
        </w:rPr>
        <w:t>18.</w:t>
      </w:r>
      <w:r>
        <w:t xml:space="preserve"> The Prophet </w:t>
      </w:r>
      <w:r w:rsidRPr="001500BA">
        <w:t>(SAWA)</w:t>
      </w:r>
      <w:r>
        <w:t xml:space="preserve"> said, 'Give the worker his wage before his sweat dries up, and inform him of his wage while he is still working.' </w:t>
      </w:r>
      <w:r>
        <w:rPr>
          <w:rStyle w:val="libFootnotenumChar"/>
        </w:rPr>
        <w:t>2</w:t>
      </w:r>
    </w:p>
    <w:p w:rsidR="00274744" w:rsidRDefault="00274744" w:rsidP="00CA1574">
      <w:pPr>
        <w:pStyle w:val="libAr"/>
      </w:pPr>
      <w:r w:rsidRPr="00E10CFF">
        <w:rPr>
          <w:rStyle w:val="libBold1Char"/>
          <w:rtl/>
        </w:rPr>
        <w:t>19.</w:t>
      </w:r>
      <w:r>
        <w:rPr>
          <w:rtl/>
          <w:lang w:bidi="fa-IR"/>
        </w:rPr>
        <w:t xml:space="preserve"> </w:t>
      </w:r>
      <w:r w:rsidRPr="00B61F7A">
        <w:rPr>
          <w:rtl/>
          <w:lang w:bidi="fa-IR"/>
        </w:rPr>
        <w:t>ا</w:t>
      </w:r>
      <w:r w:rsidRPr="00B61F7A">
        <w:rPr>
          <w:rtl/>
        </w:rPr>
        <w:t>لإمامُ عليٌّ عليه السلام: نَهى‏ [ رسولُ اللَّهِ صلى اللَّه عليه وآله‏] أن يُسْتَعمَلَ أجيرٌ حتّى‏ يُعلمَ ما اُجرتُهُ .</w:t>
      </w:r>
      <w:r>
        <w:rPr>
          <w:rStyle w:val="libFootnotenumChar"/>
          <w:rtl/>
        </w:rPr>
        <w:t>3</w:t>
      </w:r>
    </w:p>
    <w:p w:rsidR="00274744" w:rsidRDefault="00274744" w:rsidP="00274744">
      <w:pPr>
        <w:pStyle w:val="libNormal"/>
      </w:pPr>
      <w:r w:rsidRPr="00E10CFF">
        <w:rPr>
          <w:rStyle w:val="libBold1Char"/>
        </w:rPr>
        <w:t>19.</w:t>
      </w:r>
      <w:r>
        <w:t xml:space="preserve"> Imam Ali </w:t>
      </w:r>
      <w:r w:rsidRPr="001500BA">
        <w:t>(AS)</w:t>
      </w:r>
      <w:r>
        <w:t xml:space="preserve"> said, 'The Prophet </w:t>
      </w:r>
      <w:r w:rsidRPr="001500BA">
        <w:t>(SAWA)</w:t>
      </w:r>
      <w:r>
        <w:t xml:space="preserve"> forbade using the services of a worker before he is informed of his wages.' </w:t>
      </w:r>
      <w:r>
        <w:rPr>
          <w:rStyle w:val="libFootnotenumChar"/>
        </w:rPr>
        <w:t>4</w:t>
      </w:r>
    </w:p>
    <w:p w:rsidR="00274744" w:rsidRDefault="00274744" w:rsidP="00274744">
      <w:pPr>
        <w:pStyle w:val="libNormal"/>
      </w:pPr>
    </w:p>
    <w:p w:rsidR="00274744" w:rsidRDefault="00274744" w:rsidP="009E5AD4">
      <w:pPr>
        <w:pStyle w:val="Heading3"/>
      </w:pPr>
      <w:bookmarkStart w:id="52" w:name="_Toc484335244"/>
      <w:bookmarkStart w:id="53" w:name="_Toc485556742"/>
      <w:r>
        <w:t>Notes</w:t>
      </w:r>
      <w:bookmarkEnd w:id="52"/>
      <w:bookmarkEnd w:id="53"/>
    </w:p>
    <w:p w:rsidR="00274744" w:rsidRDefault="00274744" w:rsidP="00274744">
      <w:pPr>
        <w:pStyle w:val="libFootnote"/>
      </w:pPr>
      <w:r>
        <w:t xml:space="preserve">1. </w:t>
      </w:r>
      <w:r>
        <w:rPr>
          <w:rtl/>
        </w:rPr>
        <w:t xml:space="preserve">كنز العمّال : </w:t>
      </w:r>
      <w:r>
        <w:rPr>
          <w:rtl/>
          <w:lang w:bidi="fa-IR"/>
        </w:rPr>
        <w:t>9126</w:t>
      </w:r>
      <w:r>
        <w:t xml:space="preserve"> .</w:t>
      </w:r>
    </w:p>
    <w:p w:rsidR="00274744" w:rsidRDefault="00274744" w:rsidP="00274744">
      <w:pPr>
        <w:pStyle w:val="libFootnote"/>
      </w:pPr>
      <w:r>
        <w:t xml:space="preserve">2. Kanz al-Ummal, no. </w:t>
      </w:r>
      <w:r>
        <w:rPr>
          <w:lang w:bidi="fa-IR"/>
        </w:rPr>
        <w:t>9126</w:t>
      </w:r>
    </w:p>
    <w:p w:rsidR="00274744" w:rsidRDefault="00274744" w:rsidP="00274744">
      <w:pPr>
        <w:pStyle w:val="libFootnote"/>
      </w:pPr>
      <w:r>
        <w:t xml:space="preserve">3. </w:t>
      </w:r>
      <w:r>
        <w:rPr>
          <w:rtl/>
        </w:rPr>
        <w:t xml:space="preserve">كتاب من لا يحضره الفقيه : </w:t>
      </w:r>
      <w:r>
        <w:rPr>
          <w:rtl/>
          <w:lang w:bidi="fa-IR"/>
        </w:rPr>
        <w:t>4 / 10 / 4968</w:t>
      </w:r>
      <w:r>
        <w:t xml:space="preserve"> .</w:t>
      </w:r>
    </w:p>
    <w:p w:rsidR="00274744" w:rsidRDefault="00274744" w:rsidP="00274744">
      <w:pPr>
        <w:pStyle w:val="libFootnote"/>
        <w:rPr>
          <w:rtl/>
          <w:lang w:bidi="fa-IR"/>
        </w:rPr>
      </w:pPr>
      <w:r>
        <w:t xml:space="preserve">4. al-Faqih, v. </w:t>
      </w:r>
      <w:r>
        <w:rPr>
          <w:lang w:bidi="fa-IR"/>
        </w:rPr>
        <w:t>4</w:t>
      </w:r>
      <w:r>
        <w:t xml:space="preserve">, p. </w:t>
      </w:r>
      <w:r>
        <w:rPr>
          <w:lang w:bidi="fa-IR"/>
        </w:rPr>
        <w:t>10</w:t>
      </w:r>
      <w:r>
        <w:t xml:space="preserve">, no. </w:t>
      </w:r>
      <w:r>
        <w:rPr>
          <w:lang w:bidi="fa-IR"/>
        </w:rPr>
        <w:t>4968</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54" w:name="_Toc484335245"/>
      <w:bookmarkStart w:id="55" w:name="_Toc485556743"/>
      <w:r>
        <w:rPr>
          <w:lang w:bidi="fa-IR"/>
        </w:rPr>
        <w:lastRenderedPageBreak/>
        <w:t>3</w:t>
      </w:r>
      <w:r>
        <w:t xml:space="preserve"> - </w:t>
      </w:r>
      <w:r>
        <w:rPr>
          <w:rtl/>
        </w:rPr>
        <w:t>الأجل‏</w:t>
      </w:r>
      <w:bookmarkEnd w:id="54"/>
      <w:bookmarkEnd w:id="55"/>
    </w:p>
    <w:p w:rsidR="00274744" w:rsidRDefault="00274744" w:rsidP="001E3287">
      <w:pPr>
        <w:pStyle w:val="Heading1Center"/>
      </w:pPr>
      <w:bookmarkStart w:id="56" w:name="_Toc484335246"/>
      <w:bookmarkStart w:id="57" w:name="_Toc485556744"/>
      <w:r>
        <w:rPr>
          <w:lang w:bidi="fa-IR"/>
        </w:rPr>
        <w:t>3</w:t>
      </w:r>
      <w:r>
        <w:t>. THE PREORDAINED TERM [OF DEATH]</w:t>
      </w:r>
      <w:bookmarkEnd w:id="56"/>
      <w:bookmarkEnd w:id="57"/>
    </w:p>
    <w:p w:rsidR="00274744" w:rsidRDefault="00274744" w:rsidP="001E3287">
      <w:pPr>
        <w:pStyle w:val="Heading2Center"/>
      </w:pPr>
      <w:bookmarkStart w:id="58" w:name="_Toc484335247"/>
      <w:bookmarkStart w:id="59" w:name="_Toc485556745"/>
      <w:r>
        <w:rPr>
          <w:lang w:bidi="fa-IR"/>
        </w:rPr>
        <w:t>8</w:t>
      </w:r>
      <w:r>
        <w:t xml:space="preserve"> - </w:t>
      </w:r>
      <w:r>
        <w:rPr>
          <w:rtl/>
        </w:rPr>
        <w:t>الأجَلُ‏</w:t>
      </w:r>
      <w:bookmarkEnd w:id="58"/>
      <w:bookmarkEnd w:id="59"/>
    </w:p>
    <w:p w:rsidR="00274744" w:rsidRDefault="00274744" w:rsidP="001E3287">
      <w:pPr>
        <w:pStyle w:val="Heading2Center"/>
      </w:pPr>
      <w:bookmarkStart w:id="60" w:name="_Toc484335248"/>
      <w:bookmarkStart w:id="61" w:name="_Toc485556746"/>
      <w:r>
        <w:rPr>
          <w:lang w:bidi="fa-IR"/>
        </w:rPr>
        <w:t>8</w:t>
      </w:r>
      <w:r>
        <w:t>. The Preordained Term [of Death]</w:t>
      </w:r>
      <w:bookmarkEnd w:id="60"/>
      <w:bookmarkEnd w:id="61"/>
    </w:p>
    <w:p w:rsidR="00274744" w:rsidRDefault="00274744" w:rsidP="00CA1574">
      <w:pPr>
        <w:pStyle w:val="libAr"/>
      </w:pPr>
      <w:r w:rsidRPr="00E10CFF">
        <w:rPr>
          <w:rStyle w:val="libBold1Char"/>
          <w:rtl/>
        </w:rPr>
        <w:t>20.</w:t>
      </w:r>
      <w:r>
        <w:rPr>
          <w:rtl/>
          <w:lang w:bidi="fa-IR"/>
        </w:rPr>
        <w:t xml:space="preserve"> </w:t>
      </w:r>
      <w:r w:rsidRPr="00B61F7A">
        <w:rPr>
          <w:rtl/>
          <w:lang w:bidi="fa-IR"/>
        </w:rPr>
        <w:t>ا</w:t>
      </w:r>
      <w:r w:rsidRPr="00B61F7A">
        <w:rPr>
          <w:rtl/>
        </w:rPr>
        <w:t>لإمامُ عليٌّ عليه السلام: خَلَقَ الآجالَ فأطالَها وقَصَّرَها، وقدَّمَها وأخَّرَها ، ووصَلَ بالموتِ أسبابَها .</w:t>
      </w:r>
      <w:r>
        <w:rPr>
          <w:rStyle w:val="libFootnotenumChar"/>
          <w:rtl/>
        </w:rPr>
        <w:t>1</w:t>
      </w:r>
    </w:p>
    <w:p w:rsidR="00274744" w:rsidRDefault="00274744" w:rsidP="00274744">
      <w:pPr>
        <w:pStyle w:val="libNormal"/>
      </w:pPr>
      <w:r w:rsidRPr="00E10CFF">
        <w:rPr>
          <w:rStyle w:val="libBold1Char"/>
        </w:rPr>
        <w:t>20.</w:t>
      </w:r>
      <w:r>
        <w:t xml:space="preserve"> Imam Ali </w:t>
      </w:r>
      <w:r w:rsidRPr="001500BA">
        <w:t>(AS)</w:t>
      </w:r>
      <w:r>
        <w:t xml:space="preserve"> said, 'He [i.e. Allah] created the duration [of every life] and made them short or long; He expedited some and postponed others, and connected their causes with the death.' </w:t>
      </w:r>
      <w:r>
        <w:rPr>
          <w:rStyle w:val="libFootnotenumChar"/>
        </w:rPr>
        <w:t>2</w:t>
      </w:r>
    </w:p>
    <w:p w:rsidR="00274744" w:rsidRDefault="00274744" w:rsidP="009E5AD4">
      <w:pPr>
        <w:pStyle w:val="libAr"/>
        <w:outlineLvl w:val="0"/>
      </w:pPr>
      <w:r w:rsidRPr="00E10CFF">
        <w:rPr>
          <w:rStyle w:val="libBold1Char"/>
          <w:rtl/>
        </w:rPr>
        <w:t>21.</w:t>
      </w:r>
      <w:r>
        <w:rPr>
          <w:rtl/>
          <w:lang w:bidi="fa-IR"/>
        </w:rPr>
        <w:t xml:space="preserve"> </w:t>
      </w:r>
      <w:r w:rsidRPr="00B61F7A">
        <w:rPr>
          <w:rtl/>
          <w:lang w:bidi="fa-IR"/>
        </w:rPr>
        <w:t>ا</w:t>
      </w:r>
      <w:r w:rsidRPr="00B61F7A">
        <w:rPr>
          <w:rtl/>
        </w:rPr>
        <w:t>لإمامُ عليٌّ عليه السلام : لا شي‏ءَ أصدقُ مِن الأجلِ .</w:t>
      </w:r>
      <w:r>
        <w:rPr>
          <w:rStyle w:val="libFootnotenumChar"/>
          <w:rtl/>
        </w:rPr>
        <w:t>3</w:t>
      </w:r>
    </w:p>
    <w:p w:rsidR="00274744" w:rsidRDefault="00274744" w:rsidP="00274744">
      <w:pPr>
        <w:pStyle w:val="libNormal"/>
      </w:pPr>
      <w:r w:rsidRPr="00E10CFF">
        <w:rPr>
          <w:rStyle w:val="libBold1Char"/>
        </w:rPr>
        <w:t>21.</w:t>
      </w:r>
      <w:r>
        <w:t xml:space="preserve"> Imam Ali </w:t>
      </w:r>
      <w:r w:rsidRPr="001500BA">
        <w:t>(AS)</w:t>
      </w:r>
      <w:r>
        <w:t xml:space="preserve"> said, 'Nothing is truer than death.' </w:t>
      </w:r>
      <w:r>
        <w:rPr>
          <w:rStyle w:val="libFootnotenumChar"/>
        </w:rPr>
        <w:t>4</w:t>
      </w:r>
    </w:p>
    <w:p w:rsidR="00274744" w:rsidRDefault="00274744" w:rsidP="009E5AD4">
      <w:pPr>
        <w:pStyle w:val="libAr"/>
        <w:outlineLvl w:val="0"/>
      </w:pPr>
      <w:r w:rsidRPr="00E10CFF">
        <w:rPr>
          <w:rStyle w:val="libBold1Char"/>
          <w:rtl/>
        </w:rPr>
        <w:t>22.</w:t>
      </w:r>
      <w:r>
        <w:rPr>
          <w:rtl/>
          <w:lang w:bidi="fa-IR"/>
        </w:rPr>
        <w:t xml:space="preserve"> </w:t>
      </w:r>
      <w:r w:rsidRPr="00B61F7A">
        <w:rPr>
          <w:rtl/>
          <w:lang w:bidi="fa-IR"/>
        </w:rPr>
        <w:t>ا</w:t>
      </w:r>
      <w:r w:rsidRPr="00B61F7A">
        <w:rPr>
          <w:rtl/>
        </w:rPr>
        <w:t>لإمامُ عليٌّ عليه السلام : نِعْمَ الدَّواءُ الأجلُ .</w:t>
      </w:r>
      <w:r>
        <w:rPr>
          <w:rStyle w:val="libFootnotenumChar"/>
          <w:rtl/>
        </w:rPr>
        <w:t>5</w:t>
      </w:r>
    </w:p>
    <w:p w:rsidR="00274744" w:rsidRDefault="00274744" w:rsidP="00274744">
      <w:pPr>
        <w:pStyle w:val="libNormal"/>
      </w:pPr>
      <w:r w:rsidRPr="00E10CFF">
        <w:rPr>
          <w:rStyle w:val="libBold1Char"/>
        </w:rPr>
        <w:t>22.</w:t>
      </w:r>
      <w:r>
        <w:t xml:space="preserve"> Imam Ali </w:t>
      </w:r>
      <w:r w:rsidRPr="001500BA">
        <w:t>(AS)</w:t>
      </w:r>
      <w:r>
        <w:t xml:space="preserve"> said, 'What a good remedy death is!' </w:t>
      </w:r>
      <w:r>
        <w:rPr>
          <w:rStyle w:val="libFootnotenumChar"/>
        </w:rPr>
        <w:t>6</w:t>
      </w:r>
    </w:p>
    <w:p w:rsidR="00274744" w:rsidRDefault="00274744" w:rsidP="009E5AD4">
      <w:pPr>
        <w:pStyle w:val="libAr"/>
        <w:outlineLvl w:val="0"/>
      </w:pPr>
      <w:r w:rsidRPr="00E10CFF">
        <w:rPr>
          <w:rStyle w:val="libBold1Char"/>
          <w:rtl/>
        </w:rPr>
        <w:t>23.</w:t>
      </w:r>
      <w:r>
        <w:rPr>
          <w:rtl/>
          <w:lang w:bidi="fa-IR"/>
        </w:rPr>
        <w:t xml:space="preserve"> </w:t>
      </w:r>
      <w:r w:rsidRPr="00B61F7A">
        <w:rPr>
          <w:rtl/>
          <w:lang w:bidi="fa-IR"/>
        </w:rPr>
        <w:t>ا</w:t>
      </w:r>
      <w:r w:rsidRPr="00B61F7A">
        <w:rPr>
          <w:rtl/>
        </w:rPr>
        <w:t>لإمامُ عليٌّ عليه السلام : نَفَس المَرءِ خُطاهُ إلى‏ أجَلِهِ .</w:t>
      </w:r>
      <w:r>
        <w:rPr>
          <w:rStyle w:val="libFootnotenumChar"/>
          <w:rtl/>
        </w:rPr>
        <w:t>7</w:t>
      </w:r>
    </w:p>
    <w:p w:rsidR="00274744" w:rsidRDefault="00274744" w:rsidP="00274744">
      <w:pPr>
        <w:pStyle w:val="libNormal"/>
      </w:pPr>
      <w:r w:rsidRPr="00E10CFF">
        <w:rPr>
          <w:rStyle w:val="libBold1Char"/>
        </w:rPr>
        <w:t>23.</w:t>
      </w:r>
      <w:r>
        <w:t xml:space="preserve"> Imam Ali </w:t>
      </w:r>
      <w:r w:rsidRPr="001500BA">
        <w:t>(AS)</w:t>
      </w:r>
      <w:r>
        <w:t xml:space="preserve"> said, 'A man's breath is his step towards his death.' </w:t>
      </w:r>
      <w:r>
        <w:rPr>
          <w:rStyle w:val="libFootnotenumChar"/>
        </w:rPr>
        <w:t>8</w:t>
      </w:r>
    </w:p>
    <w:p w:rsidR="00274744" w:rsidRDefault="00274744" w:rsidP="00274744">
      <w:pPr>
        <w:pStyle w:val="libNormal"/>
      </w:pPr>
    </w:p>
    <w:p w:rsidR="00274744" w:rsidRDefault="00274744" w:rsidP="009E5AD4">
      <w:pPr>
        <w:pStyle w:val="Heading3"/>
      </w:pPr>
      <w:bookmarkStart w:id="62" w:name="_Toc484335249"/>
      <w:bookmarkStart w:id="63" w:name="_Toc485556747"/>
      <w:r>
        <w:t>Notes</w:t>
      </w:r>
      <w:bookmarkEnd w:id="62"/>
      <w:bookmarkEnd w:id="63"/>
    </w:p>
    <w:p w:rsidR="00274744" w:rsidRDefault="00274744" w:rsidP="00274744">
      <w:pPr>
        <w:pStyle w:val="libFootnote"/>
      </w:pPr>
      <w:r>
        <w:t xml:space="preserve">1. </w:t>
      </w:r>
      <w:r>
        <w:rPr>
          <w:rtl/>
        </w:rPr>
        <w:t xml:space="preserve">نهج البلاغة : الخطبة </w:t>
      </w:r>
      <w:r>
        <w:rPr>
          <w:rtl/>
          <w:lang w:bidi="fa-IR"/>
        </w:rPr>
        <w:t>91</w:t>
      </w:r>
      <w:r>
        <w:t xml:space="preserve"> .</w:t>
      </w:r>
    </w:p>
    <w:p w:rsidR="00274744" w:rsidRDefault="00274744" w:rsidP="00274744">
      <w:pPr>
        <w:pStyle w:val="libFootnote"/>
      </w:pPr>
      <w:r>
        <w:t xml:space="preserve">2. Nahj al-Balagha, Sermon </w:t>
      </w:r>
      <w:r>
        <w:rPr>
          <w:lang w:bidi="fa-IR"/>
        </w:rPr>
        <w:t>91</w:t>
      </w:r>
    </w:p>
    <w:p w:rsidR="00274744" w:rsidRDefault="00274744" w:rsidP="00274744">
      <w:pPr>
        <w:pStyle w:val="libFootnote"/>
      </w:pPr>
      <w:r>
        <w:t xml:space="preserve">3. </w:t>
      </w:r>
      <w:r>
        <w:rPr>
          <w:rtl/>
        </w:rPr>
        <w:t xml:space="preserve">غرر الحكم : </w:t>
      </w:r>
      <w:r>
        <w:rPr>
          <w:rtl/>
          <w:lang w:bidi="fa-IR"/>
        </w:rPr>
        <w:t>10648</w:t>
      </w:r>
      <w:r>
        <w:t xml:space="preserve"> .</w:t>
      </w:r>
    </w:p>
    <w:p w:rsidR="00274744" w:rsidRDefault="00274744" w:rsidP="00274744">
      <w:pPr>
        <w:pStyle w:val="libFootnote"/>
      </w:pPr>
      <w:r>
        <w:t xml:space="preserve">4. Ghurar al-Hikam, no. </w:t>
      </w:r>
      <w:r>
        <w:rPr>
          <w:lang w:bidi="fa-IR"/>
        </w:rPr>
        <w:t>10648</w:t>
      </w:r>
    </w:p>
    <w:p w:rsidR="00274744" w:rsidRDefault="00274744" w:rsidP="00274744">
      <w:pPr>
        <w:pStyle w:val="libFootnote"/>
      </w:pPr>
      <w:r>
        <w:t xml:space="preserve">5. </w:t>
      </w:r>
      <w:r>
        <w:rPr>
          <w:rtl/>
        </w:rPr>
        <w:t xml:space="preserve">غرر الحكم : </w:t>
      </w:r>
      <w:r>
        <w:rPr>
          <w:rtl/>
          <w:lang w:bidi="fa-IR"/>
        </w:rPr>
        <w:t>9905</w:t>
      </w:r>
      <w:r>
        <w:t xml:space="preserve"> .</w:t>
      </w:r>
    </w:p>
    <w:p w:rsidR="00274744" w:rsidRDefault="00274744" w:rsidP="00274744">
      <w:pPr>
        <w:pStyle w:val="libFootnote"/>
      </w:pPr>
      <w:r>
        <w:t xml:space="preserve">6. Ibid. no. </w:t>
      </w:r>
      <w:r>
        <w:rPr>
          <w:lang w:bidi="fa-IR"/>
        </w:rPr>
        <w:t>9905</w:t>
      </w:r>
    </w:p>
    <w:p w:rsidR="00274744" w:rsidRDefault="00274744" w:rsidP="00274744">
      <w:pPr>
        <w:pStyle w:val="libFootnote"/>
      </w:pPr>
      <w:r>
        <w:t xml:space="preserve">7. </w:t>
      </w:r>
      <w:r>
        <w:rPr>
          <w:rtl/>
        </w:rPr>
        <w:t>نهج البلاغة : الحكمة</w:t>
      </w:r>
      <w:r>
        <w:rPr>
          <w:rtl/>
          <w:lang w:bidi="fa-IR"/>
        </w:rPr>
        <w:t>74</w:t>
      </w:r>
      <w:r>
        <w:t xml:space="preserve"> .</w:t>
      </w:r>
    </w:p>
    <w:p w:rsidR="00274744" w:rsidRDefault="00274744" w:rsidP="00274744">
      <w:pPr>
        <w:pStyle w:val="libFootnote"/>
        <w:rPr>
          <w:rtl/>
          <w:lang w:bidi="fa-IR"/>
        </w:rPr>
      </w:pPr>
      <w:r>
        <w:t xml:space="preserve">8. Nahj al-Balagha, Saying </w:t>
      </w:r>
      <w:r>
        <w:rPr>
          <w:lang w:bidi="fa-IR"/>
        </w:rPr>
        <w:t>74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4" w:name="_Toc484335250"/>
      <w:bookmarkStart w:id="65" w:name="_Toc485556748"/>
      <w:r>
        <w:rPr>
          <w:lang w:bidi="fa-IR"/>
        </w:rPr>
        <w:lastRenderedPageBreak/>
        <w:t>9</w:t>
      </w:r>
      <w:r>
        <w:t xml:space="preserve"> - </w:t>
      </w:r>
      <w:r>
        <w:rPr>
          <w:rtl/>
        </w:rPr>
        <w:t>الأجَلُ حِصْنٌ حَصينٌ‏</w:t>
      </w:r>
      <w:bookmarkEnd w:id="64"/>
      <w:bookmarkEnd w:id="65"/>
    </w:p>
    <w:p w:rsidR="00274744" w:rsidRDefault="00274744" w:rsidP="001E3287">
      <w:pPr>
        <w:pStyle w:val="Heading2Center"/>
      </w:pPr>
      <w:bookmarkStart w:id="66" w:name="_Toc484335251"/>
      <w:bookmarkStart w:id="67" w:name="_Toc485556749"/>
      <w:r>
        <w:rPr>
          <w:lang w:bidi="fa-IR"/>
        </w:rPr>
        <w:t>9</w:t>
      </w:r>
      <w:r>
        <w:t>. Death Is A Fortified Castle</w:t>
      </w:r>
      <w:bookmarkEnd w:id="66"/>
      <w:bookmarkEnd w:id="67"/>
    </w:p>
    <w:p w:rsidR="00274744" w:rsidRDefault="00274744" w:rsidP="009E5AD4">
      <w:pPr>
        <w:pStyle w:val="libAr"/>
        <w:outlineLvl w:val="0"/>
      </w:pPr>
      <w:r w:rsidRPr="004A7464">
        <w:rPr>
          <w:rtl/>
        </w:rPr>
        <w:t>(</w:t>
      </w:r>
      <w:r w:rsidRPr="00B61F7A">
        <w:rPr>
          <w:rtl/>
        </w:rPr>
        <w:t>وَما كانَ لِنَفْسٍ أَنْ تَمُوتَ إِلّا بِإِذْنِ اللَّهِ كِتَاباً مُؤَجَّلاً) .</w:t>
      </w:r>
      <w:r>
        <w:rPr>
          <w:rStyle w:val="libFootnotenumChar"/>
          <w:rtl/>
        </w:rPr>
        <w:t>1</w:t>
      </w:r>
    </w:p>
    <w:p w:rsidR="00274744" w:rsidRDefault="00274744" w:rsidP="009E5AD4">
      <w:pPr>
        <w:pStyle w:val="libNormal"/>
        <w:outlineLvl w:val="0"/>
      </w:pPr>
      <w:bookmarkStart w:id="68" w:name="_Toc485556750"/>
      <w:r w:rsidRPr="008A7F4D">
        <w:rPr>
          <w:rStyle w:val="libBoldItalicChar"/>
        </w:rPr>
        <w:t>“No soul may die except by Allah's leave, at an appointed time.”</w:t>
      </w:r>
      <w:r>
        <w:t xml:space="preserve"> </w:t>
      </w:r>
      <w:r>
        <w:rPr>
          <w:rStyle w:val="libFootnotenumChar"/>
        </w:rPr>
        <w:t>2</w:t>
      </w:r>
      <w:bookmarkEnd w:id="68"/>
    </w:p>
    <w:p w:rsidR="00274744" w:rsidRDefault="00274744" w:rsidP="009E5AD4">
      <w:pPr>
        <w:pStyle w:val="libAr"/>
        <w:outlineLvl w:val="0"/>
      </w:pPr>
      <w:r w:rsidRPr="00E10CFF">
        <w:rPr>
          <w:rStyle w:val="libBold1Char"/>
          <w:rtl/>
        </w:rPr>
        <w:t>24.</w:t>
      </w:r>
      <w:r>
        <w:rPr>
          <w:rtl/>
          <w:lang w:bidi="fa-IR"/>
        </w:rPr>
        <w:t xml:space="preserve"> </w:t>
      </w:r>
      <w:r w:rsidRPr="00B61F7A">
        <w:rPr>
          <w:rtl/>
          <w:lang w:bidi="fa-IR"/>
        </w:rPr>
        <w:t>ا</w:t>
      </w:r>
      <w:r w:rsidRPr="00B61F7A">
        <w:rPr>
          <w:rtl/>
        </w:rPr>
        <w:t>لإمام عليٌّ عليه السلام : كفى‏ بالأجلِ حارِساً .</w:t>
      </w:r>
      <w:r>
        <w:rPr>
          <w:rStyle w:val="libFootnotenumChar"/>
          <w:rtl/>
        </w:rPr>
        <w:t>3</w:t>
      </w:r>
    </w:p>
    <w:p w:rsidR="00274744" w:rsidRDefault="00274744" w:rsidP="00274744">
      <w:pPr>
        <w:pStyle w:val="libNormal"/>
      </w:pPr>
      <w:r w:rsidRPr="00E10CFF">
        <w:rPr>
          <w:rStyle w:val="libBold1Char"/>
        </w:rPr>
        <w:t>24.</w:t>
      </w:r>
      <w:r>
        <w:t xml:space="preserve"> Imam Ali </w:t>
      </w:r>
      <w:r w:rsidRPr="001500BA">
        <w:t>(AS)</w:t>
      </w:r>
      <w:r>
        <w:t xml:space="preserve"> said, 'Death suffices as a guard.' </w:t>
      </w:r>
      <w:r>
        <w:rPr>
          <w:rStyle w:val="libFootnotenumChar"/>
        </w:rPr>
        <w:t>4</w:t>
      </w:r>
    </w:p>
    <w:p w:rsidR="00274744" w:rsidRDefault="00274744" w:rsidP="009E5AD4">
      <w:pPr>
        <w:pStyle w:val="libAr"/>
        <w:outlineLvl w:val="0"/>
      </w:pPr>
      <w:r w:rsidRPr="00E10CFF">
        <w:rPr>
          <w:rStyle w:val="libBold1Char"/>
          <w:rtl/>
        </w:rPr>
        <w:t>25.</w:t>
      </w:r>
      <w:r>
        <w:rPr>
          <w:rtl/>
          <w:lang w:bidi="fa-IR"/>
        </w:rPr>
        <w:t xml:space="preserve"> </w:t>
      </w:r>
      <w:r w:rsidRPr="00B61F7A">
        <w:rPr>
          <w:rtl/>
          <w:lang w:bidi="fa-IR"/>
        </w:rPr>
        <w:t>ا</w:t>
      </w:r>
      <w:r w:rsidRPr="00B61F7A">
        <w:rPr>
          <w:rtl/>
        </w:rPr>
        <w:t>لإمامُ عليٌّ عليه السلام : الأجَلُ حِصْنٌ حَصِينٌ .</w:t>
      </w:r>
      <w:r>
        <w:rPr>
          <w:rStyle w:val="libFootnotenumChar"/>
          <w:rtl/>
        </w:rPr>
        <w:t>5</w:t>
      </w:r>
    </w:p>
    <w:p w:rsidR="00274744" w:rsidRDefault="00274744" w:rsidP="00274744">
      <w:pPr>
        <w:pStyle w:val="libNormal"/>
      </w:pPr>
      <w:r w:rsidRPr="00E10CFF">
        <w:rPr>
          <w:rStyle w:val="libBold1Char"/>
        </w:rPr>
        <w:t>25.</w:t>
      </w:r>
      <w:r>
        <w:t xml:space="preserve"> Imam Ali </w:t>
      </w:r>
      <w:r w:rsidRPr="001500BA">
        <w:t>(AS)</w:t>
      </w:r>
      <w:r>
        <w:t xml:space="preserve"> said, 'Death is a fortified castle.' </w:t>
      </w:r>
      <w:r>
        <w:rPr>
          <w:rStyle w:val="libFootnotenumChar"/>
        </w:rPr>
        <w:t>6</w:t>
      </w:r>
    </w:p>
    <w:p w:rsidR="00274744" w:rsidRDefault="00274744" w:rsidP="00274744">
      <w:pPr>
        <w:pStyle w:val="libNormal"/>
      </w:pPr>
    </w:p>
    <w:p w:rsidR="00274744" w:rsidRDefault="00274744" w:rsidP="009E5AD4">
      <w:pPr>
        <w:pStyle w:val="Heading3"/>
      </w:pPr>
      <w:bookmarkStart w:id="69" w:name="_Toc484335252"/>
      <w:bookmarkStart w:id="70" w:name="_Toc485556751"/>
      <w:r>
        <w:t>Notes</w:t>
      </w:r>
      <w:bookmarkEnd w:id="69"/>
      <w:bookmarkEnd w:id="70"/>
    </w:p>
    <w:p w:rsidR="00274744" w:rsidRDefault="00274744" w:rsidP="00274744">
      <w:pPr>
        <w:pStyle w:val="libFootnote"/>
      </w:pPr>
      <w:r>
        <w:t xml:space="preserve">1. </w:t>
      </w:r>
      <w:r>
        <w:rPr>
          <w:rtl/>
        </w:rPr>
        <w:t xml:space="preserve">آل عمران : </w:t>
      </w:r>
      <w:r>
        <w:rPr>
          <w:rtl/>
          <w:lang w:bidi="fa-IR"/>
        </w:rPr>
        <w:t>145</w:t>
      </w:r>
      <w:r>
        <w:t xml:space="preserve"> .</w:t>
      </w:r>
    </w:p>
    <w:p w:rsidR="00274744" w:rsidRDefault="00274744" w:rsidP="00274744">
      <w:pPr>
        <w:pStyle w:val="libFootnote"/>
      </w:pPr>
      <w:r>
        <w:t xml:space="preserve">2. Qur'an </w:t>
      </w:r>
      <w:r>
        <w:rPr>
          <w:lang w:bidi="fa-IR"/>
        </w:rPr>
        <w:t>3</w:t>
      </w:r>
      <w:r>
        <w:rPr>
          <w:rtl/>
          <w:lang w:bidi="fa-IR"/>
        </w:rPr>
        <w:t>:145</w:t>
      </w:r>
    </w:p>
    <w:p w:rsidR="00274744" w:rsidRDefault="00274744" w:rsidP="00274744">
      <w:pPr>
        <w:pStyle w:val="libFootnote"/>
      </w:pPr>
      <w:r>
        <w:t xml:space="preserve">3. </w:t>
      </w:r>
      <w:r>
        <w:rPr>
          <w:rtl/>
        </w:rPr>
        <w:t xml:space="preserve">بحار الأنوار : </w:t>
      </w:r>
      <w:r>
        <w:rPr>
          <w:rtl/>
          <w:lang w:bidi="fa-IR"/>
        </w:rPr>
        <w:t>5 / 142 / 14</w:t>
      </w:r>
      <w:r>
        <w:t xml:space="preserve"> .</w:t>
      </w:r>
    </w:p>
    <w:p w:rsidR="00274744" w:rsidRDefault="00274744" w:rsidP="00274744">
      <w:pPr>
        <w:pStyle w:val="libFootnote"/>
      </w:pPr>
      <w:r>
        <w:t xml:space="preserve">4. Bihar al-Anwar, v. </w:t>
      </w:r>
      <w:r>
        <w:rPr>
          <w:lang w:bidi="fa-IR"/>
        </w:rPr>
        <w:t>5</w:t>
      </w:r>
      <w:r>
        <w:t xml:space="preserve">, p. </w:t>
      </w:r>
      <w:r>
        <w:rPr>
          <w:lang w:bidi="fa-IR"/>
        </w:rPr>
        <w:t>142</w:t>
      </w:r>
      <w:r>
        <w:t xml:space="preserve">, no. </w:t>
      </w:r>
      <w:r>
        <w:rPr>
          <w:lang w:bidi="fa-IR"/>
        </w:rPr>
        <w:t>14</w:t>
      </w:r>
    </w:p>
    <w:p w:rsidR="00274744" w:rsidRDefault="00274744" w:rsidP="00274744">
      <w:pPr>
        <w:pStyle w:val="libFootnote"/>
      </w:pPr>
      <w:r>
        <w:t xml:space="preserve">5. </w:t>
      </w:r>
      <w:r>
        <w:rPr>
          <w:rtl/>
        </w:rPr>
        <w:t xml:space="preserve">غرر الحكم : </w:t>
      </w:r>
      <w:r>
        <w:rPr>
          <w:rtl/>
          <w:lang w:bidi="fa-IR"/>
        </w:rPr>
        <w:t>494</w:t>
      </w:r>
      <w:r>
        <w:t xml:space="preserve"> .</w:t>
      </w:r>
    </w:p>
    <w:p w:rsidR="00274744" w:rsidRDefault="00274744" w:rsidP="00274744">
      <w:pPr>
        <w:pStyle w:val="libFootnote"/>
        <w:rPr>
          <w:rtl/>
          <w:lang w:bidi="fa-IR"/>
        </w:rPr>
      </w:pPr>
      <w:r>
        <w:t xml:space="preserve">6. Ghurar al-Hikam, no. </w:t>
      </w:r>
      <w:r>
        <w:rPr>
          <w:lang w:bidi="fa-IR"/>
        </w:rPr>
        <w:t>494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1" w:name="_Toc484335253"/>
      <w:bookmarkStart w:id="72" w:name="_Toc485556752"/>
      <w:r>
        <w:rPr>
          <w:lang w:bidi="fa-IR"/>
        </w:rPr>
        <w:lastRenderedPageBreak/>
        <w:t>10</w:t>
      </w:r>
      <w:r>
        <w:t xml:space="preserve"> - </w:t>
      </w:r>
      <w:r>
        <w:rPr>
          <w:rtl/>
        </w:rPr>
        <w:t>لِكُلِّ شَي‏ءٍ أجَلٌ‏</w:t>
      </w:r>
      <w:bookmarkEnd w:id="71"/>
      <w:bookmarkEnd w:id="72"/>
    </w:p>
    <w:p w:rsidR="00274744" w:rsidRDefault="00274744" w:rsidP="001E3287">
      <w:pPr>
        <w:pStyle w:val="Heading2Center"/>
      </w:pPr>
      <w:bookmarkStart w:id="73" w:name="_Toc484335254"/>
      <w:bookmarkStart w:id="74" w:name="_Toc485556753"/>
      <w:r>
        <w:rPr>
          <w:lang w:bidi="fa-IR"/>
        </w:rPr>
        <w:t>10</w:t>
      </w:r>
      <w:r>
        <w:t>. Everything Has An End</w:t>
      </w:r>
      <w:bookmarkEnd w:id="73"/>
      <w:bookmarkEnd w:id="74"/>
    </w:p>
    <w:p w:rsidR="00274744" w:rsidRDefault="00274744" w:rsidP="009E5AD4">
      <w:pPr>
        <w:pStyle w:val="libAr"/>
        <w:outlineLvl w:val="0"/>
      </w:pPr>
      <w:r w:rsidRPr="00E10CFF">
        <w:rPr>
          <w:rStyle w:val="libBold1Char"/>
          <w:rtl/>
        </w:rPr>
        <w:t>26.</w:t>
      </w:r>
      <w:r>
        <w:rPr>
          <w:rtl/>
          <w:lang w:bidi="fa-IR"/>
        </w:rPr>
        <w:t xml:space="preserve"> </w:t>
      </w:r>
      <w:r w:rsidRPr="00B61F7A">
        <w:rPr>
          <w:rtl/>
          <w:lang w:bidi="fa-IR"/>
        </w:rPr>
        <w:t>ا</w:t>
      </w:r>
      <w:r w:rsidRPr="00B61F7A">
        <w:rPr>
          <w:rtl/>
        </w:rPr>
        <w:t>لإمامُ عليٌّ عليه السلام : إنّ لكلِّ شي‏ءٍ مُدّةً وأجَلاً .</w:t>
      </w:r>
      <w:r>
        <w:rPr>
          <w:rStyle w:val="libFootnotenumChar"/>
          <w:rtl/>
        </w:rPr>
        <w:t>1</w:t>
      </w:r>
    </w:p>
    <w:p w:rsidR="00274744" w:rsidRDefault="00274744" w:rsidP="00274744">
      <w:pPr>
        <w:pStyle w:val="libNormal"/>
      </w:pPr>
      <w:r w:rsidRPr="00E10CFF">
        <w:rPr>
          <w:rStyle w:val="libBold1Char"/>
        </w:rPr>
        <w:t>26.</w:t>
      </w:r>
      <w:r>
        <w:t xml:space="preserve"> Imam Ali </w:t>
      </w:r>
      <w:r w:rsidRPr="001500BA">
        <w:t>(AS)</w:t>
      </w:r>
      <w:r>
        <w:t xml:space="preserve"> said, 'Everything has a fixed duration and an end.' </w:t>
      </w:r>
      <w:r>
        <w:rPr>
          <w:rStyle w:val="libFootnotenumChar"/>
        </w:rPr>
        <w:t>2</w:t>
      </w:r>
    </w:p>
    <w:p w:rsidR="00274744" w:rsidRDefault="00274744" w:rsidP="009E5AD4">
      <w:pPr>
        <w:pStyle w:val="libAr"/>
        <w:outlineLvl w:val="0"/>
      </w:pPr>
      <w:r w:rsidRPr="00E10CFF">
        <w:rPr>
          <w:rStyle w:val="libBold1Char"/>
          <w:rtl/>
        </w:rPr>
        <w:t>27.</w:t>
      </w:r>
      <w:r>
        <w:rPr>
          <w:rtl/>
          <w:lang w:bidi="fa-IR"/>
        </w:rPr>
        <w:t xml:space="preserve"> </w:t>
      </w:r>
      <w:r w:rsidRPr="00B61F7A">
        <w:rPr>
          <w:rtl/>
          <w:lang w:bidi="fa-IR"/>
        </w:rPr>
        <w:t>ا</w:t>
      </w:r>
      <w:r w:rsidRPr="00B61F7A">
        <w:rPr>
          <w:rtl/>
        </w:rPr>
        <w:t>لإمامُ عليٌّ عليه السلام : جَعلَ اللَّهُ لكلِّ شي‏ءٍ قَدْراً، ولكلِّ قَدْرٍ أجَلاً .</w:t>
      </w:r>
      <w:r>
        <w:rPr>
          <w:rStyle w:val="libFootnotenumChar"/>
          <w:rtl/>
        </w:rPr>
        <w:t>3</w:t>
      </w:r>
    </w:p>
    <w:p w:rsidR="00274744" w:rsidRDefault="00274744" w:rsidP="00274744">
      <w:pPr>
        <w:pStyle w:val="libNormal"/>
      </w:pPr>
      <w:r w:rsidRPr="00E10CFF">
        <w:rPr>
          <w:rStyle w:val="libBold1Char"/>
        </w:rPr>
        <w:t>27.</w:t>
      </w:r>
      <w:r>
        <w:t xml:space="preserve"> Imam Ali </w:t>
      </w:r>
      <w:r w:rsidRPr="001500BA">
        <w:t>(AS)</w:t>
      </w:r>
      <w:r>
        <w:t xml:space="preserve"> said, 'Allah has made a measure for everything and for every measure an end.' </w:t>
      </w:r>
      <w:r>
        <w:rPr>
          <w:rStyle w:val="libFootnotenumChar"/>
        </w:rPr>
        <w:t>4</w:t>
      </w:r>
    </w:p>
    <w:p w:rsidR="00274744" w:rsidRDefault="00274744" w:rsidP="00274744">
      <w:pPr>
        <w:pStyle w:val="libNormal"/>
      </w:pPr>
    </w:p>
    <w:p w:rsidR="00274744" w:rsidRDefault="00274744" w:rsidP="009E5AD4">
      <w:pPr>
        <w:pStyle w:val="Heading3"/>
      </w:pPr>
      <w:bookmarkStart w:id="75" w:name="_Toc484335255"/>
      <w:bookmarkStart w:id="76" w:name="_Toc485556754"/>
      <w:r>
        <w:t>Notes</w:t>
      </w:r>
      <w:bookmarkEnd w:id="75"/>
      <w:bookmarkEnd w:id="76"/>
    </w:p>
    <w:p w:rsidR="00274744" w:rsidRDefault="00274744" w:rsidP="00274744">
      <w:pPr>
        <w:pStyle w:val="libFootnote"/>
      </w:pPr>
      <w:r>
        <w:t xml:space="preserve">1. </w:t>
      </w:r>
      <w:r>
        <w:rPr>
          <w:rtl/>
        </w:rPr>
        <w:t xml:space="preserve">نهج البلاغة : الخطبة </w:t>
      </w:r>
      <w:r>
        <w:rPr>
          <w:rtl/>
          <w:lang w:bidi="fa-IR"/>
        </w:rPr>
        <w:t>190</w:t>
      </w:r>
      <w:r>
        <w:t xml:space="preserve"> .</w:t>
      </w:r>
    </w:p>
    <w:p w:rsidR="00274744" w:rsidRDefault="00274744" w:rsidP="00274744">
      <w:pPr>
        <w:pStyle w:val="libFootnote"/>
      </w:pPr>
      <w:r>
        <w:t xml:space="preserve">2. Nahj al-Balagha, Sermon </w:t>
      </w:r>
      <w:r>
        <w:rPr>
          <w:lang w:bidi="fa-IR"/>
        </w:rPr>
        <w:t>190</w:t>
      </w:r>
    </w:p>
    <w:p w:rsidR="00274744" w:rsidRDefault="00274744" w:rsidP="00274744">
      <w:pPr>
        <w:pStyle w:val="libFootnote"/>
      </w:pPr>
      <w:r>
        <w:t xml:space="preserve">3. </w:t>
      </w:r>
      <w:r>
        <w:rPr>
          <w:rtl/>
        </w:rPr>
        <w:t xml:space="preserve">غرر الحكم : </w:t>
      </w:r>
      <w:r>
        <w:rPr>
          <w:rtl/>
          <w:lang w:bidi="fa-IR"/>
        </w:rPr>
        <w:t>4778</w:t>
      </w:r>
      <w:r>
        <w:t xml:space="preserve"> .</w:t>
      </w:r>
    </w:p>
    <w:p w:rsidR="00274744" w:rsidRDefault="00274744" w:rsidP="00274744">
      <w:pPr>
        <w:pStyle w:val="libFootnote"/>
        <w:rPr>
          <w:rtl/>
          <w:lang w:bidi="fa-IR"/>
        </w:rPr>
      </w:pPr>
      <w:r>
        <w:t xml:space="preserve">4. Ghurar al-Hikam, no. </w:t>
      </w:r>
      <w:r>
        <w:rPr>
          <w:lang w:bidi="fa-IR"/>
        </w:rPr>
        <w:t>4778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7" w:name="_Toc484335256"/>
      <w:bookmarkStart w:id="78" w:name="_Toc485556755"/>
      <w:r>
        <w:rPr>
          <w:lang w:bidi="fa-IR"/>
        </w:rPr>
        <w:lastRenderedPageBreak/>
        <w:t>11</w:t>
      </w:r>
      <w:r>
        <w:t xml:space="preserve"> - </w:t>
      </w:r>
      <w:r>
        <w:rPr>
          <w:rtl/>
        </w:rPr>
        <w:t>لِكُلِّ اُمَّةٍ أجَلٌ‏</w:t>
      </w:r>
      <w:bookmarkEnd w:id="77"/>
      <w:bookmarkEnd w:id="78"/>
    </w:p>
    <w:p w:rsidR="00274744" w:rsidRDefault="00274744" w:rsidP="001E3287">
      <w:pPr>
        <w:pStyle w:val="Heading2Center"/>
      </w:pPr>
      <w:bookmarkStart w:id="79" w:name="_Toc484335257"/>
      <w:bookmarkStart w:id="80" w:name="_Toc485556756"/>
      <w:r>
        <w:rPr>
          <w:lang w:bidi="fa-IR"/>
        </w:rPr>
        <w:t>11</w:t>
      </w:r>
      <w:r>
        <w:t>. Every Community Has A [Preordained] End</w:t>
      </w:r>
      <w:bookmarkEnd w:id="79"/>
      <w:bookmarkEnd w:id="80"/>
    </w:p>
    <w:p w:rsidR="00274744" w:rsidRDefault="00274744" w:rsidP="009E5AD4">
      <w:pPr>
        <w:pStyle w:val="libAr"/>
        <w:outlineLvl w:val="0"/>
      </w:pPr>
      <w:r w:rsidRPr="004A7464">
        <w:rPr>
          <w:rtl/>
        </w:rPr>
        <w:t>(</w:t>
      </w:r>
      <w:r w:rsidRPr="00B61F7A">
        <w:rPr>
          <w:rtl/>
        </w:rPr>
        <w:t>وَلِكُلِّ أُمَّةٍ أَجَلٌ فَإِذَا جاءَ أَجَلُهُمْ لا يَسْتَأْخِرُونَ ساعَةً وَلا يَسْتَقْدِمُونَ) .</w:t>
      </w:r>
      <w:r>
        <w:rPr>
          <w:rStyle w:val="libFootnotenumChar"/>
          <w:rtl/>
        </w:rPr>
        <w:t>1</w:t>
      </w:r>
    </w:p>
    <w:p w:rsidR="00274744" w:rsidRDefault="00274744" w:rsidP="00274744">
      <w:pPr>
        <w:pStyle w:val="libNormal"/>
      </w:pPr>
      <w:r w:rsidRPr="008A7F4D">
        <w:rPr>
          <w:rStyle w:val="libBoldItalicChar"/>
        </w:rPr>
        <w:t>“There is a [preordained] time for every nation: when their time comes, they shall not defer it by a single hour nor shall they advance it.”</w:t>
      </w:r>
      <w:r>
        <w:t xml:space="preserve"> </w:t>
      </w:r>
      <w:r>
        <w:rPr>
          <w:rStyle w:val="libFootnotenumChar"/>
        </w:rPr>
        <w:t>2</w:t>
      </w:r>
    </w:p>
    <w:p w:rsidR="00274744" w:rsidRDefault="00274744" w:rsidP="009E5AD4">
      <w:pPr>
        <w:pStyle w:val="libAr"/>
        <w:outlineLvl w:val="0"/>
      </w:pPr>
      <w:r w:rsidRPr="004A7464">
        <w:rPr>
          <w:rtl/>
        </w:rPr>
        <w:t>(</w:t>
      </w:r>
      <w:r w:rsidRPr="00B61F7A">
        <w:rPr>
          <w:rtl/>
        </w:rPr>
        <w:t>وَما أَهْلَكْنا مِنْ قَرْيَةٍ إِلّا وَلَها كِتَابٌ مَعْلُومٌ * ما تَسْبِقُ مِنْ أُمَّةٍ أَجَلَهَا وَما يَسْتَأْخِرُونَ) .</w:t>
      </w:r>
      <w:r>
        <w:rPr>
          <w:rStyle w:val="libFootnotenumChar"/>
          <w:rtl/>
        </w:rPr>
        <w:t>3</w:t>
      </w:r>
    </w:p>
    <w:p w:rsidR="00274744" w:rsidRDefault="00274744" w:rsidP="00274744">
      <w:pPr>
        <w:pStyle w:val="libNormal"/>
        <w:rPr>
          <w:rStyle w:val="libFootnotenumChar"/>
        </w:rPr>
      </w:pPr>
      <w:r w:rsidRPr="008A7F4D">
        <w:rPr>
          <w:rStyle w:val="libBoldItalicChar"/>
        </w:rPr>
        <w:t>“We did not destroy any town but that it had a known term. No nation can advance its time nor can it defer it.”</w:t>
      </w:r>
      <w:r>
        <w:t xml:space="preserve">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Fonts w:hint="cs"/>
          <w:rtl/>
        </w:rPr>
        <w:t>(اُنظر)</w:t>
      </w:r>
      <w:r w:rsidRPr="00F57DD1">
        <w:rPr>
          <w:rtl/>
        </w:rPr>
        <w:t xml:space="preserve"> النحل : </w:t>
      </w:r>
      <w:r>
        <w:rPr>
          <w:rtl/>
        </w:rPr>
        <w:t>61</w:t>
      </w:r>
      <w:r w:rsidRPr="00F57DD1">
        <w:rPr>
          <w:rtl/>
        </w:rPr>
        <w:t xml:space="preserve"> و طه : </w:t>
      </w:r>
      <w:r>
        <w:rPr>
          <w:rtl/>
        </w:rPr>
        <w:t>129</w:t>
      </w:r>
      <w:r w:rsidRPr="00F57DD1">
        <w:rPr>
          <w:rtl/>
        </w:rPr>
        <w:t xml:space="preserve"> و العنكبوت : </w:t>
      </w:r>
      <w:r>
        <w:rPr>
          <w:rtl/>
        </w:rPr>
        <w:t>5</w:t>
      </w:r>
      <w:r w:rsidRPr="00F57DD1">
        <w:rPr>
          <w:rtl/>
        </w:rPr>
        <w:t xml:space="preserve"> والشورى‏ : </w:t>
      </w:r>
      <w:r>
        <w:rPr>
          <w:rtl/>
        </w:rPr>
        <w:t>14</w:t>
      </w:r>
      <w:r w:rsidRPr="00F57DD1">
        <w:rPr>
          <w:rtl/>
        </w:rPr>
        <w:t xml:space="preserve"> و المؤمنون : </w:t>
      </w:r>
      <w:r>
        <w:rPr>
          <w:rtl/>
        </w:rPr>
        <w:t>43</w:t>
      </w:r>
    </w:p>
    <w:p w:rsidR="00274744" w:rsidRDefault="00274744" w:rsidP="00C57A96">
      <w:pPr>
        <w:pStyle w:val="libBold2"/>
      </w:pPr>
      <w:r w:rsidRPr="00D76685">
        <w:t xml:space="preserve">(See </w:t>
      </w:r>
      <w:r w:rsidRPr="00F57DD1">
        <w:t xml:space="preserve">also: Qur'an </w:t>
      </w:r>
      <w:r>
        <w:t>16</w:t>
      </w:r>
      <w:r w:rsidRPr="00F57DD1">
        <w:t>:</w:t>
      </w:r>
      <w:r>
        <w:t>61</w:t>
      </w:r>
      <w:r w:rsidRPr="00F57DD1">
        <w:t xml:space="preserve">, </w:t>
      </w:r>
      <w:r>
        <w:t>20</w:t>
      </w:r>
      <w:r w:rsidRPr="00F57DD1">
        <w:t>:</w:t>
      </w:r>
      <w:r>
        <w:t>129</w:t>
      </w:r>
      <w:r w:rsidRPr="00F57DD1">
        <w:t xml:space="preserve">, </w:t>
      </w:r>
      <w:r>
        <w:t>29</w:t>
      </w:r>
      <w:r w:rsidRPr="00F57DD1">
        <w:t>:</w:t>
      </w:r>
      <w:r>
        <w:t>5</w:t>
      </w:r>
      <w:r w:rsidRPr="00F57DD1">
        <w:t xml:space="preserve">, </w:t>
      </w:r>
      <w:r>
        <w:t>42</w:t>
      </w:r>
      <w:r w:rsidRPr="00F57DD1">
        <w:t>:</w:t>
      </w:r>
      <w:r>
        <w:t>14</w:t>
      </w:r>
      <w:r w:rsidRPr="00F57DD1">
        <w:t xml:space="preserve">, </w:t>
      </w:r>
      <w:r>
        <w:t>23</w:t>
      </w:r>
      <w:r w:rsidRPr="00F57DD1">
        <w:t>:</w:t>
      </w:r>
      <w:r>
        <w:t>43</w:t>
      </w:r>
      <w:r w:rsidRPr="00F57DD1">
        <w:t>)</w:t>
      </w:r>
    </w:p>
    <w:p w:rsidR="00274744" w:rsidRDefault="00274744" w:rsidP="00274744">
      <w:pPr>
        <w:pStyle w:val="libNormal"/>
      </w:pPr>
    </w:p>
    <w:p w:rsidR="00274744" w:rsidRDefault="00274744" w:rsidP="009E5AD4">
      <w:pPr>
        <w:pStyle w:val="Heading3"/>
      </w:pPr>
      <w:bookmarkStart w:id="81" w:name="_Toc484335258"/>
      <w:bookmarkStart w:id="82" w:name="_Toc485556757"/>
      <w:r>
        <w:t>Notes</w:t>
      </w:r>
      <w:bookmarkEnd w:id="81"/>
      <w:bookmarkEnd w:id="82"/>
    </w:p>
    <w:p w:rsidR="00274744" w:rsidRDefault="00274744" w:rsidP="00274744">
      <w:pPr>
        <w:pStyle w:val="libFootnote"/>
      </w:pPr>
      <w:r>
        <w:t xml:space="preserve">1. </w:t>
      </w:r>
      <w:r>
        <w:rPr>
          <w:rtl/>
        </w:rPr>
        <w:t xml:space="preserve">الأعراف : </w:t>
      </w:r>
      <w:r>
        <w:rPr>
          <w:rtl/>
          <w:lang w:bidi="fa-IR"/>
        </w:rPr>
        <w:t>34</w:t>
      </w:r>
      <w:r>
        <w:t xml:space="preserve"> .</w:t>
      </w:r>
    </w:p>
    <w:p w:rsidR="00274744" w:rsidRDefault="00274744" w:rsidP="00274744">
      <w:pPr>
        <w:pStyle w:val="libFootnote"/>
      </w:pPr>
      <w:r>
        <w:t xml:space="preserve">2. Qur'an </w:t>
      </w:r>
      <w:r>
        <w:rPr>
          <w:lang w:bidi="fa-IR"/>
        </w:rPr>
        <w:t>7</w:t>
      </w:r>
      <w:r>
        <w:rPr>
          <w:rtl/>
          <w:lang w:bidi="fa-IR"/>
        </w:rPr>
        <w:t>:34</w:t>
      </w:r>
    </w:p>
    <w:p w:rsidR="00274744" w:rsidRDefault="00274744" w:rsidP="00274744">
      <w:pPr>
        <w:pStyle w:val="libFootnote"/>
      </w:pPr>
      <w:r>
        <w:t xml:space="preserve">3. </w:t>
      </w:r>
      <w:r>
        <w:rPr>
          <w:rtl/>
        </w:rPr>
        <w:t xml:space="preserve">الحِجر : </w:t>
      </w:r>
      <w:r>
        <w:rPr>
          <w:rtl/>
          <w:lang w:bidi="fa-IR"/>
        </w:rPr>
        <w:t>4</w:t>
      </w:r>
      <w:r>
        <w:rPr>
          <w:rtl/>
        </w:rPr>
        <w:t xml:space="preserve"> ، </w:t>
      </w:r>
      <w:r>
        <w:rPr>
          <w:rtl/>
          <w:lang w:bidi="fa-IR"/>
        </w:rPr>
        <w:t>5</w:t>
      </w:r>
      <w:r>
        <w:t xml:space="preserve"> .</w:t>
      </w:r>
    </w:p>
    <w:p w:rsidR="00274744" w:rsidRDefault="00274744" w:rsidP="00274744">
      <w:pPr>
        <w:pStyle w:val="libFootnote"/>
        <w:rPr>
          <w:rtl/>
          <w:lang w:bidi="fa-IR"/>
        </w:rPr>
      </w:pPr>
      <w:r>
        <w:t xml:space="preserve">4. Qur'an </w:t>
      </w:r>
      <w:r>
        <w:rPr>
          <w:lang w:bidi="fa-IR"/>
        </w:rPr>
        <w:t>15</w:t>
      </w:r>
      <w:r>
        <w:rPr>
          <w:rtl/>
          <w:lang w:bidi="fa-IR"/>
        </w:rPr>
        <w:t>:4,5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3" w:name="_Toc484335259"/>
      <w:bookmarkStart w:id="84" w:name="_Toc485556758"/>
      <w:r>
        <w:rPr>
          <w:lang w:bidi="fa-IR"/>
        </w:rPr>
        <w:lastRenderedPageBreak/>
        <w:t>12</w:t>
      </w:r>
      <w:r>
        <w:t xml:space="preserve"> - </w:t>
      </w:r>
      <w:r>
        <w:rPr>
          <w:rtl/>
        </w:rPr>
        <w:t>الأجَلُ المُعَلَّقُ وَالأجَلُ المَحتومُ‏</w:t>
      </w:r>
      <w:bookmarkEnd w:id="83"/>
      <w:bookmarkEnd w:id="84"/>
    </w:p>
    <w:p w:rsidR="00274744" w:rsidRDefault="00274744" w:rsidP="001E3287">
      <w:pPr>
        <w:pStyle w:val="Heading2Center"/>
      </w:pPr>
      <w:bookmarkStart w:id="85" w:name="_Toc484335260"/>
      <w:bookmarkStart w:id="86" w:name="_Toc485556759"/>
      <w:r>
        <w:rPr>
          <w:lang w:bidi="fa-IR"/>
        </w:rPr>
        <w:t>12</w:t>
      </w:r>
      <w:r>
        <w:t>. Suspended and Sealed Ends</w:t>
      </w:r>
      <w:bookmarkEnd w:id="85"/>
      <w:bookmarkEnd w:id="86"/>
    </w:p>
    <w:p w:rsidR="00274744" w:rsidRDefault="00274744" w:rsidP="009E5AD4">
      <w:pPr>
        <w:pStyle w:val="libAr"/>
        <w:outlineLvl w:val="0"/>
      </w:pPr>
      <w:r w:rsidRPr="004A7464">
        <w:rPr>
          <w:rtl/>
        </w:rPr>
        <w:t>(</w:t>
      </w:r>
      <w:r w:rsidRPr="00B61F7A">
        <w:rPr>
          <w:rtl/>
        </w:rPr>
        <w:t>هُوَ الَّذِي خَلَقَكُمْ مِنْ طِينٍ ثُمَّ قَضَى‏ أَجَلاً وَأَجَلٌ مُسَمّىً عِنْدَهُ ثُمَّ أَنْتُمْ تَمْتَرُونَ) .</w:t>
      </w:r>
      <w:r>
        <w:rPr>
          <w:rStyle w:val="libFootnotenumChar"/>
          <w:rtl/>
        </w:rPr>
        <w:t>1</w:t>
      </w:r>
    </w:p>
    <w:p w:rsidR="00274744" w:rsidRDefault="00274744" w:rsidP="00274744">
      <w:pPr>
        <w:pStyle w:val="libNormal"/>
      </w:pPr>
      <w:r w:rsidRPr="008A7F4D">
        <w:rPr>
          <w:rStyle w:val="libBoldItalicChar"/>
        </w:rPr>
        <w:t>“It is He who created you from clay, then ordained the term [of your life] - the specified term is with Him - and yet you are in doubt.”</w:t>
      </w:r>
      <w:r>
        <w:t xml:space="preserve"> </w:t>
      </w:r>
      <w:r>
        <w:rPr>
          <w:rStyle w:val="libFootnotenumChar"/>
        </w:rPr>
        <w:t>2</w:t>
      </w:r>
    </w:p>
    <w:p w:rsidR="00274744" w:rsidRDefault="00274744" w:rsidP="00CA1574">
      <w:pPr>
        <w:pStyle w:val="libAr"/>
      </w:pPr>
      <w:r w:rsidRPr="00E10CFF">
        <w:rPr>
          <w:rStyle w:val="libBold1Char"/>
          <w:rtl/>
        </w:rPr>
        <w:t>28.</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تفسيرِ الآيةِ </w:t>
      </w:r>
      <w:r>
        <w:rPr>
          <w:rtl/>
        </w:rPr>
        <w:t>-</w:t>
      </w:r>
      <w:r w:rsidRPr="00B61F7A">
        <w:rPr>
          <w:rtl/>
        </w:rPr>
        <w:t xml:space="preserve"> : الأجلُ الّذي غَيرُ مُسمّى مَوقوفٌ ، يُقدِّمُ مِنه ما شاءَ ، ويؤخِّرُ مِنه ما شاءَ ، وأمّا الأجَلُ المُسمّى‏ فهُوَ الّذي يَنزِلُ مِمّا يُريدُ أنْ يكونَ مِن ليلةِ القَدْرِ إلى‏ مِثلِها مِن قابِلٍ ، فذلك قولُ اللَّهِ: (إذا جَاء أجلُهم لا يستأخِرونَ ساعةً ولا يستقدِمون)</w:t>
      </w:r>
      <w:r>
        <w:rPr>
          <w:rStyle w:val="libFootnotenumChar"/>
          <w:rtl/>
        </w:rPr>
        <w:t>3</w:t>
      </w:r>
      <w:r>
        <w:rPr>
          <w:rtl/>
          <w:lang w:bidi="fa-IR"/>
        </w:rPr>
        <w:t xml:space="preserve"> . </w:t>
      </w:r>
      <w:r>
        <w:rPr>
          <w:rStyle w:val="libFootnotenumChar"/>
          <w:rtl/>
        </w:rPr>
        <w:t>4</w:t>
      </w:r>
    </w:p>
    <w:p w:rsidR="00274744" w:rsidRDefault="00274744" w:rsidP="00274744">
      <w:pPr>
        <w:pStyle w:val="libNormal"/>
      </w:pPr>
      <w:r w:rsidRPr="00E10CFF">
        <w:rPr>
          <w:rStyle w:val="libBold1Char"/>
        </w:rPr>
        <w:t>28.</w:t>
      </w:r>
      <w:r>
        <w:t xml:space="preserve"> Imam al-Sadiq </w:t>
      </w:r>
      <w:r w:rsidRPr="001500BA">
        <w:t>(AS)</w:t>
      </w:r>
      <w:r>
        <w:t xml:space="preserve"> said, interpreting the above verse: 'The first - undetermined - term is suspended; He can expedite and postpone it as He wishes. As for the specified term, that is what He destines during the Night of Ordainment </w:t>
      </w:r>
      <w:r w:rsidRPr="001500BA">
        <w:t>(laylat al</w:t>
      </w:r>
      <w:r>
        <w:t>-</w:t>
      </w:r>
      <w:r w:rsidRPr="001500BA">
        <w:t>qadr)</w:t>
      </w:r>
      <w:r>
        <w:t xml:space="preserve"> to occur from that night up to the next year's Night of Ordainment; and that is Allah's statement: </w:t>
      </w:r>
      <w:r w:rsidRPr="008A7F4D">
        <w:rPr>
          <w:rStyle w:val="libBoldItalicChar"/>
        </w:rPr>
        <w:t>“when their time comes, they shall not defer it by a single hour nor shall they advance it”</w:t>
      </w:r>
      <w:r>
        <w:t xml:space="preserve">.' </w:t>
      </w:r>
      <w:r>
        <w:rPr>
          <w:rStyle w:val="libFootnotenumChar"/>
        </w:rPr>
        <w:t>5</w:t>
      </w:r>
    </w:p>
    <w:p w:rsidR="00274744" w:rsidRDefault="00274744" w:rsidP="00274744">
      <w:pPr>
        <w:pStyle w:val="libNormal"/>
      </w:pPr>
    </w:p>
    <w:p w:rsidR="00274744" w:rsidRDefault="00274744" w:rsidP="009E5AD4">
      <w:pPr>
        <w:pStyle w:val="Heading3"/>
      </w:pPr>
      <w:bookmarkStart w:id="87" w:name="_Toc484335261"/>
      <w:bookmarkStart w:id="88" w:name="_Toc485556760"/>
      <w:r>
        <w:t>Notes</w:t>
      </w:r>
      <w:bookmarkEnd w:id="87"/>
      <w:bookmarkEnd w:id="88"/>
    </w:p>
    <w:p w:rsidR="00274744" w:rsidRDefault="00274744" w:rsidP="00274744">
      <w:pPr>
        <w:pStyle w:val="libFootnote"/>
      </w:pPr>
      <w:r>
        <w:t xml:space="preserve">1. </w:t>
      </w:r>
      <w:r>
        <w:rPr>
          <w:rtl/>
        </w:rPr>
        <w:t xml:space="preserve">الأنعام : </w:t>
      </w:r>
      <w:r>
        <w:rPr>
          <w:rtl/>
          <w:lang w:bidi="fa-IR"/>
        </w:rPr>
        <w:t>2</w:t>
      </w:r>
      <w:r>
        <w:t xml:space="preserve"> .</w:t>
      </w:r>
    </w:p>
    <w:p w:rsidR="00274744" w:rsidRDefault="00274744" w:rsidP="00274744">
      <w:pPr>
        <w:pStyle w:val="libFootnote"/>
      </w:pPr>
      <w:r>
        <w:t xml:space="preserve">2. Qur'an </w:t>
      </w:r>
      <w:r>
        <w:rPr>
          <w:lang w:bidi="fa-IR"/>
        </w:rPr>
        <w:t>6</w:t>
      </w:r>
      <w:r>
        <w:rPr>
          <w:rtl/>
          <w:lang w:bidi="fa-IR"/>
        </w:rPr>
        <w:t>:2</w:t>
      </w:r>
    </w:p>
    <w:p w:rsidR="00274744" w:rsidRDefault="00274744" w:rsidP="00274744">
      <w:pPr>
        <w:pStyle w:val="libFootnote"/>
      </w:pPr>
      <w:r>
        <w:t xml:space="preserve">3. </w:t>
      </w:r>
      <w:r>
        <w:rPr>
          <w:rtl/>
        </w:rPr>
        <w:t xml:space="preserve">الأعراف : </w:t>
      </w:r>
      <w:r>
        <w:rPr>
          <w:rtl/>
          <w:lang w:bidi="fa-IR"/>
        </w:rPr>
        <w:t>34</w:t>
      </w:r>
      <w:r>
        <w:t xml:space="preserve"> .</w:t>
      </w:r>
    </w:p>
    <w:p w:rsidR="00274744" w:rsidRDefault="00274744" w:rsidP="00274744">
      <w:pPr>
        <w:pStyle w:val="libFootnote"/>
      </w:pPr>
      <w:r>
        <w:t xml:space="preserve">4. </w:t>
      </w:r>
      <w:r>
        <w:rPr>
          <w:rtl/>
        </w:rPr>
        <w:t xml:space="preserve">بحار الأنوار : </w:t>
      </w:r>
      <w:r>
        <w:rPr>
          <w:rtl/>
          <w:lang w:bidi="fa-IR"/>
        </w:rPr>
        <w:t xml:space="preserve">5 / 139 / 3 . </w:t>
      </w:r>
      <w:r>
        <w:rPr>
          <w:rtl/>
        </w:rPr>
        <w:t xml:space="preserve">وقد جاءت بهذا المعنى روايات اُخرى ، ولكن ينافيها نصُّ خبرِ ابن مُسكان الدّالّ على كون الأجل الأوّل محتوماً والثّاني موقوفاً ، وجَمَع العلّامة المجلسيّ ؛ بين الطّائفتَين بوجه . وردَّ العلّامة الطباطبائيّ خبرَ ابن مسكان ، وفسّر الآيةَ طبقاً للرّواية الّتي نقلناها في المتن . راجع : بحار الأنوار : </w:t>
      </w:r>
      <w:r>
        <w:rPr>
          <w:rtl/>
          <w:lang w:bidi="fa-IR"/>
        </w:rPr>
        <w:t>5 / 139 - 140</w:t>
      </w:r>
      <w:r>
        <w:rPr>
          <w:rtl/>
        </w:rPr>
        <w:t xml:space="preserve"> ، الميزان في تفسير القرآن : </w:t>
      </w:r>
      <w:r>
        <w:rPr>
          <w:rtl/>
          <w:lang w:bidi="fa-IR"/>
        </w:rPr>
        <w:t>7 / 15</w:t>
      </w:r>
      <w:r>
        <w:t xml:space="preserve"> .</w:t>
      </w:r>
    </w:p>
    <w:p w:rsidR="00274744" w:rsidRDefault="00274744" w:rsidP="009E5AD4">
      <w:pPr>
        <w:pStyle w:val="libFootnote"/>
        <w:outlineLvl w:val="0"/>
        <w:rPr>
          <w:rtl/>
          <w:lang w:bidi="fa-IR"/>
        </w:rPr>
      </w:pPr>
      <w:r>
        <w:t xml:space="preserve">5. Bihar al-Anwar, v. </w:t>
      </w:r>
      <w:r>
        <w:rPr>
          <w:lang w:bidi="fa-IR"/>
        </w:rPr>
        <w:t>5</w:t>
      </w:r>
      <w:r>
        <w:t xml:space="preserve">, p. </w:t>
      </w:r>
      <w:r>
        <w:rPr>
          <w:lang w:bidi="fa-IR"/>
        </w:rPr>
        <w:t>139</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9" w:name="_Toc484335262"/>
      <w:bookmarkStart w:id="90" w:name="_Toc485556761"/>
      <w:r>
        <w:rPr>
          <w:lang w:bidi="fa-IR"/>
        </w:rPr>
        <w:lastRenderedPageBreak/>
        <w:t>13</w:t>
      </w:r>
      <w:r>
        <w:t xml:space="preserve"> - </w:t>
      </w:r>
      <w:r>
        <w:rPr>
          <w:rtl/>
        </w:rPr>
        <w:t>ما يَدفَعُ الأجَلَ المُعَلَّقَ‏</w:t>
      </w:r>
      <w:bookmarkEnd w:id="89"/>
      <w:bookmarkEnd w:id="90"/>
    </w:p>
    <w:p w:rsidR="00274744" w:rsidRDefault="00274744" w:rsidP="001E3287">
      <w:pPr>
        <w:pStyle w:val="Heading2Center"/>
      </w:pPr>
      <w:bookmarkStart w:id="91" w:name="_Toc484335263"/>
      <w:bookmarkStart w:id="92" w:name="_Toc485556762"/>
      <w:r>
        <w:rPr>
          <w:lang w:bidi="fa-IR"/>
        </w:rPr>
        <w:t>13</w:t>
      </w:r>
      <w:r>
        <w:t>. What Safeguards against the Suspended End</w:t>
      </w:r>
      <w:bookmarkEnd w:id="91"/>
      <w:bookmarkEnd w:id="92"/>
    </w:p>
    <w:p w:rsidR="00274744" w:rsidRDefault="00274744" w:rsidP="009E5AD4">
      <w:pPr>
        <w:pStyle w:val="libAr"/>
        <w:outlineLvl w:val="0"/>
      </w:pPr>
      <w:r w:rsidRPr="00E10CFF">
        <w:rPr>
          <w:rStyle w:val="libBold1Char"/>
          <w:rtl/>
        </w:rPr>
        <w:t>29.</w:t>
      </w:r>
      <w:r>
        <w:rPr>
          <w:rtl/>
          <w:lang w:bidi="fa-IR"/>
        </w:rPr>
        <w:t xml:space="preserve"> </w:t>
      </w:r>
      <w:r w:rsidRPr="00B61F7A">
        <w:rPr>
          <w:rtl/>
          <w:lang w:bidi="fa-IR"/>
        </w:rPr>
        <w:t>ا</w:t>
      </w:r>
      <w:r w:rsidRPr="00B61F7A">
        <w:rPr>
          <w:rtl/>
        </w:rPr>
        <w:t>لإمامُ عليٌّ عليه السلام : بالصَّدَقةِ تُفْسَحُ الآجالُ .</w:t>
      </w:r>
      <w:r>
        <w:rPr>
          <w:rStyle w:val="libFootnotenumChar"/>
          <w:rtl/>
        </w:rPr>
        <w:t>1</w:t>
      </w:r>
    </w:p>
    <w:p w:rsidR="00274744" w:rsidRDefault="00274744" w:rsidP="00274744">
      <w:pPr>
        <w:pStyle w:val="libNormal"/>
      </w:pPr>
      <w:r w:rsidRPr="00E10CFF">
        <w:rPr>
          <w:rStyle w:val="libBold1Char"/>
        </w:rPr>
        <w:t>29.</w:t>
      </w:r>
      <w:r>
        <w:t xml:space="preserve"> Imam Ali </w:t>
      </w:r>
      <w:r w:rsidRPr="001500BA">
        <w:t>(AS)</w:t>
      </w:r>
      <w:r>
        <w:t xml:space="preserve"> said, 'People's terms are extended by charity.' </w:t>
      </w:r>
      <w:r>
        <w:rPr>
          <w:rStyle w:val="libFootnotenumChar"/>
        </w:rPr>
        <w:t>2</w:t>
      </w:r>
    </w:p>
    <w:p w:rsidR="00274744" w:rsidRDefault="00274744" w:rsidP="00CA1574">
      <w:pPr>
        <w:pStyle w:val="libAr"/>
      </w:pPr>
      <w:r w:rsidRPr="00E10CFF">
        <w:rPr>
          <w:rStyle w:val="libBold1Char"/>
          <w:rtl/>
        </w:rPr>
        <w:t>30.</w:t>
      </w:r>
      <w:r>
        <w:rPr>
          <w:rtl/>
          <w:lang w:bidi="fa-IR"/>
        </w:rPr>
        <w:t xml:space="preserve"> </w:t>
      </w:r>
      <w:r w:rsidRPr="00B61F7A">
        <w:rPr>
          <w:rtl/>
          <w:lang w:bidi="fa-IR"/>
        </w:rPr>
        <w:t>ا</w:t>
      </w:r>
      <w:r w:rsidRPr="00B61F7A">
        <w:rPr>
          <w:rtl/>
        </w:rPr>
        <w:t>لإمامُ الصّادقُ عليه السلام : يَعيشُ النّاسُ بإحسانِهِم أكثرَ مِمّا يَعيشُونَ بأعمارِهِم ، ويَموتُونَ بذُنوبِهِم أكثرَ مِمّا يَموتُونَ بآجالِهِم .</w:t>
      </w:r>
      <w:r>
        <w:rPr>
          <w:rStyle w:val="libFootnotenumChar"/>
          <w:rtl/>
        </w:rPr>
        <w:t>3</w:t>
      </w:r>
    </w:p>
    <w:p w:rsidR="00274744" w:rsidRDefault="00274744" w:rsidP="00274744">
      <w:pPr>
        <w:pStyle w:val="libNormal"/>
      </w:pPr>
      <w:r w:rsidRPr="00E10CFF">
        <w:rPr>
          <w:rStyle w:val="libBold1Char"/>
        </w:rPr>
        <w:t>30.</w:t>
      </w:r>
      <w:r>
        <w:t xml:space="preserve"> Imam al-Sadiq </w:t>
      </w:r>
      <w:r w:rsidRPr="001500BA">
        <w:t>(AS)</w:t>
      </w:r>
      <w:r>
        <w:t xml:space="preserve"> said, 'People live by their goodness towards others more than they do according to their [predestined] life terms; they also die due to their sins more than they die due to the end of their terms.'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العُمر : باب </w:t>
      </w:r>
      <w:r>
        <w:rPr>
          <w:rtl/>
          <w:lang w:bidi="fa-IR"/>
        </w:rPr>
        <w:t>1371</w:t>
      </w:r>
      <w:r w:rsidRPr="008823B2">
        <w:t xml:space="preserve"> .</w:t>
      </w:r>
    </w:p>
    <w:p w:rsidR="00274744" w:rsidRDefault="00274744" w:rsidP="00C57A96">
      <w:pPr>
        <w:pStyle w:val="libBold2"/>
      </w:pPr>
      <w:r w:rsidRPr="00D76685">
        <w:t xml:space="preserve">(See </w:t>
      </w:r>
      <w:r>
        <w:t>also: LIFESPAN: section 137</w:t>
      </w:r>
      <w:r>
        <w:rPr>
          <w:lang w:bidi="fa-IR"/>
        </w:rPr>
        <w:t>1</w:t>
      </w:r>
      <w:r>
        <w:t>)</w:t>
      </w:r>
    </w:p>
    <w:p w:rsidR="00274744" w:rsidRDefault="00274744" w:rsidP="00274744">
      <w:pPr>
        <w:pStyle w:val="libNormal"/>
      </w:pPr>
    </w:p>
    <w:p w:rsidR="00274744" w:rsidRDefault="00274744" w:rsidP="009E5AD4">
      <w:pPr>
        <w:pStyle w:val="Heading3"/>
      </w:pPr>
      <w:bookmarkStart w:id="93" w:name="_Toc484335264"/>
      <w:bookmarkStart w:id="94" w:name="_Toc485556763"/>
      <w:r>
        <w:t>Notes</w:t>
      </w:r>
      <w:bookmarkEnd w:id="93"/>
      <w:bookmarkEnd w:id="94"/>
    </w:p>
    <w:p w:rsidR="00274744" w:rsidRDefault="00274744" w:rsidP="00274744">
      <w:pPr>
        <w:pStyle w:val="libFootnote"/>
      </w:pPr>
      <w:r>
        <w:t xml:space="preserve">1. </w:t>
      </w:r>
      <w:r>
        <w:rPr>
          <w:rtl/>
        </w:rPr>
        <w:t xml:space="preserve">غرر الحكم : </w:t>
      </w:r>
      <w:r>
        <w:rPr>
          <w:rtl/>
          <w:lang w:bidi="fa-IR"/>
        </w:rPr>
        <w:t>4239</w:t>
      </w:r>
      <w:r>
        <w:t xml:space="preserve"> .</w:t>
      </w:r>
    </w:p>
    <w:p w:rsidR="00274744" w:rsidRDefault="00274744" w:rsidP="00274744">
      <w:pPr>
        <w:pStyle w:val="libFootnote"/>
      </w:pPr>
      <w:r>
        <w:t xml:space="preserve">2. Ghurar al-Hikam, no. </w:t>
      </w:r>
      <w:r>
        <w:rPr>
          <w:lang w:bidi="fa-IR"/>
        </w:rPr>
        <w:t>4239</w:t>
      </w:r>
    </w:p>
    <w:p w:rsidR="00274744" w:rsidRDefault="00274744" w:rsidP="00274744">
      <w:pPr>
        <w:pStyle w:val="libFootnote"/>
      </w:pPr>
      <w:r>
        <w:t xml:space="preserve">3. </w:t>
      </w:r>
      <w:r>
        <w:rPr>
          <w:rtl/>
        </w:rPr>
        <w:t xml:space="preserve">بحار الأنوار : </w:t>
      </w:r>
      <w:r>
        <w:rPr>
          <w:rtl/>
          <w:lang w:bidi="fa-IR"/>
        </w:rPr>
        <w:t>5 / 140 / 7</w:t>
      </w:r>
      <w:r>
        <w:t xml:space="preserve"> .</w:t>
      </w:r>
    </w:p>
    <w:p w:rsidR="00274744" w:rsidRDefault="00274744" w:rsidP="00274744">
      <w:pPr>
        <w:pStyle w:val="libFootnote"/>
        <w:rPr>
          <w:rtl/>
          <w:lang w:bidi="fa-IR"/>
        </w:rPr>
      </w:pPr>
      <w:r>
        <w:t xml:space="preserve">4. Bihar al-Anwar, v. </w:t>
      </w:r>
      <w:r>
        <w:rPr>
          <w:lang w:bidi="fa-IR"/>
        </w:rPr>
        <w:t>5</w:t>
      </w:r>
      <w:r>
        <w:t xml:space="preserve">, p. </w:t>
      </w:r>
      <w:r>
        <w:rPr>
          <w:lang w:bidi="fa-IR"/>
        </w:rPr>
        <w:t>140</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95" w:name="_Toc484335265"/>
      <w:bookmarkStart w:id="96" w:name="_Toc485556764"/>
      <w:r>
        <w:rPr>
          <w:lang w:bidi="fa-IR"/>
        </w:rPr>
        <w:lastRenderedPageBreak/>
        <w:t>4</w:t>
      </w:r>
      <w:r>
        <w:t xml:space="preserve"> - </w:t>
      </w:r>
      <w:r>
        <w:rPr>
          <w:rtl/>
        </w:rPr>
        <w:t>الآخرة</w:t>
      </w:r>
      <w:bookmarkEnd w:id="95"/>
      <w:bookmarkEnd w:id="96"/>
    </w:p>
    <w:p w:rsidR="00274744" w:rsidRDefault="00274744" w:rsidP="001E3287">
      <w:pPr>
        <w:pStyle w:val="Heading1Center"/>
      </w:pPr>
      <w:bookmarkStart w:id="97" w:name="_Toc484335266"/>
      <w:bookmarkStart w:id="98" w:name="_Toc485556765"/>
      <w:r>
        <w:rPr>
          <w:lang w:bidi="fa-IR"/>
        </w:rPr>
        <w:t>4</w:t>
      </w:r>
      <w:r>
        <w:t>. THE HEREAFTER</w:t>
      </w:r>
      <w:bookmarkEnd w:id="97"/>
      <w:bookmarkEnd w:id="98"/>
    </w:p>
    <w:p w:rsidR="00274744" w:rsidRDefault="00274744" w:rsidP="001E3287">
      <w:pPr>
        <w:pStyle w:val="Heading2Center"/>
      </w:pPr>
      <w:bookmarkStart w:id="99" w:name="_Toc484335267"/>
      <w:bookmarkStart w:id="100" w:name="_Toc485556766"/>
      <w:r>
        <w:rPr>
          <w:lang w:bidi="fa-IR"/>
        </w:rPr>
        <w:t>14</w:t>
      </w:r>
      <w:r>
        <w:t xml:space="preserve"> - </w:t>
      </w:r>
      <w:r>
        <w:rPr>
          <w:rtl/>
        </w:rPr>
        <w:t>الآخِرَةِ</w:t>
      </w:r>
      <w:bookmarkEnd w:id="99"/>
      <w:bookmarkEnd w:id="100"/>
    </w:p>
    <w:p w:rsidR="00274744" w:rsidRDefault="00274744" w:rsidP="001E3287">
      <w:pPr>
        <w:pStyle w:val="Heading2Center"/>
      </w:pPr>
      <w:bookmarkStart w:id="101" w:name="_Toc484335268"/>
      <w:bookmarkStart w:id="102" w:name="_Toc485556767"/>
      <w:r>
        <w:rPr>
          <w:lang w:bidi="fa-IR"/>
        </w:rPr>
        <w:t>14</w:t>
      </w:r>
      <w:r>
        <w:t>. The Hereafter</w:t>
      </w:r>
      <w:bookmarkEnd w:id="101"/>
      <w:bookmarkEnd w:id="102"/>
    </w:p>
    <w:p w:rsidR="00274744" w:rsidRDefault="00274744" w:rsidP="00CA1574">
      <w:pPr>
        <w:pStyle w:val="libAr"/>
      </w:pPr>
      <w:r w:rsidRPr="004A7464">
        <w:rPr>
          <w:rtl/>
        </w:rPr>
        <w:t>(</w:t>
      </w:r>
      <w:r w:rsidRPr="00B61F7A">
        <w:rPr>
          <w:rtl/>
        </w:rPr>
        <w:t>مَنَ كَانَ يُرِيدُ حَرْثَ الْآخِرَةِ نَزِدْ لَهُ فِي حَرْثِهِ وَمَنْ كَانَ يُرِيدُ حَرْثَ الدُّنْيَا نُؤْتِهِ مِنْهَا وَمَالَهُ فِي الْآخِرَةِ مِنْ نَصِيبٍ)</w:t>
      </w:r>
      <w:r>
        <w:rPr>
          <w:rStyle w:val="libFootnotenumChar"/>
          <w:rtl/>
        </w:rPr>
        <w:t>1</w:t>
      </w:r>
      <w:r>
        <w:t xml:space="preserve"> .</w:t>
      </w:r>
    </w:p>
    <w:p w:rsidR="00274744" w:rsidRDefault="00274744" w:rsidP="00274744">
      <w:pPr>
        <w:pStyle w:val="libNormal"/>
      </w:pPr>
      <w:r w:rsidRPr="008A7F4D">
        <w:rPr>
          <w:rStyle w:val="libBoldItalicChar"/>
        </w:rPr>
        <w:t>“Whoever desires the tillage of the Hereafter, We will enhance for him his tillage, and whoever desires the tillage of the world, We will give it to him, but he will have no share in the Hereafter.”</w:t>
      </w:r>
      <w:r>
        <w:t xml:space="preserve"> </w:t>
      </w:r>
      <w:r>
        <w:rPr>
          <w:rStyle w:val="libFootnotenumChar"/>
        </w:rPr>
        <w:t>2</w:t>
      </w:r>
    </w:p>
    <w:p w:rsidR="00274744" w:rsidRDefault="00274744" w:rsidP="009E5AD4">
      <w:pPr>
        <w:pStyle w:val="libAr"/>
        <w:outlineLvl w:val="0"/>
      </w:pPr>
      <w:r w:rsidRPr="00E10CFF">
        <w:rPr>
          <w:rStyle w:val="libBold1Char"/>
          <w:rtl/>
        </w:rPr>
        <w:t>31.</w:t>
      </w:r>
      <w:r>
        <w:rPr>
          <w:rtl/>
          <w:lang w:bidi="fa-IR"/>
        </w:rPr>
        <w:t xml:space="preserve"> </w:t>
      </w:r>
      <w:r w:rsidRPr="00B61F7A">
        <w:rPr>
          <w:rtl/>
          <w:lang w:bidi="fa-IR"/>
        </w:rPr>
        <w:t>ا</w:t>
      </w:r>
      <w:r w:rsidRPr="00B61F7A">
        <w:rPr>
          <w:rtl/>
        </w:rPr>
        <w:t>لإمام عليٌّ عليه السلام : الدُّنيا مُنْيةُ الأشْقِياءِ، الآخِرةُ فَوزُ السُّعَداءِ .</w:t>
      </w:r>
      <w:r>
        <w:rPr>
          <w:rStyle w:val="libFootnotenumChar"/>
          <w:rtl/>
        </w:rPr>
        <w:t>3</w:t>
      </w:r>
    </w:p>
    <w:p w:rsidR="00274744" w:rsidRDefault="00274744" w:rsidP="00274744">
      <w:pPr>
        <w:pStyle w:val="libNormal"/>
      </w:pPr>
      <w:r w:rsidRPr="00E10CFF">
        <w:rPr>
          <w:rStyle w:val="libBold1Char"/>
        </w:rPr>
        <w:t>31.</w:t>
      </w:r>
      <w:r>
        <w:t xml:space="preserve"> Imam Ali </w:t>
      </w:r>
      <w:r w:rsidRPr="001500BA">
        <w:t>(AS)</w:t>
      </w:r>
      <w:r>
        <w:t xml:space="preserve"> said, 'This life is the aspiration of the wretched, and the Hereafter is the victory of the fortunate.' </w:t>
      </w:r>
      <w:r>
        <w:rPr>
          <w:rStyle w:val="libFootnotenumChar"/>
        </w:rPr>
        <w:t>4</w:t>
      </w:r>
    </w:p>
    <w:p w:rsidR="00274744" w:rsidRDefault="00274744" w:rsidP="009E5AD4">
      <w:pPr>
        <w:pStyle w:val="libAr"/>
        <w:outlineLvl w:val="0"/>
      </w:pPr>
      <w:r w:rsidRPr="00E10CFF">
        <w:rPr>
          <w:rStyle w:val="libBold1Char"/>
          <w:rtl/>
        </w:rPr>
        <w:t>32.</w:t>
      </w:r>
      <w:r>
        <w:rPr>
          <w:rtl/>
          <w:lang w:bidi="fa-IR"/>
        </w:rPr>
        <w:t xml:space="preserve"> </w:t>
      </w:r>
      <w:r w:rsidRPr="00B61F7A">
        <w:rPr>
          <w:rtl/>
          <w:lang w:bidi="fa-IR"/>
        </w:rPr>
        <w:t>ا</w:t>
      </w:r>
      <w:r w:rsidRPr="00B61F7A">
        <w:rPr>
          <w:rtl/>
        </w:rPr>
        <w:t>لإمامُ عليٌّ عليه السلام : عَلَيْكَ بالآخِرَةِ تأتِكَ الدُّنيا صاغِرةً .</w:t>
      </w:r>
      <w:r>
        <w:rPr>
          <w:rStyle w:val="libFootnotenumChar"/>
          <w:rtl/>
        </w:rPr>
        <w:t>5</w:t>
      </w:r>
    </w:p>
    <w:p w:rsidR="00274744" w:rsidRDefault="00274744" w:rsidP="00274744">
      <w:pPr>
        <w:pStyle w:val="libNormal"/>
      </w:pPr>
      <w:r w:rsidRPr="00E10CFF">
        <w:rPr>
          <w:rStyle w:val="libBold1Char"/>
        </w:rPr>
        <w:t>32.</w:t>
      </w:r>
      <w:r>
        <w:t xml:space="preserve"> Imam Ali </w:t>
      </w:r>
      <w:r w:rsidRPr="001500BA">
        <w:t>(AS)</w:t>
      </w:r>
      <w:r>
        <w:t xml:space="preserve"> said, 'Aim for the Hereafter and this world will submit to you in humility.' </w:t>
      </w:r>
      <w:r>
        <w:rPr>
          <w:rStyle w:val="libFootnotenumChar"/>
        </w:rPr>
        <w:t>6</w:t>
      </w:r>
    </w:p>
    <w:p w:rsidR="00274744" w:rsidRDefault="00274744" w:rsidP="009E5AD4">
      <w:pPr>
        <w:pStyle w:val="libAr"/>
        <w:outlineLvl w:val="0"/>
      </w:pPr>
      <w:r w:rsidRPr="00E10CFF">
        <w:rPr>
          <w:rStyle w:val="libBold1Char"/>
          <w:rtl/>
        </w:rPr>
        <w:t>33.</w:t>
      </w:r>
      <w:r>
        <w:rPr>
          <w:rtl/>
          <w:lang w:bidi="fa-IR"/>
        </w:rPr>
        <w:t xml:space="preserve"> </w:t>
      </w:r>
      <w:r w:rsidRPr="00B61F7A">
        <w:rPr>
          <w:rtl/>
          <w:lang w:bidi="fa-IR"/>
        </w:rPr>
        <w:t>ا</w:t>
      </w:r>
      <w:r w:rsidRPr="00B61F7A">
        <w:rPr>
          <w:rtl/>
        </w:rPr>
        <w:t>لإمامُ عليٌّ عليه السلام : إنّ الدُّنيا مُنقَطِعةٌ عنكَ ، والآخِرةَ قريبةٌ منكَ .</w:t>
      </w:r>
      <w:r>
        <w:rPr>
          <w:rStyle w:val="libFootnotenumChar"/>
          <w:rtl/>
        </w:rPr>
        <w:t>7</w:t>
      </w:r>
    </w:p>
    <w:p w:rsidR="00274744" w:rsidRDefault="00274744" w:rsidP="00274744">
      <w:pPr>
        <w:pStyle w:val="libNormal"/>
      </w:pPr>
      <w:r w:rsidRPr="00E10CFF">
        <w:rPr>
          <w:rStyle w:val="libBold1Char"/>
        </w:rPr>
        <w:t>33.</w:t>
      </w:r>
      <w:r>
        <w:t xml:space="preserve"> Imam Ali </w:t>
      </w:r>
      <w:r w:rsidRPr="001500BA">
        <w:t>(AS)</w:t>
      </w:r>
      <w:r>
        <w:t xml:space="preserve"> said, 'This world is turning away from you and the Hereafter is close to you.' </w:t>
      </w:r>
      <w:r>
        <w:rPr>
          <w:rStyle w:val="libFootnotenumChar"/>
        </w:rPr>
        <w:t>8</w:t>
      </w:r>
    </w:p>
    <w:p w:rsidR="00274744" w:rsidRDefault="00274744" w:rsidP="00274744">
      <w:pPr>
        <w:pStyle w:val="libNormal"/>
      </w:pPr>
    </w:p>
    <w:p w:rsidR="00274744" w:rsidRDefault="00274744" w:rsidP="009E5AD4">
      <w:pPr>
        <w:pStyle w:val="Heading3"/>
      </w:pPr>
      <w:bookmarkStart w:id="103" w:name="_Toc484335269"/>
      <w:bookmarkStart w:id="104" w:name="_Toc485556768"/>
      <w:r>
        <w:t>Notes</w:t>
      </w:r>
      <w:bookmarkEnd w:id="103"/>
      <w:bookmarkEnd w:id="104"/>
    </w:p>
    <w:p w:rsidR="00274744" w:rsidRDefault="00274744" w:rsidP="00274744">
      <w:pPr>
        <w:pStyle w:val="libFootnote"/>
      </w:pPr>
      <w:r>
        <w:t xml:space="preserve">1. </w:t>
      </w:r>
      <w:r>
        <w:rPr>
          <w:rtl/>
        </w:rPr>
        <w:t xml:space="preserve">الشورى‏ : </w:t>
      </w:r>
      <w:r>
        <w:rPr>
          <w:rtl/>
          <w:lang w:bidi="fa-IR"/>
        </w:rPr>
        <w:t>20</w:t>
      </w:r>
      <w:r>
        <w:t xml:space="preserve"> .</w:t>
      </w:r>
    </w:p>
    <w:p w:rsidR="00274744" w:rsidRDefault="00274744" w:rsidP="00274744">
      <w:pPr>
        <w:pStyle w:val="libFootnote"/>
      </w:pPr>
      <w:r>
        <w:t xml:space="preserve">2. Qur'an </w:t>
      </w:r>
      <w:r>
        <w:rPr>
          <w:lang w:bidi="fa-IR"/>
        </w:rPr>
        <w:t>42</w:t>
      </w:r>
      <w:r>
        <w:rPr>
          <w:rtl/>
          <w:lang w:bidi="fa-IR"/>
        </w:rPr>
        <w:t>:20</w:t>
      </w:r>
    </w:p>
    <w:p w:rsidR="00274744" w:rsidRDefault="00274744" w:rsidP="00274744">
      <w:pPr>
        <w:pStyle w:val="libFootnote"/>
      </w:pPr>
      <w:r>
        <w:t xml:space="preserve">3. </w:t>
      </w:r>
      <w:r>
        <w:rPr>
          <w:rtl/>
        </w:rPr>
        <w:t xml:space="preserve">غرر الحكم : </w:t>
      </w:r>
      <w:r>
        <w:rPr>
          <w:rtl/>
          <w:lang w:bidi="fa-IR"/>
        </w:rPr>
        <w:t>694</w:t>
      </w:r>
      <w:r>
        <w:rPr>
          <w:rtl/>
        </w:rPr>
        <w:t xml:space="preserve"> و </w:t>
      </w:r>
      <w:r>
        <w:rPr>
          <w:rtl/>
          <w:lang w:bidi="fa-IR"/>
        </w:rPr>
        <w:t>695</w:t>
      </w:r>
      <w:r>
        <w:t xml:space="preserve"> .</w:t>
      </w:r>
    </w:p>
    <w:p w:rsidR="00274744" w:rsidRDefault="00274744" w:rsidP="00274744">
      <w:pPr>
        <w:pStyle w:val="libFootnote"/>
      </w:pPr>
      <w:r>
        <w:t xml:space="preserve">4. Ghurar al-Hikam, no. </w:t>
      </w:r>
      <w:r>
        <w:rPr>
          <w:lang w:bidi="fa-IR"/>
        </w:rPr>
        <w:t>294-295</w:t>
      </w:r>
    </w:p>
    <w:p w:rsidR="00274744" w:rsidRDefault="00274744" w:rsidP="00274744">
      <w:pPr>
        <w:pStyle w:val="libFootnote"/>
      </w:pPr>
      <w:r>
        <w:t xml:space="preserve">5. </w:t>
      </w:r>
      <w:r>
        <w:rPr>
          <w:rtl/>
        </w:rPr>
        <w:t xml:space="preserve">غرر الحكم : </w:t>
      </w:r>
      <w:r>
        <w:rPr>
          <w:rtl/>
          <w:lang w:bidi="fa-IR"/>
        </w:rPr>
        <w:t>6080</w:t>
      </w:r>
      <w:r>
        <w:t xml:space="preserve"> .</w:t>
      </w:r>
    </w:p>
    <w:p w:rsidR="00274744" w:rsidRDefault="00274744" w:rsidP="00274744">
      <w:pPr>
        <w:pStyle w:val="libFootnote"/>
      </w:pPr>
      <w:r>
        <w:t xml:space="preserve">6. Ibid. no. </w:t>
      </w:r>
      <w:r>
        <w:rPr>
          <w:lang w:bidi="fa-IR"/>
        </w:rPr>
        <w:t>6080</w:t>
      </w:r>
    </w:p>
    <w:p w:rsidR="00274744" w:rsidRDefault="00274744" w:rsidP="00274744">
      <w:pPr>
        <w:pStyle w:val="libFootnote"/>
      </w:pPr>
      <w:r>
        <w:t xml:space="preserve">7. </w:t>
      </w:r>
      <w:r>
        <w:rPr>
          <w:rtl/>
        </w:rPr>
        <w:t xml:space="preserve">نهج البلاغة : الكتاب </w:t>
      </w:r>
      <w:r>
        <w:rPr>
          <w:rtl/>
          <w:lang w:bidi="fa-IR"/>
        </w:rPr>
        <w:t>32</w:t>
      </w:r>
      <w:r>
        <w:t xml:space="preserve"> .</w:t>
      </w:r>
    </w:p>
    <w:p w:rsidR="00274744" w:rsidRDefault="00274744" w:rsidP="00274744">
      <w:pPr>
        <w:pStyle w:val="libFootnote"/>
        <w:rPr>
          <w:rtl/>
          <w:lang w:bidi="fa-IR"/>
        </w:rPr>
      </w:pPr>
      <w:r>
        <w:t xml:space="preserve">8. Nahj al-Balagha, Letter </w:t>
      </w:r>
      <w:r>
        <w:rPr>
          <w:lang w:bidi="fa-IR"/>
        </w:rPr>
        <w:t>32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05" w:name="_Toc484335270"/>
      <w:bookmarkStart w:id="106" w:name="_Toc485556769"/>
      <w:r>
        <w:rPr>
          <w:lang w:bidi="fa-IR"/>
        </w:rPr>
        <w:lastRenderedPageBreak/>
        <w:t>15</w:t>
      </w:r>
      <w:r>
        <w:t xml:space="preserve"> - </w:t>
      </w:r>
      <w:r>
        <w:rPr>
          <w:rtl/>
        </w:rPr>
        <w:t>عَظَمَةُ ما فِي الآخِرَةِ</w:t>
      </w:r>
      <w:bookmarkEnd w:id="105"/>
      <w:bookmarkEnd w:id="106"/>
    </w:p>
    <w:p w:rsidR="00274744" w:rsidRDefault="00274744" w:rsidP="001E3287">
      <w:pPr>
        <w:pStyle w:val="Heading2Center"/>
      </w:pPr>
      <w:bookmarkStart w:id="107" w:name="_Toc484335271"/>
      <w:bookmarkStart w:id="108" w:name="_Toc485556770"/>
      <w:r>
        <w:rPr>
          <w:lang w:bidi="fa-IR"/>
        </w:rPr>
        <w:t>15</w:t>
      </w:r>
      <w:r>
        <w:t>. The Greatness of What Is in the Hereafter</w:t>
      </w:r>
      <w:bookmarkEnd w:id="107"/>
      <w:bookmarkEnd w:id="108"/>
    </w:p>
    <w:p w:rsidR="00274744" w:rsidRDefault="00274744" w:rsidP="009E5AD4">
      <w:pPr>
        <w:pStyle w:val="libAr"/>
        <w:outlineLvl w:val="0"/>
      </w:pPr>
      <w:r w:rsidRPr="004A7464">
        <w:rPr>
          <w:rtl/>
        </w:rPr>
        <w:t>(</w:t>
      </w:r>
      <w:r w:rsidRPr="00B61F7A">
        <w:rPr>
          <w:rtl/>
        </w:rPr>
        <w:t>انْظُرْ كَيْفَ فَضَّلْنا بَعْضَهُمْ عَلَى‏ بَعْضٍ وَلَلْآخِرَةُ أَكْبَرُ دَرَجاتٍ وَأَكْبَرُ تَفْضِيلاً) .</w:t>
      </w:r>
      <w:r>
        <w:rPr>
          <w:rStyle w:val="libFootnotenumChar"/>
          <w:rtl/>
        </w:rPr>
        <w:t>1</w:t>
      </w:r>
    </w:p>
    <w:p w:rsidR="00274744" w:rsidRDefault="00274744" w:rsidP="00274744">
      <w:pPr>
        <w:pStyle w:val="libNormal"/>
      </w:pPr>
      <w:r w:rsidRPr="008A7F4D">
        <w:rPr>
          <w:rStyle w:val="libBoldItalicChar"/>
        </w:rPr>
        <w:t>“Observe how We have given some of them an advantage over some others; yet the Hereafter is surely greater in respect of ranks and greater in respect of relative merit.”</w:t>
      </w:r>
      <w:r>
        <w:t xml:space="preserve"> </w:t>
      </w:r>
      <w:r>
        <w:rPr>
          <w:rStyle w:val="libFootnotenumChar"/>
        </w:rPr>
        <w:t>2</w:t>
      </w:r>
    </w:p>
    <w:p w:rsidR="00274744" w:rsidRDefault="00274744" w:rsidP="00CA1574">
      <w:pPr>
        <w:pStyle w:val="libAr"/>
      </w:pPr>
      <w:r w:rsidRPr="00E10CFF">
        <w:rPr>
          <w:rStyle w:val="libBold1Char"/>
          <w:rtl/>
        </w:rPr>
        <w:t>34.</w:t>
      </w:r>
      <w:r>
        <w:rPr>
          <w:rtl/>
          <w:lang w:bidi="fa-IR"/>
        </w:rPr>
        <w:t xml:space="preserve"> </w:t>
      </w:r>
      <w:r w:rsidRPr="00B61F7A">
        <w:rPr>
          <w:rtl/>
          <w:lang w:bidi="fa-IR"/>
        </w:rPr>
        <w:t>ا</w:t>
      </w:r>
      <w:r w:rsidRPr="00B61F7A">
        <w:rPr>
          <w:rtl/>
        </w:rPr>
        <w:t>لإمامُ عليٌّ عليه السلام : كلُّ شي‏ءٍ مِن الدُّنيا سَماعُهُ أعظمُ مِن عِيانهِ، وكلُّ شي‏ءٍ مِن الآخرةِ عِيانُهُ أعظَمُ مِن سَماعِهِ، فَلْيَكْفِكُم مِن العِيانِ السَّماعُ ، ومِن الغَيبِ الخَبَرُ .</w:t>
      </w:r>
      <w:r>
        <w:rPr>
          <w:rStyle w:val="libFootnotenumChar"/>
          <w:rtl/>
        </w:rPr>
        <w:t>3</w:t>
      </w:r>
    </w:p>
    <w:p w:rsidR="00274744" w:rsidRDefault="00274744" w:rsidP="00274744">
      <w:pPr>
        <w:pStyle w:val="libNormal"/>
      </w:pPr>
      <w:r w:rsidRPr="00E10CFF">
        <w:rPr>
          <w:rStyle w:val="libBold1Char"/>
        </w:rPr>
        <w:t>34.</w:t>
      </w:r>
      <w:r>
        <w:t xml:space="preserve"> Imam Ali </w:t>
      </w:r>
      <w:r w:rsidRPr="001500BA">
        <w:t>(AS)</w:t>
      </w:r>
      <w:r>
        <w:t xml:space="preserve"> said, 'Every aspect of this world seems greater upon hearing than when it is seen, and every aspect of the Hereafter is greater when it will be seen than when it is heard about. So be satisfied with the hearing in lieu of the seeing and with the tale in lieu of the concealed. [regarding the Hereafter and the unseen you should be content with what you hear and you are informed of by the prophets].' </w:t>
      </w:r>
      <w:r>
        <w:rPr>
          <w:rStyle w:val="libFootnotenumChar"/>
        </w:rPr>
        <w:t>4</w:t>
      </w:r>
    </w:p>
    <w:p w:rsidR="00274744" w:rsidRDefault="00274744" w:rsidP="00274744">
      <w:pPr>
        <w:pStyle w:val="libNormal"/>
      </w:pPr>
    </w:p>
    <w:p w:rsidR="00274744" w:rsidRDefault="00274744" w:rsidP="009E5AD4">
      <w:pPr>
        <w:pStyle w:val="Heading3"/>
      </w:pPr>
      <w:bookmarkStart w:id="109" w:name="_Toc484335272"/>
      <w:bookmarkStart w:id="110" w:name="_Toc485556771"/>
      <w:r>
        <w:t>Notes</w:t>
      </w:r>
      <w:bookmarkEnd w:id="109"/>
      <w:bookmarkEnd w:id="110"/>
    </w:p>
    <w:p w:rsidR="00274744" w:rsidRDefault="00274744" w:rsidP="00274744">
      <w:pPr>
        <w:pStyle w:val="libFootnote"/>
      </w:pPr>
      <w:r>
        <w:t xml:space="preserve">1. </w:t>
      </w:r>
      <w:r>
        <w:rPr>
          <w:rtl/>
        </w:rPr>
        <w:t xml:space="preserve">الإسراء : </w:t>
      </w:r>
      <w:r>
        <w:rPr>
          <w:rtl/>
          <w:lang w:bidi="fa-IR"/>
        </w:rPr>
        <w:t>21</w:t>
      </w:r>
      <w:r>
        <w:t xml:space="preserve"> .</w:t>
      </w:r>
    </w:p>
    <w:p w:rsidR="00274744" w:rsidRDefault="00274744" w:rsidP="00274744">
      <w:pPr>
        <w:pStyle w:val="libFootnote"/>
      </w:pPr>
      <w:r>
        <w:t xml:space="preserve">2. Qur'an </w:t>
      </w:r>
      <w:r>
        <w:rPr>
          <w:lang w:bidi="fa-IR"/>
        </w:rPr>
        <w:t>17</w:t>
      </w:r>
      <w:r>
        <w:rPr>
          <w:rtl/>
          <w:lang w:bidi="fa-IR"/>
        </w:rPr>
        <w:t>:21</w:t>
      </w:r>
    </w:p>
    <w:p w:rsidR="00274744" w:rsidRDefault="00274744" w:rsidP="00274744">
      <w:pPr>
        <w:pStyle w:val="libFootnote"/>
      </w:pPr>
      <w:r>
        <w:t xml:space="preserve">3. </w:t>
      </w:r>
      <w:r>
        <w:rPr>
          <w:rtl/>
        </w:rPr>
        <w:t xml:space="preserve">نهج البلاغة : الخطبة </w:t>
      </w:r>
      <w:r>
        <w:rPr>
          <w:rtl/>
          <w:lang w:bidi="fa-IR"/>
        </w:rPr>
        <w:t>114</w:t>
      </w:r>
      <w:r>
        <w:t xml:space="preserve"> .</w:t>
      </w:r>
    </w:p>
    <w:p w:rsidR="00274744" w:rsidRDefault="00274744" w:rsidP="00274744">
      <w:pPr>
        <w:pStyle w:val="libFootnote"/>
        <w:rPr>
          <w:rtl/>
          <w:lang w:bidi="fa-IR"/>
        </w:rPr>
      </w:pPr>
      <w:r>
        <w:t xml:space="preserve">4. Nahj al-Balagha, Sermon </w:t>
      </w:r>
      <w:r>
        <w:rPr>
          <w:lang w:bidi="fa-IR"/>
        </w:rPr>
        <w:t>114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11" w:name="_Toc484335273"/>
      <w:bookmarkStart w:id="112" w:name="_Toc485556772"/>
      <w:r>
        <w:rPr>
          <w:lang w:bidi="fa-IR"/>
        </w:rPr>
        <w:lastRenderedPageBreak/>
        <w:t>16</w:t>
      </w:r>
      <w:r>
        <w:t xml:space="preserve"> - </w:t>
      </w:r>
      <w:r>
        <w:rPr>
          <w:rtl/>
        </w:rPr>
        <w:t>الآخِرَةُ دارُ القَرارِ</w:t>
      </w:r>
      <w:bookmarkEnd w:id="111"/>
      <w:bookmarkEnd w:id="112"/>
    </w:p>
    <w:p w:rsidR="00274744" w:rsidRDefault="00274744" w:rsidP="001E3287">
      <w:pPr>
        <w:pStyle w:val="Heading2Center"/>
      </w:pPr>
      <w:bookmarkStart w:id="113" w:name="_Toc484335274"/>
      <w:bookmarkStart w:id="114" w:name="_Toc485556773"/>
      <w:r>
        <w:rPr>
          <w:lang w:bidi="fa-IR"/>
        </w:rPr>
        <w:t>16</w:t>
      </w:r>
      <w:r>
        <w:t>. The Hereafter Is the Eternal Home</w:t>
      </w:r>
      <w:bookmarkEnd w:id="113"/>
      <w:bookmarkEnd w:id="114"/>
    </w:p>
    <w:p w:rsidR="00274744" w:rsidRDefault="00274744" w:rsidP="009E5AD4">
      <w:pPr>
        <w:pStyle w:val="libAr"/>
        <w:outlineLvl w:val="0"/>
      </w:pPr>
      <w:r w:rsidRPr="004A7464">
        <w:rPr>
          <w:rtl/>
        </w:rPr>
        <w:t>(</w:t>
      </w:r>
      <w:r w:rsidRPr="00B61F7A">
        <w:rPr>
          <w:rtl/>
        </w:rPr>
        <w:t>يا قَوْمِ إِنَّمَا هذِهِ الْحَيَاةُ الدُّنْيَا مَتَاعٌ وَإِنَّ الْآخِرَةَ هِيَ دَارُ القَرَارِ) .</w:t>
      </w:r>
      <w:r>
        <w:rPr>
          <w:rStyle w:val="libFootnotenumChar"/>
          <w:rtl/>
        </w:rPr>
        <w:t>1</w:t>
      </w:r>
    </w:p>
    <w:p w:rsidR="00274744" w:rsidRDefault="00274744" w:rsidP="00274744">
      <w:pPr>
        <w:pStyle w:val="libNormal"/>
      </w:pPr>
      <w:r w:rsidRPr="008A7F4D">
        <w:rPr>
          <w:rStyle w:val="libBoldItalicChar"/>
        </w:rPr>
        <w:t>“O my people! This life of the world is only a [passing] enjoyment, and indeed the Hereafter is the abiding home.”</w:t>
      </w:r>
      <w:r>
        <w:t xml:space="preserve"> </w:t>
      </w:r>
      <w:r>
        <w:rPr>
          <w:rStyle w:val="libFootnotenumChar"/>
        </w:rPr>
        <w:t>2</w:t>
      </w:r>
    </w:p>
    <w:p w:rsidR="00274744" w:rsidRDefault="00274744" w:rsidP="009E5AD4">
      <w:pPr>
        <w:pStyle w:val="libAr"/>
        <w:outlineLvl w:val="0"/>
      </w:pPr>
      <w:r w:rsidRPr="00E10CFF">
        <w:rPr>
          <w:rStyle w:val="libBold1Char"/>
          <w:rtl/>
        </w:rPr>
        <w:t>35.</w:t>
      </w:r>
      <w:r>
        <w:rPr>
          <w:rtl/>
          <w:lang w:bidi="fa-IR"/>
        </w:rPr>
        <w:t xml:space="preserve"> </w:t>
      </w:r>
      <w:r w:rsidRPr="00B61F7A">
        <w:rPr>
          <w:rtl/>
          <w:lang w:bidi="fa-IR"/>
        </w:rPr>
        <w:t>ا</w:t>
      </w:r>
      <w:r w:rsidRPr="00B61F7A">
        <w:rPr>
          <w:rtl/>
        </w:rPr>
        <w:t>لإمامُ عليٌّ عليه السلام : مَن عَمَّر دارَ إقامتِهِ فهُوَ العاقلُ .</w:t>
      </w:r>
      <w:r>
        <w:rPr>
          <w:rStyle w:val="libFootnotenumChar"/>
          <w:rtl/>
        </w:rPr>
        <w:t>3</w:t>
      </w:r>
    </w:p>
    <w:p w:rsidR="00274744" w:rsidRDefault="00274744" w:rsidP="00274744">
      <w:pPr>
        <w:pStyle w:val="libNormal"/>
      </w:pPr>
      <w:r w:rsidRPr="00E10CFF">
        <w:rPr>
          <w:rStyle w:val="libBold1Char"/>
        </w:rPr>
        <w:t>35.</w:t>
      </w:r>
      <w:r>
        <w:t xml:space="preserve"> Imam Ali </w:t>
      </w:r>
      <w:r w:rsidRPr="001500BA">
        <w:t>(AS)</w:t>
      </w:r>
      <w:r>
        <w:t xml:space="preserve"> said, 'He who builds the home of his lasting residence is sensible.' </w:t>
      </w:r>
      <w:r>
        <w:rPr>
          <w:rStyle w:val="libFootnotenumChar"/>
        </w:rPr>
        <w:t>4</w:t>
      </w:r>
    </w:p>
    <w:p w:rsidR="00274744" w:rsidRDefault="00274744" w:rsidP="009E5AD4">
      <w:pPr>
        <w:pStyle w:val="libAr"/>
        <w:outlineLvl w:val="0"/>
      </w:pPr>
      <w:r w:rsidRPr="00E10CFF">
        <w:rPr>
          <w:rStyle w:val="libBold1Char"/>
          <w:rtl/>
        </w:rPr>
        <w:t>36.</w:t>
      </w:r>
      <w:r>
        <w:rPr>
          <w:rtl/>
          <w:lang w:bidi="fa-IR"/>
        </w:rPr>
        <w:t xml:space="preserve"> </w:t>
      </w:r>
      <w:r w:rsidRPr="00B61F7A">
        <w:rPr>
          <w:rtl/>
          <w:lang w:bidi="fa-IR"/>
        </w:rPr>
        <w:t>ا</w:t>
      </w:r>
      <w:r w:rsidRPr="00B61F7A">
        <w:rPr>
          <w:rtl/>
        </w:rPr>
        <w:t>لإمامُ عليٌّ عليه السلام : الدُّنيا أمَدٌ ، الآخِرَةُ أبَدٌ .</w:t>
      </w:r>
      <w:r>
        <w:rPr>
          <w:rStyle w:val="libFootnotenumChar"/>
          <w:rtl/>
        </w:rPr>
        <w:t>5</w:t>
      </w:r>
    </w:p>
    <w:p w:rsidR="00274744" w:rsidRDefault="00274744" w:rsidP="00274744">
      <w:pPr>
        <w:pStyle w:val="libNormal"/>
      </w:pPr>
      <w:r w:rsidRPr="00E10CFF">
        <w:rPr>
          <w:rStyle w:val="libBold1Char"/>
        </w:rPr>
        <w:t>36.</w:t>
      </w:r>
      <w:r>
        <w:t xml:space="preserve"> Imam Ali </w:t>
      </w:r>
      <w:r w:rsidRPr="001500BA">
        <w:t>(AS)</w:t>
      </w:r>
      <w:r>
        <w:t xml:space="preserve"> said, 'This life is an epoch whilst the Hereafter is eternity.' </w:t>
      </w:r>
      <w:r>
        <w:rPr>
          <w:rStyle w:val="libFootnotenumChar"/>
        </w:rPr>
        <w:t>6</w:t>
      </w:r>
    </w:p>
    <w:p w:rsidR="00274744" w:rsidRDefault="00274744" w:rsidP="00274744">
      <w:pPr>
        <w:pStyle w:val="libNormal"/>
      </w:pPr>
    </w:p>
    <w:p w:rsidR="00274744" w:rsidRDefault="00274744" w:rsidP="009E5AD4">
      <w:pPr>
        <w:pStyle w:val="Heading3"/>
      </w:pPr>
      <w:bookmarkStart w:id="115" w:name="_Toc484335275"/>
      <w:bookmarkStart w:id="116" w:name="_Toc485556774"/>
      <w:r>
        <w:t>Notes</w:t>
      </w:r>
      <w:bookmarkEnd w:id="115"/>
      <w:bookmarkEnd w:id="116"/>
    </w:p>
    <w:p w:rsidR="00274744" w:rsidRDefault="00274744" w:rsidP="00274744">
      <w:pPr>
        <w:pStyle w:val="libFootnote"/>
      </w:pPr>
      <w:r>
        <w:t xml:space="preserve">1. </w:t>
      </w:r>
      <w:r>
        <w:rPr>
          <w:rtl/>
        </w:rPr>
        <w:t xml:space="preserve">غافر : </w:t>
      </w:r>
      <w:r>
        <w:rPr>
          <w:rtl/>
          <w:lang w:bidi="fa-IR"/>
        </w:rPr>
        <w:t>39</w:t>
      </w:r>
      <w:r>
        <w:t xml:space="preserve"> .</w:t>
      </w:r>
    </w:p>
    <w:p w:rsidR="00274744" w:rsidRDefault="00274744" w:rsidP="00274744">
      <w:pPr>
        <w:pStyle w:val="libFootnote"/>
      </w:pPr>
      <w:r>
        <w:t xml:space="preserve">2. Qur'an </w:t>
      </w:r>
      <w:r>
        <w:rPr>
          <w:lang w:bidi="fa-IR"/>
        </w:rPr>
        <w:t>40</w:t>
      </w:r>
      <w:r>
        <w:rPr>
          <w:rtl/>
          <w:lang w:bidi="fa-IR"/>
        </w:rPr>
        <w:t>:39</w:t>
      </w:r>
    </w:p>
    <w:p w:rsidR="00274744" w:rsidRDefault="00274744" w:rsidP="00274744">
      <w:pPr>
        <w:pStyle w:val="libFootnote"/>
      </w:pPr>
      <w:r>
        <w:t xml:space="preserve">3. </w:t>
      </w:r>
      <w:r>
        <w:rPr>
          <w:rtl/>
        </w:rPr>
        <w:t xml:space="preserve">غرر الحكم : </w:t>
      </w:r>
      <w:r>
        <w:rPr>
          <w:rtl/>
          <w:lang w:bidi="fa-IR"/>
        </w:rPr>
        <w:t>8298</w:t>
      </w:r>
      <w:r>
        <w:t xml:space="preserve"> .</w:t>
      </w:r>
    </w:p>
    <w:p w:rsidR="00274744" w:rsidRDefault="00274744" w:rsidP="00274744">
      <w:pPr>
        <w:pStyle w:val="libFootnote"/>
      </w:pPr>
      <w:r>
        <w:t xml:space="preserve">4. Ghurar al-Hikam, no. </w:t>
      </w:r>
      <w:r>
        <w:rPr>
          <w:lang w:bidi="fa-IR"/>
        </w:rPr>
        <w:t>8298</w:t>
      </w:r>
    </w:p>
    <w:p w:rsidR="00274744" w:rsidRDefault="00274744" w:rsidP="00274744">
      <w:pPr>
        <w:pStyle w:val="libFootnote"/>
      </w:pPr>
      <w:r>
        <w:t xml:space="preserve">5. </w:t>
      </w:r>
      <w:r>
        <w:rPr>
          <w:rtl/>
        </w:rPr>
        <w:t xml:space="preserve">غرر الحكم : </w:t>
      </w:r>
      <w:r>
        <w:rPr>
          <w:rtl/>
          <w:lang w:bidi="fa-IR"/>
        </w:rPr>
        <w:t>4</w:t>
      </w:r>
      <w:r>
        <w:t xml:space="preserve"> .</w:t>
      </w:r>
    </w:p>
    <w:p w:rsidR="00274744" w:rsidRDefault="00274744" w:rsidP="00274744">
      <w:pPr>
        <w:pStyle w:val="libFootnote"/>
        <w:rPr>
          <w:rtl/>
          <w:lang w:bidi="fa-IR"/>
        </w:rPr>
      </w:pPr>
      <w:r>
        <w:t xml:space="preserve">6. Ibid.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17" w:name="_Toc484335276"/>
      <w:bookmarkStart w:id="118" w:name="_Toc485556775"/>
      <w:r>
        <w:rPr>
          <w:lang w:bidi="fa-IR"/>
        </w:rPr>
        <w:lastRenderedPageBreak/>
        <w:t>17</w:t>
      </w:r>
      <w:r>
        <w:t xml:space="preserve"> - </w:t>
      </w:r>
      <w:r>
        <w:rPr>
          <w:rtl/>
        </w:rPr>
        <w:t>فَضلُ الآخِرَةِ</w:t>
      </w:r>
      <w:bookmarkEnd w:id="117"/>
      <w:bookmarkEnd w:id="118"/>
    </w:p>
    <w:p w:rsidR="00274744" w:rsidRDefault="00274744" w:rsidP="001E3287">
      <w:pPr>
        <w:pStyle w:val="Heading2Center"/>
      </w:pPr>
      <w:bookmarkStart w:id="119" w:name="_Toc484335277"/>
      <w:bookmarkStart w:id="120" w:name="_Toc485556776"/>
      <w:r>
        <w:rPr>
          <w:lang w:bidi="fa-IR"/>
        </w:rPr>
        <w:t>17</w:t>
      </w:r>
      <w:r>
        <w:t>. The Superiority of the Hereafter</w:t>
      </w:r>
      <w:bookmarkEnd w:id="119"/>
      <w:bookmarkEnd w:id="120"/>
    </w:p>
    <w:p w:rsidR="00274744" w:rsidRDefault="00274744" w:rsidP="009E5AD4">
      <w:pPr>
        <w:pStyle w:val="libAr"/>
        <w:outlineLvl w:val="0"/>
      </w:pPr>
      <w:r w:rsidRPr="004A7464">
        <w:rPr>
          <w:rtl/>
        </w:rPr>
        <w:t>(</w:t>
      </w:r>
      <w:r w:rsidRPr="00B61F7A">
        <w:rPr>
          <w:rtl/>
        </w:rPr>
        <w:t>قُلْ مَتَاعُ الدُّنْيَا قَلِيلٌ وَالْآخِرَةُ خَيْرٌ لِمَنِ اتَّقى‏) .</w:t>
      </w:r>
      <w:r>
        <w:rPr>
          <w:rStyle w:val="libFootnotenumChar"/>
          <w:rtl/>
        </w:rPr>
        <w:t>1</w:t>
      </w:r>
    </w:p>
    <w:p w:rsidR="00274744" w:rsidRDefault="00274744" w:rsidP="00274744">
      <w:pPr>
        <w:pStyle w:val="libNormal"/>
      </w:pPr>
      <w:r w:rsidRPr="008A7F4D">
        <w:rPr>
          <w:rStyle w:val="libBoldItalicChar"/>
        </w:rPr>
        <w:t>“Say, 'The enjoyment of this world is little and the Hereafter is better for the Godwary”</w:t>
      </w:r>
      <w:r>
        <w:t xml:space="preserve"> </w:t>
      </w:r>
      <w:r>
        <w:rPr>
          <w:rStyle w:val="libFootnotenumChar"/>
        </w:rPr>
        <w:t>2</w:t>
      </w:r>
    </w:p>
    <w:p w:rsidR="00274744" w:rsidRDefault="00274744" w:rsidP="009E5AD4">
      <w:pPr>
        <w:pStyle w:val="libAr"/>
        <w:outlineLvl w:val="0"/>
      </w:pPr>
      <w:r w:rsidRPr="00E10CFF">
        <w:rPr>
          <w:rStyle w:val="libBold1Char"/>
          <w:rtl/>
        </w:rPr>
        <w:t>37.</w:t>
      </w:r>
      <w:r>
        <w:rPr>
          <w:rtl/>
          <w:lang w:bidi="fa-IR"/>
        </w:rPr>
        <w:t xml:space="preserve"> </w:t>
      </w:r>
      <w:r w:rsidRPr="00B61F7A">
        <w:rPr>
          <w:rtl/>
          <w:lang w:bidi="fa-IR"/>
        </w:rPr>
        <w:t>ا</w:t>
      </w:r>
      <w:r w:rsidRPr="00B61F7A">
        <w:rPr>
          <w:rtl/>
        </w:rPr>
        <w:t>لامام عليٌّ عليه السلام : لَيسَ عنِ الآخرةِ عِوَضٌ ، ولَيستِ الدُّنيا للنَّفْسِ بِثَمَنٍ .</w:t>
      </w:r>
      <w:r>
        <w:rPr>
          <w:rStyle w:val="libFootnotenumChar"/>
          <w:rtl/>
        </w:rPr>
        <w:t>3</w:t>
      </w:r>
    </w:p>
    <w:p w:rsidR="00274744" w:rsidRDefault="00274744" w:rsidP="00274744">
      <w:pPr>
        <w:pStyle w:val="libNormal"/>
      </w:pPr>
      <w:r w:rsidRPr="00E10CFF">
        <w:rPr>
          <w:rStyle w:val="libBold1Char"/>
        </w:rPr>
        <w:t>37.</w:t>
      </w:r>
      <w:r>
        <w:t xml:space="preserve"> Imam Ali </w:t>
      </w:r>
      <w:r w:rsidRPr="001500BA">
        <w:t>(AS)</w:t>
      </w:r>
      <w:r>
        <w:t xml:space="preserve"> said, 'There is no compensation for the Hereafter; and this life is not a worthy price for the self.'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الدنيا : باب </w:t>
      </w:r>
      <w:r>
        <w:rPr>
          <w:rtl/>
          <w:lang w:bidi="fa-IR"/>
        </w:rPr>
        <w:t>717</w:t>
      </w:r>
      <w:r w:rsidRPr="008823B2">
        <w:t xml:space="preserve"> .</w:t>
      </w:r>
    </w:p>
    <w:p w:rsidR="00274744" w:rsidRDefault="00274744" w:rsidP="00C57A96">
      <w:pPr>
        <w:pStyle w:val="libBold2"/>
      </w:pPr>
      <w:r w:rsidRPr="00F57DD1">
        <w:t xml:space="preserve">(See </w:t>
      </w:r>
      <w:r>
        <w:t>also: THE WORLD: section</w:t>
      </w:r>
      <w:r w:rsidRPr="00713AF1">
        <w:t xml:space="preserve"> </w:t>
      </w:r>
      <w:r>
        <w:t>717</w:t>
      </w:r>
      <w:r w:rsidRPr="00713AF1">
        <w:t>)</w:t>
      </w:r>
    </w:p>
    <w:p w:rsidR="00274744" w:rsidRDefault="00274744" w:rsidP="00274744">
      <w:pPr>
        <w:pStyle w:val="libNormal"/>
      </w:pPr>
    </w:p>
    <w:p w:rsidR="00274744" w:rsidRDefault="00274744" w:rsidP="009E5AD4">
      <w:pPr>
        <w:pStyle w:val="Heading3"/>
      </w:pPr>
      <w:bookmarkStart w:id="121" w:name="_Toc484335278"/>
      <w:bookmarkStart w:id="122" w:name="_Toc485556777"/>
      <w:r>
        <w:t>Notes</w:t>
      </w:r>
      <w:bookmarkEnd w:id="121"/>
      <w:bookmarkEnd w:id="122"/>
    </w:p>
    <w:p w:rsidR="00274744" w:rsidRDefault="00274744" w:rsidP="00274744">
      <w:pPr>
        <w:pStyle w:val="libFootnote"/>
      </w:pPr>
      <w:r>
        <w:t xml:space="preserve">1. </w:t>
      </w:r>
      <w:r>
        <w:rPr>
          <w:rtl/>
        </w:rPr>
        <w:t xml:space="preserve">النساء : </w:t>
      </w:r>
      <w:r>
        <w:rPr>
          <w:rtl/>
          <w:lang w:bidi="fa-IR"/>
        </w:rPr>
        <w:t>77</w:t>
      </w:r>
      <w:r>
        <w:t xml:space="preserve"> .</w:t>
      </w:r>
    </w:p>
    <w:p w:rsidR="00274744" w:rsidRDefault="00274744" w:rsidP="00274744">
      <w:pPr>
        <w:pStyle w:val="libFootnote"/>
      </w:pPr>
      <w:r>
        <w:t xml:space="preserve">2. Qur'an </w:t>
      </w:r>
      <w:r>
        <w:rPr>
          <w:lang w:bidi="fa-IR"/>
        </w:rPr>
        <w:t>4</w:t>
      </w:r>
      <w:r>
        <w:rPr>
          <w:rtl/>
          <w:lang w:bidi="fa-IR"/>
        </w:rPr>
        <w:t>:77</w:t>
      </w:r>
    </w:p>
    <w:p w:rsidR="00274744" w:rsidRDefault="00274744" w:rsidP="00274744">
      <w:pPr>
        <w:pStyle w:val="libFootnote"/>
      </w:pPr>
      <w:r>
        <w:t xml:space="preserve">3. </w:t>
      </w:r>
      <w:r>
        <w:rPr>
          <w:rtl/>
        </w:rPr>
        <w:t xml:space="preserve">غرر الحكم : </w:t>
      </w:r>
      <w:r>
        <w:rPr>
          <w:rtl/>
          <w:lang w:bidi="fa-IR"/>
        </w:rPr>
        <w:t>7502</w:t>
      </w:r>
      <w:r>
        <w:t xml:space="preserve"> .</w:t>
      </w:r>
    </w:p>
    <w:p w:rsidR="00274744" w:rsidRDefault="00274744" w:rsidP="00274744">
      <w:pPr>
        <w:pStyle w:val="libFootnote"/>
        <w:rPr>
          <w:rtl/>
          <w:lang w:bidi="fa-IR"/>
        </w:rPr>
      </w:pPr>
      <w:r>
        <w:t xml:space="preserve">4. Ghurar al-Hikam, no. </w:t>
      </w:r>
      <w:r>
        <w:rPr>
          <w:lang w:bidi="fa-IR"/>
        </w:rPr>
        <w:t>7502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23" w:name="_Toc484335279"/>
      <w:bookmarkStart w:id="124" w:name="_Toc485556778"/>
      <w:r>
        <w:rPr>
          <w:lang w:bidi="fa-IR"/>
        </w:rPr>
        <w:lastRenderedPageBreak/>
        <w:t>18</w:t>
      </w:r>
      <w:r>
        <w:t xml:space="preserve"> - </w:t>
      </w:r>
      <w:r>
        <w:rPr>
          <w:rtl/>
        </w:rPr>
        <w:t>ذِكرُ الآخِرَةِ</w:t>
      </w:r>
      <w:bookmarkEnd w:id="123"/>
      <w:bookmarkEnd w:id="124"/>
    </w:p>
    <w:p w:rsidR="00274744" w:rsidRDefault="00274744" w:rsidP="001E3287">
      <w:pPr>
        <w:pStyle w:val="Heading2Center"/>
      </w:pPr>
      <w:bookmarkStart w:id="125" w:name="_Toc484335280"/>
      <w:bookmarkStart w:id="126" w:name="_Toc485556779"/>
      <w:r>
        <w:rPr>
          <w:lang w:bidi="fa-IR"/>
        </w:rPr>
        <w:t>18</w:t>
      </w:r>
      <w:r>
        <w:t>. Remembrance of the Hereafter</w:t>
      </w:r>
      <w:bookmarkEnd w:id="125"/>
      <w:bookmarkEnd w:id="126"/>
    </w:p>
    <w:p w:rsidR="00274744" w:rsidRDefault="00274744" w:rsidP="009E5AD4">
      <w:pPr>
        <w:pStyle w:val="libAr"/>
        <w:outlineLvl w:val="0"/>
      </w:pPr>
      <w:r w:rsidRPr="00E10CFF">
        <w:rPr>
          <w:rStyle w:val="libBold1Char"/>
          <w:rtl/>
        </w:rPr>
        <w:t>38.</w:t>
      </w:r>
      <w:r>
        <w:rPr>
          <w:rtl/>
          <w:lang w:bidi="fa-IR"/>
        </w:rPr>
        <w:t xml:space="preserve"> </w:t>
      </w:r>
      <w:r w:rsidRPr="00B61F7A">
        <w:rPr>
          <w:rtl/>
          <w:lang w:bidi="fa-IR"/>
        </w:rPr>
        <w:t>ا</w:t>
      </w:r>
      <w:r w:rsidRPr="00B61F7A">
        <w:rPr>
          <w:rtl/>
        </w:rPr>
        <w:t>لإمامُ عليٌّ عليه السلام : ذِكرُ الآخرةِ دَواءٌ وشِفاءٌ ، ذِكرُ الدُّنيا أدْوَأُ الأدواءِ .</w:t>
      </w:r>
      <w:r>
        <w:rPr>
          <w:rStyle w:val="libFootnotenumChar"/>
          <w:rtl/>
        </w:rPr>
        <w:t>1</w:t>
      </w:r>
    </w:p>
    <w:p w:rsidR="00274744" w:rsidRDefault="00274744" w:rsidP="00274744">
      <w:pPr>
        <w:pStyle w:val="libNormal"/>
      </w:pPr>
      <w:r w:rsidRPr="00E10CFF">
        <w:rPr>
          <w:rStyle w:val="libBold1Char"/>
        </w:rPr>
        <w:t>38.</w:t>
      </w:r>
      <w:r>
        <w:t xml:space="preserve"> Imam Ali </w:t>
      </w:r>
      <w:r w:rsidRPr="001500BA">
        <w:t>(AS)</w:t>
      </w:r>
      <w:r>
        <w:t xml:space="preserve"> said, 'Remembrance of the Hereafter is a remedy and a cure, whilst remembrance of worldly life is the worst disease.' </w:t>
      </w:r>
      <w:r>
        <w:rPr>
          <w:rStyle w:val="libFootnotenumChar"/>
        </w:rPr>
        <w:t>2</w:t>
      </w:r>
    </w:p>
    <w:p w:rsidR="00274744" w:rsidRDefault="00274744" w:rsidP="009E5AD4">
      <w:pPr>
        <w:pStyle w:val="libAr"/>
        <w:outlineLvl w:val="0"/>
      </w:pPr>
      <w:r w:rsidRPr="00E10CFF">
        <w:rPr>
          <w:rStyle w:val="libBold1Char"/>
          <w:rtl/>
        </w:rPr>
        <w:t>39.</w:t>
      </w:r>
      <w:r>
        <w:rPr>
          <w:rtl/>
          <w:lang w:bidi="fa-IR"/>
        </w:rPr>
        <w:t xml:space="preserve"> </w:t>
      </w:r>
      <w:r w:rsidRPr="00B61F7A">
        <w:rPr>
          <w:rtl/>
          <w:lang w:bidi="fa-IR"/>
        </w:rPr>
        <w:t>ا</w:t>
      </w:r>
      <w:r w:rsidRPr="00B61F7A">
        <w:rPr>
          <w:rtl/>
        </w:rPr>
        <w:t>لإمامُ عليٌّ عليه السلام : مَن أكثَرَ مِن ذِكرِ الآخِرةِ قَلَّتْ مَعصيتُهُ .</w:t>
      </w:r>
      <w:r>
        <w:rPr>
          <w:rStyle w:val="libFootnotenumChar"/>
          <w:rtl/>
        </w:rPr>
        <w:t>3</w:t>
      </w:r>
    </w:p>
    <w:p w:rsidR="00274744" w:rsidRDefault="00274744" w:rsidP="00274744">
      <w:pPr>
        <w:pStyle w:val="libNormal"/>
      </w:pPr>
      <w:r w:rsidRPr="00E10CFF">
        <w:rPr>
          <w:rStyle w:val="libBold1Char"/>
        </w:rPr>
        <w:t>39.</w:t>
      </w:r>
      <w:r>
        <w:t xml:space="preserve"> Imam Ali </w:t>
      </w:r>
      <w:r w:rsidRPr="001500BA">
        <w:t>(AS)</w:t>
      </w:r>
      <w:r>
        <w:t xml:space="preserve"> said, 'He who increases his remembrance of the Hereafter disobeys [Allah] less often.' </w:t>
      </w:r>
      <w:r>
        <w:rPr>
          <w:rStyle w:val="libFootnotenumChar"/>
        </w:rPr>
        <w:t>4</w:t>
      </w:r>
    </w:p>
    <w:p w:rsidR="00274744" w:rsidRDefault="00274744" w:rsidP="00274744">
      <w:pPr>
        <w:pStyle w:val="libNormal"/>
      </w:pPr>
    </w:p>
    <w:p w:rsidR="00274744" w:rsidRDefault="00274744" w:rsidP="009E5AD4">
      <w:pPr>
        <w:pStyle w:val="Heading3"/>
      </w:pPr>
      <w:bookmarkStart w:id="127" w:name="_Toc484335281"/>
      <w:bookmarkStart w:id="128" w:name="_Toc485556780"/>
      <w:r>
        <w:t>Notes</w:t>
      </w:r>
      <w:bookmarkEnd w:id="127"/>
      <w:bookmarkEnd w:id="128"/>
    </w:p>
    <w:p w:rsidR="00274744" w:rsidRDefault="00274744" w:rsidP="00274744">
      <w:pPr>
        <w:pStyle w:val="libFootnote"/>
      </w:pPr>
      <w:r>
        <w:t xml:space="preserve">1. </w:t>
      </w:r>
      <w:r>
        <w:rPr>
          <w:rtl/>
        </w:rPr>
        <w:t xml:space="preserve">غرر الحكم : </w:t>
      </w:r>
      <w:r>
        <w:rPr>
          <w:rtl/>
          <w:lang w:bidi="fa-IR"/>
        </w:rPr>
        <w:t>5175</w:t>
      </w:r>
      <w:r>
        <w:rPr>
          <w:rtl/>
        </w:rPr>
        <w:t xml:space="preserve"> و </w:t>
      </w:r>
      <w:r>
        <w:rPr>
          <w:rtl/>
          <w:lang w:bidi="fa-IR"/>
        </w:rPr>
        <w:t>5176</w:t>
      </w:r>
      <w:r>
        <w:t xml:space="preserve"> .</w:t>
      </w:r>
    </w:p>
    <w:p w:rsidR="00274744" w:rsidRDefault="00274744" w:rsidP="00274744">
      <w:pPr>
        <w:pStyle w:val="libFootnote"/>
      </w:pPr>
      <w:r>
        <w:t xml:space="preserve">2. Ibid. no. </w:t>
      </w:r>
      <w:r>
        <w:rPr>
          <w:lang w:bidi="fa-IR"/>
        </w:rPr>
        <w:t>5175-51</w:t>
      </w:r>
      <w:r>
        <w:rPr>
          <w:rtl/>
          <w:lang w:bidi="fa-IR"/>
        </w:rPr>
        <w:t>76</w:t>
      </w:r>
    </w:p>
    <w:p w:rsidR="00274744" w:rsidRDefault="00274744" w:rsidP="00274744">
      <w:pPr>
        <w:pStyle w:val="libFootnote"/>
      </w:pPr>
      <w:r>
        <w:t xml:space="preserve">3. </w:t>
      </w:r>
      <w:r>
        <w:rPr>
          <w:rtl/>
        </w:rPr>
        <w:t xml:space="preserve">غرر الحكم : </w:t>
      </w:r>
      <w:r>
        <w:rPr>
          <w:rtl/>
          <w:lang w:bidi="fa-IR"/>
        </w:rPr>
        <w:t>8769</w:t>
      </w:r>
      <w:r>
        <w:t xml:space="preserve"> .</w:t>
      </w:r>
    </w:p>
    <w:p w:rsidR="00274744" w:rsidRDefault="00274744" w:rsidP="00274744">
      <w:pPr>
        <w:pStyle w:val="libFootnote"/>
        <w:rPr>
          <w:rtl/>
          <w:lang w:bidi="fa-IR"/>
        </w:rPr>
      </w:pPr>
      <w:r>
        <w:t xml:space="preserve">4. Ibid. no. </w:t>
      </w:r>
      <w:r>
        <w:rPr>
          <w:lang w:bidi="fa-IR"/>
        </w:rPr>
        <w:t>8769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29" w:name="_Toc484335282"/>
      <w:bookmarkStart w:id="130" w:name="_Toc485556781"/>
      <w:r>
        <w:rPr>
          <w:lang w:bidi="fa-IR"/>
        </w:rPr>
        <w:lastRenderedPageBreak/>
        <w:t>19</w:t>
      </w:r>
      <w:r>
        <w:t xml:space="preserve"> - </w:t>
      </w:r>
      <w:r>
        <w:rPr>
          <w:rtl/>
        </w:rPr>
        <w:t>العَمَلُ لِلآخِرَةِ</w:t>
      </w:r>
      <w:bookmarkEnd w:id="129"/>
      <w:bookmarkEnd w:id="130"/>
    </w:p>
    <w:p w:rsidR="00274744" w:rsidRDefault="00274744" w:rsidP="001E3287">
      <w:pPr>
        <w:pStyle w:val="Heading2Center"/>
      </w:pPr>
      <w:bookmarkStart w:id="131" w:name="_Toc484335283"/>
      <w:bookmarkStart w:id="132" w:name="_Toc485556782"/>
      <w:r>
        <w:rPr>
          <w:lang w:bidi="fa-IR"/>
        </w:rPr>
        <w:t>19</w:t>
      </w:r>
      <w:r>
        <w:t>. Working for the Hereafter</w:t>
      </w:r>
      <w:bookmarkEnd w:id="131"/>
      <w:bookmarkEnd w:id="132"/>
    </w:p>
    <w:p w:rsidR="00274744" w:rsidRDefault="00274744" w:rsidP="00CA1574">
      <w:pPr>
        <w:pStyle w:val="libAr"/>
      </w:pPr>
      <w:r w:rsidRPr="00E10CFF">
        <w:rPr>
          <w:rStyle w:val="libBold1Char"/>
          <w:rtl/>
        </w:rPr>
        <w:t>40.</w:t>
      </w:r>
      <w:r>
        <w:rPr>
          <w:rtl/>
          <w:lang w:bidi="fa-IR"/>
        </w:rPr>
        <w:t xml:space="preserve"> </w:t>
      </w:r>
      <w:r w:rsidRPr="00B61F7A">
        <w:rPr>
          <w:rtl/>
          <w:lang w:bidi="fa-IR"/>
        </w:rPr>
        <w:t>ر</w:t>
      </w:r>
      <w:r w:rsidRPr="00B61F7A">
        <w:rPr>
          <w:rtl/>
        </w:rPr>
        <w:t>سولُ اللَّهِ صلى اللَّه عليه وآله : اعمَلْ لِدُنياكَ كأنّكَ تَعيشُ أبداً ، واعمَلْ لآخرتِكَ كأنّكَ تَموتُ غَداً .</w:t>
      </w:r>
      <w:r>
        <w:rPr>
          <w:rStyle w:val="libFootnotenumChar"/>
          <w:rtl/>
        </w:rPr>
        <w:t>1</w:t>
      </w:r>
    </w:p>
    <w:p w:rsidR="00274744" w:rsidRDefault="00274744" w:rsidP="00274744">
      <w:pPr>
        <w:pStyle w:val="libNormal"/>
      </w:pPr>
      <w:r w:rsidRPr="00E10CFF">
        <w:rPr>
          <w:rStyle w:val="libBold1Char"/>
        </w:rPr>
        <w:t>40.</w:t>
      </w:r>
      <w:r>
        <w:t xml:space="preserve"> The Prophet </w:t>
      </w:r>
      <w:r w:rsidRPr="001500BA">
        <w:t>(SAWA)</w:t>
      </w:r>
      <w:r>
        <w:t xml:space="preserve"> said, 'Work for your life as though you will live forever, and work for the Hereafter as though you will die tomorrow.' </w:t>
      </w:r>
      <w:r>
        <w:rPr>
          <w:rStyle w:val="libFootnotenumChar"/>
        </w:rPr>
        <w:t>2</w:t>
      </w:r>
    </w:p>
    <w:p w:rsidR="00274744" w:rsidRDefault="00274744" w:rsidP="00CA1574">
      <w:pPr>
        <w:pStyle w:val="libAr"/>
      </w:pPr>
      <w:r w:rsidRPr="00E10CFF">
        <w:rPr>
          <w:rStyle w:val="libBold1Char"/>
          <w:rtl/>
        </w:rPr>
        <w:t>41.</w:t>
      </w:r>
      <w:r>
        <w:rPr>
          <w:rtl/>
          <w:lang w:bidi="fa-IR"/>
        </w:rPr>
        <w:t xml:space="preserve"> </w:t>
      </w:r>
      <w:r w:rsidRPr="00B61F7A">
        <w:rPr>
          <w:rtl/>
          <w:lang w:bidi="fa-IR"/>
        </w:rPr>
        <w:t>ر</w:t>
      </w:r>
      <w:r w:rsidRPr="00B61F7A">
        <w:rPr>
          <w:rtl/>
        </w:rPr>
        <w:t>سولُ اللَّهِ صلى اللَّه عليه وآله : مَن أصبَحَ وأمسى‏ والآخِرةُ أكبرُ هَمِّهِ جَعلَ اللَّهُ الغِنى‏ في قلبِهِ، وجَمَع لَه أمرَهُ، ولَم يَخرُج مِن الدُّنيا حتّى‏ يَستكمِلَ رزقَهُ . ومَن أصبحَ وأمسَى‏ والدُّنيا أكبرُ هَمِّهِ جَعَلَ اللَّهُ الفَقْرَ بينَ عينَيهِ، وشتَّتَ علَيهِ أمْرَه، ولَم يَنَلْ مِن الدُّنيا إلّا ما قُسِمَ لَهُ .</w:t>
      </w:r>
      <w:r>
        <w:rPr>
          <w:rStyle w:val="libFootnotenumChar"/>
          <w:rtl/>
        </w:rPr>
        <w:t>3</w:t>
      </w:r>
    </w:p>
    <w:p w:rsidR="00274744" w:rsidRDefault="00274744" w:rsidP="00274744">
      <w:pPr>
        <w:pStyle w:val="libNormal"/>
      </w:pPr>
      <w:r w:rsidRPr="00E10CFF">
        <w:rPr>
          <w:rStyle w:val="libBold1Char"/>
        </w:rPr>
        <w:t>41.</w:t>
      </w:r>
      <w:r>
        <w:t xml:space="preserve"> The Prophet </w:t>
      </w:r>
      <w:r w:rsidRPr="001500BA">
        <w:t>(SAWA)</w:t>
      </w:r>
      <w:r>
        <w:t xml:space="preserve"> said, 'He who makes the Hereafter his greatest concern when he wakes up and before he sleeps, Allah instills needlessness in his heart and mends his affairs for him; he will not depart from this life before having collected all his sustenance. But the one who makes this world his greatest concern in his life, Allah instils poverty between his eyes and disbands his affairs; he will not collect from this life more than what was allotted to him.' </w:t>
      </w:r>
      <w:r>
        <w:rPr>
          <w:rStyle w:val="libFootnotenumChar"/>
        </w:rPr>
        <w:t>4</w:t>
      </w:r>
    </w:p>
    <w:p w:rsidR="00274744" w:rsidRDefault="00274744" w:rsidP="009E5AD4">
      <w:pPr>
        <w:pStyle w:val="libAr"/>
        <w:outlineLvl w:val="0"/>
      </w:pPr>
      <w:r w:rsidRPr="00E10CFF">
        <w:rPr>
          <w:rStyle w:val="libBold1Char"/>
          <w:rtl/>
        </w:rPr>
        <w:t>42.</w:t>
      </w:r>
      <w:r>
        <w:rPr>
          <w:rtl/>
          <w:lang w:bidi="fa-IR"/>
        </w:rPr>
        <w:t xml:space="preserve"> </w:t>
      </w:r>
      <w:r w:rsidRPr="00B61F7A">
        <w:rPr>
          <w:rtl/>
          <w:lang w:bidi="fa-IR"/>
        </w:rPr>
        <w:t>ا</w:t>
      </w:r>
      <w:r w:rsidRPr="00B61F7A">
        <w:rPr>
          <w:rtl/>
        </w:rPr>
        <w:t>لامام عليٌّ عليه السلام : لايَنفَعُ العَمَلُ للآخِرَةِ مَعَ الرَّغبَةِ فِي الدُّنيا .</w:t>
      </w:r>
      <w:r>
        <w:rPr>
          <w:rStyle w:val="libFootnotenumChar"/>
          <w:rtl/>
        </w:rPr>
        <w:t>5</w:t>
      </w:r>
    </w:p>
    <w:p w:rsidR="00274744" w:rsidRDefault="00274744" w:rsidP="00274744">
      <w:pPr>
        <w:pStyle w:val="libNormal"/>
      </w:pPr>
      <w:r w:rsidRPr="00E10CFF">
        <w:rPr>
          <w:rStyle w:val="libBold1Char"/>
        </w:rPr>
        <w:t>42.</w:t>
      </w:r>
      <w:r>
        <w:t xml:space="preserve"> Imam Ali </w:t>
      </w:r>
      <w:r w:rsidRPr="001500BA">
        <w:t>(AS)</w:t>
      </w:r>
      <w:r>
        <w:t xml:space="preserve"> said, 'Working for the Hereafter is of no benefit when it is coupled with the desire for this world.' </w:t>
      </w:r>
      <w:r>
        <w:rPr>
          <w:rStyle w:val="libFootnotenumChar"/>
        </w:rPr>
        <w:t>6</w:t>
      </w:r>
    </w:p>
    <w:p w:rsidR="00274744" w:rsidRDefault="00274744" w:rsidP="00274744">
      <w:pPr>
        <w:pStyle w:val="libNormal"/>
      </w:pPr>
    </w:p>
    <w:p w:rsidR="00274744" w:rsidRDefault="00274744" w:rsidP="009E5AD4">
      <w:pPr>
        <w:pStyle w:val="Heading3"/>
      </w:pPr>
      <w:bookmarkStart w:id="133" w:name="_Toc484335284"/>
      <w:bookmarkStart w:id="134" w:name="_Toc485556783"/>
      <w:r>
        <w:t>Notes</w:t>
      </w:r>
      <w:bookmarkEnd w:id="133"/>
      <w:bookmarkEnd w:id="134"/>
    </w:p>
    <w:p w:rsidR="00274744" w:rsidRDefault="00274744" w:rsidP="00274744">
      <w:pPr>
        <w:pStyle w:val="libFootnote"/>
      </w:pPr>
      <w:r>
        <w:t xml:space="preserve">1. </w:t>
      </w:r>
      <w:r>
        <w:rPr>
          <w:rtl/>
        </w:rPr>
        <w:t xml:space="preserve">تنبيه الخواطر : </w:t>
      </w:r>
      <w:r>
        <w:rPr>
          <w:rtl/>
          <w:lang w:bidi="fa-IR"/>
        </w:rPr>
        <w:t>2 / 234</w:t>
      </w:r>
      <w:r>
        <w:t xml:space="preserve"> .</w:t>
      </w:r>
    </w:p>
    <w:p w:rsidR="00274744" w:rsidRDefault="00274744" w:rsidP="00274744">
      <w:pPr>
        <w:pStyle w:val="libFootnote"/>
      </w:pPr>
      <w:r>
        <w:t xml:space="preserve">2. Tanbih al-Khawatir, v. </w:t>
      </w:r>
      <w:r>
        <w:rPr>
          <w:lang w:bidi="fa-IR"/>
        </w:rPr>
        <w:t>2</w:t>
      </w:r>
      <w:r>
        <w:t xml:space="preserve">, no. </w:t>
      </w:r>
      <w:r>
        <w:rPr>
          <w:lang w:bidi="fa-IR"/>
        </w:rPr>
        <w:t>234</w:t>
      </w:r>
    </w:p>
    <w:p w:rsidR="00274744" w:rsidRDefault="00274744" w:rsidP="00274744">
      <w:pPr>
        <w:pStyle w:val="libFootnote"/>
      </w:pPr>
      <w:r>
        <w:t xml:space="preserve">3. </w:t>
      </w:r>
      <w:r>
        <w:rPr>
          <w:rtl/>
        </w:rPr>
        <w:t xml:space="preserve">بحار الأنوار : </w:t>
      </w:r>
      <w:r>
        <w:rPr>
          <w:rtl/>
          <w:lang w:bidi="fa-IR"/>
        </w:rPr>
        <w:t>77 / 151 / 104</w:t>
      </w:r>
      <w:r>
        <w:t xml:space="preserve"> .</w:t>
      </w:r>
    </w:p>
    <w:p w:rsidR="00274744" w:rsidRDefault="00274744" w:rsidP="00274744">
      <w:pPr>
        <w:pStyle w:val="libFootnote"/>
      </w:pPr>
      <w:r>
        <w:t xml:space="preserve">4. Bihar al-Anwar, v. </w:t>
      </w:r>
      <w:r>
        <w:rPr>
          <w:lang w:bidi="fa-IR"/>
        </w:rPr>
        <w:t>77</w:t>
      </w:r>
      <w:r>
        <w:t xml:space="preserve">, p. </w:t>
      </w:r>
      <w:r>
        <w:rPr>
          <w:lang w:bidi="fa-IR"/>
        </w:rPr>
        <w:t>151</w:t>
      </w:r>
      <w:r>
        <w:t xml:space="preserve">, no. </w:t>
      </w:r>
      <w:r>
        <w:rPr>
          <w:lang w:bidi="fa-IR"/>
        </w:rPr>
        <w:t>104</w:t>
      </w:r>
    </w:p>
    <w:p w:rsidR="00274744" w:rsidRDefault="00274744" w:rsidP="00274744">
      <w:pPr>
        <w:pStyle w:val="libFootnote"/>
      </w:pPr>
      <w:r>
        <w:t xml:space="preserve">5. </w:t>
      </w:r>
      <w:r>
        <w:rPr>
          <w:rtl/>
        </w:rPr>
        <w:t xml:space="preserve">غرر الحكم : </w:t>
      </w:r>
      <w:r>
        <w:rPr>
          <w:rtl/>
          <w:lang w:bidi="fa-IR"/>
        </w:rPr>
        <w:t>10829</w:t>
      </w:r>
      <w:r>
        <w:t xml:space="preserve"> .</w:t>
      </w:r>
    </w:p>
    <w:p w:rsidR="00274744" w:rsidRDefault="00274744" w:rsidP="00274744">
      <w:pPr>
        <w:pStyle w:val="libFootnote"/>
        <w:rPr>
          <w:rtl/>
          <w:lang w:bidi="fa-IR"/>
        </w:rPr>
      </w:pPr>
      <w:r>
        <w:t xml:space="preserve">6. Ghurar al-Hikam, no. </w:t>
      </w:r>
      <w:r>
        <w:rPr>
          <w:lang w:bidi="fa-IR"/>
        </w:rPr>
        <w:t>10829</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135" w:name="_Toc484335285"/>
      <w:bookmarkStart w:id="136" w:name="_Toc485556784"/>
      <w:r>
        <w:rPr>
          <w:lang w:bidi="fa-IR"/>
        </w:rPr>
        <w:lastRenderedPageBreak/>
        <w:t>5</w:t>
      </w:r>
      <w:r>
        <w:t xml:space="preserve"> - </w:t>
      </w:r>
      <w:r>
        <w:rPr>
          <w:rtl/>
        </w:rPr>
        <w:t>الأخ‏</w:t>
      </w:r>
      <w:bookmarkEnd w:id="135"/>
      <w:bookmarkEnd w:id="136"/>
    </w:p>
    <w:p w:rsidR="00274744" w:rsidRDefault="00274744" w:rsidP="001E3287">
      <w:pPr>
        <w:pStyle w:val="Heading1Center"/>
      </w:pPr>
      <w:bookmarkStart w:id="137" w:name="_Toc484335286"/>
      <w:bookmarkStart w:id="138" w:name="_Toc485556785"/>
      <w:r>
        <w:rPr>
          <w:lang w:bidi="fa-IR"/>
        </w:rPr>
        <w:t>5</w:t>
      </w:r>
      <w:r>
        <w:t>. THE BROTHER</w:t>
      </w:r>
      <w:bookmarkEnd w:id="137"/>
      <w:bookmarkEnd w:id="138"/>
    </w:p>
    <w:p w:rsidR="00274744" w:rsidRDefault="00274744" w:rsidP="001E3287">
      <w:pPr>
        <w:pStyle w:val="Heading2Center"/>
      </w:pPr>
      <w:bookmarkStart w:id="139" w:name="_Toc484335287"/>
      <w:bookmarkStart w:id="140" w:name="_Toc485556786"/>
      <w:r>
        <w:rPr>
          <w:lang w:bidi="fa-IR"/>
        </w:rPr>
        <w:t>20</w:t>
      </w:r>
      <w:r>
        <w:t xml:space="preserve"> - </w:t>
      </w:r>
      <w:r>
        <w:rPr>
          <w:rtl/>
        </w:rPr>
        <w:t>المُؤمِنُ أخُو المُؤمِنِ‏</w:t>
      </w:r>
      <w:bookmarkEnd w:id="139"/>
      <w:bookmarkEnd w:id="140"/>
    </w:p>
    <w:p w:rsidR="00274744" w:rsidRDefault="00274744" w:rsidP="001E3287">
      <w:pPr>
        <w:pStyle w:val="Heading2Center"/>
      </w:pPr>
      <w:bookmarkStart w:id="141" w:name="_Toc484335288"/>
      <w:bookmarkStart w:id="142" w:name="_Toc485556787"/>
      <w:r>
        <w:rPr>
          <w:lang w:bidi="fa-IR"/>
        </w:rPr>
        <w:t>20</w:t>
      </w:r>
      <w:r>
        <w:t>. The Believers Are Brothers</w:t>
      </w:r>
      <w:bookmarkEnd w:id="141"/>
      <w:bookmarkEnd w:id="142"/>
    </w:p>
    <w:p w:rsidR="00274744" w:rsidRDefault="00274744" w:rsidP="009E5AD4">
      <w:pPr>
        <w:pStyle w:val="libAr"/>
        <w:outlineLvl w:val="0"/>
      </w:pPr>
      <w:r w:rsidRPr="004A7464">
        <w:rPr>
          <w:rtl/>
        </w:rPr>
        <w:t>(</w:t>
      </w:r>
      <w:r w:rsidRPr="00B61F7A">
        <w:rPr>
          <w:rtl/>
        </w:rPr>
        <w:t>إِنَّما الْمُؤْمِنُونَ إِخْوَةٌ فَأَصْلِحُوا بَيْنَ أَخَوَيْكُمْ وَاتَّقُوا اللَّهَ لَعَلَّكُمْ تُرْحَمُونَ) .</w:t>
      </w:r>
      <w:r>
        <w:rPr>
          <w:rStyle w:val="libFootnotenumChar"/>
          <w:rtl/>
        </w:rPr>
        <w:t>1</w:t>
      </w:r>
    </w:p>
    <w:p w:rsidR="00274744" w:rsidRDefault="00274744" w:rsidP="00274744">
      <w:pPr>
        <w:pStyle w:val="libNormal"/>
      </w:pPr>
      <w:r w:rsidRPr="008A7F4D">
        <w:rPr>
          <w:rStyle w:val="libBoldItalicChar"/>
        </w:rPr>
        <w:t>“The faithful are indeed brothers. Therefore make peace between your brothers and be wary of Allah, so that you may receive [His] mercy.”</w:t>
      </w:r>
      <w:r>
        <w:t xml:space="preserve"> </w:t>
      </w:r>
      <w:r>
        <w:rPr>
          <w:rStyle w:val="libFootnotenumChar"/>
        </w:rPr>
        <w:t>2</w:t>
      </w:r>
    </w:p>
    <w:p w:rsidR="00274744" w:rsidRDefault="00274744" w:rsidP="00CA1574">
      <w:pPr>
        <w:pStyle w:val="libAr"/>
      </w:pPr>
      <w:r w:rsidRPr="00E10CFF">
        <w:rPr>
          <w:rStyle w:val="libBold1Char"/>
          <w:rtl/>
        </w:rPr>
        <w:t>43.</w:t>
      </w:r>
      <w:r>
        <w:rPr>
          <w:rtl/>
          <w:lang w:bidi="fa-IR"/>
        </w:rPr>
        <w:t xml:space="preserve"> </w:t>
      </w:r>
      <w:r w:rsidRPr="00B61F7A">
        <w:rPr>
          <w:rtl/>
          <w:lang w:bidi="fa-IR"/>
        </w:rPr>
        <w:t>ر</w:t>
      </w:r>
      <w:r w:rsidRPr="00B61F7A">
        <w:rPr>
          <w:rtl/>
        </w:rPr>
        <w:t>سولُ اللَّهِ صلى اللَّه عليه وآله: المؤمنونَ إخْوَةٌ، تَتَكافى‏ دِماؤهُم، وَهُمْ يَدٌ على‏ مَن سِواهُم ، يَسْعى‏ بذِمّتِهم أدناهُم .</w:t>
      </w:r>
      <w:r>
        <w:rPr>
          <w:rStyle w:val="libFootnotenumChar"/>
          <w:rtl/>
        </w:rPr>
        <w:t>3</w:t>
      </w:r>
    </w:p>
    <w:p w:rsidR="00274744" w:rsidRDefault="00274744" w:rsidP="00274744">
      <w:pPr>
        <w:pStyle w:val="libNormal"/>
      </w:pPr>
      <w:r w:rsidRPr="00E10CFF">
        <w:rPr>
          <w:rStyle w:val="libBold1Char"/>
        </w:rPr>
        <w:t>43.</w:t>
      </w:r>
      <w:r>
        <w:t xml:space="preserve"> The Prophet </w:t>
      </w:r>
      <w:r w:rsidRPr="001500BA">
        <w:t>(SAWA)</w:t>
      </w:r>
      <w:r>
        <w:t xml:space="preserve"> said, 'The believers are brothers, their blood is coequal, and they are one hand against others, the most inferior among them is empowered by them to give [to the enemy] protection.' </w:t>
      </w:r>
      <w:r>
        <w:rPr>
          <w:rStyle w:val="libFootnotenumChar"/>
        </w:rPr>
        <w:t>4</w:t>
      </w:r>
    </w:p>
    <w:p w:rsidR="00274744" w:rsidRDefault="00274744" w:rsidP="009E5AD4">
      <w:pPr>
        <w:pStyle w:val="libAr"/>
        <w:outlineLvl w:val="0"/>
      </w:pPr>
      <w:r w:rsidRPr="00E10CFF">
        <w:rPr>
          <w:rStyle w:val="libBold1Char"/>
          <w:rtl/>
        </w:rPr>
        <w:t>44.</w:t>
      </w:r>
      <w:r>
        <w:rPr>
          <w:rtl/>
          <w:lang w:bidi="fa-IR"/>
        </w:rPr>
        <w:t xml:space="preserve"> </w:t>
      </w:r>
      <w:r w:rsidRPr="00B61F7A">
        <w:rPr>
          <w:rtl/>
          <w:lang w:bidi="fa-IR"/>
        </w:rPr>
        <w:t>ا</w:t>
      </w:r>
      <w:r w:rsidRPr="00B61F7A">
        <w:rPr>
          <w:rtl/>
        </w:rPr>
        <w:t>لإمامُ عليٌّ عليه السلام : رُبَّ أخٍ لَم تَلِدْهُ اُمُّكَ .</w:t>
      </w:r>
      <w:r>
        <w:rPr>
          <w:rStyle w:val="libFootnotenumChar"/>
          <w:rtl/>
        </w:rPr>
        <w:t>5</w:t>
      </w:r>
    </w:p>
    <w:p w:rsidR="00274744" w:rsidRDefault="00274744" w:rsidP="00274744">
      <w:pPr>
        <w:pStyle w:val="libNormal"/>
      </w:pPr>
      <w:r w:rsidRPr="00E10CFF">
        <w:rPr>
          <w:rStyle w:val="libBold1Char"/>
        </w:rPr>
        <w:t>44.</w:t>
      </w:r>
      <w:r>
        <w:t xml:space="preserve"> Imam Ali </w:t>
      </w:r>
      <w:r w:rsidRPr="001500BA">
        <w:t>(AS)</w:t>
      </w:r>
      <w:r>
        <w:t xml:space="preserve"> said, 'Many a brother was not given birth by your own mother.' </w:t>
      </w:r>
      <w:r>
        <w:rPr>
          <w:rStyle w:val="libFootnotenumChar"/>
        </w:rPr>
        <w:t>6</w:t>
      </w:r>
    </w:p>
    <w:p w:rsidR="00274744" w:rsidRDefault="00274744" w:rsidP="009E5AD4">
      <w:pPr>
        <w:pStyle w:val="libAr"/>
        <w:outlineLvl w:val="0"/>
      </w:pPr>
      <w:r w:rsidRPr="00E10CFF">
        <w:rPr>
          <w:rStyle w:val="libBold1Char"/>
          <w:rtl/>
        </w:rPr>
        <w:t>45.</w:t>
      </w:r>
      <w:r>
        <w:rPr>
          <w:rtl/>
          <w:lang w:bidi="fa-IR"/>
        </w:rPr>
        <w:t xml:space="preserve"> </w:t>
      </w:r>
      <w:r w:rsidRPr="00B61F7A">
        <w:rPr>
          <w:rtl/>
          <w:lang w:bidi="fa-IR"/>
        </w:rPr>
        <w:t>ا</w:t>
      </w:r>
      <w:r w:rsidRPr="00B61F7A">
        <w:rPr>
          <w:rtl/>
        </w:rPr>
        <w:t>لإمامُ الباقرُ عليه السلام : المؤمنُ أخو المؤمِن لأبيهِ واُمِّهِ .</w:t>
      </w:r>
      <w:r>
        <w:rPr>
          <w:rStyle w:val="libFootnotenumChar"/>
          <w:rtl/>
        </w:rPr>
        <w:t>7</w:t>
      </w:r>
    </w:p>
    <w:p w:rsidR="00274744" w:rsidRDefault="00274744" w:rsidP="00274744">
      <w:pPr>
        <w:pStyle w:val="libNormal"/>
      </w:pPr>
      <w:r w:rsidRPr="00E10CFF">
        <w:rPr>
          <w:rStyle w:val="libBold1Char"/>
        </w:rPr>
        <w:t>45.</w:t>
      </w:r>
      <w:r>
        <w:t xml:space="preserve"> Imam al-Baqir </w:t>
      </w:r>
      <w:r w:rsidRPr="001500BA">
        <w:t>(AS)</w:t>
      </w:r>
      <w:r>
        <w:t xml:space="preserve"> said, 'A believer is the brother of another believer [as if] from his own mother and father.' </w:t>
      </w:r>
      <w:r>
        <w:rPr>
          <w:rStyle w:val="libFootnotenumChar"/>
        </w:rPr>
        <w:t>8</w:t>
      </w:r>
    </w:p>
    <w:p w:rsidR="00274744" w:rsidRDefault="00274744" w:rsidP="00CA1574">
      <w:pPr>
        <w:pStyle w:val="libAr"/>
      </w:pPr>
      <w:r w:rsidRPr="00E10CFF">
        <w:rPr>
          <w:rStyle w:val="libBold1Char"/>
          <w:rtl/>
        </w:rPr>
        <w:t>46.</w:t>
      </w:r>
      <w:r>
        <w:rPr>
          <w:rtl/>
          <w:lang w:bidi="fa-IR"/>
        </w:rPr>
        <w:t xml:space="preserve"> </w:t>
      </w:r>
      <w:r w:rsidRPr="00B61F7A">
        <w:rPr>
          <w:rtl/>
          <w:lang w:bidi="fa-IR"/>
        </w:rPr>
        <w:t>ا</w:t>
      </w:r>
      <w:r w:rsidRPr="00B61F7A">
        <w:rPr>
          <w:rtl/>
        </w:rPr>
        <w:t>لامام الصادق عليه السلام : المُؤمنُ أخو المؤمنِ ، عَينُهُ ودَليلُهُ ، لا يَخونُهُ ، ولا يَظْلِمُهُ ، ولا يَغُشُّهُ ، ولا يَعِدُهُ عِدَةً فيَخْلِفَهُ .</w:t>
      </w:r>
      <w:r>
        <w:rPr>
          <w:rStyle w:val="libFootnotenumChar"/>
          <w:rtl/>
        </w:rPr>
        <w:t>9</w:t>
      </w:r>
    </w:p>
    <w:p w:rsidR="00274744" w:rsidRDefault="00274744" w:rsidP="00274744">
      <w:pPr>
        <w:pStyle w:val="libNormal"/>
      </w:pPr>
      <w:r w:rsidRPr="00E10CFF">
        <w:rPr>
          <w:rStyle w:val="libBold1Char"/>
        </w:rPr>
        <w:t>46.</w:t>
      </w:r>
      <w:r>
        <w:t xml:space="preserve"> Imam al-Sadiq </w:t>
      </w:r>
      <w:r w:rsidRPr="001500BA">
        <w:t>(AS)</w:t>
      </w:r>
      <w:r>
        <w:t xml:space="preserve"> said, 'A believer is the brother of another believer, his eye and his guide; he does not betray him, nor wrong him, nor deceive him, and nor does he rescind a promise he made to him.' </w:t>
      </w:r>
      <w:r>
        <w:rPr>
          <w:rStyle w:val="libFootnotenumChar"/>
        </w:rPr>
        <w:t>10</w:t>
      </w:r>
    </w:p>
    <w:p w:rsidR="00274744" w:rsidRDefault="00274744" w:rsidP="00CA1574">
      <w:pPr>
        <w:pStyle w:val="libAr"/>
      </w:pPr>
      <w:r w:rsidRPr="00E10CFF">
        <w:rPr>
          <w:rStyle w:val="libBold1Char"/>
          <w:rtl/>
        </w:rPr>
        <w:t>47.</w:t>
      </w:r>
      <w:r>
        <w:rPr>
          <w:rtl/>
          <w:lang w:bidi="fa-IR"/>
        </w:rPr>
        <w:t xml:space="preserve"> </w:t>
      </w:r>
      <w:r w:rsidRPr="00B61F7A">
        <w:rPr>
          <w:rtl/>
          <w:lang w:bidi="fa-IR"/>
        </w:rPr>
        <w:t>ا</w:t>
      </w:r>
      <w:r w:rsidRPr="00B61F7A">
        <w:rPr>
          <w:rtl/>
        </w:rPr>
        <w:t>لإمامُ الصّادقُ عليه السلام: المؤمنُ أخو المؤمنِ كالجَسَدِ الواحدِ، إنِ اشتكَى‏ شيئاً مِنهُ وَجَدَ ألمَ ذلكَ في سائرِ جسدِهِ ، وأرواحُهُما مِن رُوحٍ واحدةٍ .</w:t>
      </w:r>
      <w:r>
        <w:rPr>
          <w:rStyle w:val="libFootnotenumChar"/>
          <w:rtl/>
        </w:rPr>
        <w:t>11</w:t>
      </w:r>
    </w:p>
    <w:p w:rsidR="00274744" w:rsidRDefault="00274744" w:rsidP="00274744">
      <w:pPr>
        <w:pStyle w:val="libNormal"/>
      </w:pPr>
      <w:r w:rsidRPr="00E10CFF">
        <w:rPr>
          <w:rStyle w:val="libBold1Char"/>
        </w:rPr>
        <w:t>47.</w:t>
      </w:r>
      <w:r>
        <w:t xml:space="preserve"> Imam al-Sadiq </w:t>
      </w:r>
      <w:r w:rsidRPr="001500BA">
        <w:t>(AS)</w:t>
      </w:r>
      <w:r>
        <w:t xml:space="preserve"> said, 'A believer is the brother of another believer, like a single body. If any part of him suffers, he will feel its pain in his entire body; and their souls are also made of one soul.' </w:t>
      </w:r>
      <w:r>
        <w:rPr>
          <w:rStyle w:val="libFootnotenumChar"/>
        </w:rPr>
        <w:t>12</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الإيمان : باب </w:t>
      </w:r>
      <w:r>
        <w:rPr>
          <w:rtl/>
          <w:lang w:bidi="fa-IR"/>
        </w:rPr>
        <w:t>189</w:t>
      </w:r>
      <w:r w:rsidRPr="008823B2">
        <w:t xml:space="preserve"> .</w:t>
      </w:r>
    </w:p>
    <w:p w:rsidR="00274744" w:rsidRDefault="00274744" w:rsidP="00C57A96">
      <w:pPr>
        <w:pStyle w:val="libBold2"/>
      </w:pPr>
      <w:r w:rsidRPr="00E06077">
        <w:t xml:space="preserve">(See also: FAITH: section </w:t>
      </w:r>
      <w:r>
        <w:t>189</w:t>
      </w:r>
      <w:r w:rsidRPr="00E06077">
        <w:t>)</w:t>
      </w:r>
    </w:p>
    <w:p w:rsidR="00274744" w:rsidRDefault="00274744" w:rsidP="00274744">
      <w:pPr>
        <w:pStyle w:val="libNormal"/>
      </w:pPr>
    </w:p>
    <w:p w:rsidR="00274744" w:rsidRDefault="00274744" w:rsidP="009E5AD4">
      <w:pPr>
        <w:pStyle w:val="Heading3"/>
      </w:pPr>
      <w:bookmarkStart w:id="143" w:name="_Toc484335289"/>
      <w:bookmarkStart w:id="144" w:name="_Toc485556788"/>
      <w:r>
        <w:t>Notes</w:t>
      </w:r>
      <w:bookmarkEnd w:id="143"/>
      <w:bookmarkEnd w:id="144"/>
    </w:p>
    <w:p w:rsidR="00274744" w:rsidRDefault="00274744" w:rsidP="00274744">
      <w:pPr>
        <w:pStyle w:val="libFootnote"/>
      </w:pPr>
      <w:r>
        <w:t xml:space="preserve">1. </w:t>
      </w:r>
      <w:r>
        <w:rPr>
          <w:rtl/>
        </w:rPr>
        <w:t xml:space="preserve">الحجرات : </w:t>
      </w:r>
      <w:r>
        <w:rPr>
          <w:rtl/>
          <w:lang w:bidi="fa-IR"/>
        </w:rPr>
        <w:t>10</w:t>
      </w:r>
      <w:r>
        <w:t xml:space="preserve"> .</w:t>
      </w:r>
    </w:p>
    <w:p w:rsidR="00274744" w:rsidRDefault="00274744" w:rsidP="00274744">
      <w:pPr>
        <w:pStyle w:val="libFootnote"/>
      </w:pPr>
      <w:r>
        <w:t xml:space="preserve">2. Qur'an </w:t>
      </w:r>
      <w:r>
        <w:rPr>
          <w:lang w:bidi="fa-IR"/>
        </w:rPr>
        <w:t>49</w:t>
      </w:r>
      <w:r>
        <w:rPr>
          <w:rtl/>
          <w:lang w:bidi="fa-IR"/>
        </w:rPr>
        <w:t>:10</w:t>
      </w:r>
    </w:p>
    <w:p w:rsidR="00274744" w:rsidRDefault="00274744" w:rsidP="00274744">
      <w:pPr>
        <w:pStyle w:val="libFootnote"/>
      </w:pPr>
      <w:r>
        <w:lastRenderedPageBreak/>
        <w:t xml:space="preserve">3. </w:t>
      </w:r>
      <w:r>
        <w:rPr>
          <w:rtl/>
        </w:rPr>
        <w:t xml:space="preserve">الأمالي للمفيد : </w:t>
      </w:r>
      <w:r>
        <w:rPr>
          <w:rtl/>
          <w:lang w:bidi="fa-IR"/>
        </w:rPr>
        <w:t>187 / 13</w:t>
      </w:r>
      <w:r>
        <w:t xml:space="preserve"> .</w:t>
      </w:r>
    </w:p>
    <w:p w:rsidR="00274744" w:rsidRDefault="00274744" w:rsidP="00274744">
      <w:pPr>
        <w:pStyle w:val="libFootnote"/>
      </w:pPr>
      <w:r>
        <w:t xml:space="preserve">4. Amali al-Mufid, p. </w:t>
      </w:r>
      <w:r>
        <w:rPr>
          <w:lang w:bidi="fa-IR"/>
        </w:rPr>
        <w:t>187</w:t>
      </w:r>
      <w:r>
        <w:t xml:space="preserve">, no. </w:t>
      </w:r>
      <w:r>
        <w:rPr>
          <w:lang w:bidi="fa-IR"/>
        </w:rPr>
        <w:t>13</w:t>
      </w:r>
    </w:p>
    <w:p w:rsidR="00274744" w:rsidRDefault="00274744" w:rsidP="00274744">
      <w:pPr>
        <w:pStyle w:val="libFootnote"/>
      </w:pPr>
      <w:r>
        <w:t xml:space="preserve">5. </w:t>
      </w:r>
      <w:r>
        <w:rPr>
          <w:rtl/>
        </w:rPr>
        <w:t xml:space="preserve">غرر الحكم : </w:t>
      </w:r>
      <w:r>
        <w:rPr>
          <w:rtl/>
          <w:lang w:bidi="fa-IR"/>
        </w:rPr>
        <w:t>5351</w:t>
      </w:r>
      <w:r>
        <w:t xml:space="preserve"> .</w:t>
      </w:r>
    </w:p>
    <w:p w:rsidR="00274744" w:rsidRDefault="00274744" w:rsidP="00274744">
      <w:pPr>
        <w:pStyle w:val="libFootnote"/>
      </w:pPr>
      <w:r>
        <w:t xml:space="preserve">6. Ghurar al-Hikam, no. </w:t>
      </w:r>
      <w:r>
        <w:rPr>
          <w:lang w:bidi="fa-IR"/>
        </w:rPr>
        <w:t>5351</w:t>
      </w:r>
    </w:p>
    <w:p w:rsidR="00274744" w:rsidRDefault="00274744" w:rsidP="00274744">
      <w:pPr>
        <w:pStyle w:val="libFootnote"/>
      </w:pPr>
      <w:r>
        <w:t xml:space="preserve">7. </w:t>
      </w:r>
      <w:r>
        <w:rPr>
          <w:rtl/>
        </w:rPr>
        <w:t xml:space="preserve">الكافي : </w:t>
      </w:r>
      <w:r>
        <w:rPr>
          <w:rtl/>
          <w:lang w:bidi="fa-IR"/>
        </w:rPr>
        <w:t>2 / 166 / 2</w:t>
      </w:r>
      <w:r>
        <w:rPr>
          <w:rtl/>
        </w:rPr>
        <w:t xml:space="preserve"> و </w:t>
      </w:r>
      <w:r>
        <w:rPr>
          <w:rtl/>
          <w:lang w:bidi="fa-IR"/>
        </w:rPr>
        <w:t>7</w:t>
      </w:r>
      <w:r>
        <w:t xml:space="preserve"> .</w:t>
      </w:r>
    </w:p>
    <w:p w:rsidR="00274744" w:rsidRDefault="00274744" w:rsidP="00274744">
      <w:pPr>
        <w:pStyle w:val="libFootnote"/>
      </w:pPr>
      <w:r>
        <w:t xml:space="preserve">8. al-Kafi, v. </w:t>
      </w:r>
      <w:r>
        <w:rPr>
          <w:lang w:bidi="fa-IR"/>
        </w:rPr>
        <w:t>2</w:t>
      </w:r>
      <w:r>
        <w:t xml:space="preserve">, p. </w:t>
      </w:r>
      <w:r>
        <w:rPr>
          <w:lang w:bidi="fa-IR"/>
        </w:rPr>
        <w:t>166</w:t>
      </w:r>
      <w:r>
        <w:t xml:space="preserve">, no. </w:t>
      </w:r>
      <w:r>
        <w:rPr>
          <w:lang w:bidi="fa-IR"/>
        </w:rPr>
        <w:t>2</w:t>
      </w:r>
      <w:r>
        <w:t xml:space="preserve"> and </w:t>
      </w:r>
      <w:r>
        <w:rPr>
          <w:lang w:bidi="fa-IR"/>
        </w:rPr>
        <w:t>7</w:t>
      </w:r>
    </w:p>
    <w:p w:rsidR="00274744" w:rsidRDefault="00274744" w:rsidP="00274744">
      <w:pPr>
        <w:pStyle w:val="libFootnote"/>
      </w:pPr>
      <w:r>
        <w:t xml:space="preserve">9. </w:t>
      </w:r>
      <w:r>
        <w:rPr>
          <w:rtl/>
        </w:rPr>
        <w:t xml:space="preserve">الكافي : </w:t>
      </w:r>
      <w:r>
        <w:rPr>
          <w:rtl/>
          <w:lang w:bidi="fa-IR"/>
        </w:rPr>
        <w:t>2 / 166 / 3</w:t>
      </w:r>
      <w:r>
        <w:t xml:space="preserve"> .</w:t>
      </w:r>
    </w:p>
    <w:p w:rsidR="00274744" w:rsidRDefault="00274744" w:rsidP="00274744">
      <w:pPr>
        <w:pStyle w:val="libFootnote"/>
      </w:pPr>
      <w:r>
        <w:t xml:space="preserve">10. Ibid. no. </w:t>
      </w:r>
      <w:r>
        <w:rPr>
          <w:lang w:bidi="fa-IR"/>
        </w:rPr>
        <w:t>3</w:t>
      </w:r>
    </w:p>
    <w:p w:rsidR="00274744" w:rsidRDefault="00274744" w:rsidP="00274744">
      <w:pPr>
        <w:pStyle w:val="libFootnote"/>
      </w:pPr>
      <w:r>
        <w:t xml:space="preserve">11. </w:t>
      </w:r>
      <w:r>
        <w:rPr>
          <w:rtl/>
        </w:rPr>
        <w:t xml:space="preserve">الكافي : </w:t>
      </w:r>
      <w:r>
        <w:rPr>
          <w:rtl/>
          <w:lang w:bidi="fa-IR"/>
        </w:rPr>
        <w:t>2 / 166 / 4</w:t>
      </w:r>
      <w:r>
        <w:t xml:space="preserve"> .</w:t>
      </w:r>
    </w:p>
    <w:p w:rsidR="00274744" w:rsidRDefault="00274744" w:rsidP="00274744">
      <w:pPr>
        <w:pStyle w:val="libFootnote"/>
        <w:rPr>
          <w:rtl/>
          <w:lang w:bidi="fa-IR"/>
        </w:rPr>
      </w:pPr>
      <w:r>
        <w:t xml:space="preserve">12. Ibid.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45" w:name="_Toc484335290"/>
      <w:bookmarkStart w:id="146" w:name="_Toc485556789"/>
      <w:r>
        <w:rPr>
          <w:lang w:bidi="fa-IR"/>
        </w:rPr>
        <w:lastRenderedPageBreak/>
        <w:t>21</w:t>
      </w:r>
      <w:r>
        <w:t xml:space="preserve"> - </w:t>
      </w:r>
      <w:r>
        <w:rPr>
          <w:rtl/>
        </w:rPr>
        <w:t>الاستِكثارُ مِنَ الإخوانِ‏</w:t>
      </w:r>
      <w:bookmarkEnd w:id="145"/>
      <w:bookmarkEnd w:id="146"/>
    </w:p>
    <w:p w:rsidR="00274744" w:rsidRDefault="00274744" w:rsidP="001E3287">
      <w:pPr>
        <w:pStyle w:val="Heading2Center"/>
      </w:pPr>
      <w:bookmarkStart w:id="147" w:name="_Toc484335291"/>
      <w:bookmarkStart w:id="148" w:name="_Toc485556790"/>
      <w:r>
        <w:rPr>
          <w:lang w:bidi="fa-IR"/>
        </w:rPr>
        <w:t>21</w:t>
      </w:r>
      <w:r>
        <w:t>. Increasing the Number of True Brothers</w:t>
      </w:r>
      <w:bookmarkEnd w:id="147"/>
      <w:bookmarkEnd w:id="148"/>
    </w:p>
    <w:p w:rsidR="00274744" w:rsidRDefault="00274744" w:rsidP="00CA1574">
      <w:pPr>
        <w:pStyle w:val="libAr"/>
      </w:pPr>
      <w:r w:rsidRPr="00E10CFF">
        <w:rPr>
          <w:rStyle w:val="libBold1Char"/>
          <w:rtl/>
        </w:rPr>
        <w:t>48.</w:t>
      </w:r>
      <w:r>
        <w:rPr>
          <w:rtl/>
          <w:lang w:bidi="fa-IR"/>
        </w:rPr>
        <w:t xml:space="preserve"> </w:t>
      </w:r>
      <w:r w:rsidRPr="00B61F7A">
        <w:rPr>
          <w:rtl/>
          <w:lang w:bidi="fa-IR"/>
        </w:rPr>
        <w:t>ر</w:t>
      </w:r>
      <w:r w:rsidRPr="00B61F7A">
        <w:rPr>
          <w:rtl/>
        </w:rPr>
        <w:t>سولُ اللَّهِ صلى اللَّه عليه وآله : استكْثِروا مِن الإخوانِ ؛ فإنَّ لكلِّ مؤمنٍ شَفاعةً يومَ القيامةِ .</w:t>
      </w:r>
      <w:r>
        <w:rPr>
          <w:rStyle w:val="libFootnotenumChar"/>
          <w:rtl/>
        </w:rPr>
        <w:t>1</w:t>
      </w:r>
    </w:p>
    <w:p w:rsidR="00274744" w:rsidRDefault="00274744" w:rsidP="00274744">
      <w:pPr>
        <w:pStyle w:val="libNormal"/>
      </w:pPr>
      <w:r w:rsidRPr="00E10CFF">
        <w:rPr>
          <w:rStyle w:val="libBold1Char"/>
        </w:rPr>
        <w:t>48.</w:t>
      </w:r>
      <w:r>
        <w:t xml:space="preserve"> The Prophet </w:t>
      </w:r>
      <w:r w:rsidRPr="001500BA">
        <w:t>(SAWA)</w:t>
      </w:r>
      <w:r>
        <w:t xml:space="preserve"> said, 'Seek to increase your brothers [i.e. believeing friends], for every believer will make an intercession on the Day of Judgment.' </w:t>
      </w:r>
      <w:r>
        <w:rPr>
          <w:rStyle w:val="libFootnotenumChar"/>
        </w:rPr>
        <w:t>2</w:t>
      </w:r>
    </w:p>
    <w:p w:rsidR="00274744" w:rsidRDefault="00274744" w:rsidP="00CA1574">
      <w:pPr>
        <w:pStyle w:val="libAr"/>
      </w:pPr>
      <w:r w:rsidRPr="00E10CFF">
        <w:rPr>
          <w:rStyle w:val="libBold1Char"/>
          <w:rtl/>
        </w:rPr>
        <w:t>49.</w:t>
      </w:r>
      <w:r>
        <w:rPr>
          <w:rtl/>
          <w:lang w:bidi="fa-IR"/>
        </w:rPr>
        <w:t xml:space="preserve"> </w:t>
      </w:r>
      <w:r w:rsidRPr="00B61F7A">
        <w:rPr>
          <w:rtl/>
          <w:lang w:bidi="fa-IR"/>
        </w:rPr>
        <w:t>ا</w:t>
      </w:r>
      <w:r w:rsidRPr="00B61F7A">
        <w:rPr>
          <w:rtl/>
        </w:rPr>
        <w:t>لإمام عليٌّ عليه السلام : عَلَيكَ بإخوانِ الصِّدْقِ فأكْثِرْ مِنِ اكتِسابِهِم؛ فإنَّهُم عُدّةٌ عِندَ الرَّخاءِ ، وجُنّةٌ عِندَ البَلاءِ .</w:t>
      </w:r>
      <w:r>
        <w:rPr>
          <w:rStyle w:val="libFootnotenumChar"/>
          <w:rtl/>
        </w:rPr>
        <w:t>3</w:t>
      </w:r>
    </w:p>
    <w:p w:rsidR="00274744" w:rsidRDefault="00274744" w:rsidP="00274744">
      <w:pPr>
        <w:pStyle w:val="libNormal"/>
      </w:pPr>
      <w:r w:rsidRPr="00E10CFF">
        <w:rPr>
          <w:rStyle w:val="libBold1Char"/>
        </w:rPr>
        <w:t>49.</w:t>
      </w:r>
      <w:r>
        <w:t xml:space="preserve"> Imam Ali </w:t>
      </w:r>
      <w:r w:rsidRPr="001500BA">
        <w:t>(AS)</w:t>
      </w:r>
      <w:r>
        <w:t xml:space="preserve"> said, 'Adopt [the friendship of] true brothers and increase in your acquisition of them, for they are an asset in times of prosperity, and a shield during afflictions.'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الصديق : باب </w:t>
      </w:r>
      <w:r>
        <w:rPr>
          <w:rtl/>
          <w:lang w:bidi="fa-IR"/>
        </w:rPr>
        <w:t>1102</w:t>
      </w:r>
      <w:r w:rsidRPr="008823B2">
        <w:t xml:space="preserve"> .</w:t>
      </w:r>
    </w:p>
    <w:p w:rsidR="00274744" w:rsidRDefault="00274744" w:rsidP="00C57A96">
      <w:pPr>
        <w:pStyle w:val="libBold2"/>
      </w:pPr>
      <w:r w:rsidRPr="00F57DD1">
        <w:t xml:space="preserve">(See </w:t>
      </w:r>
      <w:r>
        <w:t>also: THE FRIEND: section 110</w:t>
      </w:r>
      <w:r>
        <w:rPr>
          <w:lang w:bidi="fa-IR"/>
        </w:rPr>
        <w:t>2</w:t>
      </w:r>
      <w:r>
        <w:t>)</w:t>
      </w:r>
    </w:p>
    <w:p w:rsidR="00274744" w:rsidRDefault="00274744" w:rsidP="00274744">
      <w:pPr>
        <w:pStyle w:val="libNormal"/>
      </w:pPr>
    </w:p>
    <w:p w:rsidR="00274744" w:rsidRDefault="00274744" w:rsidP="009E5AD4">
      <w:pPr>
        <w:pStyle w:val="Heading3"/>
      </w:pPr>
      <w:bookmarkStart w:id="149" w:name="_Toc484335292"/>
      <w:bookmarkStart w:id="150" w:name="_Toc485556791"/>
      <w:r>
        <w:t>Notes</w:t>
      </w:r>
      <w:bookmarkEnd w:id="149"/>
      <w:bookmarkEnd w:id="150"/>
    </w:p>
    <w:p w:rsidR="00274744" w:rsidRDefault="00274744" w:rsidP="00274744">
      <w:pPr>
        <w:pStyle w:val="libFootnote"/>
      </w:pPr>
      <w:r>
        <w:t xml:space="preserve">1. </w:t>
      </w:r>
      <w:r>
        <w:rPr>
          <w:rtl/>
        </w:rPr>
        <w:t xml:space="preserve">كنز العمّال : </w:t>
      </w:r>
      <w:r>
        <w:rPr>
          <w:rtl/>
          <w:lang w:bidi="fa-IR"/>
        </w:rPr>
        <w:t>24642</w:t>
      </w:r>
      <w:r>
        <w:t xml:space="preserve"> .</w:t>
      </w:r>
    </w:p>
    <w:p w:rsidR="00274744" w:rsidRDefault="00274744" w:rsidP="00274744">
      <w:pPr>
        <w:pStyle w:val="libFootnote"/>
      </w:pPr>
      <w:r>
        <w:t xml:space="preserve">2. Kanz al-Ummal, no. </w:t>
      </w:r>
      <w:r>
        <w:rPr>
          <w:lang w:bidi="fa-IR"/>
        </w:rPr>
        <w:t>24642</w:t>
      </w:r>
    </w:p>
    <w:p w:rsidR="00274744" w:rsidRDefault="00274744" w:rsidP="00274744">
      <w:pPr>
        <w:pStyle w:val="libFootnote"/>
      </w:pPr>
      <w:r>
        <w:t xml:space="preserve">3. </w:t>
      </w:r>
      <w:r>
        <w:rPr>
          <w:rtl/>
        </w:rPr>
        <w:t xml:space="preserve">الأمالي للصدوق : </w:t>
      </w:r>
      <w:r>
        <w:rPr>
          <w:rtl/>
          <w:lang w:bidi="fa-IR"/>
        </w:rPr>
        <w:t>380 / 483</w:t>
      </w:r>
      <w:r>
        <w:t xml:space="preserve"> .</w:t>
      </w:r>
    </w:p>
    <w:p w:rsidR="00274744" w:rsidRDefault="00274744" w:rsidP="00274744">
      <w:pPr>
        <w:pStyle w:val="libFootnote"/>
        <w:rPr>
          <w:rtl/>
          <w:lang w:bidi="fa-IR"/>
        </w:rPr>
      </w:pPr>
      <w:r>
        <w:t xml:space="preserve">4. Amali al-Saduq, p. </w:t>
      </w:r>
      <w:r>
        <w:rPr>
          <w:lang w:bidi="fa-IR"/>
        </w:rPr>
        <w:t>250</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51" w:name="_Toc484335293"/>
      <w:bookmarkStart w:id="152" w:name="_Toc485556792"/>
      <w:r>
        <w:rPr>
          <w:lang w:bidi="fa-IR"/>
        </w:rPr>
        <w:lastRenderedPageBreak/>
        <w:t>22</w:t>
      </w:r>
      <w:r>
        <w:t xml:space="preserve"> - </w:t>
      </w:r>
      <w:r>
        <w:rPr>
          <w:rtl/>
        </w:rPr>
        <w:t>مَوَدَّةُ الإخوانِ‏</w:t>
      </w:r>
      <w:bookmarkEnd w:id="151"/>
      <w:bookmarkEnd w:id="152"/>
    </w:p>
    <w:p w:rsidR="00274744" w:rsidRDefault="00274744" w:rsidP="001E3287">
      <w:pPr>
        <w:pStyle w:val="Heading2Center"/>
      </w:pPr>
      <w:bookmarkStart w:id="153" w:name="_Toc484335294"/>
      <w:bookmarkStart w:id="154" w:name="_Toc485556793"/>
      <w:r>
        <w:rPr>
          <w:lang w:bidi="fa-IR"/>
        </w:rPr>
        <w:t>22</w:t>
      </w:r>
      <w:r>
        <w:t>. Brothers' Amity</w:t>
      </w:r>
      <w:bookmarkEnd w:id="153"/>
      <w:bookmarkEnd w:id="154"/>
    </w:p>
    <w:p w:rsidR="00274744" w:rsidRDefault="00274744" w:rsidP="009E5AD4">
      <w:pPr>
        <w:pStyle w:val="libAr"/>
        <w:outlineLvl w:val="0"/>
      </w:pPr>
      <w:r w:rsidRPr="00E10CFF">
        <w:rPr>
          <w:rStyle w:val="libBold1Char"/>
          <w:rtl/>
        </w:rPr>
        <w:t>50.</w:t>
      </w:r>
      <w:r>
        <w:rPr>
          <w:rtl/>
          <w:lang w:bidi="fa-IR"/>
        </w:rPr>
        <w:t xml:space="preserve"> </w:t>
      </w:r>
      <w:r w:rsidRPr="00B61F7A">
        <w:rPr>
          <w:rtl/>
          <w:lang w:bidi="fa-IR"/>
        </w:rPr>
        <w:t>ا</w:t>
      </w:r>
      <w:r w:rsidRPr="00B61F7A">
        <w:rPr>
          <w:rtl/>
        </w:rPr>
        <w:t>لإمامُ عليٌّ عليه السلام : لا يكونُ أخوكَ أقوى‏ مِنكَ على‏ مَودّتِهِ .</w:t>
      </w:r>
      <w:r>
        <w:rPr>
          <w:rStyle w:val="libFootnotenumChar"/>
          <w:rtl/>
        </w:rPr>
        <w:t>1</w:t>
      </w:r>
    </w:p>
    <w:p w:rsidR="00274744" w:rsidRDefault="00274744" w:rsidP="00274744">
      <w:pPr>
        <w:pStyle w:val="libNormal"/>
      </w:pPr>
      <w:r w:rsidRPr="00E10CFF">
        <w:rPr>
          <w:rStyle w:val="libBold1Char"/>
        </w:rPr>
        <w:t>50.</w:t>
      </w:r>
      <w:r>
        <w:t xml:space="preserve"> Imam Ali </w:t>
      </w:r>
      <w:r w:rsidRPr="001500BA">
        <w:t>(AS)</w:t>
      </w:r>
      <w:r>
        <w:t xml:space="preserve"> said, 'Do not let your brother be stronger than you are in your amity for him.' </w:t>
      </w:r>
      <w:r>
        <w:rPr>
          <w:rStyle w:val="libFootnotenumChar"/>
        </w:rPr>
        <w:t>2</w:t>
      </w:r>
    </w:p>
    <w:p w:rsidR="00274744" w:rsidRDefault="00274744" w:rsidP="009E5AD4">
      <w:pPr>
        <w:pStyle w:val="libAr"/>
        <w:outlineLvl w:val="0"/>
      </w:pPr>
      <w:r w:rsidRPr="00E10CFF">
        <w:rPr>
          <w:rStyle w:val="libBold1Char"/>
          <w:rtl/>
        </w:rPr>
        <w:t>51.</w:t>
      </w:r>
      <w:r>
        <w:rPr>
          <w:rtl/>
          <w:lang w:bidi="fa-IR"/>
        </w:rPr>
        <w:t xml:space="preserve"> </w:t>
      </w:r>
      <w:r w:rsidRPr="00B61F7A">
        <w:rPr>
          <w:rtl/>
          <w:lang w:bidi="fa-IR"/>
        </w:rPr>
        <w:t>ا</w:t>
      </w:r>
      <w:r w:rsidRPr="00B61F7A">
        <w:rPr>
          <w:rtl/>
        </w:rPr>
        <w:t>لإمامُ عليٌّ عليه السلام : أحْبِبِ الإخْوانَ على‏ قَدْرِ التَّقْوى‏ .</w:t>
      </w:r>
      <w:r>
        <w:rPr>
          <w:rStyle w:val="libFootnotenumChar"/>
          <w:rtl/>
        </w:rPr>
        <w:t>3</w:t>
      </w:r>
    </w:p>
    <w:p w:rsidR="00274744" w:rsidRDefault="00274744" w:rsidP="00274744">
      <w:pPr>
        <w:pStyle w:val="libNormal"/>
      </w:pPr>
      <w:r w:rsidRPr="00E10CFF">
        <w:rPr>
          <w:rStyle w:val="libBold1Char"/>
        </w:rPr>
        <w:t>51.</w:t>
      </w:r>
      <w:r>
        <w:t xml:space="preserve"> Imam Ali </w:t>
      </w:r>
      <w:r w:rsidRPr="001500BA">
        <w:t>(AS)</w:t>
      </w:r>
      <w:r>
        <w:t xml:space="preserve"> said, 'Love brothers in proportion to [their] piety.' </w:t>
      </w:r>
      <w:r>
        <w:rPr>
          <w:rStyle w:val="libFootnotenumChar"/>
        </w:rPr>
        <w:t>4</w:t>
      </w:r>
    </w:p>
    <w:p w:rsidR="00274744" w:rsidRDefault="00274744" w:rsidP="009E5AD4">
      <w:pPr>
        <w:pStyle w:val="libAr"/>
        <w:outlineLvl w:val="0"/>
      </w:pPr>
      <w:r w:rsidRPr="00E10CFF">
        <w:rPr>
          <w:rStyle w:val="libBold1Char"/>
          <w:rtl/>
        </w:rPr>
        <w:t>52.</w:t>
      </w:r>
      <w:r>
        <w:rPr>
          <w:rtl/>
          <w:lang w:bidi="fa-IR"/>
        </w:rPr>
        <w:t xml:space="preserve"> </w:t>
      </w:r>
      <w:r w:rsidRPr="00B61F7A">
        <w:rPr>
          <w:rtl/>
          <w:lang w:bidi="fa-IR"/>
        </w:rPr>
        <w:t>ا</w:t>
      </w:r>
      <w:r w:rsidRPr="00B61F7A">
        <w:rPr>
          <w:rtl/>
        </w:rPr>
        <w:t>لإمام الصادق عليه السلام : مِن حُبِّ الرَّجلِ دِينَه حبُّهُ أخَاهُ .</w:t>
      </w:r>
      <w:r>
        <w:rPr>
          <w:rStyle w:val="libFootnotenumChar"/>
          <w:rtl/>
        </w:rPr>
        <w:t>5</w:t>
      </w:r>
    </w:p>
    <w:p w:rsidR="00274744" w:rsidRDefault="00274744" w:rsidP="00274744">
      <w:pPr>
        <w:pStyle w:val="libNormal"/>
      </w:pPr>
      <w:r w:rsidRPr="00E10CFF">
        <w:rPr>
          <w:rStyle w:val="libBold1Char"/>
        </w:rPr>
        <w:t>52.</w:t>
      </w:r>
      <w:r>
        <w:t xml:space="preserve"> Imam al-Sadiq </w:t>
      </w:r>
      <w:r w:rsidRPr="001500BA">
        <w:t>(AS)</w:t>
      </w:r>
      <w:r>
        <w:t xml:space="preserve"> said, 'A man's love for his brother is part of his love for his religion.' </w:t>
      </w:r>
      <w:r>
        <w:rPr>
          <w:rStyle w:val="libFootnotenumChar"/>
        </w:rPr>
        <w:t>6</w:t>
      </w:r>
    </w:p>
    <w:p w:rsidR="00274744" w:rsidRDefault="00274744" w:rsidP="00274744">
      <w:pPr>
        <w:pStyle w:val="libNormal"/>
      </w:pPr>
    </w:p>
    <w:p w:rsidR="00274744" w:rsidRDefault="00274744" w:rsidP="009E5AD4">
      <w:pPr>
        <w:pStyle w:val="Heading3"/>
      </w:pPr>
      <w:bookmarkStart w:id="155" w:name="_Toc484335295"/>
      <w:bookmarkStart w:id="156" w:name="_Toc485556794"/>
      <w:r>
        <w:t>Notes</w:t>
      </w:r>
      <w:bookmarkEnd w:id="155"/>
      <w:bookmarkEnd w:id="156"/>
    </w:p>
    <w:p w:rsidR="00274744" w:rsidRDefault="00274744" w:rsidP="00274744">
      <w:pPr>
        <w:pStyle w:val="libFootnote"/>
      </w:pPr>
      <w:r>
        <w:t xml:space="preserve">1. </w:t>
      </w:r>
      <w:r>
        <w:rPr>
          <w:rtl/>
        </w:rPr>
        <w:t xml:space="preserve">بحار الأنوار : </w:t>
      </w:r>
      <w:r>
        <w:rPr>
          <w:rtl/>
          <w:lang w:bidi="fa-IR"/>
        </w:rPr>
        <w:t>74 / 165 / 29</w:t>
      </w:r>
      <w:r>
        <w:t xml:space="preserve"> .</w:t>
      </w:r>
    </w:p>
    <w:p w:rsidR="00274744" w:rsidRDefault="00274744" w:rsidP="00274744">
      <w:pPr>
        <w:pStyle w:val="libFootnote"/>
      </w:pPr>
      <w:r>
        <w:t xml:space="preserve">2. Bihar al-Anwar, v. </w:t>
      </w:r>
      <w:r>
        <w:rPr>
          <w:lang w:bidi="fa-IR"/>
        </w:rPr>
        <w:t>74</w:t>
      </w:r>
      <w:r>
        <w:t xml:space="preserve">, p. </w:t>
      </w:r>
      <w:r>
        <w:rPr>
          <w:lang w:bidi="fa-IR"/>
        </w:rPr>
        <w:t>165</w:t>
      </w:r>
      <w:r>
        <w:t xml:space="preserve">, no. </w:t>
      </w:r>
      <w:r>
        <w:rPr>
          <w:lang w:bidi="fa-IR"/>
        </w:rPr>
        <w:t>29</w:t>
      </w:r>
    </w:p>
    <w:p w:rsidR="00274744" w:rsidRDefault="00274744" w:rsidP="00274744">
      <w:pPr>
        <w:pStyle w:val="libFootnote"/>
      </w:pPr>
      <w:r>
        <w:t xml:space="preserve">3. </w:t>
      </w:r>
      <w:r>
        <w:rPr>
          <w:rtl/>
        </w:rPr>
        <w:t xml:space="preserve">الاختصاص : </w:t>
      </w:r>
      <w:r>
        <w:rPr>
          <w:rtl/>
          <w:lang w:bidi="fa-IR"/>
        </w:rPr>
        <w:t>226</w:t>
      </w:r>
      <w:r>
        <w:t xml:space="preserve"> .</w:t>
      </w:r>
    </w:p>
    <w:p w:rsidR="00274744" w:rsidRDefault="00274744" w:rsidP="00274744">
      <w:pPr>
        <w:pStyle w:val="libFootnote"/>
      </w:pPr>
      <w:r>
        <w:t xml:space="preserve">4. al-Ikhtisas, no. </w:t>
      </w:r>
      <w:r>
        <w:rPr>
          <w:lang w:bidi="fa-IR"/>
        </w:rPr>
        <w:t>226</w:t>
      </w:r>
    </w:p>
    <w:p w:rsidR="00274744" w:rsidRDefault="00274744" w:rsidP="00274744">
      <w:pPr>
        <w:pStyle w:val="libFootnote"/>
      </w:pPr>
      <w:r>
        <w:t xml:space="preserve">5. </w:t>
      </w:r>
      <w:r>
        <w:rPr>
          <w:rtl/>
        </w:rPr>
        <w:t xml:space="preserve">الاختصاص : </w:t>
      </w:r>
      <w:r>
        <w:rPr>
          <w:rtl/>
          <w:lang w:bidi="fa-IR"/>
        </w:rPr>
        <w:t>31</w:t>
      </w:r>
      <w:r>
        <w:t xml:space="preserve"> .</w:t>
      </w:r>
    </w:p>
    <w:p w:rsidR="00274744" w:rsidRDefault="00274744" w:rsidP="00274744">
      <w:pPr>
        <w:pStyle w:val="libFootnote"/>
        <w:rPr>
          <w:rtl/>
          <w:lang w:bidi="fa-IR"/>
        </w:rPr>
      </w:pPr>
      <w:r>
        <w:t xml:space="preserve">6. Ibid. no. </w:t>
      </w:r>
      <w:r>
        <w:rPr>
          <w:lang w:bidi="fa-IR"/>
        </w:rPr>
        <w:t>31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57" w:name="_Toc484335296"/>
      <w:bookmarkStart w:id="158" w:name="_Toc485556795"/>
      <w:r>
        <w:rPr>
          <w:lang w:bidi="fa-IR"/>
        </w:rPr>
        <w:lastRenderedPageBreak/>
        <w:t>23</w:t>
      </w:r>
      <w:r>
        <w:t xml:space="preserve"> - </w:t>
      </w:r>
      <w:r>
        <w:rPr>
          <w:rtl/>
        </w:rPr>
        <w:t>ما يوجِبُ بَقاءَ المَوَدَّةِ</w:t>
      </w:r>
      <w:bookmarkEnd w:id="157"/>
      <w:bookmarkEnd w:id="158"/>
    </w:p>
    <w:p w:rsidR="00274744" w:rsidRDefault="00274744" w:rsidP="001E3287">
      <w:pPr>
        <w:pStyle w:val="Heading2Center"/>
      </w:pPr>
      <w:bookmarkStart w:id="159" w:name="_Toc484335297"/>
      <w:bookmarkStart w:id="160" w:name="_Toc485556796"/>
      <w:r>
        <w:rPr>
          <w:lang w:bidi="fa-IR"/>
        </w:rPr>
        <w:t>23</w:t>
      </w:r>
      <w:r>
        <w:t>. That Which Ensures the Endurance of Amity</w:t>
      </w:r>
      <w:bookmarkEnd w:id="159"/>
      <w:bookmarkEnd w:id="160"/>
    </w:p>
    <w:p w:rsidR="00274744" w:rsidRDefault="00274744" w:rsidP="00CA1574">
      <w:pPr>
        <w:pStyle w:val="libAr"/>
      </w:pPr>
      <w:r w:rsidRPr="00E10CFF">
        <w:rPr>
          <w:rStyle w:val="libBold1Char"/>
          <w:rtl/>
        </w:rPr>
        <w:t>53.</w:t>
      </w:r>
      <w:r>
        <w:rPr>
          <w:rtl/>
          <w:lang w:bidi="fa-IR"/>
        </w:rPr>
        <w:t xml:space="preserve"> </w:t>
      </w:r>
      <w:r w:rsidRPr="00B61F7A">
        <w:rPr>
          <w:rtl/>
          <w:lang w:bidi="fa-IR"/>
        </w:rPr>
        <w:t>ا</w:t>
      </w:r>
      <w:r w:rsidRPr="00B61F7A">
        <w:rPr>
          <w:rtl/>
        </w:rPr>
        <w:t>لإمام الصادق عليه السلام : يابنَ النُّعمان ، إنْ أردتَ أن يَصْفُوَ لكَ وُدُّ أخيكَ فلا تُمازِحَنَّهُ، ولا تُمارِيَنَّهُ، ولا تُباهِيَنَّهُ ، ولاتُشارَّنَّهُ .</w:t>
      </w:r>
      <w:r>
        <w:rPr>
          <w:rStyle w:val="libFootnotenumChar"/>
          <w:rtl/>
        </w:rPr>
        <w:t>1</w:t>
      </w:r>
    </w:p>
    <w:p w:rsidR="00274744" w:rsidRDefault="00274744" w:rsidP="00274744">
      <w:pPr>
        <w:pStyle w:val="libNormal"/>
      </w:pPr>
      <w:r w:rsidRPr="00E10CFF">
        <w:rPr>
          <w:rStyle w:val="libBold1Char"/>
        </w:rPr>
        <w:t>53.</w:t>
      </w:r>
      <w:r>
        <w:t xml:space="preserve"> Imam al-Sadiq </w:t>
      </w:r>
      <w:r w:rsidRPr="001500BA">
        <w:t>(AS)</w:t>
      </w:r>
      <w:r>
        <w:t xml:space="preserve"> said, 'O Ibn al-Numan! If you want your brother's amity for you to be pure, do not make fun of him, do not dispute with him, do not exchange bragging with him, and do not vie with him in evil acts.' </w:t>
      </w:r>
      <w:r>
        <w:rPr>
          <w:rStyle w:val="libFootnotenumChar"/>
        </w:rPr>
        <w:t>2</w:t>
      </w:r>
    </w:p>
    <w:p w:rsidR="00274744" w:rsidRDefault="00274744" w:rsidP="00CA1574">
      <w:pPr>
        <w:pStyle w:val="libAr"/>
      </w:pPr>
      <w:r w:rsidRPr="00E10CFF">
        <w:rPr>
          <w:rStyle w:val="libBold1Char"/>
          <w:rtl/>
        </w:rPr>
        <w:t>54.</w:t>
      </w:r>
      <w:r>
        <w:rPr>
          <w:rtl/>
          <w:lang w:bidi="fa-IR"/>
        </w:rPr>
        <w:t xml:space="preserve"> </w:t>
      </w:r>
      <w:r w:rsidRPr="00B61F7A">
        <w:rPr>
          <w:rtl/>
          <w:lang w:bidi="fa-IR"/>
        </w:rPr>
        <w:t>ا</w:t>
      </w:r>
      <w:r w:rsidRPr="00B61F7A">
        <w:rPr>
          <w:rtl/>
        </w:rPr>
        <w:t>لإمامُ الصّادقُ عليه السلام : تَحتاجُ الإخْوةُ فيما بَيْنَهُم إلى‏ ثلاثةِ أشياءَ ، فإنِ استَعمَلُوها وإلّا تَبايَنُوا وتَباغَضُوا، وهي : التَّناصُفُ ، والتَّراحُمُ ، ونَفْيُ الحَسَدِ .</w:t>
      </w:r>
      <w:r>
        <w:rPr>
          <w:rStyle w:val="libFootnotenumChar"/>
          <w:rtl/>
        </w:rPr>
        <w:t>3</w:t>
      </w:r>
    </w:p>
    <w:p w:rsidR="00274744" w:rsidRDefault="00274744" w:rsidP="00274744">
      <w:pPr>
        <w:pStyle w:val="libNormal"/>
      </w:pPr>
      <w:r w:rsidRPr="00E10CFF">
        <w:rPr>
          <w:rStyle w:val="libBold1Char"/>
        </w:rPr>
        <w:t>54.</w:t>
      </w:r>
      <w:r>
        <w:t xml:space="preserve"> Imam al-Sadiq </w:t>
      </w:r>
      <w:r w:rsidRPr="001500BA">
        <w:t>(AS)</w:t>
      </w:r>
      <w:r>
        <w:t xml:space="preserve"> said, 'Brothers need three things among them - they either use them, or else dispute and hate one another - fairness, benevolence, and evasion of jealousy.'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عنوان </w:t>
      </w:r>
      <w:r>
        <w:rPr>
          <w:rtl/>
          <w:lang w:bidi="fa-IR"/>
        </w:rPr>
        <w:t>42</w:t>
      </w:r>
      <w:r w:rsidRPr="008823B2">
        <w:rPr>
          <w:rtl/>
          <w:lang w:bidi="fa-IR"/>
        </w:rPr>
        <w:t xml:space="preserve"> «</w:t>
      </w:r>
      <w:r w:rsidRPr="008823B2">
        <w:rPr>
          <w:rtl/>
        </w:rPr>
        <w:t xml:space="preserve">البِشر» ؛ المحبّة : باب </w:t>
      </w:r>
      <w:r>
        <w:rPr>
          <w:rtl/>
          <w:lang w:bidi="fa-IR"/>
        </w:rPr>
        <w:t>418</w:t>
      </w:r>
      <w:r w:rsidRPr="008823B2">
        <w:t xml:space="preserve"> .</w:t>
      </w:r>
    </w:p>
    <w:p w:rsidR="00274744" w:rsidRDefault="00274744" w:rsidP="00C57A96">
      <w:pPr>
        <w:pStyle w:val="libBold2"/>
      </w:pPr>
      <w:r w:rsidRPr="00E06077">
        <w:t xml:space="preserve">(See also: CHEERFULNESS; LOVE: section </w:t>
      </w:r>
      <w:r>
        <w:t>418</w:t>
      </w:r>
      <w:r w:rsidRPr="00E06077">
        <w:t>)</w:t>
      </w:r>
    </w:p>
    <w:p w:rsidR="00274744" w:rsidRDefault="00274744" w:rsidP="00274744">
      <w:pPr>
        <w:pStyle w:val="libNormal"/>
      </w:pPr>
    </w:p>
    <w:p w:rsidR="00274744" w:rsidRDefault="00274744" w:rsidP="009E5AD4">
      <w:pPr>
        <w:pStyle w:val="Heading3"/>
      </w:pPr>
      <w:bookmarkStart w:id="161" w:name="_Toc484335298"/>
      <w:bookmarkStart w:id="162" w:name="_Toc485556797"/>
      <w:r>
        <w:t>Notes</w:t>
      </w:r>
      <w:bookmarkEnd w:id="161"/>
      <w:bookmarkEnd w:id="162"/>
    </w:p>
    <w:p w:rsidR="00274744" w:rsidRDefault="00274744" w:rsidP="00274744">
      <w:pPr>
        <w:pStyle w:val="libFootnote"/>
      </w:pPr>
      <w:r>
        <w:t xml:space="preserve">1. </w:t>
      </w:r>
      <w:r>
        <w:rPr>
          <w:rtl/>
        </w:rPr>
        <w:t>بحار الأنوار :</w:t>
      </w:r>
      <w:r>
        <w:rPr>
          <w:rtl/>
          <w:lang w:bidi="fa-IR"/>
        </w:rPr>
        <w:t>78 / 291 / 2</w:t>
      </w:r>
      <w:r>
        <w:t xml:space="preserve"> .</w:t>
      </w:r>
    </w:p>
    <w:p w:rsidR="00274744" w:rsidRDefault="00274744" w:rsidP="00274744">
      <w:pPr>
        <w:pStyle w:val="libFootnote"/>
      </w:pPr>
      <w:r>
        <w:t xml:space="preserve">2. Bihar al-Anwar, v. </w:t>
      </w:r>
      <w:r>
        <w:rPr>
          <w:lang w:bidi="fa-IR"/>
        </w:rPr>
        <w:t>78</w:t>
      </w:r>
      <w:r>
        <w:t xml:space="preserve">, p. </w:t>
      </w:r>
      <w:r>
        <w:rPr>
          <w:lang w:bidi="fa-IR"/>
        </w:rPr>
        <w:t>291</w:t>
      </w:r>
      <w:r>
        <w:t xml:space="preserve">, no. </w:t>
      </w:r>
      <w:r>
        <w:rPr>
          <w:lang w:bidi="fa-IR"/>
        </w:rPr>
        <w:t>2</w:t>
      </w:r>
    </w:p>
    <w:p w:rsidR="00274744" w:rsidRDefault="00274744" w:rsidP="00274744">
      <w:pPr>
        <w:pStyle w:val="libFootnote"/>
      </w:pPr>
      <w:r>
        <w:t xml:space="preserve">3. </w:t>
      </w:r>
      <w:r>
        <w:rPr>
          <w:rtl/>
        </w:rPr>
        <w:t xml:space="preserve">تحف العقول : </w:t>
      </w:r>
      <w:r>
        <w:rPr>
          <w:rtl/>
          <w:lang w:bidi="fa-IR"/>
        </w:rPr>
        <w:t>322</w:t>
      </w:r>
      <w:r>
        <w:t xml:space="preserve"> .</w:t>
      </w:r>
    </w:p>
    <w:p w:rsidR="00274744" w:rsidRDefault="00274744" w:rsidP="00274744">
      <w:pPr>
        <w:pStyle w:val="libFootnote"/>
        <w:rPr>
          <w:rtl/>
          <w:lang w:bidi="fa-IR"/>
        </w:rPr>
      </w:pPr>
      <w:r>
        <w:t xml:space="preserve">4. Tuhaf al-Uqul, no. </w:t>
      </w:r>
      <w:r>
        <w:rPr>
          <w:lang w:bidi="fa-IR"/>
        </w:rPr>
        <w:t>322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63" w:name="_Toc484335299"/>
      <w:bookmarkStart w:id="164" w:name="_Toc485556798"/>
      <w:r>
        <w:rPr>
          <w:lang w:bidi="fa-IR"/>
        </w:rPr>
        <w:lastRenderedPageBreak/>
        <w:t>24</w:t>
      </w:r>
      <w:r>
        <w:t xml:space="preserve"> - </w:t>
      </w:r>
      <w:r>
        <w:rPr>
          <w:rtl/>
        </w:rPr>
        <w:t>الاُخُوَّةُ فِي اللَّهِ‏</w:t>
      </w:r>
      <w:bookmarkEnd w:id="163"/>
      <w:bookmarkEnd w:id="164"/>
    </w:p>
    <w:p w:rsidR="00274744" w:rsidRDefault="00274744" w:rsidP="001E3287">
      <w:pPr>
        <w:pStyle w:val="Heading2Center"/>
      </w:pPr>
      <w:bookmarkStart w:id="165" w:name="_Toc484335300"/>
      <w:bookmarkStart w:id="166" w:name="_Toc485556799"/>
      <w:r>
        <w:rPr>
          <w:lang w:bidi="fa-IR"/>
        </w:rPr>
        <w:t>24</w:t>
      </w:r>
      <w:r>
        <w:t>. Brotherhood for the Sake of Allah</w:t>
      </w:r>
      <w:bookmarkEnd w:id="165"/>
      <w:bookmarkEnd w:id="166"/>
    </w:p>
    <w:p w:rsidR="00274744" w:rsidRDefault="00274744" w:rsidP="009E5AD4">
      <w:pPr>
        <w:pStyle w:val="libAr"/>
        <w:outlineLvl w:val="0"/>
      </w:pPr>
      <w:r w:rsidRPr="00E10CFF">
        <w:rPr>
          <w:rStyle w:val="libBold1Char"/>
          <w:rtl/>
        </w:rPr>
        <w:t>55.</w:t>
      </w:r>
      <w:r>
        <w:rPr>
          <w:rtl/>
          <w:lang w:bidi="fa-IR"/>
        </w:rPr>
        <w:t xml:space="preserve"> </w:t>
      </w:r>
      <w:r w:rsidRPr="00B61F7A">
        <w:rPr>
          <w:rtl/>
          <w:lang w:bidi="fa-IR"/>
        </w:rPr>
        <w:t>ر</w:t>
      </w:r>
      <w:r w:rsidRPr="00B61F7A">
        <w:rPr>
          <w:rtl/>
        </w:rPr>
        <w:t>سولُ اللَّهِ صلى اللَّه عليه وآله : النَّظَرُ إلى‏ الأخِ تَوَدُّهُ في اللَّهِ عزّ وجلّ عِبادَةٌ .</w:t>
      </w:r>
      <w:r>
        <w:rPr>
          <w:rStyle w:val="libFootnotenumChar"/>
          <w:rtl/>
        </w:rPr>
        <w:t>1</w:t>
      </w:r>
    </w:p>
    <w:p w:rsidR="00274744" w:rsidRDefault="00274744" w:rsidP="00274744">
      <w:pPr>
        <w:pStyle w:val="libNormal"/>
      </w:pPr>
      <w:r w:rsidRPr="00E10CFF">
        <w:rPr>
          <w:rStyle w:val="libBold1Char"/>
        </w:rPr>
        <w:t>55.</w:t>
      </w:r>
      <w:r>
        <w:t xml:space="preserve"> The Prophet </w:t>
      </w:r>
      <w:r w:rsidRPr="001500BA">
        <w:t>(SAWA)</w:t>
      </w:r>
      <w:r>
        <w:t xml:space="preserve"> said, 'Looking at a brother you love for the sake of Allah, the Exalted, is [an act of] worship.' </w:t>
      </w:r>
      <w:r>
        <w:rPr>
          <w:rStyle w:val="libFootnotenumChar"/>
        </w:rPr>
        <w:t>2</w:t>
      </w:r>
    </w:p>
    <w:p w:rsidR="00274744" w:rsidRDefault="00274744" w:rsidP="00CA1574">
      <w:pPr>
        <w:pStyle w:val="libAr"/>
      </w:pPr>
      <w:r w:rsidRPr="00E10CFF">
        <w:rPr>
          <w:rStyle w:val="libBold1Char"/>
          <w:rtl/>
        </w:rPr>
        <w:t>56.</w:t>
      </w:r>
      <w:r>
        <w:rPr>
          <w:rtl/>
          <w:lang w:bidi="fa-IR"/>
        </w:rPr>
        <w:t xml:space="preserve"> </w:t>
      </w:r>
      <w:r w:rsidRPr="00B61F7A">
        <w:rPr>
          <w:rtl/>
          <w:lang w:bidi="fa-IR"/>
        </w:rPr>
        <w:t>ر</w:t>
      </w:r>
      <w:r w:rsidRPr="00B61F7A">
        <w:rPr>
          <w:rtl/>
        </w:rPr>
        <w:t>سولُ اللَّهِ صلى اللَّه عليه وآله : ما استَفادَ امرؤٌ مسلمٌ فائدةً بعدَ فائدةِ الإسلام مثلَ أخٍ يَستَفيدُهُ في اللَّهِ .</w:t>
      </w:r>
      <w:r>
        <w:rPr>
          <w:rStyle w:val="libFootnotenumChar"/>
          <w:rtl/>
        </w:rPr>
        <w:t>3</w:t>
      </w:r>
    </w:p>
    <w:p w:rsidR="00274744" w:rsidRDefault="00274744" w:rsidP="00274744">
      <w:pPr>
        <w:pStyle w:val="libNormal"/>
      </w:pPr>
      <w:r w:rsidRPr="00E10CFF">
        <w:rPr>
          <w:rStyle w:val="libBold1Char"/>
        </w:rPr>
        <w:t>56.</w:t>
      </w:r>
      <w:r>
        <w:t xml:space="preserve"> The Prophet </w:t>
      </w:r>
      <w:r w:rsidRPr="001500BA">
        <w:t>(SAWA)</w:t>
      </w:r>
      <w:r>
        <w:t xml:space="preserve"> said, 'A Muslim cannot acquire anything as beneficial as his embracing Islam than a brother he benefits from for the sake of Allah.' </w:t>
      </w:r>
      <w:r>
        <w:rPr>
          <w:rStyle w:val="libFootnotenumChar"/>
        </w:rPr>
        <w:t>4</w:t>
      </w:r>
    </w:p>
    <w:p w:rsidR="00274744" w:rsidRDefault="00274744" w:rsidP="009E5AD4">
      <w:pPr>
        <w:pStyle w:val="libAr"/>
        <w:outlineLvl w:val="0"/>
      </w:pPr>
      <w:r w:rsidRPr="00E10CFF">
        <w:rPr>
          <w:rStyle w:val="libBold1Char"/>
          <w:rtl/>
        </w:rPr>
        <w:t>57.</w:t>
      </w:r>
      <w:r>
        <w:rPr>
          <w:rtl/>
          <w:lang w:bidi="fa-IR"/>
        </w:rPr>
        <w:t xml:space="preserve"> </w:t>
      </w:r>
      <w:r w:rsidRPr="00B61F7A">
        <w:rPr>
          <w:rtl/>
          <w:lang w:bidi="fa-IR"/>
        </w:rPr>
        <w:t>ا</w:t>
      </w:r>
      <w:r w:rsidRPr="00B61F7A">
        <w:rPr>
          <w:rtl/>
        </w:rPr>
        <w:t>لإمامُ عليٌّ عليه السلام : على‏ التَّواخِي في اللَّهِ تَخْلُصُ الَمحَبّةُ .</w:t>
      </w:r>
      <w:r>
        <w:rPr>
          <w:rStyle w:val="libFootnotenumChar"/>
          <w:rtl/>
        </w:rPr>
        <w:t>5</w:t>
      </w:r>
    </w:p>
    <w:p w:rsidR="00274744" w:rsidRDefault="00274744" w:rsidP="00274744">
      <w:pPr>
        <w:pStyle w:val="libNormal"/>
      </w:pPr>
      <w:r w:rsidRPr="00E10CFF">
        <w:rPr>
          <w:rStyle w:val="libBold1Char"/>
        </w:rPr>
        <w:t>57.</w:t>
      </w:r>
      <w:r>
        <w:t xml:space="preserve"> Imam Ali </w:t>
      </w:r>
      <w:r w:rsidRPr="001500BA">
        <w:t>(AS)</w:t>
      </w:r>
      <w:r>
        <w:t xml:space="preserve"> said, 'Love is purified through cultivating friendship for the sake of Allah.' </w:t>
      </w:r>
      <w:r>
        <w:rPr>
          <w:rStyle w:val="libFootnotenumChar"/>
        </w:rPr>
        <w:t>6</w:t>
      </w:r>
    </w:p>
    <w:p w:rsidR="00274744" w:rsidRDefault="00274744" w:rsidP="009E5AD4">
      <w:pPr>
        <w:pStyle w:val="libAr"/>
        <w:outlineLvl w:val="0"/>
      </w:pPr>
      <w:r w:rsidRPr="00E10CFF">
        <w:rPr>
          <w:rStyle w:val="libBold1Char"/>
          <w:rtl/>
        </w:rPr>
        <w:t>58.</w:t>
      </w:r>
      <w:r>
        <w:rPr>
          <w:rtl/>
          <w:lang w:bidi="fa-IR"/>
        </w:rPr>
        <w:t xml:space="preserve"> </w:t>
      </w:r>
      <w:r w:rsidRPr="00B61F7A">
        <w:rPr>
          <w:rtl/>
          <w:lang w:bidi="fa-IR"/>
        </w:rPr>
        <w:t>ا</w:t>
      </w:r>
      <w:r w:rsidRPr="00B61F7A">
        <w:rPr>
          <w:rtl/>
        </w:rPr>
        <w:t>لإمامُ عليٌّ عليه السلام : الإخْوانُ في اللَّهِ تعالى‏ تَدُومُ مَودّتُهُم ، لِدَوامِ سَبَبِها .</w:t>
      </w:r>
      <w:r>
        <w:rPr>
          <w:rStyle w:val="libFootnotenumChar"/>
          <w:rtl/>
        </w:rPr>
        <w:t>7</w:t>
      </w:r>
    </w:p>
    <w:p w:rsidR="00274744" w:rsidRDefault="00274744" w:rsidP="00274744">
      <w:pPr>
        <w:pStyle w:val="libNormal"/>
      </w:pPr>
      <w:r w:rsidRPr="00E10CFF">
        <w:rPr>
          <w:rStyle w:val="libBold1Char"/>
        </w:rPr>
        <w:t>58.</w:t>
      </w:r>
      <w:r>
        <w:t xml:space="preserve"> Imam Ali </w:t>
      </w:r>
      <w:r w:rsidRPr="001500BA">
        <w:t>(AS)</w:t>
      </w:r>
      <w:r>
        <w:t xml:space="preserve"> said, 'Brothers, [whose brotherhood is] for the sake of Allah, enjoy an enduring amity, due to the firmness of its foundation.' </w:t>
      </w:r>
      <w:r>
        <w:rPr>
          <w:rStyle w:val="libFootnotenumChar"/>
        </w:rPr>
        <w:t>8</w:t>
      </w:r>
    </w:p>
    <w:p w:rsidR="00274744" w:rsidRDefault="00274744" w:rsidP="009E5AD4">
      <w:pPr>
        <w:pStyle w:val="libAr"/>
        <w:outlineLvl w:val="0"/>
      </w:pPr>
      <w:r w:rsidRPr="00E10CFF">
        <w:rPr>
          <w:rStyle w:val="libBold1Char"/>
          <w:rtl/>
        </w:rPr>
        <w:t>59.</w:t>
      </w:r>
      <w:r>
        <w:rPr>
          <w:rtl/>
          <w:lang w:bidi="fa-IR"/>
        </w:rPr>
        <w:t xml:space="preserve"> </w:t>
      </w:r>
      <w:r w:rsidRPr="00B61F7A">
        <w:rPr>
          <w:rtl/>
          <w:lang w:bidi="fa-IR"/>
        </w:rPr>
        <w:t>ا</w:t>
      </w:r>
      <w:r w:rsidRPr="00B61F7A">
        <w:rPr>
          <w:rtl/>
        </w:rPr>
        <w:t>لإمامُ عليٌّ عليه السلام : بالتَّواخي في اللَّهِ تُثْمِرُ الاُخُوّة .</w:t>
      </w:r>
      <w:r>
        <w:rPr>
          <w:rStyle w:val="libFootnotenumChar"/>
          <w:rtl/>
        </w:rPr>
        <w:t>9</w:t>
      </w:r>
    </w:p>
    <w:p w:rsidR="00274744" w:rsidRDefault="00274744" w:rsidP="00274744">
      <w:pPr>
        <w:pStyle w:val="libNormal"/>
      </w:pPr>
      <w:r w:rsidRPr="00E10CFF">
        <w:rPr>
          <w:rStyle w:val="libBold1Char"/>
        </w:rPr>
        <w:t>59.</w:t>
      </w:r>
      <w:r>
        <w:t xml:space="preserve"> Imam Ali </w:t>
      </w:r>
      <w:r w:rsidRPr="001500BA">
        <w:t>(AS)</w:t>
      </w:r>
      <w:r>
        <w:t xml:space="preserve"> said, 'Brotherhood for the sake of Allah is fruitful.' </w:t>
      </w:r>
      <w:r>
        <w:rPr>
          <w:rStyle w:val="libFootnotenumChar"/>
        </w:rPr>
        <w:t>10</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المحبّة : باب </w:t>
      </w:r>
      <w:r>
        <w:rPr>
          <w:rtl/>
          <w:lang w:bidi="fa-IR"/>
        </w:rPr>
        <w:t>433</w:t>
      </w:r>
      <w:r w:rsidRPr="008823B2">
        <w:t xml:space="preserve"> .</w:t>
      </w:r>
    </w:p>
    <w:p w:rsidR="00274744" w:rsidRDefault="00274744" w:rsidP="00C57A96">
      <w:pPr>
        <w:pStyle w:val="libBold2"/>
      </w:pPr>
      <w:r w:rsidRPr="00E06077">
        <w:t xml:space="preserve">(See also: LOVE: section </w:t>
      </w:r>
      <w:r>
        <w:t>433</w:t>
      </w:r>
      <w:r w:rsidRPr="00E06077">
        <w:t>)</w:t>
      </w:r>
    </w:p>
    <w:p w:rsidR="00274744" w:rsidRDefault="00274744" w:rsidP="00274744">
      <w:pPr>
        <w:pStyle w:val="libNormal"/>
      </w:pPr>
    </w:p>
    <w:p w:rsidR="00274744" w:rsidRDefault="00274744" w:rsidP="009E5AD4">
      <w:pPr>
        <w:pStyle w:val="Heading3"/>
      </w:pPr>
      <w:bookmarkStart w:id="167" w:name="_Toc484335301"/>
      <w:bookmarkStart w:id="168" w:name="_Toc485556800"/>
      <w:r>
        <w:t>Notes</w:t>
      </w:r>
      <w:bookmarkEnd w:id="167"/>
      <w:bookmarkEnd w:id="168"/>
    </w:p>
    <w:p w:rsidR="00274744" w:rsidRDefault="00274744" w:rsidP="00274744">
      <w:pPr>
        <w:pStyle w:val="libFootnote"/>
      </w:pPr>
      <w:r>
        <w:t xml:space="preserve">1. </w:t>
      </w:r>
      <w:r>
        <w:rPr>
          <w:rtl/>
        </w:rPr>
        <w:t xml:space="preserve">بحار الأنوار : </w:t>
      </w:r>
      <w:r>
        <w:rPr>
          <w:rtl/>
          <w:lang w:bidi="fa-IR"/>
        </w:rPr>
        <w:t>74 / 279 / 1</w:t>
      </w:r>
      <w:r>
        <w:t xml:space="preserve"> .</w:t>
      </w:r>
    </w:p>
    <w:p w:rsidR="00274744" w:rsidRDefault="00274744" w:rsidP="00274744">
      <w:pPr>
        <w:pStyle w:val="libFootnote"/>
      </w:pPr>
      <w:r>
        <w:t xml:space="preserve">2. Bihar al-Anwar, v. </w:t>
      </w:r>
      <w:r>
        <w:rPr>
          <w:lang w:bidi="fa-IR"/>
        </w:rPr>
        <w:t>74</w:t>
      </w:r>
      <w:r>
        <w:t xml:space="preserve">, p. </w:t>
      </w:r>
      <w:r>
        <w:rPr>
          <w:lang w:bidi="fa-IR"/>
        </w:rPr>
        <w:t>279</w:t>
      </w:r>
      <w:r>
        <w:t xml:space="preserve">, no. </w:t>
      </w:r>
      <w:r>
        <w:rPr>
          <w:lang w:bidi="fa-IR"/>
        </w:rPr>
        <w:t>1</w:t>
      </w:r>
    </w:p>
    <w:p w:rsidR="00274744" w:rsidRDefault="00274744" w:rsidP="00274744">
      <w:pPr>
        <w:pStyle w:val="libFootnote"/>
      </w:pPr>
      <w:r>
        <w:t xml:space="preserve">3. </w:t>
      </w:r>
      <w:r>
        <w:rPr>
          <w:rtl/>
        </w:rPr>
        <w:t xml:space="preserve">تنبيه الخواطر : </w:t>
      </w:r>
      <w:r>
        <w:rPr>
          <w:rtl/>
          <w:lang w:bidi="fa-IR"/>
        </w:rPr>
        <w:t>2 / 179</w:t>
      </w:r>
      <w:r>
        <w:t xml:space="preserve"> .</w:t>
      </w:r>
    </w:p>
    <w:p w:rsidR="00274744" w:rsidRDefault="00274744" w:rsidP="00274744">
      <w:pPr>
        <w:pStyle w:val="libFootnote"/>
      </w:pPr>
      <w:r>
        <w:t xml:space="preserve">4. Tanbih al-Khawatir, v. </w:t>
      </w:r>
      <w:r>
        <w:rPr>
          <w:lang w:bidi="fa-IR"/>
        </w:rPr>
        <w:t>2</w:t>
      </w:r>
      <w:r>
        <w:t xml:space="preserve">, p. </w:t>
      </w:r>
      <w:r>
        <w:rPr>
          <w:lang w:bidi="fa-IR"/>
        </w:rPr>
        <w:t>179</w:t>
      </w:r>
    </w:p>
    <w:p w:rsidR="00274744" w:rsidRDefault="00274744" w:rsidP="00274744">
      <w:pPr>
        <w:pStyle w:val="libFootnote"/>
      </w:pPr>
      <w:r>
        <w:t xml:space="preserve">5. </w:t>
      </w:r>
      <w:r>
        <w:rPr>
          <w:rtl/>
        </w:rPr>
        <w:t xml:space="preserve">غرر الحكم : </w:t>
      </w:r>
      <w:r>
        <w:rPr>
          <w:rtl/>
          <w:lang w:bidi="fa-IR"/>
        </w:rPr>
        <w:t>6191</w:t>
      </w:r>
      <w:r>
        <w:t xml:space="preserve"> .</w:t>
      </w:r>
    </w:p>
    <w:p w:rsidR="00274744" w:rsidRDefault="00274744" w:rsidP="00274744">
      <w:pPr>
        <w:pStyle w:val="libFootnote"/>
      </w:pPr>
      <w:r>
        <w:t xml:space="preserve">6. Ghurar al-Hikam, no. </w:t>
      </w:r>
      <w:r>
        <w:rPr>
          <w:lang w:bidi="fa-IR"/>
        </w:rPr>
        <w:t>6191</w:t>
      </w:r>
    </w:p>
    <w:p w:rsidR="00274744" w:rsidRDefault="00274744" w:rsidP="00274744">
      <w:pPr>
        <w:pStyle w:val="libFootnote"/>
      </w:pPr>
      <w:r>
        <w:t xml:space="preserve">7. </w:t>
      </w:r>
      <w:r>
        <w:rPr>
          <w:rtl/>
        </w:rPr>
        <w:t xml:space="preserve">غرر الحكم : </w:t>
      </w:r>
      <w:r>
        <w:rPr>
          <w:rtl/>
          <w:lang w:bidi="fa-IR"/>
        </w:rPr>
        <w:t>1795</w:t>
      </w:r>
      <w:r>
        <w:t xml:space="preserve"> .</w:t>
      </w:r>
    </w:p>
    <w:p w:rsidR="00274744" w:rsidRDefault="00274744" w:rsidP="00274744">
      <w:pPr>
        <w:pStyle w:val="libFootnote"/>
      </w:pPr>
      <w:r>
        <w:t xml:space="preserve">8. Ibid. no. </w:t>
      </w:r>
      <w:r>
        <w:rPr>
          <w:lang w:bidi="fa-IR"/>
        </w:rPr>
        <w:t>1795</w:t>
      </w:r>
    </w:p>
    <w:p w:rsidR="00274744" w:rsidRDefault="00274744" w:rsidP="00274744">
      <w:pPr>
        <w:pStyle w:val="libFootnote"/>
      </w:pPr>
      <w:r>
        <w:t xml:space="preserve">9. </w:t>
      </w:r>
      <w:r>
        <w:rPr>
          <w:rtl/>
        </w:rPr>
        <w:t xml:space="preserve">غرر الحكم : </w:t>
      </w:r>
      <w:r>
        <w:rPr>
          <w:rtl/>
          <w:lang w:bidi="fa-IR"/>
        </w:rPr>
        <w:t>4225</w:t>
      </w:r>
      <w:r>
        <w:t xml:space="preserve"> .</w:t>
      </w:r>
    </w:p>
    <w:p w:rsidR="00274744" w:rsidRDefault="00274744" w:rsidP="00274744">
      <w:pPr>
        <w:pStyle w:val="libFootnote"/>
        <w:rPr>
          <w:rtl/>
          <w:lang w:bidi="fa-IR"/>
        </w:rPr>
      </w:pPr>
      <w:r>
        <w:t xml:space="preserve">10. Ibid. no. </w:t>
      </w:r>
      <w:r>
        <w:rPr>
          <w:lang w:bidi="fa-IR"/>
        </w:rPr>
        <w:t>4225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69" w:name="_Toc484335302"/>
      <w:bookmarkStart w:id="170" w:name="_Toc485556801"/>
      <w:r>
        <w:rPr>
          <w:lang w:bidi="fa-IR"/>
        </w:rPr>
        <w:lastRenderedPageBreak/>
        <w:t>25</w:t>
      </w:r>
      <w:r>
        <w:t xml:space="preserve"> - </w:t>
      </w:r>
      <w:r>
        <w:rPr>
          <w:rtl/>
        </w:rPr>
        <w:t>الإخاءُ لِلدُّنيا</w:t>
      </w:r>
      <w:bookmarkEnd w:id="169"/>
      <w:bookmarkEnd w:id="170"/>
    </w:p>
    <w:p w:rsidR="00274744" w:rsidRDefault="00274744" w:rsidP="001E3287">
      <w:pPr>
        <w:pStyle w:val="Heading2Center"/>
      </w:pPr>
      <w:bookmarkStart w:id="171" w:name="_Toc484335303"/>
      <w:bookmarkStart w:id="172" w:name="_Toc485556802"/>
      <w:r>
        <w:rPr>
          <w:lang w:bidi="fa-IR"/>
        </w:rPr>
        <w:t>25</w:t>
      </w:r>
      <w:r>
        <w:t>. Brotherhood for the Sake of This World</w:t>
      </w:r>
      <w:bookmarkEnd w:id="171"/>
      <w:bookmarkEnd w:id="172"/>
    </w:p>
    <w:p w:rsidR="00274744" w:rsidRDefault="00274744" w:rsidP="00CA1574">
      <w:pPr>
        <w:pStyle w:val="libAr"/>
      </w:pPr>
      <w:r w:rsidRPr="00E10CFF">
        <w:rPr>
          <w:rStyle w:val="libBold1Char"/>
          <w:rtl/>
        </w:rPr>
        <w:t>60.</w:t>
      </w:r>
      <w:r>
        <w:rPr>
          <w:rtl/>
          <w:lang w:bidi="fa-IR"/>
        </w:rPr>
        <w:t xml:space="preserve"> </w:t>
      </w:r>
      <w:r w:rsidRPr="00B61F7A">
        <w:rPr>
          <w:rtl/>
          <w:lang w:bidi="fa-IR"/>
        </w:rPr>
        <w:t>ا</w:t>
      </w:r>
      <w:r w:rsidRPr="00B61F7A">
        <w:rPr>
          <w:rtl/>
        </w:rPr>
        <w:t>لإمامُ عليٌّ عليه السلام : مَن لَم تَكُن مَودّتُهُ في اللَّهِ فاحْذَرْهُ؛ فإنّ مودّتَهُ لَئيمةٌ ، وصُحْبتَه مَشُومةٌ.</w:t>
      </w:r>
      <w:r>
        <w:rPr>
          <w:rStyle w:val="libFootnotenumChar"/>
          <w:rtl/>
        </w:rPr>
        <w:t>1</w:t>
      </w:r>
    </w:p>
    <w:p w:rsidR="00274744" w:rsidRDefault="00274744" w:rsidP="00274744">
      <w:pPr>
        <w:pStyle w:val="libNormal"/>
      </w:pPr>
      <w:r w:rsidRPr="00E10CFF">
        <w:rPr>
          <w:rStyle w:val="libBold1Char"/>
        </w:rPr>
        <w:t>60.</w:t>
      </w:r>
      <w:r>
        <w:t xml:space="preserve"> Imam Ali </w:t>
      </w:r>
      <w:r w:rsidRPr="001500BA">
        <w:t>(AS)</w:t>
      </w:r>
      <w:r>
        <w:t xml:space="preserve"> said, 'He whose friendship is not for the sake of Allah must be avoided, for his friendship is vile, and his company is doomed.' </w:t>
      </w:r>
      <w:r>
        <w:rPr>
          <w:rStyle w:val="libFootnotenumChar"/>
        </w:rPr>
        <w:t>2</w:t>
      </w:r>
    </w:p>
    <w:p w:rsidR="00274744" w:rsidRDefault="00274744" w:rsidP="009E5AD4">
      <w:pPr>
        <w:pStyle w:val="libAr"/>
        <w:outlineLvl w:val="0"/>
      </w:pPr>
      <w:r w:rsidRPr="00E10CFF">
        <w:rPr>
          <w:rStyle w:val="libBold1Char"/>
          <w:rtl/>
        </w:rPr>
        <w:t>61.</w:t>
      </w:r>
      <w:r>
        <w:rPr>
          <w:rtl/>
          <w:lang w:bidi="fa-IR"/>
        </w:rPr>
        <w:t xml:space="preserve"> </w:t>
      </w:r>
      <w:r w:rsidRPr="00B61F7A">
        <w:rPr>
          <w:rtl/>
          <w:lang w:bidi="fa-IR"/>
        </w:rPr>
        <w:t>ا</w:t>
      </w:r>
      <w:r w:rsidRPr="00B61F7A">
        <w:rPr>
          <w:rtl/>
        </w:rPr>
        <w:t>لإمامُ عليٌّ عليه السلام : مَن آخَى‏ في اللَّهِ غَنِمَ ، مَن آخى‏ في الدُّنيا حُرِمَ .</w:t>
      </w:r>
      <w:r>
        <w:rPr>
          <w:rStyle w:val="libFootnotenumChar"/>
          <w:rtl/>
        </w:rPr>
        <w:t>3</w:t>
      </w:r>
    </w:p>
    <w:p w:rsidR="00274744" w:rsidRDefault="00274744" w:rsidP="00274744">
      <w:pPr>
        <w:pStyle w:val="libNormal"/>
      </w:pPr>
      <w:r w:rsidRPr="00E10CFF">
        <w:rPr>
          <w:rStyle w:val="libBold1Char"/>
        </w:rPr>
        <w:t>61.</w:t>
      </w:r>
      <w:r>
        <w:t xml:space="preserve"> Imam Ali </w:t>
      </w:r>
      <w:r w:rsidRPr="001500BA">
        <w:t>(AS)</w:t>
      </w:r>
      <w:r>
        <w:t xml:space="preserve"> said, 'He whose brotherhood is for the sake of Allah is bound to gain, while a man who seeks brothers for the sake of this world is bound to lose.' </w:t>
      </w:r>
      <w:r>
        <w:rPr>
          <w:rStyle w:val="libFootnotenumChar"/>
        </w:rPr>
        <w:t>4</w:t>
      </w:r>
    </w:p>
    <w:p w:rsidR="00274744" w:rsidRDefault="00274744" w:rsidP="009E5AD4">
      <w:pPr>
        <w:pStyle w:val="libAr"/>
        <w:outlineLvl w:val="0"/>
      </w:pPr>
      <w:r w:rsidRPr="00E10CFF">
        <w:rPr>
          <w:rStyle w:val="libBold1Char"/>
          <w:rtl/>
        </w:rPr>
        <w:t>62.</w:t>
      </w:r>
      <w:r>
        <w:rPr>
          <w:rtl/>
          <w:lang w:bidi="fa-IR"/>
        </w:rPr>
        <w:t xml:space="preserve"> </w:t>
      </w:r>
      <w:r w:rsidRPr="00B61F7A">
        <w:rPr>
          <w:rtl/>
          <w:lang w:bidi="fa-IR"/>
        </w:rPr>
        <w:t>ا</w:t>
      </w:r>
      <w:r w:rsidRPr="00B61F7A">
        <w:rPr>
          <w:rtl/>
        </w:rPr>
        <w:t>لإمامُ عليٌّ عليه السلام :مَن وادَّكَ لأمرٍ ولّى‏عندَانقِضائِهِ .</w:t>
      </w:r>
      <w:r>
        <w:rPr>
          <w:rStyle w:val="libFootnotenumChar"/>
          <w:rtl/>
        </w:rPr>
        <w:t>5</w:t>
      </w:r>
    </w:p>
    <w:p w:rsidR="00274744" w:rsidRDefault="00274744" w:rsidP="00274744">
      <w:pPr>
        <w:pStyle w:val="libNormal"/>
      </w:pPr>
      <w:r w:rsidRPr="00E10CFF">
        <w:rPr>
          <w:rStyle w:val="libBold1Char"/>
        </w:rPr>
        <w:t>62.</w:t>
      </w:r>
      <w:r>
        <w:t xml:space="preserve"> Imam Ali </w:t>
      </w:r>
      <w:r w:rsidRPr="001500BA">
        <w:t>(AS)</w:t>
      </w:r>
      <w:r>
        <w:t xml:space="preserve"> said, 'He who draws close to you for a purpose will abandon you when it is fulfilled.' </w:t>
      </w:r>
      <w:r>
        <w:rPr>
          <w:rStyle w:val="libFootnotenumChar"/>
        </w:rPr>
        <w:t>6</w:t>
      </w:r>
    </w:p>
    <w:p w:rsidR="00274744" w:rsidRDefault="00274744" w:rsidP="00274744">
      <w:pPr>
        <w:pStyle w:val="libNormal"/>
      </w:pPr>
    </w:p>
    <w:p w:rsidR="00274744" w:rsidRDefault="00274744" w:rsidP="009E5AD4">
      <w:pPr>
        <w:pStyle w:val="Heading3"/>
      </w:pPr>
      <w:bookmarkStart w:id="173" w:name="_Toc484335304"/>
      <w:bookmarkStart w:id="174" w:name="_Toc485556803"/>
      <w:r>
        <w:t>Notes</w:t>
      </w:r>
      <w:bookmarkEnd w:id="173"/>
      <w:bookmarkEnd w:id="174"/>
    </w:p>
    <w:p w:rsidR="00274744" w:rsidRDefault="00274744" w:rsidP="00274744">
      <w:pPr>
        <w:pStyle w:val="libFootnote"/>
      </w:pPr>
      <w:r>
        <w:t xml:space="preserve">1. </w:t>
      </w:r>
      <w:r>
        <w:rPr>
          <w:rtl/>
        </w:rPr>
        <w:t xml:space="preserve">غرر الحكم : </w:t>
      </w:r>
      <w:r>
        <w:rPr>
          <w:rtl/>
          <w:lang w:bidi="fa-IR"/>
        </w:rPr>
        <w:t>8978</w:t>
      </w:r>
      <w:r>
        <w:t xml:space="preserve"> .</w:t>
      </w:r>
    </w:p>
    <w:p w:rsidR="00274744" w:rsidRDefault="00274744" w:rsidP="00274744">
      <w:pPr>
        <w:pStyle w:val="libFootnote"/>
      </w:pPr>
      <w:r>
        <w:t xml:space="preserve">2. Ibid. no. </w:t>
      </w:r>
      <w:r>
        <w:rPr>
          <w:lang w:bidi="fa-IR"/>
        </w:rPr>
        <w:t>8978</w:t>
      </w:r>
    </w:p>
    <w:p w:rsidR="00274744" w:rsidRDefault="00274744" w:rsidP="00274744">
      <w:pPr>
        <w:pStyle w:val="libFootnote"/>
      </w:pPr>
      <w:r>
        <w:t xml:space="preserve">3. </w:t>
      </w:r>
      <w:r>
        <w:rPr>
          <w:rtl/>
        </w:rPr>
        <w:t xml:space="preserve">غرر الحكم : </w:t>
      </w:r>
      <w:r>
        <w:rPr>
          <w:rtl/>
          <w:lang w:bidi="fa-IR"/>
        </w:rPr>
        <w:t>7776</w:t>
      </w:r>
      <w:r>
        <w:rPr>
          <w:rtl/>
        </w:rPr>
        <w:t xml:space="preserve"> و </w:t>
      </w:r>
      <w:r>
        <w:rPr>
          <w:rtl/>
          <w:lang w:bidi="fa-IR"/>
        </w:rPr>
        <w:t>7777</w:t>
      </w:r>
      <w:r>
        <w:t xml:space="preserve"> .</w:t>
      </w:r>
    </w:p>
    <w:p w:rsidR="00274744" w:rsidRDefault="00274744" w:rsidP="00274744">
      <w:pPr>
        <w:pStyle w:val="libFootnote"/>
      </w:pPr>
      <w:r>
        <w:t xml:space="preserve">4. Ibid. no. </w:t>
      </w:r>
      <w:r>
        <w:rPr>
          <w:lang w:bidi="fa-IR"/>
        </w:rPr>
        <w:t>7776-7777</w:t>
      </w:r>
    </w:p>
    <w:p w:rsidR="00274744" w:rsidRDefault="00274744" w:rsidP="00274744">
      <w:pPr>
        <w:pStyle w:val="libFootnote"/>
      </w:pPr>
      <w:r>
        <w:t xml:space="preserve">5. </w:t>
      </w:r>
      <w:r>
        <w:rPr>
          <w:rtl/>
        </w:rPr>
        <w:t xml:space="preserve">غرر الحكم : </w:t>
      </w:r>
      <w:r>
        <w:rPr>
          <w:rtl/>
          <w:lang w:bidi="fa-IR"/>
        </w:rPr>
        <w:t>8552</w:t>
      </w:r>
      <w:r>
        <w:t xml:space="preserve"> .</w:t>
      </w:r>
    </w:p>
    <w:p w:rsidR="00274744" w:rsidRDefault="00274744" w:rsidP="00274744">
      <w:pPr>
        <w:pStyle w:val="libFootnote"/>
        <w:rPr>
          <w:rtl/>
          <w:lang w:bidi="fa-IR"/>
        </w:rPr>
      </w:pPr>
      <w:r>
        <w:t xml:space="preserve">6. Ibid. no. </w:t>
      </w:r>
      <w:r>
        <w:rPr>
          <w:lang w:bidi="fa-IR"/>
        </w:rPr>
        <w:t>8552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75" w:name="_Toc484335305"/>
      <w:bookmarkStart w:id="176" w:name="_Toc485556804"/>
      <w:r>
        <w:rPr>
          <w:lang w:bidi="fa-IR"/>
        </w:rPr>
        <w:lastRenderedPageBreak/>
        <w:t>26</w:t>
      </w:r>
      <w:r>
        <w:t xml:space="preserve"> - </w:t>
      </w:r>
      <w:r>
        <w:rPr>
          <w:rtl/>
        </w:rPr>
        <w:t>إعلامُ الأخِ بِالحُبِ‏</w:t>
      </w:r>
      <w:bookmarkEnd w:id="175"/>
      <w:bookmarkEnd w:id="176"/>
    </w:p>
    <w:p w:rsidR="00274744" w:rsidRDefault="00274744" w:rsidP="001E3287">
      <w:pPr>
        <w:pStyle w:val="Heading2Center"/>
      </w:pPr>
      <w:bookmarkStart w:id="177" w:name="_Toc484335306"/>
      <w:bookmarkStart w:id="178" w:name="_Toc485556805"/>
      <w:r>
        <w:rPr>
          <w:lang w:bidi="fa-IR"/>
        </w:rPr>
        <w:t>26</w:t>
      </w:r>
      <w:r>
        <w:t>. Informing One's Brother of One's Love [for Him]</w:t>
      </w:r>
      <w:bookmarkEnd w:id="177"/>
      <w:bookmarkEnd w:id="178"/>
    </w:p>
    <w:p w:rsidR="00274744" w:rsidRDefault="00274744" w:rsidP="009E5AD4">
      <w:pPr>
        <w:pStyle w:val="libAr"/>
        <w:outlineLvl w:val="0"/>
      </w:pPr>
      <w:r w:rsidRPr="00E10CFF">
        <w:rPr>
          <w:rStyle w:val="libBold1Char"/>
          <w:rtl/>
        </w:rPr>
        <w:t>63.</w:t>
      </w:r>
      <w:r>
        <w:rPr>
          <w:rtl/>
          <w:lang w:bidi="fa-IR"/>
        </w:rPr>
        <w:t xml:space="preserve"> </w:t>
      </w:r>
      <w:r w:rsidRPr="00B61F7A">
        <w:rPr>
          <w:rtl/>
          <w:lang w:bidi="fa-IR"/>
        </w:rPr>
        <w:t>ر</w:t>
      </w:r>
      <w:r w:rsidRPr="00B61F7A">
        <w:rPr>
          <w:rtl/>
        </w:rPr>
        <w:t>سولُ اللَّهِ صلى اللَّه عليه وآله : إذا أحبَّ أحدُكُم صاحِبَهُ أو أخاهُ فليُعْلِمْهُ .</w:t>
      </w:r>
      <w:r>
        <w:rPr>
          <w:rStyle w:val="libFootnotenumChar"/>
          <w:rtl/>
        </w:rPr>
        <w:t>1</w:t>
      </w:r>
    </w:p>
    <w:p w:rsidR="00274744" w:rsidRDefault="00274744" w:rsidP="00274744">
      <w:pPr>
        <w:pStyle w:val="libNormal"/>
      </w:pPr>
      <w:r w:rsidRPr="00E10CFF">
        <w:rPr>
          <w:rStyle w:val="libBold1Char"/>
        </w:rPr>
        <w:t>63.</w:t>
      </w:r>
      <w:r>
        <w:t xml:space="preserve"> The Prophet </w:t>
      </w:r>
      <w:r w:rsidRPr="001500BA">
        <w:t>(SAWA)</w:t>
      </w:r>
      <w:r>
        <w:t xml:space="preserve"> said, 'When one of you likes his companion or brother, he should let him know.' </w:t>
      </w:r>
      <w:r>
        <w:rPr>
          <w:rStyle w:val="libFootnotenumChar"/>
        </w:rPr>
        <w:t>2</w:t>
      </w:r>
    </w:p>
    <w:p w:rsidR="00274744" w:rsidRDefault="00274744" w:rsidP="00CA1574">
      <w:pPr>
        <w:pStyle w:val="libAr"/>
      </w:pPr>
      <w:r w:rsidRPr="00E10CFF">
        <w:rPr>
          <w:rStyle w:val="libBold1Char"/>
          <w:rtl/>
        </w:rPr>
        <w:t>64.</w:t>
      </w:r>
      <w:r>
        <w:rPr>
          <w:rtl/>
          <w:lang w:bidi="fa-IR"/>
        </w:rPr>
        <w:t xml:space="preserve"> </w:t>
      </w:r>
      <w:r w:rsidRPr="00B61F7A">
        <w:rPr>
          <w:rtl/>
          <w:lang w:bidi="fa-IR"/>
        </w:rPr>
        <w:t>ب</w:t>
      </w:r>
      <w:r w:rsidRPr="00B61F7A">
        <w:rPr>
          <w:rtl/>
        </w:rPr>
        <w:t>حار الأنوار : مَرّ رجلٌ في المسجدِ وأبو جعفرٍ عليه السلام جالسٌ وأبو عبدِاللَّهِ عليه السلام، فقالَ له بعضُ جُلَسائهِ: واللَّهِ، إنّي لَاُحِبُّ هذا الرّجُلَ. قالَ لَه أبوجعفرٍ عليه السلام: ألَا فأعْلِمْهُ ؛ فإنَّهُ أبقى‏ لِلمَوَدّة ، وخَيْرٌ في الاُلْفةِ .</w:t>
      </w:r>
      <w:r>
        <w:rPr>
          <w:rStyle w:val="libFootnotenumChar"/>
          <w:rtl/>
        </w:rPr>
        <w:t>3</w:t>
      </w:r>
    </w:p>
    <w:p w:rsidR="00274744" w:rsidRDefault="00274744" w:rsidP="00274744">
      <w:pPr>
        <w:pStyle w:val="libNormal"/>
      </w:pPr>
      <w:r w:rsidRPr="00E10CFF">
        <w:rPr>
          <w:rStyle w:val="libBold1Char"/>
        </w:rPr>
        <w:t>64.</w:t>
      </w:r>
      <w:r>
        <w:t xml:space="preserve"> Bihar al-Anwar: A man passed through the mosque, where Abu Ja'far and Abu 'Abdullah [Imam al-Baqir and Imam al-Sadiq] </w:t>
      </w:r>
      <w:r w:rsidRPr="001500BA">
        <w:t>(AS)</w:t>
      </w:r>
      <w:r>
        <w:t xml:space="preserve"> were seated, when one of the people present said, 'By Allah, I like this man.' Abu Jafar replied, 'Then let him know, for this will maintain the amity and enhance the affection.' </w:t>
      </w:r>
      <w:r>
        <w:rPr>
          <w:rStyle w:val="libFootnotenumChar"/>
        </w:rPr>
        <w:t>4</w:t>
      </w:r>
    </w:p>
    <w:p w:rsidR="00274744" w:rsidRDefault="00274744" w:rsidP="00274744">
      <w:pPr>
        <w:pStyle w:val="libNormal"/>
      </w:pPr>
    </w:p>
    <w:p w:rsidR="00274744" w:rsidRDefault="00274744" w:rsidP="009E5AD4">
      <w:pPr>
        <w:pStyle w:val="Heading3"/>
      </w:pPr>
      <w:bookmarkStart w:id="179" w:name="_Toc484335307"/>
      <w:bookmarkStart w:id="180" w:name="_Toc485556806"/>
      <w:r>
        <w:t>Notes</w:t>
      </w:r>
      <w:bookmarkEnd w:id="179"/>
      <w:bookmarkEnd w:id="180"/>
    </w:p>
    <w:p w:rsidR="00274744" w:rsidRDefault="00274744" w:rsidP="00274744">
      <w:pPr>
        <w:pStyle w:val="libFootnote"/>
      </w:pPr>
      <w:r>
        <w:t xml:space="preserve">1. </w:t>
      </w:r>
      <w:r>
        <w:rPr>
          <w:rtl/>
        </w:rPr>
        <w:t xml:space="preserve">المحاسن : </w:t>
      </w:r>
      <w:r>
        <w:rPr>
          <w:rtl/>
          <w:lang w:bidi="fa-IR"/>
        </w:rPr>
        <w:t>1 / 415 / 953</w:t>
      </w:r>
      <w:r>
        <w:t xml:space="preserve"> .</w:t>
      </w:r>
    </w:p>
    <w:p w:rsidR="00274744" w:rsidRDefault="00274744" w:rsidP="00274744">
      <w:pPr>
        <w:pStyle w:val="libFootnote"/>
      </w:pPr>
      <w:r>
        <w:t xml:space="preserve">2. al-Mahasin, v. </w:t>
      </w:r>
      <w:r>
        <w:rPr>
          <w:lang w:bidi="fa-IR"/>
        </w:rPr>
        <w:t>1</w:t>
      </w:r>
      <w:r>
        <w:t xml:space="preserve">, p. </w:t>
      </w:r>
      <w:r>
        <w:rPr>
          <w:lang w:bidi="fa-IR"/>
        </w:rPr>
        <w:t>415</w:t>
      </w:r>
      <w:r>
        <w:t xml:space="preserve">, no. </w:t>
      </w:r>
      <w:r>
        <w:rPr>
          <w:lang w:bidi="fa-IR"/>
        </w:rPr>
        <w:t>953</w:t>
      </w:r>
    </w:p>
    <w:p w:rsidR="00274744" w:rsidRDefault="00274744" w:rsidP="00274744">
      <w:pPr>
        <w:pStyle w:val="libFootnote"/>
      </w:pPr>
      <w:r>
        <w:t xml:space="preserve">3. </w:t>
      </w:r>
      <w:r>
        <w:rPr>
          <w:rtl/>
        </w:rPr>
        <w:t xml:space="preserve">بحار الأنوار : </w:t>
      </w:r>
      <w:r>
        <w:rPr>
          <w:rtl/>
          <w:lang w:bidi="fa-IR"/>
        </w:rPr>
        <w:t>74 / 181 / 1</w:t>
      </w:r>
      <w:r>
        <w:t xml:space="preserve"> .</w:t>
      </w:r>
    </w:p>
    <w:p w:rsidR="00274744" w:rsidRDefault="00274744" w:rsidP="00274744">
      <w:pPr>
        <w:pStyle w:val="libFootnote"/>
        <w:rPr>
          <w:rtl/>
          <w:lang w:bidi="fa-IR"/>
        </w:rPr>
      </w:pPr>
      <w:r>
        <w:t xml:space="preserve">4. Bihar al-Anwar, v. </w:t>
      </w:r>
      <w:r>
        <w:rPr>
          <w:lang w:bidi="fa-IR"/>
        </w:rPr>
        <w:t>74</w:t>
      </w:r>
      <w:r>
        <w:t xml:space="preserve">, p. </w:t>
      </w:r>
      <w:r>
        <w:rPr>
          <w:lang w:bidi="fa-IR"/>
        </w:rPr>
        <w:t>181</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81" w:name="_Toc484335308"/>
      <w:bookmarkStart w:id="182" w:name="_Toc485556807"/>
      <w:r>
        <w:rPr>
          <w:lang w:bidi="fa-IR"/>
        </w:rPr>
        <w:lastRenderedPageBreak/>
        <w:t>27</w:t>
      </w:r>
      <w:r>
        <w:t xml:space="preserve"> - </w:t>
      </w:r>
      <w:r>
        <w:rPr>
          <w:rtl/>
        </w:rPr>
        <w:t>مَوَدَّةُ الأخِ دَليلٌ عَلى‏ مَوَدَّتِهِ لِأخيهِ‏</w:t>
      </w:r>
      <w:bookmarkEnd w:id="181"/>
      <w:bookmarkEnd w:id="182"/>
    </w:p>
    <w:p w:rsidR="00274744" w:rsidRDefault="00274744" w:rsidP="001E3287">
      <w:pPr>
        <w:pStyle w:val="Heading2Center"/>
      </w:pPr>
      <w:bookmarkStart w:id="183" w:name="_Toc484335309"/>
      <w:bookmarkStart w:id="184" w:name="_Toc485556808"/>
      <w:r>
        <w:rPr>
          <w:lang w:bidi="fa-IR"/>
        </w:rPr>
        <w:t>27</w:t>
      </w:r>
      <w:r>
        <w:t>. One's Amity for Another is a Proof of Reciprocity</w:t>
      </w:r>
      <w:bookmarkEnd w:id="183"/>
      <w:bookmarkEnd w:id="184"/>
    </w:p>
    <w:p w:rsidR="00274744" w:rsidRDefault="00274744" w:rsidP="00CA1574">
      <w:pPr>
        <w:pStyle w:val="libAr"/>
      </w:pPr>
      <w:r w:rsidRPr="00E10CFF">
        <w:rPr>
          <w:rStyle w:val="libBold1Char"/>
          <w:rtl/>
        </w:rPr>
        <w:t>65.</w:t>
      </w:r>
      <w:r>
        <w:rPr>
          <w:rtl/>
          <w:lang w:bidi="fa-IR"/>
        </w:rPr>
        <w:t xml:space="preserve"> </w:t>
      </w:r>
      <w:r w:rsidRPr="00B61F7A">
        <w:rPr>
          <w:rtl/>
          <w:lang w:bidi="fa-IR"/>
        </w:rPr>
        <w:t>ا</w:t>
      </w:r>
      <w:r w:rsidRPr="00B61F7A">
        <w:rPr>
          <w:rtl/>
        </w:rPr>
        <w:t>لإمامُ عليٌّ عليه السلام : سَلُوا القُلوبَ عنِ المَوَدّاتِ ؛ فإنّها شَواهِدُ لا تَقْبَلُ الرُّشا .</w:t>
      </w:r>
      <w:r>
        <w:rPr>
          <w:rStyle w:val="libFootnotenumChar"/>
          <w:rtl/>
        </w:rPr>
        <w:t>1</w:t>
      </w:r>
    </w:p>
    <w:p w:rsidR="00274744" w:rsidRDefault="00274744" w:rsidP="00274744">
      <w:pPr>
        <w:pStyle w:val="libNormal"/>
      </w:pPr>
      <w:r w:rsidRPr="00E10CFF">
        <w:rPr>
          <w:rStyle w:val="libBold1Char"/>
        </w:rPr>
        <w:t>65.</w:t>
      </w:r>
      <w:r>
        <w:t xml:space="preserve"> Imam Ali </w:t>
      </w:r>
      <w:r w:rsidRPr="001500BA">
        <w:t>(AS)</w:t>
      </w:r>
      <w:r>
        <w:t xml:space="preserve"> said, 'Ask your hearts about their amities, for they are witnesses that take no bribes.' </w:t>
      </w:r>
      <w:r>
        <w:rPr>
          <w:rStyle w:val="libFootnotenumChar"/>
        </w:rPr>
        <w:t>2</w:t>
      </w:r>
    </w:p>
    <w:p w:rsidR="00274744" w:rsidRDefault="00274744" w:rsidP="009E5AD4">
      <w:pPr>
        <w:pStyle w:val="libAr"/>
        <w:outlineLvl w:val="0"/>
      </w:pPr>
      <w:r w:rsidRPr="00E10CFF">
        <w:rPr>
          <w:rStyle w:val="libBold1Char"/>
          <w:rtl/>
        </w:rPr>
        <w:t>66.</w:t>
      </w:r>
      <w:r>
        <w:rPr>
          <w:rtl/>
          <w:lang w:bidi="fa-IR"/>
        </w:rPr>
        <w:t xml:space="preserve"> </w:t>
      </w:r>
      <w:r w:rsidRPr="00B61F7A">
        <w:rPr>
          <w:rtl/>
          <w:lang w:bidi="fa-IR"/>
        </w:rPr>
        <w:t>ا</w:t>
      </w:r>
      <w:r w:rsidRPr="00B61F7A">
        <w:rPr>
          <w:rtl/>
        </w:rPr>
        <w:t>لإمامُ الباقرُ عليه السلام : اعرِفِ المَودّةَ لكَ في قلبِ أخيكَ بما لَهُ في قلبِكَ .</w:t>
      </w:r>
      <w:r>
        <w:rPr>
          <w:rStyle w:val="libFootnotenumChar"/>
          <w:rtl/>
        </w:rPr>
        <w:t>3</w:t>
      </w:r>
    </w:p>
    <w:p w:rsidR="00274744" w:rsidRDefault="00274744" w:rsidP="00274744">
      <w:pPr>
        <w:pStyle w:val="libNormal"/>
      </w:pPr>
      <w:r w:rsidRPr="00E10CFF">
        <w:rPr>
          <w:rStyle w:val="libBold1Char"/>
        </w:rPr>
        <w:t>66.</w:t>
      </w:r>
      <w:r>
        <w:t xml:space="preserve"> Imam al-Baqir </w:t>
      </w:r>
      <w:r w:rsidRPr="001500BA">
        <w:t>(AS)</w:t>
      </w:r>
      <w:r>
        <w:t xml:space="preserve"> said, 'Know the amity that your brother has for you in his heart through what you harbour of the same in your own heart.' </w:t>
      </w:r>
      <w:r>
        <w:rPr>
          <w:rStyle w:val="libFootnotenumChar"/>
        </w:rPr>
        <w:t>4</w:t>
      </w:r>
    </w:p>
    <w:p w:rsidR="00274744" w:rsidRDefault="00274744" w:rsidP="00CA1574">
      <w:pPr>
        <w:pStyle w:val="libAr"/>
      </w:pPr>
      <w:r w:rsidRPr="00E10CFF">
        <w:rPr>
          <w:rStyle w:val="libBold1Char"/>
          <w:rtl/>
        </w:rPr>
        <w:t>67.</w:t>
      </w:r>
      <w:r>
        <w:rPr>
          <w:rtl/>
          <w:lang w:bidi="fa-IR"/>
        </w:rPr>
        <w:t xml:space="preserve"> </w:t>
      </w:r>
      <w:r w:rsidRPr="00B61F7A">
        <w:rPr>
          <w:rtl/>
          <w:lang w:bidi="fa-IR"/>
        </w:rPr>
        <w:t>ا</w:t>
      </w:r>
      <w:r w:rsidRPr="00B61F7A">
        <w:rPr>
          <w:rtl/>
        </w:rPr>
        <w:t>لإمامُ الهاديُّ عليه السلام : لا تَطلب الصَّفا ممّن كَدّرتَ علَيهِ ، ولا النُّصْحَ ممّن صَرَفْتَ سُوءَ ظنِّكَ إلَيهِ ، فإنّما قلبُ غيرِكَ لكَ كقلبِكَ لَهُ .</w:t>
      </w:r>
      <w:r>
        <w:rPr>
          <w:rStyle w:val="libFootnotenumChar"/>
          <w:rtl/>
        </w:rPr>
        <w:t>5</w:t>
      </w:r>
    </w:p>
    <w:p w:rsidR="00274744" w:rsidRDefault="00274744" w:rsidP="00274744">
      <w:pPr>
        <w:pStyle w:val="libNormal"/>
      </w:pPr>
      <w:r w:rsidRPr="00E10CFF">
        <w:rPr>
          <w:rStyle w:val="libBold1Char"/>
        </w:rPr>
        <w:t>67.</w:t>
      </w:r>
      <w:r>
        <w:t xml:space="preserve"> Imam al-Hadi </w:t>
      </w:r>
      <w:r w:rsidRPr="001500BA">
        <w:t>(AS)</w:t>
      </w:r>
      <w:r>
        <w:t xml:space="preserve"> said, 'Do not seek sincere amity from a man you have insincere sentiment for, nor honest advice from someone you direct your distrust towards, for another's feelings [lit. heart] towards you are similar to your feelings towards him.'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المحبّة : باب </w:t>
      </w:r>
      <w:r>
        <w:rPr>
          <w:rtl/>
          <w:lang w:bidi="fa-IR"/>
        </w:rPr>
        <w:t>428</w:t>
      </w:r>
      <w:r w:rsidRPr="008823B2">
        <w:t xml:space="preserve"> .</w:t>
      </w:r>
    </w:p>
    <w:p w:rsidR="00274744" w:rsidRDefault="00274744" w:rsidP="00C57A96">
      <w:pPr>
        <w:pStyle w:val="libBold2"/>
      </w:pPr>
      <w:r w:rsidRPr="00E06077">
        <w:t xml:space="preserve">(See also: LOVE: section </w:t>
      </w:r>
      <w:r>
        <w:t>428</w:t>
      </w:r>
      <w:r w:rsidRPr="00E06077">
        <w:t>)</w:t>
      </w:r>
    </w:p>
    <w:p w:rsidR="00274744" w:rsidRDefault="00274744" w:rsidP="00274744">
      <w:pPr>
        <w:pStyle w:val="libNormal"/>
      </w:pPr>
    </w:p>
    <w:p w:rsidR="00274744" w:rsidRDefault="00274744" w:rsidP="009E5AD4">
      <w:pPr>
        <w:pStyle w:val="Heading3"/>
      </w:pPr>
      <w:bookmarkStart w:id="185" w:name="_Toc484335310"/>
      <w:bookmarkStart w:id="186" w:name="_Toc485556809"/>
      <w:r>
        <w:t>Notes</w:t>
      </w:r>
      <w:bookmarkEnd w:id="185"/>
      <w:bookmarkEnd w:id="186"/>
    </w:p>
    <w:p w:rsidR="00274744" w:rsidRDefault="00274744" w:rsidP="00274744">
      <w:pPr>
        <w:pStyle w:val="libFootnote"/>
      </w:pPr>
      <w:r>
        <w:t xml:space="preserve">1. </w:t>
      </w:r>
      <w:r>
        <w:rPr>
          <w:rtl/>
        </w:rPr>
        <w:t xml:space="preserve">غرر الحكم : </w:t>
      </w:r>
      <w:r>
        <w:rPr>
          <w:rtl/>
          <w:lang w:bidi="fa-IR"/>
        </w:rPr>
        <w:t>5641</w:t>
      </w:r>
      <w:r>
        <w:t xml:space="preserve"> .</w:t>
      </w:r>
    </w:p>
    <w:p w:rsidR="00274744" w:rsidRDefault="00274744" w:rsidP="00274744">
      <w:pPr>
        <w:pStyle w:val="libFootnote"/>
      </w:pPr>
      <w:r>
        <w:t xml:space="preserve">2. Ghurar al-Hikam, no. </w:t>
      </w:r>
      <w:r>
        <w:rPr>
          <w:lang w:bidi="fa-IR"/>
        </w:rPr>
        <w:t>5641</w:t>
      </w:r>
    </w:p>
    <w:p w:rsidR="00274744" w:rsidRDefault="00274744" w:rsidP="00274744">
      <w:pPr>
        <w:pStyle w:val="libFootnote"/>
      </w:pPr>
      <w:r>
        <w:t xml:space="preserve">3. </w:t>
      </w:r>
      <w:r>
        <w:rPr>
          <w:rtl/>
        </w:rPr>
        <w:t xml:space="preserve">كشف الغمّة : </w:t>
      </w:r>
      <w:r>
        <w:rPr>
          <w:rtl/>
          <w:lang w:bidi="fa-IR"/>
        </w:rPr>
        <w:t>2 / 331</w:t>
      </w:r>
      <w:r>
        <w:t xml:space="preserve"> .</w:t>
      </w:r>
    </w:p>
    <w:p w:rsidR="00274744" w:rsidRDefault="00274744" w:rsidP="00274744">
      <w:pPr>
        <w:pStyle w:val="libFootnote"/>
      </w:pPr>
      <w:r>
        <w:t xml:space="preserve">4. Kashf al-Ghamma, v. </w:t>
      </w:r>
      <w:r>
        <w:rPr>
          <w:lang w:bidi="fa-IR"/>
        </w:rPr>
        <w:t>2</w:t>
      </w:r>
      <w:r>
        <w:t xml:space="preserve">, p. </w:t>
      </w:r>
      <w:r>
        <w:rPr>
          <w:lang w:bidi="fa-IR"/>
        </w:rPr>
        <w:t>331</w:t>
      </w:r>
    </w:p>
    <w:p w:rsidR="00274744" w:rsidRDefault="00274744" w:rsidP="00274744">
      <w:pPr>
        <w:pStyle w:val="libFootnote"/>
      </w:pPr>
      <w:r>
        <w:t xml:space="preserve">5. </w:t>
      </w:r>
      <w:r>
        <w:rPr>
          <w:rtl/>
        </w:rPr>
        <w:t xml:space="preserve">بحار الأنوار : </w:t>
      </w:r>
      <w:r>
        <w:rPr>
          <w:rtl/>
          <w:lang w:bidi="fa-IR"/>
        </w:rPr>
        <w:t>74 / 181</w:t>
      </w:r>
      <w:r>
        <w:t xml:space="preserve"> .</w:t>
      </w:r>
    </w:p>
    <w:p w:rsidR="00274744" w:rsidRDefault="00274744" w:rsidP="00274744">
      <w:pPr>
        <w:pStyle w:val="libFootnote"/>
        <w:rPr>
          <w:rtl/>
          <w:lang w:bidi="fa-IR"/>
        </w:rPr>
      </w:pPr>
      <w:r>
        <w:t xml:space="preserve">6. Bihar al-Anwar, v. </w:t>
      </w:r>
      <w:r>
        <w:rPr>
          <w:lang w:bidi="fa-IR"/>
        </w:rPr>
        <w:t>74</w:t>
      </w:r>
      <w:r>
        <w:t xml:space="preserve">, no. </w:t>
      </w:r>
      <w:r>
        <w:rPr>
          <w:lang w:bidi="fa-IR"/>
        </w:rPr>
        <w:t>181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87" w:name="_Toc484335311"/>
      <w:bookmarkStart w:id="188" w:name="_Toc485556810"/>
      <w:r>
        <w:rPr>
          <w:lang w:bidi="fa-IR"/>
        </w:rPr>
        <w:lastRenderedPageBreak/>
        <w:t>28</w:t>
      </w:r>
      <w:r>
        <w:t xml:space="preserve"> - </w:t>
      </w:r>
      <w:r>
        <w:rPr>
          <w:rtl/>
        </w:rPr>
        <w:t>قَطِيعَةُ الإخوانِ‏</w:t>
      </w:r>
      <w:bookmarkEnd w:id="187"/>
      <w:bookmarkEnd w:id="188"/>
    </w:p>
    <w:p w:rsidR="00274744" w:rsidRDefault="00274744" w:rsidP="001E3287">
      <w:pPr>
        <w:pStyle w:val="Heading2Center"/>
      </w:pPr>
      <w:bookmarkStart w:id="189" w:name="_Toc484335312"/>
      <w:bookmarkStart w:id="190" w:name="_Toc485556811"/>
      <w:r>
        <w:rPr>
          <w:lang w:bidi="fa-IR"/>
        </w:rPr>
        <w:t>28</w:t>
      </w:r>
      <w:r>
        <w:t>. Cutting off Relations with Brothers</w:t>
      </w:r>
      <w:bookmarkEnd w:id="189"/>
      <w:bookmarkEnd w:id="190"/>
    </w:p>
    <w:p w:rsidR="00274744" w:rsidRDefault="00274744" w:rsidP="00CA1574">
      <w:pPr>
        <w:pStyle w:val="libAr"/>
      </w:pPr>
      <w:r w:rsidRPr="00E10CFF">
        <w:rPr>
          <w:rStyle w:val="libBold1Char"/>
          <w:rtl/>
        </w:rPr>
        <w:t>68.</w:t>
      </w:r>
      <w:r>
        <w:rPr>
          <w:rtl/>
          <w:lang w:bidi="fa-IR"/>
        </w:rPr>
        <w:t xml:space="preserve"> </w:t>
      </w:r>
      <w:r w:rsidRPr="00B61F7A">
        <w:rPr>
          <w:rtl/>
          <w:lang w:bidi="fa-IR"/>
        </w:rPr>
        <w:t>ا</w:t>
      </w:r>
      <w:r w:rsidRPr="00B61F7A">
        <w:rPr>
          <w:rtl/>
        </w:rPr>
        <w:t>لإمامُ عليٌّ عليه السلام : إنْ أرَدْتَ قَطِيعةَ أخيكَ فاستَبْقِ لَهُ مِن نفسِكَ بَقيّةً يَرجِعُ إليها إن بَدا لَه ذلكَ‏يوماً مّا .</w:t>
      </w:r>
      <w:r>
        <w:rPr>
          <w:rStyle w:val="libFootnotenumChar"/>
          <w:rtl/>
        </w:rPr>
        <w:t>1</w:t>
      </w:r>
    </w:p>
    <w:p w:rsidR="00274744" w:rsidRDefault="00274744" w:rsidP="00274744">
      <w:pPr>
        <w:pStyle w:val="libNormal"/>
      </w:pPr>
      <w:r w:rsidRPr="00E10CFF">
        <w:rPr>
          <w:rStyle w:val="libBold1Char"/>
        </w:rPr>
        <w:t>68.</w:t>
      </w:r>
      <w:r>
        <w:t xml:space="preserve"> Imam Ali </w:t>
      </w:r>
      <w:r w:rsidRPr="001500BA">
        <w:t>(AS)</w:t>
      </w:r>
      <w:r>
        <w:t xml:space="preserve"> said, 'If you want to cut off relations with your brother make sure to leave a place for him in your heart, so he can return to it one day when he so wishes.' </w:t>
      </w:r>
      <w:r>
        <w:rPr>
          <w:rStyle w:val="libFootnotenumChar"/>
        </w:rPr>
        <w:t>2</w:t>
      </w:r>
    </w:p>
    <w:p w:rsidR="00274744" w:rsidRDefault="00274744" w:rsidP="00CA1574">
      <w:pPr>
        <w:pStyle w:val="libAr"/>
      </w:pPr>
      <w:r w:rsidRPr="00E10CFF">
        <w:rPr>
          <w:rStyle w:val="libBold1Char"/>
          <w:rtl/>
        </w:rPr>
        <w:t>69.</w:t>
      </w:r>
      <w:r>
        <w:rPr>
          <w:rtl/>
          <w:lang w:bidi="fa-IR"/>
        </w:rPr>
        <w:t xml:space="preserve"> </w:t>
      </w:r>
      <w:r w:rsidRPr="00B61F7A">
        <w:rPr>
          <w:rtl/>
          <w:lang w:bidi="fa-IR"/>
        </w:rPr>
        <w:t>ا</w:t>
      </w:r>
      <w:r w:rsidRPr="00B61F7A">
        <w:rPr>
          <w:rtl/>
        </w:rPr>
        <w:t xml:space="preserve">لإمامُ عليٌّ عليه السلام : ما أقبحَ القَطِيعةَ بعدَ الصِّلَةِ ، والجَفاءَ بعدَ الإخاءِ ، والعَداوةَ بعدَ المَودّةِ! </w:t>
      </w:r>
      <w:r>
        <w:rPr>
          <w:rStyle w:val="libFootnotenumChar"/>
          <w:rtl/>
        </w:rPr>
        <w:t>3</w:t>
      </w:r>
    </w:p>
    <w:p w:rsidR="00274744" w:rsidRDefault="00274744" w:rsidP="00274744">
      <w:pPr>
        <w:pStyle w:val="libNormal"/>
      </w:pPr>
      <w:r w:rsidRPr="00E10CFF">
        <w:rPr>
          <w:rStyle w:val="libBold1Char"/>
        </w:rPr>
        <w:t>69.</w:t>
      </w:r>
      <w:r>
        <w:t xml:space="preserve"> Imam Ali </w:t>
      </w:r>
      <w:r w:rsidRPr="001500BA">
        <w:t>(AS)</w:t>
      </w:r>
      <w:r>
        <w:t xml:space="preserve"> said, 'How awful it is to cut off relations after having maintained them, to turn away after brotherhood, and to have animosity after amity.' </w:t>
      </w:r>
      <w:r>
        <w:rPr>
          <w:rStyle w:val="libFootnotenumChar"/>
        </w:rPr>
        <w:t>4</w:t>
      </w:r>
    </w:p>
    <w:p w:rsidR="00274744" w:rsidRDefault="00274744" w:rsidP="009E5AD4">
      <w:pPr>
        <w:pStyle w:val="libAr"/>
        <w:outlineLvl w:val="0"/>
      </w:pPr>
      <w:r w:rsidRPr="00E10CFF">
        <w:rPr>
          <w:rStyle w:val="libBold1Char"/>
          <w:rtl/>
        </w:rPr>
        <w:t>70.</w:t>
      </w:r>
      <w:r>
        <w:rPr>
          <w:rtl/>
          <w:lang w:bidi="fa-IR"/>
        </w:rPr>
        <w:t xml:space="preserve"> </w:t>
      </w:r>
      <w:r w:rsidRPr="00B61F7A">
        <w:rPr>
          <w:rtl/>
          <w:lang w:bidi="fa-IR"/>
        </w:rPr>
        <w:t>ا</w:t>
      </w:r>
      <w:r w:rsidRPr="00B61F7A">
        <w:rPr>
          <w:rtl/>
        </w:rPr>
        <w:t>لإمامُ الصادق عليه السلام : مَن وضَعَ حُبَّهُ في غيرِ موضعِهِ فقد تَعرَّضَ للقَطيعةِ .</w:t>
      </w:r>
      <w:r>
        <w:rPr>
          <w:rStyle w:val="libFootnotenumChar"/>
          <w:rtl/>
        </w:rPr>
        <w:t>5</w:t>
      </w:r>
    </w:p>
    <w:p w:rsidR="00274744" w:rsidRDefault="00274744" w:rsidP="00274744">
      <w:pPr>
        <w:pStyle w:val="libNormal"/>
      </w:pPr>
      <w:r w:rsidRPr="00E10CFF">
        <w:rPr>
          <w:rStyle w:val="libBold1Char"/>
        </w:rPr>
        <w:t>70.</w:t>
      </w:r>
      <w:r>
        <w:t xml:space="preserve"> Imam al-Sadiq </w:t>
      </w:r>
      <w:r w:rsidRPr="001500BA">
        <w:t>(AS)</w:t>
      </w:r>
      <w:r>
        <w:t xml:space="preserve"> said, 'A man who places his amity in the wrong place is bound to suffer abandonment.'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عنوان </w:t>
      </w:r>
      <w:r>
        <w:rPr>
          <w:rtl/>
          <w:lang w:bidi="fa-IR"/>
        </w:rPr>
        <w:t>390</w:t>
      </w:r>
      <w:r w:rsidRPr="008823B2">
        <w:rPr>
          <w:rtl/>
          <w:lang w:bidi="fa-IR"/>
        </w:rPr>
        <w:t xml:space="preserve"> «</w:t>
      </w:r>
      <w:r w:rsidRPr="008823B2">
        <w:rPr>
          <w:rtl/>
        </w:rPr>
        <w:t>الهجران</w:t>
      </w:r>
      <w:r w:rsidRPr="00C32A49">
        <w:rPr>
          <w:rtl/>
        </w:rPr>
        <w:t>» .</w:t>
      </w:r>
    </w:p>
    <w:p w:rsidR="00274744" w:rsidRDefault="00274744" w:rsidP="00C57A96">
      <w:pPr>
        <w:pStyle w:val="libBold2"/>
      </w:pPr>
      <w:r w:rsidRPr="00E06077">
        <w:t xml:space="preserve">(See also: DESERTION: section </w:t>
      </w:r>
      <w:r>
        <w:t>390</w:t>
      </w:r>
      <w:r w:rsidRPr="00E06077">
        <w:t>)</w:t>
      </w:r>
    </w:p>
    <w:p w:rsidR="00274744" w:rsidRDefault="00274744" w:rsidP="00274744">
      <w:pPr>
        <w:pStyle w:val="libNormal"/>
      </w:pPr>
    </w:p>
    <w:p w:rsidR="00274744" w:rsidRDefault="00274744" w:rsidP="009E5AD4">
      <w:pPr>
        <w:pStyle w:val="Heading3"/>
      </w:pPr>
      <w:bookmarkStart w:id="191" w:name="_Toc484335313"/>
      <w:bookmarkStart w:id="192" w:name="_Toc485556812"/>
      <w:r>
        <w:t>Notes</w:t>
      </w:r>
      <w:bookmarkEnd w:id="191"/>
      <w:bookmarkEnd w:id="192"/>
    </w:p>
    <w:p w:rsidR="00274744" w:rsidRDefault="00274744" w:rsidP="00274744">
      <w:pPr>
        <w:pStyle w:val="libFootnote"/>
      </w:pPr>
      <w:r>
        <w:t xml:space="preserve">1. </w:t>
      </w:r>
      <w:r>
        <w:rPr>
          <w:rtl/>
        </w:rPr>
        <w:t>نهج البلاغة : الكتاب‏</w:t>
      </w:r>
      <w:r>
        <w:rPr>
          <w:rtl/>
          <w:lang w:bidi="fa-IR"/>
        </w:rPr>
        <w:t>31</w:t>
      </w:r>
      <w:r>
        <w:t xml:space="preserve"> .</w:t>
      </w:r>
    </w:p>
    <w:p w:rsidR="00274744" w:rsidRDefault="00274744" w:rsidP="00274744">
      <w:pPr>
        <w:pStyle w:val="libFootnote"/>
      </w:pPr>
      <w:r>
        <w:t xml:space="preserve">2. Nahj al-Balagha, Letter </w:t>
      </w:r>
      <w:r>
        <w:rPr>
          <w:lang w:bidi="fa-IR"/>
        </w:rPr>
        <w:t>31</w:t>
      </w:r>
    </w:p>
    <w:p w:rsidR="00274744" w:rsidRDefault="00274744" w:rsidP="00274744">
      <w:pPr>
        <w:pStyle w:val="libFootnote"/>
      </w:pPr>
      <w:r>
        <w:t xml:space="preserve">3. </w:t>
      </w:r>
      <w:r>
        <w:rPr>
          <w:rtl/>
        </w:rPr>
        <w:t xml:space="preserve">بحار الأنوار : </w:t>
      </w:r>
      <w:r>
        <w:rPr>
          <w:rtl/>
          <w:lang w:bidi="fa-IR"/>
        </w:rPr>
        <w:t>77 / 210 / 1</w:t>
      </w:r>
      <w:r>
        <w:t xml:space="preserve"> .</w:t>
      </w:r>
    </w:p>
    <w:p w:rsidR="00274744" w:rsidRDefault="00274744" w:rsidP="00274744">
      <w:pPr>
        <w:pStyle w:val="libFootnote"/>
      </w:pPr>
      <w:r>
        <w:t xml:space="preserve">4. Bihar al-Anwar, v. </w:t>
      </w:r>
      <w:r>
        <w:rPr>
          <w:lang w:bidi="fa-IR"/>
        </w:rPr>
        <w:t>77</w:t>
      </w:r>
      <w:r>
        <w:t xml:space="preserve">, p. </w:t>
      </w:r>
      <w:r>
        <w:rPr>
          <w:lang w:bidi="fa-IR"/>
        </w:rPr>
        <w:t>210</w:t>
      </w:r>
      <w:r>
        <w:t xml:space="preserve">, no. </w:t>
      </w:r>
      <w:r>
        <w:rPr>
          <w:lang w:bidi="fa-IR"/>
        </w:rPr>
        <w:t>1</w:t>
      </w:r>
    </w:p>
    <w:p w:rsidR="00274744" w:rsidRDefault="00274744" w:rsidP="00274744">
      <w:pPr>
        <w:pStyle w:val="libFootnote"/>
      </w:pPr>
      <w:r>
        <w:t xml:space="preserve">5. </w:t>
      </w:r>
      <w:r>
        <w:rPr>
          <w:rtl/>
        </w:rPr>
        <w:t xml:space="preserve">المحاسن : </w:t>
      </w:r>
      <w:r>
        <w:rPr>
          <w:rtl/>
          <w:lang w:bidi="fa-IR"/>
        </w:rPr>
        <w:t>1 / 415 / 950</w:t>
      </w:r>
      <w:r>
        <w:t xml:space="preserve"> .</w:t>
      </w:r>
    </w:p>
    <w:p w:rsidR="00274744" w:rsidRDefault="00274744" w:rsidP="00274744">
      <w:pPr>
        <w:pStyle w:val="libFootnote"/>
        <w:rPr>
          <w:rtl/>
          <w:lang w:bidi="fa-IR"/>
        </w:rPr>
      </w:pPr>
      <w:r>
        <w:t xml:space="preserve">6. al-Mahasin, v. </w:t>
      </w:r>
      <w:r>
        <w:rPr>
          <w:lang w:bidi="fa-IR"/>
        </w:rPr>
        <w:t>1</w:t>
      </w:r>
      <w:r>
        <w:t xml:space="preserve">, p. </w:t>
      </w:r>
      <w:r>
        <w:rPr>
          <w:lang w:bidi="fa-IR"/>
        </w:rPr>
        <w:t>415</w:t>
      </w:r>
      <w:r>
        <w:t xml:space="preserve">, no. </w:t>
      </w:r>
      <w:r>
        <w:rPr>
          <w:lang w:bidi="fa-IR"/>
        </w:rPr>
        <w:t>950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93" w:name="_Toc484335314"/>
      <w:bookmarkStart w:id="194" w:name="_Toc485556813"/>
      <w:r>
        <w:rPr>
          <w:lang w:bidi="fa-IR"/>
        </w:rPr>
        <w:lastRenderedPageBreak/>
        <w:t>29</w:t>
      </w:r>
      <w:r>
        <w:t xml:space="preserve"> - </w:t>
      </w:r>
      <w:r>
        <w:rPr>
          <w:rtl/>
        </w:rPr>
        <w:t>وَصلُ الإخوانِ‏</w:t>
      </w:r>
      <w:bookmarkEnd w:id="193"/>
      <w:bookmarkEnd w:id="194"/>
    </w:p>
    <w:p w:rsidR="00274744" w:rsidRDefault="00274744" w:rsidP="001E3287">
      <w:pPr>
        <w:pStyle w:val="Heading2Center"/>
      </w:pPr>
      <w:bookmarkStart w:id="195" w:name="_Toc484335315"/>
      <w:bookmarkStart w:id="196" w:name="_Toc485556814"/>
      <w:r>
        <w:rPr>
          <w:lang w:bidi="fa-IR"/>
        </w:rPr>
        <w:t>29</w:t>
      </w:r>
      <w:r>
        <w:t>. Maintaining Brotherhood</w:t>
      </w:r>
      <w:bookmarkEnd w:id="195"/>
      <w:bookmarkEnd w:id="196"/>
    </w:p>
    <w:p w:rsidR="00274744" w:rsidRDefault="00274744" w:rsidP="00CA1574">
      <w:pPr>
        <w:pStyle w:val="libAr"/>
      </w:pPr>
      <w:r w:rsidRPr="00E10CFF">
        <w:rPr>
          <w:rStyle w:val="libBold1Char"/>
          <w:rtl/>
        </w:rPr>
        <w:t>71.</w:t>
      </w:r>
      <w:r>
        <w:rPr>
          <w:rtl/>
          <w:lang w:bidi="fa-IR"/>
        </w:rPr>
        <w:t xml:space="preserve"> </w:t>
      </w:r>
      <w:r w:rsidRPr="00B61F7A">
        <w:rPr>
          <w:rtl/>
          <w:lang w:bidi="fa-IR"/>
        </w:rPr>
        <w:t>ا</w:t>
      </w:r>
      <w:r w:rsidRPr="00B61F7A">
        <w:rPr>
          <w:rtl/>
        </w:rPr>
        <w:t>لإمام عليٌّ عليه السلام : لا يَكُونَنَّ أخوكَ أقوى‏ على‏ قَطيعتِكَ منكَ على‏ صِلَتِهِ ، ولا تَكُونَنّ على‏ الإساءَةِأقوى‏ منكَ علَى الإحسانِ .</w:t>
      </w:r>
      <w:r>
        <w:rPr>
          <w:rStyle w:val="libFootnotenumChar"/>
          <w:rtl/>
        </w:rPr>
        <w:t>1</w:t>
      </w:r>
    </w:p>
    <w:p w:rsidR="00274744" w:rsidRDefault="00274744" w:rsidP="00274744">
      <w:pPr>
        <w:pStyle w:val="libNormal"/>
      </w:pPr>
      <w:r w:rsidRPr="00E10CFF">
        <w:rPr>
          <w:rStyle w:val="libBold1Char"/>
        </w:rPr>
        <w:t>71.</w:t>
      </w:r>
      <w:r>
        <w:t xml:space="preserve"> Imam Ali </w:t>
      </w:r>
      <w:r w:rsidRPr="001500BA">
        <w:t>(AS)</w:t>
      </w:r>
      <w:r>
        <w:t xml:space="preserve"> said, 'Do not let your brother be stronger in his avoidance of you than you are in your maintaining relations with him, and do not be stronger in your harm to him than in your kindness towards him.' </w:t>
      </w:r>
      <w:r>
        <w:rPr>
          <w:rStyle w:val="libFootnotenumChar"/>
        </w:rPr>
        <w:t>2</w:t>
      </w:r>
    </w:p>
    <w:p w:rsidR="00274744" w:rsidRDefault="00274744" w:rsidP="009E5AD4">
      <w:pPr>
        <w:pStyle w:val="libAr"/>
        <w:outlineLvl w:val="0"/>
      </w:pPr>
      <w:r w:rsidRPr="00E10CFF">
        <w:rPr>
          <w:rStyle w:val="libBold1Char"/>
          <w:rtl/>
        </w:rPr>
        <w:t>72.</w:t>
      </w:r>
      <w:r>
        <w:rPr>
          <w:rtl/>
          <w:lang w:bidi="fa-IR"/>
        </w:rPr>
        <w:t xml:space="preserve"> </w:t>
      </w:r>
      <w:r w:rsidRPr="00B61F7A">
        <w:rPr>
          <w:rtl/>
          <w:lang w:bidi="fa-IR"/>
        </w:rPr>
        <w:t>ا</w:t>
      </w:r>
      <w:r w:rsidRPr="00B61F7A">
        <w:rPr>
          <w:rtl/>
        </w:rPr>
        <w:t>لإمامُ الحسينُ عليه السلام : إنّ أوْصَلَ النّاسِ مَن وَصَلَ مَن قَطَعَهُ .</w:t>
      </w:r>
      <w:r>
        <w:rPr>
          <w:rStyle w:val="libFootnotenumChar"/>
          <w:rtl/>
        </w:rPr>
        <w:t>3</w:t>
      </w:r>
    </w:p>
    <w:p w:rsidR="00274744" w:rsidRDefault="00274744" w:rsidP="00274744">
      <w:pPr>
        <w:pStyle w:val="libNormal"/>
      </w:pPr>
      <w:r w:rsidRPr="00E10CFF">
        <w:rPr>
          <w:rStyle w:val="libBold1Char"/>
        </w:rPr>
        <w:t>72.</w:t>
      </w:r>
      <w:r>
        <w:t xml:space="preserve"> Imam al-Husayn </w:t>
      </w:r>
      <w:r w:rsidRPr="001500BA">
        <w:t>(AS)</w:t>
      </w:r>
      <w:r>
        <w:t xml:space="preserve"> said, 'The best person is the one who maintains relations with one who cuts him off.' </w:t>
      </w:r>
      <w:r>
        <w:rPr>
          <w:rStyle w:val="libFootnotenumChar"/>
        </w:rPr>
        <w:t>4</w:t>
      </w:r>
    </w:p>
    <w:p w:rsidR="00274744" w:rsidRDefault="00274744" w:rsidP="00274744">
      <w:pPr>
        <w:pStyle w:val="libNormal"/>
      </w:pPr>
    </w:p>
    <w:p w:rsidR="00274744" w:rsidRDefault="00274744" w:rsidP="009E5AD4">
      <w:pPr>
        <w:pStyle w:val="Heading3"/>
      </w:pPr>
      <w:bookmarkStart w:id="197" w:name="_Toc484335316"/>
      <w:bookmarkStart w:id="198" w:name="_Toc485556815"/>
      <w:r>
        <w:t>Notes</w:t>
      </w:r>
      <w:bookmarkEnd w:id="197"/>
      <w:bookmarkEnd w:id="198"/>
    </w:p>
    <w:p w:rsidR="00274744" w:rsidRDefault="00274744" w:rsidP="00274744">
      <w:pPr>
        <w:pStyle w:val="libFootnote"/>
      </w:pPr>
      <w:r>
        <w:t xml:space="preserve">1. </w:t>
      </w:r>
      <w:r>
        <w:rPr>
          <w:rtl/>
        </w:rPr>
        <w:t xml:space="preserve">نهج البلاغة : الكتاب </w:t>
      </w:r>
      <w:r>
        <w:rPr>
          <w:rtl/>
          <w:lang w:bidi="fa-IR"/>
        </w:rPr>
        <w:t>31</w:t>
      </w:r>
      <w:r>
        <w:t xml:space="preserve"> .</w:t>
      </w:r>
    </w:p>
    <w:p w:rsidR="00274744" w:rsidRDefault="00274744" w:rsidP="00274744">
      <w:pPr>
        <w:pStyle w:val="libFootnote"/>
      </w:pPr>
      <w:r>
        <w:t xml:space="preserve">2. Nahj al-Balagha, Letter </w:t>
      </w:r>
      <w:r>
        <w:rPr>
          <w:lang w:bidi="fa-IR"/>
        </w:rPr>
        <w:t>31</w:t>
      </w:r>
    </w:p>
    <w:p w:rsidR="00274744" w:rsidRDefault="00274744" w:rsidP="00274744">
      <w:pPr>
        <w:pStyle w:val="libFootnote"/>
      </w:pPr>
      <w:r>
        <w:t xml:space="preserve">3. </w:t>
      </w:r>
      <w:r>
        <w:rPr>
          <w:rtl/>
        </w:rPr>
        <w:t xml:space="preserve">بحار الأنوار : </w:t>
      </w:r>
      <w:r>
        <w:rPr>
          <w:rtl/>
          <w:lang w:bidi="fa-IR"/>
        </w:rPr>
        <w:t>78 / 121 / 4</w:t>
      </w:r>
      <w:r>
        <w:t xml:space="preserve"> .</w:t>
      </w:r>
    </w:p>
    <w:p w:rsidR="00274744" w:rsidRDefault="00274744" w:rsidP="00274744">
      <w:pPr>
        <w:pStyle w:val="libFootnote"/>
        <w:rPr>
          <w:rtl/>
          <w:lang w:bidi="fa-IR"/>
        </w:rPr>
      </w:pPr>
      <w:r>
        <w:t xml:space="preserve">4. Bihar al-Anwar, v. </w:t>
      </w:r>
      <w:r>
        <w:rPr>
          <w:lang w:bidi="fa-IR"/>
        </w:rPr>
        <w:t>78</w:t>
      </w:r>
      <w:r>
        <w:t xml:space="preserve">, p. </w:t>
      </w:r>
      <w:r>
        <w:rPr>
          <w:lang w:bidi="fa-IR"/>
        </w:rPr>
        <w:t>121</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199" w:name="_Toc484335317"/>
      <w:bookmarkStart w:id="200" w:name="_Toc485556816"/>
      <w:r>
        <w:rPr>
          <w:lang w:bidi="fa-IR"/>
        </w:rPr>
        <w:lastRenderedPageBreak/>
        <w:t>30</w:t>
      </w:r>
      <w:r>
        <w:t xml:space="preserve"> - </w:t>
      </w:r>
      <w:r>
        <w:rPr>
          <w:rtl/>
        </w:rPr>
        <w:t>أقسامُ الإخوانِ‏</w:t>
      </w:r>
      <w:bookmarkEnd w:id="199"/>
      <w:bookmarkEnd w:id="200"/>
    </w:p>
    <w:p w:rsidR="00274744" w:rsidRDefault="00274744" w:rsidP="001E3287">
      <w:pPr>
        <w:pStyle w:val="Heading2Center"/>
      </w:pPr>
      <w:bookmarkStart w:id="201" w:name="_Toc484335318"/>
      <w:bookmarkStart w:id="202" w:name="_Toc485556817"/>
      <w:r>
        <w:rPr>
          <w:lang w:bidi="fa-IR"/>
        </w:rPr>
        <w:t>30</w:t>
      </w:r>
      <w:r>
        <w:t>. Types of Brothers</w:t>
      </w:r>
      <w:bookmarkEnd w:id="201"/>
      <w:bookmarkEnd w:id="202"/>
    </w:p>
    <w:p w:rsidR="00274744" w:rsidRDefault="00274744" w:rsidP="00CA1574">
      <w:pPr>
        <w:pStyle w:val="libAr"/>
      </w:pPr>
      <w:r w:rsidRPr="00E10CFF">
        <w:rPr>
          <w:rStyle w:val="libBold1Char"/>
          <w:rtl/>
        </w:rPr>
        <w:t>73.</w:t>
      </w:r>
      <w:r>
        <w:rPr>
          <w:rtl/>
          <w:lang w:bidi="fa-IR"/>
        </w:rPr>
        <w:t xml:space="preserve"> </w:t>
      </w:r>
      <w:r w:rsidRPr="00B61F7A">
        <w:rPr>
          <w:rtl/>
          <w:lang w:bidi="fa-IR"/>
        </w:rPr>
        <w:t>ر</w:t>
      </w:r>
      <w:r w:rsidRPr="00B61F7A">
        <w:rPr>
          <w:rtl/>
        </w:rPr>
        <w:t>سولُ اللَّهِ صلى اللَّه عليه وآله : أقلُّ ما يكونُ في آخِرِ الزّمانِ أخٌ يُوثَقُ بهِ أو دِرْهَمٌ من حَلالٍ .</w:t>
      </w:r>
      <w:r>
        <w:rPr>
          <w:rStyle w:val="libFootnotenumChar"/>
          <w:rtl/>
        </w:rPr>
        <w:t>1</w:t>
      </w:r>
    </w:p>
    <w:p w:rsidR="00274744" w:rsidRDefault="00274744" w:rsidP="00274744">
      <w:pPr>
        <w:pStyle w:val="libNormal"/>
      </w:pPr>
      <w:r w:rsidRPr="00E10CFF">
        <w:rPr>
          <w:rStyle w:val="libBold1Char"/>
        </w:rPr>
        <w:t>73.</w:t>
      </w:r>
      <w:r>
        <w:t xml:space="preserve"> The Prophet </w:t>
      </w:r>
      <w:r w:rsidRPr="001500BA">
        <w:t>(SAWA)</w:t>
      </w:r>
      <w:r>
        <w:t xml:space="preserve"> said, 'The most scarce things at the end of time will be a trustworthy brother and a legitimately earned dirham.' </w:t>
      </w:r>
      <w:r>
        <w:rPr>
          <w:rStyle w:val="libFootnotenumChar"/>
        </w:rPr>
        <w:t>2</w:t>
      </w:r>
    </w:p>
    <w:p w:rsidR="00274744" w:rsidRDefault="00274744" w:rsidP="00CA1574">
      <w:pPr>
        <w:pStyle w:val="libAr"/>
      </w:pPr>
      <w:r w:rsidRPr="00E10CFF">
        <w:rPr>
          <w:rStyle w:val="libBold1Char"/>
          <w:rtl/>
        </w:rPr>
        <w:t>74.</w:t>
      </w:r>
      <w:r>
        <w:rPr>
          <w:rtl/>
          <w:lang w:bidi="fa-IR"/>
        </w:rPr>
        <w:t xml:space="preserve"> </w:t>
      </w:r>
      <w:r w:rsidRPr="00B61F7A">
        <w:rPr>
          <w:rtl/>
          <w:lang w:bidi="fa-IR"/>
        </w:rPr>
        <w:t>ا</w:t>
      </w:r>
      <w:r w:rsidRPr="00B61F7A">
        <w:rPr>
          <w:rtl/>
        </w:rPr>
        <w:t>لإمامُ الصّادقُ عليه السلام: الإخوانُ ثلاثةٌ: فواحِدٌ كالغِذاءِ الّذي يُحتاجُ إليهِ كلَّ وقتٍ فَهُو العاقلُ، والثّاني في‏معنَى الدّاءِ وهُو الأحْمَقُ، والثّالثُ في معنَى الدّواءِ فَهُو اللّبِيبُ .</w:t>
      </w:r>
      <w:r>
        <w:rPr>
          <w:rStyle w:val="libFootnotenumChar"/>
          <w:rtl/>
        </w:rPr>
        <w:t>3</w:t>
      </w:r>
    </w:p>
    <w:p w:rsidR="00274744" w:rsidRDefault="00274744" w:rsidP="00274744">
      <w:pPr>
        <w:pStyle w:val="libNormal"/>
      </w:pPr>
      <w:r w:rsidRPr="00E10CFF">
        <w:rPr>
          <w:rStyle w:val="libBold1Char"/>
        </w:rPr>
        <w:t>74.</w:t>
      </w:r>
      <w:r>
        <w:t xml:space="preserve"> Imam al-Sadiq </w:t>
      </w:r>
      <w:r w:rsidRPr="001500BA">
        <w:t>(AS)</w:t>
      </w:r>
      <w:r>
        <w:t xml:space="preserve"> said, 'Brothers are of three [kinds]: one, like food, is needed all the time and he is the wise [friend]. Another is similar to disease, and this is the fool. And the third is like medicine, and this is the tactful [friend].' </w:t>
      </w:r>
      <w:r>
        <w:rPr>
          <w:rStyle w:val="libFootnotenumChar"/>
        </w:rPr>
        <w:t>4</w:t>
      </w:r>
    </w:p>
    <w:p w:rsidR="00274744" w:rsidRDefault="00274744" w:rsidP="00CA1574">
      <w:pPr>
        <w:pStyle w:val="libAr"/>
      </w:pPr>
      <w:r w:rsidRPr="00E10CFF">
        <w:rPr>
          <w:rStyle w:val="libBold1Char"/>
          <w:rtl/>
        </w:rPr>
        <w:t>75.</w:t>
      </w:r>
      <w:r>
        <w:rPr>
          <w:rtl/>
          <w:lang w:bidi="fa-IR"/>
        </w:rPr>
        <w:t xml:space="preserve"> </w:t>
      </w:r>
      <w:r w:rsidRPr="00B61F7A">
        <w:rPr>
          <w:rtl/>
          <w:lang w:bidi="fa-IR"/>
        </w:rPr>
        <w:t>ا</w:t>
      </w:r>
      <w:r w:rsidRPr="00B61F7A">
        <w:rPr>
          <w:rtl/>
        </w:rPr>
        <w:t>لإمامُ الصّادقُ عليه السلام : الإخْوانُ ثلاثةٌ : مُواسٍ بنفسِهِ ، وآخرُ مُواسٍ بمالِهِ ؛ وهُما الصّادقانِ في الإخاءِ ، وآخَرُ يأخذُ منكَ البُلْغَةَ ، ويُريدُكَ لِبَعضِ اللّذَّةِ ، فلا تَعُدَّه مِن أهلِ الثِّقَةِ .</w:t>
      </w:r>
      <w:r>
        <w:rPr>
          <w:rStyle w:val="libFootnotenumChar"/>
          <w:rtl/>
        </w:rPr>
        <w:t>5</w:t>
      </w:r>
    </w:p>
    <w:p w:rsidR="00274744" w:rsidRDefault="00274744" w:rsidP="00274744">
      <w:pPr>
        <w:pStyle w:val="libNormal"/>
      </w:pPr>
      <w:r w:rsidRPr="00E10CFF">
        <w:rPr>
          <w:rStyle w:val="libBold1Char"/>
        </w:rPr>
        <w:t>75.</w:t>
      </w:r>
      <w:r>
        <w:t xml:space="preserve"> Imam al-Sadiq </w:t>
      </w:r>
      <w:r w:rsidRPr="001500BA">
        <w:t>(AS)</w:t>
      </w:r>
      <w:r>
        <w:t xml:space="preserve"> said, 'Brothers are three [kinds]: one helps with his own self, and another helps with his wealth, and these two are true in their brotherhood. A third is the one who takes from you what he needs and keeps you for some of his pleasure - do not consider him trustworthy.' </w:t>
      </w:r>
      <w:r>
        <w:rPr>
          <w:rStyle w:val="libFootnotenumChar"/>
        </w:rPr>
        <w:t>6</w:t>
      </w:r>
    </w:p>
    <w:p w:rsidR="00274744" w:rsidRDefault="00274744" w:rsidP="00274744">
      <w:pPr>
        <w:pStyle w:val="libNormal"/>
      </w:pPr>
    </w:p>
    <w:p w:rsidR="00274744" w:rsidRDefault="00274744" w:rsidP="009E5AD4">
      <w:pPr>
        <w:pStyle w:val="Heading3"/>
      </w:pPr>
      <w:bookmarkStart w:id="203" w:name="_Toc484335319"/>
      <w:bookmarkStart w:id="204" w:name="_Toc485556818"/>
      <w:r>
        <w:t>Notes</w:t>
      </w:r>
      <w:bookmarkEnd w:id="203"/>
      <w:bookmarkEnd w:id="204"/>
    </w:p>
    <w:p w:rsidR="00274744" w:rsidRDefault="00274744" w:rsidP="00274744">
      <w:pPr>
        <w:pStyle w:val="libFootnote"/>
      </w:pPr>
      <w:r>
        <w:t xml:space="preserve">1. </w:t>
      </w:r>
      <w:r>
        <w:rPr>
          <w:rtl/>
        </w:rPr>
        <w:t xml:space="preserve">تحف العقول : </w:t>
      </w:r>
      <w:r>
        <w:rPr>
          <w:rtl/>
          <w:lang w:bidi="fa-IR"/>
        </w:rPr>
        <w:t>54</w:t>
      </w:r>
      <w:r>
        <w:t xml:space="preserve"> .</w:t>
      </w:r>
    </w:p>
    <w:p w:rsidR="00274744" w:rsidRDefault="00274744" w:rsidP="00274744">
      <w:pPr>
        <w:pStyle w:val="libFootnote"/>
      </w:pPr>
      <w:r>
        <w:t xml:space="preserve">2. Tuhaf al-Uqul, no. </w:t>
      </w:r>
      <w:r>
        <w:rPr>
          <w:lang w:bidi="fa-IR"/>
        </w:rPr>
        <w:t>54</w:t>
      </w:r>
    </w:p>
    <w:p w:rsidR="00274744" w:rsidRDefault="00274744" w:rsidP="00274744">
      <w:pPr>
        <w:pStyle w:val="libFootnote"/>
      </w:pPr>
      <w:r>
        <w:t xml:space="preserve">3. </w:t>
      </w:r>
      <w:r>
        <w:rPr>
          <w:rtl/>
        </w:rPr>
        <w:t xml:space="preserve">تحف العقول : </w:t>
      </w:r>
      <w:r>
        <w:rPr>
          <w:rtl/>
          <w:lang w:bidi="fa-IR"/>
        </w:rPr>
        <w:t>323</w:t>
      </w:r>
      <w:r>
        <w:t xml:space="preserve"> .</w:t>
      </w:r>
    </w:p>
    <w:p w:rsidR="00274744" w:rsidRDefault="00274744" w:rsidP="00274744">
      <w:pPr>
        <w:pStyle w:val="libFootnote"/>
      </w:pPr>
      <w:r>
        <w:t xml:space="preserve">4. Ibid. no. </w:t>
      </w:r>
      <w:r>
        <w:rPr>
          <w:lang w:bidi="fa-IR"/>
        </w:rPr>
        <w:t>323</w:t>
      </w:r>
    </w:p>
    <w:p w:rsidR="00274744" w:rsidRDefault="00274744" w:rsidP="00274744">
      <w:pPr>
        <w:pStyle w:val="libFootnote"/>
      </w:pPr>
      <w:r>
        <w:t xml:space="preserve">5. </w:t>
      </w:r>
      <w:r>
        <w:rPr>
          <w:rtl/>
        </w:rPr>
        <w:t xml:space="preserve">تحف العقول : </w:t>
      </w:r>
      <w:r>
        <w:rPr>
          <w:rtl/>
          <w:lang w:bidi="fa-IR"/>
        </w:rPr>
        <w:t>324</w:t>
      </w:r>
      <w:r>
        <w:t xml:space="preserve"> .</w:t>
      </w:r>
    </w:p>
    <w:p w:rsidR="00274744" w:rsidRDefault="00274744" w:rsidP="00274744">
      <w:pPr>
        <w:pStyle w:val="libFootnote"/>
        <w:rPr>
          <w:rtl/>
          <w:lang w:bidi="fa-IR"/>
        </w:rPr>
      </w:pPr>
      <w:r>
        <w:t xml:space="preserve">6. Ibid. no. </w:t>
      </w:r>
      <w:r>
        <w:rPr>
          <w:lang w:bidi="fa-IR"/>
        </w:rPr>
        <w:t>324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05" w:name="_Toc484335320"/>
      <w:bookmarkStart w:id="206" w:name="_Toc485556819"/>
      <w:r>
        <w:rPr>
          <w:lang w:bidi="fa-IR"/>
        </w:rPr>
        <w:lastRenderedPageBreak/>
        <w:t>31</w:t>
      </w:r>
      <w:r>
        <w:t xml:space="preserve"> - </w:t>
      </w:r>
      <w:r>
        <w:rPr>
          <w:rtl/>
        </w:rPr>
        <w:t>النَّهيُ عَن بَعضِ الإخاءِ</w:t>
      </w:r>
      <w:bookmarkEnd w:id="205"/>
      <w:bookmarkEnd w:id="206"/>
    </w:p>
    <w:p w:rsidR="00274744" w:rsidRDefault="00274744" w:rsidP="001E3287">
      <w:pPr>
        <w:pStyle w:val="Heading2Center"/>
      </w:pPr>
      <w:bookmarkStart w:id="207" w:name="_Toc484335321"/>
      <w:bookmarkStart w:id="208" w:name="_Toc485556820"/>
      <w:r>
        <w:rPr>
          <w:lang w:bidi="fa-IR"/>
        </w:rPr>
        <w:t>31</w:t>
      </w:r>
      <w:r>
        <w:t>. Warning against Some Forms of Brotherhood</w:t>
      </w:r>
      <w:bookmarkEnd w:id="207"/>
      <w:bookmarkEnd w:id="208"/>
    </w:p>
    <w:p w:rsidR="00274744" w:rsidRDefault="00274744" w:rsidP="009E5AD4">
      <w:pPr>
        <w:pStyle w:val="libAr"/>
        <w:outlineLvl w:val="0"/>
      </w:pPr>
      <w:r w:rsidRPr="00E10CFF">
        <w:rPr>
          <w:rStyle w:val="libBold1Char"/>
          <w:rtl/>
        </w:rPr>
        <w:t>76.</w:t>
      </w:r>
      <w:r>
        <w:rPr>
          <w:rtl/>
          <w:lang w:bidi="fa-IR"/>
        </w:rPr>
        <w:t xml:space="preserve"> </w:t>
      </w:r>
      <w:r w:rsidRPr="00B61F7A">
        <w:rPr>
          <w:rtl/>
          <w:lang w:bidi="fa-IR"/>
        </w:rPr>
        <w:t>ا</w:t>
      </w:r>
      <w:r w:rsidRPr="00B61F7A">
        <w:rPr>
          <w:rtl/>
        </w:rPr>
        <w:t>لإمام عليٌّ عليه السلام : ليسَ لكَ بأخٍ مَنِ احْتَجْتَ إلى‏مُداراتِهِ .</w:t>
      </w:r>
      <w:r>
        <w:rPr>
          <w:rStyle w:val="libFootnotenumChar"/>
          <w:rtl/>
        </w:rPr>
        <w:t>1</w:t>
      </w:r>
    </w:p>
    <w:p w:rsidR="00274744" w:rsidRDefault="00274744" w:rsidP="00274744">
      <w:pPr>
        <w:pStyle w:val="libNormal"/>
      </w:pPr>
      <w:r w:rsidRPr="00E10CFF">
        <w:rPr>
          <w:rStyle w:val="libBold1Char"/>
        </w:rPr>
        <w:t>76.</w:t>
      </w:r>
      <w:r>
        <w:t xml:space="preserve"> Imam Ali </w:t>
      </w:r>
      <w:r w:rsidRPr="001500BA">
        <w:t>(AS)</w:t>
      </w:r>
      <w:r>
        <w:t xml:space="preserve"> said, 'The one you need to safeguard yourself against is not your brother.' </w:t>
      </w:r>
      <w:r>
        <w:rPr>
          <w:rStyle w:val="libFootnotenumChar"/>
        </w:rPr>
        <w:t>2</w:t>
      </w:r>
    </w:p>
    <w:p w:rsidR="00274744" w:rsidRDefault="00274744" w:rsidP="009E5AD4">
      <w:pPr>
        <w:pStyle w:val="libAr"/>
        <w:outlineLvl w:val="0"/>
      </w:pPr>
      <w:r w:rsidRPr="00E10CFF">
        <w:rPr>
          <w:rStyle w:val="libBold1Char"/>
          <w:rtl/>
        </w:rPr>
        <w:t>77.</w:t>
      </w:r>
      <w:r>
        <w:rPr>
          <w:rtl/>
          <w:lang w:bidi="fa-IR"/>
        </w:rPr>
        <w:t xml:space="preserve"> </w:t>
      </w:r>
      <w:r w:rsidRPr="00B61F7A">
        <w:rPr>
          <w:rtl/>
          <w:lang w:bidi="fa-IR"/>
        </w:rPr>
        <w:t>ا</w:t>
      </w:r>
      <w:r w:rsidRPr="00B61F7A">
        <w:rPr>
          <w:rtl/>
        </w:rPr>
        <w:t>لإمامُ عليٌّ عليه السلام : لا تُواخِ مَن يَسْتُرُ مَناقِبَك، ويَنْشُرُ مَثالِبَكَ .</w:t>
      </w:r>
      <w:r>
        <w:rPr>
          <w:rStyle w:val="libFootnotenumChar"/>
          <w:rtl/>
        </w:rPr>
        <w:t>3</w:t>
      </w:r>
    </w:p>
    <w:p w:rsidR="00274744" w:rsidRDefault="00274744" w:rsidP="00274744">
      <w:pPr>
        <w:pStyle w:val="libNormal"/>
      </w:pPr>
      <w:r w:rsidRPr="00E10CFF">
        <w:rPr>
          <w:rStyle w:val="libBold1Char"/>
        </w:rPr>
        <w:t>77.</w:t>
      </w:r>
      <w:r>
        <w:t xml:space="preserve"> Imam Ali </w:t>
      </w:r>
      <w:r w:rsidRPr="001500BA">
        <w:t>(AS)</w:t>
      </w:r>
      <w:r>
        <w:t xml:space="preserve"> said, 'Do not take for brother a man who hides your virtues and exposes your lapses.' </w:t>
      </w:r>
      <w:r>
        <w:rPr>
          <w:rStyle w:val="libFootnotenumChar"/>
        </w:rPr>
        <w:t>4</w:t>
      </w:r>
    </w:p>
    <w:p w:rsidR="00274744" w:rsidRDefault="00274744" w:rsidP="009E5AD4">
      <w:pPr>
        <w:pStyle w:val="libAr"/>
        <w:outlineLvl w:val="0"/>
      </w:pPr>
      <w:r w:rsidRPr="00E10CFF">
        <w:rPr>
          <w:rStyle w:val="libBold1Char"/>
          <w:rtl/>
        </w:rPr>
        <w:t>78.</w:t>
      </w:r>
      <w:r>
        <w:rPr>
          <w:rtl/>
          <w:lang w:bidi="fa-IR"/>
        </w:rPr>
        <w:t xml:space="preserve"> </w:t>
      </w:r>
      <w:r w:rsidRPr="00B61F7A">
        <w:rPr>
          <w:rtl/>
          <w:lang w:bidi="fa-IR"/>
        </w:rPr>
        <w:t>ا</w:t>
      </w:r>
      <w:r w:rsidRPr="00B61F7A">
        <w:rPr>
          <w:rtl/>
        </w:rPr>
        <w:t>لإمامُ الباقرُ عليه السلام : بِئسَ الأخُ أخٌ يَرعاكَ غَنِيّاً وَيقطعُكَ فَقيراً</w:t>
      </w:r>
      <w:r>
        <w:rPr>
          <w:rStyle w:val="libFootnotenumChar"/>
          <w:rtl/>
        </w:rPr>
        <w:t>5</w:t>
      </w:r>
      <w:r>
        <w:t xml:space="preserve"> .</w:t>
      </w:r>
    </w:p>
    <w:p w:rsidR="00274744" w:rsidRDefault="00274744" w:rsidP="00274744">
      <w:pPr>
        <w:pStyle w:val="libNormal"/>
      </w:pPr>
      <w:r w:rsidRPr="00E10CFF">
        <w:rPr>
          <w:rStyle w:val="libBold1Char"/>
        </w:rPr>
        <w:t>78.</w:t>
      </w:r>
      <w:r>
        <w:t xml:space="preserve"> Imam al-Baqir </w:t>
      </w:r>
      <w:r w:rsidRPr="001500BA">
        <w:t>(AS)</w:t>
      </w:r>
      <w:r>
        <w:t xml:space="preserve"> said, 'The worst brother is the one who stays with you in your affluence and abandons you in your poverty.' </w:t>
      </w:r>
      <w:r>
        <w:rPr>
          <w:rStyle w:val="libFootnotenumChar"/>
        </w:rPr>
        <w:t>6</w:t>
      </w:r>
    </w:p>
    <w:p w:rsidR="00274744" w:rsidRDefault="00274744" w:rsidP="00CA1574">
      <w:pPr>
        <w:pStyle w:val="libAr"/>
      </w:pPr>
      <w:r w:rsidRPr="00E10CFF">
        <w:rPr>
          <w:rStyle w:val="libBold1Char"/>
          <w:rtl/>
        </w:rPr>
        <w:t>79.</w:t>
      </w:r>
      <w:r>
        <w:rPr>
          <w:rtl/>
          <w:lang w:bidi="fa-IR"/>
        </w:rPr>
        <w:t xml:space="preserve"> </w:t>
      </w:r>
      <w:r w:rsidRPr="00B61F7A">
        <w:rPr>
          <w:rtl/>
          <w:lang w:bidi="fa-IR"/>
        </w:rPr>
        <w:t>ا</w:t>
      </w:r>
      <w:r w:rsidRPr="00B61F7A">
        <w:rPr>
          <w:rtl/>
        </w:rPr>
        <w:t>لإمامُ الباقرُ عليه السلام : لا تُقارِنْ ولا تُواخِ أربعةً : الأحْمَقَ ، والبَخيلَ ، والجَبانَ ، والكَذّابَ‏</w:t>
      </w:r>
      <w:r>
        <w:rPr>
          <w:rStyle w:val="libFootnotenumChar"/>
          <w:rtl/>
        </w:rPr>
        <w:t>7</w:t>
      </w:r>
      <w:r>
        <w:t xml:space="preserve"> .</w:t>
      </w:r>
    </w:p>
    <w:p w:rsidR="00274744" w:rsidRDefault="00274744" w:rsidP="00274744">
      <w:pPr>
        <w:pStyle w:val="libNormal"/>
      </w:pPr>
      <w:r w:rsidRPr="00E10CFF">
        <w:rPr>
          <w:rStyle w:val="libBold1Char"/>
        </w:rPr>
        <w:t>79.</w:t>
      </w:r>
      <w:r>
        <w:t xml:space="preserve"> Imam al-Baqir </w:t>
      </w:r>
      <w:r w:rsidRPr="001500BA">
        <w:t>(AS)</w:t>
      </w:r>
      <w:r>
        <w:t xml:space="preserve"> said, 'Do not take for brothers or companions: the fool, the miserly, the coward, and the liar.' </w:t>
      </w:r>
      <w:r>
        <w:rPr>
          <w:rStyle w:val="libFootnotenumChar"/>
        </w:rPr>
        <w:t>8</w:t>
      </w:r>
    </w:p>
    <w:p w:rsidR="00274744" w:rsidRDefault="00274744" w:rsidP="00CA1574">
      <w:pPr>
        <w:pStyle w:val="libAr"/>
      </w:pPr>
      <w:r w:rsidRPr="00E10CFF">
        <w:rPr>
          <w:rStyle w:val="libBold1Char"/>
          <w:rtl/>
        </w:rPr>
        <w:t>80.</w:t>
      </w:r>
      <w:r>
        <w:rPr>
          <w:rtl/>
          <w:lang w:bidi="fa-IR"/>
        </w:rPr>
        <w:t xml:space="preserve"> </w:t>
      </w:r>
      <w:r w:rsidRPr="00B61F7A">
        <w:rPr>
          <w:rtl/>
          <w:lang w:bidi="fa-IR"/>
        </w:rPr>
        <w:t>ا</w:t>
      </w:r>
      <w:r w:rsidRPr="00B61F7A">
        <w:rPr>
          <w:rtl/>
        </w:rPr>
        <w:t>لإمامُ الصّادقُ عليه السلام : احذَرْ أن تُواخيَ مَن أرادَكَ لِطَمعٍ أو خَوفٍ أو مَيْلٍ أو للأكلِ والشُّرْبِ ، واطلبْ مُواخاةَ الأتقياءِ ولو في ظُلُماتِ‏الأرضِ ،وإنْ أفنيتَ عُمْرَكَ‏في طلبِهِم‏</w:t>
      </w:r>
      <w:r>
        <w:rPr>
          <w:rStyle w:val="libFootnotenumChar"/>
          <w:rtl/>
        </w:rPr>
        <w:t>9</w:t>
      </w:r>
      <w:r>
        <w:t xml:space="preserve"> .</w:t>
      </w:r>
    </w:p>
    <w:p w:rsidR="00274744" w:rsidRDefault="00274744" w:rsidP="00274744">
      <w:pPr>
        <w:pStyle w:val="libNormal"/>
      </w:pPr>
      <w:r w:rsidRPr="00E10CFF">
        <w:rPr>
          <w:rStyle w:val="libBold1Char"/>
        </w:rPr>
        <w:t>80.</w:t>
      </w:r>
      <w:r>
        <w:t xml:space="preserve"> Imam al-Sadiq </w:t>
      </w:r>
      <w:r w:rsidRPr="001500BA">
        <w:t>(AS)</w:t>
      </w:r>
      <w:r>
        <w:t xml:space="preserve"> said, 'Be warned against having a brother who wants you for greed, out of fear, or because of food and drink. Instead, seek the brotherhood of the pious even if they are in the darkness of the earth and even if you have to spend your life seeking them.' </w:t>
      </w:r>
      <w:r>
        <w:rPr>
          <w:rStyle w:val="libFootnotenumChar"/>
        </w:rPr>
        <w:t>10</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الصديق : باب </w:t>
      </w:r>
      <w:r>
        <w:rPr>
          <w:rtl/>
          <w:lang w:bidi="fa-IR"/>
        </w:rPr>
        <w:t>1103</w:t>
      </w:r>
      <w:r w:rsidRPr="008823B2">
        <w:rPr>
          <w:rtl/>
        </w:rPr>
        <w:t xml:space="preserve"> ؛ المحبّة : باب </w:t>
      </w:r>
      <w:r>
        <w:rPr>
          <w:rtl/>
          <w:lang w:bidi="fa-IR"/>
        </w:rPr>
        <w:t>419</w:t>
      </w:r>
      <w:r w:rsidRPr="008823B2">
        <w:t xml:space="preserve"> .</w:t>
      </w:r>
    </w:p>
    <w:p w:rsidR="00274744" w:rsidRDefault="00274744" w:rsidP="00C57A96">
      <w:pPr>
        <w:pStyle w:val="libBold2"/>
      </w:pPr>
      <w:r w:rsidRPr="00E06077">
        <w:t xml:space="preserve">(See also: THE FRIEND: section </w:t>
      </w:r>
      <w:r>
        <w:t>1103</w:t>
      </w:r>
      <w:r w:rsidRPr="00E06077">
        <w:t xml:space="preserve">; LOVE: section </w:t>
      </w:r>
      <w:r>
        <w:t>419</w:t>
      </w:r>
      <w:r w:rsidRPr="00E06077">
        <w:t>)</w:t>
      </w:r>
    </w:p>
    <w:p w:rsidR="00274744" w:rsidRDefault="00274744" w:rsidP="00274744">
      <w:pPr>
        <w:pStyle w:val="libNormal"/>
      </w:pPr>
    </w:p>
    <w:p w:rsidR="00274744" w:rsidRDefault="00274744" w:rsidP="009E5AD4">
      <w:pPr>
        <w:pStyle w:val="Heading3"/>
      </w:pPr>
      <w:bookmarkStart w:id="209" w:name="_Toc484335322"/>
      <w:bookmarkStart w:id="210" w:name="_Toc485556821"/>
      <w:r>
        <w:t>Notes</w:t>
      </w:r>
      <w:bookmarkEnd w:id="209"/>
      <w:bookmarkEnd w:id="210"/>
    </w:p>
    <w:p w:rsidR="00274744" w:rsidRDefault="00274744" w:rsidP="00274744">
      <w:pPr>
        <w:pStyle w:val="libFootnote"/>
      </w:pPr>
      <w:r>
        <w:t xml:space="preserve">1. </w:t>
      </w:r>
      <w:r>
        <w:rPr>
          <w:rtl/>
        </w:rPr>
        <w:t xml:space="preserve">غرر الحكم : </w:t>
      </w:r>
      <w:r>
        <w:rPr>
          <w:rtl/>
          <w:lang w:bidi="fa-IR"/>
        </w:rPr>
        <w:t>7503</w:t>
      </w:r>
      <w:r>
        <w:t xml:space="preserve"> .</w:t>
      </w:r>
    </w:p>
    <w:p w:rsidR="00274744" w:rsidRDefault="00274744" w:rsidP="00274744">
      <w:pPr>
        <w:pStyle w:val="libFootnote"/>
      </w:pPr>
      <w:r>
        <w:t xml:space="preserve">2. Ghurar al-Hikam, no. </w:t>
      </w:r>
      <w:r>
        <w:rPr>
          <w:lang w:bidi="fa-IR"/>
        </w:rPr>
        <w:t>7503</w:t>
      </w:r>
    </w:p>
    <w:p w:rsidR="00274744" w:rsidRDefault="00274744" w:rsidP="00274744">
      <w:pPr>
        <w:pStyle w:val="libFootnote"/>
      </w:pPr>
      <w:r>
        <w:t xml:space="preserve">3. </w:t>
      </w:r>
      <w:r>
        <w:rPr>
          <w:rtl/>
        </w:rPr>
        <w:t xml:space="preserve">غرر الحكم : </w:t>
      </w:r>
      <w:r>
        <w:rPr>
          <w:rtl/>
          <w:lang w:bidi="fa-IR"/>
        </w:rPr>
        <w:t>10420</w:t>
      </w:r>
      <w:r>
        <w:t xml:space="preserve"> .</w:t>
      </w:r>
    </w:p>
    <w:p w:rsidR="00274744" w:rsidRDefault="00274744" w:rsidP="00274744">
      <w:pPr>
        <w:pStyle w:val="libFootnote"/>
      </w:pPr>
      <w:r>
        <w:t xml:space="preserve">4. Ibid. no. </w:t>
      </w:r>
      <w:r>
        <w:rPr>
          <w:lang w:bidi="fa-IR"/>
        </w:rPr>
        <w:t>1042</w:t>
      </w:r>
    </w:p>
    <w:p w:rsidR="00274744" w:rsidRDefault="00274744" w:rsidP="00274744">
      <w:pPr>
        <w:pStyle w:val="libFootnote"/>
      </w:pPr>
      <w:r>
        <w:t xml:space="preserve">5. </w:t>
      </w:r>
      <w:r>
        <w:rPr>
          <w:rtl/>
        </w:rPr>
        <w:t xml:space="preserve">الإرشاد : </w:t>
      </w:r>
      <w:r>
        <w:rPr>
          <w:rtl/>
          <w:lang w:bidi="fa-IR"/>
        </w:rPr>
        <w:t>2 / 166</w:t>
      </w:r>
      <w:r>
        <w:t xml:space="preserve"> .</w:t>
      </w:r>
    </w:p>
    <w:p w:rsidR="00274744" w:rsidRDefault="00274744" w:rsidP="00274744">
      <w:pPr>
        <w:pStyle w:val="libFootnote"/>
      </w:pPr>
      <w:r>
        <w:t xml:space="preserve">6. al-Irshad, v. </w:t>
      </w:r>
      <w:r>
        <w:rPr>
          <w:lang w:bidi="fa-IR"/>
        </w:rPr>
        <w:t>2</w:t>
      </w:r>
      <w:r>
        <w:t xml:space="preserve">, p. </w:t>
      </w:r>
      <w:r>
        <w:rPr>
          <w:lang w:bidi="fa-IR"/>
        </w:rPr>
        <w:t>166</w:t>
      </w:r>
    </w:p>
    <w:p w:rsidR="00274744" w:rsidRDefault="00274744" w:rsidP="00274744">
      <w:pPr>
        <w:pStyle w:val="libFootnote"/>
      </w:pPr>
      <w:r>
        <w:t xml:space="preserve">7. </w:t>
      </w:r>
      <w:r>
        <w:rPr>
          <w:rtl/>
        </w:rPr>
        <w:t xml:space="preserve">الخصال : </w:t>
      </w:r>
      <w:r>
        <w:rPr>
          <w:rtl/>
          <w:lang w:bidi="fa-IR"/>
        </w:rPr>
        <w:t>244 / 100</w:t>
      </w:r>
      <w:r>
        <w:t xml:space="preserve"> .</w:t>
      </w:r>
    </w:p>
    <w:p w:rsidR="00274744" w:rsidRDefault="00274744" w:rsidP="00274744">
      <w:pPr>
        <w:pStyle w:val="libFootnote"/>
      </w:pPr>
      <w:r>
        <w:t xml:space="preserve">8. al-Khisal, p. </w:t>
      </w:r>
      <w:r>
        <w:rPr>
          <w:lang w:bidi="fa-IR"/>
        </w:rPr>
        <w:t>244</w:t>
      </w:r>
      <w:r>
        <w:t xml:space="preserve">, no. </w:t>
      </w:r>
      <w:r>
        <w:rPr>
          <w:lang w:bidi="fa-IR"/>
        </w:rPr>
        <w:t>100</w:t>
      </w:r>
    </w:p>
    <w:p w:rsidR="00274744" w:rsidRDefault="00274744" w:rsidP="00274744">
      <w:pPr>
        <w:pStyle w:val="libFootnote"/>
      </w:pPr>
      <w:r>
        <w:t xml:space="preserve">9. </w:t>
      </w:r>
      <w:r>
        <w:rPr>
          <w:rtl/>
        </w:rPr>
        <w:t xml:space="preserve">بحار الأنوار : </w:t>
      </w:r>
      <w:r>
        <w:rPr>
          <w:rtl/>
          <w:lang w:bidi="fa-IR"/>
        </w:rPr>
        <w:t>74 / 282 / 3</w:t>
      </w:r>
      <w:r>
        <w:t xml:space="preserve"> .</w:t>
      </w:r>
    </w:p>
    <w:p w:rsidR="00274744" w:rsidRDefault="00274744" w:rsidP="00274744">
      <w:pPr>
        <w:pStyle w:val="libFootnote"/>
        <w:rPr>
          <w:rtl/>
          <w:lang w:bidi="fa-IR"/>
        </w:rPr>
      </w:pPr>
      <w:r>
        <w:t xml:space="preserve">10. Bihar al-Anwar, v. </w:t>
      </w:r>
      <w:r>
        <w:rPr>
          <w:lang w:bidi="fa-IR"/>
        </w:rPr>
        <w:t>74</w:t>
      </w:r>
      <w:r>
        <w:t xml:space="preserve">, p. </w:t>
      </w:r>
      <w:r>
        <w:rPr>
          <w:lang w:bidi="fa-IR"/>
        </w:rPr>
        <w:t>282</w:t>
      </w:r>
      <w:r>
        <w:t xml:space="preserve">, no. </w:t>
      </w:r>
      <w:r>
        <w:rPr>
          <w:lang w:bidi="fa-IR"/>
        </w:rPr>
        <w:t>3</w:t>
      </w:r>
    </w:p>
    <w:p w:rsidR="00274744" w:rsidRDefault="00274744" w:rsidP="00274744">
      <w:pPr>
        <w:pStyle w:val="libNormal"/>
        <w:rPr>
          <w:rtl/>
          <w:lang w:bidi="fa-IR"/>
        </w:rPr>
      </w:pPr>
      <w:r>
        <w:rPr>
          <w:lang w:bidi="fa-IR"/>
        </w:rPr>
        <w:lastRenderedPageBreak/>
        <w:br w:type="page"/>
      </w:r>
    </w:p>
    <w:p w:rsidR="00274744" w:rsidRDefault="00274744" w:rsidP="001E3287">
      <w:pPr>
        <w:pStyle w:val="Heading2Center"/>
      </w:pPr>
      <w:bookmarkStart w:id="211" w:name="_Toc484335323"/>
      <w:bookmarkStart w:id="212" w:name="_Toc485556822"/>
      <w:r>
        <w:rPr>
          <w:lang w:bidi="fa-IR"/>
        </w:rPr>
        <w:lastRenderedPageBreak/>
        <w:t>32</w:t>
      </w:r>
      <w:r>
        <w:t xml:space="preserve"> - </w:t>
      </w:r>
      <w:r>
        <w:rPr>
          <w:rtl/>
        </w:rPr>
        <w:t>المُحافَظَةُ عَلَى الاُخُوَّةِ القَديمَةِ</w:t>
      </w:r>
      <w:bookmarkEnd w:id="211"/>
      <w:bookmarkEnd w:id="212"/>
    </w:p>
    <w:p w:rsidR="00274744" w:rsidRDefault="00274744" w:rsidP="001E3287">
      <w:pPr>
        <w:pStyle w:val="Heading2Center"/>
      </w:pPr>
      <w:bookmarkStart w:id="213" w:name="_Toc484335324"/>
      <w:bookmarkStart w:id="214" w:name="_Toc485556823"/>
      <w:r>
        <w:rPr>
          <w:lang w:bidi="fa-IR"/>
        </w:rPr>
        <w:t>32</w:t>
      </w:r>
      <w:r>
        <w:t>. Preserving Old Brotherhood</w:t>
      </w:r>
      <w:bookmarkEnd w:id="213"/>
      <w:bookmarkEnd w:id="214"/>
    </w:p>
    <w:p w:rsidR="00274744" w:rsidRDefault="00274744" w:rsidP="00CA1574">
      <w:pPr>
        <w:pStyle w:val="libAr"/>
      </w:pPr>
      <w:r w:rsidRPr="00E10CFF">
        <w:rPr>
          <w:rStyle w:val="libBold1Char"/>
          <w:rtl/>
        </w:rPr>
        <w:t>81.</w:t>
      </w:r>
      <w:r>
        <w:rPr>
          <w:rtl/>
          <w:lang w:bidi="fa-IR"/>
        </w:rPr>
        <w:t xml:space="preserve"> </w:t>
      </w:r>
      <w:r w:rsidRPr="00B61F7A">
        <w:rPr>
          <w:rtl/>
          <w:lang w:bidi="fa-IR"/>
        </w:rPr>
        <w:t>ر</w:t>
      </w:r>
      <w:r w:rsidRPr="00B61F7A">
        <w:rPr>
          <w:rtl/>
        </w:rPr>
        <w:t>سولُ اللَّهِ صلى اللَّه عليه وآله : إنَّ اللَّهَ تعالى‏ يُحِبُّ المُداوَمَةَ على‏ الإخاءِ القديمِ ، فَداوِمُوا علَيهِ .</w:t>
      </w:r>
      <w:r>
        <w:rPr>
          <w:rStyle w:val="libFootnotenumChar"/>
          <w:rtl/>
        </w:rPr>
        <w:t>1</w:t>
      </w:r>
    </w:p>
    <w:p w:rsidR="00274744" w:rsidRDefault="00274744" w:rsidP="00274744">
      <w:pPr>
        <w:pStyle w:val="libNormal"/>
      </w:pPr>
      <w:r w:rsidRPr="00E10CFF">
        <w:rPr>
          <w:rStyle w:val="libBold1Char"/>
        </w:rPr>
        <w:t>81.</w:t>
      </w:r>
      <w:r>
        <w:t xml:space="preserve"> The Prophet </w:t>
      </w:r>
      <w:r w:rsidRPr="001500BA">
        <w:t>(SAWA)</w:t>
      </w:r>
      <w:r>
        <w:t xml:space="preserve"> said, 'Allah, the Exalted, likes the maintenance of old brotherhood, so maintain it.' </w:t>
      </w:r>
      <w:r>
        <w:rPr>
          <w:rStyle w:val="libFootnotenumChar"/>
        </w:rPr>
        <w:t>2</w:t>
      </w:r>
    </w:p>
    <w:p w:rsidR="00274744" w:rsidRDefault="00274744" w:rsidP="009E5AD4">
      <w:pPr>
        <w:pStyle w:val="libAr"/>
        <w:outlineLvl w:val="0"/>
      </w:pPr>
      <w:r w:rsidRPr="00E10CFF">
        <w:rPr>
          <w:rStyle w:val="libBold1Char"/>
          <w:rtl/>
        </w:rPr>
        <w:t>82.</w:t>
      </w:r>
      <w:r>
        <w:rPr>
          <w:rtl/>
          <w:lang w:bidi="fa-IR"/>
        </w:rPr>
        <w:t xml:space="preserve"> </w:t>
      </w:r>
      <w:r w:rsidRPr="00B61F7A">
        <w:rPr>
          <w:rtl/>
          <w:lang w:bidi="fa-IR"/>
        </w:rPr>
        <w:t>ا</w:t>
      </w:r>
      <w:r w:rsidRPr="00B61F7A">
        <w:rPr>
          <w:rtl/>
        </w:rPr>
        <w:t>لإمامُ عليٌّ عليه السلام : اخْتَرْ مِن كلِّ شي‏ءٍ جَدِيدَهُ ، ومِن الإخْوانِ أقدَمَهُمْ .</w:t>
      </w:r>
      <w:r>
        <w:rPr>
          <w:rStyle w:val="libFootnotenumChar"/>
          <w:rtl/>
        </w:rPr>
        <w:t>3</w:t>
      </w:r>
    </w:p>
    <w:p w:rsidR="00274744" w:rsidRDefault="00274744" w:rsidP="00274744">
      <w:pPr>
        <w:pStyle w:val="libNormal"/>
      </w:pPr>
      <w:r w:rsidRPr="00E10CFF">
        <w:rPr>
          <w:rStyle w:val="libBold1Char"/>
        </w:rPr>
        <w:t>82.</w:t>
      </w:r>
      <w:r>
        <w:t xml:space="preserve"> Imam Ali </w:t>
      </w:r>
      <w:r w:rsidRPr="001500BA">
        <w:t>(AS)</w:t>
      </w:r>
      <w:r>
        <w:t xml:space="preserve"> said, 'Choose the new of everything, but the oldest one from among brothers.' </w:t>
      </w:r>
      <w:r>
        <w:rPr>
          <w:rStyle w:val="libFootnotenumChar"/>
        </w:rPr>
        <w:t>4</w:t>
      </w:r>
    </w:p>
    <w:p w:rsidR="00274744" w:rsidRDefault="00274744" w:rsidP="00274744">
      <w:pPr>
        <w:pStyle w:val="libNormal"/>
      </w:pPr>
    </w:p>
    <w:p w:rsidR="00274744" w:rsidRDefault="00274744" w:rsidP="009E5AD4">
      <w:pPr>
        <w:pStyle w:val="Heading3"/>
      </w:pPr>
      <w:bookmarkStart w:id="215" w:name="_Toc484335325"/>
      <w:bookmarkStart w:id="216" w:name="_Toc485556824"/>
      <w:r>
        <w:t>Notes</w:t>
      </w:r>
      <w:bookmarkEnd w:id="215"/>
      <w:bookmarkEnd w:id="216"/>
    </w:p>
    <w:p w:rsidR="00274744" w:rsidRDefault="00274744" w:rsidP="00274744">
      <w:pPr>
        <w:pStyle w:val="libFootnote"/>
      </w:pPr>
      <w:r>
        <w:t xml:space="preserve">1. </w:t>
      </w:r>
      <w:r>
        <w:rPr>
          <w:rtl/>
        </w:rPr>
        <w:t xml:space="preserve">كنز العمّال : </w:t>
      </w:r>
      <w:r>
        <w:rPr>
          <w:rtl/>
          <w:lang w:bidi="fa-IR"/>
        </w:rPr>
        <w:t>24759</w:t>
      </w:r>
      <w:r>
        <w:t xml:space="preserve"> .</w:t>
      </w:r>
    </w:p>
    <w:p w:rsidR="00274744" w:rsidRDefault="00274744" w:rsidP="00274744">
      <w:pPr>
        <w:pStyle w:val="libFootnote"/>
      </w:pPr>
      <w:r>
        <w:t xml:space="preserve">2. Kanz al-Ummal, no. </w:t>
      </w:r>
      <w:r>
        <w:rPr>
          <w:lang w:bidi="fa-IR"/>
        </w:rPr>
        <w:t>24759</w:t>
      </w:r>
    </w:p>
    <w:p w:rsidR="00274744" w:rsidRDefault="00274744" w:rsidP="00274744">
      <w:pPr>
        <w:pStyle w:val="libFootnote"/>
      </w:pPr>
      <w:r>
        <w:t xml:space="preserve">3. </w:t>
      </w:r>
      <w:r>
        <w:rPr>
          <w:rtl/>
        </w:rPr>
        <w:t xml:space="preserve">غرر الحكم : </w:t>
      </w:r>
      <w:r>
        <w:rPr>
          <w:rtl/>
          <w:lang w:bidi="fa-IR"/>
        </w:rPr>
        <w:t>2461</w:t>
      </w:r>
      <w:r>
        <w:t xml:space="preserve"> .</w:t>
      </w:r>
    </w:p>
    <w:p w:rsidR="00274744" w:rsidRDefault="00274744" w:rsidP="00274744">
      <w:pPr>
        <w:pStyle w:val="libFootnote"/>
        <w:rPr>
          <w:rtl/>
          <w:lang w:bidi="fa-IR"/>
        </w:rPr>
      </w:pPr>
      <w:r>
        <w:t xml:space="preserve">4. Ghurar al-Hikam, no. </w:t>
      </w:r>
      <w:r>
        <w:rPr>
          <w:lang w:bidi="fa-IR"/>
        </w:rPr>
        <w:t>2461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17" w:name="_Toc484335326"/>
      <w:bookmarkStart w:id="218" w:name="_Toc485556825"/>
      <w:r>
        <w:rPr>
          <w:lang w:bidi="fa-IR"/>
        </w:rPr>
        <w:lastRenderedPageBreak/>
        <w:t>33</w:t>
      </w:r>
      <w:r>
        <w:t xml:space="preserve"> - </w:t>
      </w:r>
      <w:r>
        <w:rPr>
          <w:rtl/>
        </w:rPr>
        <w:t>الاُخُوَّةُ الحَقيقيَّةُ</w:t>
      </w:r>
      <w:bookmarkEnd w:id="217"/>
      <w:bookmarkEnd w:id="218"/>
    </w:p>
    <w:p w:rsidR="00274744" w:rsidRDefault="00274744" w:rsidP="001E3287">
      <w:pPr>
        <w:pStyle w:val="Heading2Center"/>
      </w:pPr>
      <w:bookmarkStart w:id="219" w:name="_Toc484335327"/>
      <w:bookmarkStart w:id="220" w:name="_Toc485556826"/>
      <w:r>
        <w:rPr>
          <w:lang w:bidi="fa-IR"/>
        </w:rPr>
        <w:t>33</w:t>
      </w:r>
      <w:r>
        <w:t>. Real Brotherhood</w:t>
      </w:r>
      <w:bookmarkEnd w:id="219"/>
      <w:bookmarkEnd w:id="220"/>
    </w:p>
    <w:p w:rsidR="00274744" w:rsidRDefault="00274744" w:rsidP="00CA1574">
      <w:pPr>
        <w:pStyle w:val="libAr"/>
      </w:pPr>
      <w:r w:rsidRPr="00E10CFF">
        <w:rPr>
          <w:rStyle w:val="libBold1Char"/>
          <w:rtl/>
        </w:rPr>
        <w:t>83.</w:t>
      </w:r>
      <w:r>
        <w:rPr>
          <w:rtl/>
          <w:lang w:bidi="fa-IR"/>
        </w:rPr>
        <w:t xml:space="preserve"> </w:t>
      </w:r>
      <w:r w:rsidRPr="00B61F7A">
        <w:rPr>
          <w:rtl/>
          <w:lang w:bidi="fa-IR"/>
        </w:rPr>
        <w:t>ا</w:t>
      </w:r>
      <w:r w:rsidRPr="00B61F7A">
        <w:rPr>
          <w:rtl/>
        </w:rPr>
        <w:t>لإمامُ عليٌّ عليه السلام: إنَّ أخاكَ حَقّاً مَن غَفَرَ زلّتَكَ ، وسَدَّ خَلّتَكَ ، وقَبِلَ عُذْرَكَ ، وسَتَرَ عَوْرَتَكَ ، ونَفى‏ وَجلَكَ ، وحَقّقَ أملَكَ .</w:t>
      </w:r>
      <w:r>
        <w:rPr>
          <w:rStyle w:val="libFootnotenumChar"/>
          <w:rtl/>
        </w:rPr>
        <w:t>1</w:t>
      </w:r>
    </w:p>
    <w:p w:rsidR="00274744" w:rsidRDefault="00274744" w:rsidP="00274744">
      <w:pPr>
        <w:pStyle w:val="libNormal"/>
      </w:pPr>
      <w:r w:rsidRPr="00E10CFF">
        <w:rPr>
          <w:rStyle w:val="libBold1Char"/>
        </w:rPr>
        <w:t>83.</w:t>
      </w:r>
      <w:r>
        <w:t xml:space="preserve"> Imam Ali </w:t>
      </w:r>
      <w:r w:rsidRPr="001500BA">
        <w:t>(AS)</w:t>
      </w:r>
      <w:r>
        <w:t xml:space="preserve"> said, 'Your true brother is the one who forgives your lapse, fulfils your need, accepts your excuse, hides your vices, removes your fear, and lives up to your aspiration.' </w:t>
      </w:r>
      <w:r>
        <w:rPr>
          <w:rStyle w:val="libFootnotenumChar"/>
        </w:rPr>
        <w:t>2</w:t>
      </w:r>
    </w:p>
    <w:p w:rsidR="00274744" w:rsidRDefault="00274744" w:rsidP="00CA1574">
      <w:pPr>
        <w:pStyle w:val="libAr"/>
      </w:pPr>
      <w:r w:rsidRPr="00E10CFF">
        <w:rPr>
          <w:rStyle w:val="libBold1Char"/>
          <w:rtl/>
        </w:rPr>
        <w:t>84.</w:t>
      </w:r>
      <w:r>
        <w:rPr>
          <w:rtl/>
          <w:lang w:bidi="fa-IR"/>
        </w:rPr>
        <w:t xml:space="preserve"> </w:t>
      </w:r>
      <w:r w:rsidRPr="00B61F7A">
        <w:rPr>
          <w:rtl/>
          <w:lang w:bidi="fa-IR"/>
        </w:rPr>
        <w:t>ا</w:t>
      </w:r>
      <w:r w:rsidRPr="00B61F7A">
        <w:rPr>
          <w:rtl/>
        </w:rPr>
        <w:t>لإمامُ عليٌّ عليه السلام : أخوكَ الّذي لا يَخْذُلُكَ عِندَ الشِّدَّةِ ، ولا يَغْفُلُ عنكَ عندَ الجَرِيرةِ ، ولا يَخْدَعُكَ حينَ تَسْألُهُ .</w:t>
      </w:r>
      <w:r>
        <w:rPr>
          <w:rStyle w:val="libFootnotenumChar"/>
          <w:rtl/>
        </w:rPr>
        <w:t>3</w:t>
      </w:r>
    </w:p>
    <w:p w:rsidR="00274744" w:rsidRDefault="00274744" w:rsidP="00274744">
      <w:pPr>
        <w:pStyle w:val="libNormal"/>
      </w:pPr>
      <w:r w:rsidRPr="00E10CFF">
        <w:rPr>
          <w:rStyle w:val="libBold1Char"/>
        </w:rPr>
        <w:t>84.</w:t>
      </w:r>
      <w:r>
        <w:t xml:space="preserve"> Imam Ali </w:t>
      </w:r>
      <w:r w:rsidRPr="001500BA">
        <w:t>(AS)</w:t>
      </w:r>
      <w:r>
        <w:t xml:space="preserve"> said, 'Your brother is the one who does not abandon you in difficulty, does not forget you at the time of trouble, and does not cheat you when you seek his advice.' </w:t>
      </w:r>
      <w:r>
        <w:rPr>
          <w:rStyle w:val="libFootnotenumChar"/>
        </w:rPr>
        <w:t>4</w:t>
      </w:r>
    </w:p>
    <w:p w:rsidR="00274744" w:rsidRDefault="00274744" w:rsidP="00274744">
      <w:pPr>
        <w:pStyle w:val="libNormal"/>
      </w:pPr>
    </w:p>
    <w:p w:rsidR="00274744" w:rsidRDefault="00274744" w:rsidP="009E5AD4">
      <w:pPr>
        <w:pStyle w:val="Heading3"/>
      </w:pPr>
      <w:bookmarkStart w:id="221" w:name="_Toc484335328"/>
      <w:bookmarkStart w:id="222" w:name="_Toc485556827"/>
      <w:r>
        <w:t>Notes</w:t>
      </w:r>
      <w:bookmarkEnd w:id="221"/>
      <w:bookmarkEnd w:id="222"/>
    </w:p>
    <w:p w:rsidR="00274744" w:rsidRDefault="00274744" w:rsidP="00274744">
      <w:pPr>
        <w:pStyle w:val="libFootnote"/>
      </w:pPr>
      <w:r>
        <w:t xml:space="preserve">1. </w:t>
      </w:r>
      <w:r>
        <w:rPr>
          <w:rtl/>
        </w:rPr>
        <w:t xml:space="preserve">غرر الحكم : </w:t>
      </w:r>
      <w:r>
        <w:rPr>
          <w:rtl/>
          <w:lang w:bidi="fa-IR"/>
        </w:rPr>
        <w:t>3645</w:t>
      </w:r>
      <w:r>
        <w:t xml:space="preserve"> .</w:t>
      </w:r>
    </w:p>
    <w:p w:rsidR="00274744" w:rsidRDefault="00274744" w:rsidP="00274744">
      <w:pPr>
        <w:pStyle w:val="libFootnote"/>
      </w:pPr>
      <w:r>
        <w:t xml:space="preserve">2. Ibid. no. </w:t>
      </w:r>
      <w:r>
        <w:rPr>
          <w:lang w:bidi="fa-IR"/>
        </w:rPr>
        <w:t>3645</w:t>
      </w:r>
    </w:p>
    <w:p w:rsidR="00274744" w:rsidRDefault="00274744" w:rsidP="00274744">
      <w:pPr>
        <w:pStyle w:val="libFootnote"/>
      </w:pPr>
      <w:r>
        <w:t xml:space="preserve">3. </w:t>
      </w:r>
      <w:r>
        <w:rPr>
          <w:rtl/>
        </w:rPr>
        <w:t xml:space="preserve">بحار الأنوار : </w:t>
      </w:r>
      <w:r>
        <w:rPr>
          <w:rtl/>
          <w:lang w:bidi="fa-IR"/>
        </w:rPr>
        <w:t>77 / 269 / 1</w:t>
      </w:r>
      <w:r>
        <w:t xml:space="preserve"> .</w:t>
      </w:r>
    </w:p>
    <w:p w:rsidR="00274744" w:rsidRDefault="00274744" w:rsidP="00274744">
      <w:pPr>
        <w:pStyle w:val="libFootnote"/>
        <w:rPr>
          <w:rtl/>
          <w:lang w:bidi="fa-IR"/>
        </w:rPr>
      </w:pPr>
      <w:r>
        <w:t xml:space="preserve">4. Bihar al-Anwar, v. </w:t>
      </w:r>
      <w:r>
        <w:rPr>
          <w:lang w:bidi="fa-IR"/>
        </w:rPr>
        <w:t>77</w:t>
      </w:r>
      <w:r>
        <w:t xml:space="preserve">, p. </w:t>
      </w:r>
      <w:r>
        <w:rPr>
          <w:lang w:bidi="fa-IR"/>
        </w:rPr>
        <w:t>269</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23" w:name="_Toc484335329"/>
      <w:bookmarkStart w:id="224" w:name="_Toc485556828"/>
      <w:r>
        <w:rPr>
          <w:lang w:bidi="fa-IR"/>
        </w:rPr>
        <w:lastRenderedPageBreak/>
        <w:t>34</w:t>
      </w:r>
      <w:r>
        <w:t xml:space="preserve"> - </w:t>
      </w:r>
      <w:r>
        <w:rPr>
          <w:rtl/>
        </w:rPr>
        <w:t>اختيارُ الأخِ‏</w:t>
      </w:r>
      <w:bookmarkEnd w:id="223"/>
      <w:bookmarkEnd w:id="224"/>
    </w:p>
    <w:p w:rsidR="00274744" w:rsidRDefault="00274744" w:rsidP="001E3287">
      <w:pPr>
        <w:pStyle w:val="Heading2Center"/>
      </w:pPr>
      <w:bookmarkStart w:id="225" w:name="_Toc484335330"/>
      <w:bookmarkStart w:id="226" w:name="_Toc485556829"/>
      <w:r>
        <w:rPr>
          <w:lang w:bidi="fa-IR"/>
        </w:rPr>
        <w:t>34</w:t>
      </w:r>
      <w:r>
        <w:t>. Choosing a Brother</w:t>
      </w:r>
      <w:bookmarkEnd w:id="225"/>
      <w:bookmarkEnd w:id="226"/>
    </w:p>
    <w:p w:rsidR="00274744" w:rsidRDefault="00274744" w:rsidP="009E5AD4">
      <w:pPr>
        <w:pStyle w:val="libAr"/>
        <w:outlineLvl w:val="0"/>
      </w:pPr>
      <w:r w:rsidRPr="00E10CFF">
        <w:rPr>
          <w:rStyle w:val="libBold1Char"/>
          <w:rtl/>
        </w:rPr>
        <w:t>85.</w:t>
      </w:r>
      <w:r>
        <w:rPr>
          <w:rtl/>
          <w:lang w:bidi="fa-IR"/>
        </w:rPr>
        <w:t xml:space="preserve"> </w:t>
      </w:r>
      <w:r w:rsidRPr="00B61F7A">
        <w:rPr>
          <w:rtl/>
          <w:lang w:bidi="fa-IR"/>
        </w:rPr>
        <w:t>ا</w:t>
      </w:r>
      <w:r w:rsidRPr="00B61F7A">
        <w:rPr>
          <w:rtl/>
        </w:rPr>
        <w:t>لإمامُ عليٌّ عليه السلام : مَن جانَبَ الإخْوانَ على‏ كُلِّ ذَنبٍ قَلَّ أصدِقاؤهُ .</w:t>
      </w:r>
      <w:r>
        <w:rPr>
          <w:rStyle w:val="libFootnotenumChar"/>
          <w:rtl/>
        </w:rPr>
        <w:t>1</w:t>
      </w:r>
    </w:p>
    <w:p w:rsidR="00274744" w:rsidRDefault="00274744" w:rsidP="00274744">
      <w:pPr>
        <w:pStyle w:val="libNormal"/>
      </w:pPr>
      <w:r w:rsidRPr="00E10CFF">
        <w:rPr>
          <w:rStyle w:val="libBold1Char"/>
        </w:rPr>
        <w:t>85.</w:t>
      </w:r>
      <w:r>
        <w:t xml:space="preserve"> Imam Ali </w:t>
      </w:r>
      <w:r w:rsidRPr="001500BA">
        <w:t>(AS)</w:t>
      </w:r>
      <w:r>
        <w:t xml:space="preserve"> said, 'He who shuns his brothers for every lapse has few friends.' </w:t>
      </w:r>
      <w:r>
        <w:rPr>
          <w:rStyle w:val="libFootnotenumChar"/>
        </w:rPr>
        <w:t>2</w:t>
      </w:r>
    </w:p>
    <w:p w:rsidR="00274744" w:rsidRDefault="00274744" w:rsidP="009E5AD4">
      <w:pPr>
        <w:pStyle w:val="libAr"/>
        <w:outlineLvl w:val="0"/>
      </w:pPr>
      <w:r w:rsidRPr="00E10CFF">
        <w:rPr>
          <w:rStyle w:val="libBold1Char"/>
          <w:rtl/>
        </w:rPr>
        <w:t>86.</w:t>
      </w:r>
      <w:r>
        <w:rPr>
          <w:rtl/>
          <w:lang w:bidi="fa-IR"/>
        </w:rPr>
        <w:t xml:space="preserve"> </w:t>
      </w:r>
      <w:r w:rsidRPr="00B61F7A">
        <w:rPr>
          <w:rtl/>
          <w:lang w:bidi="fa-IR"/>
        </w:rPr>
        <w:t>ا</w:t>
      </w:r>
      <w:r w:rsidRPr="00B61F7A">
        <w:rPr>
          <w:rtl/>
        </w:rPr>
        <w:t>لإمامُ الصّادقُ عليه السلام : مَن لَم يُؤاخِ إلّا مَن لا عَيبَ فيهِ قَلَّ صَديقُهُ .</w:t>
      </w:r>
      <w:r>
        <w:rPr>
          <w:rStyle w:val="libFootnotenumChar"/>
          <w:rtl/>
        </w:rPr>
        <w:t>3</w:t>
      </w:r>
    </w:p>
    <w:p w:rsidR="00274744" w:rsidRDefault="00274744" w:rsidP="00274744">
      <w:pPr>
        <w:pStyle w:val="libNormal"/>
      </w:pPr>
      <w:r w:rsidRPr="00E10CFF">
        <w:rPr>
          <w:rStyle w:val="libBold1Char"/>
        </w:rPr>
        <w:t>86.</w:t>
      </w:r>
      <w:r>
        <w:t xml:space="preserve"> Imam al-Sadiq </w:t>
      </w:r>
      <w:r w:rsidRPr="001500BA">
        <w:t>(AS)</w:t>
      </w:r>
      <w:r>
        <w:t xml:space="preserve"> said, 'A man who does not befriend [anyone] unless they are flawless will have few friends.' </w:t>
      </w:r>
      <w:r>
        <w:rPr>
          <w:rStyle w:val="libFootnotenumChar"/>
        </w:rPr>
        <w:t>4</w:t>
      </w:r>
    </w:p>
    <w:p w:rsidR="00274744" w:rsidRDefault="00274744" w:rsidP="00274744">
      <w:pPr>
        <w:pStyle w:val="libNormal"/>
      </w:pPr>
    </w:p>
    <w:p w:rsidR="00274744" w:rsidRDefault="00274744" w:rsidP="009E5AD4">
      <w:pPr>
        <w:pStyle w:val="Heading3"/>
      </w:pPr>
      <w:bookmarkStart w:id="227" w:name="_Toc484335331"/>
      <w:bookmarkStart w:id="228" w:name="_Toc485556830"/>
      <w:r>
        <w:t>Notes</w:t>
      </w:r>
      <w:bookmarkEnd w:id="227"/>
      <w:bookmarkEnd w:id="228"/>
    </w:p>
    <w:p w:rsidR="00274744" w:rsidRDefault="00274744" w:rsidP="00274744">
      <w:pPr>
        <w:pStyle w:val="libFootnote"/>
      </w:pPr>
      <w:r>
        <w:t xml:space="preserve">1. </w:t>
      </w:r>
      <w:r>
        <w:rPr>
          <w:rtl/>
        </w:rPr>
        <w:t xml:space="preserve">غرر الحكم : </w:t>
      </w:r>
      <w:r>
        <w:rPr>
          <w:rtl/>
          <w:lang w:bidi="fa-IR"/>
        </w:rPr>
        <w:t>8166</w:t>
      </w:r>
      <w:r>
        <w:t xml:space="preserve"> .</w:t>
      </w:r>
    </w:p>
    <w:p w:rsidR="00274744" w:rsidRDefault="00274744" w:rsidP="00274744">
      <w:pPr>
        <w:pStyle w:val="libFootnote"/>
      </w:pPr>
      <w:r>
        <w:t xml:space="preserve">2. Ghurar al-Hikam, no. </w:t>
      </w:r>
      <w:r>
        <w:rPr>
          <w:lang w:bidi="fa-IR"/>
        </w:rPr>
        <w:t>8166</w:t>
      </w:r>
    </w:p>
    <w:p w:rsidR="00274744" w:rsidRDefault="00274744" w:rsidP="00274744">
      <w:pPr>
        <w:pStyle w:val="libFootnote"/>
      </w:pPr>
      <w:r>
        <w:t xml:space="preserve">3. </w:t>
      </w:r>
      <w:r>
        <w:rPr>
          <w:rtl/>
        </w:rPr>
        <w:t xml:space="preserve">أعلام الدين : </w:t>
      </w:r>
      <w:r>
        <w:rPr>
          <w:rtl/>
          <w:lang w:bidi="fa-IR"/>
        </w:rPr>
        <w:t>304</w:t>
      </w:r>
      <w:r>
        <w:t xml:space="preserve"> .</w:t>
      </w:r>
    </w:p>
    <w:p w:rsidR="00274744" w:rsidRDefault="00274744" w:rsidP="00274744">
      <w:pPr>
        <w:pStyle w:val="libFootnote"/>
        <w:rPr>
          <w:rtl/>
          <w:lang w:bidi="fa-IR"/>
        </w:rPr>
      </w:pPr>
      <w:r>
        <w:t xml:space="preserve">4. Alam al-Din, no. </w:t>
      </w:r>
      <w:r>
        <w:rPr>
          <w:lang w:bidi="fa-IR"/>
        </w:rPr>
        <w:t>304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29" w:name="_Toc484335332"/>
      <w:bookmarkStart w:id="230" w:name="_Toc485556831"/>
      <w:r>
        <w:rPr>
          <w:lang w:bidi="fa-IR"/>
        </w:rPr>
        <w:lastRenderedPageBreak/>
        <w:t>35</w:t>
      </w:r>
      <w:r>
        <w:t xml:space="preserve"> - </w:t>
      </w:r>
      <w:r>
        <w:rPr>
          <w:rtl/>
        </w:rPr>
        <w:t>تَحَمُّلُ زِلَّةِ الأخِ‏</w:t>
      </w:r>
      <w:bookmarkEnd w:id="229"/>
      <w:bookmarkEnd w:id="230"/>
    </w:p>
    <w:p w:rsidR="00274744" w:rsidRDefault="00274744" w:rsidP="001E3287">
      <w:pPr>
        <w:pStyle w:val="Heading2Center"/>
      </w:pPr>
      <w:bookmarkStart w:id="231" w:name="_Toc484335333"/>
      <w:bookmarkStart w:id="232" w:name="_Toc485556832"/>
      <w:r>
        <w:rPr>
          <w:lang w:bidi="fa-IR"/>
        </w:rPr>
        <w:t>35</w:t>
      </w:r>
      <w:r>
        <w:t>. Tolerating the Lapse of a Brother</w:t>
      </w:r>
      <w:bookmarkEnd w:id="231"/>
      <w:bookmarkEnd w:id="232"/>
    </w:p>
    <w:p w:rsidR="00274744" w:rsidRDefault="00274744" w:rsidP="009E5AD4">
      <w:pPr>
        <w:pStyle w:val="libAr"/>
        <w:outlineLvl w:val="0"/>
      </w:pPr>
      <w:r w:rsidRPr="00E10CFF">
        <w:rPr>
          <w:rStyle w:val="libBold1Char"/>
          <w:rtl/>
        </w:rPr>
        <w:t>87.</w:t>
      </w:r>
      <w:r>
        <w:rPr>
          <w:rtl/>
          <w:lang w:bidi="fa-IR"/>
        </w:rPr>
        <w:t xml:space="preserve"> </w:t>
      </w:r>
      <w:r w:rsidRPr="00B61F7A">
        <w:rPr>
          <w:rtl/>
          <w:lang w:bidi="fa-IR"/>
        </w:rPr>
        <w:t>ا</w:t>
      </w:r>
      <w:r w:rsidRPr="00B61F7A">
        <w:rPr>
          <w:rtl/>
        </w:rPr>
        <w:t>لإمامُ عليٌّ عليه السلام : احتمِلْ زلّةَ وَليِّكَ لوقتِ وَثْبَةِ عَدُوِّكَ .</w:t>
      </w:r>
      <w:r>
        <w:rPr>
          <w:rStyle w:val="libFootnotenumChar"/>
          <w:rtl/>
        </w:rPr>
        <w:t>1</w:t>
      </w:r>
    </w:p>
    <w:p w:rsidR="00274744" w:rsidRDefault="00274744" w:rsidP="00274744">
      <w:pPr>
        <w:pStyle w:val="libNormal"/>
      </w:pPr>
      <w:r w:rsidRPr="00E10CFF">
        <w:rPr>
          <w:rStyle w:val="libBold1Char"/>
        </w:rPr>
        <w:t>87.</w:t>
      </w:r>
      <w:r>
        <w:t xml:space="preserve"> Imam Ali </w:t>
      </w:r>
      <w:r w:rsidRPr="001500BA">
        <w:t>(AS)</w:t>
      </w:r>
      <w:r>
        <w:t xml:space="preserve"> said, 'Tolerate the lapse of your friend for the time of your enemy's attack.' </w:t>
      </w:r>
      <w:r>
        <w:rPr>
          <w:rStyle w:val="libFootnotenumChar"/>
        </w:rPr>
        <w:t>2</w:t>
      </w:r>
    </w:p>
    <w:p w:rsidR="00274744" w:rsidRDefault="00274744" w:rsidP="009E5AD4">
      <w:pPr>
        <w:pStyle w:val="libAr"/>
        <w:outlineLvl w:val="0"/>
      </w:pPr>
      <w:r w:rsidRPr="00E10CFF">
        <w:rPr>
          <w:rStyle w:val="libBold1Char"/>
          <w:rtl/>
        </w:rPr>
        <w:t>88.</w:t>
      </w:r>
      <w:r>
        <w:rPr>
          <w:rtl/>
          <w:lang w:bidi="fa-IR"/>
        </w:rPr>
        <w:t xml:space="preserve"> </w:t>
      </w:r>
      <w:r w:rsidRPr="00B61F7A">
        <w:rPr>
          <w:rtl/>
          <w:lang w:bidi="fa-IR"/>
        </w:rPr>
        <w:t>ا</w:t>
      </w:r>
      <w:r w:rsidRPr="00B61F7A">
        <w:rPr>
          <w:rtl/>
        </w:rPr>
        <w:t>لإمامُ عليٌّ عليه السلام : الاحتِمالُ زَيْنُ الرِّفاقِ .</w:t>
      </w:r>
      <w:r>
        <w:rPr>
          <w:rStyle w:val="libFootnotenumChar"/>
          <w:rtl/>
        </w:rPr>
        <w:t>3</w:t>
      </w:r>
    </w:p>
    <w:p w:rsidR="00274744" w:rsidRDefault="00274744" w:rsidP="00274744">
      <w:pPr>
        <w:pStyle w:val="libNormal"/>
      </w:pPr>
      <w:r w:rsidRPr="00E10CFF">
        <w:rPr>
          <w:rStyle w:val="libBold1Char"/>
        </w:rPr>
        <w:t>88.</w:t>
      </w:r>
      <w:r>
        <w:t xml:space="preserve"> Imam Ali </w:t>
      </w:r>
      <w:r w:rsidRPr="001500BA">
        <w:t>(AS)</w:t>
      </w:r>
      <w:r>
        <w:t xml:space="preserve"> said, 'Tolerance is the splendor of companions.' </w:t>
      </w:r>
      <w:r>
        <w:rPr>
          <w:rStyle w:val="libFootnotenumChar"/>
        </w:rPr>
        <w:t>4</w:t>
      </w:r>
    </w:p>
    <w:p w:rsidR="00274744" w:rsidRDefault="00274744" w:rsidP="009E5AD4">
      <w:pPr>
        <w:pStyle w:val="libAr"/>
        <w:outlineLvl w:val="0"/>
      </w:pPr>
      <w:r w:rsidRPr="00E10CFF">
        <w:rPr>
          <w:rStyle w:val="libBold1Char"/>
          <w:rtl/>
        </w:rPr>
        <w:t>89.</w:t>
      </w:r>
      <w:r>
        <w:rPr>
          <w:rtl/>
          <w:lang w:bidi="fa-IR"/>
        </w:rPr>
        <w:t xml:space="preserve"> </w:t>
      </w:r>
      <w:r w:rsidRPr="00B61F7A">
        <w:rPr>
          <w:rtl/>
          <w:lang w:bidi="fa-IR"/>
        </w:rPr>
        <w:t>ا</w:t>
      </w:r>
      <w:r w:rsidRPr="00B61F7A">
        <w:rPr>
          <w:rtl/>
        </w:rPr>
        <w:t>لإمامُ عليٌّ عليه السلام : مَن لم يَحْتَمِلْ زَلَلَ الصَّديقِ ماتَ وحيداً .</w:t>
      </w:r>
      <w:r>
        <w:rPr>
          <w:rStyle w:val="libFootnotenumChar"/>
          <w:rtl/>
        </w:rPr>
        <w:t>5</w:t>
      </w:r>
    </w:p>
    <w:p w:rsidR="00274744" w:rsidRDefault="00274744" w:rsidP="00274744">
      <w:pPr>
        <w:pStyle w:val="libNormal"/>
      </w:pPr>
      <w:r w:rsidRPr="00E10CFF">
        <w:rPr>
          <w:rStyle w:val="libBold1Char"/>
        </w:rPr>
        <w:t>89.</w:t>
      </w:r>
      <w:r>
        <w:t xml:space="preserve"> Imam Ali </w:t>
      </w:r>
      <w:r w:rsidRPr="001500BA">
        <w:t>(AS)</w:t>
      </w:r>
      <w:r>
        <w:t xml:space="preserve"> said, 'A man who does not endure the lapses of a friend will die in loneliness.'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عنوان </w:t>
      </w:r>
      <w:r>
        <w:rPr>
          <w:rtl/>
          <w:lang w:bidi="fa-IR"/>
        </w:rPr>
        <w:t>206</w:t>
      </w:r>
      <w:r w:rsidRPr="008823B2">
        <w:rPr>
          <w:rtl/>
          <w:lang w:bidi="fa-IR"/>
        </w:rPr>
        <w:t xml:space="preserve"> «</w:t>
      </w:r>
      <w:r w:rsidRPr="008823B2">
        <w:rPr>
          <w:rtl/>
        </w:rPr>
        <w:t>السياسة</w:t>
      </w:r>
      <w:r w:rsidRPr="00C32A49">
        <w:rPr>
          <w:rtl/>
        </w:rPr>
        <w:t>» .</w:t>
      </w:r>
    </w:p>
    <w:p w:rsidR="00274744" w:rsidRPr="00E06077" w:rsidRDefault="00274744" w:rsidP="00C57A96">
      <w:pPr>
        <w:pStyle w:val="libBold2"/>
      </w:pPr>
      <w:r w:rsidRPr="00E06077">
        <w:t xml:space="preserve">(See also: MANAGEMENT </w:t>
      </w:r>
      <w:r>
        <w:t>206</w:t>
      </w:r>
      <w:r w:rsidRPr="00E06077">
        <w:t>)</w:t>
      </w:r>
    </w:p>
    <w:p w:rsidR="00274744" w:rsidRDefault="00274744" w:rsidP="00274744">
      <w:pPr>
        <w:pStyle w:val="libNormal"/>
      </w:pPr>
    </w:p>
    <w:p w:rsidR="00274744" w:rsidRDefault="00274744" w:rsidP="009E5AD4">
      <w:pPr>
        <w:pStyle w:val="Heading3"/>
      </w:pPr>
      <w:bookmarkStart w:id="233" w:name="_Toc484335334"/>
      <w:bookmarkStart w:id="234" w:name="_Toc485556833"/>
      <w:r>
        <w:t>Notes</w:t>
      </w:r>
      <w:bookmarkEnd w:id="233"/>
      <w:bookmarkEnd w:id="234"/>
    </w:p>
    <w:p w:rsidR="00274744" w:rsidRDefault="00274744" w:rsidP="00274744">
      <w:pPr>
        <w:pStyle w:val="libFootnote"/>
      </w:pPr>
      <w:r>
        <w:t xml:space="preserve">1. </w:t>
      </w:r>
      <w:r>
        <w:rPr>
          <w:rtl/>
        </w:rPr>
        <w:t xml:space="preserve">بحار الأنوار : </w:t>
      </w:r>
      <w:r>
        <w:rPr>
          <w:rtl/>
          <w:lang w:bidi="fa-IR"/>
        </w:rPr>
        <w:t>74 / 166 / 29</w:t>
      </w:r>
      <w:r>
        <w:t xml:space="preserve"> .</w:t>
      </w:r>
    </w:p>
    <w:p w:rsidR="00274744" w:rsidRDefault="00274744" w:rsidP="00274744">
      <w:pPr>
        <w:pStyle w:val="libFootnote"/>
      </w:pPr>
      <w:r>
        <w:t xml:space="preserve">2. Bihar al-Anwar, v. </w:t>
      </w:r>
      <w:r>
        <w:rPr>
          <w:lang w:bidi="fa-IR"/>
        </w:rPr>
        <w:t>74</w:t>
      </w:r>
      <w:r>
        <w:t xml:space="preserve">, p. </w:t>
      </w:r>
      <w:r>
        <w:rPr>
          <w:lang w:bidi="fa-IR"/>
        </w:rPr>
        <w:t>166</w:t>
      </w:r>
      <w:r>
        <w:t xml:space="preserve">, no. </w:t>
      </w:r>
      <w:r>
        <w:rPr>
          <w:lang w:bidi="fa-IR"/>
        </w:rPr>
        <w:t>29</w:t>
      </w:r>
    </w:p>
    <w:p w:rsidR="00274744" w:rsidRDefault="00274744" w:rsidP="00274744">
      <w:pPr>
        <w:pStyle w:val="libFootnote"/>
      </w:pPr>
      <w:r>
        <w:t xml:space="preserve">3. </w:t>
      </w:r>
      <w:r>
        <w:rPr>
          <w:rtl/>
        </w:rPr>
        <w:t xml:space="preserve">غرر الحكم : </w:t>
      </w:r>
      <w:r>
        <w:rPr>
          <w:rtl/>
          <w:lang w:bidi="fa-IR"/>
        </w:rPr>
        <w:t>752</w:t>
      </w:r>
      <w:r>
        <w:t xml:space="preserve"> .</w:t>
      </w:r>
    </w:p>
    <w:p w:rsidR="00274744" w:rsidRDefault="00274744" w:rsidP="00274744">
      <w:pPr>
        <w:pStyle w:val="libFootnote"/>
      </w:pPr>
      <w:r>
        <w:t xml:space="preserve">4. Ghurar al-Hikam, no. </w:t>
      </w:r>
      <w:r>
        <w:rPr>
          <w:lang w:bidi="fa-IR"/>
        </w:rPr>
        <w:t>752</w:t>
      </w:r>
    </w:p>
    <w:p w:rsidR="00274744" w:rsidRDefault="00274744" w:rsidP="00274744">
      <w:pPr>
        <w:pStyle w:val="libFootnote"/>
      </w:pPr>
      <w:r>
        <w:t xml:space="preserve">5. </w:t>
      </w:r>
      <w:r>
        <w:rPr>
          <w:rtl/>
        </w:rPr>
        <w:t xml:space="preserve">غرر الحكم : </w:t>
      </w:r>
      <w:r>
        <w:rPr>
          <w:rtl/>
          <w:lang w:bidi="fa-IR"/>
        </w:rPr>
        <w:t>9079</w:t>
      </w:r>
      <w:r>
        <w:t xml:space="preserve"> .</w:t>
      </w:r>
    </w:p>
    <w:p w:rsidR="00274744" w:rsidRDefault="00274744" w:rsidP="00274744">
      <w:pPr>
        <w:pStyle w:val="libFootnote"/>
        <w:rPr>
          <w:rtl/>
          <w:lang w:bidi="fa-IR"/>
        </w:rPr>
      </w:pPr>
      <w:r>
        <w:t xml:space="preserve">6. Ibid. no. </w:t>
      </w:r>
      <w:r>
        <w:rPr>
          <w:lang w:bidi="fa-IR"/>
        </w:rPr>
        <w:t>9079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35" w:name="_Toc484335335"/>
      <w:bookmarkStart w:id="236" w:name="_Toc485556834"/>
      <w:r>
        <w:rPr>
          <w:lang w:bidi="fa-IR"/>
        </w:rPr>
        <w:lastRenderedPageBreak/>
        <w:t>36</w:t>
      </w:r>
      <w:r>
        <w:t xml:space="preserve"> - </w:t>
      </w:r>
      <w:r>
        <w:rPr>
          <w:rtl/>
        </w:rPr>
        <w:t>خَيرُ الإخوانِ‏</w:t>
      </w:r>
      <w:bookmarkEnd w:id="235"/>
      <w:bookmarkEnd w:id="236"/>
    </w:p>
    <w:p w:rsidR="00274744" w:rsidRDefault="00274744" w:rsidP="001E3287">
      <w:pPr>
        <w:pStyle w:val="Heading2Center"/>
      </w:pPr>
      <w:bookmarkStart w:id="237" w:name="_Toc484335336"/>
      <w:bookmarkStart w:id="238" w:name="_Toc485556835"/>
      <w:r>
        <w:rPr>
          <w:lang w:bidi="fa-IR"/>
        </w:rPr>
        <w:t>36</w:t>
      </w:r>
      <w:r>
        <w:t>. The Best of Brothers</w:t>
      </w:r>
      <w:bookmarkEnd w:id="237"/>
      <w:bookmarkEnd w:id="238"/>
    </w:p>
    <w:p w:rsidR="00274744" w:rsidRDefault="00274744" w:rsidP="00CA1574">
      <w:pPr>
        <w:pStyle w:val="libAr"/>
      </w:pPr>
      <w:r w:rsidRPr="00E10CFF">
        <w:rPr>
          <w:rStyle w:val="libBold1Char"/>
          <w:rtl/>
        </w:rPr>
        <w:t>90.</w:t>
      </w:r>
      <w:r>
        <w:rPr>
          <w:rtl/>
          <w:lang w:bidi="fa-IR"/>
        </w:rPr>
        <w:t xml:space="preserve"> </w:t>
      </w:r>
      <w:r w:rsidRPr="00B61F7A">
        <w:rPr>
          <w:rtl/>
          <w:lang w:bidi="fa-IR"/>
        </w:rPr>
        <w:t>ر</w:t>
      </w:r>
      <w:r w:rsidRPr="00B61F7A">
        <w:rPr>
          <w:rtl/>
        </w:rPr>
        <w:t>سولُ اللَّهِ صلى اللَّه عليه وآله : خيرُ إخْوانِكَ مَن أعانَكَ على‏ طاعةِ اللَّهِ، وصَدَّكَ عن مَعاصِيهِ ، وأمَرَكَ برِضاهُ .</w:t>
      </w:r>
      <w:r>
        <w:rPr>
          <w:rStyle w:val="libFootnotenumChar"/>
          <w:rtl/>
        </w:rPr>
        <w:t>1</w:t>
      </w:r>
    </w:p>
    <w:p w:rsidR="00274744" w:rsidRDefault="00274744" w:rsidP="00274744">
      <w:pPr>
        <w:pStyle w:val="libNormal"/>
      </w:pPr>
      <w:r w:rsidRPr="00E10CFF">
        <w:rPr>
          <w:rStyle w:val="libBold1Char"/>
        </w:rPr>
        <w:t>90.</w:t>
      </w:r>
      <w:r>
        <w:t xml:space="preserve"> The Prophet </w:t>
      </w:r>
      <w:r w:rsidRPr="001500BA">
        <w:t>(SAWA)</w:t>
      </w:r>
      <w:r>
        <w:t xml:space="preserve"> said, 'The best of your brothers is the one who helps you to obey Allah, prevents you from disobeying Him, and orders you to please Him.' </w:t>
      </w:r>
      <w:r>
        <w:rPr>
          <w:rStyle w:val="libFootnotenumChar"/>
        </w:rPr>
        <w:t>2</w:t>
      </w:r>
    </w:p>
    <w:p w:rsidR="00274744" w:rsidRDefault="00274744" w:rsidP="009E5AD4">
      <w:pPr>
        <w:pStyle w:val="libAr"/>
        <w:outlineLvl w:val="0"/>
      </w:pPr>
      <w:r w:rsidRPr="00E10CFF">
        <w:rPr>
          <w:rStyle w:val="libBold1Char"/>
          <w:rtl/>
        </w:rPr>
        <w:t>91.</w:t>
      </w:r>
      <w:r>
        <w:rPr>
          <w:rtl/>
          <w:lang w:bidi="fa-IR"/>
        </w:rPr>
        <w:t xml:space="preserve"> </w:t>
      </w:r>
      <w:r w:rsidRPr="00B61F7A">
        <w:rPr>
          <w:rtl/>
          <w:lang w:bidi="fa-IR"/>
        </w:rPr>
        <w:t>ا</w:t>
      </w:r>
      <w:r w:rsidRPr="00B61F7A">
        <w:rPr>
          <w:rtl/>
        </w:rPr>
        <w:t>لإمامُ عليٌّ عليه السلام : خيرُ الإخْوانِ أقلُّهُمْ مُصانَعةً في النَّصيحَةِ .</w:t>
      </w:r>
      <w:r>
        <w:rPr>
          <w:rStyle w:val="libFootnotenumChar"/>
          <w:rtl/>
        </w:rPr>
        <w:t>3</w:t>
      </w:r>
    </w:p>
    <w:p w:rsidR="00274744" w:rsidRDefault="00274744" w:rsidP="00274744">
      <w:pPr>
        <w:pStyle w:val="libNormal"/>
      </w:pPr>
      <w:r w:rsidRPr="00E10CFF">
        <w:rPr>
          <w:rStyle w:val="libBold1Char"/>
        </w:rPr>
        <w:t>91.</w:t>
      </w:r>
      <w:r>
        <w:t xml:space="preserve"> Imam Ali </w:t>
      </w:r>
      <w:r w:rsidRPr="001500BA">
        <w:t>(AS)</w:t>
      </w:r>
      <w:r>
        <w:t xml:space="preserve"> said, 'The best of brothers is the one with the least hesitance in offering [harsh] advice.' </w:t>
      </w:r>
      <w:r>
        <w:rPr>
          <w:rStyle w:val="libFootnotenumChar"/>
        </w:rPr>
        <w:t>4</w:t>
      </w:r>
    </w:p>
    <w:p w:rsidR="00274744" w:rsidRDefault="00274744" w:rsidP="00CA1574">
      <w:pPr>
        <w:pStyle w:val="libAr"/>
      </w:pPr>
      <w:r w:rsidRPr="00E10CFF">
        <w:rPr>
          <w:rStyle w:val="libBold1Char"/>
          <w:rtl/>
        </w:rPr>
        <w:t>92.</w:t>
      </w:r>
      <w:r>
        <w:rPr>
          <w:rtl/>
          <w:lang w:bidi="fa-IR"/>
        </w:rPr>
        <w:t xml:space="preserve"> </w:t>
      </w:r>
      <w:r w:rsidRPr="00B61F7A">
        <w:rPr>
          <w:rtl/>
          <w:lang w:bidi="fa-IR"/>
        </w:rPr>
        <w:t>ا</w:t>
      </w:r>
      <w:r w:rsidRPr="00B61F7A">
        <w:rPr>
          <w:rtl/>
        </w:rPr>
        <w:t>لإمامُ عليٌّ عليه السلام : خيرُ إخْوانِكَ مَن واساكَ ، وخيرٌ مِنه مَن كَفاكَ ، وإنِ احتاجَ إليكَ أعْفاكَ .</w:t>
      </w:r>
      <w:r>
        <w:rPr>
          <w:rStyle w:val="libFootnotenumChar"/>
          <w:rtl/>
        </w:rPr>
        <w:t>5</w:t>
      </w:r>
    </w:p>
    <w:p w:rsidR="00274744" w:rsidRDefault="00274744" w:rsidP="00274744">
      <w:pPr>
        <w:pStyle w:val="libNormal"/>
      </w:pPr>
      <w:r w:rsidRPr="00E10CFF">
        <w:rPr>
          <w:rStyle w:val="libBold1Char"/>
        </w:rPr>
        <w:t>92.</w:t>
      </w:r>
      <w:r>
        <w:t xml:space="preserve"> Imam Ali </w:t>
      </w:r>
      <w:r w:rsidRPr="001500BA">
        <w:t>(AS)</w:t>
      </w:r>
      <w:r>
        <w:t xml:space="preserve"> said, 'The best of your brothers is the one who stands by you, and better than him is he who suffices himself with you, and even when he is in need of you, he spares you.' </w:t>
      </w:r>
      <w:r>
        <w:rPr>
          <w:rStyle w:val="libFootnotenumChar"/>
        </w:rPr>
        <w:t>6</w:t>
      </w:r>
    </w:p>
    <w:p w:rsidR="00274744" w:rsidRDefault="00274744" w:rsidP="009E5AD4">
      <w:pPr>
        <w:pStyle w:val="libAr"/>
        <w:outlineLvl w:val="0"/>
      </w:pPr>
      <w:r w:rsidRPr="00E10CFF">
        <w:rPr>
          <w:rStyle w:val="libBold1Char"/>
          <w:rtl/>
        </w:rPr>
        <w:t>93.</w:t>
      </w:r>
      <w:r>
        <w:rPr>
          <w:rtl/>
          <w:lang w:bidi="fa-IR"/>
        </w:rPr>
        <w:t xml:space="preserve"> </w:t>
      </w:r>
      <w:r w:rsidRPr="00B61F7A">
        <w:rPr>
          <w:rtl/>
          <w:lang w:bidi="fa-IR"/>
        </w:rPr>
        <w:t>ا</w:t>
      </w:r>
      <w:r w:rsidRPr="00B61F7A">
        <w:rPr>
          <w:rtl/>
        </w:rPr>
        <w:t>لإمامُ عليٌّ عليه السلام : خيرُ الإخْوانِ مَن كانتْ في اللَّهِ مَودّتُهُ .</w:t>
      </w:r>
      <w:r>
        <w:rPr>
          <w:rStyle w:val="libFootnotenumChar"/>
          <w:rtl/>
        </w:rPr>
        <w:t>7</w:t>
      </w:r>
    </w:p>
    <w:p w:rsidR="00274744" w:rsidRDefault="00274744" w:rsidP="00274744">
      <w:pPr>
        <w:pStyle w:val="libNormal"/>
      </w:pPr>
      <w:r w:rsidRPr="00E10CFF">
        <w:rPr>
          <w:rStyle w:val="libBold1Char"/>
        </w:rPr>
        <w:t>93.</w:t>
      </w:r>
      <w:r>
        <w:t xml:space="preserve"> Imam Ali </w:t>
      </w:r>
      <w:r w:rsidRPr="001500BA">
        <w:t>(AS)</w:t>
      </w:r>
      <w:r>
        <w:t xml:space="preserve"> said, 'The best brother is the one whose amity is for the sake of Allah.' </w:t>
      </w:r>
      <w:r>
        <w:rPr>
          <w:rStyle w:val="libFootnotenumChar"/>
        </w:rPr>
        <w:t>8</w:t>
      </w:r>
    </w:p>
    <w:p w:rsidR="00274744" w:rsidRDefault="00274744" w:rsidP="00CA1574">
      <w:pPr>
        <w:pStyle w:val="libAr"/>
      </w:pPr>
      <w:r w:rsidRPr="00E10CFF">
        <w:rPr>
          <w:rStyle w:val="libBold1Char"/>
          <w:rtl/>
        </w:rPr>
        <w:t>94.</w:t>
      </w:r>
      <w:r>
        <w:rPr>
          <w:rtl/>
          <w:lang w:bidi="fa-IR"/>
        </w:rPr>
        <w:t xml:space="preserve"> </w:t>
      </w:r>
      <w:r w:rsidRPr="00B61F7A">
        <w:rPr>
          <w:rtl/>
          <w:lang w:bidi="fa-IR"/>
        </w:rPr>
        <w:t>ا</w:t>
      </w:r>
      <w:r w:rsidRPr="00B61F7A">
        <w:rPr>
          <w:rtl/>
        </w:rPr>
        <w:t>لإمامُ عليٌّ عليه السلام : خيرُ إخْوانِكَ مَن سارَعَ إلى الخيرِ وجَذَبَكَ إلَيهِ ، وأمَرَكَ بالبِرِّ وأعانَكَ علَيهِ .</w:t>
      </w:r>
      <w:r>
        <w:rPr>
          <w:rStyle w:val="libFootnotenumChar"/>
          <w:rtl/>
        </w:rPr>
        <w:t>9</w:t>
      </w:r>
    </w:p>
    <w:p w:rsidR="00274744" w:rsidRDefault="00274744" w:rsidP="00274744">
      <w:pPr>
        <w:pStyle w:val="libNormal"/>
      </w:pPr>
      <w:r w:rsidRPr="00E10CFF">
        <w:rPr>
          <w:rStyle w:val="libBold1Char"/>
        </w:rPr>
        <w:t>94.</w:t>
      </w:r>
      <w:r>
        <w:t xml:space="preserve"> Imam Ali </w:t>
      </w:r>
      <w:r w:rsidRPr="001500BA">
        <w:t>(AS)</w:t>
      </w:r>
      <w:r>
        <w:t xml:space="preserve"> said, 'The best of your brothers is the one who rushes to do good and draws you towards it, and orders you to do good and helps you with it.' </w:t>
      </w:r>
      <w:r>
        <w:rPr>
          <w:rStyle w:val="libFootnotenumChar"/>
        </w:rPr>
        <w:t>10</w:t>
      </w:r>
    </w:p>
    <w:p w:rsidR="00274744" w:rsidRDefault="00274744" w:rsidP="009E5AD4">
      <w:pPr>
        <w:pStyle w:val="libAr"/>
        <w:outlineLvl w:val="0"/>
      </w:pPr>
      <w:r w:rsidRPr="00E10CFF">
        <w:rPr>
          <w:rStyle w:val="libBold1Char"/>
          <w:rtl/>
        </w:rPr>
        <w:t>95.</w:t>
      </w:r>
      <w:r>
        <w:rPr>
          <w:rtl/>
          <w:lang w:bidi="fa-IR"/>
        </w:rPr>
        <w:t xml:space="preserve"> </w:t>
      </w:r>
      <w:r w:rsidRPr="00B61F7A">
        <w:rPr>
          <w:rtl/>
          <w:lang w:bidi="fa-IR"/>
        </w:rPr>
        <w:t>ا</w:t>
      </w:r>
      <w:r w:rsidRPr="00B61F7A">
        <w:rPr>
          <w:rtl/>
        </w:rPr>
        <w:t>لإمامُ عليٌّ عليه السلام : خَيرُ إخْوانِك مَن كثُرَ إغْضابُهُ لكَ في الحقِّ .</w:t>
      </w:r>
      <w:r>
        <w:rPr>
          <w:rStyle w:val="libFootnotenumChar"/>
          <w:rtl/>
        </w:rPr>
        <w:t>11</w:t>
      </w:r>
    </w:p>
    <w:p w:rsidR="00274744" w:rsidRDefault="00274744" w:rsidP="00274744">
      <w:pPr>
        <w:pStyle w:val="libNormal"/>
      </w:pPr>
      <w:r w:rsidRPr="00E10CFF">
        <w:rPr>
          <w:rStyle w:val="libBold1Char"/>
        </w:rPr>
        <w:t>95.</w:t>
      </w:r>
      <w:r>
        <w:t xml:space="preserve"> Imam Ali </w:t>
      </w:r>
      <w:r w:rsidRPr="001500BA">
        <w:t>(AS)</w:t>
      </w:r>
      <w:r>
        <w:t xml:space="preserve"> said, 'The best of your brothers is the one who is roused to anger for your sake in [standing up for] what is right.' </w:t>
      </w:r>
      <w:r>
        <w:rPr>
          <w:rStyle w:val="libFootnotenumChar"/>
        </w:rPr>
        <w:t>12</w:t>
      </w:r>
    </w:p>
    <w:p w:rsidR="00274744" w:rsidRDefault="00274744" w:rsidP="009E5AD4">
      <w:pPr>
        <w:pStyle w:val="libAr"/>
        <w:outlineLvl w:val="0"/>
      </w:pPr>
      <w:r w:rsidRPr="00E10CFF">
        <w:rPr>
          <w:rStyle w:val="libBold1Char"/>
          <w:rtl/>
        </w:rPr>
        <w:t>96.</w:t>
      </w:r>
      <w:r>
        <w:rPr>
          <w:rtl/>
          <w:lang w:bidi="fa-IR"/>
        </w:rPr>
        <w:t xml:space="preserve"> </w:t>
      </w:r>
      <w:r w:rsidRPr="00B61F7A">
        <w:rPr>
          <w:rtl/>
          <w:lang w:bidi="fa-IR"/>
        </w:rPr>
        <w:t>ا</w:t>
      </w:r>
      <w:r w:rsidRPr="00B61F7A">
        <w:rPr>
          <w:rtl/>
        </w:rPr>
        <w:t>لإمامُ عليٌّ عليه السلام : خيرُ الإخْوانِ مَن لا يُحْوِجُ إخْوانَهُ إلى‏ سِواهُ .</w:t>
      </w:r>
      <w:r>
        <w:rPr>
          <w:rStyle w:val="libFootnotenumChar"/>
          <w:rtl/>
        </w:rPr>
        <w:t>13</w:t>
      </w:r>
    </w:p>
    <w:p w:rsidR="00274744" w:rsidRDefault="00274744" w:rsidP="00274744">
      <w:pPr>
        <w:pStyle w:val="libNormal"/>
      </w:pPr>
      <w:r w:rsidRPr="00E10CFF">
        <w:rPr>
          <w:rStyle w:val="libBold1Char"/>
        </w:rPr>
        <w:t>96.</w:t>
      </w:r>
      <w:r>
        <w:t xml:space="preserve"> Imam Ali </w:t>
      </w:r>
      <w:r w:rsidRPr="001500BA">
        <w:t>(AS)</w:t>
      </w:r>
      <w:r>
        <w:t xml:space="preserve"> said, 'The best of brothers is the one who does not let his fellow brothers need anyone other than himself.' </w:t>
      </w:r>
      <w:r>
        <w:rPr>
          <w:rStyle w:val="libFootnotenumChar"/>
        </w:rPr>
        <w:t>14</w:t>
      </w:r>
    </w:p>
    <w:p w:rsidR="00274744" w:rsidRDefault="00274744" w:rsidP="009E5AD4">
      <w:pPr>
        <w:pStyle w:val="libAr"/>
        <w:outlineLvl w:val="0"/>
      </w:pPr>
      <w:r w:rsidRPr="00E10CFF">
        <w:rPr>
          <w:rStyle w:val="libBold1Char"/>
          <w:rtl/>
        </w:rPr>
        <w:t>97.</w:t>
      </w:r>
      <w:r>
        <w:rPr>
          <w:rtl/>
          <w:lang w:bidi="fa-IR"/>
        </w:rPr>
        <w:t xml:space="preserve"> </w:t>
      </w:r>
      <w:r w:rsidRPr="00B61F7A">
        <w:rPr>
          <w:rtl/>
          <w:lang w:bidi="fa-IR"/>
        </w:rPr>
        <w:t>ا</w:t>
      </w:r>
      <w:r w:rsidRPr="00B61F7A">
        <w:rPr>
          <w:rtl/>
        </w:rPr>
        <w:t>لإمامُ الصّادقُ عليه السلام : أحبُّ إخْواني إليَّ مَن أهْدَى‏ عُيُوبي إلَيَّ .</w:t>
      </w:r>
      <w:r>
        <w:rPr>
          <w:rStyle w:val="libFootnotenumChar"/>
          <w:rtl/>
        </w:rPr>
        <w:t>15</w:t>
      </w:r>
    </w:p>
    <w:p w:rsidR="00274744" w:rsidRDefault="00274744" w:rsidP="00274744">
      <w:pPr>
        <w:pStyle w:val="libNormal"/>
      </w:pPr>
      <w:r w:rsidRPr="00E10CFF">
        <w:rPr>
          <w:rStyle w:val="libBold1Char"/>
        </w:rPr>
        <w:t>97.</w:t>
      </w:r>
      <w:r>
        <w:t xml:space="preserve"> Imam al-Sadiq </w:t>
      </w:r>
      <w:r w:rsidRPr="001500BA">
        <w:t>(AS)</w:t>
      </w:r>
      <w:r>
        <w:t xml:space="preserve"> said, 'The most beloved of my brothers to me is he who confers my faults to me.' </w:t>
      </w:r>
      <w:r>
        <w:rPr>
          <w:rStyle w:val="libFootnotenumChar"/>
        </w:rPr>
        <w:t>16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الصديق : باب </w:t>
      </w:r>
      <w:r>
        <w:rPr>
          <w:rtl/>
          <w:lang w:bidi="fa-IR"/>
        </w:rPr>
        <w:t>1106</w:t>
      </w:r>
      <w:r w:rsidRPr="008823B2">
        <w:t xml:space="preserve"> .</w:t>
      </w:r>
    </w:p>
    <w:p w:rsidR="00274744" w:rsidRDefault="00274744" w:rsidP="00C57A96">
      <w:pPr>
        <w:pStyle w:val="libBold2"/>
      </w:pPr>
      <w:r w:rsidRPr="00F57DD1">
        <w:t xml:space="preserve">(See </w:t>
      </w:r>
      <w:r>
        <w:t>also: THE FRIEND: section 110</w:t>
      </w:r>
      <w:r>
        <w:rPr>
          <w:lang w:bidi="fa-IR"/>
        </w:rPr>
        <w:t>6</w:t>
      </w:r>
      <w:r>
        <w:t>)</w:t>
      </w:r>
    </w:p>
    <w:p w:rsidR="00274744" w:rsidRDefault="00274744" w:rsidP="00274744">
      <w:pPr>
        <w:pStyle w:val="libNormal"/>
      </w:pPr>
    </w:p>
    <w:p w:rsidR="00274744" w:rsidRDefault="00274744" w:rsidP="009E5AD4">
      <w:pPr>
        <w:pStyle w:val="Heading3"/>
      </w:pPr>
      <w:bookmarkStart w:id="239" w:name="_Toc484335337"/>
      <w:bookmarkStart w:id="240" w:name="_Toc485556836"/>
      <w:r>
        <w:lastRenderedPageBreak/>
        <w:t>Notes</w:t>
      </w:r>
      <w:bookmarkEnd w:id="239"/>
      <w:bookmarkEnd w:id="240"/>
    </w:p>
    <w:p w:rsidR="00274744" w:rsidRDefault="00274744" w:rsidP="00274744">
      <w:pPr>
        <w:pStyle w:val="libFootnote"/>
      </w:pPr>
      <w:r>
        <w:t xml:space="preserve">1. </w:t>
      </w:r>
      <w:r>
        <w:rPr>
          <w:rtl/>
        </w:rPr>
        <w:t xml:space="preserve">تنبيه الخواطر : </w:t>
      </w:r>
      <w:r>
        <w:rPr>
          <w:rtl/>
          <w:lang w:bidi="fa-IR"/>
        </w:rPr>
        <w:t>2 / 123</w:t>
      </w:r>
      <w:r>
        <w:t xml:space="preserve"> .</w:t>
      </w:r>
    </w:p>
    <w:p w:rsidR="00274744" w:rsidRDefault="00274744" w:rsidP="00274744">
      <w:pPr>
        <w:pStyle w:val="libFootnote"/>
      </w:pPr>
      <w:r>
        <w:t xml:space="preserve">2. Tanbih al-Khawatir, v. </w:t>
      </w:r>
      <w:r>
        <w:rPr>
          <w:lang w:bidi="fa-IR"/>
        </w:rPr>
        <w:t>2</w:t>
      </w:r>
      <w:r>
        <w:t xml:space="preserve">, p. </w:t>
      </w:r>
      <w:r>
        <w:rPr>
          <w:lang w:bidi="fa-IR"/>
        </w:rPr>
        <w:t>123</w:t>
      </w:r>
    </w:p>
    <w:p w:rsidR="00274744" w:rsidRDefault="00274744" w:rsidP="00274744">
      <w:pPr>
        <w:pStyle w:val="libFootnote"/>
      </w:pPr>
      <w:r>
        <w:t xml:space="preserve">3. </w:t>
      </w:r>
      <w:r>
        <w:rPr>
          <w:rtl/>
        </w:rPr>
        <w:t xml:space="preserve">غرر الحكم : </w:t>
      </w:r>
      <w:r>
        <w:rPr>
          <w:rtl/>
          <w:lang w:bidi="fa-IR"/>
        </w:rPr>
        <w:t>4978</w:t>
      </w:r>
      <w:r>
        <w:t xml:space="preserve"> .</w:t>
      </w:r>
    </w:p>
    <w:p w:rsidR="00274744" w:rsidRDefault="00274744" w:rsidP="00274744">
      <w:pPr>
        <w:pStyle w:val="libFootnote"/>
      </w:pPr>
      <w:r>
        <w:t xml:space="preserve">4. Ghurar al-Hikam, no. </w:t>
      </w:r>
      <w:r>
        <w:rPr>
          <w:lang w:bidi="fa-IR"/>
        </w:rPr>
        <w:t>4978</w:t>
      </w:r>
    </w:p>
    <w:p w:rsidR="00274744" w:rsidRDefault="00274744" w:rsidP="00274744">
      <w:pPr>
        <w:pStyle w:val="libFootnote"/>
      </w:pPr>
      <w:r>
        <w:t xml:space="preserve">5. </w:t>
      </w:r>
      <w:r>
        <w:rPr>
          <w:rtl/>
        </w:rPr>
        <w:t xml:space="preserve">غرر الحكم : </w:t>
      </w:r>
      <w:r>
        <w:rPr>
          <w:rtl/>
          <w:lang w:bidi="fa-IR"/>
        </w:rPr>
        <w:t>4988</w:t>
      </w:r>
      <w:r>
        <w:t xml:space="preserve"> .</w:t>
      </w:r>
    </w:p>
    <w:p w:rsidR="00274744" w:rsidRDefault="00274744" w:rsidP="00274744">
      <w:pPr>
        <w:pStyle w:val="libFootnote"/>
      </w:pPr>
      <w:r>
        <w:t xml:space="preserve">6. Ibid. no. </w:t>
      </w:r>
      <w:r>
        <w:rPr>
          <w:lang w:bidi="fa-IR"/>
        </w:rPr>
        <w:t>4988</w:t>
      </w:r>
    </w:p>
    <w:p w:rsidR="00274744" w:rsidRDefault="00274744" w:rsidP="00274744">
      <w:pPr>
        <w:pStyle w:val="libFootnote"/>
      </w:pPr>
      <w:r>
        <w:t xml:space="preserve">7. </w:t>
      </w:r>
      <w:r>
        <w:rPr>
          <w:rtl/>
        </w:rPr>
        <w:t xml:space="preserve">غرر الحكم : </w:t>
      </w:r>
      <w:r>
        <w:rPr>
          <w:rtl/>
          <w:lang w:bidi="fa-IR"/>
        </w:rPr>
        <w:t>5017</w:t>
      </w:r>
      <w:r>
        <w:t xml:space="preserve"> .</w:t>
      </w:r>
    </w:p>
    <w:p w:rsidR="00274744" w:rsidRDefault="00274744" w:rsidP="00274744">
      <w:pPr>
        <w:pStyle w:val="libFootnote"/>
      </w:pPr>
      <w:r>
        <w:t xml:space="preserve">8. Ibid. no. </w:t>
      </w:r>
      <w:r>
        <w:rPr>
          <w:lang w:bidi="fa-IR"/>
        </w:rPr>
        <w:t>5017</w:t>
      </w:r>
    </w:p>
    <w:p w:rsidR="00274744" w:rsidRDefault="00274744" w:rsidP="00274744">
      <w:pPr>
        <w:pStyle w:val="libFootnote"/>
      </w:pPr>
      <w:r>
        <w:t xml:space="preserve">9. </w:t>
      </w:r>
      <w:r>
        <w:rPr>
          <w:rtl/>
        </w:rPr>
        <w:t xml:space="preserve">غرر الحكم : </w:t>
      </w:r>
      <w:r>
        <w:rPr>
          <w:rtl/>
          <w:lang w:bidi="fa-IR"/>
        </w:rPr>
        <w:t>5021</w:t>
      </w:r>
      <w:r>
        <w:t xml:space="preserve"> .</w:t>
      </w:r>
    </w:p>
    <w:p w:rsidR="00274744" w:rsidRDefault="00274744" w:rsidP="00274744">
      <w:pPr>
        <w:pStyle w:val="libFootnote"/>
      </w:pPr>
      <w:r>
        <w:t xml:space="preserve">10. Ibid. no. </w:t>
      </w:r>
      <w:r>
        <w:rPr>
          <w:lang w:bidi="fa-IR"/>
        </w:rPr>
        <w:t>5021</w:t>
      </w:r>
    </w:p>
    <w:p w:rsidR="00274744" w:rsidRDefault="00274744" w:rsidP="00274744">
      <w:pPr>
        <w:pStyle w:val="libFootnote"/>
      </w:pPr>
      <w:r>
        <w:t xml:space="preserve">11. </w:t>
      </w:r>
      <w:r>
        <w:rPr>
          <w:rtl/>
        </w:rPr>
        <w:t xml:space="preserve">غرر الحكم : </w:t>
      </w:r>
      <w:r>
        <w:rPr>
          <w:rtl/>
          <w:lang w:bidi="fa-IR"/>
        </w:rPr>
        <w:t>5009</w:t>
      </w:r>
      <w:r>
        <w:t xml:space="preserve"> .</w:t>
      </w:r>
    </w:p>
    <w:p w:rsidR="00274744" w:rsidRDefault="00274744" w:rsidP="00274744">
      <w:pPr>
        <w:pStyle w:val="libFootnote"/>
      </w:pPr>
      <w:r>
        <w:t xml:space="preserve">12. Ibid. no. </w:t>
      </w:r>
      <w:r>
        <w:rPr>
          <w:lang w:bidi="fa-IR"/>
        </w:rPr>
        <w:t>5009</w:t>
      </w:r>
    </w:p>
    <w:p w:rsidR="00274744" w:rsidRDefault="00274744" w:rsidP="00274744">
      <w:pPr>
        <w:pStyle w:val="libFootnote"/>
      </w:pPr>
      <w:r>
        <w:t xml:space="preserve">13. </w:t>
      </w:r>
      <w:r>
        <w:rPr>
          <w:rtl/>
        </w:rPr>
        <w:t xml:space="preserve">غرر الحكم : </w:t>
      </w:r>
      <w:r>
        <w:rPr>
          <w:rtl/>
          <w:lang w:bidi="fa-IR"/>
        </w:rPr>
        <w:t>4985</w:t>
      </w:r>
      <w:r>
        <w:t xml:space="preserve"> .</w:t>
      </w:r>
    </w:p>
    <w:p w:rsidR="00274744" w:rsidRDefault="00274744" w:rsidP="00274744">
      <w:pPr>
        <w:pStyle w:val="libFootnote"/>
      </w:pPr>
      <w:r>
        <w:t xml:space="preserve">14. Ibid. no. </w:t>
      </w:r>
      <w:r>
        <w:rPr>
          <w:lang w:bidi="fa-IR"/>
        </w:rPr>
        <w:t>4985</w:t>
      </w:r>
    </w:p>
    <w:p w:rsidR="00274744" w:rsidRDefault="00274744" w:rsidP="00274744">
      <w:pPr>
        <w:pStyle w:val="libFootnote"/>
      </w:pPr>
      <w:r>
        <w:t xml:space="preserve">15. </w:t>
      </w:r>
      <w:r>
        <w:rPr>
          <w:rtl/>
        </w:rPr>
        <w:t xml:space="preserve">بحار الأنوار : </w:t>
      </w:r>
      <w:r>
        <w:rPr>
          <w:rtl/>
          <w:lang w:bidi="fa-IR"/>
        </w:rPr>
        <w:t>74 / 282 / 4</w:t>
      </w:r>
      <w:r>
        <w:t xml:space="preserve"> .</w:t>
      </w:r>
    </w:p>
    <w:p w:rsidR="00274744" w:rsidRDefault="00274744" w:rsidP="00274744">
      <w:pPr>
        <w:pStyle w:val="libFootnote"/>
        <w:rPr>
          <w:rtl/>
          <w:lang w:bidi="fa-IR"/>
        </w:rPr>
      </w:pPr>
      <w:r>
        <w:t xml:space="preserve">16. Bihar al-Anwar, v. </w:t>
      </w:r>
      <w:r>
        <w:rPr>
          <w:lang w:bidi="fa-IR"/>
        </w:rPr>
        <w:t>74</w:t>
      </w:r>
      <w:r>
        <w:t xml:space="preserve">, p. </w:t>
      </w:r>
      <w:r>
        <w:rPr>
          <w:lang w:bidi="fa-IR"/>
        </w:rPr>
        <w:t>282</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41" w:name="_Toc484335338"/>
      <w:bookmarkStart w:id="242" w:name="_Toc485556837"/>
      <w:r>
        <w:rPr>
          <w:lang w:bidi="fa-IR"/>
        </w:rPr>
        <w:lastRenderedPageBreak/>
        <w:t>37</w:t>
      </w:r>
      <w:r>
        <w:t xml:space="preserve"> - </w:t>
      </w:r>
      <w:r>
        <w:rPr>
          <w:rtl/>
        </w:rPr>
        <w:t>شَرُّ الإخوانِ‏</w:t>
      </w:r>
      <w:bookmarkEnd w:id="241"/>
      <w:bookmarkEnd w:id="242"/>
    </w:p>
    <w:p w:rsidR="00274744" w:rsidRDefault="00274744" w:rsidP="001E3287">
      <w:pPr>
        <w:pStyle w:val="Heading2Center"/>
      </w:pPr>
      <w:bookmarkStart w:id="243" w:name="_Toc484335339"/>
      <w:bookmarkStart w:id="244" w:name="_Toc485556838"/>
      <w:r>
        <w:rPr>
          <w:lang w:bidi="fa-IR"/>
        </w:rPr>
        <w:t>37</w:t>
      </w:r>
      <w:r>
        <w:t>. The Worst of Brothers</w:t>
      </w:r>
      <w:bookmarkEnd w:id="243"/>
      <w:bookmarkEnd w:id="244"/>
    </w:p>
    <w:p w:rsidR="00274744" w:rsidRDefault="00274744" w:rsidP="009E5AD4">
      <w:pPr>
        <w:pStyle w:val="libAr"/>
        <w:outlineLvl w:val="0"/>
      </w:pPr>
      <w:r w:rsidRPr="00E10CFF">
        <w:rPr>
          <w:rStyle w:val="libBold1Char"/>
          <w:rtl/>
        </w:rPr>
        <w:t>98.</w:t>
      </w:r>
      <w:r>
        <w:rPr>
          <w:rtl/>
          <w:lang w:bidi="fa-IR"/>
        </w:rPr>
        <w:t xml:space="preserve"> </w:t>
      </w:r>
      <w:r w:rsidRPr="00B61F7A">
        <w:rPr>
          <w:rtl/>
          <w:lang w:bidi="fa-IR"/>
        </w:rPr>
        <w:t>ا</w:t>
      </w:r>
      <w:r w:rsidRPr="00B61F7A">
        <w:rPr>
          <w:rtl/>
        </w:rPr>
        <w:t>لإمامُ عليٌّ عليه السلام : شَرُّ الإخْوانِ مَن تُكُلِّفَ لَهُ .</w:t>
      </w:r>
      <w:r>
        <w:rPr>
          <w:rStyle w:val="libFootnotenumChar"/>
          <w:rtl/>
        </w:rPr>
        <w:t>1</w:t>
      </w:r>
    </w:p>
    <w:p w:rsidR="00274744" w:rsidRDefault="00274744" w:rsidP="00274744">
      <w:pPr>
        <w:pStyle w:val="libNormal"/>
      </w:pPr>
      <w:r w:rsidRPr="00E10CFF">
        <w:rPr>
          <w:rStyle w:val="libBold1Char"/>
        </w:rPr>
        <w:t>98.</w:t>
      </w:r>
      <w:r>
        <w:t xml:space="preserve"> Imam Ali </w:t>
      </w:r>
      <w:r w:rsidRPr="001500BA">
        <w:t>(AS)</w:t>
      </w:r>
      <w:r>
        <w:t xml:space="preserve"> said, 'The worst of brothers is he for whom one [is made] to go out of one's way.' </w:t>
      </w:r>
      <w:r>
        <w:rPr>
          <w:rStyle w:val="libFootnotenumChar"/>
        </w:rPr>
        <w:t>2</w:t>
      </w:r>
    </w:p>
    <w:p w:rsidR="00274744" w:rsidRDefault="00274744" w:rsidP="00CA1574">
      <w:pPr>
        <w:pStyle w:val="libAr"/>
      </w:pPr>
      <w:r w:rsidRPr="00E10CFF">
        <w:rPr>
          <w:rStyle w:val="libBold1Char"/>
          <w:rtl/>
        </w:rPr>
        <w:t>99.</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لَمّا سُئل : أيُّ صاحبٍ شرٌّ ؟ </w:t>
      </w:r>
      <w:r>
        <w:rPr>
          <w:rtl/>
        </w:rPr>
        <w:t>-</w:t>
      </w:r>
      <w:r w:rsidRPr="00B61F7A">
        <w:rPr>
          <w:rtl/>
        </w:rPr>
        <w:t xml:space="preserve"> : المُزَيِّنُ لكَ مَعصيةَ اللَّهِ .</w:t>
      </w:r>
      <w:r>
        <w:rPr>
          <w:rStyle w:val="libFootnotenumChar"/>
          <w:rtl/>
        </w:rPr>
        <w:t>3</w:t>
      </w:r>
    </w:p>
    <w:p w:rsidR="00274744" w:rsidRDefault="00274744" w:rsidP="00274744">
      <w:pPr>
        <w:pStyle w:val="libNormal"/>
      </w:pPr>
      <w:r w:rsidRPr="00E10CFF">
        <w:rPr>
          <w:rStyle w:val="libBold1Char"/>
        </w:rPr>
        <w:t>99.</w:t>
      </w:r>
      <w:r>
        <w:t xml:space="preserve"> The Commander of the Faithful </w:t>
      </w:r>
      <w:r w:rsidRPr="001500BA">
        <w:t>(AS)</w:t>
      </w:r>
      <w:r>
        <w:t xml:space="preserve"> was asked, 'Which is the worst companion?' He replied, 'The one who glamorizes acts of disobedience of Allah to you.' </w:t>
      </w:r>
      <w:r>
        <w:rPr>
          <w:rStyle w:val="libFootnotenumChar"/>
        </w:rPr>
        <w:t>4</w:t>
      </w:r>
    </w:p>
    <w:p w:rsidR="00274744" w:rsidRDefault="00274744" w:rsidP="00274744">
      <w:pPr>
        <w:pStyle w:val="libNormal"/>
      </w:pPr>
    </w:p>
    <w:p w:rsidR="00274744" w:rsidRDefault="00274744" w:rsidP="009E5AD4">
      <w:pPr>
        <w:pStyle w:val="Heading3"/>
      </w:pPr>
      <w:bookmarkStart w:id="245" w:name="_Toc484335340"/>
      <w:bookmarkStart w:id="246" w:name="_Toc485556839"/>
      <w:r>
        <w:t>Notes</w:t>
      </w:r>
      <w:bookmarkEnd w:id="245"/>
      <w:bookmarkEnd w:id="246"/>
    </w:p>
    <w:p w:rsidR="00274744" w:rsidRDefault="00274744" w:rsidP="00274744">
      <w:pPr>
        <w:pStyle w:val="libFootnote"/>
      </w:pPr>
      <w:r>
        <w:t xml:space="preserve">1. </w:t>
      </w:r>
      <w:r>
        <w:rPr>
          <w:rtl/>
        </w:rPr>
        <w:t xml:space="preserve">نهج البلاغة : الحكمة </w:t>
      </w:r>
      <w:r>
        <w:rPr>
          <w:rtl/>
          <w:lang w:bidi="fa-IR"/>
        </w:rPr>
        <w:t>479</w:t>
      </w:r>
      <w:r>
        <w:t xml:space="preserve"> .</w:t>
      </w:r>
    </w:p>
    <w:p w:rsidR="00274744" w:rsidRDefault="00274744" w:rsidP="00274744">
      <w:pPr>
        <w:pStyle w:val="libFootnote"/>
      </w:pPr>
      <w:r>
        <w:t xml:space="preserve">2. Nahj al-Balagha, Saying </w:t>
      </w:r>
      <w:r>
        <w:rPr>
          <w:lang w:bidi="fa-IR"/>
        </w:rPr>
        <w:t>479</w:t>
      </w:r>
    </w:p>
    <w:p w:rsidR="00274744" w:rsidRDefault="00274744" w:rsidP="00274744">
      <w:pPr>
        <w:pStyle w:val="libFootnote"/>
      </w:pPr>
      <w:r>
        <w:t xml:space="preserve">3. </w:t>
      </w:r>
      <w:r>
        <w:rPr>
          <w:rtl/>
        </w:rPr>
        <w:t xml:space="preserve">معاني الأخبار : </w:t>
      </w:r>
      <w:r>
        <w:rPr>
          <w:rtl/>
          <w:lang w:bidi="fa-IR"/>
        </w:rPr>
        <w:t>198 / 4</w:t>
      </w:r>
      <w:r>
        <w:t xml:space="preserve"> .</w:t>
      </w:r>
    </w:p>
    <w:p w:rsidR="00274744" w:rsidRDefault="00274744" w:rsidP="00274744">
      <w:pPr>
        <w:pStyle w:val="libFootnote"/>
        <w:rPr>
          <w:rtl/>
          <w:lang w:bidi="fa-IR"/>
        </w:rPr>
      </w:pPr>
      <w:r>
        <w:t xml:space="preserve">4. Maani al-Akhbar, p. </w:t>
      </w:r>
      <w:r>
        <w:rPr>
          <w:lang w:bidi="fa-IR"/>
        </w:rPr>
        <w:t>198</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47" w:name="_Toc484335341"/>
      <w:bookmarkStart w:id="248" w:name="_Toc485556840"/>
      <w:r>
        <w:rPr>
          <w:lang w:bidi="fa-IR"/>
        </w:rPr>
        <w:lastRenderedPageBreak/>
        <w:t>38</w:t>
      </w:r>
      <w:r>
        <w:t xml:space="preserve"> - </w:t>
      </w:r>
      <w:r>
        <w:rPr>
          <w:rtl/>
        </w:rPr>
        <w:t>اختِبارُ الإخوانِ‏</w:t>
      </w:r>
      <w:bookmarkEnd w:id="247"/>
      <w:bookmarkEnd w:id="248"/>
    </w:p>
    <w:p w:rsidR="00274744" w:rsidRDefault="00274744" w:rsidP="001E3287">
      <w:pPr>
        <w:pStyle w:val="Heading2Center"/>
      </w:pPr>
      <w:bookmarkStart w:id="249" w:name="_Toc484335342"/>
      <w:bookmarkStart w:id="250" w:name="_Toc485556841"/>
      <w:r>
        <w:rPr>
          <w:lang w:bidi="fa-IR"/>
        </w:rPr>
        <w:t>38</w:t>
      </w:r>
      <w:r>
        <w:t>. Testing Brothers</w:t>
      </w:r>
      <w:bookmarkEnd w:id="249"/>
      <w:bookmarkEnd w:id="250"/>
    </w:p>
    <w:p w:rsidR="00274744" w:rsidRDefault="00274744" w:rsidP="00CA1574">
      <w:pPr>
        <w:pStyle w:val="libAr"/>
      </w:pPr>
      <w:r w:rsidRPr="00E10CFF">
        <w:rPr>
          <w:rStyle w:val="libBold1Char"/>
          <w:rtl/>
        </w:rPr>
        <w:t>100.</w:t>
      </w:r>
      <w:r>
        <w:rPr>
          <w:rtl/>
          <w:lang w:bidi="fa-IR"/>
        </w:rPr>
        <w:t xml:space="preserve"> </w:t>
      </w:r>
      <w:r w:rsidRPr="00B61F7A">
        <w:rPr>
          <w:rtl/>
          <w:lang w:bidi="fa-IR"/>
        </w:rPr>
        <w:t>ر</w:t>
      </w:r>
      <w:r w:rsidRPr="00B61F7A">
        <w:rPr>
          <w:rtl/>
        </w:rPr>
        <w:t>سولُ اللَّهِ صلى اللَّه عليه وآله : إذا رأيتَ مِن أخيكَ ثلاثَ خِصالٍ فارْجُهُ : الحياءُ ، والأمانةُ ، والصِّدقُ. وإذا لم تَرَها فلا تَرْجُهُ .</w:t>
      </w:r>
      <w:r>
        <w:rPr>
          <w:rStyle w:val="libFootnotenumChar"/>
          <w:rtl/>
        </w:rPr>
        <w:t>1</w:t>
      </w:r>
    </w:p>
    <w:p w:rsidR="00274744" w:rsidRDefault="00274744" w:rsidP="00274744">
      <w:pPr>
        <w:pStyle w:val="libNormal"/>
      </w:pPr>
      <w:r w:rsidRPr="00E10CFF">
        <w:rPr>
          <w:rStyle w:val="libBold1Char"/>
        </w:rPr>
        <w:t>100.</w:t>
      </w:r>
      <w:r>
        <w:t xml:space="preserve"> The Prophet </w:t>
      </w:r>
      <w:r w:rsidRPr="001500BA">
        <w:t>(SAWA)</w:t>
      </w:r>
      <w:r>
        <w:t xml:space="preserve"> said, 'When you see three traits in your brother, place your hope in him: bashfulness, trustworthiness, and truthfulness. If you do not see them, do not place your hope in him.' </w:t>
      </w:r>
      <w:r>
        <w:rPr>
          <w:rStyle w:val="libFootnotenumChar"/>
        </w:rPr>
        <w:t>2</w:t>
      </w:r>
    </w:p>
    <w:p w:rsidR="00274744" w:rsidRDefault="00274744" w:rsidP="00CA1574">
      <w:pPr>
        <w:pStyle w:val="libAr"/>
      </w:pPr>
      <w:r w:rsidRPr="00E10CFF">
        <w:rPr>
          <w:rStyle w:val="libBold1Char"/>
          <w:rtl/>
        </w:rPr>
        <w:t>101.</w:t>
      </w:r>
      <w:r>
        <w:rPr>
          <w:rtl/>
          <w:lang w:bidi="fa-IR"/>
        </w:rPr>
        <w:t xml:space="preserve"> </w:t>
      </w:r>
      <w:r w:rsidRPr="00B61F7A">
        <w:rPr>
          <w:rtl/>
          <w:lang w:bidi="fa-IR"/>
        </w:rPr>
        <w:t>ا</w:t>
      </w:r>
      <w:r w:rsidRPr="00B61F7A">
        <w:rPr>
          <w:rtl/>
        </w:rPr>
        <w:t>لإمام عليٌّ عليه السلام : مَنِ اتّخَذَ أخاً بعدَ حُسْنِ الاختِبارِ دامَتْ صُحْبَتُهُ وتأكّدَتْ مَودّتُهُ . مَنِ اتّخَذَ أخاًَ مِن غيرِ اختِبارٍ ألْجَأهُ الاضْطِرارُ إلى‏ مُرافَقَةِ الأشرارِ .</w:t>
      </w:r>
      <w:r>
        <w:rPr>
          <w:rStyle w:val="libFootnotenumChar"/>
          <w:rtl/>
        </w:rPr>
        <w:t>3</w:t>
      </w:r>
    </w:p>
    <w:p w:rsidR="00274744" w:rsidRDefault="00274744" w:rsidP="00274744">
      <w:pPr>
        <w:pStyle w:val="libNormal"/>
      </w:pPr>
      <w:r w:rsidRPr="00E10CFF">
        <w:rPr>
          <w:rStyle w:val="libBold1Char"/>
        </w:rPr>
        <w:t>101.</w:t>
      </w:r>
      <w:r>
        <w:t xml:space="preserve"> Imam Ali </w:t>
      </w:r>
      <w:r w:rsidRPr="001500BA">
        <w:t>(AS)</w:t>
      </w:r>
      <w:r>
        <w:t xml:space="preserve"> said, 'A man who takes a brother after careful selection is bound to have a lasting companionship and a firm amity, whereas a man who takes a brother without careful testing is bound to resort to the friendship of evil people.' </w:t>
      </w:r>
      <w:r>
        <w:rPr>
          <w:rStyle w:val="libFootnotenumChar"/>
        </w:rPr>
        <w:t>4</w:t>
      </w:r>
    </w:p>
    <w:p w:rsidR="00274744" w:rsidRDefault="00274744" w:rsidP="00CA1574">
      <w:pPr>
        <w:pStyle w:val="libAr"/>
      </w:pPr>
      <w:r w:rsidRPr="00E10CFF">
        <w:rPr>
          <w:rStyle w:val="libBold1Char"/>
          <w:rtl/>
        </w:rPr>
        <w:t>102.</w:t>
      </w:r>
      <w:r>
        <w:rPr>
          <w:rtl/>
          <w:lang w:bidi="fa-IR"/>
        </w:rPr>
        <w:t xml:space="preserve"> </w:t>
      </w:r>
      <w:r w:rsidRPr="00B61F7A">
        <w:rPr>
          <w:rtl/>
          <w:lang w:bidi="fa-IR"/>
        </w:rPr>
        <w:t>ا</w:t>
      </w:r>
      <w:r w:rsidRPr="00B61F7A">
        <w:rPr>
          <w:rtl/>
        </w:rPr>
        <w:t>لإمامُ الصّادقُ عليه السلام : اختبِرُوا إخْوانَكُم بخَصلَتَينِ؛ فإنْ كانَتا فيهِم وإلّا فاعْزُبْ ثمّ اعزُبْ ثمّ اعزُبْ : محافظةٌ علَى الصّلواتِ في مَواقِيتِها ، والبِرُّ بالإخْوانِ في العُسْر واليُسرِ .</w:t>
      </w:r>
      <w:r>
        <w:rPr>
          <w:rStyle w:val="libFootnotenumChar"/>
          <w:rtl/>
        </w:rPr>
        <w:t>5</w:t>
      </w:r>
    </w:p>
    <w:p w:rsidR="00274744" w:rsidRDefault="00274744" w:rsidP="00274744">
      <w:pPr>
        <w:pStyle w:val="libNormal"/>
      </w:pPr>
      <w:r w:rsidRPr="00E10CFF">
        <w:rPr>
          <w:rStyle w:val="libBold1Char"/>
        </w:rPr>
        <w:t>102.</w:t>
      </w:r>
      <w:r>
        <w:t xml:space="preserve"> Imam al-Sadiq </w:t>
      </w:r>
      <w:r w:rsidRPr="001500BA">
        <w:t>(AS)</w:t>
      </w:r>
      <w:r>
        <w:t xml:space="preserve"> said, 'Test your brothers with two things, which they must possess; otherwise avoid them, avoid them, avoid them: observing the prayers at their prescribed times and helping brothers during hardship as well as ease.' </w:t>
      </w:r>
      <w:r>
        <w:rPr>
          <w:rStyle w:val="libFootnotenumChar"/>
        </w:rPr>
        <w:t>6</w:t>
      </w:r>
    </w:p>
    <w:p w:rsidR="00274744" w:rsidRDefault="00274744" w:rsidP="00274744">
      <w:pPr>
        <w:pStyle w:val="libNormal"/>
      </w:pPr>
    </w:p>
    <w:p w:rsidR="00274744" w:rsidRDefault="00274744" w:rsidP="009E5AD4">
      <w:pPr>
        <w:pStyle w:val="Heading3"/>
      </w:pPr>
      <w:bookmarkStart w:id="251" w:name="_Toc484335343"/>
      <w:bookmarkStart w:id="252" w:name="_Toc485556842"/>
      <w:r>
        <w:t>Notes</w:t>
      </w:r>
      <w:bookmarkEnd w:id="251"/>
      <w:bookmarkEnd w:id="252"/>
    </w:p>
    <w:p w:rsidR="00274744" w:rsidRDefault="00274744" w:rsidP="00274744">
      <w:pPr>
        <w:pStyle w:val="libFootnote"/>
      </w:pPr>
      <w:r>
        <w:t xml:space="preserve">1. </w:t>
      </w:r>
      <w:r>
        <w:rPr>
          <w:rtl/>
        </w:rPr>
        <w:t xml:space="preserve">كنز العمّال : </w:t>
      </w:r>
      <w:r>
        <w:rPr>
          <w:rtl/>
          <w:lang w:bidi="fa-IR"/>
        </w:rPr>
        <w:t>24755</w:t>
      </w:r>
      <w:r>
        <w:t xml:space="preserve"> .</w:t>
      </w:r>
    </w:p>
    <w:p w:rsidR="00274744" w:rsidRDefault="00274744" w:rsidP="00274744">
      <w:pPr>
        <w:pStyle w:val="libFootnote"/>
      </w:pPr>
      <w:r>
        <w:t xml:space="preserve">2. Kanz al-Ummal, no. </w:t>
      </w:r>
      <w:r>
        <w:rPr>
          <w:lang w:bidi="fa-IR"/>
        </w:rPr>
        <w:t>24755</w:t>
      </w:r>
    </w:p>
    <w:p w:rsidR="00274744" w:rsidRDefault="00274744" w:rsidP="00274744">
      <w:pPr>
        <w:pStyle w:val="libFootnote"/>
      </w:pPr>
      <w:r>
        <w:t xml:space="preserve">3. </w:t>
      </w:r>
      <w:r>
        <w:rPr>
          <w:rtl/>
        </w:rPr>
        <w:t xml:space="preserve">غرر الحكم : </w:t>
      </w:r>
      <w:r>
        <w:rPr>
          <w:rtl/>
          <w:lang w:bidi="fa-IR"/>
        </w:rPr>
        <w:t>8921</w:t>
      </w:r>
      <w:r>
        <w:rPr>
          <w:rtl/>
        </w:rPr>
        <w:t xml:space="preserve"> ، </w:t>
      </w:r>
      <w:r>
        <w:rPr>
          <w:rtl/>
          <w:lang w:bidi="fa-IR"/>
        </w:rPr>
        <w:t>8923</w:t>
      </w:r>
      <w:r>
        <w:t xml:space="preserve"> .</w:t>
      </w:r>
    </w:p>
    <w:p w:rsidR="00274744" w:rsidRDefault="00274744" w:rsidP="00274744">
      <w:pPr>
        <w:pStyle w:val="libFootnote"/>
      </w:pPr>
      <w:r>
        <w:t xml:space="preserve">4. Ghurar al-Hikam, nos. </w:t>
      </w:r>
      <w:r>
        <w:rPr>
          <w:lang w:bidi="fa-IR"/>
        </w:rPr>
        <w:t>8921</w:t>
      </w:r>
      <w:r>
        <w:t xml:space="preserve"> and </w:t>
      </w:r>
      <w:r>
        <w:rPr>
          <w:lang w:bidi="fa-IR"/>
        </w:rPr>
        <w:t>8923</w:t>
      </w:r>
    </w:p>
    <w:p w:rsidR="00274744" w:rsidRDefault="00274744" w:rsidP="00274744">
      <w:pPr>
        <w:pStyle w:val="libFootnote"/>
      </w:pPr>
      <w:r>
        <w:t xml:space="preserve">5. </w:t>
      </w:r>
      <w:r>
        <w:rPr>
          <w:rtl/>
        </w:rPr>
        <w:t xml:space="preserve">الكافي : </w:t>
      </w:r>
      <w:r>
        <w:rPr>
          <w:rtl/>
          <w:lang w:bidi="fa-IR"/>
        </w:rPr>
        <w:t>2 / 672 / 7</w:t>
      </w:r>
      <w:r>
        <w:t xml:space="preserve"> .</w:t>
      </w:r>
    </w:p>
    <w:p w:rsidR="00274744" w:rsidRDefault="00274744" w:rsidP="00274744">
      <w:pPr>
        <w:pStyle w:val="libFootnote"/>
        <w:rPr>
          <w:rtl/>
          <w:lang w:bidi="fa-IR"/>
        </w:rPr>
      </w:pPr>
      <w:r>
        <w:t xml:space="preserve">6. al-Kafi, v. </w:t>
      </w:r>
      <w:r>
        <w:rPr>
          <w:lang w:bidi="fa-IR"/>
        </w:rPr>
        <w:t>2</w:t>
      </w:r>
      <w:r>
        <w:t xml:space="preserve">, p. </w:t>
      </w:r>
      <w:r>
        <w:rPr>
          <w:lang w:bidi="fa-IR"/>
        </w:rPr>
        <w:t>672</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53" w:name="_Toc484335344"/>
      <w:bookmarkStart w:id="254" w:name="_Toc485556843"/>
      <w:r>
        <w:rPr>
          <w:lang w:bidi="fa-IR"/>
        </w:rPr>
        <w:lastRenderedPageBreak/>
        <w:t>39</w:t>
      </w:r>
      <w:r>
        <w:t xml:space="preserve"> - </w:t>
      </w:r>
      <w:r>
        <w:rPr>
          <w:rtl/>
        </w:rPr>
        <w:t>إرشادُ الإخوانِ‏</w:t>
      </w:r>
      <w:bookmarkEnd w:id="253"/>
      <w:bookmarkEnd w:id="254"/>
    </w:p>
    <w:p w:rsidR="00274744" w:rsidRDefault="00274744" w:rsidP="001E3287">
      <w:pPr>
        <w:pStyle w:val="Heading2Center"/>
      </w:pPr>
      <w:bookmarkStart w:id="255" w:name="_Toc484335345"/>
      <w:bookmarkStart w:id="256" w:name="_Toc485556844"/>
      <w:r>
        <w:rPr>
          <w:lang w:bidi="fa-IR"/>
        </w:rPr>
        <w:t>39</w:t>
      </w:r>
      <w:r>
        <w:t>. Advising Brothers</w:t>
      </w:r>
      <w:bookmarkEnd w:id="255"/>
      <w:bookmarkEnd w:id="256"/>
    </w:p>
    <w:p w:rsidR="00274744" w:rsidRDefault="00274744" w:rsidP="00CA1574">
      <w:pPr>
        <w:pStyle w:val="libAr"/>
      </w:pPr>
      <w:r w:rsidRPr="00E10CFF">
        <w:rPr>
          <w:rStyle w:val="libBold1Char"/>
          <w:rtl/>
        </w:rPr>
        <w:t>103.</w:t>
      </w:r>
      <w:r>
        <w:rPr>
          <w:rtl/>
          <w:lang w:bidi="fa-IR"/>
        </w:rPr>
        <w:t xml:space="preserve"> </w:t>
      </w:r>
      <w:r w:rsidRPr="00B61F7A">
        <w:rPr>
          <w:rtl/>
          <w:lang w:bidi="fa-IR"/>
        </w:rPr>
        <w:t>ر</w:t>
      </w:r>
      <w:r w:rsidRPr="00B61F7A">
        <w:rPr>
          <w:rtl/>
        </w:rPr>
        <w:t>سولُ اللَّهِ صلى اللَّه عليه وآله : المؤمنُ مِرآةٌ لأخيهِ المؤمنِ ، يَنْصَحُهُ إذا غابَ عنه، ويُمِيطُ عنه ما يَكْرهُ إذا شَهِدَ .</w:t>
      </w:r>
      <w:r>
        <w:rPr>
          <w:rStyle w:val="libFootnotenumChar"/>
          <w:rtl/>
        </w:rPr>
        <w:t>1</w:t>
      </w:r>
    </w:p>
    <w:p w:rsidR="00274744" w:rsidRDefault="00274744" w:rsidP="00274744">
      <w:pPr>
        <w:pStyle w:val="libNormal"/>
      </w:pPr>
      <w:r w:rsidRPr="00E10CFF">
        <w:rPr>
          <w:rStyle w:val="libBold1Char"/>
        </w:rPr>
        <w:t>103.</w:t>
      </w:r>
      <w:r>
        <w:t xml:space="preserve"> The Prophet </w:t>
      </w:r>
      <w:r w:rsidRPr="001500BA">
        <w:t>(SAWA)</w:t>
      </w:r>
      <w:r>
        <w:t xml:space="preserve"> said, 'A believer is a mirror for his believing brother; he stays faithful to him in his absence and spares him from what he would hate to see.' </w:t>
      </w:r>
      <w:r>
        <w:rPr>
          <w:rStyle w:val="libFootnotenumChar"/>
        </w:rPr>
        <w:t>2</w:t>
      </w:r>
    </w:p>
    <w:p w:rsidR="00274744" w:rsidRDefault="00274744" w:rsidP="00CA1574">
      <w:pPr>
        <w:pStyle w:val="libAr"/>
      </w:pPr>
      <w:r w:rsidRPr="00E10CFF">
        <w:rPr>
          <w:rStyle w:val="libBold1Char"/>
          <w:rtl/>
        </w:rPr>
        <w:t>104.</w:t>
      </w:r>
      <w:r>
        <w:rPr>
          <w:rtl/>
          <w:lang w:bidi="fa-IR"/>
        </w:rPr>
        <w:t xml:space="preserve"> </w:t>
      </w:r>
      <w:r w:rsidRPr="00B61F7A">
        <w:rPr>
          <w:rtl/>
          <w:lang w:bidi="fa-IR"/>
        </w:rPr>
        <w:t>ا</w:t>
      </w:r>
      <w:r w:rsidRPr="00B61F7A">
        <w:rPr>
          <w:rtl/>
        </w:rPr>
        <w:t>لإمام عليٌّ عليه السلام : مَن وَعَظَ أخاهُ سِرّاً فَقَد زانَهُ ، ومَن وعَظَهُ عَلانِيَةً فَقَد شانَهُ .</w:t>
      </w:r>
      <w:r>
        <w:rPr>
          <w:rStyle w:val="libFootnotenumChar"/>
          <w:rtl/>
        </w:rPr>
        <w:t>3</w:t>
      </w:r>
    </w:p>
    <w:p w:rsidR="00274744" w:rsidRDefault="00274744" w:rsidP="00274744">
      <w:pPr>
        <w:pStyle w:val="libNormal"/>
      </w:pPr>
      <w:r w:rsidRPr="00E10CFF">
        <w:rPr>
          <w:rStyle w:val="libBold1Char"/>
        </w:rPr>
        <w:t>104.</w:t>
      </w:r>
      <w:r>
        <w:t xml:space="preserve"> Imam Ali </w:t>
      </w:r>
      <w:r w:rsidRPr="001500BA">
        <w:t>(AS)</w:t>
      </w:r>
      <w:r>
        <w:t xml:space="preserve"> said, 'He who advises his brother in private adorns him, and he who advises him publicly degrades him.' </w:t>
      </w:r>
      <w:r>
        <w:rPr>
          <w:rStyle w:val="libFootnotenumChar"/>
        </w:rPr>
        <w:t>4</w:t>
      </w:r>
    </w:p>
    <w:p w:rsidR="00274744" w:rsidRDefault="00274744" w:rsidP="00CA1574">
      <w:pPr>
        <w:pStyle w:val="libAr"/>
      </w:pPr>
      <w:r w:rsidRPr="00E10CFF">
        <w:rPr>
          <w:rStyle w:val="libBold1Char"/>
          <w:rtl/>
        </w:rPr>
        <w:t>105.</w:t>
      </w:r>
      <w:r>
        <w:rPr>
          <w:rtl/>
          <w:lang w:bidi="fa-IR"/>
        </w:rPr>
        <w:t xml:space="preserve"> </w:t>
      </w:r>
      <w:r w:rsidRPr="00B61F7A">
        <w:rPr>
          <w:rtl/>
          <w:lang w:bidi="fa-IR"/>
        </w:rPr>
        <w:t>ا</w:t>
      </w:r>
      <w:r w:rsidRPr="00B61F7A">
        <w:rPr>
          <w:rtl/>
        </w:rPr>
        <w:t>لإمامُ الصّادقُ عليه السلام : مَن رأى‏ أخاهُ عَلى‏ أمرٍ يَكرَهُهُ فَلم يَرُدَّه عَنهُ وَهُو يَقدِرُ علَيهَ فقد خانَهُ .</w:t>
      </w:r>
      <w:r>
        <w:rPr>
          <w:rStyle w:val="libFootnotenumChar"/>
          <w:rtl/>
        </w:rPr>
        <w:t>5</w:t>
      </w:r>
    </w:p>
    <w:p w:rsidR="00274744" w:rsidRDefault="00274744" w:rsidP="00274744">
      <w:pPr>
        <w:pStyle w:val="libNormal"/>
      </w:pPr>
      <w:r w:rsidRPr="00E10CFF">
        <w:rPr>
          <w:rStyle w:val="libBold1Char"/>
        </w:rPr>
        <w:t>105.</w:t>
      </w:r>
      <w:r>
        <w:t xml:space="preserve"> Imam al-Sadiq </w:t>
      </w:r>
      <w:r w:rsidRPr="001500BA">
        <w:t>(AS)</w:t>
      </w:r>
      <w:r>
        <w:t xml:space="preserve"> said, 'A man who observes bad behavior in his brother without forbidding him from it - whilst he is able to - has indeed betrayed him.'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391</w:t>
      </w:r>
      <w:r w:rsidRPr="00DA701A">
        <w:rPr>
          <w:rtl/>
        </w:rPr>
        <w:t xml:space="preserve"> «الهداية» ، </w:t>
      </w:r>
      <w:r>
        <w:rPr>
          <w:rtl/>
        </w:rPr>
        <w:t>374</w:t>
      </w:r>
      <w:r w:rsidRPr="00DA701A">
        <w:rPr>
          <w:rtl/>
        </w:rPr>
        <w:t xml:space="preserve"> «النصح» .</w:t>
      </w:r>
    </w:p>
    <w:p w:rsidR="00274744" w:rsidRDefault="00274744" w:rsidP="00C57A96">
      <w:pPr>
        <w:pStyle w:val="libBold2"/>
      </w:pPr>
      <w:r w:rsidRPr="00E06077">
        <w:t xml:space="preserve">(See also: GUIDANCE </w:t>
      </w:r>
      <w:r>
        <w:t>391</w:t>
      </w:r>
      <w:r w:rsidRPr="00E06077">
        <w:t xml:space="preserve">; ADVISING </w:t>
      </w:r>
      <w:r>
        <w:t>374</w:t>
      </w:r>
      <w:r w:rsidRPr="00E06077">
        <w:t>)</w:t>
      </w:r>
    </w:p>
    <w:p w:rsidR="00274744" w:rsidRDefault="00274744" w:rsidP="00274744">
      <w:pPr>
        <w:pStyle w:val="libNormal"/>
      </w:pPr>
    </w:p>
    <w:p w:rsidR="00274744" w:rsidRDefault="00274744" w:rsidP="009E5AD4">
      <w:pPr>
        <w:pStyle w:val="Heading3"/>
      </w:pPr>
      <w:bookmarkStart w:id="257" w:name="_Toc484335346"/>
      <w:bookmarkStart w:id="258" w:name="_Toc485556845"/>
      <w:r>
        <w:t>Notes</w:t>
      </w:r>
      <w:bookmarkEnd w:id="257"/>
      <w:bookmarkEnd w:id="258"/>
    </w:p>
    <w:p w:rsidR="00274744" w:rsidRDefault="00274744" w:rsidP="00274744">
      <w:pPr>
        <w:pStyle w:val="libFootnote"/>
      </w:pPr>
      <w:r>
        <w:t xml:space="preserve">1. </w:t>
      </w:r>
      <w:r>
        <w:rPr>
          <w:rtl/>
        </w:rPr>
        <w:t xml:space="preserve">بحار الأنوار : </w:t>
      </w:r>
      <w:r>
        <w:rPr>
          <w:rtl/>
          <w:lang w:bidi="fa-IR"/>
        </w:rPr>
        <w:t>74 / 233 / 29</w:t>
      </w:r>
      <w:r>
        <w:t xml:space="preserve"> .</w:t>
      </w:r>
    </w:p>
    <w:p w:rsidR="00274744" w:rsidRDefault="00274744" w:rsidP="00274744">
      <w:pPr>
        <w:pStyle w:val="libFootnote"/>
      </w:pPr>
      <w:r>
        <w:t xml:space="preserve">2. Bihar al-Anwar, v. </w:t>
      </w:r>
      <w:r>
        <w:rPr>
          <w:lang w:bidi="fa-IR"/>
        </w:rPr>
        <w:t>74</w:t>
      </w:r>
      <w:r>
        <w:t xml:space="preserve">, p. </w:t>
      </w:r>
      <w:r>
        <w:rPr>
          <w:lang w:bidi="fa-IR"/>
        </w:rPr>
        <w:t>233</w:t>
      </w:r>
      <w:r>
        <w:t xml:space="preserve">, no. </w:t>
      </w:r>
      <w:r>
        <w:rPr>
          <w:lang w:bidi="fa-IR"/>
        </w:rPr>
        <w:t>29</w:t>
      </w:r>
    </w:p>
    <w:p w:rsidR="00274744" w:rsidRDefault="00274744" w:rsidP="00274744">
      <w:pPr>
        <w:pStyle w:val="libFootnote"/>
      </w:pPr>
      <w:r>
        <w:t xml:space="preserve">3. </w:t>
      </w:r>
      <w:r>
        <w:rPr>
          <w:rtl/>
        </w:rPr>
        <w:t xml:space="preserve">بحار الأنوار : </w:t>
      </w:r>
      <w:r>
        <w:rPr>
          <w:rtl/>
          <w:lang w:bidi="fa-IR"/>
        </w:rPr>
        <w:t>74 / 166 / 29</w:t>
      </w:r>
      <w:r>
        <w:t xml:space="preserve"> .</w:t>
      </w:r>
    </w:p>
    <w:p w:rsidR="00274744" w:rsidRDefault="00274744" w:rsidP="00274744">
      <w:pPr>
        <w:pStyle w:val="libFootnote"/>
      </w:pPr>
      <w:r>
        <w:t xml:space="preserve">4. Ibid. p. </w:t>
      </w:r>
      <w:r>
        <w:rPr>
          <w:lang w:bidi="fa-IR"/>
        </w:rPr>
        <w:t>166</w:t>
      </w:r>
      <w:r>
        <w:t xml:space="preserve">, no. </w:t>
      </w:r>
      <w:r>
        <w:rPr>
          <w:lang w:bidi="fa-IR"/>
        </w:rPr>
        <w:t>29</w:t>
      </w:r>
    </w:p>
    <w:p w:rsidR="00274744" w:rsidRDefault="00274744" w:rsidP="00274744">
      <w:pPr>
        <w:pStyle w:val="libFootnote"/>
      </w:pPr>
      <w:r>
        <w:t xml:space="preserve">5. </w:t>
      </w:r>
      <w:r>
        <w:rPr>
          <w:rtl/>
        </w:rPr>
        <w:t xml:space="preserve">بحار الأنوار : </w:t>
      </w:r>
      <w:r>
        <w:rPr>
          <w:rtl/>
          <w:lang w:bidi="fa-IR"/>
        </w:rPr>
        <w:t>75 / 65 / 2</w:t>
      </w:r>
      <w:r>
        <w:t xml:space="preserve"> .</w:t>
      </w:r>
    </w:p>
    <w:p w:rsidR="00274744" w:rsidRDefault="00274744" w:rsidP="00274744">
      <w:pPr>
        <w:pStyle w:val="libFootnote"/>
        <w:rPr>
          <w:rtl/>
          <w:lang w:bidi="fa-IR"/>
        </w:rPr>
      </w:pPr>
      <w:r>
        <w:t xml:space="preserve">6. Ibid. v. </w:t>
      </w:r>
      <w:r>
        <w:rPr>
          <w:lang w:bidi="fa-IR"/>
        </w:rPr>
        <w:t>75</w:t>
      </w:r>
      <w:r>
        <w:t xml:space="preserve">, p. </w:t>
      </w:r>
      <w:r>
        <w:rPr>
          <w:lang w:bidi="fa-IR"/>
        </w:rPr>
        <w:t>65</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59" w:name="_Toc484335347"/>
      <w:bookmarkStart w:id="260" w:name="_Toc485556846"/>
      <w:r>
        <w:rPr>
          <w:lang w:bidi="fa-IR"/>
        </w:rPr>
        <w:lastRenderedPageBreak/>
        <w:t>40</w:t>
      </w:r>
      <w:r>
        <w:t xml:space="preserve"> - </w:t>
      </w:r>
      <w:r>
        <w:rPr>
          <w:rtl/>
        </w:rPr>
        <w:t>إكرامُ الإخوانِ وإعظامُهُم‏</w:t>
      </w:r>
      <w:bookmarkEnd w:id="259"/>
      <w:bookmarkEnd w:id="260"/>
    </w:p>
    <w:p w:rsidR="00274744" w:rsidRDefault="00274744" w:rsidP="001E3287">
      <w:pPr>
        <w:pStyle w:val="Heading2Center"/>
      </w:pPr>
      <w:bookmarkStart w:id="261" w:name="_Toc484335348"/>
      <w:bookmarkStart w:id="262" w:name="_Toc485556847"/>
      <w:r>
        <w:rPr>
          <w:lang w:bidi="fa-IR"/>
        </w:rPr>
        <w:t>40</w:t>
      </w:r>
      <w:r>
        <w:t>. Honoring and Glorifying One's Brothers</w:t>
      </w:r>
      <w:bookmarkEnd w:id="261"/>
      <w:bookmarkEnd w:id="262"/>
    </w:p>
    <w:p w:rsidR="00274744" w:rsidRDefault="00274744" w:rsidP="00CA1574">
      <w:pPr>
        <w:pStyle w:val="libAr"/>
      </w:pPr>
      <w:r w:rsidRPr="00E10CFF">
        <w:rPr>
          <w:rStyle w:val="libBold1Char"/>
          <w:rtl/>
        </w:rPr>
        <w:t>106.</w:t>
      </w:r>
      <w:r>
        <w:rPr>
          <w:rtl/>
          <w:lang w:bidi="fa-IR"/>
        </w:rPr>
        <w:t xml:space="preserve"> </w:t>
      </w:r>
      <w:r w:rsidRPr="00B61F7A">
        <w:rPr>
          <w:rtl/>
          <w:lang w:bidi="fa-IR"/>
        </w:rPr>
        <w:t>ر</w:t>
      </w:r>
      <w:r w:rsidRPr="00B61F7A">
        <w:rPr>
          <w:rtl/>
        </w:rPr>
        <w:t>سولُ اللَّهِ صلى اللَّه عليه وآله : ما في اُمّتي عبدٌ ألْطَفَ أخاهُ في اللَّهِ بشي‏ءٍ مِن لُطْفٍ إلّا أخْدَمَهُ اللَّهُ مِن خَدَمِ الجنّةِ .</w:t>
      </w:r>
      <w:r>
        <w:rPr>
          <w:rStyle w:val="libFootnotenumChar"/>
          <w:rtl/>
        </w:rPr>
        <w:t>1</w:t>
      </w:r>
    </w:p>
    <w:p w:rsidR="00274744" w:rsidRDefault="00274744" w:rsidP="00274744">
      <w:pPr>
        <w:pStyle w:val="libNormal"/>
      </w:pPr>
      <w:r w:rsidRPr="00E10CFF">
        <w:rPr>
          <w:rStyle w:val="libBold1Char"/>
        </w:rPr>
        <w:t>106.</w:t>
      </w:r>
      <w:r>
        <w:t xml:space="preserve"> The Prophet </w:t>
      </w:r>
      <w:r w:rsidRPr="001500BA">
        <w:t>(SAWA)</w:t>
      </w:r>
      <w:r>
        <w:t xml:space="preserve"> said, 'Any person in my community who acts kindly towards his brother in faith, Allah will grant him the service of the servants of Paradise.' </w:t>
      </w:r>
      <w:r>
        <w:rPr>
          <w:rStyle w:val="libFootnotenumChar"/>
        </w:rPr>
        <w:t>2</w:t>
      </w:r>
    </w:p>
    <w:p w:rsidR="00274744" w:rsidRDefault="00274744" w:rsidP="00CA1574">
      <w:pPr>
        <w:pStyle w:val="libAr"/>
      </w:pPr>
      <w:r w:rsidRPr="00E10CFF">
        <w:rPr>
          <w:rStyle w:val="libBold1Char"/>
          <w:rtl/>
        </w:rPr>
        <w:t>107.</w:t>
      </w:r>
      <w:r>
        <w:rPr>
          <w:rtl/>
          <w:lang w:bidi="fa-IR"/>
        </w:rPr>
        <w:t xml:space="preserve"> </w:t>
      </w:r>
      <w:r w:rsidRPr="00B61F7A">
        <w:rPr>
          <w:rtl/>
          <w:lang w:bidi="fa-IR"/>
        </w:rPr>
        <w:t>ا</w:t>
      </w:r>
      <w:r w:rsidRPr="00B61F7A">
        <w:rPr>
          <w:rtl/>
        </w:rPr>
        <w:t>لإمامُ الصّادقُ عليه السلام : مَن أتاهُ أخوهُ المسلمُ فأكرَمَهُ فإنّما أكرَمَ اللَّهَ عزّ وجلّ .</w:t>
      </w:r>
      <w:r>
        <w:rPr>
          <w:rStyle w:val="libFootnotenumChar"/>
          <w:rtl/>
        </w:rPr>
        <w:t>3</w:t>
      </w:r>
    </w:p>
    <w:p w:rsidR="00274744" w:rsidRDefault="00274744" w:rsidP="00274744">
      <w:pPr>
        <w:pStyle w:val="libNormal"/>
      </w:pPr>
      <w:r w:rsidRPr="00E10CFF">
        <w:rPr>
          <w:rStyle w:val="libBold1Char"/>
        </w:rPr>
        <w:t>107.</w:t>
      </w:r>
      <w:r>
        <w:t xml:space="preserve"> Imam al-Sadiq </w:t>
      </w:r>
      <w:r w:rsidRPr="001500BA">
        <w:t>(AS)</w:t>
      </w:r>
      <w:r>
        <w:t xml:space="preserve"> said, 'A man who honours his believing brother when he comes to [visit] him is, by doing so, honouring Allah, Mighty and Exalted.'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282</w:t>
      </w:r>
      <w:r w:rsidRPr="00DA701A">
        <w:rPr>
          <w:rtl/>
        </w:rPr>
        <w:t xml:space="preserve"> «التعظيم» .</w:t>
      </w:r>
    </w:p>
    <w:p w:rsidR="00274744" w:rsidRDefault="00274744" w:rsidP="00C57A96">
      <w:pPr>
        <w:pStyle w:val="libBold2"/>
      </w:pPr>
      <w:r w:rsidRPr="00E06077">
        <w:t xml:space="preserve">(See also: VENERATION </w:t>
      </w:r>
      <w:r>
        <w:t>282</w:t>
      </w:r>
      <w:r w:rsidRPr="00E06077">
        <w:t>)</w:t>
      </w:r>
    </w:p>
    <w:p w:rsidR="00274744" w:rsidRDefault="00274744" w:rsidP="00274744">
      <w:pPr>
        <w:pStyle w:val="libNormal"/>
      </w:pPr>
    </w:p>
    <w:p w:rsidR="00274744" w:rsidRDefault="00274744" w:rsidP="009E5AD4">
      <w:pPr>
        <w:pStyle w:val="Heading3"/>
      </w:pPr>
      <w:bookmarkStart w:id="263" w:name="_Toc484335349"/>
      <w:bookmarkStart w:id="264" w:name="_Toc485556848"/>
      <w:r>
        <w:t>Notes</w:t>
      </w:r>
      <w:bookmarkEnd w:id="263"/>
      <w:bookmarkEnd w:id="264"/>
    </w:p>
    <w:p w:rsidR="00274744" w:rsidRDefault="00274744" w:rsidP="00274744">
      <w:pPr>
        <w:pStyle w:val="libFootnote"/>
      </w:pPr>
      <w:r>
        <w:t xml:space="preserve">1. </w:t>
      </w:r>
      <w:r>
        <w:rPr>
          <w:rtl/>
        </w:rPr>
        <w:t xml:space="preserve">الكافي : </w:t>
      </w:r>
      <w:r>
        <w:rPr>
          <w:rtl/>
          <w:lang w:bidi="fa-IR"/>
        </w:rPr>
        <w:t>2 / 206 / 4</w:t>
      </w:r>
      <w:r>
        <w:t xml:space="preserve"> .</w:t>
      </w:r>
    </w:p>
    <w:p w:rsidR="00274744" w:rsidRDefault="00274744" w:rsidP="00274744">
      <w:pPr>
        <w:pStyle w:val="libFootnote"/>
      </w:pPr>
      <w:r>
        <w:t xml:space="preserve">2. al-Kafi, v. </w:t>
      </w:r>
      <w:r>
        <w:rPr>
          <w:lang w:bidi="fa-IR"/>
        </w:rPr>
        <w:t>2</w:t>
      </w:r>
      <w:r>
        <w:t xml:space="preserve">, p. </w:t>
      </w:r>
      <w:r>
        <w:rPr>
          <w:lang w:bidi="fa-IR"/>
        </w:rPr>
        <w:t>206</w:t>
      </w:r>
      <w:r>
        <w:t xml:space="preserve">, no. </w:t>
      </w:r>
      <w:r>
        <w:rPr>
          <w:lang w:bidi="fa-IR"/>
        </w:rPr>
        <w:t>4</w:t>
      </w:r>
    </w:p>
    <w:p w:rsidR="00274744" w:rsidRDefault="00274744" w:rsidP="00274744">
      <w:pPr>
        <w:pStyle w:val="libFootnote"/>
      </w:pPr>
      <w:r>
        <w:t xml:space="preserve">3. </w:t>
      </w:r>
      <w:r>
        <w:rPr>
          <w:rtl/>
        </w:rPr>
        <w:t xml:space="preserve">بحار الأنوار : </w:t>
      </w:r>
      <w:r>
        <w:rPr>
          <w:rtl/>
          <w:lang w:bidi="fa-IR"/>
        </w:rPr>
        <w:t>74 / 298 / 32</w:t>
      </w:r>
      <w:r>
        <w:t xml:space="preserve"> .</w:t>
      </w:r>
    </w:p>
    <w:p w:rsidR="00274744" w:rsidRDefault="00274744" w:rsidP="00274744">
      <w:pPr>
        <w:pStyle w:val="libFootnote"/>
        <w:rPr>
          <w:rtl/>
          <w:lang w:bidi="fa-IR"/>
        </w:rPr>
      </w:pPr>
      <w:r>
        <w:t xml:space="preserve">4. Bihar al-Anwar, v. </w:t>
      </w:r>
      <w:r>
        <w:rPr>
          <w:lang w:bidi="fa-IR"/>
        </w:rPr>
        <w:t>74</w:t>
      </w:r>
      <w:r>
        <w:t xml:space="preserve">, p. </w:t>
      </w:r>
      <w:r>
        <w:rPr>
          <w:lang w:bidi="fa-IR"/>
        </w:rPr>
        <w:t>298</w:t>
      </w:r>
      <w:r>
        <w:t xml:space="preserve">, no. </w:t>
      </w:r>
      <w:r>
        <w:rPr>
          <w:lang w:bidi="fa-IR"/>
        </w:rPr>
        <w:t>32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65" w:name="_Toc484335350"/>
      <w:bookmarkStart w:id="266" w:name="_Toc485556849"/>
      <w:r>
        <w:rPr>
          <w:lang w:bidi="fa-IR"/>
        </w:rPr>
        <w:lastRenderedPageBreak/>
        <w:t>41</w:t>
      </w:r>
      <w:r>
        <w:t xml:space="preserve"> - </w:t>
      </w:r>
      <w:r>
        <w:rPr>
          <w:rtl/>
        </w:rPr>
        <w:t>قضاءُ حاجَةِ الإخوانِ‏</w:t>
      </w:r>
      <w:bookmarkEnd w:id="265"/>
      <w:bookmarkEnd w:id="266"/>
    </w:p>
    <w:p w:rsidR="00274744" w:rsidRDefault="00274744" w:rsidP="001E3287">
      <w:pPr>
        <w:pStyle w:val="Heading2Center"/>
      </w:pPr>
      <w:bookmarkStart w:id="267" w:name="_Toc484335351"/>
      <w:bookmarkStart w:id="268" w:name="_Toc485556850"/>
      <w:r>
        <w:rPr>
          <w:lang w:bidi="fa-IR"/>
        </w:rPr>
        <w:t>41</w:t>
      </w:r>
      <w:r>
        <w:t>. Fulfilling Brothers' Needs</w:t>
      </w:r>
      <w:bookmarkEnd w:id="267"/>
      <w:bookmarkEnd w:id="268"/>
    </w:p>
    <w:p w:rsidR="00274744" w:rsidRDefault="00274744" w:rsidP="009E5AD4">
      <w:pPr>
        <w:pStyle w:val="libAr"/>
        <w:outlineLvl w:val="0"/>
      </w:pPr>
      <w:r w:rsidRPr="00E10CFF">
        <w:rPr>
          <w:rStyle w:val="libBold1Char"/>
          <w:rtl/>
        </w:rPr>
        <w:t>108.</w:t>
      </w:r>
      <w:r>
        <w:rPr>
          <w:rtl/>
          <w:lang w:bidi="fa-IR"/>
        </w:rPr>
        <w:t xml:space="preserve"> </w:t>
      </w:r>
      <w:r w:rsidRPr="00B61F7A">
        <w:rPr>
          <w:rtl/>
          <w:lang w:bidi="fa-IR"/>
        </w:rPr>
        <w:t>ا</w:t>
      </w:r>
      <w:r w:rsidRPr="00B61F7A">
        <w:rPr>
          <w:rtl/>
        </w:rPr>
        <w:t>لإمامُ عليٌّ عليه السلام : لا يُكلِّفْ أحدُكُم أخاهُ الطَّلَبَ إذا عَرَفَ حاجتَهُ .</w:t>
      </w:r>
      <w:r>
        <w:rPr>
          <w:rStyle w:val="libFootnotenumChar"/>
          <w:rtl/>
        </w:rPr>
        <w:t>1</w:t>
      </w:r>
    </w:p>
    <w:p w:rsidR="00274744" w:rsidRDefault="00274744" w:rsidP="00274744">
      <w:pPr>
        <w:pStyle w:val="libNormal"/>
      </w:pPr>
      <w:r w:rsidRPr="00E10CFF">
        <w:rPr>
          <w:rStyle w:val="libBold1Char"/>
        </w:rPr>
        <w:t>108.</w:t>
      </w:r>
      <w:r>
        <w:t xml:space="preserve"> Imam Ali </w:t>
      </w:r>
      <w:r w:rsidRPr="001500BA">
        <w:t>(AS)</w:t>
      </w:r>
      <w:r>
        <w:t xml:space="preserve"> said, 'Let none of you compel his brother to ask, if you already know about his need.' </w:t>
      </w:r>
      <w:r>
        <w:rPr>
          <w:rStyle w:val="libFootnotenumChar"/>
        </w:rPr>
        <w:t>2</w:t>
      </w:r>
    </w:p>
    <w:p w:rsidR="00274744" w:rsidRDefault="00274744" w:rsidP="009E5AD4">
      <w:pPr>
        <w:pStyle w:val="libAr"/>
        <w:outlineLvl w:val="0"/>
      </w:pPr>
      <w:r w:rsidRPr="00E10CFF">
        <w:rPr>
          <w:rStyle w:val="libBold1Char"/>
          <w:rtl/>
        </w:rPr>
        <w:t>109.</w:t>
      </w:r>
      <w:r>
        <w:rPr>
          <w:rtl/>
          <w:lang w:bidi="fa-IR"/>
        </w:rPr>
        <w:t xml:space="preserve"> </w:t>
      </w:r>
      <w:r w:rsidRPr="00B61F7A">
        <w:rPr>
          <w:rtl/>
          <w:lang w:bidi="fa-IR"/>
        </w:rPr>
        <w:t>ا</w:t>
      </w:r>
      <w:r w:rsidRPr="00B61F7A">
        <w:rPr>
          <w:rtl/>
        </w:rPr>
        <w:t>لإمامُ الصّادقُ عليه السلام : اللَّهُ في عَونِ المؤمنِ ما كانَ المؤمنُ في عَونِ أخيهِ .</w:t>
      </w:r>
      <w:r>
        <w:rPr>
          <w:rStyle w:val="libFootnotenumChar"/>
          <w:rtl/>
        </w:rPr>
        <w:t>3</w:t>
      </w:r>
    </w:p>
    <w:p w:rsidR="00274744" w:rsidRDefault="00274744" w:rsidP="00274744">
      <w:pPr>
        <w:pStyle w:val="libNormal"/>
      </w:pPr>
      <w:r w:rsidRPr="00E10CFF">
        <w:rPr>
          <w:rStyle w:val="libBold1Char"/>
        </w:rPr>
        <w:t>109.</w:t>
      </w:r>
      <w:r>
        <w:t xml:space="preserve"> Imam al-Sadiq </w:t>
      </w:r>
      <w:r w:rsidRPr="001500BA">
        <w:t>(AS)</w:t>
      </w:r>
      <w:r>
        <w:t xml:space="preserve"> said, 'Allah helps the believer as long as the believer helps his brother.' </w:t>
      </w:r>
      <w:r>
        <w:rPr>
          <w:rStyle w:val="libFootnotenumChar"/>
        </w:rPr>
        <w:t>4</w:t>
      </w:r>
    </w:p>
    <w:p w:rsidR="00274744" w:rsidRDefault="00274744" w:rsidP="00CA1574">
      <w:pPr>
        <w:pStyle w:val="libAr"/>
      </w:pPr>
      <w:r w:rsidRPr="00E10CFF">
        <w:rPr>
          <w:rStyle w:val="libBold1Char"/>
          <w:rtl/>
        </w:rPr>
        <w:t>110.</w:t>
      </w:r>
      <w:r>
        <w:rPr>
          <w:rtl/>
          <w:lang w:bidi="fa-IR"/>
        </w:rPr>
        <w:t xml:space="preserve"> </w:t>
      </w:r>
      <w:r w:rsidRPr="00B61F7A">
        <w:rPr>
          <w:rtl/>
          <w:lang w:bidi="fa-IR"/>
        </w:rPr>
        <w:t>ا</w:t>
      </w:r>
      <w:r w:rsidRPr="00B61F7A">
        <w:rPr>
          <w:rtl/>
        </w:rPr>
        <w:t>لإمامُ الصّادقُ عليه السلام : مَن قَضى‏ لأخيهِ المؤمنِ حاجةً قضى‏ اللَّهُ عزّوجلّ له يومَ القيامةِ مائةَ ألفِ حاجةٍ .</w:t>
      </w:r>
      <w:r>
        <w:rPr>
          <w:rStyle w:val="libFootnotenumChar"/>
          <w:rtl/>
        </w:rPr>
        <w:t>5</w:t>
      </w:r>
    </w:p>
    <w:p w:rsidR="00274744" w:rsidRDefault="00274744" w:rsidP="00274744">
      <w:pPr>
        <w:pStyle w:val="libNormal"/>
      </w:pPr>
      <w:r w:rsidRPr="00E10CFF">
        <w:rPr>
          <w:rStyle w:val="libBold1Char"/>
        </w:rPr>
        <w:t>110.</w:t>
      </w:r>
      <w:r>
        <w:t xml:space="preserve"> Imam al-Sadiq </w:t>
      </w:r>
      <w:r w:rsidRPr="001500BA">
        <w:t>(AS)</w:t>
      </w:r>
      <w:r>
        <w:t xml:space="preserve"> said, 'He who fulfils one need of his believing brother, Allah will fulfil one hundred thousand needs of his on the Day of Resurrection.' </w:t>
      </w:r>
      <w:r>
        <w:rPr>
          <w:rStyle w:val="libFootnotenumChar"/>
        </w:rPr>
        <w:t>6</w:t>
      </w:r>
    </w:p>
    <w:p w:rsidR="00274744" w:rsidRDefault="00274744" w:rsidP="00CA1574">
      <w:pPr>
        <w:pStyle w:val="libAr"/>
      </w:pPr>
      <w:r w:rsidRPr="00E10CFF">
        <w:rPr>
          <w:rStyle w:val="libBold1Char"/>
          <w:rtl/>
        </w:rPr>
        <w:t>111.</w:t>
      </w:r>
      <w:r>
        <w:rPr>
          <w:rtl/>
          <w:lang w:bidi="fa-IR"/>
        </w:rPr>
        <w:t xml:space="preserve"> </w:t>
      </w:r>
      <w:r w:rsidRPr="00B61F7A">
        <w:rPr>
          <w:rtl/>
          <w:lang w:bidi="fa-IR"/>
        </w:rPr>
        <w:t>ا</w:t>
      </w:r>
      <w:r w:rsidRPr="00B61F7A">
        <w:rPr>
          <w:rtl/>
        </w:rPr>
        <w:t>لإمامُ الصّادقُ عليه السلام : كَفى‏ بالمَرْءِ اعتِماداً على‏ أخيهِ أنْ يُنْزِلَ بهِ حاجتَهُ .</w:t>
      </w:r>
      <w:r>
        <w:rPr>
          <w:rStyle w:val="libFootnotenumChar"/>
          <w:rtl/>
        </w:rPr>
        <w:t>7</w:t>
      </w:r>
    </w:p>
    <w:p w:rsidR="00274744" w:rsidRDefault="00274744" w:rsidP="00274744">
      <w:pPr>
        <w:pStyle w:val="libNormal"/>
      </w:pPr>
      <w:r w:rsidRPr="00E10CFF">
        <w:rPr>
          <w:rStyle w:val="libBold1Char"/>
        </w:rPr>
        <w:t>111.</w:t>
      </w:r>
      <w:r>
        <w:t xml:space="preserve"> Imam al-Sadiq </w:t>
      </w:r>
      <w:r w:rsidRPr="001500BA">
        <w:t>(AS)</w:t>
      </w:r>
      <w:r>
        <w:t xml:space="preserve"> said, 'It suffices for a man to depend on his brother to charge him with his need.' </w:t>
      </w:r>
      <w:r>
        <w:rPr>
          <w:rStyle w:val="libFootnotenumChar"/>
        </w:rPr>
        <w:t>8</w:t>
      </w:r>
    </w:p>
    <w:p w:rsidR="00274744" w:rsidRDefault="00274744" w:rsidP="00CA1574">
      <w:pPr>
        <w:pStyle w:val="libAr"/>
        <w:rPr>
          <w:rtl/>
        </w:rPr>
      </w:pPr>
    </w:p>
    <w:p w:rsidR="00274744" w:rsidRPr="004D1D0B" w:rsidRDefault="00274744" w:rsidP="00CA1574">
      <w:pPr>
        <w:pStyle w:val="libAr"/>
      </w:pPr>
      <w:r w:rsidRPr="00F57DD1">
        <w:rPr>
          <w:rtl/>
        </w:rPr>
        <w:t>(اُنظر)</w:t>
      </w:r>
      <w:r w:rsidRPr="008823B2">
        <w:rPr>
          <w:rtl/>
        </w:rPr>
        <w:t xml:space="preserve"> الحاجة : باب </w:t>
      </w:r>
      <w:r>
        <w:rPr>
          <w:rtl/>
          <w:lang w:bidi="fa-IR"/>
        </w:rPr>
        <w:t>585</w:t>
      </w:r>
      <w:r w:rsidRPr="008823B2">
        <w:rPr>
          <w:rtl/>
        </w:rPr>
        <w:t xml:space="preserve"> ؛ السؤال(</w:t>
      </w:r>
      <w:r>
        <w:rPr>
          <w:rtl/>
          <w:lang w:bidi="fa-IR"/>
        </w:rPr>
        <w:t>2</w:t>
      </w:r>
      <w:r w:rsidRPr="008823B2">
        <w:rPr>
          <w:rtl/>
          <w:lang w:bidi="fa-IR"/>
        </w:rPr>
        <w:t xml:space="preserve">) : </w:t>
      </w:r>
      <w:r w:rsidRPr="008823B2">
        <w:rPr>
          <w:rtl/>
        </w:rPr>
        <w:t xml:space="preserve">باب </w:t>
      </w:r>
      <w:r>
        <w:rPr>
          <w:rtl/>
          <w:lang w:bidi="fa-IR"/>
        </w:rPr>
        <w:t>904</w:t>
      </w:r>
      <w:r w:rsidRPr="008823B2">
        <w:rPr>
          <w:rtl/>
        </w:rPr>
        <w:t xml:space="preserve"> ؛ السرور : باب </w:t>
      </w:r>
      <w:r>
        <w:rPr>
          <w:rtl/>
          <w:lang w:bidi="fa-IR"/>
        </w:rPr>
        <w:t>925</w:t>
      </w:r>
      <w:r w:rsidRPr="008823B2">
        <w:rPr>
          <w:rtl/>
        </w:rPr>
        <w:t xml:space="preserve"> ، </w:t>
      </w:r>
      <w:r>
        <w:rPr>
          <w:rtl/>
          <w:lang w:bidi="fa-IR"/>
        </w:rPr>
        <w:t>928</w:t>
      </w:r>
      <w:r w:rsidRPr="008823B2">
        <w:t xml:space="preserve"> .</w:t>
      </w:r>
    </w:p>
    <w:p w:rsidR="00274744" w:rsidRDefault="00274744" w:rsidP="00C57A96">
      <w:pPr>
        <w:pStyle w:val="libBold2"/>
      </w:pPr>
      <w:r w:rsidRPr="00E06077">
        <w:t xml:space="preserve">(See also: THE NEED: section </w:t>
      </w:r>
      <w:r>
        <w:t>585</w:t>
      </w:r>
      <w:r w:rsidRPr="00E06077">
        <w:t>; ASKING (</w:t>
      </w:r>
      <w:r>
        <w:t>2</w:t>
      </w:r>
      <w:r w:rsidRPr="00E06077">
        <w:t xml:space="preserve">): section </w:t>
      </w:r>
      <w:r>
        <w:t>904</w:t>
      </w:r>
      <w:r w:rsidRPr="00E06077">
        <w:t xml:space="preserve">; HAPPINESS: section </w:t>
      </w:r>
      <w:r>
        <w:t>925</w:t>
      </w:r>
      <w:r w:rsidRPr="00E06077">
        <w:t xml:space="preserve">, </w:t>
      </w:r>
      <w:r>
        <w:t>928</w:t>
      </w:r>
      <w:r w:rsidRPr="00E06077">
        <w:t>)</w:t>
      </w:r>
    </w:p>
    <w:p w:rsidR="00274744" w:rsidRDefault="00274744" w:rsidP="00274744">
      <w:pPr>
        <w:pStyle w:val="libNormal"/>
      </w:pPr>
    </w:p>
    <w:p w:rsidR="00274744" w:rsidRDefault="00274744" w:rsidP="009E5AD4">
      <w:pPr>
        <w:pStyle w:val="Heading3"/>
      </w:pPr>
      <w:bookmarkStart w:id="269" w:name="_Toc484335352"/>
      <w:bookmarkStart w:id="270" w:name="_Toc485556851"/>
      <w:r>
        <w:t>Notes</w:t>
      </w:r>
      <w:bookmarkEnd w:id="269"/>
      <w:bookmarkEnd w:id="270"/>
    </w:p>
    <w:p w:rsidR="00274744" w:rsidRDefault="00274744" w:rsidP="00274744">
      <w:pPr>
        <w:pStyle w:val="libFootnote"/>
      </w:pPr>
      <w:r>
        <w:t xml:space="preserve">1. </w:t>
      </w:r>
      <w:r>
        <w:rPr>
          <w:rtl/>
        </w:rPr>
        <w:t xml:space="preserve">بحار الأنوار : </w:t>
      </w:r>
      <w:r>
        <w:rPr>
          <w:rtl/>
          <w:lang w:bidi="fa-IR"/>
        </w:rPr>
        <w:t>74 / 166 / 29</w:t>
      </w:r>
      <w:r>
        <w:t xml:space="preserve"> .</w:t>
      </w:r>
    </w:p>
    <w:p w:rsidR="00274744" w:rsidRDefault="00274744" w:rsidP="00274744">
      <w:pPr>
        <w:pStyle w:val="libFootnote"/>
      </w:pPr>
      <w:r>
        <w:t xml:space="preserve">2. Ibid. p. </w:t>
      </w:r>
      <w:r>
        <w:rPr>
          <w:lang w:bidi="fa-IR"/>
        </w:rPr>
        <w:t>166</w:t>
      </w:r>
      <w:r>
        <w:t xml:space="preserve">, no. </w:t>
      </w:r>
      <w:r>
        <w:rPr>
          <w:lang w:bidi="fa-IR"/>
        </w:rPr>
        <w:t>29</w:t>
      </w:r>
    </w:p>
    <w:p w:rsidR="00274744" w:rsidRDefault="00274744" w:rsidP="00274744">
      <w:pPr>
        <w:pStyle w:val="libFootnote"/>
      </w:pPr>
      <w:r>
        <w:t xml:space="preserve">3. </w:t>
      </w:r>
      <w:r>
        <w:rPr>
          <w:rtl/>
        </w:rPr>
        <w:t xml:space="preserve">بحار الأنوار : </w:t>
      </w:r>
      <w:r>
        <w:rPr>
          <w:rtl/>
          <w:lang w:bidi="fa-IR"/>
        </w:rPr>
        <w:t>74 / 322 / 89</w:t>
      </w:r>
      <w:r>
        <w:t xml:space="preserve"> .</w:t>
      </w:r>
    </w:p>
    <w:p w:rsidR="00274744" w:rsidRDefault="00274744" w:rsidP="00274744">
      <w:pPr>
        <w:pStyle w:val="libFootnote"/>
      </w:pPr>
      <w:r>
        <w:t xml:space="preserve">4. Ibid. p. </w:t>
      </w:r>
      <w:r>
        <w:rPr>
          <w:lang w:bidi="fa-IR"/>
        </w:rPr>
        <w:t>322</w:t>
      </w:r>
      <w:r>
        <w:t xml:space="preserve">, no. </w:t>
      </w:r>
      <w:r>
        <w:rPr>
          <w:lang w:bidi="fa-IR"/>
        </w:rPr>
        <w:t>89</w:t>
      </w:r>
    </w:p>
    <w:p w:rsidR="00274744" w:rsidRDefault="00274744" w:rsidP="00274744">
      <w:pPr>
        <w:pStyle w:val="libFootnote"/>
      </w:pPr>
      <w:r>
        <w:t xml:space="preserve">5. </w:t>
      </w:r>
      <w:r>
        <w:rPr>
          <w:rtl/>
        </w:rPr>
        <w:t xml:space="preserve">بحار الأنوار : </w:t>
      </w:r>
      <w:r>
        <w:rPr>
          <w:rtl/>
          <w:lang w:bidi="fa-IR"/>
        </w:rPr>
        <w:t>74 / 322 / 90</w:t>
      </w:r>
      <w:r>
        <w:t xml:space="preserve"> .</w:t>
      </w:r>
    </w:p>
    <w:p w:rsidR="00274744" w:rsidRDefault="00274744" w:rsidP="00274744">
      <w:pPr>
        <w:pStyle w:val="libFootnote"/>
      </w:pPr>
      <w:r>
        <w:t xml:space="preserve">6. Ibid. p. </w:t>
      </w:r>
      <w:r>
        <w:rPr>
          <w:lang w:bidi="fa-IR"/>
        </w:rPr>
        <w:t>89</w:t>
      </w:r>
      <w:r>
        <w:t xml:space="preserve">, no. </w:t>
      </w:r>
      <w:r>
        <w:rPr>
          <w:lang w:bidi="fa-IR"/>
        </w:rPr>
        <w:t>90</w:t>
      </w:r>
    </w:p>
    <w:p w:rsidR="00274744" w:rsidRDefault="00274744" w:rsidP="00274744">
      <w:pPr>
        <w:pStyle w:val="libFootnote"/>
      </w:pPr>
      <w:r>
        <w:t xml:space="preserve">7. </w:t>
      </w:r>
      <w:r>
        <w:rPr>
          <w:rtl/>
        </w:rPr>
        <w:t xml:space="preserve">الكافي : </w:t>
      </w:r>
      <w:r>
        <w:rPr>
          <w:rtl/>
          <w:lang w:bidi="fa-IR"/>
        </w:rPr>
        <w:t>2 / 198 / 8</w:t>
      </w:r>
      <w:r>
        <w:t xml:space="preserve"> .</w:t>
      </w:r>
    </w:p>
    <w:p w:rsidR="00274744" w:rsidRDefault="00274744" w:rsidP="00274744">
      <w:pPr>
        <w:pStyle w:val="libFootnote"/>
        <w:rPr>
          <w:rtl/>
          <w:lang w:bidi="fa-IR"/>
        </w:rPr>
      </w:pPr>
      <w:r>
        <w:t xml:space="preserve">8. al-Kafi, v. </w:t>
      </w:r>
      <w:r>
        <w:rPr>
          <w:lang w:bidi="fa-IR"/>
        </w:rPr>
        <w:t>2</w:t>
      </w:r>
      <w:r>
        <w:t xml:space="preserve">, p. </w:t>
      </w:r>
      <w:r>
        <w:rPr>
          <w:lang w:bidi="fa-IR"/>
        </w:rPr>
        <w:t>198</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71" w:name="_Toc484335353"/>
      <w:bookmarkStart w:id="272" w:name="_Toc485556852"/>
      <w:r>
        <w:rPr>
          <w:lang w:bidi="fa-IR"/>
        </w:rPr>
        <w:lastRenderedPageBreak/>
        <w:t>42</w:t>
      </w:r>
      <w:r>
        <w:t xml:space="preserve"> - </w:t>
      </w:r>
      <w:r>
        <w:rPr>
          <w:rtl/>
        </w:rPr>
        <w:t>أدَبُ الإخاءِ</w:t>
      </w:r>
      <w:bookmarkEnd w:id="271"/>
      <w:bookmarkEnd w:id="272"/>
    </w:p>
    <w:p w:rsidR="00274744" w:rsidRDefault="00274744" w:rsidP="001E3287">
      <w:pPr>
        <w:pStyle w:val="Heading2Center"/>
      </w:pPr>
      <w:bookmarkStart w:id="273" w:name="_Toc484335354"/>
      <w:bookmarkStart w:id="274" w:name="_Toc485556853"/>
      <w:r>
        <w:rPr>
          <w:lang w:bidi="fa-IR"/>
        </w:rPr>
        <w:t>42</w:t>
      </w:r>
      <w:r>
        <w:t>. The Etiquette of Brotherhood</w:t>
      </w:r>
      <w:bookmarkEnd w:id="273"/>
      <w:bookmarkEnd w:id="274"/>
    </w:p>
    <w:p w:rsidR="00274744" w:rsidRDefault="00274744" w:rsidP="00CA1574">
      <w:pPr>
        <w:pStyle w:val="libAr"/>
      </w:pPr>
      <w:r w:rsidRPr="00E10CFF">
        <w:rPr>
          <w:rStyle w:val="libBold1Char"/>
          <w:rtl/>
        </w:rPr>
        <w:t>112.</w:t>
      </w:r>
      <w:r>
        <w:rPr>
          <w:rtl/>
          <w:lang w:bidi="fa-IR"/>
        </w:rPr>
        <w:t xml:space="preserve"> </w:t>
      </w:r>
      <w:r w:rsidRPr="00B61F7A">
        <w:rPr>
          <w:rtl/>
          <w:lang w:bidi="fa-IR"/>
        </w:rPr>
        <w:t>ر</w:t>
      </w:r>
      <w:r w:rsidRPr="00B61F7A">
        <w:rPr>
          <w:rtl/>
        </w:rPr>
        <w:t>سولُ اللَّهِ صلى اللَّه عليه وآله : إذا آخى‏ أحَدُكُم رَجُلاً فَلْيَسألْهُ عَنِ اسمِهِ وَاسمِ أبيهِ وقَبيلَتِهِ ومَنزِلِهِ ؛ فَإنّهُ مِن واجِبِ الحَقِّ وصافِي الإخاءِ ، وإلّا فَهِيَ مَوَدَّةٌ حَمْقاءُ .</w:t>
      </w:r>
      <w:r>
        <w:rPr>
          <w:rStyle w:val="libFootnotenumChar"/>
          <w:rtl/>
        </w:rPr>
        <w:t>1</w:t>
      </w:r>
    </w:p>
    <w:p w:rsidR="00274744" w:rsidRDefault="00274744" w:rsidP="00274744">
      <w:pPr>
        <w:pStyle w:val="libNormal"/>
      </w:pPr>
      <w:r w:rsidRPr="00E10CFF">
        <w:rPr>
          <w:rStyle w:val="libBold1Char"/>
        </w:rPr>
        <w:t>112.</w:t>
      </w:r>
      <w:r>
        <w:t xml:space="preserve"> The Prophet </w:t>
      </w:r>
      <w:r w:rsidRPr="001500BA">
        <w:t>(SAWA)</w:t>
      </w:r>
      <w:r>
        <w:t xml:space="preserve"> said, 'When one of you takes a brother, he must ask him his name, his father's name, his tribe and his address. This is part of true brotherhood, otherwise it is a foolish amity.' </w:t>
      </w:r>
      <w:r>
        <w:rPr>
          <w:rStyle w:val="libFootnotenumChar"/>
        </w:rPr>
        <w:t>2</w:t>
      </w:r>
    </w:p>
    <w:p w:rsidR="00274744" w:rsidRDefault="00274744" w:rsidP="009E5AD4">
      <w:pPr>
        <w:pStyle w:val="libAr"/>
        <w:outlineLvl w:val="0"/>
      </w:pPr>
      <w:r w:rsidRPr="00E10CFF">
        <w:rPr>
          <w:rStyle w:val="libBold1Char"/>
          <w:rtl/>
        </w:rPr>
        <w:t>113.</w:t>
      </w:r>
      <w:r>
        <w:rPr>
          <w:rtl/>
          <w:lang w:bidi="fa-IR"/>
        </w:rPr>
        <w:t xml:space="preserve"> </w:t>
      </w:r>
      <w:r w:rsidRPr="00B61F7A">
        <w:rPr>
          <w:rtl/>
          <w:lang w:bidi="fa-IR"/>
        </w:rPr>
        <w:t>ر</w:t>
      </w:r>
      <w:r w:rsidRPr="00B61F7A">
        <w:rPr>
          <w:rtl/>
        </w:rPr>
        <w:t>سولُ اللَّهِ صلى اللَّه عليه وآله : اِلْقَ أخاكَ بوجْهٍ مُنبسِطٍ .</w:t>
      </w:r>
      <w:r>
        <w:rPr>
          <w:rStyle w:val="libFootnotenumChar"/>
          <w:rtl/>
        </w:rPr>
        <w:t>3</w:t>
      </w:r>
    </w:p>
    <w:p w:rsidR="00274744" w:rsidRDefault="00274744" w:rsidP="00274744">
      <w:pPr>
        <w:pStyle w:val="libNormal"/>
      </w:pPr>
      <w:r w:rsidRPr="00E10CFF">
        <w:rPr>
          <w:rStyle w:val="libBold1Char"/>
        </w:rPr>
        <w:t>113.</w:t>
      </w:r>
      <w:r>
        <w:t xml:space="preserve"> The Prophet </w:t>
      </w:r>
      <w:r w:rsidRPr="001500BA">
        <w:t>(SAWA)</w:t>
      </w:r>
      <w:r>
        <w:t xml:space="preserve"> said, 'Meet your brother with a joyful face.' </w:t>
      </w:r>
      <w:r>
        <w:rPr>
          <w:rStyle w:val="libFootnotenumChar"/>
        </w:rPr>
        <w:t>4</w:t>
      </w:r>
    </w:p>
    <w:p w:rsidR="00274744" w:rsidRDefault="00274744" w:rsidP="00CA1574">
      <w:pPr>
        <w:pStyle w:val="libAr"/>
      </w:pPr>
      <w:r w:rsidRPr="00E10CFF">
        <w:rPr>
          <w:rStyle w:val="libBold1Char"/>
          <w:rtl/>
        </w:rPr>
        <w:t>114.</w:t>
      </w:r>
      <w:r>
        <w:rPr>
          <w:rtl/>
          <w:lang w:bidi="fa-IR"/>
        </w:rPr>
        <w:t xml:space="preserve"> </w:t>
      </w:r>
      <w:r w:rsidRPr="00B61F7A">
        <w:rPr>
          <w:rtl/>
          <w:lang w:bidi="fa-IR"/>
        </w:rPr>
        <w:t>ب</w:t>
      </w:r>
      <w:r w:rsidRPr="00B61F7A">
        <w:rPr>
          <w:rtl/>
        </w:rPr>
        <w:t>حار الأنوار عَن أنَس : كانَ رَسولُ اللَّهِ صلى اللَّه عليه وآله إذا فَقَدَ الرَّجُلَ مِن إخْوانِهِ ثَلاثَةَ أيّامٍ سَألَ عَنهُ ، فإنْ كانَ غائِباً دَعا لَهُ ، وإنْ كانَ شاهِداً زارَهُ ، وإنْ كانَ مَريضاً عادَهُ .</w:t>
      </w:r>
      <w:r>
        <w:rPr>
          <w:rStyle w:val="libFootnotenumChar"/>
          <w:rtl/>
        </w:rPr>
        <w:t>5</w:t>
      </w:r>
    </w:p>
    <w:p w:rsidR="00274744" w:rsidRDefault="00274744" w:rsidP="00274744">
      <w:pPr>
        <w:pStyle w:val="libNormal"/>
      </w:pPr>
      <w:r w:rsidRPr="00E10CFF">
        <w:rPr>
          <w:rStyle w:val="libBold1Char"/>
        </w:rPr>
        <w:t>114.</w:t>
      </w:r>
      <w:r>
        <w:t xml:space="preserve"> It is narrated in Bihar al-Anwar: When the Prophet </w:t>
      </w:r>
      <w:r w:rsidRPr="001500BA">
        <w:t>(SAWA)</w:t>
      </w:r>
      <w:r>
        <w:t xml:space="preserve"> missed the company of any of his brothers for three days, he would ask about him. If he was absent, he would pray for him; and if he was in town, he would visit him; and if he was ill, he would go to see him.'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الصّديق : باب </w:t>
      </w:r>
      <w:r>
        <w:rPr>
          <w:rtl/>
          <w:lang w:bidi="fa-IR"/>
        </w:rPr>
        <w:t>1107</w:t>
      </w:r>
      <w:r w:rsidRPr="008823B2">
        <w:t xml:space="preserve"> .</w:t>
      </w:r>
    </w:p>
    <w:p w:rsidR="00274744" w:rsidRDefault="00274744" w:rsidP="00C57A96">
      <w:pPr>
        <w:pStyle w:val="libBold2"/>
      </w:pPr>
      <w:r w:rsidRPr="00F57DD1">
        <w:t xml:space="preserve">(See </w:t>
      </w:r>
      <w:r>
        <w:t>also friend 110</w:t>
      </w:r>
      <w:r>
        <w:rPr>
          <w:lang w:bidi="fa-IR"/>
        </w:rPr>
        <w:t>7</w:t>
      </w:r>
      <w:r>
        <w:t>)</w:t>
      </w:r>
    </w:p>
    <w:p w:rsidR="00274744" w:rsidRDefault="00274744" w:rsidP="00274744">
      <w:pPr>
        <w:pStyle w:val="libNormal"/>
      </w:pPr>
    </w:p>
    <w:p w:rsidR="00274744" w:rsidRDefault="00274744" w:rsidP="009E5AD4">
      <w:pPr>
        <w:pStyle w:val="Heading3"/>
      </w:pPr>
      <w:bookmarkStart w:id="275" w:name="_Toc484335355"/>
      <w:bookmarkStart w:id="276" w:name="_Toc485556854"/>
      <w:r>
        <w:t>Notes</w:t>
      </w:r>
      <w:bookmarkEnd w:id="275"/>
      <w:bookmarkEnd w:id="276"/>
    </w:p>
    <w:p w:rsidR="00274744" w:rsidRDefault="00274744" w:rsidP="00274744">
      <w:pPr>
        <w:pStyle w:val="libFootnote"/>
      </w:pPr>
      <w:r>
        <w:t xml:space="preserve">1. </w:t>
      </w:r>
      <w:r>
        <w:rPr>
          <w:rtl/>
        </w:rPr>
        <w:t xml:space="preserve">بحار الأنوار : </w:t>
      </w:r>
      <w:r>
        <w:rPr>
          <w:rtl/>
          <w:lang w:bidi="fa-IR"/>
        </w:rPr>
        <w:t>74 / 166 / 30</w:t>
      </w:r>
      <w:r>
        <w:t xml:space="preserve"> .</w:t>
      </w:r>
    </w:p>
    <w:p w:rsidR="00274744" w:rsidRDefault="00274744" w:rsidP="00274744">
      <w:pPr>
        <w:pStyle w:val="libFootnote"/>
      </w:pPr>
      <w:r>
        <w:t xml:space="preserve">2. Bihar al-Anwar, v. </w:t>
      </w:r>
      <w:r>
        <w:rPr>
          <w:lang w:bidi="fa-IR"/>
        </w:rPr>
        <w:t>74</w:t>
      </w:r>
      <w:r>
        <w:t xml:space="preserve">, p. </w:t>
      </w:r>
      <w:r>
        <w:rPr>
          <w:lang w:bidi="fa-IR"/>
        </w:rPr>
        <w:t>166</w:t>
      </w:r>
      <w:r>
        <w:t xml:space="preserve">, no. </w:t>
      </w:r>
      <w:r>
        <w:rPr>
          <w:lang w:bidi="fa-IR"/>
        </w:rPr>
        <w:t>30</w:t>
      </w:r>
    </w:p>
    <w:p w:rsidR="00274744" w:rsidRDefault="00274744" w:rsidP="00274744">
      <w:pPr>
        <w:pStyle w:val="libFootnote"/>
      </w:pPr>
      <w:r>
        <w:t xml:space="preserve">3. </w:t>
      </w:r>
      <w:r>
        <w:rPr>
          <w:rtl/>
        </w:rPr>
        <w:t xml:space="preserve">بحار الأنوار : </w:t>
      </w:r>
      <w:r>
        <w:rPr>
          <w:rtl/>
          <w:lang w:bidi="fa-IR"/>
        </w:rPr>
        <w:t>74 / 171 / 38</w:t>
      </w:r>
      <w:r>
        <w:t xml:space="preserve"> .</w:t>
      </w:r>
    </w:p>
    <w:p w:rsidR="00274744" w:rsidRDefault="00274744" w:rsidP="00274744">
      <w:pPr>
        <w:pStyle w:val="libFootnote"/>
      </w:pPr>
      <w:r>
        <w:t xml:space="preserve">4. Ibid. p. </w:t>
      </w:r>
      <w:r>
        <w:rPr>
          <w:lang w:bidi="fa-IR"/>
        </w:rPr>
        <w:t>171</w:t>
      </w:r>
      <w:r>
        <w:t xml:space="preserve">, no. </w:t>
      </w:r>
      <w:r>
        <w:rPr>
          <w:lang w:bidi="fa-IR"/>
        </w:rPr>
        <w:t>38</w:t>
      </w:r>
    </w:p>
    <w:p w:rsidR="00274744" w:rsidRDefault="00274744" w:rsidP="00274744">
      <w:pPr>
        <w:pStyle w:val="libFootnote"/>
      </w:pPr>
      <w:r>
        <w:t xml:space="preserve">5. </w:t>
      </w:r>
      <w:r>
        <w:rPr>
          <w:rtl/>
        </w:rPr>
        <w:t xml:space="preserve">بحار الأنوار : </w:t>
      </w:r>
      <w:r>
        <w:rPr>
          <w:rtl/>
          <w:lang w:bidi="fa-IR"/>
        </w:rPr>
        <w:t>16 / 233 / 35</w:t>
      </w:r>
      <w:r>
        <w:t xml:space="preserve"> .</w:t>
      </w:r>
    </w:p>
    <w:p w:rsidR="00274744" w:rsidRDefault="00274744" w:rsidP="00274744">
      <w:pPr>
        <w:pStyle w:val="libFootnote"/>
        <w:rPr>
          <w:rtl/>
          <w:lang w:bidi="fa-IR"/>
        </w:rPr>
      </w:pPr>
      <w:r>
        <w:t xml:space="preserve">6. Ibid. v. </w:t>
      </w:r>
      <w:r>
        <w:rPr>
          <w:lang w:bidi="fa-IR"/>
        </w:rPr>
        <w:t>16</w:t>
      </w:r>
      <w:r>
        <w:t xml:space="preserve">, p. </w:t>
      </w:r>
      <w:r>
        <w:rPr>
          <w:lang w:bidi="fa-IR"/>
        </w:rPr>
        <w:t>233</w:t>
      </w:r>
      <w:r>
        <w:t xml:space="preserve">, no. </w:t>
      </w:r>
      <w:r>
        <w:rPr>
          <w:lang w:bidi="fa-IR"/>
        </w:rPr>
        <w:t>35</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277" w:name="_Toc484335356"/>
      <w:bookmarkStart w:id="278" w:name="_Toc485556855"/>
      <w:r>
        <w:rPr>
          <w:lang w:bidi="fa-IR"/>
        </w:rPr>
        <w:lastRenderedPageBreak/>
        <w:t>6</w:t>
      </w:r>
      <w:r>
        <w:t xml:space="preserve"> - </w:t>
      </w:r>
      <w:r>
        <w:rPr>
          <w:rtl/>
        </w:rPr>
        <w:t>الأدب‏</w:t>
      </w:r>
      <w:bookmarkEnd w:id="277"/>
      <w:bookmarkEnd w:id="278"/>
    </w:p>
    <w:p w:rsidR="00274744" w:rsidRDefault="00274744" w:rsidP="001E3287">
      <w:pPr>
        <w:pStyle w:val="Heading1Center"/>
      </w:pPr>
      <w:bookmarkStart w:id="279" w:name="_Toc484335357"/>
      <w:bookmarkStart w:id="280" w:name="_Toc485556856"/>
      <w:r>
        <w:rPr>
          <w:lang w:bidi="fa-IR"/>
        </w:rPr>
        <w:t>6</w:t>
      </w:r>
      <w:r>
        <w:t>. GOOD MANNERS</w:t>
      </w:r>
      <w:bookmarkEnd w:id="279"/>
      <w:bookmarkEnd w:id="280"/>
    </w:p>
    <w:p w:rsidR="00274744" w:rsidRDefault="00274744" w:rsidP="00274744">
      <w:pPr>
        <w:pStyle w:val="libFootnotenum"/>
      </w:pPr>
      <w:r>
        <w:rPr>
          <w:lang w:bidi="fa-IR"/>
        </w:rPr>
        <w:t>1</w:t>
      </w:r>
    </w:p>
    <w:p w:rsidR="00274744" w:rsidRDefault="00274744" w:rsidP="001E3287">
      <w:pPr>
        <w:pStyle w:val="Heading2Center"/>
      </w:pPr>
      <w:bookmarkStart w:id="281" w:name="_Toc484335358"/>
      <w:bookmarkStart w:id="282" w:name="_Toc485556857"/>
      <w:r>
        <w:rPr>
          <w:lang w:bidi="fa-IR"/>
        </w:rPr>
        <w:t>43</w:t>
      </w:r>
      <w:r>
        <w:t xml:space="preserve"> - </w:t>
      </w:r>
      <w:r>
        <w:rPr>
          <w:rtl/>
        </w:rPr>
        <w:t>فَضلُ الأدَبِ‏</w:t>
      </w:r>
      <w:bookmarkEnd w:id="281"/>
      <w:bookmarkEnd w:id="282"/>
    </w:p>
    <w:p w:rsidR="00274744" w:rsidRDefault="00274744" w:rsidP="001E3287">
      <w:pPr>
        <w:pStyle w:val="Heading2Center"/>
      </w:pPr>
      <w:bookmarkStart w:id="283" w:name="_Toc484335359"/>
      <w:bookmarkStart w:id="284" w:name="_Toc485556858"/>
      <w:r>
        <w:rPr>
          <w:lang w:bidi="fa-IR"/>
        </w:rPr>
        <w:t>43</w:t>
      </w:r>
      <w:r>
        <w:t>. The Virtue of Good Manners</w:t>
      </w:r>
      <w:bookmarkEnd w:id="283"/>
      <w:bookmarkEnd w:id="284"/>
    </w:p>
    <w:p w:rsidR="00274744" w:rsidRDefault="00274744" w:rsidP="009E5AD4">
      <w:pPr>
        <w:pStyle w:val="libAr"/>
        <w:outlineLvl w:val="0"/>
      </w:pPr>
      <w:r w:rsidRPr="00E10CFF">
        <w:rPr>
          <w:rStyle w:val="libBold1Char"/>
          <w:rtl/>
        </w:rPr>
        <w:t>115.</w:t>
      </w:r>
      <w:r>
        <w:rPr>
          <w:rtl/>
          <w:lang w:bidi="fa-IR"/>
        </w:rPr>
        <w:t xml:space="preserve"> </w:t>
      </w:r>
      <w:r w:rsidRPr="00B61F7A">
        <w:rPr>
          <w:rtl/>
          <w:lang w:bidi="fa-IR"/>
        </w:rPr>
        <w:t>ا</w:t>
      </w:r>
      <w:r w:rsidRPr="00B61F7A">
        <w:rPr>
          <w:rtl/>
        </w:rPr>
        <w:t>لإمامُ عليٌّ عليه السلام : الأدبُ كمالُ الرَّجُلِ .</w:t>
      </w:r>
      <w:r>
        <w:rPr>
          <w:rStyle w:val="libFootnotenumChar"/>
          <w:rtl/>
        </w:rPr>
        <w:t>2</w:t>
      </w:r>
    </w:p>
    <w:p w:rsidR="00274744" w:rsidRDefault="00274744" w:rsidP="00274744">
      <w:pPr>
        <w:pStyle w:val="libNormal"/>
      </w:pPr>
      <w:r w:rsidRPr="00E10CFF">
        <w:rPr>
          <w:rStyle w:val="libBold1Char"/>
        </w:rPr>
        <w:t>115.</w:t>
      </w:r>
      <w:r>
        <w:t xml:space="preserve"> Imam Ali </w:t>
      </w:r>
      <w:r w:rsidRPr="001500BA">
        <w:t>(AS)</w:t>
      </w:r>
      <w:r>
        <w:t xml:space="preserve"> said, 'Good manners are the perfection of man.' </w:t>
      </w:r>
      <w:r>
        <w:rPr>
          <w:rStyle w:val="libFootnotenumChar"/>
        </w:rPr>
        <w:t>3</w:t>
      </w:r>
    </w:p>
    <w:p w:rsidR="00274744" w:rsidRDefault="00274744" w:rsidP="00CA1574">
      <w:pPr>
        <w:pStyle w:val="libAr"/>
      </w:pPr>
      <w:r w:rsidRPr="00E10CFF">
        <w:rPr>
          <w:rStyle w:val="libBold1Char"/>
          <w:rtl/>
        </w:rPr>
        <w:t>116.</w:t>
      </w:r>
      <w:r>
        <w:rPr>
          <w:rtl/>
          <w:lang w:bidi="fa-IR"/>
        </w:rPr>
        <w:t xml:space="preserve"> </w:t>
      </w:r>
      <w:r w:rsidRPr="00B61F7A">
        <w:rPr>
          <w:rtl/>
          <w:lang w:bidi="fa-IR"/>
        </w:rPr>
        <w:t>ا</w:t>
      </w:r>
      <w:r w:rsidRPr="00B61F7A">
        <w:rPr>
          <w:rtl/>
        </w:rPr>
        <w:t>لإمامُ عليٌّ عليه السلام : يا مؤمنُ ، إنّ هذا العِلْمَ والأدبَ ثَمَنُ نفسِكَ ، فاجتَهِدْ في تَعلُّمِهِما ، فما يَزيدُ مِن عِلمِكَ وأدبِكَ يَزيدُ في ثَمَنِكَ وقَدْرِكَ .</w:t>
      </w:r>
      <w:r>
        <w:rPr>
          <w:rStyle w:val="libFootnotenumChar"/>
          <w:rtl/>
        </w:rPr>
        <w:t>4</w:t>
      </w:r>
    </w:p>
    <w:p w:rsidR="00274744" w:rsidRDefault="00274744" w:rsidP="00274744">
      <w:pPr>
        <w:pStyle w:val="libNormal"/>
      </w:pPr>
      <w:r w:rsidRPr="00E10CFF">
        <w:rPr>
          <w:rStyle w:val="libBold1Char"/>
        </w:rPr>
        <w:t>116.</w:t>
      </w:r>
      <w:r>
        <w:t xml:space="preserve"> Imam Ali </w:t>
      </w:r>
      <w:r w:rsidRPr="001500BA">
        <w:t>(AS)</w:t>
      </w:r>
      <w:r>
        <w:t xml:space="preserve"> said, 'O Believer! This knowledge and good manners are the value of your soul so strive to learn them, for however much your knowledge and good manners increase, so will your value and worth accordingly.' </w:t>
      </w:r>
      <w:r>
        <w:rPr>
          <w:rStyle w:val="libFootnotenumChar"/>
        </w:rPr>
        <w:t>5</w:t>
      </w:r>
    </w:p>
    <w:p w:rsidR="00274744" w:rsidRDefault="00274744" w:rsidP="009E5AD4">
      <w:pPr>
        <w:pStyle w:val="libAr"/>
        <w:outlineLvl w:val="0"/>
      </w:pPr>
      <w:r w:rsidRPr="00E10CFF">
        <w:rPr>
          <w:rStyle w:val="libBold1Char"/>
          <w:rtl/>
        </w:rPr>
        <w:t>117.</w:t>
      </w:r>
      <w:r>
        <w:rPr>
          <w:rtl/>
          <w:lang w:bidi="fa-IR"/>
        </w:rPr>
        <w:t xml:space="preserve"> </w:t>
      </w:r>
      <w:r w:rsidRPr="00B61F7A">
        <w:rPr>
          <w:rtl/>
          <w:lang w:bidi="fa-IR"/>
        </w:rPr>
        <w:t>ا</w:t>
      </w:r>
      <w:r w:rsidRPr="00B61F7A">
        <w:rPr>
          <w:rtl/>
        </w:rPr>
        <w:t>لإمامُ عليٌّ عليه السلام : الأدبُ أحْسَنُ سَجِيّةٍ .</w:t>
      </w:r>
      <w:r>
        <w:rPr>
          <w:rStyle w:val="libFootnotenumChar"/>
          <w:rtl/>
        </w:rPr>
        <w:t>6</w:t>
      </w:r>
    </w:p>
    <w:p w:rsidR="00274744" w:rsidRDefault="00274744" w:rsidP="00274744">
      <w:pPr>
        <w:pStyle w:val="libNormal"/>
      </w:pPr>
      <w:r w:rsidRPr="00E10CFF">
        <w:rPr>
          <w:rStyle w:val="libBold1Char"/>
        </w:rPr>
        <w:t>117.</w:t>
      </w:r>
      <w:r>
        <w:t xml:space="preserve"> Imam Ali </w:t>
      </w:r>
      <w:r w:rsidRPr="001500BA">
        <w:t>(AS)</w:t>
      </w:r>
      <w:r>
        <w:t xml:space="preserve"> said, 'Good manners are the best disposition.' </w:t>
      </w:r>
      <w:r>
        <w:rPr>
          <w:rStyle w:val="libFootnotenumChar"/>
        </w:rPr>
        <w:t>7</w:t>
      </w:r>
    </w:p>
    <w:p w:rsidR="00274744" w:rsidRDefault="00274744" w:rsidP="009E5AD4">
      <w:pPr>
        <w:pStyle w:val="libAr"/>
        <w:outlineLvl w:val="0"/>
      </w:pPr>
      <w:r w:rsidRPr="00E10CFF">
        <w:rPr>
          <w:rStyle w:val="libBold1Char"/>
          <w:rtl/>
        </w:rPr>
        <w:t>118.</w:t>
      </w:r>
      <w:r>
        <w:rPr>
          <w:rtl/>
          <w:lang w:bidi="fa-IR"/>
        </w:rPr>
        <w:t xml:space="preserve"> </w:t>
      </w:r>
      <w:r w:rsidRPr="00B61F7A">
        <w:rPr>
          <w:rtl/>
          <w:lang w:bidi="fa-IR"/>
        </w:rPr>
        <w:t>ا</w:t>
      </w:r>
      <w:r w:rsidRPr="00B61F7A">
        <w:rPr>
          <w:rtl/>
        </w:rPr>
        <w:t>لإمامُ عليٌّ عليه السلام : خيرُ ما وَرّثَ الآباءُ الأبناءَ الأدبُ .</w:t>
      </w:r>
      <w:r>
        <w:rPr>
          <w:rStyle w:val="libFootnotenumChar"/>
          <w:rtl/>
        </w:rPr>
        <w:t>8</w:t>
      </w:r>
    </w:p>
    <w:p w:rsidR="00274744" w:rsidRDefault="00274744" w:rsidP="00274744">
      <w:pPr>
        <w:pStyle w:val="libNormal"/>
      </w:pPr>
      <w:r w:rsidRPr="00E10CFF">
        <w:rPr>
          <w:rStyle w:val="libBold1Char"/>
        </w:rPr>
        <w:t>118.</w:t>
      </w:r>
      <w:r>
        <w:t xml:space="preserve"> Imam Ali </w:t>
      </w:r>
      <w:r w:rsidRPr="001500BA">
        <w:t>(AS)</w:t>
      </w:r>
      <w:r>
        <w:t xml:space="preserve"> said, 'The best inheritance parents bequeath their progeny are good manners.' </w:t>
      </w:r>
      <w:r>
        <w:rPr>
          <w:rStyle w:val="libFootnotenumChar"/>
        </w:rPr>
        <w:t>9</w:t>
      </w:r>
    </w:p>
    <w:p w:rsidR="00274744" w:rsidRDefault="00274744" w:rsidP="00CA1574">
      <w:pPr>
        <w:pStyle w:val="libAr"/>
      </w:pPr>
      <w:r w:rsidRPr="00E10CFF">
        <w:rPr>
          <w:rStyle w:val="libBold1Char"/>
          <w:rtl/>
        </w:rPr>
        <w:t>119.</w:t>
      </w:r>
      <w:r>
        <w:rPr>
          <w:rtl/>
          <w:lang w:bidi="fa-IR"/>
        </w:rPr>
        <w:t xml:space="preserve"> </w:t>
      </w:r>
      <w:r w:rsidRPr="00B61F7A">
        <w:rPr>
          <w:rtl/>
          <w:lang w:bidi="fa-IR"/>
        </w:rPr>
        <w:t>ا</w:t>
      </w:r>
      <w:r w:rsidRPr="00B61F7A">
        <w:rPr>
          <w:rtl/>
        </w:rPr>
        <w:t>لإمامُ عليٌّ عليه السلام : إنّ النّاسَ إلى صالحِ الأدبِ أحْوَجُ مِنهُم إلى‏ الفِضّةِ والذَّهَبِ .</w:t>
      </w:r>
      <w:r>
        <w:rPr>
          <w:rStyle w:val="libFootnotenumChar"/>
          <w:rtl/>
        </w:rPr>
        <w:t>10</w:t>
      </w:r>
    </w:p>
    <w:p w:rsidR="00274744" w:rsidRDefault="00274744" w:rsidP="00274744">
      <w:pPr>
        <w:pStyle w:val="libNormal"/>
      </w:pPr>
      <w:r w:rsidRPr="00E10CFF">
        <w:rPr>
          <w:rStyle w:val="libBold1Char"/>
        </w:rPr>
        <w:t>119.</w:t>
      </w:r>
      <w:r>
        <w:t xml:space="preserve"> Imam Ali </w:t>
      </w:r>
      <w:r w:rsidRPr="001500BA">
        <w:t>(AS)</w:t>
      </w:r>
      <w:r>
        <w:t xml:space="preserve"> said, 'People need good manners more than gold and silver.' </w:t>
      </w:r>
      <w:r>
        <w:rPr>
          <w:rStyle w:val="libFootnotenumChar"/>
        </w:rPr>
        <w:t>11</w:t>
      </w:r>
    </w:p>
    <w:p w:rsidR="00274744" w:rsidRDefault="00274744" w:rsidP="009E5AD4">
      <w:pPr>
        <w:pStyle w:val="libAr"/>
        <w:outlineLvl w:val="0"/>
      </w:pPr>
      <w:r w:rsidRPr="00E10CFF">
        <w:rPr>
          <w:rStyle w:val="libBold1Char"/>
          <w:rtl/>
        </w:rPr>
        <w:t>120.</w:t>
      </w:r>
      <w:r>
        <w:rPr>
          <w:rtl/>
          <w:lang w:bidi="fa-IR"/>
        </w:rPr>
        <w:t xml:space="preserve"> </w:t>
      </w:r>
      <w:r w:rsidRPr="00B61F7A">
        <w:rPr>
          <w:rtl/>
          <w:lang w:bidi="fa-IR"/>
        </w:rPr>
        <w:t>ا</w:t>
      </w:r>
      <w:r w:rsidRPr="00B61F7A">
        <w:rPr>
          <w:rtl/>
        </w:rPr>
        <w:t>لإمامُ عليٌّ عليه السلام : حُسنُ الأدبِ أفضلُ نَسَبٍ وأشرفُ سَبَبٍ .</w:t>
      </w:r>
      <w:r>
        <w:rPr>
          <w:rStyle w:val="libFootnotenumChar"/>
          <w:rtl/>
        </w:rPr>
        <w:t>12</w:t>
      </w:r>
    </w:p>
    <w:p w:rsidR="00274744" w:rsidRDefault="00274744" w:rsidP="00274744">
      <w:pPr>
        <w:pStyle w:val="libNormal"/>
      </w:pPr>
      <w:r w:rsidRPr="00E10CFF">
        <w:rPr>
          <w:rStyle w:val="libBold1Char"/>
        </w:rPr>
        <w:t>120.</w:t>
      </w:r>
      <w:r>
        <w:t xml:space="preserve"> Imam Ali </w:t>
      </w:r>
      <w:r w:rsidRPr="001500BA">
        <w:t>(AS)</w:t>
      </w:r>
      <w:r>
        <w:t xml:space="preserve"> said, 'Good manners are the best lineage and the noblest means.' </w:t>
      </w:r>
      <w:r>
        <w:rPr>
          <w:rStyle w:val="libFootnotenumChar"/>
        </w:rPr>
        <w:t>13</w:t>
      </w:r>
    </w:p>
    <w:p w:rsidR="00274744" w:rsidRDefault="00274744" w:rsidP="009E5AD4">
      <w:pPr>
        <w:pStyle w:val="libAr"/>
        <w:outlineLvl w:val="0"/>
      </w:pPr>
      <w:r w:rsidRPr="00E10CFF">
        <w:rPr>
          <w:rStyle w:val="libBold1Char"/>
          <w:rtl/>
        </w:rPr>
        <w:t>121.</w:t>
      </w:r>
      <w:r>
        <w:rPr>
          <w:rtl/>
          <w:lang w:bidi="fa-IR"/>
        </w:rPr>
        <w:t xml:space="preserve"> </w:t>
      </w:r>
      <w:r w:rsidRPr="00B61F7A">
        <w:rPr>
          <w:rtl/>
          <w:lang w:bidi="fa-IR"/>
        </w:rPr>
        <w:t>ا</w:t>
      </w:r>
      <w:r w:rsidRPr="00B61F7A">
        <w:rPr>
          <w:rtl/>
        </w:rPr>
        <w:t>لإمامُ عليٌّ عليه السلام : عليكَ بالأدبِ فإنَّهُ زَيْنُ الحَسَبِ .</w:t>
      </w:r>
      <w:r>
        <w:rPr>
          <w:rStyle w:val="libFootnotenumChar"/>
          <w:rtl/>
        </w:rPr>
        <w:t>14</w:t>
      </w:r>
    </w:p>
    <w:p w:rsidR="00274744" w:rsidRDefault="00274744" w:rsidP="00274744">
      <w:pPr>
        <w:pStyle w:val="libNormal"/>
      </w:pPr>
      <w:r w:rsidRPr="00E10CFF">
        <w:rPr>
          <w:rStyle w:val="libBold1Char"/>
        </w:rPr>
        <w:t>121.</w:t>
      </w:r>
      <w:r>
        <w:t xml:space="preserve"> Imam Ali </w:t>
      </w:r>
      <w:r w:rsidRPr="001500BA">
        <w:t>(AS)</w:t>
      </w:r>
      <w:r>
        <w:t xml:space="preserve"> said, 'Acquire good manners, for they are the best personal merit.' </w:t>
      </w:r>
      <w:r>
        <w:rPr>
          <w:rStyle w:val="libFootnotenumChar"/>
        </w:rPr>
        <w:t>15</w:t>
      </w:r>
    </w:p>
    <w:p w:rsidR="00274744" w:rsidRDefault="00274744" w:rsidP="009E5AD4">
      <w:pPr>
        <w:pStyle w:val="libAr"/>
        <w:outlineLvl w:val="0"/>
      </w:pPr>
      <w:r w:rsidRPr="00E10CFF">
        <w:rPr>
          <w:rStyle w:val="libBold1Char"/>
          <w:rtl/>
        </w:rPr>
        <w:t>122.</w:t>
      </w:r>
      <w:r>
        <w:rPr>
          <w:rtl/>
          <w:lang w:bidi="fa-IR"/>
        </w:rPr>
        <w:t xml:space="preserve"> </w:t>
      </w:r>
      <w:r w:rsidRPr="00B61F7A">
        <w:rPr>
          <w:rtl/>
          <w:lang w:bidi="fa-IR"/>
        </w:rPr>
        <w:t>ا</w:t>
      </w:r>
      <w:r w:rsidRPr="00B61F7A">
        <w:rPr>
          <w:rtl/>
        </w:rPr>
        <w:t>لإمامُ عليٌّ عليه السلام :حُسنُ الأدبِ يَنُوبُ عنِ الحسَبِ .</w:t>
      </w:r>
      <w:r>
        <w:rPr>
          <w:rStyle w:val="libFootnotenumChar"/>
          <w:rtl/>
        </w:rPr>
        <w:t>16</w:t>
      </w:r>
    </w:p>
    <w:p w:rsidR="00274744" w:rsidRDefault="00274744" w:rsidP="00274744">
      <w:pPr>
        <w:pStyle w:val="libNormal"/>
      </w:pPr>
      <w:r w:rsidRPr="00E10CFF">
        <w:rPr>
          <w:rStyle w:val="libBold1Char"/>
        </w:rPr>
        <w:t>122.</w:t>
      </w:r>
      <w:r>
        <w:t xml:space="preserve"> Imam Ali </w:t>
      </w:r>
      <w:r w:rsidRPr="001500BA">
        <w:t>(AS)</w:t>
      </w:r>
      <w:r>
        <w:t xml:space="preserve"> said, 'Good manners may substitute for [noble] lineage.' </w:t>
      </w:r>
      <w:r>
        <w:rPr>
          <w:rStyle w:val="libFootnotenumChar"/>
        </w:rPr>
        <w:t>17</w:t>
      </w:r>
    </w:p>
    <w:p w:rsidR="00274744" w:rsidRDefault="00274744" w:rsidP="009E5AD4">
      <w:pPr>
        <w:pStyle w:val="libAr"/>
        <w:outlineLvl w:val="0"/>
      </w:pPr>
      <w:r w:rsidRPr="00E10CFF">
        <w:rPr>
          <w:rStyle w:val="libBold1Char"/>
          <w:rtl/>
        </w:rPr>
        <w:t>123.</w:t>
      </w:r>
      <w:r>
        <w:rPr>
          <w:rtl/>
          <w:lang w:bidi="fa-IR"/>
        </w:rPr>
        <w:t xml:space="preserve"> </w:t>
      </w:r>
      <w:r w:rsidRPr="00B61F7A">
        <w:rPr>
          <w:rtl/>
          <w:lang w:bidi="fa-IR"/>
        </w:rPr>
        <w:t>ا</w:t>
      </w:r>
      <w:r w:rsidRPr="00B61F7A">
        <w:rPr>
          <w:rtl/>
        </w:rPr>
        <w:t>لإمامُ عليٌّ عليه السلام : لا حسَبَ أنفعُ مِن الأدبِ .</w:t>
      </w:r>
      <w:r>
        <w:rPr>
          <w:rStyle w:val="libFootnotenumChar"/>
          <w:rtl/>
        </w:rPr>
        <w:t>18</w:t>
      </w:r>
    </w:p>
    <w:p w:rsidR="00274744" w:rsidRDefault="00274744" w:rsidP="00274744">
      <w:pPr>
        <w:pStyle w:val="libNormal"/>
      </w:pPr>
      <w:r w:rsidRPr="00E10CFF">
        <w:rPr>
          <w:rStyle w:val="libBold1Char"/>
        </w:rPr>
        <w:t>123.</w:t>
      </w:r>
      <w:r>
        <w:t xml:space="preserve"> Imam Ali </w:t>
      </w:r>
      <w:r w:rsidRPr="001500BA">
        <w:t>(AS)</w:t>
      </w:r>
      <w:r>
        <w:t xml:space="preserve"> said, 'There is no personal merit more useful than good manners.' </w:t>
      </w:r>
      <w:r>
        <w:rPr>
          <w:rStyle w:val="libFootnotenumChar"/>
        </w:rPr>
        <w:t>19</w:t>
      </w:r>
    </w:p>
    <w:p w:rsidR="00274744" w:rsidRDefault="00274744" w:rsidP="009E5AD4">
      <w:pPr>
        <w:pStyle w:val="libAr"/>
        <w:outlineLvl w:val="0"/>
      </w:pPr>
      <w:r w:rsidRPr="00E10CFF">
        <w:rPr>
          <w:rStyle w:val="libBold1Char"/>
          <w:rtl/>
        </w:rPr>
        <w:t>124.</w:t>
      </w:r>
      <w:r>
        <w:rPr>
          <w:rtl/>
          <w:lang w:bidi="fa-IR"/>
        </w:rPr>
        <w:t xml:space="preserve"> </w:t>
      </w:r>
      <w:r w:rsidRPr="00B61F7A">
        <w:rPr>
          <w:rtl/>
          <w:lang w:bidi="fa-IR"/>
        </w:rPr>
        <w:t>ا</w:t>
      </w:r>
      <w:r w:rsidRPr="00B61F7A">
        <w:rPr>
          <w:rtl/>
        </w:rPr>
        <w:t>لإمامُ عليٌّ عليه السلام : فَسَدَ حسَبُ مَن ليسَ لَه أدبٌ .</w:t>
      </w:r>
      <w:r>
        <w:rPr>
          <w:rStyle w:val="libFootnotenumChar"/>
          <w:rtl/>
        </w:rPr>
        <w:t>20</w:t>
      </w:r>
    </w:p>
    <w:p w:rsidR="00274744" w:rsidRDefault="00274744" w:rsidP="00274744">
      <w:pPr>
        <w:pStyle w:val="libNormal"/>
      </w:pPr>
      <w:r w:rsidRPr="00E10CFF">
        <w:rPr>
          <w:rStyle w:val="libBold1Char"/>
        </w:rPr>
        <w:lastRenderedPageBreak/>
        <w:t>124.</w:t>
      </w:r>
      <w:r>
        <w:t xml:space="preserve"> Imam Ali </w:t>
      </w:r>
      <w:r w:rsidRPr="001500BA">
        <w:t>(AS)</w:t>
      </w:r>
      <w:r>
        <w:t xml:space="preserve"> said, 'Spoiled is the noble descent of a man who has no good manners.' </w:t>
      </w:r>
      <w:r>
        <w:rPr>
          <w:rStyle w:val="libFootnotenumChar"/>
        </w:rPr>
        <w:t>2</w:t>
      </w:r>
      <w:r>
        <w:rPr>
          <w:lang w:bidi="fa-IR"/>
        </w:rPr>
        <w:t>1</w:t>
      </w:r>
    </w:p>
    <w:p w:rsidR="00274744" w:rsidRDefault="00274744" w:rsidP="009E5AD4">
      <w:pPr>
        <w:pStyle w:val="libAr"/>
        <w:outlineLvl w:val="0"/>
      </w:pPr>
      <w:r w:rsidRPr="00E10CFF">
        <w:rPr>
          <w:rStyle w:val="libBold1Char"/>
          <w:rtl/>
        </w:rPr>
        <w:t>125.</w:t>
      </w:r>
      <w:r>
        <w:rPr>
          <w:rtl/>
          <w:lang w:bidi="fa-IR"/>
        </w:rPr>
        <w:t xml:space="preserve"> </w:t>
      </w:r>
      <w:r w:rsidRPr="00B61F7A">
        <w:rPr>
          <w:rtl/>
          <w:lang w:bidi="fa-IR"/>
        </w:rPr>
        <w:t>ا</w:t>
      </w:r>
      <w:r w:rsidRPr="00B61F7A">
        <w:rPr>
          <w:rtl/>
        </w:rPr>
        <w:t>لإمامُ عليٌّ عليه السلام : زِينتُكُم الأدبُ .</w:t>
      </w:r>
      <w:r>
        <w:rPr>
          <w:rStyle w:val="libFootnotenumChar"/>
          <w:rtl/>
        </w:rPr>
        <w:t>22</w:t>
      </w:r>
    </w:p>
    <w:p w:rsidR="00274744" w:rsidRDefault="00274744" w:rsidP="00274744">
      <w:pPr>
        <w:pStyle w:val="libNormal"/>
      </w:pPr>
      <w:r w:rsidRPr="00E10CFF">
        <w:rPr>
          <w:rStyle w:val="libBold1Char"/>
        </w:rPr>
        <w:t>125.</w:t>
      </w:r>
      <w:r>
        <w:t xml:space="preserve"> Imam Ali </w:t>
      </w:r>
      <w:r w:rsidRPr="001500BA">
        <w:t>(AS)</w:t>
      </w:r>
      <w:r>
        <w:t xml:space="preserve"> said, 'Good manners are your adornment.' </w:t>
      </w:r>
      <w:r>
        <w:rPr>
          <w:rStyle w:val="libFootnotenumChar"/>
        </w:rPr>
        <w:t>23</w:t>
      </w:r>
    </w:p>
    <w:p w:rsidR="00274744" w:rsidRDefault="00274744" w:rsidP="009E5AD4">
      <w:pPr>
        <w:pStyle w:val="libAr"/>
        <w:outlineLvl w:val="0"/>
      </w:pPr>
      <w:r w:rsidRPr="00E10CFF">
        <w:rPr>
          <w:rStyle w:val="libBold1Char"/>
          <w:rtl/>
        </w:rPr>
        <w:t>126.</w:t>
      </w:r>
      <w:r>
        <w:rPr>
          <w:rtl/>
          <w:lang w:bidi="fa-IR"/>
        </w:rPr>
        <w:t xml:space="preserve"> </w:t>
      </w:r>
      <w:r w:rsidRPr="00B61F7A">
        <w:rPr>
          <w:rtl/>
          <w:lang w:bidi="fa-IR"/>
        </w:rPr>
        <w:t>ا</w:t>
      </w:r>
      <w:r w:rsidRPr="00B61F7A">
        <w:rPr>
          <w:rtl/>
        </w:rPr>
        <w:t>لإمامُ عليٌّ عليه السلام : لا زينةَ كالآدابِ .</w:t>
      </w:r>
      <w:r>
        <w:rPr>
          <w:rStyle w:val="libFootnotenumChar"/>
          <w:rtl/>
        </w:rPr>
        <w:t>24</w:t>
      </w:r>
    </w:p>
    <w:p w:rsidR="00274744" w:rsidRDefault="00274744" w:rsidP="00274744">
      <w:pPr>
        <w:pStyle w:val="libNormal"/>
      </w:pPr>
      <w:r w:rsidRPr="00E10CFF">
        <w:rPr>
          <w:rStyle w:val="libBold1Char"/>
        </w:rPr>
        <w:t>126.</w:t>
      </w:r>
      <w:r>
        <w:t xml:space="preserve"> Imam Ali </w:t>
      </w:r>
      <w:r w:rsidRPr="001500BA">
        <w:t>(AS)</w:t>
      </w:r>
      <w:r>
        <w:t xml:space="preserve"> said, 'There is no adornment like good manners.' </w:t>
      </w:r>
      <w:r>
        <w:rPr>
          <w:rStyle w:val="libFootnotenumChar"/>
        </w:rPr>
        <w:t>25</w:t>
      </w:r>
    </w:p>
    <w:p w:rsidR="00274744" w:rsidRDefault="00274744" w:rsidP="00274744">
      <w:pPr>
        <w:pStyle w:val="libNormal"/>
      </w:pPr>
    </w:p>
    <w:p w:rsidR="00274744" w:rsidRDefault="00274744" w:rsidP="009E5AD4">
      <w:pPr>
        <w:pStyle w:val="Heading3"/>
      </w:pPr>
      <w:bookmarkStart w:id="285" w:name="_Toc484335360"/>
      <w:bookmarkStart w:id="286" w:name="_Toc485556859"/>
      <w:r>
        <w:t>Notes</w:t>
      </w:r>
      <w:bookmarkEnd w:id="285"/>
      <w:bookmarkEnd w:id="286"/>
    </w:p>
    <w:p w:rsidR="00274744" w:rsidRDefault="00274744" w:rsidP="00274744">
      <w:pPr>
        <w:pStyle w:val="libFootnote"/>
      </w:pPr>
      <w:r>
        <w:t>1. The Arabic word adab denotes good manners, etiquette, politeness, and other such propriety characteristic of good breeding and discipline (ed.)</w:t>
      </w:r>
    </w:p>
    <w:p w:rsidR="00274744" w:rsidRDefault="00274744" w:rsidP="00274744">
      <w:pPr>
        <w:pStyle w:val="libFootnote"/>
      </w:pPr>
      <w:r>
        <w:t xml:space="preserve">2. </w:t>
      </w:r>
      <w:r>
        <w:rPr>
          <w:rtl/>
        </w:rPr>
        <w:t xml:space="preserve">غرر الحكم : </w:t>
      </w:r>
      <w:r>
        <w:rPr>
          <w:rtl/>
          <w:lang w:bidi="fa-IR"/>
        </w:rPr>
        <w:t>998</w:t>
      </w:r>
      <w:r>
        <w:t xml:space="preserve"> .</w:t>
      </w:r>
    </w:p>
    <w:p w:rsidR="00274744" w:rsidRDefault="00274744" w:rsidP="00274744">
      <w:pPr>
        <w:pStyle w:val="libFootnote"/>
      </w:pPr>
      <w:r>
        <w:t xml:space="preserve">3. Ghurar al-Hikam, no. </w:t>
      </w:r>
      <w:r>
        <w:rPr>
          <w:lang w:bidi="fa-IR"/>
        </w:rPr>
        <w:t>998</w:t>
      </w:r>
    </w:p>
    <w:p w:rsidR="00274744" w:rsidRDefault="00274744" w:rsidP="00274744">
      <w:pPr>
        <w:pStyle w:val="libFootnote"/>
      </w:pPr>
      <w:r>
        <w:t xml:space="preserve">4. </w:t>
      </w:r>
      <w:r>
        <w:rPr>
          <w:rtl/>
        </w:rPr>
        <w:t xml:space="preserve">مشكاة الأنوار : </w:t>
      </w:r>
      <w:r>
        <w:rPr>
          <w:rtl/>
          <w:lang w:bidi="fa-IR"/>
        </w:rPr>
        <w:t>239 / 689</w:t>
      </w:r>
      <w:r>
        <w:t xml:space="preserve"> .</w:t>
      </w:r>
    </w:p>
    <w:p w:rsidR="00274744" w:rsidRDefault="00274744" w:rsidP="00274744">
      <w:pPr>
        <w:pStyle w:val="libFootnote"/>
      </w:pPr>
      <w:r>
        <w:t xml:space="preserve">5. Mishkat al-Anwar, p. </w:t>
      </w:r>
      <w:r>
        <w:rPr>
          <w:lang w:bidi="fa-IR"/>
        </w:rPr>
        <w:t>135</w:t>
      </w:r>
    </w:p>
    <w:p w:rsidR="00274744" w:rsidRDefault="00274744" w:rsidP="00274744">
      <w:pPr>
        <w:pStyle w:val="libFootnote"/>
      </w:pPr>
      <w:r>
        <w:t xml:space="preserve">6. </w:t>
      </w:r>
      <w:r>
        <w:rPr>
          <w:rtl/>
        </w:rPr>
        <w:t xml:space="preserve">غرر الحكم : </w:t>
      </w:r>
      <w:r>
        <w:rPr>
          <w:rtl/>
          <w:lang w:bidi="fa-IR"/>
        </w:rPr>
        <w:t>967</w:t>
      </w:r>
      <w:r>
        <w:t xml:space="preserve"> .</w:t>
      </w:r>
    </w:p>
    <w:p w:rsidR="00274744" w:rsidRDefault="00274744" w:rsidP="00274744">
      <w:pPr>
        <w:pStyle w:val="libFootnote"/>
      </w:pPr>
      <w:r>
        <w:t xml:space="preserve">7. Ghurar al-Hikam, no. </w:t>
      </w:r>
      <w:r>
        <w:rPr>
          <w:lang w:bidi="fa-IR"/>
        </w:rPr>
        <w:t>967</w:t>
      </w:r>
    </w:p>
    <w:p w:rsidR="00274744" w:rsidRDefault="00274744" w:rsidP="00274744">
      <w:pPr>
        <w:pStyle w:val="libFootnote"/>
      </w:pPr>
      <w:r>
        <w:t xml:space="preserve">8. </w:t>
      </w:r>
      <w:r>
        <w:rPr>
          <w:rtl/>
        </w:rPr>
        <w:t xml:space="preserve">غرر الحكم : </w:t>
      </w:r>
      <w:r>
        <w:rPr>
          <w:rtl/>
          <w:lang w:bidi="fa-IR"/>
        </w:rPr>
        <w:t>5036</w:t>
      </w:r>
      <w:r>
        <w:t xml:space="preserve"> .</w:t>
      </w:r>
    </w:p>
    <w:p w:rsidR="00274744" w:rsidRDefault="00274744" w:rsidP="00274744">
      <w:pPr>
        <w:pStyle w:val="libFootnote"/>
      </w:pPr>
      <w:r>
        <w:t xml:space="preserve">9. Ibid. no. </w:t>
      </w:r>
      <w:r>
        <w:rPr>
          <w:lang w:bidi="fa-IR"/>
        </w:rPr>
        <w:t>5036</w:t>
      </w:r>
    </w:p>
    <w:p w:rsidR="00274744" w:rsidRDefault="00274744" w:rsidP="00274744">
      <w:pPr>
        <w:pStyle w:val="libFootnote"/>
      </w:pPr>
      <w:r>
        <w:t xml:space="preserve">10. </w:t>
      </w:r>
      <w:r>
        <w:rPr>
          <w:rtl/>
        </w:rPr>
        <w:t xml:space="preserve">غرر الحكم : </w:t>
      </w:r>
      <w:r>
        <w:rPr>
          <w:rtl/>
          <w:lang w:bidi="fa-IR"/>
        </w:rPr>
        <w:t>3590</w:t>
      </w:r>
      <w:r>
        <w:t xml:space="preserve"> .</w:t>
      </w:r>
    </w:p>
    <w:p w:rsidR="00274744" w:rsidRDefault="00274744" w:rsidP="00274744">
      <w:pPr>
        <w:pStyle w:val="libFootnote"/>
      </w:pPr>
      <w:r>
        <w:t xml:space="preserve">11. Ibid. no. </w:t>
      </w:r>
      <w:r>
        <w:rPr>
          <w:lang w:bidi="fa-IR"/>
        </w:rPr>
        <w:t>3590</w:t>
      </w:r>
    </w:p>
    <w:p w:rsidR="00274744" w:rsidRDefault="00274744" w:rsidP="00274744">
      <w:pPr>
        <w:pStyle w:val="libFootnote"/>
      </w:pPr>
      <w:r>
        <w:t xml:space="preserve">12. </w:t>
      </w:r>
      <w:r>
        <w:rPr>
          <w:rtl/>
        </w:rPr>
        <w:t xml:space="preserve">غرر الحكم : </w:t>
      </w:r>
      <w:r>
        <w:rPr>
          <w:rtl/>
          <w:lang w:bidi="fa-IR"/>
        </w:rPr>
        <w:t>4853</w:t>
      </w:r>
      <w:r>
        <w:t xml:space="preserve"> .</w:t>
      </w:r>
    </w:p>
    <w:p w:rsidR="00274744" w:rsidRDefault="00274744" w:rsidP="00274744">
      <w:pPr>
        <w:pStyle w:val="libFootnote"/>
      </w:pPr>
      <w:r>
        <w:t xml:space="preserve">13. Ibid. no. </w:t>
      </w:r>
      <w:r>
        <w:rPr>
          <w:lang w:bidi="fa-IR"/>
        </w:rPr>
        <w:t>4853</w:t>
      </w:r>
    </w:p>
    <w:p w:rsidR="00274744" w:rsidRDefault="00274744" w:rsidP="00274744">
      <w:pPr>
        <w:pStyle w:val="libFootnote"/>
      </w:pPr>
      <w:r>
        <w:t xml:space="preserve">14. </w:t>
      </w:r>
      <w:r>
        <w:rPr>
          <w:rtl/>
        </w:rPr>
        <w:t xml:space="preserve">غرر الحكم : </w:t>
      </w:r>
      <w:r>
        <w:rPr>
          <w:rtl/>
          <w:lang w:bidi="fa-IR"/>
        </w:rPr>
        <w:t>6096</w:t>
      </w:r>
      <w:r>
        <w:t xml:space="preserve"> .</w:t>
      </w:r>
    </w:p>
    <w:p w:rsidR="00274744" w:rsidRDefault="00274744" w:rsidP="00274744">
      <w:pPr>
        <w:pStyle w:val="libFootnote"/>
      </w:pPr>
      <w:r>
        <w:t xml:space="preserve">15. Ibid. no. </w:t>
      </w:r>
      <w:r>
        <w:rPr>
          <w:lang w:bidi="fa-IR"/>
        </w:rPr>
        <w:t>6096</w:t>
      </w:r>
    </w:p>
    <w:p w:rsidR="00274744" w:rsidRDefault="00274744" w:rsidP="00274744">
      <w:pPr>
        <w:pStyle w:val="libFootnote"/>
      </w:pPr>
      <w:r>
        <w:t xml:space="preserve">16. </w:t>
      </w:r>
      <w:r>
        <w:rPr>
          <w:rtl/>
        </w:rPr>
        <w:t xml:space="preserve">بحار الأنوار : </w:t>
      </w:r>
      <w:r>
        <w:rPr>
          <w:rtl/>
          <w:lang w:bidi="fa-IR"/>
        </w:rPr>
        <w:t>75 / 68 / 8</w:t>
      </w:r>
      <w:r>
        <w:t xml:space="preserve"> .</w:t>
      </w:r>
    </w:p>
    <w:p w:rsidR="00274744" w:rsidRDefault="00274744" w:rsidP="00274744">
      <w:pPr>
        <w:pStyle w:val="libFootnote"/>
      </w:pPr>
      <w:r>
        <w:t xml:space="preserve">17. Bihar al-Anwar, v. </w:t>
      </w:r>
      <w:r>
        <w:rPr>
          <w:lang w:bidi="fa-IR"/>
        </w:rPr>
        <w:t>75</w:t>
      </w:r>
      <w:r>
        <w:t xml:space="preserve">, p. </w:t>
      </w:r>
      <w:r>
        <w:rPr>
          <w:lang w:bidi="fa-IR"/>
        </w:rPr>
        <w:t>68</w:t>
      </w:r>
      <w:r>
        <w:t xml:space="preserve">, no. </w:t>
      </w:r>
      <w:r>
        <w:rPr>
          <w:lang w:bidi="fa-IR"/>
        </w:rPr>
        <w:t>8</w:t>
      </w:r>
    </w:p>
    <w:p w:rsidR="00274744" w:rsidRDefault="00274744" w:rsidP="00274744">
      <w:pPr>
        <w:pStyle w:val="libFootnote"/>
      </w:pPr>
      <w:r>
        <w:t xml:space="preserve">18. </w:t>
      </w:r>
      <w:r>
        <w:rPr>
          <w:rtl/>
        </w:rPr>
        <w:t xml:space="preserve">بحار الأنوار : </w:t>
      </w:r>
      <w:r>
        <w:rPr>
          <w:rtl/>
          <w:lang w:bidi="fa-IR"/>
        </w:rPr>
        <w:t>71 / 428 / 78</w:t>
      </w:r>
      <w:r>
        <w:t xml:space="preserve"> .</w:t>
      </w:r>
    </w:p>
    <w:p w:rsidR="00274744" w:rsidRDefault="00274744" w:rsidP="00274744">
      <w:pPr>
        <w:pStyle w:val="libFootnote"/>
      </w:pPr>
      <w:r>
        <w:t xml:space="preserve">19. Ibid. v. </w:t>
      </w:r>
      <w:r>
        <w:rPr>
          <w:lang w:bidi="fa-IR"/>
        </w:rPr>
        <w:t>71</w:t>
      </w:r>
      <w:r>
        <w:t xml:space="preserve">, p. </w:t>
      </w:r>
      <w:r>
        <w:rPr>
          <w:lang w:bidi="fa-IR"/>
        </w:rPr>
        <w:t>428</w:t>
      </w:r>
      <w:r>
        <w:t xml:space="preserve">, no. </w:t>
      </w:r>
      <w:r>
        <w:rPr>
          <w:lang w:bidi="fa-IR"/>
        </w:rPr>
        <w:t>78</w:t>
      </w:r>
    </w:p>
    <w:p w:rsidR="00274744" w:rsidRDefault="00274744" w:rsidP="00274744">
      <w:pPr>
        <w:pStyle w:val="libFootnote"/>
      </w:pPr>
      <w:r>
        <w:t xml:space="preserve">20. </w:t>
      </w:r>
      <w:r>
        <w:rPr>
          <w:rtl/>
        </w:rPr>
        <w:t xml:space="preserve">تحف العقول : </w:t>
      </w:r>
      <w:r>
        <w:rPr>
          <w:rtl/>
          <w:lang w:bidi="fa-IR"/>
        </w:rPr>
        <w:t>96</w:t>
      </w:r>
      <w:r>
        <w:t xml:space="preserve"> .</w:t>
      </w:r>
    </w:p>
    <w:p w:rsidR="00274744" w:rsidRDefault="00274744" w:rsidP="00274744">
      <w:pPr>
        <w:pStyle w:val="libFootnote"/>
      </w:pPr>
      <w:r>
        <w:t xml:space="preserve">21. Tuhaf al-Uqul, no. </w:t>
      </w:r>
      <w:r>
        <w:rPr>
          <w:lang w:bidi="fa-IR"/>
        </w:rPr>
        <w:t>96</w:t>
      </w:r>
    </w:p>
    <w:p w:rsidR="00274744" w:rsidRDefault="00274744" w:rsidP="00274744">
      <w:pPr>
        <w:pStyle w:val="libFootnote"/>
      </w:pPr>
      <w:r>
        <w:t xml:space="preserve">22. </w:t>
      </w:r>
      <w:r>
        <w:rPr>
          <w:rtl/>
        </w:rPr>
        <w:t xml:space="preserve">نهج السعادة : </w:t>
      </w:r>
      <w:r>
        <w:rPr>
          <w:rtl/>
          <w:lang w:bidi="fa-IR"/>
        </w:rPr>
        <w:t>2 / 50</w:t>
      </w:r>
      <w:r>
        <w:t xml:space="preserve"> .</w:t>
      </w:r>
    </w:p>
    <w:p w:rsidR="00274744" w:rsidRDefault="00274744" w:rsidP="00274744">
      <w:pPr>
        <w:pStyle w:val="libFootnote"/>
      </w:pPr>
      <w:r>
        <w:t xml:space="preserve">23. Nahj al-Saada, v. </w:t>
      </w:r>
      <w:r>
        <w:rPr>
          <w:lang w:bidi="fa-IR"/>
        </w:rPr>
        <w:t>2</w:t>
      </w:r>
      <w:r>
        <w:t xml:space="preserve">, no. </w:t>
      </w:r>
      <w:r>
        <w:rPr>
          <w:lang w:bidi="fa-IR"/>
        </w:rPr>
        <w:t>50</w:t>
      </w:r>
    </w:p>
    <w:p w:rsidR="00274744" w:rsidRDefault="00274744" w:rsidP="00274744">
      <w:pPr>
        <w:pStyle w:val="libFootnote"/>
      </w:pPr>
      <w:r>
        <w:t xml:space="preserve">24. </w:t>
      </w:r>
      <w:r>
        <w:rPr>
          <w:rtl/>
        </w:rPr>
        <w:t xml:space="preserve">غرر الحكم : </w:t>
      </w:r>
      <w:r>
        <w:rPr>
          <w:rtl/>
          <w:lang w:bidi="fa-IR"/>
        </w:rPr>
        <w:t>10466</w:t>
      </w:r>
      <w:r>
        <w:t xml:space="preserve"> .</w:t>
      </w:r>
    </w:p>
    <w:p w:rsidR="00274744" w:rsidRDefault="00274744" w:rsidP="00274744">
      <w:pPr>
        <w:pStyle w:val="libFootnote"/>
        <w:rPr>
          <w:rtl/>
          <w:lang w:bidi="fa-IR"/>
        </w:rPr>
      </w:pPr>
      <w:r>
        <w:t xml:space="preserve">25. Ghurar al-Hikam, no. </w:t>
      </w:r>
      <w:r>
        <w:rPr>
          <w:lang w:bidi="fa-IR"/>
        </w:rPr>
        <w:t>10466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87" w:name="_Toc484335361"/>
      <w:bookmarkStart w:id="288" w:name="_Toc485556860"/>
      <w:r>
        <w:rPr>
          <w:lang w:bidi="fa-IR"/>
        </w:rPr>
        <w:lastRenderedPageBreak/>
        <w:t>44</w:t>
      </w:r>
      <w:r>
        <w:t xml:space="preserve"> - </w:t>
      </w:r>
      <w:r>
        <w:rPr>
          <w:rtl/>
        </w:rPr>
        <w:t>الأدَبُ وَالعَقلُ‏</w:t>
      </w:r>
      <w:bookmarkEnd w:id="287"/>
      <w:bookmarkEnd w:id="288"/>
    </w:p>
    <w:p w:rsidR="00274744" w:rsidRDefault="00274744" w:rsidP="001E3287">
      <w:pPr>
        <w:pStyle w:val="Heading2Center"/>
      </w:pPr>
      <w:bookmarkStart w:id="289" w:name="_Toc484335362"/>
      <w:bookmarkStart w:id="290" w:name="_Toc485556861"/>
      <w:r>
        <w:rPr>
          <w:lang w:bidi="fa-IR"/>
        </w:rPr>
        <w:t>44</w:t>
      </w:r>
      <w:r>
        <w:t>. Good Manners and the Mind</w:t>
      </w:r>
      <w:bookmarkEnd w:id="289"/>
      <w:bookmarkEnd w:id="290"/>
    </w:p>
    <w:p w:rsidR="00274744" w:rsidRDefault="00274744" w:rsidP="009E5AD4">
      <w:pPr>
        <w:pStyle w:val="libAr"/>
        <w:outlineLvl w:val="0"/>
      </w:pPr>
      <w:r w:rsidRPr="00E10CFF">
        <w:rPr>
          <w:rStyle w:val="libBold1Char"/>
          <w:rtl/>
        </w:rPr>
        <w:t>127.</w:t>
      </w:r>
      <w:r>
        <w:rPr>
          <w:rtl/>
          <w:lang w:bidi="fa-IR"/>
        </w:rPr>
        <w:t xml:space="preserve"> </w:t>
      </w:r>
      <w:r w:rsidRPr="00B61F7A">
        <w:rPr>
          <w:rtl/>
          <w:lang w:bidi="fa-IR"/>
        </w:rPr>
        <w:t>ر</w:t>
      </w:r>
      <w:r w:rsidRPr="00B61F7A">
        <w:rPr>
          <w:rtl/>
        </w:rPr>
        <w:t>سولُ اللَّهِ صلى اللَّه عليه وآله : حُسنُ الأدبِ زِينةُ العقلِ .</w:t>
      </w:r>
      <w:r>
        <w:rPr>
          <w:rStyle w:val="libFootnotenumChar"/>
          <w:rtl/>
        </w:rPr>
        <w:t>1</w:t>
      </w:r>
    </w:p>
    <w:p w:rsidR="00274744" w:rsidRDefault="00274744" w:rsidP="00274744">
      <w:pPr>
        <w:pStyle w:val="libNormal"/>
      </w:pPr>
      <w:r w:rsidRPr="00E10CFF">
        <w:rPr>
          <w:rStyle w:val="libBold1Char"/>
        </w:rPr>
        <w:t>127.</w:t>
      </w:r>
      <w:r>
        <w:t xml:space="preserve"> The Prophet </w:t>
      </w:r>
      <w:r w:rsidRPr="001500BA">
        <w:t>(SAWA)</w:t>
      </w:r>
      <w:r>
        <w:t xml:space="preserve"> said, 'Good manners are the beauty of the mind.' </w:t>
      </w:r>
      <w:r>
        <w:rPr>
          <w:rStyle w:val="libFootnotenumChar"/>
        </w:rPr>
        <w:t>2</w:t>
      </w:r>
    </w:p>
    <w:p w:rsidR="00274744" w:rsidRDefault="00274744" w:rsidP="00CA1574">
      <w:pPr>
        <w:pStyle w:val="libAr"/>
      </w:pPr>
      <w:r w:rsidRPr="00E10CFF">
        <w:rPr>
          <w:rStyle w:val="libBold1Char"/>
          <w:rtl/>
        </w:rPr>
        <w:t>128.</w:t>
      </w:r>
      <w:r>
        <w:rPr>
          <w:rtl/>
          <w:lang w:bidi="fa-IR"/>
        </w:rPr>
        <w:t xml:space="preserve"> </w:t>
      </w:r>
      <w:r w:rsidRPr="00B61F7A">
        <w:rPr>
          <w:rtl/>
          <w:lang w:bidi="fa-IR"/>
        </w:rPr>
        <w:t>ا</w:t>
      </w:r>
      <w:r w:rsidRPr="00B61F7A">
        <w:rPr>
          <w:rtl/>
        </w:rPr>
        <w:t>لإمامُ عليٌّ عليه السلام : كلُّ شي‏ءٍ يَحتاجُ إلى العقلِ ، والعقلُ يَحتاجُ إلَى الأدبِ .</w:t>
      </w:r>
      <w:r>
        <w:rPr>
          <w:rStyle w:val="libFootnotenumChar"/>
          <w:rtl/>
        </w:rPr>
        <w:t>3</w:t>
      </w:r>
    </w:p>
    <w:p w:rsidR="00274744" w:rsidRDefault="00274744" w:rsidP="00274744">
      <w:pPr>
        <w:pStyle w:val="libNormal"/>
      </w:pPr>
      <w:r w:rsidRPr="00E10CFF">
        <w:rPr>
          <w:rStyle w:val="libBold1Char"/>
        </w:rPr>
        <w:t>128.</w:t>
      </w:r>
      <w:r>
        <w:t xml:space="preserve"> Imam Ali </w:t>
      </w:r>
      <w:r w:rsidRPr="001500BA">
        <w:t>(AS)</w:t>
      </w:r>
      <w:r>
        <w:t xml:space="preserve"> said, 'Everything needs the mind, and the mind needs good manners.' </w:t>
      </w:r>
      <w:r>
        <w:rPr>
          <w:rStyle w:val="libFootnotenumChar"/>
        </w:rPr>
        <w:t>4</w:t>
      </w:r>
    </w:p>
    <w:p w:rsidR="00274744" w:rsidRDefault="00274744" w:rsidP="009E5AD4">
      <w:pPr>
        <w:pStyle w:val="libAr"/>
        <w:outlineLvl w:val="0"/>
      </w:pPr>
      <w:r w:rsidRPr="00E10CFF">
        <w:rPr>
          <w:rStyle w:val="libBold1Char"/>
          <w:rtl/>
        </w:rPr>
        <w:t>129.</w:t>
      </w:r>
      <w:r>
        <w:rPr>
          <w:rtl/>
          <w:lang w:bidi="fa-IR"/>
        </w:rPr>
        <w:t xml:space="preserve"> </w:t>
      </w:r>
      <w:r w:rsidRPr="00B61F7A">
        <w:rPr>
          <w:rtl/>
          <w:lang w:bidi="fa-IR"/>
        </w:rPr>
        <w:t>ا</w:t>
      </w:r>
      <w:r w:rsidRPr="00B61F7A">
        <w:rPr>
          <w:rtl/>
        </w:rPr>
        <w:t>لإمامُ عليٌّ عليه السلام : الأدبُ في الإنسانِ كشَجَرةٍ أصلُها العقلُ .</w:t>
      </w:r>
      <w:r>
        <w:rPr>
          <w:rStyle w:val="libFootnotenumChar"/>
          <w:rtl/>
        </w:rPr>
        <w:t>5</w:t>
      </w:r>
    </w:p>
    <w:p w:rsidR="00274744" w:rsidRDefault="00274744" w:rsidP="00274744">
      <w:pPr>
        <w:pStyle w:val="libNormal"/>
      </w:pPr>
      <w:r w:rsidRPr="00E10CFF">
        <w:rPr>
          <w:rStyle w:val="libBold1Char"/>
        </w:rPr>
        <w:t>129.</w:t>
      </w:r>
      <w:r>
        <w:t xml:space="preserve"> Imam Ali </w:t>
      </w:r>
      <w:r w:rsidRPr="001500BA">
        <w:t>(AS)</w:t>
      </w:r>
      <w:r>
        <w:t xml:space="preserve"> said, 'Good manners in man resemble a tree whose root is the mind.' </w:t>
      </w:r>
      <w:r>
        <w:rPr>
          <w:rStyle w:val="libFootnotenumChar"/>
        </w:rPr>
        <w:t>6</w:t>
      </w:r>
    </w:p>
    <w:p w:rsidR="00274744" w:rsidRDefault="00274744" w:rsidP="009E5AD4">
      <w:pPr>
        <w:pStyle w:val="libAr"/>
        <w:outlineLvl w:val="0"/>
      </w:pPr>
      <w:r w:rsidRPr="00E10CFF">
        <w:rPr>
          <w:rStyle w:val="libBold1Char"/>
          <w:rtl/>
        </w:rPr>
        <w:t>130.</w:t>
      </w:r>
      <w:r>
        <w:rPr>
          <w:rtl/>
          <w:lang w:bidi="fa-IR"/>
        </w:rPr>
        <w:t xml:space="preserve"> </w:t>
      </w:r>
      <w:r w:rsidRPr="00B61F7A">
        <w:rPr>
          <w:rtl/>
          <w:lang w:bidi="fa-IR"/>
        </w:rPr>
        <w:t>ا</w:t>
      </w:r>
      <w:r w:rsidRPr="00B61F7A">
        <w:rPr>
          <w:rtl/>
        </w:rPr>
        <w:t>لإمامُ عليٌّ عليه السلام : مَن زادَ أدبُهُ على‏ عقلِهِ كانَ كالرّاعي بينَ غَنَمٍ كثيرةٍ .</w:t>
      </w:r>
      <w:r>
        <w:rPr>
          <w:rStyle w:val="libFootnotenumChar"/>
          <w:rtl/>
        </w:rPr>
        <w:t>7</w:t>
      </w:r>
    </w:p>
    <w:p w:rsidR="00274744" w:rsidRDefault="00274744" w:rsidP="00274744">
      <w:pPr>
        <w:pStyle w:val="libNormal"/>
      </w:pPr>
      <w:r w:rsidRPr="00E10CFF">
        <w:rPr>
          <w:rStyle w:val="libBold1Char"/>
        </w:rPr>
        <w:t>130.</w:t>
      </w:r>
      <w:r>
        <w:t xml:space="preserve"> Imam Ali </w:t>
      </w:r>
      <w:r w:rsidRPr="001500BA">
        <w:t>(AS)</w:t>
      </w:r>
      <w:r>
        <w:t xml:space="preserve"> said, 'He whose good manners surpass his reason is like a shepherd among numerous sheep.' </w:t>
      </w:r>
      <w:r>
        <w:rPr>
          <w:rStyle w:val="libFootnotenumChar"/>
        </w:rPr>
        <w:t>8</w:t>
      </w:r>
    </w:p>
    <w:p w:rsidR="00274744" w:rsidRDefault="00274744" w:rsidP="009E5AD4">
      <w:pPr>
        <w:pStyle w:val="libAr"/>
        <w:outlineLvl w:val="0"/>
      </w:pPr>
      <w:r w:rsidRPr="00E10CFF">
        <w:rPr>
          <w:rStyle w:val="libBold1Char"/>
          <w:rtl/>
        </w:rPr>
        <w:t>131.</w:t>
      </w:r>
      <w:r>
        <w:rPr>
          <w:rtl/>
          <w:lang w:bidi="fa-IR"/>
        </w:rPr>
        <w:t xml:space="preserve"> </w:t>
      </w:r>
      <w:r w:rsidRPr="00B61F7A">
        <w:rPr>
          <w:rtl/>
          <w:lang w:bidi="fa-IR"/>
        </w:rPr>
        <w:t>ا</w:t>
      </w:r>
      <w:r w:rsidRPr="00B61F7A">
        <w:rPr>
          <w:rtl/>
        </w:rPr>
        <w:t>لإمامُ الحسنُ عليه السلام : لا أدبَ لِمَن لا عَقْلَ لَهُ .</w:t>
      </w:r>
      <w:r>
        <w:rPr>
          <w:rStyle w:val="libFootnotenumChar"/>
          <w:rtl/>
        </w:rPr>
        <w:t>9</w:t>
      </w:r>
    </w:p>
    <w:p w:rsidR="00274744" w:rsidRDefault="00274744" w:rsidP="00274744">
      <w:pPr>
        <w:pStyle w:val="libNormal"/>
      </w:pPr>
      <w:r w:rsidRPr="00E10CFF">
        <w:rPr>
          <w:rStyle w:val="libBold1Char"/>
        </w:rPr>
        <w:t>131.</w:t>
      </w:r>
      <w:r>
        <w:t xml:space="preserve"> Imam al-Hasan </w:t>
      </w:r>
      <w:r w:rsidRPr="001500BA">
        <w:t>(AS)</w:t>
      </w:r>
      <w:r>
        <w:t xml:space="preserve"> said, 'A man devoid of reason cannot have good manners.' </w:t>
      </w:r>
      <w:r>
        <w:rPr>
          <w:rStyle w:val="libFootnotenumChar"/>
        </w:rPr>
        <w:t>10</w:t>
      </w:r>
    </w:p>
    <w:p w:rsidR="00274744" w:rsidRDefault="00274744" w:rsidP="00274744">
      <w:pPr>
        <w:pStyle w:val="libNormal"/>
      </w:pPr>
    </w:p>
    <w:p w:rsidR="00274744" w:rsidRDefault="00274744" w:rsidP="009E5AD4">
      <w:pPr>
        <w:pStyle w:val="Heading3"/>
      </w:pPr>
      <w:bookmarkStart w:id="291" w:name="_Toc484335363"/>
      <w:bookmarkStart w:id="292" w:name="_Toc485556862"/>
      <w:r>
        <w:t>Notes</w:t>
      </w:r>
      <w:bookmarkEnd w:id="291"/>
      <w:bookmarkEnd w:id="292"/>
    </w:p>
    <w:p w:rsidR="00274744" w:rsidRDefault="00274744" w:rsidP="00274744">
      <w:pPr>
        <w:pStyle w:val="libFootnote"/>
      </w:pPr>
      <w:r>
        <w:t xml:space="preserve">1. </w:t>
      </w:r>
      <w:r>
        <w:rPr>
          <w:rtl/>
        </w:rPr>
        <w:t xml:space="preserve">بحار الأنوار : </w:t>
      </w:r>
      <w:r>
        <w:rPr>
          <w:rtl/>
          <w:lang w:bidi="fa-IR"/>
        </w:rPr>
        <w:t>77 / 131 / 41</w:t>
      </w:r>
      <w:r>
        <w:t xml:space="preserve"> .</w:t>
      </w:r>
    </w:p>
    <w:p w:rsidR="00274744" w:rsidRDefault="00274744" w:rsidP="00274744">
      <w:pPr>
        <w:pStyle w:val="libFootnote"/>
      </w:pPr>
      <w:r>
        <w:t xml:space="preserve">2. Bihar al-Anwar, v. </w:t>
      </w:r>
      <w:r>
        <w:rPr>
          <w:lang w:bidi="fa-IR"/>
        </w:rPr>
        <w:t>77</w:t>
      </w:r>
      <w:r>
        <w:t xml:space="preserve">, p. </w:t>
      </w:r>
      <w:r>
        <w:rPr>
          <w:lang w:bidi="fa-IR"/>
        </w:rPr>
        <w:t>131</w:t>
      </w:r>
      <w:r>
        <w:t xml:space="preserve">, no. </w:t>
      </w:r>
      <w:r>
        <w:rPr>
          <w:lang w:bidi="fa-IR"/>
        </w:rPr>
        <w:t>41</w:t>
      </w:r>
    </w:p>
    <w:p w:rsidR="00274744" w:rsidRDefault="00274744" w:rsidP="00274744">
      <w:pPr>
        <w:pStyle w:val="libFootnote"/>
      </w:pPr>
      <w:r>
        <w:t xml:space="preserve">3. </w:t>
      </w:r>
      <w:r>
        <w:rPr>
          <w:rtl/>
        </w:rPr>
        <w:t xml:space="preserve">غرر الحكم : </w:t>
      </w:r>
      <w:r>
        <w:rPr>
          <w:rtl/>
          <w:lang w:bidi="fa-IR"/>
        </w:rPr>
        <w:t>6911</w:t>
      </w:r>
      <w:r>
        <w:t xml:space="preserve"> .</w:t>
      </w:r>
    </w:p>
    <w:p w:rsidR="00274744" w:rsidRDefault="00274744" w:rsidP="00274744">
      <w:pPr>
        <w:pStyle w:val="libFootnote"/>
      </w:pPr>
      <w:r>
        <w:t xml:space="preserve">4. Ghurar al-Hikam, no. </w:t>
      </w:r>
      <w:r>
        <w:rPr>
          <w:lang w:bidi="fa-IR"/>
        </w:rPr>
        <w:t>6911</w:t>
      </w:r>
    </w:p>
    <w:p w:rsidR="00274744" w:rsidRDefault="00274744" w:rsidP="00274744">
      <w:pPr>
        <w:pStyle w:val="libFootnote"/>
      </w:pPr>
      <w:r>
        <w:t xml:space="preserve">5. </w:t>
      </w:r>
      <w:r>
        <w:rPr>
          <w:rtl/>
        </w:rPr>
        <w:t>غرر الحكم :</w:t>
      </w:r>
      <w:r>
        <w:rPr>
          <w:rtl/>
          <w:lang w:bidi="fa-IR"/>
        </w:rPr>
        <w:t>2004</w:t>
      </w:r>
      <w:r>
        <w:t xml:space="preserve"> .</w:t>
      </w:r>
    </w:p>
    <w:p w:rsidR="00274744" w:rsidRDefault="00274744" w:rsidP="00274744">
      <w:pPr>
        <w:pStyle w:val="libFootnote"/>
      </w:pPr>
      <w:r>
        <w:t xml:space="preserve">6. Ibid. no. </w:t>
      </w:r>
      <w:r>
        <w:rPr>
          <w:lang w:bidi="fa-IR"/>
        </w:rPr>
        <w:t>2004</w:t>
      </w:r>
    </w:p>
    <w:p w:rsidR="00274744" w:rsidRDefault="00274744" w:rsidP="00274744">
      <w:pPr>
        <w:pStyle w:val="libFootnote"/>
      </w:pPr>
      <w:r>
        <w:t xml:space="preserve">7. </w:t>
      </w:r>
      <w:r>
        <w:rPr>
          <w:rtl/>
        </w:rPr>
        <w:t xml:space="preserve">غرر الحكم : </w:t>
      </w:r>
      <w:r>
        <w:rPr>
          <w:rtl/>
          <w:lang w:bidi="fa-IR"/>
        </w:rPr>
        <w:t>8886</w:t>
      </w:r>
      <w:r>
        <w:t xml:space="preserve"> .</w:t>
      </w:r>
    </w:p>
    <w:p w:rsidR="00274744" w:rsidRDefault="00274744" w:rsidP="00274744">
      <w:pPr>
        <w:pStyle w:val="libFootnote"/>
      </w:pPr>
      <w:r>
        <w:t xml:space="preserve">8. Ibid. no. </w:t>
      </w:r>
      <w:r>
        <w:rPr>
          <w:lang w:bidi="fa-IR"/>
        </w:rPr>
        <w:t>8886</w:t>
      </w:r>
    </w:p>
    <w:p w:rsidR="00274744" w:rsidRDefault="00274744" w:rsidP="00274744">
      <w:pPr>
        <w:pStyle w:val="libFootnote"/>
      </w:pPr>
      <w:r>
        <w:t xml:space="preserve">9. </w:t>
      </w:r>
      <w:r>
        <w:rPr>
          <w:rtl/>
        </w:rPr>
        <w:t>بحار الأنوار :</w:t>
      </w:r>
      <w:r>
        <w:rPr>
          <w:rtl/>
          <w:lang w:bidi="fa-IR"/>
        </w:rPr>
        <w:t>78 / 111 / 6</w:t>
      </w:r>
      <w:r>
        <w:t xml:space="preserve"> .</w:t>
      </w:r>
    </w:p>
    <w:p w:rsidR="00274744" w:rsidRDefault="00274744" w:rsidP="00274744">
      <w:pPr>
        <w:pStyle w:val="libFootnote"/>
        <w:rPr>
          <w:rtl/>
          <w:lang w:bidi="fa-IR"/>
        </w:rPr>
      </w:pPr>
      <w:r>
        <w:t xml:space="preserve">10. Bihar al-Anwar, v. </w:t>
      </w:r>
      <w:r>
        <w:rPr>
          <w:lang w:bidi="fa-IR"/>
        </w:rPr>
        <w:t>78</w:t>
      </w:r>
      <w:r>
        <w:t xml:space="preserve">, p. </w:t>
      </w:r>
      <w:r>
        <w:rPr>
          <w:lang w:bidi="fa-IR"/>
        </w:rPr>
        <w:t>111</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93" w:name="_Toc484335364"/>
      <w:bookmarkStart w:id="294" w:name="_Toc485556863"/>
      <w:r>
        <w:rPr>
          <w:lang w:bidi="fa-IR"/>
        </w:rPr>
        <w:lastRenderedPageBreak/>
        <w:t>45</w:t>
      </w:r>
      <w:r>
        <w:t xml:space="preserve"> - </w:t>
      </w:r>
      <w:r>
        <w:rPr>
          <w:rtl/>
        </w:rPr>
        <w:t>تَأديبُ النَّفسِ‏</w:t>
      </w:r>
      <w:bookmarkEnd w:id="293"/>
      <w:bookmarkEnd w:id="294"/>
    </w:p>
    <w:p w:rsidR="00274744" w:rsidRDefault="00274744" w:rsidP="001E3287">
      <w:pPr>
        <w:pStyle w:val="Heading2Center"/>
      </w:pPr>
      <w:bookmarkStart w:id="295" w:name="_Toc484335365"/>
      <w:bookmarkStart w:id="296" w:name="_Toc485556864"/>
      <w:r>
        <w:rPr>
          <w:lang w:bidi="fa-IR"/>
        </w:rPr>
        <w:t>45</w:t>
      </w:r>
      <w:r>
        <w:t>. Disciplining The Self</w:t>
      </w:r>
      <w:bookmarkEnd w:id="295"/>
      <w:bookmarkEnd w:id="296"/>
    </w:p>
    <w:p w:rsidR="00274744" w:rsidRDefault="00274744" w:rsidP="00CA1574">
      <w:pPr>
        <w:pStyle w:val="libAr"/>
      </w:pPr>
      <w:r w:rsidRPr="00E10CFF">
        <w:rPr>
          <w:rStyle w:val="libBold1Char"/>
          <w:rtl/>
        </w:rPr>
        <w:t>132.</w:t>
      </w:r>
      <w:r>
        <w:rPr>
          <w:rtl/>
          <w:lang w:bidi="fa-IR"/>
        </w:rPr>
        <w:t xml:space="preserve"> </w:t>
      </w:r>
      <w:r w:rsidRPr="00B61F7A">
        <w:rPr>
          <w:rtl/>
          <w:lang w:bidi="fa-IR"/>
        </w:rPr>
        <w:t>ا</w:t>
      </w:r>
      <w:r w:rsidRPr="00B61F7A">
        <w:rPr>
          <w:rtl/>
        </w:rPr>
        <w:t>لإمامُ عليٌّ عليه السلام : تَولَّوْا مِن أنفسِكُم تأديبَها، واعدِلُوا بها عَن ضَراوةِ عاداتِها .</w:t>
      </w:r>
      <w:r>
        <w:rPr>
          <w:rStyle w:val="libFootnotenumChar"/>
          <w:rtl/>
        </w:rPr>
        <w:t>1</w:t>
      </w:r>
    </w:p>
    <w:p w:rsidR="00274744" w:rsidRDefault="00274744" w:rsidP="00274744">
      <w:pPr>
        <w:pStyle w:val="libNormal"/>
      </w:pPr>
      <w:r w:rsidRPr="00E10CFF">
        <w:rPr>
          <w:rStyle w:val="libBold1Char"/>
        </w:rPr>
        <w:t>132.</w:t>
      </w:r>
      <w:r>
        <w:t xml:space="preserve"> Imam Ali </w:t>
      </w:r>
      <w:r w:rsidRPr="001500BA">
        <w:t>(AS)</w:t>
      </w:r>
      <w:r>
        <w:t xml:space="preserve"> said, 'Take charge of the discipline of your selves and shift them away from their rough habits.' </w:t>
      </w:r>
      <w:r>
        <w:rPr>
          <w:rStyle w:val="libFootnotenumChar"/>
        </w:rPr>
        <w:t>2</w:t>
      </w:r>
    </w:p>
    <w:p w:rsidR="00274744" w:rsidRDefault="00274744" w:rsidP="00CA1574">
      <w:pPr>
        <w:pStyle w:val="libAr"/>
      </w:pPr>
      <w:r w:rsidRPr="00E10CFF">
        <w:rPr>
          <w:rStyle w:val="libBold1Char"/>
          <w:rtl/>
        </w:rPr>
        <w:t>133.</w:t>
      </w:r>
      <w:r>
        <w:rPr>
          <w:rtl/>
          <w:lang w:bidi="fa-IR"/>
        </w:rPr>
        <w:t xml:space="preserve"> </w:t>
      </w:r>
      <w:r w:rsidRPr="00B61F7A">
        <w:rPr>
          <w:rtl/>
          <w:lang w:bidi="fa-IR"/>
        </w:rPr>
        <w:t>ا</w:t>
      </w:r>
      <w:r w:rsidRPr="00B61F7A">
        <w:rPr>
          <w:rtl/>
        </w:rPr>
        <w:t>لإمامُ عليٌّ عليه السلام : مُعلّمُ نفسِهِ ومُؤدّ بُها أحَقُّ بالإجْلالِ مِن معلّمِ النّاسِ ومُؤدّبِهِم .</w:t>
      </w:r>
      <w:r>
        <w:rPr>
          <w:rStyle w:val="libFootnotenumChar"/>
          <w:rtl/>
        </w:rPr>
        <w:t>3</w:t>
      </w:r>
    </w:p>
    <w:p w:rsidR="00274744" w:rsidRDefault="00274744" w:rsidP="00274744">
      <w:pPr>
        <w:pStyle w:val="libNormal"/>
      </w:pPr>
      <w:r w:rsidRPr="00E10CFF">
        <w:rPr>
          <w:rStyle w:val="libBold1Char"/>
        </w:rPr>
        <w:t>133.</w:t>
      </w:r>
      <w:r>
        <w:t xml:space="preserve"> Imam Ali </w:t>
      </w:r>
      <w:r w:rsidRPr="001500BA">
        <w:t>(AS)</w:t>
      </w:r>
      <w:r>
        <w:t xml:space="preserve"> said, 'A man who teaches his own self and disciplines it deserves more reverence than a man who teaches others and disciplines them.' </w:t>
      </w:r>
      <w:r>
        <w:rPr>
          <w:rStyle w:val="libFootnotenumChar"/>
        </w:rPr>
        <w:t>4</w:t>
      </w:r>
    </w:p>
    <w:p w:rsidR="00274744" w:rsidRDefault="00274744" w:rsidP="00274744">
      <w:pPr>
        <w:pStyle w:val="libNormal"/>
      </w:pPr>
    </w:p>
    <w:p w:rsidR="00274744" w:rsidRDefault="00274744" w:rsidP="009E5AD4">
      <w:pPr>
        <w:pStyle w:val="Heading3"/>
      </w:pPr>
      <w:bookmarkStart w:id="297" w:name="_Toc484335366"/>
      <w:bookmarkStart w:id="298" w:name="_Toc485556865"/>
      <w:r>
        <w:t>Notes</w:t>
      </w:r>
      <w:bookmarkEnd w:id="297"/>
      <w:bookmarkEnd w:id="298"/>
    </w:p>
    <w:p w:rsidR="00274744" w:rsidRDefault="00274744" w:rsidP="00274744">
      <w:pPr>
        <w:pStyle w:val="libFootnote"/>
      </w:pPr>
      <w:r>
        <w:t xml:space="preserve">1. </w:t>
      </w:r>
      <w:r>
        <w:rPr>
          <w:rtl/>
        </w:rPr>
        <w:t xml:space="preserve">غرر الحكم : </w:t>
      </w:r>
      <w:r>
        <w:rPr>
          <w:rtl/>
          <w:lang w:bidi="fa-IR"/>
        </w:rPr>
        <w:t>4522</w:t>
      </w:r>
      <w:r>
        <w:t xml:space="preserve"> .</w:t>
      </w:r>
    </w:p>
    <w:p w:rsidR="00274744" w:rsidRDefault="00274744" w:rsidP="00274744">
      <w:pPr>
        <w:pStyle w:val="libFootnote"/>
      </w:pPr>
      <w:r>
        <w:t xml:space="preserve">2. Ghurar al-Hikam, no. </w:t>
      </w:r>
      <w:r>
        <w:rPr>
          <w:lang w:bidi="fa-IR"/>
        </w:rPr>
        <w:t>4522</w:t>
      </w:r>
    </w:p>
    <w:p w:rsidR="00274744" w:rsidRDefault="00274744" w:rsidP="00274744">
      <w:pPr>
        <w:pStyle w:val="libFootnote"/>
      </w:pPr>
      <w:r>
        <w:t xml:space="preserve">3. </w:t>
      </w:r>
      <w:r>
        <w:rPr>
          <w:rtl/>
        </w:rPr>
        <w:t xml:space="preserve">بحار الأنوار : </w:t>
      </w:r>
      <w:r>
        <w:rPr>
          <w:rtl/>
          <w:lang w:bidi="fa-IR"/>
        </w:rPr>
        <w:t>2 / 56 / 33</w:t>
      </w:r>
      <w:r>
        <w:t xml:space="preserve"> .</w:t>
      </w:r>
    </w:p>
    <w:p w:rsidR="00274744" w:rsidRDefault="00274744" w:rsidP="00274744">
      <w:pPr>
        <w:pStyle w:val="libFootnote"/>
        <w:rPr>
          <w:rtl/>
          <w:lang w:bidi="fa-IR"/>
        </w:rPr>
      </w:pPr>
      <w:r>
        <w:t xml:space="preserve">4. Bihar al-Anwar, v. </w:t>
      </w:r>
      <w:r>
        <w:rPr>
          <w:lang w:bidi="fa-IR"/>
        </w:rPr>
        <w:t>2</w:t>
      </w:r>
      <w:r>
        <w:t xml:space="preserve">, p. </w:t>
      </w:r>
      <w:r>
        <w:rPr>
          <w:lang w:bidi="fa-IR"/>
        </w:rPr>
        <w:t>56</w:t>
      </w:r>
      <w:r>
        <w:t xml:space="preserve">, no. </w:t>
      </w:r>
      <w:r>
        <w:rPr>
          <w:lang w:bidi="fa-IR"/>
        </w:rPr>
        <w:t>33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299" w:name="_Toc484335367"/>
      <w:bookmarkStart w:id="300" w:name="_Toc485556866"/>
      <w:r>
        <w:rPr>
          <w:lang w:bidi="fa-IR"/>
        </w:rPr>
        <w:lastRenderedPageBreak/>
        <w:t>46</w:t>
      </w:r>
      <w:r>
        <w:t xml:space="preserve"> - </w:t>
      </w:r>
      <w:r>
        <w:rPr>
          <w:rtl/>
        </w:rPr>
        <w:t>مَبادِئُ الأدَبِ‏</w:t>
      </w:r>
      <w:bookmarkEnd w:id="299"/>
      <w:bookmarkEnd w:id="300"/>
    </w:p>
    <w:p w:rsidR="00274744" w:rsidRDefault="00274744" w:rsidP="001E3287">
      <w:pPr>
        <w:pStyle w:val="Heading2Center"/>
      </w:pPr>
      <w:bookmarkStart w:id="301" w:name="_Toc484335368"/>
      <w:bookmarkStart w:id="302" w:name="_Toc485556867"/>
      <w:r>
        <w:rPr>
          <w:lang w:bidi="fa-IR"/>
        </w:rPr>
        <w:t>46</w:t>
      </w:r>
      <w:r>
        <w:t>. That Which Brings about Good Manners</w:t>
      </w:r>
      <w:bookmarkEnd w:id="301"/>
      <w:bookmarkEnd w:id="302"/>
    </w:p>
    <w:p w:rsidR="00274744" w:rsidRDefault="00274744" w:rsidP="009E5AD4">
      <w:pPr>
        <w:pStyle w:val="libAr"/>
        <w:outlineLvl w:val="0"/>
      </w:pPr>
      <w:r w:rsidRPr="00E10CFF">
        <w:rPr>
          <w:rStyle w:val="libBold1Char"/>
          <w:rtl/>
        </w:rPr>
        <w:t>134.</w:t>
      </w:r>
      <w:r>
        <w:rPr>
          <w:rtl/>
          <w:lang w:bidi="fa-IR"/>
        </w:rPr>
        <w:t xml:space="preserve"> </w:t>
      </w:r>
      <w:r w:rsidRPr="00B61F7A">
        <w:rPr>
          <w:rtl/>
          <w:lang w:bidi="fa-IR"/>
        </w:rPr>
        <w:t>ت</w:t>
      </w:r>
      <w:r w:rsidRPr="00B61F7A">
        <w:rPr>
          <w:rtl/>
        </w:rPr>
        <w:t>حف العقول : قالَ اللَّهُ تعالى‏ لعيسى‏ عليه السلام : أدِّبْ قلبَكَ بالخَشْيةِ</w:t>
      </w:r>
      <w:r>
        <w:rPr>
          <w:rStyle w:val="libFootnotenumChar"/>
          <w:rtl/>
        </w:rPr>
        <w:t>1</w:t>
      </w:r>
      <w:r>
        <w:t xml:space="preserve"> .</w:t>
      </w:r>
    </w:p>
    <w:p w:rsidR="00274744" w:rsidRDefault="00274744" w:rsidP="00274744">
      <w:pPr>
        <w:pStyle w:val="libNormal"/>
      </w:pPr>
      <w:r w:rsidRPr="00E10CFF">
        <w:rPr>
          <w:rStyle w:val="libBold1Char"/>
        </w:rPr>
        <w:t>134.</w:t>
      </w:r>
      <w:r>
        <w:t xml:space="preserve"> It is narrated in Tuhaf al-Uqul: Allah, most High, told Jesus </w:t>
      </w:r>
      <w:r>
        <w:rPr>
          <w:rStyle w:val="libFootnotenumChar"/>
        </w:rPr>
        <w:t>2</w:t>
      </w:r>
      <w:r>
        <w:t xml:space="preserve"> </w:t>
      </w:r>
      <w:r w:rsidRPr="001500BA">
        <w:t>(AS)</w:t>
      </w:r>
      <w:r>
        <w:t xml:space="preserve">, 'Refine your heart with piety'.' </w:t>
      </w:r>
      <w:r>
        <w:rPr>
          <w:rStyle w:val="libFootnotenumChar"/>
        </w:rPr>
        <w:t>3</w:t>
      </w:r>
    </w:p>
    <w:p w:rsidR="00274744" w:rsidRDefault="00274744" w:rsidP="00CA1574">
      <w:pPr>
        <w:pStyle w:val="libAr"/>
      </w:pPr>
      <w:r w:rsidRPr="00E10CFF">
        <w:rPr>
          <w:rStyle w:val="libBold1Char"/>
          <w:rtl/>
        </w:rPr>
        <w:t>135.</w:t>
      </w:r>
      <w:r>
        <w:rPr>
          <w:rtl/>
          <w:lang w:bidi="fa-IR"/>
        </w:rPr>
        <w:t xml:space="preserve"> </w:t>
      </w:r>
      <w:r w:rsidRPr="00B61F7A">
        <w:rPr>
          <w:rtl/>
          <w:lang w:bidi="fa-IR"/>
        </w:rPr>
        <w:t>ت</w:t>
      </w:r>
      <w:r w:rsidRPr="00B61F7A">
        <w:rPr>
          <w:rtl/>
        </w:rPr>
        <w:t xml:space="preserve">نبيه الخواطر </w:t>
      </w:r>
      <w:r>
        <w:rPr>
          <w:rtl/>
        </w:rPr>
        <w:t>-</w:t>
      </w:r>
      <w:r w:rsidRPr="00B61F7A">
        <w:rPr>
          <w:rtl/>
        </w:rPr>
        <w:t xml:space="preserve"> لَمّا قيلَ لِعيسى‏ عليه السلام : مَن أدّبَكَ؟ </w:t>
      </w:r>
      <w:r>
        <w:rPr>
          <w:rtl/>
        </w:rPr>
        <w:t>-</w:t>
      </w:r>
      <w:r w:rsidRPr="00B61F7A">
        <w:rPr>
          <w:rtl/>
        </w:rPr>
        <w:t xml:space="preserve"> : ما أدّبَني أحَدٌ ، رأيتُ قُبْحَ الجهلِ فجانَبْتُهُ .</w:t>
      </w:r>
      <w:r>
        <w:rPr>
          <w:rStyle w:val="libFootnotenumChar"/>
          <w:rtl/>
        </w:rPr>
        <w:t>4</w:t>
      </w:r>
    </w:p>
    <w:p w:rsidR="00274744" w:rsidRDefault="00274744" w:rsidP="00274744">
      <w:pPr>
        <w:pStyle w:val="libNormal"/>
      </w:pPr>
      <w:r w:rsidRPr="00E10CFF">
        <w:rPr>
          <w:rStyle w:val="libBold1Char"/>
        </w:rPr>
        <w:t>135.</w:t>
      </w:r>
      <w:r>
        <w:t xml:space="preserve"> Tanbih al-Khawatir: Jesus Christ </w:t>
      </w:r>
      <w:r w:rsidRPr="001500BA">
        <w:t>(AS)</w:t>
      </w:r>
      <w:r>
        <w:t xml:space="preserve"> was asked, 'Who gave you good manners?' He replied, 'No one disciplined me; when I saw the ugliness of ignorance I avoided it.' </w:t>
      </w:r>
      <w:r>
        <w:rPr>
          <w:rStyle w:val="libFootnotenumChar"/>
        </w:rPr>
        <w:t>5</w:t>
      </w:r>
    </w:p>
    <w:p w:rsidR="00274744" w:rsidRDefault="00274744" w:rsidP="00CA1574">
      <w:pPr>
        <w:pStyle w:val="libAr"/>
      </w:pPr>
      <w:r w:rsidRPr="00E10CFF">
        <w:rPr>
          <w:rStyle w:val="libBold1Char"/>
          <w:rtl/>
        </w:rPr>
        <w:t>136.</w:t>
      </w:r>
      <w:r>
        <w:rPr>
          <w:rtl/>
          <w:lang w:bidi="fa-IR"/>
        </w:rPr>
        <w:t xml:space="preserve"> </w:t>
      </w:r>
      <w:r w:rsidRPr="00B61F7A">
        <w:rPr>
          <w:rtl/>
          <w:lang w:bidi="fa-IR"/>
        </w:rPr>
        <w:t>ا</w:t>
      </w:r>
      <w:r w:rsidRPr="00B61F7A">
        <w:rPr>
          <w:rtl/>
        </w:rPr>
        <w:t>لإمامُ عليٌّ عليه السلام : جالِسِ العلماءَ يَزْدَدْ علمُكَ ويَحْسُنْ أدبُكَ وَتَزكُ نَفْسُكَ .</w:t>
      </w:r>
      <w:r>
        <w:rPr>
          <w:rStyle w:val="libFootnotenumChar"/>
          <w:rtl/>
        </w:rPr>
        <w:t>6</w:t>
      </w:r>
    </w:p>
    <w:p w:rsidR="00274744" w:rsidRDefault="00274744" w:rsidP="00274744">
      <w:pPr>
        <w:pStyle w:val="libNormal"/>
      </w:pPr>
      <w:r w:rsidRPr="00E10CFF">
        <w:rPr>
          <w:rStyle w:val="libBold1Char"/>
        </w:rPr>
        <w:t>136.</w:t>
      </w:r>
      <w:r>
        <w:t xml:space="preserve"> Imam Ali </w:t>
      </w:r>
      <w:r w:rsidRPr="001500BA">
        <w:t>(AS)</w:t>
      </w:r>
      <w:r>
        <w:t xml:space="preserve"> said, 'Sit with scholars to increase your knowledge, to improve your manners and to purify your soul.' </w:t>
      </w:r>
      <w:r>
        <w:rPr>
          <w:rStyle w:val="libFootnotenumChar"/>
        </w:rPr>
        <w:t>7</w:t>
      </w:r>
    </w:p>
    <w:p w:rsidR="00274744" w:rsidRDefault="00274744" w:rsidP="00CA1574">
      <w:pPr>
        <w:pStyle w:val="libAr"/>
      </w:pPr>
      <w:r w:rsidRPr="00E10CFF">
        <w:rPr>
          <w:rStyle w:val="libBold1Char"/>
          <w:rtl/>
        </w:rPr>
        <w:t>137.</w:t>
      </w:r>
      <w:r>
        <w:rPr>
          <w:rtl/>
          <w:lang w:bidi="fa-IR"/>
        </w:rPr>
        <w:t xml:space="preserve"> </w:t>
      </w:r>
      <w:r w:rsidRPr="00B61F7A">
        <w:rPr>
          <w:rtl/>
          <w:lang w:bidi="fa-IR"/>
        </w:rPr>
        <w:t>ا</w:t>
      </w:r>
      <w:r w:rsidRPr="00B61F7A">
        <w:rPr>
          <w:rtl/>
        </w:rPr>
        <w:t>لإمامُ عليٌّ عليه السلام : إذا زادَ عِلمُ الرّجُلِ زادَ أدبُهُ ، وتضاعَفَتْ خَشيتُه لربِّهِ .</w:t>
      </w:r>
      <w:r>
        <w:rPr>
          <w:rStyle w:val="libFootnotenumChar"/>
          <w:rtl/>
        </w:rPr>
        <w:t>8</w:t>
      </w:r>
    </w:p>
    <w:p w:rsidR="00274744" w:rsidRDefault="00274744" w:rsidP="00274744">
      <w:pPr>
        <w:pStyle w:val="libNormal"/>
      </w:pPr>
      <w:r w:rsidRPr="00E10CFF">
        <w:rPr>
          <w:rStyle w:val="libBold1Char"/>
        </w:rPr>
        <w:t>137.</w:t>
      </w:r>
      <w:r>
        <w:t xml:space="preserve"> Imam Ali </w:t>
      </w:r>
      <w:r w:rsidRPr="001500BA">
        <w:t>(AS)</w:t>
      </w:r>
      <w:r>
        <w:t xml:space="preserve"> said, 'When man's knowledge increases his manners improve and his fear of his Lord increases.' </w:t>
      </w:r>
      <w:r>
        <w:rPr>
          <w:rStyle w:val="libFootnotenumChar"/>
        </w:rPr>
        <w:t>9</w:t>
      </w:r>
    </w:p>
    <w:p w:rsidR="00274744" w:rsidRDefault="00274744" w:rsidP="00274744">
      <w:pPr>
        <w:pStyle w:val="libNormal"/>
      </w:pPr>
    </w:p>
    <w:p w:rsidR="00274744" w:rsidRDefault="00274744" w:rsidP="009E5AD4">
      <w:pPr>
        <w:pStyle w:val="Heading3"/>
      </w:pPr>
      <w:bookmarkStart w:id="303" w:name="_Toc484335369"/>
      <w:bookmarkStart w:id="304" w:name="_Toc485556868"/>
      <w:r>
        <w:t>Notes</w:t>
      </w:r>
      <w:bookmarkEnd w:id="303"/>
      <w:bookmarkEnd w:id="304"/>
    </w:p>
    <w:p w:rsidR="00274744" w:rsidRDefault="00274744" w:rsidP="00274744">
      <w:pPr>
        <w:pStyle w:val="libFootnote"/>
      </w:pPr>
      <w:r>
        <w:t xml:space="preserve">1. </w:t>
      </w:r>
      <w:r>
        <w:rPr>
          <w:rtl/>
        </w:rPr>
        <w:t xml:space="preserve">تحف العقول : </w:t>
      </w:r>
      <w:r>
        <w:rPr>
          <w:rtl/>
          <w:lang w:bidi="fa-IR"/>
        </w:rPr>
        <w:t>500</w:t>
      </w:r>
      <w:r>
        <w:t xml:space="preserve"> .</w:t>
      </w:r>
    </w:p>
    <w:p w:rsidR="00274744" w:rsidRDefault="00274744" w:rsidP="009E5AD4">
      <w:pPr>
        <w:pStyle w:val="libFootnote"/>
        <w:outlineLvl w:val="0"/>
      </w:pPr>
      <w:r>
        <w:t>2. Prophet Jesus (AS) is known in the Arabic tradition as ?sa</w:t>
      </w:r>
    </w:p>
    <w:p w:rsidR="00274744" w:rsidRDefault="00274744" w:rsidP="00274744">
      <w:pPr>
        <w:pStyle w:val="libFootnote"/>
      </w:pPr>
      <w:r>
        <w:t xml:space="preserve">3. Tuhaf al-Uqul, no. </w:t>
      </w:r>
      <w:r>
        <w:rPr>
          <w:lang w:bidi="fa-IR"/>
        </w:rPr>
        <w:t>500</w:t>
      </w:r>
    </w:p>
    <w:p w:rsidR="00274744" w:rsidRDefault="00274744" w:rsidP="00274744">
      <w:pPr>
        <w:pStyle w:val="libFootnote"/>
      </w:pPr>
      <w:r>
        <w:t xml:space="preserve">4. </w:t>
      </w:r>
      <w:r>
        <w:rPr>
          <w:rtl/>
        </w:rPr>
        <w:t xml:space="preserve">تنبيه الخواطر : </w:t>
      </w:r>
      <w:r>
        <w:rPr>
          <w:rtl/>
          <w:lang w:bidi="fa-IR"/>
        </w:rPr>
        <w:t>1 / 96</w:t>
      </w:r>
      <w:r>
        <w:t xml:space="preserve"> .</w:t>
      </w:r>
    </w:p>
    <w:p w:rsidR="00274744" w:rsidRDefault="00274744" w:rsidP="00274744">
      <w:pPr>
        <w:pStyle w:val="libFootnote"/>
      </w:pPr>
      <w:r>
        <w:t xml:space="preserve">5. Tanbih al-Khawatir, v. </w:t>
      </w:r>
      <w:r>
        <w:rPr>
          <w:lang w:bidi="fa-IR"/>
        </w:rPr>
        <w:t>1</w:t>
      </w:r>
      <w:r>
        <w:t xml:space="preserve">, p. </w:t>
      </w:r>
      <w:r>
        <w:rPr>
          <w:lang w:bidi="fa-IR"/>
        </w:rPr>
        <w:t>196</w:t>
      </w:r>
    </w:p>
    <w:p w:rsidR="00274744" w:rsidRDefault="00274744" w:rsidP="00274744">
      <w:pPr>
        <w:pStyle w:val="libFootnote"/>
      </w:pPr>
      <w:r>
        <w:t xml:space="preserve">6. </w:t>
      </w:r>
      <w:r>
        <w:rPr>
          <w:rtl/>
        </w:rPr>
        <w:t xml:space="preserve">غرر الحكم : </w:t>
      </w:r>
      <w:r>
        <w:rPr>
          <w:rtl/>
          <w:lang w:bidi="fa-IR"/>
        </w:rPr>
        <w:t>4786</w:t>
      </w:r>
      <w:r>
        <w:t xml:space="preserve"> .</w:t>
      </w:r>
    </w:p>
    <w:p w:rsidR="00274744" w:rsidRDefault="00274744" w:rsidP="00274744">
      <w:pPr>
        <w:pStyle w:val="libFootnote"/>
      </w:pPr>
      <w:r>
        <w:t xml:space="preserve">7. Ghurar al-Hikam, no. </w:t>
      </w:r>
      <w:r>
        <w:rPr>
          <w:lang w:bidi="fa-IR"/>
        </w:rPr>
        <w:t>4786</w:t>
      </w:r>
    </w:p>
    <w:p w:rsidR="00274744" w:rsidRDefault="00274744" w:rsidP="00274744">
      <w:pPr>
        <w:pStyle w:val="libFootnote"/>
      </w:pPr>
      <w:r>
        <w:t xml:space="preserve">8. </w:t>
      </w:r>
      <w:r>
        <w:rPr>
          <w:rtl/>
        </w:rPr>
        <w:t xml:space="preserve">غرر الحكم : </w:t>
      </w:r>
      <w:r>
        <w:rPr>
          <w:rtl/>
          <w:lang w:bidi="fa-IR"/>
        </w:rPr>
        <w:t>4174</w:t>
      </w:r>
      <w:r>
        <w:t xml:space="preserve"> .</w:t>
      </w:r>
    </w:p>
    <w:p w:rsidR="00274744" w:rsidRDefault="00274744" w:rsidP="00274744">
      <w:pPr>
        <w:pStyle w:val="libFootnote"/>
        <w:rPr>
          <w:rtl/>
          <w:lang w:bidi="fa-IR"/>
        </w:rPr>
      </w:pPr>
      <w:r>
        <w:t xml:space="preserve">9. Ibid. no. </w:t>
      </w:r>
      <w:r>
        <w:rPr>
          <w:lang w:bidi="fa-IR"/>
        </w:rPr>
        <w:t>4174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05" w:name="_Toc484335370"/>
      <w:bookmarkStart w:id="306" w:name="_Toc485556869"/>
      <w:r>
        <w:rPr>
          <w:lang w:bidi="fa-IR"/>
        </w:rPr>
        <w:lastRenderedPageBreak/>
        <w:t>47</w:t>
      </w:r>
      <w:r>
        <w:t xml:space="preserve"> - </w:t>
      </w:r>
      <w:r>
        <w:rPr>
          <w:rtl/>
        </w:rPr>
        <w:t>آثارُ الأدَبِ‏</w:t>
      </w:r>
      <w:bookmarkEnd w:id="305"/>
      <w:bookmarkEnd w:id="306"/>
    </w:p>
    <w:p w:rsidR="00274744" w:rsidRDefault="00274744" w:rsidP="001E3287">
      <w:pPr>
        <w:pStyle w:val="Heading2Center"/>
      </w:pPr>
      <w:bookmarkStart w:id="307" w:name="_Toc484335371"/>
      <w:bookmarkStart w:id="308" w:name="_Toc485556870"/>
      <w:r>
        <w:rPr>
          <w:lang w:bidi="fa-IR"/>
        </w:rPr>
        <w:t>47</w:t>
      </w:r>
      <w:r>
        <w:t>. The Outcomes of Good Manners</w:t>
      </w:r>
      <w:bookmarkEnd w:id="307"/>
      <w:bookmarkEnd w:id="308"/>
    </w:p>
    <w:p w:rsidR="00274744" w:rsidRDefault="00274744" w:rsidP="009E5AD4">
      <w:pPr>
        <w:pStyle w:val="libAr"/>
        <w:outlineLvl w:val="0"/>
      </w:pPr>
      <w:r w:rsidRPr="00E10CFF">
        <w:rPr>
          <w:rStyle w:val="libBold1Char"/>
          <w:rtl/>
        </w:rPr>
        <w:t>138.</w:t>
      </w:r>
      <w:r>
        <w:rPr>
          <w:rtl/>
          <w:lang w:bidi="fa-IR"/>
        </w:rPr>
        <w:t xml:space="preserve"> </w:t>
      </w:r>
      <w:r w:rsidRPr="00B61F7A">
        <w:rPr>
          <w:rtl/>
          <w:lang w:bidi="fa-IR"/>
        </w:rPr>
        <w:t>ا</w:t>
      </w:r>
      <w:r w:rsidRPr="00B61F7A">
        <w:rPr>
          <w:rtl/>
        </w:rPr>
        <w:t>لإمامُ عليٌّ عليه السلام : سبَبُ تزكيةِ الأخلاقِ حُسنُ الأدبِ .</w:t>
      </w:r>
      <w:r>
        <w:rPr>
          <w:rStyle w:val="libFootnotenumChar"/>
          <w:rtl/>
        </w:rPr>
        <w:t>1</w:t>
      </w:r>
    </w:p>
    <w:p w:rsidR="00274744" w:rsidRDefault="00274744" w:rsidP="00274744">
      <w:pPr>
        <w:pStyle w:val="libNormal"/>
      </w:pPr>
      <w:r w:rsidRPr="00E10CFF">
        <w:rPr>
          <w:rStyle w:val="libBold1Char"/>
        </w:rPr>
        <w:t>138.</w:t>
      </w:r>
      <w:r>
        <w:t xml:space="preserve"> Imam Ali </w:t>
      </w:r>
      <w:r w:rsidRPr="001500BA">
        <w:t>(AS)</w:t>
      </w:r>
      <w:r>
        <w:t xml:space="preserve"> said, 'The means to purify one's moral virtues is good etiquette.' </w:t>
      </w:r>
      <w:r>
        <w:rPr>
          <w:rStyle w:val="libFootnotenumChar"/>
        </w:rPr>
        <w:t>2</w:t>
      </w:r>
    </w:p>
    <w:p w:rsidR="00274744" w:rsidRDefault="00274744" w:rsidP="009E5AD4">
      <w:pPr>
        <w:pStyle w:val="libAr"/>
        <w:outlineLvl w:val="0"/>
      </w:pPr>
      <w:r w:rsidRPr="00E10CFF">
        <w:rPr>
          <w:rStyle w:val="libBold1Char"/>
          <w:rtl/>
        </w:rPr>
        <w:t>139.</w:t>
      </w:r>
      <w:r>
        <w:rPr>
          <w:rtl/>
          <w:lang w:bidi="fa-IR"/>
        </w:rPr>
        <w:t xml:space="preserve"> </w:t>
      </w:r>
      <w:r w:rsidRPr="00B61F7A">
        <w:rPr>
          <w:rtl/>
          <w:lang w:bidi="fa-IR"/>
        </w:rPr>
        <w:t>ا</w:t>
      </w:r>
      <w:r w:rsidRPr="00B61F7A">
        <w:rPr>
          <w:rtl/>
        </w:rPr>
        <w:t>لإمامُ عليٌّ عليه السلام : مَن كَلِفَ بالأدبِ قَلَّتْ مَساوِيهِ .</w:t>
      </w:r>
      <w:r>
        <w:rPr>
          <w:rStyle w:val="libFootnotenumChar"/>
          <w:rtl/>
        </w:rPr>
        <w:t>3</w:t>
      </w:r>
    </w:p>
    <w:p w:rsidR="00274744" w:rsidRDefault="00274744" w:rsidP="00274744">
      <w:pPr>
        <w:pStyle w:val="libNormal"/>
      </w:pPr>
      <w:r w:rsidRPr="00E10CFF">
        <w:rPr>
          <w:rStyle w:val="libBold1Char"/>
        </w:rPr>
        <w:t>139.</w:t>
      </w:r>
      <w:r>
        <w:t xml:space="preserve"> Imam Ali </w:t>
      </w:r>
      <w:r w:rsidRPr="001500BA">
        <w:t>(AS)</w:t>
      </w:r>
      <w:r>
        <w:t xml:space="preserve"> said, 'A man who is preoccupied with good manners has fewer vices.' </w:t>
      </w:r>
      <w:r>
        <w:rPr>
          <w:rStyle w:val="libFootnotenumChar"/>
        </w:rPr>
        <w:t>4</w:t>
      </w:r>
    </w:p>
    <w:p w:rsidR="00274744" w:rsidRDefault="00274744" w:rsidP="009E5AD4">
      <w:pPr>
        <w:pStyle w:val="libAr"/>
        <w:outlineLvl w:val="0"/>
      </w:pPr>
      <w:r w:rsidRPr="00E10CFF">
        <w:rPr>
          <w:rStyle w:val="libBold1Char"/>
          <w:rtl/>
        </w:rPr>
        <w:t>140.</w:t>
      </w:r>
      <w:r>
        <w:rPr>
          <w:rtl/>
          <w:lang w:bidi="fa-IR"/>
        </w:rPr>
        <w:t xml:space="preserve"> </w:t>
      </w:r>
      <w:r w:rsidRPr="00B61F7A">
        <w:rPr>
          <w:rtl/>
          <w:lang w:bidi="fa-IR"/>
        </w:rPr>
        <w:t>ا</w:t>
      </w:r>
      <w:r w:rsidRPr="00B61F7A">
        <w:rPr>
          <w:rtl/>
        </w:rPr>
        <w:t>لإمامُ عليٌّ عليه السلام : بالأدبِ تُشْحَذُ الفِطَنُ .</w:t>
      </w:r>
      <w:r>
        <w:rPr>
          <w:rStyle w:val="libFootnotenumChar"/>
          <w:rtl/>
        </w:rPr>
        <w:t>5</w:t>
      </w:r>
    </w:p>
    <w:p w:rsidR="00274744" w:rsidRDefault="00274744" w:rsidP="00274744">
      <w:pPr>
        <w:pStyle w:val="libNormal"/>
      </w:pPr>
      <w:r w:rsidRPr="00E10CFF">
        <w:rPr>
          <w:rStyle w:val="libBold1Char"/>
        </w:rPr>
        <w:t>140.</w:t>
      </w:r>
      <w:r>
        <w:t xml:space="preserve"> Imam Ali </w:t>
      </w:r>
      <w:r w:rsidRPr="001500BA">
        <w:t>(AS)</w:t>
      </w:r>
      <w:r>
        <w:t xml:space="preserve"> said, 'The intellect is sharpened by good manners.'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التجربة : باب </w:t>
      </w:r>
      <w:r>
        <w:rPr>
          <w:rtl/>
          <w:lang w:bidi="fa-IR"/>
        </w:rPr>
        <w:t>329</w:t>
      </w:r>
      <w:r w:rsidRPr="008823B2">
        <w:t xml:space="preserve"> .</w:t>
      </w:r>
    </w:p>
    <w:p w:rsidR="00274744" w:rsidRDefault="00274744" w:rsidP="00C57A96">
      <w:pPr>
        <w:pStyle w:val="libBold2"/>
      </w:pPr>
      <w:r w:rsidRPr="00E06077">
        <w:t xml:space="preserve">(See also: EXPERIENCE: section </w:t>
      </w:r>
      <w:r>
        <w:t>329</w:t>
      </w:r>
      <w:r w:rsidRPr="00E06077">
        <w:t>)</w:t>
      </w:r>
    </w:p>
    <w:p w:rsidR="00274744" w:rsidRDefault="00274744" w:rsidP="00274744">
      <w:pPr>
        <w:pStyle w:val="libNormal"/>
      </w:pPr>
    </w:p>
    <w:p w:rsidR="00274744" w:rsidRDefault="00274744" w:rsidP="009E5AD4">
      <w:pPr>
        <w:pStyle w:val="Heading3"/>
      </w:pPr>
      <w:bookmarkStart w:id="309" w:name="_Toc484335372"/>
      <w:bookmarkStart w:id="310" w:name="_Toc485556871"/>
      <w:r>
        <w:t>Notes</w:t>
      </w:r>
      <w:bookmarkEnd w:id="309"/>
      <w:bookmarkEnd w:id="310"/>
    </w:p>
    <w:p w:rsidR="00274744" w:rsidRDefault="00274744" w:rsidP="00274744">
      <w:pPr>
        <w:pStyle w:val="libFootnote"/>
      </w:pPr>
      <w:r>
        <w:t xml:space="preserve">1. </w:t>
      </w:r>
      <w:r>
        <w:rPr>
          <w:rtl/>
        </w:rPr>
        <w:t xml:space="preserve">غرر الحكم : </w:t>
      </w:r>
      <w:r>
        <w:rPr>
          <w:rtl/>
          <w:lang w:bidi="fa-IR"/>
        </w:rPr>
        <w:t>5520</w:t>
      </w:r>
      <w:r>
        <w:t xml:space="preserve"> .</w:t>
      </w:r>
    </w:p>
    <w:p w:rsidR="00274744" w:rsidRDefault="00274744" w:rsidP="00274744">
      <w:pPr>
        <w:pStyle w:val="libFootnote"/>
      </w:pPr>
      <w:r>
        <w:t xml:space="preserve">2. Ibid. no. </w:t>
      </w:r>
      <w:r>
        <w:rPr>
          <w:lang w:bidi="fa-IR"/>
        </w:rPr>
        <w:t>5520</w:t>
      </w:r>
    </w:p>
    <w:p w:rsidR="00274744" w:rsidRDefault="00274744" w:rsidP="00274744">
      <w:pPr>
        <w:pStyle w:val="libFootnote"/>
      </w:pPr>
      <w:r>
        <w:t xml:space="preserve">3. </w:t>
      </w:r>
      <w:r>
        <w:rPr>
          <w:rtl/>
        </w:rPr>
        <w:t xml:space="preserve">غرر الحكم : </w:t>
      </w:r>
      <w:r>
        <w:rPr>
          <w:rtl/>
          <w:lang w:bidi="fa-IR"/>
        </w:rPr>
        <w:t>8271</w:t>
      </w:r>
      <w:r>
        <w:t xml:space="preserve"> .</w:t>
      </w:r>
    </w:p>
    <w:p w:rsidR="00274744" w:rsidRDefault="00274744" w:rsidP="00274744">
      <w:pPr>
        <w:pStyle w:val="libFootnote"/>
      </w:pPr>
      <w:r>
        <w:t xml:space="preserve">4. Ibid. no. </w:t>
      </w:r>
      <w:r>
        <w:rPr>
          <w:lang w:bidi="fa-IR"/>
        </w:rPr>
        <w:t>8271</w:t>
      </w:r>
    </w:p>
    <w:p w:rsidR="00274744" w:rsidRDefault="00274744" w:rsidP="00274744">
      <w:pPr>
        <w:pStyle w:val="libFootnote"/>
      </w:pPr>
      <w:r>
        <w:t xml:space="preserve">5. </w:t>
      </w:r>
      <w:r>
        <w:rPr>
          <w:rtl/>
        </w:rPr>
        <w:t xml:space="preserve">غرر الحكم : </w:t>
      </w:r>
      <w:r>
        <w:rPr>
          <w:rtl/>
          <w:lang w:bidi="fa-IR"/>
        </w:rPr>
        <w:t>4333</w:t>
      </w:r>
      <w:r>
        <w:t xml:space="preserve"> .</w:t>
      </w:r>
    </w:p>
    <w:p w:rsidR="00274744" w:rsidRDefault="00274744" w:rsidP="00274744">
      <w:pPr>
        <w:pStyle w:val="libFootnote"/>
        <w:rPr>
          <w:rtl/>
          <w:lang w:bidi="fa-IR"/>
        </w:rPr>
      </w:pPr>
      <w:r>
        <w:t xml:space="preserve">6. Ibid. no. </w:t>
      </w:r>
      <w:r>
        <w:rPr>
          <w:lang w:bidi="fa-IR"/>
        </w:rPr>
        <w:t>4333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11" w:name="_Toc484335373"/>
      <w:bookmarkStart w:id="312" w:name="_Toc485556872"/>
      <w:r>
        <w:rPr>
          <w:lang w:bidi="fa-IR"/>
        </w:rPr>
        <w:lastRenderedPageBreak/>
        <w:t>48</w:t>
      </w:r>
      <w:r>
        <w:t xml:space="preserve"> - </w:t>
      </w:r>
      <w:r>
        <w:rPr>
          <w:rtl/>
        </w:rPr>
        <w:t>تَفسيرُ الأدَبِ‏</w:t>
      </w:r>
      <w:bookmarkEnd w:id="311"/>
      <w:bookmarkEnd w:id="312"/>
    </w:p>
    <w:p w:rsidR="00274744" w:rsidRDefault="00274744" w:rsidP="001E3287">
      <w:pPr>
        <w:pStyle w:val="Heading2Center"/>
      </w:pPr>
      <w:bookmarkStart w:id="313" w:name="_Toc484335374"/>
      <w:bookmarkStart w:id="314" w:name="_Toc485556873"/>
      <w:r>
        <w:rPr>
          <w:lang w:bidi="fa-IR"/>
        </w:rPr>
        <w:t>48</w:t>
      </w:r>
      <w:r>
        <w:t>. Explaining Good Manners</w:t>
      </w:r>
      <w:bookmarkEnd w:id="313"/>
      <w:bookmarkEnd w:id="314"/>
    </w:p>
    <w:p w:rsidR="00274744" w:rsidRDefault="00274744" w:rsidP="009E5AD4">
      <w:pPr>
        <w:pStyle w:val="libAr"/>
        <w:outlineLvl w:val="0"/>
      </w:pPr>
      <w:r w:rsidRPr="00E10CFF">
        <w:rPr>
          <w:rStyle w:val="libBold1Char"/>
          <w:rtl/>
        </w:rPr>
        <w:t>141.</w:t>
      </w:r>
      <w:r>
        <w:rPr>
          <w:rtl/>
          <w:lang w:bidi="fa-IR"/>
        </w:rPr>
        <w:t xml:space="preserve"> </w:t>
      </w:r>
      <w:r w:rsidRPr="00B61F7A">
        <w:rPr>
          <w:rtl/>
          <w:lang w:bidi="fa-IR"/>
        </w:rPr>
        <w:t>ا</w:t>
      </w:r>
      <w:r w:rsidRPr="00B61F7A">
        <w:rPr>
          <w:rtl/>
        </w:rPr>
        <w:t>لإمامُ عليٌّ عليه السلام : كَفاكَ أدباً لنفسِكَ اجتِنابُ ما تَكْرهُهُ مِن غيرِكَ .</w:t>
      </w:r>
      <w:r>
        <w:rPr>
          <w:rStyle w:val="libFootnotenumChar"/>
          <w:rtl/>
        </w:rPr>
        <w:t>1</w:t>
      </w:r>
    </w:p>
    <w:p w:rsidR="00274744" w:rsidRDefault="00274744" w:rsidP="00274744">
      <w:pPr>
        <w:pStyle w:val="libNormal"/>
      </w:pPr>
      <w:r w:rsidRPr="00E10CFF">
        <w:rPr>
          <w:rStyle w:val="libBold1Char"/>
        </w:rPr>
        <w:t>141.</w:t>
      </w:r>
      <w:r>
        <w:t xml:space="preserve"> Imam Ali </w:t>
      </w:r>
      <w:r w:rsidRPr="001500BA">
        <w:t>(AS)</w:t>
      </w:r>
      <w:r>
        <w:t xml:space="preserve"> said, 'It suffices you in disciplining yourself to avoid all that you hold in contempt from others.' </w:t>
      </w:r>
      <w:r>
        <w:rPr>
          <w:rStyle w:val="libFootnotenumChar"/>
        </w:rPr>
        <w:t>2</w:t>
      </w:r>
    </w:p>
    <w:p w:rsidR="00274744" w:rsidRDefault="00274744" w:rsidP="009E5AD4">
      <w:pPr>
        <w:pStyle w:val="libAr"/>
        <w:outlineLvl w:val="0"/>
      </w:pPr>
      <w:r w:rsidRPr="00E10CFF">
        <w:rPr>
          <w:rStyle w:val="libBold1Char"/>
          <w:rtl/>
        </w:rPr>
        <w:t>142.</w:t>
      </w:r>
      <w:r>
        <w:rPr>
          <w:rtl/>
          <w:lang w:bidi="fa-IR"/>
        </w:rPr>
        <w:t xml:space="preserve"> </w:t>
      </w:r>
      <w:r w:rsidRPr="00B61F7A">
        <w:rPr>
          <w:rtl/>
          <w:lang w:bidi="fa-IR"/>
        </w:rPr>
        <w:t>ا</w:t>
      </w:r>
      <w:r w:rsidRPr="00B61F7A">
        <w:rPr>
          <w:rtl/>
        </w:rPr>
        <w:t>لإمامُ عليٌّ عليه السلام : كَفى‏ بالَعْبدِ أدَباً أن لا يُشرِكَ في نِعَمهِ وأرَبهِ غيرَ ربِّهِ .</w:t>
      </w:r>
      <w:r>
        <w:rPr>
          <w:rStyle w:val="libFootnotenumChar"/>
          <w:rtl/>
        </w:rPr>
        <w:t>3</w:t>
      </w:r>
    </w:p>
    <w:p w:rsidR="00274744" w:rsidRDefault="00274744" w:rsidP="00274744">
      <w:pPr>
        <w:pStyle w:val="libNormal"/>
      </w:pPr>
      <w:r w:rsidRPr="00E10CFF">
        <w:rPr>
          <w:rStyle w:val="libBold1Char"/>
        </w:rPr>
        <w:t>142.</w:t>
      </w:r>
      <w:r>
        <w:t xml:space="preserve"> Imam Ali </w:t>
      </w:r>
      <w:r w:rsidRPr="001500BA">
        <w:t>(AS)</w:t>
      </w:r>
      <w:r>
        <w:t xml:space="preserve"> said, 'It suffices man in disciplining himself to not associate anyone with his Lord in his bounties and desires.' </w:t>
      </w:r>
      <w:r>
        <w:rPr>
          <w:rStyle w:val="libFootnotenumChar"/>
        </w:rPr>
        <w:t>4</w:t>
      </w:r>
    </w:p>
    <w:p w:rsidR="00274744" w:rsidRDefault="00274744" w:rsidP="00CA1574">
      <w:pPr>
        <w:pStyle w:val="libAr"/>
      </w:pPr>
      <w:r w:rsidRPr="00E10CFF">
        <w:rPr>
          <w:rStyle w:val="libBold1Char"/>
          <w:rtl/>
        </w:rPr>
        <w:t>143.</w:t>
      </w:r>
      <w:r>
        <w:rPr>
          <w:rtl/>
          <w:lang w:bidi="fa-IR"/>
        </w:rPr>
        <w:t xml:space="preserve"> </w:t>
      </w:r>
      <w:r w:rsidRPr="00B61F7A">
        <w:rPr>
          <w:rtl/>
          <w:lang w:bidi="fa-IR"/>
        </w:rPr>
        <w:t>ا</w:t>
      </w:r>
      <w:r w:rsidRPr="00B61F7A">
        <w:rPr>
          <w:rtl/>
        </w:rPr>
        <w:t>لإمامُ الصّادقُ عليه السلام : أدَّبَني أبي عليه السلام بثلاثٍ ... قالَ لي : يا بُنيَّ مَن يَصْحَبْ صاحبَ السَّوْءِ لا يَسْلمْ ، ومَن لا يُقيِّدْ ألفاظَهُ يَنْدَمْ ، ومَن يدخُلْ مَداخِلَ السُّوءِ يُتَّهمْ .</w:t>
      </w:r>
      <w:r>
        <w:rPr>
          <w:rStyle w:val="libFootnotenumChar"/>
          <w:rtl/>
        </w:rPr>
        <w:t>5</w:t>
      </w:r>
    </w:p>
    <w:p w:rsidR="00274744" w:rsidRDefault="00274744" w:rsidP="00274744">
      <w:pPr>
        <w:pStyle w:val="libNormal"/>
      </w:pPr>
      <w:r w:rsidRPr="00E10CFF">
        <w:rPr>
          <w:rStyle w:val="libBold1Char"/>
        </w:rPr>
        <w:t>143.</w:t>
      </w:r>
      <w:r>
        <w:t xml:space="preserve"> Imam al-Sadiq </w:t>
      </w:r>
      <w:r w:rsidRPr="001500BA">
        <w:t>(AS)</w:t>
      </w:r>
      <w:r>
        <w:t xml:space="preserve"> said, 'My father </w:t>
      </w:r>
      <w:r w:rsidRPr="001500BA">
        <w:t>(AS)</w:t>
      </w:r>
      <w:r>
        <w:t xml:space="preserve"> refined my manners by three [statements]. He said to me: 'O son! A man who befriends a vile person cannot escape blame, and a man who does not restrain his words will live in regret, and a man who enters suspicious places will become subject to accusations.' </w:t>
      </w:r>
      <w:r>
        <w:rPr>
          <w:rStyle w:val="libFootnotenumChar"/>
        </w:rPr>
        <w:t>6</w:t>
      </w:r>
    </w:p>
    <w:p w:rsidR="00274744" w:rsidRDefault="00274744" w:rsidP="00274744">
      <w:pPr>
        <w:pStyle w:val="libNormal"/>
      </w:pPr>
    </w:p>
    <w:p w:rsidR="00274744" w:rsidRDefault="00274744" w:rsidP="009E5AD4">
      <w:pPr>
        <w:pStyle w:val="Heading3"/>
      </w:pPr>
      <w:bookmarkStart w:id="315" w:name="_Toc484335375"/>
      <w:bookmarkStart w:id="316" w:name="_Toc485556874"/>
      <w:r>
        <w:t>Notes</w:t>
      </w:r>
      <w:bookmarkEnd w:id="315"/>
      <w:bookmarkEnd w:id="316"/>
    </w:p>
    <w:p w:rsidR="00274744" w:rsidRDefault="00274744" w:rsidP="00274744">
      <w:pPr>
        <w:pStyle w:val="libFootnote"/>
      </w:pPr>
      <w:r>
        <w:t xml:space="preserve">1. </w:t>
      </w:r>
      <w:r>
        <w:rPr>
          <w:rtl/>
        </w:rPr>
        <w:t xml:space="preserve">بحار الأنوار : </w:t>
      </w:r>
      <w:r>
        <w:rPr>
          <w:rtl/>
          <w:lang w:bidi="fa-IR"/>
        </w:rPr>
        <w:t>70 / 73 / 27</w:t>
      </w:r>
      <w:r>
        <w:t xml:space="preserve"> .</w:t>
      </w:r>
    </w:p>
    <w:p w:rsidR="00274744" w:rsidRDefault="00274744" w:rsidP="00274744">
      <w:pPr>
        <w:pStyle w:val="libFootnote"/>
      </w:pPr>
      <w:r>
        <w:t xml:space="preserve">2. Bihar al-Anwar, v. </w:t>
      </w:r>
      <w:r>
        <w:rPr>
          <w:lang w:bidi="fa-IR"/>
        </w:rPr>
        <w:t>70</w:t>
      </w:r>
      <w:r>
        <w:t xml:space="preserve">, p. </w:t>
      </w:r>
      <w:r>
        <w:rPr>
          <w:lang w:bidi="fa-IR"/>
        </w:rPr>
        <w:t>73</w:t>
      </w:r>
      <w:r>
        <w:t xml:space="preserve">, no. </w:t>
      </w:r>
      <w:r>
        <w:rPr>
          <w:lang w:bidi="fa-IR"/>
        </w:rPr>
        <w:t>27</w:t>
      </w:r>
    </w:p>
    <w:p w:rsidR="00274744" w:rsidRDefault="00274744" w:rsidP="00274744">
      <w:pPr>
        <w:pStyle w:val="libFootnote"/>
      </w:pPr>
      <w:r>
        <w:t xml:space="preserve">3. </w:t>
      </w:r>
      <w:r>
        <w:rPr>
          <w:rtl/>
        </w:rPr>
        <w:t xml:space="preserve">بحار الأنوار : </w:t>
      </w:r>
      <w:r>
        <w:rPr>
          <w:rtl/>
          <w:lang w:bidi="fa-IR"/>
        </w:rPr>
        <w:t>94 / 94 / 12</w:t>
      </w:r>
      <w:r>
        <w:t xml:space="preserve"> .</w:t>
      </w:r>
    </w:p>
    <w:p w:rsidR="00274744" w:rsidRDefault="00274744" w:rsidP="00274744">
      <w:pPr>
        <w:pStyle w:val="libFootnote"/>
      </w:pPr>
      <w:r>
        <w:t xml:space="preserve">4. Ibid. v. </w:t>
      </w:r>
      <w:r>
        <w:rPr>
          <w:lang w:bidi="fa-IR"/>
        </w:rPr>
        <w:t>94</w:t>
      </w:r>
      <w:r>
        <w:t xml:space="preserve">, p. </w:t>
      </w:r>
      <w:r>
        <w:rPr>
          <w:lang w:bidi="fa-IR"/>
        </w:rPr>
        <w:t>94</w:t>
      </w:r>
      <w:r>
        <w:t xml:space="preserve">, no. </w:t>
      </w:r>
      <w:r>
        <w:rPr>
          <w:lang w:bidi="fa-IR"/>
        </w:rPr>
        <w:t>12</w:t>
      </w:r>
    </w:p>
    <w:p w:rsidR="00274744" w:rsidRDefault="00274744" w:rsidP="00274744">
      <w:pPr>
        <w:pStyle w:val="libFootnote"/>
      </w:pPr>
      <w:r>
        <w:t xml:space="preserve">5. </w:t>
      </w:r>
      <w:r>
        <w:rPr>
          <w:rtl/>
        </w:rPr>
        <w:t xml:space="preserve">تحف العقول : </w:t>
      </w:r>
      <w:r>
        <w:rPr>
          <w:rtl/>
          <w:lang w:bidi="fa-IR"/>
        </w:rPr>
        <w:t>376</w:t>
      </w:r>
      <w:r>
        <w:t xml:space="preserve"> .</w:t>
      </w:r>
    </w:p>
    <w:p w:rsidR="00274744" w:rsidRDefault="00274744" w:rsidP="00274744">
      <w:pPr>
        <w:pStyle w:val="libFootnote"/>
        <w:rPr>
          <w:rtl/>
          <w:lang w:bidi="fa-IR"/>
        </w:rPr>
      </w:pPr>
      <w:r>
        <w:t xml:space="preserve">6. Tuhaf al-Uqul, no. </w:t>
      </w:r>
      <w:r>
        <w:rPr>
          <w:lang w:bidi="fa-IR"/>
        </w:rPr>
        <w:t>376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17" w:name="_Toc484335376"/>
      <w:bookmarkStart w:id="318" w:name="_Toc485556875"/>
      <w:r>
        <w:rPr>
          <w:lang w:bidi="fa-IR"/>
        </w:rPr>
        <w:lastRenderedPageBreak/>
        <w:t>49</w:t>
      </w:r>
      <w:r>
        <w:t xml:space="preserve"> - </w:t>
      </w:r>
      <w:r>
        <w:rPr>
          <w:rtl/>
        </w:rPr>
        <w:t>أفضَلُ الأدَبِ‏</w:t>
      </w:r>
      <w:bookmarkEnd w:id="317"/>
      <w:bookmarkEnd w:id="318"/>
    </w:p>
    <w:p w:rsidR="00274744" w:rsidRDefault="00274744" w:rsidP="001E3287">
      <w:pPr>
        <w:pStyle w:val="Heading2Center"/>
      </w:pPr>
      <w:bookmarkStart w:id="319" w:name="_Toc484335377"/>
      <w:bookmarkStart w:id="320" w:name="_Toc485556876"/>
      <w:r>
        <w:rPr>
          <w:lang w:bidi="fa-IR"/>
        </w:rPr>
        <w:t>49</w:t>
      </w:r>
      <w:r>
        <w:t>. The Best Manners</w:t>
      </w:r>
      <w:bookmarkEnd w:id="319"/>
      <w:bookmarkEnd w:id="320"/>
    </w:p>
    <w:p w:rsidR="00274744" w:rsidRDefault="00274744" w:rsidP="00CA1574">
      <w:pPr>
        <w:pStyle w:val="libAr"/>
      </w:pPr>
      <w:r w:rsidRPr="00E10CFF">
        <w:rPr>
          <w:rStyle w:val="libBold1Char"/>
          <w:rtl/>
        </w:rPr>
        <w:t>144.</w:t>
      </w:r>
      <w:r>
        <w:rPr>
          <w:rtl/>
          <w:lang w:bidi="fa-IR"/>
        </w:rPr>
        <w:t xml:space="preserve"> </w:t>
      </w:r>
      <w:r w:rsidRPr="00B61F7A">
        <w:rPr>
          <w:rtl/>
          <w:lang w:bidi="fa-IR"/>
        </w:rPr>
        <w:t>ا</w:t>
      </w:r>
      <w:r w:rsidRPr="00B61F7A">
        <w:rPr>
          <w:rtl/>
        </w:rPr>
        <w:t>لإمامُ عليٌّ عليه السلام : أفضلُ الأدبِ أن يَقِفَ الإنسانُ عند حَدِّه ولا يَتَعدّى‏ قَدْرَهُ .</w:t>
      </w:r>
      <w:r>
        <w:rPr>
          <w:rStyle w:val="libFootnotenumChar"/>
          <w:rtl/>
        </w:rPr>
        <w:t>1</w:t>
      </w:r>
    </w:p>
    <w:p w:rsidR="00274744" w:rsidRDefault="00274744" w:rsidP="00274744">
      <w:pPr>
        <w:pStyle w:val="libNormal"/>
      </w:pPr>
      <w:r w:rsidRPr="00E10CFF">
        <w:rPr>
          <w:rStyle w:val="libBold1Char"/>
        </w:rPr>
        <w:t>144.</w:t>
      </w:r>
      <w:r>
        <w:t xml:space="preserve"> Imam Ali </w:t>
      </w:r>
      <w:r w:rsidRPr="001500BA">
        <w:t>(AS)</w:t>
      </w:r>
      <w:r>
        <w:t xml:space="preserve"> said, 'The best of manners is for man to stop at his limits and to not exceed his status.' </w:t>
      </w:r>
      <w:r>
        <w:rPr>
          <w:rStyle w:val="libFootnotenumChar"/>
        </w:rPr>
        <w:t>2</w:t>
      </w:r>
    </w:p>
    <w:p w:rsidR="00274744" w:rsidRDefault="00274744" w:rsidP="009E5AD4">
      <w:pPr>
        <w:pStyle w:val="libAr"/>
        <w:outlineLvl w:val="0"/>
      </w:pPr>
      <w:r w:rsidRPr="00E10CFF">
        <w:rPr>
          <w:rStyle w:val="libBold1Char"/>
          <w:rtl/>
        </w:rPr>
        <w:t>145.</w:t>
      </w:r>
      <w:r>
        <w:rPr>
          <w:rtl/>
          <w:lang w:bidi="fa-IR"/>
        </w:rPr>
        <w:t xml:space="preserve"> </w:t>
      </w:r>
      <w:r w:rsidRPr="00B61F7A">
        <w:rPr>
          <w:rtl/>
          <w:lang w:bidi="fa-IR"/>
        </w:rPr>
        <w:t>ا</w:t>
      </w:r>
      <w:r w:rsidRPr="00B61F7A">
        <w:rPr>
          <w:rtl/>
        </w:rPr>
        <w:t>لإمامُ عليٌّ عليه السلام : أحسَنُ الآدابِ ما كَفَّكَ عنِ المَحارِمِ .</w:t>
      </w:r>
      <w:r>
        <w:rPr>
          <w:rStyle w:val="libFootnotenumChar"/>
          <w:rtl/>
        </w:rPr>
        <w:t>3</w:t>
      </w:r>
    </w:p>
    <w:p w:rsidR="00274744" w:rsidRDefault="00274744" w:rsidP="00274744">
      <w:pPr>
        <w:pStyle w:val="libNormal"/>
      </w:pPr>
      <w:r w:rsidRPr="00E10CFF">
        <w:rPr>
          <w:rStyle w:val="libBold1Char"/>
        </w:rPr>
        <w:t>145.</w:t>
      </w:r>
      <w:r>
        <w:t xml:space="preserve"> Imam Ali </w:t>
      </w:r>
      <w:r w:rsidRPr="001500BA">
        <w:t>(AS)</w:t>
      </w:r>
      <w:r>
        <w:t xml:space="preserve"> said, 'The best of manners is that which prevents you from committing sins.' </w:t>
      </w:r>
      <w:r>
        <w:rPr>
          <w:rStyle w:val="libFootnotenumChar"/>
        </w:rPr>
        <w:t>4</w:t>
      </w:r>
    </w:p>
    <w:p w:rsidR="00274744" w:rsidRDefault="00274744" w:rsidP="00CA1574">
      <w:pPr>
        <w:pStyle w:val="libAr"/>
      </w:pPr>
      <w:r w:rsidRPr="00E10CFF">
        <w:rPr>
          <w:rStyle w:val="libBold1Char"/>
          <w:rtl/>
        </w:rPr>
        <w:t>146.</w:t>
      </w:r>
      <w:r>
        <w:rPr>
          <w:rtl/>
          <w:lang w:bidi="fa-IR"/>
        </w:rPr>
        <w:t xml:space="preserve"> </w:t>
      </w:r>
      <w:r w:rsidRPr="00B61F7A">
        <w:rPr>
          <w:rtl/>
          <w:lang w:bidi="fa-IR"/>
        </w:rPr>
        <w:t>ا</w:t>
      </w:r>
      <w:r w:rsidRPr="00B61F7A">
        <w:rPr>
          <w:rtl/>
        </w:rPr>
        <w:t>لإمامُ عليٌّ عليه السلام : ضَبْطُ النّفْسِ عندَ الرَّغَبِ والرَّهَبِ مِن أفضلِ الأدبِ .</w:t>
      </w:r>
      <w:r>
        <w:rPr>
          <w:rStyle w:val="libFootnotenumChar"/>
          <w:rtl/>
        </w:rPr>
        <w:t>5</w:t>
      </w:r>
    </w:p>
    <w:p w:rsidR="00274744" w:rsidRDefault="00274744" w:rsidP="00274744">
      <w:pPr>
        <w:pStyle w:val="libNormal"/>
      </w:pPr>
      <w:r w:rsidRPr="00E10CFF">
        <w:rPr>
          <w:rStyle w:val="libBold1Char"/>
        </w:rPr>
        <w:t>146.</w:t>
      </w:r>
      <w:r>
        <w:t xml:space="preserve"> Imam Ali </w:t>
      </w:r>
      <w:r w:rsidRPr="001500BA">
        <w:t>(AS)</w:t>
      </w:r>
      <w:r>
        <w:t xml:space="preserve"> said, 'Self-restraint in times of desire and fear is one of the best manners.' </w:t>
      </w:r>
      <w:r>
        <w:rPr>
          <w:rStyle w:val="libFootnotenumChar"/>
        </w:rPr>
        <w:t>6</w:t>
      </w:r>
    </w:p>
    <w:p w:rsidR="00274744" w:rsidRDefault="00274744" w:rsidP="00274744">
      <w:pPr>
        <w:pStyle w:val="libNormal"/>
      </w:pPr>
    </w:p>
    <w:p w:rsidR="00274744" w:rsidRDefault="00274744" w:rsidP="009E5AD4">
      <w:pPr>
        <w:pStyle w:val="Heading3"/>
      </w:pPr>
      <w:bookmarkStart w:id="321" w:name="_Toc484335378"/>
      <w:bookmarkStart w:id="322" w:name="_Toc485556877"/>
      <w:r>
        <w:t>Notes</w:t>
      </w:r>
      <w:bookmarkEnd w:id="321"/>
      <w:bookmarkEnd w:id="322"/>
    </w:p>
    <w:p w:rsidR="00274744" w:rsidRDefault="00274744" w:rsidP="00274744">
      <w:pPr>
        <w:pStyle w:val="libFootnote"/>
      </w:pPr>
      <w:r>
        <w:t xml:space="preserve">1. </w:t>
      </w:r>
      <w:r>
        <w:rPr>
          <w:rtl/>
        </w:rPr>
        <w:t xml:space="preserve">غرر الحكم : </w:t>
      </w:r>
      <w:r>
        <w:rPr>
          <w:rtl/>
          <w:lang w:bidi="fa-IR"/>
        </w:rPr>
        <w:t>3241</w:t>
      </w:r>
      <w:r>
        <w:t xml:space="preserve"> .</w:t>
      </w:r>
    </w:p>
    <w:p w:rsidR="00274744" w:rsidRDefault="00274744" w:rsidP="00274744">
      <w:pPr>
        <w:pStyle w:val="libFootnote"/>
      </w:pPr>
      <w:r>
        <w:t xml:space="preserve">2. Ghurar al-Hikam, no. </w:t>
      </w:r>
      <w:r>
        <w:rPr>
          <w:lang w:bidi="fa-IR"/>
        </w:rPr>
        <w:t>3241</w:t>
      </w:r>
    </w:p>
    <w:p w:rsidR="00274744" w:rsidRDefault="00274744" w:rsidP="00274744">
      <w:pPr>
        <w:pStyle w:val="libFootnote"/>
      </w:pPr>
      <w:r>
        <w:t xml:space="preserve">3. </w:t>
      </w:r>
      <w:r>
        <w:rPr>
          <w:rtl/>
        </w:rPr>
        <w:t xml:space="preserve">غرر الحكم : </w:t>
      </w:r>
      <w:r>
        <w:rPr>
          <w:rtl/>
          <w:lang w:bidi="fa-IR"/>
        </w:rPr>
        <w:t>3298</w:t>
      </w:r>
      <w:r>
        <w:t xml:space="preserve"> .</w:t>
      </w:r>
    </w:p>
    <w:p w:rsidR="00274744" w:rsidRDefault="00274744" w:rsidP="00274744">
      <w:pPr>
        <w:pStyle w:val="libFootnote"/>
      </w:pPr>
      <w:r>
        <w:t xml:space="preserve">4. Ibid. no. </w:t>
      </w:r>
      <w:r>
        <w:rPr>
          <w:lang w:bidi="fa-IR"/>
        </w:rPr>
        <w:t>3298</w:t>
      </w:r>
    </w:p>
    <w:p w:rsidR="00274744" w:rsidRDefault="00274744" w:rsidP="00274744">
      <w:pPr>
        <w:pStyle w:val="libFootnote"/>
      </w:pPr>
      <w:r>
        <w:t xml:space="preserve">5. </w:t>
      </w:r>
      <w:r>
        <w:rPr>
          <w:rtl/>
        </w:rPr>
        <w:t xml:space="preserve">غرر الحكم : </w:t>
      </w:r>
      <w:r>
        <w:rPr>
          <w:rtl/>
          <w:lang w:bidi="fa-IR"/>
        </w:rPr>
        <w:t>5932</w:t>
      </w:r>
      <w:r>
        <w:t xml:space="preserve"> .</w:t>
      </w:r>
    </w:p>
    <w:p w:rsidR="00274744" w:rsidRDefault="00274744" w:rsidP="00274744">
      <w:pPr>
        <w:pStyle w:val="libFootnote"/>
        <w:rPr>
          <w:rtl/>
          <w:lang w:bidi="fa-IR"/>
        </w:rPr>
      </w:pPr>
      <w:r>
        <w:t xml:space="preserve">6. Ibid. no. </w:t>
      </w:r>
      <w:r>
        <w:rPr>
          <w:lang w:bidi="fa-IR"/>
        </w:rPr>
        <w:t>5932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23" w:name="_Toc484335379"/>
      <w:bookmarkStart w:id="324" w:name="_Toc485556878"/>
      <w:r>
        <w:rPr>
          <w:lang w:bidi="fa-IR"/>
        </w:rPr>
        <w:lastRenderedPageBreak/>
        <w:t>50</w:t>
      </w:r>
      <w:r>
        <w:t xml:space="preserve"> - </w:t>
      </w:r>
      <w:r>
        <w:rPr>
          <w:rtl/>
        </w:rPr>
        <w:t>الحَثُّ عَلى‏ تَأديبِ الأهلِ‏</w:t>
      </w:r>
      <w:bookmarkEnd w:id="323"/>
      <w:bookmarkEnd w:id="324"/>
    </w:p>
    <w:p w:rsidR="00274744" w:rsidRDefault="00274744" w:rsidP="001E3287">
      <w:pPr>
        <w:pStyle w:val="Heading2Center"/>
      </w:pPr>
      <w:bookmarkStart w:id="325" w:name="_Toc484335380"/>
      <w:bookmarkStart w:id="326" w:name="_Toc485556879"/>
      <w:r>
        <w:rPr>
          <w:lang w:bidi="fa-IR"/>
        </w:rPr>
        <w:t>50</w:t>
      </w:r>
      <w:r>
        <w:t>. Encouraging the Teaching of Good Manners to the Family</w:t>
      </w:r>
      <w:bookmarkEnd w:id="325"/>
      <w:bookmarkEnd w:id="326"/>
    </w:p>
    <w:p w:rsidR="00274744" w:rsidRDefault="00274744" w:rsidP="009E5AD4">
      <w:pPr>
        <w:pStyle w:val="libAr"/>
        <w:outlineLvl w:val="0"/>
      </w:pPr>
      <w:r w:rsidRPr="00E10CFF">
        <w:rPr>
          <w:rStyle w:val="libBold1Char"/>
          <w:rtl/>
        </w:rPr>
        <w:t>147.</w:t>
      </w:r>
      <w:r>
        <w:rPr>
          <w:rtl/>
          <w:lang w:bidi="fa-IR"/>
        </w:rPr>
        <w:t xml:space="preserve"> </w:t>
      </w:r>
      <w:r w:rsidRPr="00B61F7A">
        <w:rPr>
          <w:rtl/>
          <w:lang w:bidi="fa-IR"/>
        </w:rPr>
        <w:t>ر</w:t>
      </w:r>
      <w:r w:rsidRPr="00B61F7A">
        <w:rPr>
          <w:rtl/>
        </w:rPr>
        <w:t>سولُ اللَّهِ صلى اللَّه عليه وآله : أكرِمُوا أولادَكُم وأحْسِنوا آدابَهُم يُغْفَرْ لَكُم .</w:t>
      </w:r>
      <w:r>
        <w:rPr>
          <w:rStyle w:val="libFootnotenumChar"/>
          <w:rtl/>
        </w:rPr>
        <w:t>1</w:t>
      </w:r>
    </w:p>
    <w:p w:rsidR="00274744" w:rsidRDefault="00274744" w:rsidP="00274744">
      <w:pPr>
        <w:pStyle w:val="libNormal"/>
      </w:pPr>
      <w:r w:rsidRPr="00E10CFF">
        <w:rPr>
          <w:rStyle w:val="libBold1Char"/>
        </w:rPr>
        <w:t>147.</w:t>
      </w:r>
      <w:r>
        <w:t xml:space="preserve"> The Prophet </w:t>
      </w:r>
      <w:r w:rsidRPr="001500BA">
        <w:t>(SAWA)</w:t>
      </w:r>
      <w:r>
        <w:t xml:space="preserve"> said, 'Honour your children and refine their manners and your sins will be forgiven.' </w:t>
      </w:r>
      <w:r>
        <w:rPr>
          <w:rStyle w:val="libFootnotenumChar"/>
        </w:rPr>
        <w:t>2</w:t>
      </w:r>
    </w:p>
    <w:p w:rsidR="00274744" w:rsidRDefault="00274744" w:rsidP="00CA1574">
      <w:pPr>
        <w:pStyle w:val="libAr"/>
      </w:pPr>
      <w:r w:rsidRPr="00E10CFF">
        <w:rPr>
          <w:rStyle w:val="libBold1Char"/>
          <w:rtl/>
        </w:rPr>
        <w:t>148.</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للحسنِ عليه السلام </w:t>
      </w:r>
      <w:r>
        <w:rPr>
          <w:rtl/>
        </w:rPr>
        <w:t>-</w:t>
      </w:r>
      <w:r w:rsidRPr="00B61F7A">
        <w:rPr>
          <w:rtl/>
        </w:rPr>
        <w:t xml:space="preserve"> : إنّما قَلْبُ الحَدَثِ كالأرضِ الخالِيةِ ما اُلقِيَ فيها مِنْ شي‏ءٍ قَبِلَتْهُ ، فبادَرْتُكَ بالأدبِ قبلَ أن يَقْسُوَ قلبُكَ ويَشتغِلَ لُبّكَ .</w:t>
      </w:r>
      <w:r>
        <w:rPr>
          <w:rStyle w:val="libFootnotenumChar"/>
          <w:rtl/>
        </w:rPr>
        <w:t>3</w:t>
      </w:r>
    </w:p>
    <w:p w:rsidR="00274744" w:rsidRDefault="00274744" w:rsidP="00274744">
      <w:pPr>
        <w:pStyle w:val="libNormal"/>
      </w:pPr>
      <w:r w:rsidRPr="00E10CFF">
        <w:rPr>
          <w:rStyle w:val="libBold1Char"/>
        </w:rPr>
        <w:t>148.</w:t>
      </w:r>
      <w:r>
        <w:t xml:space="preserve"> Imam Ali </w:t>
      </w:r>
      <w:r w:rsidRPr="001500BA">
        <w:t>(AS)</w:t>
      </w:r>
      <w:r>
        <w:t xml:space="preserve"> said to Imam al-Hasan </w:t>
      </w:r>
      <w:r w:rsidRPr="001500BA">
        <w:t>(AS)</w:t>
      </w:r>
      <w:r>
        <w:t xml:space="preserve">, 'The heart of a youth resembles an empty land - it receives all that is thrown into it. This is why I have started to teach you good manners before your heart is hardened and your soul is preoccupied.' </w:t>
      </w:r>
      <w:r>
        <w:rPr>
          <w:rStyle w:val="libFootnotenumChar"/>
        </w:rPr>
        <w:t>4</w:t>
      </w:r>
    </w:p>
    <w:p w:rsidR="00274744" w:rsidRDefault="00274744" w:rsidP="00CA1574">
      <w:pPr>
        <w:pStyle w:val="libAr"/>
      </w:pPr>
      <w:r w:rsidRPr="00E10CFF">
        <w:rPr>
          <w:rStyle w:val="libBold1Char"/>
          <w:rtl/>
        </w:rPr>
        <w:t>149.</w:t>
      </w:r>
      <w:r>
        <w:rPr>
          <w:rtl/>
          <w:lang w:bidi="fa-IR"/>
        </w:rPr>
        <w:t xml:space="preserve"> </w:t>
      </w:r>
      <w:r w:rsidRPr="00B61F7A">
        <w:rPr>
          <w:rtl/>
          <w:lang w:bidi="fa-IR"/>
        </w:rPr>
        <w:t>ا</w:t>
      </w:r>
      <w:r w:rsidRPr="00B61F7A">
        <w:rPr>
          <w:rtl/>
        </w:rPr>
        <w:t>لإمامُ الصّادقُ عليه السلام : لمّا نَزَلتْ هذه الآية : (يا أيُّها الّذينَ آمَنوا قُوا أنفسَكُم وأهليكُم ناراً)</w:t>
      </w:r>
      <w:r>
        <w:rPr>
          <w:rStyle w:val="libFootnotenumChar"/>
          <w:rtl/>
        </w:rPr>
        <w:t>5</w:t>
      </w:r>
      <w:r w:rsidRPr="00B61F7A">
        <w:rPr>
          <w:rtl/>
        </w:rPr>
        <w:t xml:space="preserve"> قالَ النّاسُ : يا رسول اللَّه! كيفَ نَقِي أنفسَنا وَأهلِينا؟ قالَ : اعمَلُوا الخيرَ وذَكِّروا بهِ أهْلِيكُم فأدِّبُوهُم على‏ طاعةِ اللَّهِ .</w:t>
      </w:r>
      <w:r>
        <w:rPr>
          <w:rStyle w:val="libFootnotenumChar"/>
          <w:rtl/>
        </w:rPr>
        <w:t>6</w:t>
      </w:r>
    </w:p>
    <w:p w:rsidR="00274744" w:rsidRDefault="00274744" w:rsidP="00274744">
      <w:pPr>
        <w:pStyle w:val="libNormal"/>
      </w:pPr>
      <w:r w:rsidRPr="00E10CFF">
        <w:rPr>
          <w:rStyle w:val="libBold1Char"/>
        </w:rPr>
        <w:t>149.</w:t>
      </w:r>
      <w:r>
        <w:t xml:space="preserve"> Imam al-Sadiq </w:t>
      </w:r>
      <w:r w:rsidRPr="001500BA">
        <w:t>(AS)</w:t>
      </w:r>
      <w:r>
        <w:t xml:space="preserve"> said, 'When the verse: </w:t>
      </w:r>
      <w:r w:rsidRPr="008A7F4D">
        <w:rPr>
          <w:rStyle w:val="libBoldItalicChar"/>
        </w:rPr>
        <w:t>“O you who have faith! Protect yourselves and your kin from the Fire...”</w:t>
      </w:r>
      <w:r>
        <w:t xml:space="preserve"> </w:t>
      </w:r>
      <w:r>
        <w:rPr>
          <w:rStyle w:val="libFootnotenumChar"/>
        </w:rPr>
        <w:t>7</w:t>
      </w:r>
      <w:r>
        <w:t xml:space="preserve"> was revealed, people asked, 'O Messenger of Allah! How do we protect ourselves and our kin?' He replied, 'Do good deeds and remind your kin about them, and discipline them to obey Allah.' </w:t>
      </w:r>
      <w:r>
        <w:rPr>
          <w:rStyle w:val="libFootnotenumChar"/>
        </w:rPr>
        <w:t>8</w:t>
      </w:r>
    </w:p>
    <w:p w:rsidR="00274744" w:rsidRDefault="00274744" w:rsidP="00CA1574">
      <w:pPr>
        <w:pStyle w:val="libAr"/>
      </w:pPr>
      <w:r w:rsidRPr="00E10CFF">
        <w:rPr>
          <w:rStyle w:val="libBold1Char"/>
          <w:rtl/>
        </w:rPr>
        <w:t>150.</w:t>
      </w:r>
      <w:r>
        <w:rPr>
          <w:rtl/>
          <w:lang w:bidi="fa-IR"/>
        </w:rPr>
        <w:t xml:space="preserve"> </w:t>
      </w:r>
      <w:r w:rsidRPr="00B61F7A">
        <w:rPr>
          <w:rtl/>
          <w:lang w:bidi="fa-IR"/>
        </w:rPr>
        <w:t>ا</w:t>
      </w:r>
      <w:r w:rsidRPr="00B61F7A">
        <w:rPr>
          <w:rtl/>
        </w:rPr>
        <w:t xml:space="preserve">لإمامُ الرِّضا عليه السلام : مُرِ الصَّبيَّ فلْيَتَصدَّقْ بيدِهِ بالكِسْرةِ والقَبْضةِ والشَّي‏ءِ وإنْ قَلَّ ، فإنَّ كلَّ شي‏ءٍ يُرادُ بهِ اللَّهُ </w:t>
      </w:r>
      <w:r>
        <w:rPr>
          <w:rtl/>
        </w:rPr>
        <w:t>-</w:t>
      </w:r>
      <w:r w:rsidRPr="00B61F7A">
        <w:rPr>
          <w:rtl/>
        </w:rPr>
        <w:t xml:space="preserve"> وإنْ قَلَّ </w:t>
      </w:r>
      <w:r>
        <w:rPr>
          <w:rtl/>
        </w:rPr>
        <w:t>-</w:t>
      </w:r>
      <w:r w:rsidRPr="00B61F7A">
        <w:rPr>
          <w:rtl/>
        </w:rPr>
        <w:t xml:space="preserve"> بعدَ أنْ تَصدُقَ النِّيّةُ فيهِ عظيمٌ .</w:t>
      </w:r>
      <w:r>
        <w:rPr>
          <w:rStyle w:val="libFootnotenumChar"/>
          <w:rtl/>
        </w:rPr>
        <w:t>9</w:t>
      </w:r>
    </w:p>
    <w:p w:rsidR="00274744" w:rsidRDefault="00274744" w:rsidP="00274744">
      <w:pPr>
        <w:pStyle w:val="libNormal"/>
      </w:pPr>
      <w:r w:rsidRPr="00E10CFF">
        <w:rPr>
          <w:rStyle w:val="libBold1Char"/>
        </w:rPr>
        <w:t>150.</w:t>
      </w:r>
      <w:r>
        <w:t xml:space="preserve"> Imam al-Rida </w:t>
      </w:r>
      <w:r w:rsidRPr="001500BA">
        <w:t>(AS)</w:t>
      </w:r>
      <w:r>
        <w:t xml:space="preserve"> said, 'Instruct the child to give charity with his own hand, be it a piece of bread or a handful of [food] or any other small thing, for everything - no matter how little it is - if done for the sake of Allah and with an honest intention is great.' </w:t>
      </w:r>
      <w:r>
        <w:rPr>
          <w:rStyle w:val="libFootnotenumChar"/>
        </w:rPr>
        <w:t>10</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الوالد والولد : باب </w:t>
      </w:r>
      <w:r>
        <w:rPr>
          <w:rtl/>
        </w:rPr>
        <w:t>1892</w:t>
      </w:r>
      <w:r w:rsidRPr="00DA701A">
        <w:rPr>
          <w:rtl/>
        </w:rPr>
        <w:t xml:space="preserve"> ؛ عنوان </w:t>
      </w:r>
      <w:r>
        <w:rPr>
          <w:rtl/>
        </w:rPr>
        <w:t>234</w:t>
      </w:r>
      <w:r w:rsidRPr="00DA701A">
        <w:rPr>
          <w:rtl/>
        </w:rPr>
        <w:t xml:space="preserve"> «الصغر» .</w:t>
      </w:r>
    </w:p>
    <w:p w:rsidR="00274744" w:rsidRDefault="00274744" w:rsidP="00C57A96">
      <w:pPr>
        <w:pStyle w:val="libBold2"/>
      </w:pPr>
      <w:r w:rsidRPr="00F57DD1">
        <w:t xml:space="preserve">(See </w:t>
      </w:r>
      <w:r>
        <w:t>also: PARENT AND CHILD: section 189</w:t>
      </w:r>
      <w:r>
        <w:rPr>
          <w:lang w:bidi="fa-IR"/>
        </w:rPr>
        <w:t>2</w:t>
      </w:r>
      <w:r>
        <w:t>; CHILDHOOD 234)</w:t>
      </w:r>
    </w:p>
    <w:p w:rsidR="00274744" w:rsidRDefault="00274744" w:rsidP="00274744">
      <w:pPr>
        <w:pStyle w:val="libNormal"/>
      </w:pPr>
    </w:p>
    <w:p w:rsidR="00274744" w:rsidRDefault="00274744" w:rsidP="009E5AD4">
      <w:pPr>
        <w:pStyle w:val="Heading3"/>
      </w:pPr>
      <w:bookmarkStart w:id="327" w:name="_Toc484335381"/>
      <w:bookmarkStart w:id="328" w:name="_Toc485556880"/>
      <w:r>
        <w:t>Notes</w:t>
      </w:r>
      <w:bookmarkEnd w:id="327"/>
      <w:bookmarkEnd w:id="328"/>
    </w:p>
    <w:p w:rsidR="00274744" w:rsidRDefault="00274744" w:rsidP="00274744">
      <w:pPr>
        <w:pStyle w:val="libFootnote"/>
      </w:pPr>
      <w:r>
        <w:t xml:space="preserve">1. </w:t>
      </w:r>
      <w:r>
        <w:rPr>
          <w:rtl/>
        </w:rPr>
        <w:t xml:space="preserve">بحار الأنوار : </w:t>
      </w:r>
      <w:r>
        <w:rPr>
          <w:rtl/>
          <w:lang w:bidi="fa-IR"/>
        </w:rPr>
        <w:t>104 / 95 / 44</w:t>
      </w:r>
      <w:r>
        <w:t xml:space="preserve"> .</w:t>
      </w:r>
    </w:p>
    <w:p w:rsidR="00274744" w:rsidRDefault="00274744" w:rsidP="00274744">
      <w:pPr>
        <w:pStyle w:val="libFootnote"/>
      </w:pPr>
      <w:r>
        <w:t xml:space="preserve">2. Bihar al-Anwar, v. </w:t>
      </w:r>
      <w:r>
        <w:rPr>
          <w:lang w:bidi="fa-IR"/>
        </w:rPr>
        <w:t>104</w:t>
      </w:r>
      <w:r>
        <w:t xml:space="preserve">, p. </w:t>
      </w:r>
      <w:r>
        <w:rPr>
          <w:lang w:bidi="fa-IR"/>
        </w:rPr>
        <w:t>95</w:t>
      </w:r>
      <w:r>
        <w:t xml:space="preserve">, no. </w:t>
      </w:r>
      <w:r>
        <w:rPr>
          <w:lang w:bidi="fa-IR"/>
        </w:rPr>
        <w:t>44</w:t>
      </w:r>
    </w:p>
    <w:p w:rsidR="00274744" w:rsidRDefault="00274744" w:rsidP="00274744">
      <w:pPr>
        <w:pStyle w:val="libFootnote"/>
      </w:pPr>
      <w:r>
        <w:t xml:space="preserve">3. </w:t>
      </w:r>
      <w:r>
        <w:rPr>
          <w:rtl/>
        </w:rPr>
        <w:t>نهج البلاغة : الكتاب‏</w:t>
      </w:r>
      <w:r>
        <w:rPr>
          <w:rtl/>
          <w:lang w:bidi="fa-IR"/>
        </w:rPr>
        <w:t>31</w:t>
      </w:r>
      <w:r>
        <w:t xml:space="preserve"> .</w:t>
      </w:r>
    </w:p>
    <w:p w:rsidR="00274744" w:rsidRDefault="00274744" w:rsidP="00274744">
      <w:pPr>
        <w:pStyle w:val="libFootnote"/>
      </w:pPr>
      <w:r>
        <w:t xml:space="preserve">4. Nahj al-Balagha, Letter </w:t>
      </w:r>
      <w:r>
        <w:rPr>
          <w:lang w:bidi="fa-IR"/>
        </w:rPr>
        <w:t>31</w:t>
      </w:r>
    </w:p>
    <w:p w:rsidR="00274744" w:rsidRDefault="00274744" w:rsidP="00274744">
      <w:pPr>
        <w:pStyle w:val="libFootnote"/>
      </w:pPr>
      <w:r>
        <w:t xml:space="preserve">5. </w:t>
      </w:r>
      <w:r>
        <w:rPr>
          <w:rtl/>
        </w:rPr>
        <w:t xml:space="preserve">التحريم : </w:t>
      </w:r>
      <w:r>
        <w:rPr>
          <w:rtl/>
          <w:lang w:bidi="fa-IR"/>
        </w:rPr>
        <w:t>6</w:t>
      </w:r>
      <w:r>
        <w:t xml:space="preserve"> .</w:t>
      </w:r>
    </w:p>
    <w:p w:rsidR="00274744" w:rsidRDefault="00274744" w:rsidP="00274744">
      <w:pPr>
        <w:pStyle w:val="libFootnote"/>
      </w:pPr>
      <w:r>
        <w:t xml:space="preserve">6. </w:t>
      </w:r>
      <w:r>
        <w:rPr>
          <w:rtl/>
        </w:rPr>
        <w:t xml:space="preserve">دعائم الإسلام : </w:t>
      </w:r>
      <w:r>
        <w:rPr>
          <w:rtl/>
          <w:lang w:bidi="fa-IR"/>
        </w:rPr>
        <w:t>1 / 82</w:t>
      </w:r>
      <w:r>
        <w:t xml:space="preserve"> .</w:t>
      </w:r>
    </w:p>
    <w:p w:rsidR="00274744" w:rsidRDefault="00274744" w:rsidP="00274744">
      <w:pPr>
        <w:pStyle w:val="libFootnote"/>
      </w:pPr>
      <w:r>
        <w:lastRenderedPageBreak/>
        <w:t xml:space="preserve">7. Qur'an </w:t>
      </w:r>
      <w:r>
        <w:rPr>
          <w:lang w:bidi="fa-IR"/>
        </w:rPr>
        <w:t>66</w:t>
      </w:r>
      <w:r>
        <w:rPr>
          <w:rtl/>
          <w:lang w:bidi="fa-IR"/>
        </w:rPr>
        <w:t>:6</w:t>
      </w:r>
    </w:p>
    <w:p w:rsidR="00274744" w:rsidRDefault="00274744" w:rsidP="00274744">
      <w:pPr>
        <w:pStyle w:val="libFootnote"/>
      </w:pPr>
      <w:r>
        <w:t xml:space="preserve">8. Mustadrak al-Wasa'il, v. </w:t>
      </w:r>
      <w:r>
        <w:rPr>
          <w:lang w:bidi="fa-IR"/>
        </w:rPr>
        <w:t>12</w:t>
      </w:r>
      <w:r>
        <w:t xml:space="preserve">, p. </w:t>
      </w:r>
      <w:r>
        <w:rPr>
          <w:lang w:bidi="fa-IR"/>
        </w:rPr>
        <w:t>201</w:t>
      </w:r>
      <w:r>
        <w:t xml:space="preserve">, no. </w:t>
      </w:r>
      <w:r>
        <w:rPr>
          <w:lang w:bidi="fa-IR"/>
        </w:rPr>
        <w:t>13882</w:t>
      </w:r>
    </w:p>
    <w:p w:rsidR="00274744" w:rsidRDefault="00274744" w:rsidP="00274744">
      <w:pPr>
        <w:pStyle w:val="libFootnote"/>
      </w:pPr>
      <w:r>
        <w:t xml:space="preserve">9. </w:t>
      </w:r>
      <w:r>
        <w:rPr>
          <w:rtl/>
        </w:rPr>
        <w:t xml:space="preserve">الكافي : </w:t>
      </w:r>
      <w:r>
        <w:rPr>
          <w:rtl/>
          <w:lang w:bidi="fa-IR"/>
        </w:rPr>
        <w:t>4 / 4 / 10</w:t>
      </w:r>
      <w:r>
        <w:t xml:space="preserve"> .</w:t>
      </w:r>
    </w:p>
    <w:p w:rsidR="00274744" w:rsidRDefault="00274744" w:rsidP="00274744">
      <w:pPr>
        <w:pStyle w:val="libFootnote"/>
        <w:rPr>
          <w:rtl/>
          <w:lang w:bidi="fa-IR"/>
        </w:rPr>
      </w:pPr>
      <w:r>
        <w:t xml:space="preserve">10. al-Kafi, v. </w:t>
      </w:r>
      <w:r>
        <w:rPr>
          <w:lang w:bidi="fa-IR"/>
        </w:rPr>
        <w:t>4</w:t>
      </w:r>
      <w:r>
        <w:t xml:space="preserve">, p. </w:t>
      </w:r>
      <w:r>
        <w:rPr>
          <w:lang w:bidi="fa-IR"/>
        </w:rPr>
        <w:t>4</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29" w:name="_Toc484335382"/>
      <w:bookmarkStart w:id="330" w:name="_Toc485556881"/>
      <w:r>
        <w:rPr>
          <w:lang w:bidi="fa-IR"/>
        </w:rPr>
        <w:lastRenderedPageBreak/>
        <w:t>51</w:t>
      </w:r>
      <w:r>
        <w:t xml:space="preserve"> - </w:t>
      </w:r>
      <w:r>
        <w:rPr>
          <w:rtl/>
        </w:rPr>
        <w:t>كَيفيَّةُ التَّأديبِ‏</w:t>
      </w:r>
      <w:bookmarkEnd w:id="329"/>
      <w:bookmarkEnd w:id="330"/>
    </w:p>
    <w:p w:rsidR="00274744" w:rsidRDefault="00274744" w:rsidP="001E3287">
      <w:pPr>
        <w:pStyle w:val="Heading2Center"/>
      </w:pPr>
      <w:bookmarkStart w:id="331" w:name="_Toc484335383"/>
      <w:bookmarkStart w:id="332" w:name="_Toc485556882"/>
      <w:r>
        <w:rPr>
          <w:lang w:bidi="fa-IR"/>
        </w:rPr>
        <w:t>51</w:t>
      </w:r>
      <w:r>
        <w:t>. How to Teach Good Manners</w:t>
      </w:r>
      <w:bookmarkEnd w:id="331"/>
      <w:bookmarkEnd w:id="332"/>
    </w:p>
    <w:p w:rsidR="00274744" w:rsidRDefault="00274744" w:rsidP="00CA1574">
      <w:pPr>
        <w:pStyle w:val="libAr"/>
      </w:pPr>
      <w:r w:rsidRPr="00E10CFF">
        <w:rPr>
          <w:rStyle w:val="libBold1Char"/>
          <w:rtl/>
        </w:rPr>
        <w:t>151.</w:t>
      </w:r>
      <w:r>
        <w:rPr>
          <w:rtl/>
          <w:lang w:bidi="fa-IR"/>
        </w:rPr>
        <w:t xml:space="preserve"> </w:t>
      </w:r>
      <w:r w:rsidRPr="00B61F7A">
        <w:rPr>
          <w:rtl/>
          <w:lang w:bidi="fa-IR"/>
        </w:rPr>
        <w:t>ر</w:t>
      </w:r>
      <w:r w:rsidRPr="00B61F7A">
        <w:rPr>
          <w:rtl/>
        </w:rPr>
        <w:t>سولُ اللَّهِ صلى اللَّه عليه وآله : علِّموا أولادَكُمُ الصَّلاةَ إذا بَلَغوا سَبْعاً ، ... وفَرِّقوا بينَهُم في المَضاجِعِ .</w:t>
      </w:r>
      <w:r>
        <w:rPr>
          <w:rStyle w:val="libFootnotenumChar"/>
          <w:rtl/>
        </w:rPr>
        <w:t>1</w:t>
      </w:r>
    </w:p>
    <w:p w:rsidR="00274744" w:rsidRDefault="00274744" w:rsidP="00274744">
      <w:pPr>
        <w:pStyle w:val="libNormal"/>
      </w:pPr>
      <w:r w:rsidRPr="00E10CFF">
        <w:rPr>
          <w:rStyle w:val="libBold1Char"/>
        </w:rPr>
        <w:t>151.</w:t>
      </w:r>
      <w:r>
        <w:t xml:space="preserve"> The Prophet </w:t>
      </w:r>
      <w:r w:rsidRPr="001500BA">
        <w:t>(SAWA)</w:t>
      </w:r>
      <w:r>
        <w:t xml:space="preserve"> said, 'Teach your children to pray when they reach the age of seven....and make them sleep in separate beds.' </w:t>
      </w:r>
      <w:r>
        <w:rPr>
          <w:rStyle w:val="libFootnotenumChar"/>
        </w:rPr>
        <w:t>2</w:t>
      </w:r>
    </w:p>
    <w:p w:rsidR="00274744" w:rsidRDefault="00274744" w:rsidP="00CA1574">
      <w:pPr>
        <w:pStyle w:val="libAr"/>
      </w:pPr>
      <w:r w:rsidRPr="00E10CFF">
        <w:rPr>
          <w:rStyle w:val="libBold1Char"/>
          <w:rtl/>
        </w:rPr>
        <w:t>152.</w:t>
      </w:r>
      <w:r>
        <w:rPr>
          <w:rtl/>
          <w:lang w:bidi="fa-IR"/>
        </w:rPr>
        <w:t xml:space="preserve"> </w:t>
      </w:r>
      <w:r w:rsidRPr="00B61F7A">
        <w:rPr>
          <w:rtl/>
          <w:lang w:bidi="fa-IR"/>
        </w:rPr>
        <w:t>ر</w:t>
      </w:r>
      <w:r w:rsidRPr="00B61F7A">
        <w:rPr>
          <w:rtl/>
        </w:rPr>
        <w:t>سولُ اللَّهِ صلى اللَّه عليه وآله : الوَلدُ سَيّدٌ سبعَ سنينَ ، وعبدٌ سبعَ سنينَ ، ووزيرٌ سبعَ سنينَ، فإنْ رَضِيتَ أخلاقَهُ لإحدى‏ وعشرينَ، وإلّا فَاضْرِبْ على‏ جَنبِهِ ، فقد أعْذَرتَ إلَى اللَّهِ تعالى‏ .</w:t>
      </w:r>
      <w:r>
        <w:rPr>
          <w:rStyle w:val="libFootnotenumChar"/>
          <w:rtl/>
        </w:rPr>
        <w:t>3</w:t>
      </w:r>
    </w:p>
    <w:p w:rsidR="00274744" w:rsidRDefault="00274744" w:rsidP="00274744">
      <w:pPr>
        <w:pStyle w:val="libNormal"/>
      </w:pPr>
      <w:r w:rsidRPr="00E10CFF">
        <w:rPr>
          <w:rStyle w:val="libBold1Char"/>
        </w:rPr>
        <w:t>152.</w:t>
      </w:r>
      <w:r>
        <w:t xml:space="preserve"> The Prophet </w:t>
      </w:r>
      <w:r w:rsidRPr="001500BA">
        <w:t>(SAWA)</w:t>
      </w:r>
      <w:r>
        <w:t xml:space="preserve"> said, 'A child is a master for seven years, a slave for the next seven years, and a minister for another seven years. By the age of twenty one, you must either approve of his manners or cut him loose, for [by then] you would have fulfilled your obligation toward Allah, most High.' </w:t>
      </w:r>
      <w:r>
        <w:rPr>
          <w:rStyle w:val="libFootnotenumChar"/>
        </w:rPr>
        <w:t>4</w:t>
      </w:r>
    </w:p>
    <w:p w:rsidR="00274744" w:rsidRDefault="00274744" w:rsidP="00CA1574">
      <w:pPr>
        <w:pStyle w:val="libAr"/>
      </w:pPr>
      <w:r w:rsidRPr="00E10CFF">
        <w:rPr>
          <w:rStyle w:val="libBold1Char"/>
          <w:rtl/>
        </w:rPr>
        <w:t>153.</w:t>
      </w:r>
      <w:r>
        <w:rPr>
          <w:rtl/>
          <w:lang w:bidi="fa-IR"/>
        </w:rPr>
        <w:t xml:space="preserve"> </w:t>
      </w:r>
      <w:r w:rsidRPr="00B61F7A">
        <w:rPr>
          <w:rtl/>
          <w:lang w:bidi="fa-IR"/>
        </w:rPr>
        <w:t>ا</w:t>
      </w:r>
      <w:r w:rsidRPr="00B61F7A">
        <w:rPr>
          <w:rtl/>
        </w:rPr>
        <w:t>لإمامُ الصّادقُ عليه السلام: يُؤدَّبُ الصَّبيُّ علَى الصَّومِ ما بينَ خَمْسَ عَشْرةَ سَنةً إلى سِتَّ عَشرةَ سنةً .</w:t>
      </w:r>
      <w:r>
        <w:rPr>
          <w:rStyle w:val="libFootnotenumChar"/>
          <w:rtl/>
        </w:rPr>
        <w:t>5</w:t>
      </w:r>
    </w:p>
    <w:p w:rsidR="00274744" w:rsidRDefault="00274744" w:rsidP="00274744">
      <w:pPr>
        <w:pStyle w:val="libNormal"/>
      </w:pPr>
      <w:r w:rsidRPr="00E10CFF">
        <w:rPr>
          <w:rStyle w:val="libBold1Char"/>
        </w:rPr>
        <w:t>153.</w:t>
      </w:r>
      <w:r>
        <w:t xml:space="preserve"> Imam al-Sadiq </w:t>
      </w:r>
      <w:r w:rsidRPr="001500BA">
        <w:t>(AS)</w:t>
      </w:r>
      <w:r>
        <w:t xml:space="preserve"> said, 'A boy should be trained to fast between the ages of fifteen and sixteen.'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الوالد والولد : باب </w:t>
      </w:r>
      <w:r>
        <w:rPr>
          <w:rtl/>
          <w:lang w:bidi="fa-IR"/>
        </w:rPr>
        <w:t>1893</w:t>
      </w:r>
      <w:r w:rsidRPr="008823B2">
        <w:t xml:space="preserve"> .</w:t>
      </w:r>
    </w:p>
    <w:p w:rsidR="00274744" w:rsidRDefault="00274744" w:rsidP="00C57A96">
      <w:pPr>
        <w:pStyle w:val="libBold2"/>
      </w:pPr>
      <w:r w:rsidRPr="00F57DD1">
        <w:t xml:space="preserve">(See </w:t>
      </w:r>
      <w:r>
        <w:t>also: PARENT AND CHILD: section 189</w:t>
      </w:r>
      <w:r>
        <w:rPr>
          <w:lang w:bidi="fa-IR"/>
        </w:rPr>
        <w:t>3</w:t>
      </w:r>
      <w:r>
        <w:t>)</w:t>
      </w:r>
    </w:p>
    <w:p w:rsidR="00274744" w:rsidRDefault="00274744" w:rsidP="00274744">
      <w:pPr>
        <w:pStyle w:val="libNormal"/>
      </w:pPr>
    </w:p>
    <w:p w:rsidR="00274744" w:rsidRDefault="00274744" w:rsidP="009E5AD4">
      <w:pPr>
        <w:pStyle w:val="Heading3"/>
      </w:pPr>
      <w:bookmarkStart w:id="333" w:name="_Toc484335384"/>
      <w:bookmarkStart w:id="334" w:name="_Toc485556883"/>
      <w:r>
        <w:t>Notes</w:t>
      </w:r>
      <w:bookmarkEnd w:id="333"/>
      <w:bookmarkEnd w:id="334"/>
    </w:p>
    <w:p w:rsidR="00274744" w:rsidRDefault="00274744" w:rsidP="00274744">
      <w:pPr>
        <w:pStyle w:val="libFootnote"/>
      </w:pPr>
      <w:r>
        <w:t xml:space="preserve">1. </w:t>
      </w:r>
      <w:r>
        <w:rPr>
          <w:rtl/>
        </w:rPr>
        <w:t xml:space="preserve">كنز العمّال : </w:t>
      </w:r>
      <w:r>
        <w:rPr>
          <w:rtl/>
          <w:lang w:bidi="fa-IR"/>
        </w:rPr>
        <w:t>45330</w:t>
      </w:r>
      <w:r>
        <w:t xml:space="preserve"> .</w:t>
      </w:r>
    </w:p>
    <w:p w:rsidR="00274744" w:rsidRDefault="00274744" w:rsidP="00274744">
      <w:pPr>
        <w:pStyle w:val="libFootnote"/>
      </w:pPr>
      <w:r>
        <w:t xml:space="preserve">2. Kanz al-Ummal, no. </w:t>
      </w:r>
      <w:r>
        <w:rPr>
          <w:lang w:bidi="fa-IR"/>
        </w:rPr>
        <w:t>4533</w:t>
      </w:r>
    </w:p>
    <w:p w:rsidR="00274744" w:rsidRDefault="00274744" w:rsidP="00274744">
      <w:pPr>
        <w:pStyle w:val="libFootnote"/>
      </w:pPr>
      <w:r>
        <w:t xml:space="preserve">3. </w:t>
      </w:r>
      <w:r>
        <w:rPr>
          <w:rtl/>
        </w:rPr>
        <w:t xml:space="preserve">مكارم الأخلاق : </w:t>
      </w:r>
      <w:r>
        <w:rPr>
          <w:rtl/>
          <w:lang w:bidi="fa-IR"/>
        </w:rPr>
        <w:t>1 / 478 / 1649</w:t>
      </w:r>
      <w:r>
        <w:t xml:space="preserve"> .</w:t>
      </w:r>
    </w:p>
    <w:p w:rsidR="00274744" w:rsidRDefault="00274744" w:rsidP="00274744">
      <w:pPr>
        <w:pStyle w:val="libFootnote"/>
      </w:pPr>
      <w:r>
        <w:t xml:space="preserve">4. Makarim al-Akhlaq, v. </w:t>
      </w:r>
      <w:r>
        <w:rPr>
          <w:lang w:bidi="fa-IR"/>
        </w:rPr>
        <w:t>1</w:t>
      </w:r>
      <w:r>
        <w:t xml:space="preserve">, p. </w:t>
      </w:r>
      <w:r>
        <w:rPr>
          <w:lang w:bidi="fa-IR"/>
        </w:rPr>
        <w:t>478</w:t>
      </w:r>
      <w:r>
        <w:t xml:space="preserve">, no. </w:t>
      </w:r>
      <w:r>
        <w:rPr>
          <w:lang w:bidi="fa-IR"/>
        </w:rPr>
        <w:t>1649</w:t>
      </w:r>
    </w:p>
    <w:p w:rsidR="00274744" w:rsidRDefault="00274744" w:rsidP="00274744">
      <w:pPr>
        <w:pStyle w:val="libFootnote"/>
      </w:pPr>
      <w:r>
        <w:t xml:space="preserve">5. </w:t>
      </w:r>
      <w:r>
        <w:rPr>
          <w:rtl/>
        </w:rPr>
        <w:t xml:space="preserve">بحار الأنوار : </w:t>
      </w:r>
      <w:r>
        <w:rPr>
          <w:rtl/>
          <w:lang w:bidi="fa-IR"/>
        </w:rPr>
        <w:t>103 / 162 / 6</w:t>
      </w:r>
      <w:r>
        <w:t xml:space="preserve"> .</w:t>
      </w:r>
    </w:p>
    <w:p w:rsidR="00274744" w:rsidRDefault="00274744" w:rsidP="00274744">
      <w:pPr>
        <w:pStyle w:val="libFootnote"/>
        <w:rPr>
          <w:rtl/>
          <w:lang w:bidi="fa-IR"/>
        </w:rPr>
      </w:pPr>
      <w:r>
        <w:t xml:space="preserve">6. Bihar al-Anwar, v. </w:t>
      </w:r>
      <w:r>
        <w:rPr>
          <w:lang w:bidi="fa-IR"/>
        </w:rPr>
        <w:t>103</w:t>
      </w:r>
      <w:r>
        <w:t xml:space="preserve">, p. </w:t>
      </w:r>
      <w:r>
        <w:rPr>
          <w:lang w:bidi="fa-IR"/>
        </w:rPr>
        <w:t>162</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35" w:name="_Toc484335385"/>
      <w:bookmarkStart w:id="336" w:name="_Toc485556884"/>
      <w:r>
        <w:rPr>
          <w:lang w:bidi="fa-IR"/>
        </w:rPr>
        <w:lastRenderedPageBreak/>
        <w:t>52</w:t>
      </w:r>
      <w:r>
        <w:t xml:space="preserve"> - </w:t>
      </w:r>
      <w:r>
        <w:rPr>
          <w:rtl/>
        </w:rPr>
        <w:t>آدابُ التَّأدِيبِ‏</w:t>
      </w:r>
      <w:bookmarkEnd w:id="335"/>
      <w:bookmarkEnd w:id="336"/>
    </w:p>
    <w:p w:rsidR="00274744" w:rsidRDefault="00274744" w:rsidP="001E3287">
      <w:pPr>
        <w:pStyle w:val="Heading2Center"/>
      </w:pPr>
      <w:bookmarkStart w:id="337" w:name="_Toc484335386"/>
      <w:bookmarkStart w:id="338" w:name="_Toc485556885"/>
      <w:r>
        <w:rPr>
          <w:lang w:bidi="fa-IR"/>
        </w:rPr>
        <w:t>52</w:t>
      </w:r>
      <w:r>
        <w:t>. Methods of Teaching Good Manners</w:t>
      </w:r>
      <w:bookmarkEnd w:id="337"/>
      <w:bookmarkEnd w:id="338"/>
    </w:p>
    <w:p w:rsidR="00274744" w:rsidRDefault="00274744" w:rsidP="009E5AD4">
      <w:pPr>
        <w:pStyle w:val="libAr"/>
        <w:outlineLvl w:val="0"/>
      </w:pPr>
      <w:r w:rsidRPr="00E10CFF">
        <w:rPr>
          <w:rStyle w:val="libBold1Char"/>
          <w:rtl/>
        </w:rPr>
        <w:t>154.</w:t>
      </w:r>
      <w:r>
        <w:rPr>
          <w:rtl/>
          <w:lang w:bidi="fa-IR"/>
        </w:rPr>
        <w:t xml:space="preserve"> </w:t>
      </w:r>
      <w:r w:rsidRPr="00B61F7A">
        <w:rPr>
          <w:rtl/>
          <w:lang w:bidi="fa-IR"/>
        </w:rPr>
        <w:t>ب</w:t>
      </w:r>
      <w:r w:rsidRPr="00B61F7A">
        <w:rPr>
          <w:rtl/>
        </w:rPr>
        <w:t>حار الأنوار : نَهَى‏ رسولُ اللَّهِ صلى اللَّه عليه وآله عنِ الأدبِ عندَ الغَضَبِ .</w:t>
      </w:r>
      <w:r>
        <w:rPr>
          <w:rStyle w:val="libFootnotenumChar"/>
          <w:rtl/>
        </w:rPr>
        <w:t>1</w:t>
      </w:r>
    </w:p>
    <w:p w:rsidR="00274744" w:rsidRDefault="00274744" w:rsidP="00274744">
      <w:pPr>
        <w:pStyle w:val="libNormal"/>
      </w:pPr>
      <w:r w:rsidRPr="00E10CFF">
        <w:rPr>
          <w:rStyle w:val="libBold1Char"/>
        </w:rPr>
        <w:t>154.</w:t>
      </w:r>
      <w:r>
        <w:t xml:space="preserve"> Ali b. Asbat said, 'The Prophet </w:t>
      </w:r>
      <w:r w:rsidRPr="001500BA">
        <w:t>(SAWA)</w:t>
      </w:r>
      <w:r>
        <w:t xml:space="preserve"> prohibited disciplining in times of anger.' </w:t>
      </w:r>
      <w:r>
        <w:rPr>
          <w:rStyle w:val="libFootnotenumChar"/>
        </w:rPr>
        <w:t>2</w:t>
      </w:r>
    </w:p>
    <w:p w:rsidR="00274744" w:rsidRDefault="00274744" w:rsidP="009E5AD4">
      <w:pPr>
        <w:pStyle w:val="libAr"/>
        <w:outlineLvl w:val="0"/>
      </w:pPr>
      <w:r w:rsidRPr="00E10CFF">
        <w:rPr>
          <w:rStyle w:val="libBold1Char"/>
          <w:rtl/>
        </w:rPr>
        <w:t>155.</w:t>
      </w:r>
      <w:r>
        <w:rPr>
          <w:rtl/>
          <w:lang w:bidi="fa-IR"/>
        </w:rPr>
        <w:t xml:space="preserve"> </w:t>
      </w:r>
      <w:r w:rsidRPr="00B61F7A">
        <w:rPr>
          <w:rtl/>
          <w:lang w:bidi="fa-IR"/>
        </w:rPr>
        <w:t>ا</w:t>
      </w:r>
      <w:r w:rsidRPr="00B61F7A">
        <w:rPr>
          <w:rtl/>
        </w:rPr>
        <w:t>لإمامُ عليٌّ عليه السلام : ازْجُرِ المُسي‏ءَ بِثوابِ المُحسِنِ .</w:t>
      </w:r>
      <w:r>
        <w:rPr>
          <w:rStyle w:val="libFootnotenumChar"/>
          <w:rtl/>
        </w:rPr>
        <w:t>3</w:t>
      </w:r>
    </w:p>
    <w:p w:rsidR="00274744" w:rsidRDefault="00274744" w:rsidP="00274744">
      <w:pPr>
        <w:pStyle w:val="libNormal"/>
      </w:pPr>
      <w:r w:rsidRPr="00E10CFF">
        <w:rPr>
          <w:rStyle w:val="libBold1Char"/>
        </w:rPr>
        <w:t>155.</w:t>
      </w:r>
      <w:r>
        <w:t xml:space="preserve"> Imam Ali </w:t>
      </w:r>
      <w:r w:rsidRPr="001500BA">
        <w:t>(AS)</w:t>
      </w:r>
      <w:r>
        <w:t xml:space="preserve"> said, 'Punish the wrongdoer by rewarding the good-doer.' </w:t>
      </w:r>
      <w:r>
        <w:rPr>
          <w:rStyle w:val="libFootnotenumChar"/>
        </w:rPr>
        <w:t>4</w:t>
      </w:r>
    </w:p>
    <w:p w:rsidR="00274744" w:rsidRDefault="00274744" w:rsidP="009E5AD4">
      <w:pPr>
        <w:pStyle w:val="libAr"/>
        <w:outlineLvl w:val="0"/>
      </w:pPr>
      <w:r w:rsidRPr="00E10CFF">
        <w:rPr>
          <w:rStyle w:val="libBold1Char"/>
          <w:rtl/>
        </w:rPr>
        <w:t>156.</w:t>
      </w:r>
      <w:r>
        <w:rPr>
          <w:rtl/>
          <w:lang w:bidi="fa-IR"/>
        </w:rPr>
        <w:t xml:space="preserve"> </w:t>
      </w:r>
      <w:r w:rsidRPr="00B61F7A">
        <w:rPr>
          <w:rtl/>
          <w:lang w:bidi="fa-IR"/>
        </w:rPr>
        <w:t>ا</w:t>
      </w:r>
      <w:r w:rsidRPr="00B61F7A">
        <w:rPr>
          <w:rtl/>
        </w:rPr>
        <w:t>لإمامُ عليٌّ عليه السلام : استِصْلاحُ الأخيارِ بإكْرامِهِمْ ، والأشرارِ بتأديبِهِمْ .</w:t>
      </w:r>
      <w:r>
        <w:rPr>
          <w:rStyle w:val="libFootnotenumChar"/>
          <w:rtl/>
        </w:rPr>
        <w:t>5</w:t>
      </w:r>
    </w:p>
    <w:p w:rsidR="00274744" w:rsidRDefault="00274744" w:rsidP="00274744">
      <w:pPr>
        <w:pStyle w:val="libNormal"/>
      </w:pPr>
      <w:r w:rsidRPr="00E10CFF">
        <w:rPr>
          <w:rStyle w:val="libBold1Char"/>
        </w:rPr>
        <w:t>156.</w:t>
      </w:r>
      <w:r>
        <w:t xml:space="preserve"> Imam Ali </w:t>
      </w:r>
      <w:r w:rsidRPr="001500BA">
        <w:t>(AS)</w:t>
      </w:r>
      <w:r>
        <w:t xml:space="preserve"> said, 'You may improve the doers of good by honouring them, and reform the wrongdoers by disciplining them.' </w:t>
      </w:r>
      <w:r>
        <w:rPr>
          <w:rStyle w:val="libFootnotenumChar"/>
        </w:rPr>
        <w:t>6</w:t>
      </w:r>
    </w:p>
    <w:p w:rsidR="00274744" w:rsidRDefault="00274744" w:rsidP="00CA1574">
      <w:pPr>
        <w:pStyle w:val="libAr"/>
      </w:pPr>
      <w:r w:rsidRPr="00E10CFF">
        <w:rPr>
          <w:rStyle w:val="libBold1Char"/>
          <w:rtl/>
        </w:rPr>
        <w:t>157.</w:t>
      </w:r>
      <w:r>
        <w:rPr>
          <w:rtl/>
          <w:lang w:bidi="fa-IR"/>
        </w:rPr>
        <w:t xml:space="preserve"> </w:t>
      </w:r>
      <w:r w:rsidRPr="00B61F7A">
        <w:rPr>
          <w:rtl/>
          <w:lang w:bidi="fa-IR"/>
        </w:rPr>
        <w:t>ا</w:t>
      </w:r>
      <w:r w:rsidRPr="00B61F7A">
        <w:rPr>
          <w:rtl/>
        </w:rPr>
        <w:t>لإمامُ عليٌّ عليه السلام : عاتِبْ أخاكَ بالإحسانِ إليهِ ، وارْدُدْ شرَّهُ بالإنعامِ علَيهِ .</w:t>
      </w:r>
      <w:r>
        <w:rPr>
          <w:rStyle w:val="libFootnotenumChar"/>
          <w:rtl/>
        </w:rPr>
        <w:t>7</w:t>
      </w:r>
    </w:p>
    <w:p w:rsidR="00274744" w:rsidRDefault="00274744" w:rsidP="00274744">
      <w:pPr>
        <w:pStyle w:val="libNormal"/>
      </w:pPr>
      <w:r w:rsidRPr="00E10CFF">
        <w:rPr>
          <w:rStyle w:val="libBold1Char"/>
        </w:rPr>
        <w:t>157.</w:t>
      </w:r>
      <w:r>
        <w:t xml:space="preserve"> Imam Ali </w:t>
      </w:r>
      <w:r w:rsidRPr="001500BA">
        <w:t>(AS)</w:t>
      </w:r>
      <w:r>
        <w:t xml:space="preserve"> said, 'Reprimand your brother by being kind to him, and react to his wrongdoing by being generous to him.' </w:t>
      </w:r>
      <w:r>
        <w:rPr>
          <w:rStyle w:val="libFootnotenumChar"/>
        </w:rPr>
        <w:t>8</w:t>
      </w:r>
    </w:p>
    <w:p w:rsidR="00274744" w:rsidRDefault="00274744" w:rsidP="00CA1574">
      <w:pPr>
        <w:pStyle w:val="libAr"/>
      </w:pPr>
      <w:r w:rsidRPr="00E10CFF">
        <w:rPr>
          <w:rStyle w:val="libBold1Char"/>
          <w:rtl/>
        </w:rPr>
        <w:t>158.</w:t>
      </w:r>
      <w:r>
        <w:rPr>
          <w:rtl/>
          <w:lang w:bidi="fa-IR"/>
        </w:rPr>
        <w:t xml:space="preserve"> </w:t>
      </w:r>
      <w:r w:rsidRPr="00B61F7A">
        <w:rPr>
          <w:rtl/>
          <w:lang w:bidi="fa-IR"/>
        </w:rPr>
        <w:t>ا</w:t>
      </w:r>
      <w:r w:rsidRPr="00B61F7A">
        <w:rPr>
          <w:rtl/>
        </w:rPr>
        <w:t>لإمامُ عليٌّ عليه السلام : أصْلِحْ المُسي‏ءَ بحُسْنِ فِعالِكَ ، ودُلَّ علَى الخيرِ بِجميلِ مَقالِكَ .</w:t>
      </w:r>
      <w:r>
        <w:rPr>
          <w:rStyle w:val="libFootnotenumChar"/>
          <w:rtl/>
        </w:rPr>
        <w:t>9</w:t>
      </w:r>
    </w:p>
    <w:p w:rsidR="00274744" w:rsidRDefault="00274744" w:rsidP="00274744">
      <w:pPr>
        <w:pStyle w:val="libNormal"/>
      </w:pPr>
      <w:r w:rsidRPr="00E10CFF">
        <w:rPr>
          <w:rStyle w:val="libBold1Char"/>
        </w:rPr>
        <w:t>158.</w:t>
      </w:r>
      <w:r>
        <w:t xml:space="preserve"> Imam Ali </w:t>
      </w:r>
      <w:r w:rsidRPr="001500BA">
        <w:t>(AS)</w:t>
      </w:r>
      <w:r>
        <w:t xml:space="preserve"> said, 'Rehabilitate the wrongdoer by your good deed [towards him], and indicate towards good through your good words.' </w:t>
      </w:r>
      <w:r>
        <w:rPr>
          <w:rStyle w:val="libFootnotenumChar"/>
        </w:rPr>
        <w:t>10</w:t>
      </w:r>
    </w:p>
    <w:p w:rsidR="00274744" w:rsidRDefault="00274744" w:rsidP="00CA1574">
      <w:pPr>
        <w:pStyle w:val="libAr"/>
      </w:pPr>
      <w:r w:rsidRPr="00E10CFF">
        <w:rPr>
          <w:rStyle w:val="libBold1Char"/>
          <w:rtl/>
        </w:rPr>
        <w:t>159.</w:t>
      </w:r>
      <w:r>
        <w:rPr>
          <w:rtl/>
          <w:lang w:bidi="fa-IR"/>
        </w:rPr>
        <w:t xml:space="preserve"> </w:t>
      </w:r>
      <w:r w:rsidRPr="00B61F7A">
        <w:rPr>
          <w:rtl/>
          <w:lang w:bidi="fa-IR"/>
        </w:rPr>
        <w:t>ا</w:t>
      </w:r>
      <w:r w:rsidRPr="00B61F7A">
        <w:rPr>
          <w:rtl/>
        </w:rPr>
        <w:t xml:space="preserve">لإمامُ الكاظمُ عليه السلام </w:t>
      </w:r>
      <w:r>
        <w:rPr>
          <w:rtl/>
        </w:rPr>
        <w:t>-</w:t>
      </w:r>
      <w:r w:rsidRPr="00B61F7A">
        <w:rPr>
          <w:rtl/>
        </w:rPr>
        <w:t xml:space="preserve"> عِندَ ما شَكى‏ لَهُ بَعضُهُم إبنَاً لَهُ </w:t>
      </w:r>
      <w:r>
        <w:rPr>
          <w:rtl/>
        </w:rPr>
        <w:t>-</w:t>
      </w:r>
      <w:r w:rsidRPr="00B61F7A">
        <w:rPr>
          <w:rtl/>
        </w:rPr>
        <w:t xml:space="preserve"> : لا تَضرِبْهُ ، واهْجُرْهُ ولا تُطِلْ .</w:t>
      </w:r>
      <w:r>
        <w:rPr>
          <w:rStyle w:val="libFootnotenumChar"/>
          <w:rtl/>
        </w:rPr>
        <w:t>11</w:t>
      </w:r>
    </w:p>
    <w:p w:rsidR="00274744" w:rsidRDefault="00274744" w:rsidP="00274744">
      <w:pPr>
        <w:pStyle w:val="libNormal"/>
      </w:pPr>
      <w:r w:rsidRPr="00E10CFF">
        <w:rPr>
          <w:rStyle w:val="libBold1Char"/>
        </w:rPr>
        <w:t>159.</w:t>
      </w:r>
      <w:r>
        <w:t xml:space="preserve"> man said, 'I complained to Abu al-Hasan [al-Kazim] </w:t>
      </w:r>
      <w:r w:rsidRPr="001500BA">
        <w:t>(AS)</w:t>
      </w:r>
      <w:r>
        <w:t xml:space="preserve"> about a son of mine. He said, 'Do not beat him, but rather ignore him [i.e.depriving him of your company], but not for too long.' </w:t>
      </w:r>
      <w:r>
        <w:rPr>
          <w:rStyle w:val="libFootnotenumChar"/>
        </w:rPr>
        <w:t>12</w:t>
      </w:r>
    </w:p>
    <w:p w:rsidR="00274744" w:rsidRDefault="00274744" w:rsidP="00274744">
      <w:pPr>
        <w:pStyle w:val="libNormal"/>
      </w:pPr>
    </w:p>
    <w:p w:rsidR="00274744" w:rsidRDefault="00274744" w:rsidP="009E5AD4">
      <w:pPr>
        <w:pStyle w:val="Heading3"/>
      </w:pPr>
      <w:bookmarkStart w:id="339" w:name="_Toc484335387"/>
      <w:bookmarkStart w:id="340" w:name="_Toc485556886"/>
      <w:r>
        <w:t>Notes</w:t>
      </w:r>
      <w:bookmarkEnd w:id="339"/>
      <w:bookmarkEnd w:id="340"/>
    </w:p>
    <w:p w:rsidR="00274744" w:rsidRDefault="00274744" w:rsidP="00274744">
      <w:pPr>
        <w:pStyle w:val="libFootnote"/>
      </w:pPr>
      <w:r>
        <w:t xml:space="preserve">1. </w:t>
      </w:r>
      <w:r>
        <w:rPr>
          <w:rtl/>
        </w:rPr>
        <w:t>بحار الأنوار :</w:t>
      </w:r>
      <w:r>
        <w:rPr>
          <w:rtl/>
          <w:lang w:bidi="fa-IR"/>
        </w:rPr>
        <w:t>79 / 102 / 2</w:t>
      </w:r>
      <w:r>
        <w:t xml:space="preserve"> .</w:t>
      </w:r>
    </w:p>
    <w:p w:rsidR="00274744" w:rsidRDefault="00274744" w:rsidP="00274744">
      <w:pPr>
        <w:pStyle w:val="libFootnote"/>
      </w:pPr>
      <w:r>
        <w:t xml:space="preserve">2. Ibid. v. </w:t>
      </w:r>
      <w:r>
        <w:rPr>
          <w:lang w:bidi="fa-IR"/>
        </w:rPr>
        <w:t>79</w:t>
      </w:r>
      <w:r>
        <w:t xml:space="preserve">, p. </w:t>
      </w:r>
      <w:r>
        <w:rPr>
          <w:lang w:bidi="fa-IR"/>
        </w:rPr>
        <w:t>102</w:t>
      </w:r>
      <w:r>
        <w:t xml:space="preserve">, no. </w:t>
      </w:r>
      <w:r>
        <w:rPr>
          <w:lang w:bidi="fa-IR"/>
        </w:rPr>
        <w:t>2</w:t>
      </w:r>
    </w:p>
    <w:p w:rsidR="00274744" w:rsidRDefault="00274744" w:rsidP="00274744">
      <w:pPr>
        <w:pStyle w:val="libFootnote"/>
      </w:pPr>
      <w:r>
        <w:t xml:space="preserve">3. </w:t>
      </w:r>
      <w:r>
        <w:rPr>
          <w:rtl/>
        </w:rPr>
        <w:t xml:space="preserve">نهج البلاغة : الحكمة </w:t>
      </w:r>
      <w:r>
        <w:rPr>
          <w:rtl/>
          <w:lang w:bidi="fa-IR"/>
        </w:rPr>
        <w:t>177</w:t>
      </w:r>
      <w:r>
        <w:t xml:space="preserve"> .</w:t>
      </w:r>
    </w:p>
    <w:p w:rsidR="00274744" w:rsidRDefault="00274744" w:rsidP="00274744">
      <w:pPr>
        <w:pStyle w:val="libFootnote"/>
      </w:pPr>
      <w:r>
        <w:t xml:space="preserve">4. Nahj al-Balagha, Saying </w:t>
      </w:r>
      <w:r>
        <w:rPr>
          <w:lang w:bidi="fa-IR"/>
        </w:rPr>
        <w:t>177</w:t>
      </w:r>
    </w:p>
    <w:p w:rsidR="00274744" w:rsidRDefault="00274744" w:rsidP="00274744">
      <w:pPr>
        <w:pStyle w:val="libFootnote"/>
      </w:pPr>
      <w:r>
        <w:t xml:space="preserve">5. </w:t>
      </w:r>
      <w:r>
        <w:rPr>
          <w:rtl/>
        </w:rPr>
        <w:t xml:space="preserve">بحار الأنوار : </w:t>
      </w:r>
      <w:r>
        <w:rPr>
          <w:rtl/>
          <w:lang w:bidi="fa-IR"/>
        </w:rPr>
        <w:t>78 / 82 / 81</w:t>
      </w:r>
      <w:r>
        <w:t xml:space="preserve"> .</w:t>
      </w:r>
    </w:p>
    <w:p w:rsidR="00274744" w:rsidRDefault="00274744" w:rsidP="00274744">
      <w:pPr>
        <w:pStyle w:val="libFootnote"/>
      </w:pPr>
      <w:r>
        <w:t xml:space="preserve">6. Bihar al-Anwar, v. </w:t>
      </w:r>
      <w:r>
        <w:rPr>
          <w:lang w:bidi="fa-IR"/>
        </w:rPr>
        <w:t>78</w:t>
      </w:r>
      <w:r>
        <w:t xml:space="preserve">, p. </w:t>
      </w:r>
      <w:r>
        <w:rPr>
          <w:lang w:bidi="fa-IR"/>
        </w:rPr>
        <w:t>82</w:t>
      </w:r>
      <w:r>
        <w:t xml:space="preserve">, no. </w:t>
      </w:r>
      <w:r>
        <w:rPr>
          <w:lang w:bidi="fa-IR"/>
        </w:rPr>
        <w:t>81</w:t>
      </w:r>
    </w:p>
    <w:p w:rsidR="00274744" w:rsidRDefault="00274744" w:rsidP="00274744">
      <w:pPr>
        <w:pStyle w:val="libFootnote"/>
      </w:pPr>
      <w:r>
        <w:t xml:space="preserve">7. </w:t>
      </w:r>
      <w:r>
        <w:rPr>
          <w:rtl/>
        </w:rPr>
        <w:t xml:space="preserve">بحار الأنوار : </w:t>
      </w:r>
      <w:r>
        <w:rPr>
          <w:rtl/>
          <w:lang w:bidi="fa-IR"/>
        </w:rPr>
        <w:t>71 / 427 / 76</w:t>
      </w:r>
      <w:r>
        <w:t xml:space="preserve"> .</w:t>
      </w:r>
    </w:p>
    <w:p w:rsidR="00274744" w:rsidRDefault="00274744" w:rsidP="00274744">
      <w:pPr>
        <w:pStyle w:val="libFootnote"/>
      </w:pPr>
      <w:r>
        <w:t xml:space="preserve">8. Ibid. v. </w:t>
      </w:r>
      <w:r>
        <w:rPr>
          <w:lang w:bidi="fa-IR"/>
        </w:rPr>
        <w:t>71</w:t>
      </w:r>
      <w:r>
        <w:t xml:space="preserve">, p. </w:t>
      </w:r>
      <w:r>
        <w:rPr>
          <w:lang w:bidi="fa-IR"/>
        </w:rPr>
        <w:t>427</w:t>
      </w:r>
      <w:r>
        <w:t xml:space="preserve">, no. </w:t>
      </w:r>
      <w:r>
        <w:rPr>
          <w:lang w:bidi="fa-IR"/>
        </w:rPr>
        <w:t>76</w:t>
      </w:r>
    </w:p>
    <w:p w:rsidR="00274744" w:rsidRDefault="00274744" w:rsidP="00274744">
      <w:pPr>
        <w:pStyle w:val="libFootnote"/>
      </w:pPr>
      <w:r>
        <w:t xml:space="preserve">9. </w:t>
      </w:r>
      <w:r>
        <w:rPr>
          <w:rtl/>
        </w:rPr>
        <w:t xml:space="preserve">غرر الحكم : </w:t>
      </w:r>
      <w:r>
        <w:rPr>
          <w:rtl/>
          <w:lang w:bidi="fa-IR"/>
        </w:rPr>
        <w:t>2304</w:t>
      </w:r>
      <w:r>
        <w:t xml:space="preserve"> .</w:t>
      </w:r>
    </w:p>
    <w:p w:rsidR="00274744" w:rsidRDefault="00274744" w:rsidP="00274744">
      <w:pPr>
        <w:pStyle w:val="libFootnote"/>
      </w:pPr>
      <w:r>
        <w:t xml:space="preserve">10. Ghurar al-Hikam, no. </w:t>
      </w:r>
      <w:r>
        <w:rPr>
          <w:lang w:bidi="fa-IR"/>
        </w:rPr>
        <w:t>2304</w:t>
      </w:r>
    </w:p>
    <w:p w:rsidR="00274744" w:rsidRDefault="00274744" w:rsidP="00274744">
      <w:pPr>
        <w:pStyle w:val="libFootnote"/>
      </w:pPr>
      <w:r>
        <w:t xml:space="preserve">11. </w:t>
      </w:r>
      <w:r>
        <w:rPr>
          <w:rtl/>
        </w:rPr>
        <w:t xml:space="preserve">بحار الأنوار : </w:t>
      </w:r>
      <w:r>
        <w:rPr>
          <w:rtl/>
          <w:lang w:bidi="fa-IR"/>
        </w:rPr>
        <w:t>104 / 99 / 74</w:t>
      </w:r>
      <w:r>
        <w:t xml:space="preserve"> .</w:t>
      </w:r>
    </w:p>
    <w:p w:rsidR="00274744" w:rsidRDefault="00274744" w:rsidP="00274744">
      <w:pPr>
        <w:pStyle w:val="libFootnote"/>
        <w:rPr>
          <w:rtl/>
          <w:lang w:bidi="fa-IR"/>
        </w:rPr>
      </w:pPr>
      <w:r>
        <w:t xml:space="preserve">12. Bihar al-Anwar, v. </w:t>
      </w:r>
      <w:r>
        <w:rPr>
          <w:lang w:bidi="fa-IR"/>
        </w:rPr>
        <w:t>104</w:t>
      </w:r>
      <w:r>
        <w:t xml:space="preserve">, p. </w:t>
      </w:r>
      <w:r>
        <w:rPr>
          <w:lang w:bidi="fa-IR"/>
        </w:rPr>
        <w:t>99</w:t>
      </w:r>
      <w:r>
        <w:t xml:space="preserve">, no. </w:t>
      </w:r>
      <w:r>
        <w:rPr>
          <w:lang w:bidi="fa-IR"/>
        </w:rPr>
        <w:t>74</w:t>
      </w:r>
    </w:p>
    <w:p w:rsidR="00274744" w:rsidRDefault="00274744" w:rsidP="00274744">
      <w:pPr>
        <w:pStyle w:val="libNormal"/>
        <w:rPr>
          <w:rtl/>
          <w:lang w:bidi="fa-IR"/>
        </w:rPr>
      </w:pPr>
      <w:r>
        <w:rPr>
          <w:lang w:bidi="fa-IR"/>
        </w:rPr>
        <w:lastRenderedPageBreak/>
        <w:br w:type="page"/>
      </w:r>
    </w:p>
    <w:p w:rsidR="00274744" w:rsidRDefault="00274744" w:rsidP="001E3287">
      <w:pPr>
        <w:pStyle w:val="Heading2Center"/>
      </w:pPr>
      <w:bookmarkStart w:id="341" w:name="_Toc484335388"/>
      <w:bookmarkStart w:id="342" w:name="_Toc485556887"/>
      <w:r>
        <w:rPr>
          <w:lang w:bidi="fa-IR"/>
        </w:rPr>
        <w:lastRenderedPageBreak/>
        <w:t>53</w:t>
      </w:r>
      <w:r>
        <w:t xml:space="preserve"> - </w:t>
      </w:r>
      <w:r>
        <w:rPr>
          <w:rtl/>
        </w:rPr>
        <w:t>التَّأدُّبُ بآدابِ اللَّهِ‏</w:t>
      </w:r>
      <w:bookmarkEnd w:id="341"/>
      <w:bookmarkEnd w:id="342"/>
    </w:p>
    <w:p w:rsidR="00274744" w:rsidRDefault="00274744" w:rsidP="001E3287">
      <w:pPr>
        <w:pStyle w:val="Heading2Center"/>
      </w:pPr>
      <w:bookmarkStart w:id="343" w:name="_Toc484335389"/>
      <w:bookmarkStart w:id="344" w:name="_Toc485556888"/>
      <w:r>
        <w:rPr>
          <w:lang w:bidi="fa-IR"/>
        </w:rPr>
        <w:t>53</w:t>
      </w:r>
      <w:r>
        <w:t>. Disciplining Oneself by the Discipline of Allah</w:t>
      </w:r>
      <w:bookmarkEnd w:id="343"/>
      <w:bookmarkEnd w:id="344"/>
    </w:p>
    <w:p w:rsidR="00274744" w:rsidRDefault="00274744" w:rsidP="00CA1574">
      <w:pPr>
        <w:pStyle w:val="libAr"/>
      </w:pPr>
      <w:r w:rsidRPr="00E10CFF">
        <w:rPr>
          <w:rStyle w:val="libBold1Char"/>
          <w:rtl/>
        </w:rPr>
        <w:t>160.</w:t>
      </w:r>
      <w:r>
        <w:rPr>
          <w:rtl/>
          <w:lang w:bidi="fa-IR"/>
        </w:rPr>
        <w:t xml:space="preserve"> </w:t>
      </w:r>
      <w:r w:rsidRPr="00B61F7A">
        <w:rPr>
          <w:rtl/>
          <w:lang w:bidi="fa-IR"/>
        </w:rPr>
        <w:t>ا</w:t>
      </w:r>
      <w:r w:rsidRPr="00B61F7A">
        <w:rPr>
          <w:rtl/>
        </w:rPr>
        <w:t>لإمامُ عليٌّ عليه السلام : مَنْ تأدّبَ بآدابِ اللَّهِ عزّ وجلّ أدّاهُ إلَى الفلاحِ الدائمِ .</w:t>
      </w:r>
      <w:r>
        <w:rPr>
          <w:rStyle w:val="libFootnotenumChar"/>
          <w:rtl/>
        </w:rPr>
        <w:t>1</w:t>
      </w:r>
    </w:p>
    <w:p w:rsidR="00274744" w:rsidRDefault="00274744" w:rsidP="00274744">
      <w:pPr>
        <w:pStyle w:val="libNormal"/>
      </w:pPr>
      <w:r w:rsidRPr="00E10CFF">
        <w:rPr>
          <w:rStyle w:val="libBold1Char"/>
        </w:rPr>
        <w:t>160.</w:t>
      </w:r>
      <w:r>
        <w:t xml:space="preserve"> Imam Ali </w:t>
      </w:r>
      <w:r w:rsidRPr="001500BA">
        <w:t>(AS)</w:t>
      </w:r>
      <w:r>
        <w:t xml:space="preserve"> said, 'He who disciplines himself by following the etiquette of Allah, the Exalted, will have lasting prosperity.' </w:t>
      </w:r>
      <w:r>
        <w:rPr>
          <w:rStyle w:val="libFootnotenumChar"/>
        </w:rPr>
        <w:t>2</w:t>
      </w:r>
    </w:p>
    <w:p w:rsidR="00274744" w:rsidRDefault="00274744" w:rsidP="00CA1574">
      <w:pPr>
        <w:pStyle w:val="libAr"/>
      </w:pPr>
      <w:r w:rsidRPr="00E10CFF">
        <w:rPr>
          <w:rStyle w:val="libBold1Char"/>
          <w:rtl/>
        </w:rPr>
        <w:t>161.</w:t>
      </w:r>
      <w:r>
        <w:rPr>
          <w:rtl/>
          <w:lang w:bidi="fa-IR"/>
        </w:rPr>
        <w:t xml:space="preserve"> </w:t>
      </w:r>
      <w:r w:rsidRPr="00B61F7A">
        <w:rPr>
          <w:rtl/>
          <w:lang w:bidi="fa-IR"/>
        </w:rPr>
        <w:t>ا</w:t>
      </w:r>
      <w:r w:rsidRPr="00B61F7A">
        <w:rPr>
          <w:rtl/>
        </w:rPr>
        <w:t>لإمامُ عليٌّ عليه السلام : مَنْ لم يَصْلُحْ على‏ أدبِ اللَّهِ لم يَصْلُحْ على أدبِ نفسِهِ .</w:t>
      </w:r>
      <w:r>
        <w:rPr>
          <w:rStyle w:val="libFootnotenumChar"/>
          <w:rtl/>
        </w:rPr>
        <w:t>3</w:t>
      </w:r>
    </w:p>
    <w:p w:rsidR="00274744" w:rsidRDefault="00274744" w:rsidP="00274744">
      <w:pPr>
        <w:pStyle w:val="libNormal"/>
      </w:pPr>
      <w:r w:rsidRPr="00E10CFF">
        <w:rPr>
          <w:rStyle w:val="libBold1Char"/>
        </w:rPr>
        <w:t>161.</w:t>
      </w:r>
      <w:r>
        <w:t xml:space="preserve"> Imam Ali </w:t>
      </w:r>
      <w:r w:rsidRPr="001500BA">
        <w:t>(AS)</w:t>
      </w:r>
      <w:r>
        <w:t xml:space="preserve"> said, 'A man who is not reformed through the etiquette of Allah will not be rehabilitated through his self-discipline.' </w:t>
      </w:r>
      <w:r>
        <w:rPr>
          <w:rStyle w:val="libFootnotenumChar"/>
        </w:rPr>
        <w:t>4</w:t>
      </w:r>
    </w:p>
    <w:p w:rsidR="00274744" w:rsidRDefault="00274744" w:rsidP="00274744">
      <w:pPr>
        <w:pStyle w:val="libNormal"/>
      </w:pPr>
    </w:p>
    <w:p w:rsidR="00274744" w:rsidRDefault="00274744" w:rsidP="009E5AD4">
      <w:pPr>
        <w:pStyle w:val="Heading3"/>
      </w:pPr>
      <w:bookmarkStart w:id="345" w:name="_Toc484335390"/>
      <w:bookmarkStart w:id="346" w:name="_Toc485556889"/>
      <w:r>
        <w:t>Notes</w:t>
      </w:r>
      <w:bookmarkEnd w:id="345"/>
      <w:bookmarkEnd w:id="346"/>
    </w:p>
    <w:p w:rsidR="00274744" w:rsidRDefault="00274744" w:rsidP="00274744">
      <w:pPr>
        <w:pStyle w:val="libFootnote"/>
      </w:pPr>
      <w:r>
        <w:t xml:space="preserve">1. </w:t>
      </w:r>
      <w:r>
        <w:rPr>
          <w:rtl/>
        </w:rPr>
        <w:t xml:space="preserve">بحار الأنوار : </w:t>
      </w:r>
      <w:r>
        <w:rPr>
          <w:rtl/>
          <w:lang w:bidi="fa-IR"/>
        </w:rPr>
        <w:t>92 / 214 / 13</w:t>
      </w:r>
      <w:r>
        <w:t xml:space="preserve"> .</w:t>
      </w:r>
    </w:p>
    <w:p w:rsidR="00274744" w:rsidRDefault="00274744" w:rsidP="00274744">
      <w:pPr>
        <w:pStyle w:val="libFootnote"/>
      </w:pPr>
      <w:r>
        <w:t xml:space="preserve">2. Ibid. v. </w:t>
      </w:r>
      <w:r>
        <w:rPr>
          <w:lang w:bidi="fa-IR"/>
        </w:rPr>
        <w:t>92</w:t>
      </w:r>
      <w:r>
        <w:t xml:space="preserve">, p. </w:t>
      </w:r>
      <w:r>
        <w:rPr>
          <w:lang w:bidi="fa-IR"/>
        </w:rPr>
        <w:t>214</w:t>
      </w:r>
      <w:r>
        <w:t xml:space="preserve">, no. </w:t>
      </w:r>
      <w:r>
        <w:rPr>
          <w:lang w:bidi="fa-IR"/>
        </w:rPr>
        <w:t>13</w:t>
      </w:r>
    </w:p>
    <w:p w:rsidR="00274744" w:rsidRDefault="00274744" w:rsidP="00274744">
      <w:pPr>
        <w:pStyle w:val="libFootnote"/>
      </w:pPr>
      <w:r>
        <w:t xml:space="preserve">3. </w:t>
      </w:r>
      <w:r>
        <w:rPr>
          <w:rtl/>
        </w:rPr>
        <w:t xml:space="preserve">غرر الحكم : </w:t>
      </w:r>
      <w:r>
        <w:rPr>
          <w:rtl/>
          <w:lang w:bidi="fa-IR"/>
        </w:rPr>
        <w:t>9001</w:t>
      </w:r>
      <w:r>
        <w:t xml:space="preserve"> .</w:t>
      </w:r>
    </w:p>
    <w:p w:rsidR="00274744" w:rsidRDefault="00274744" w:rsidP="00274744">
      <w:pPr>
        <w:pStyle w:val="libFootnote"/>
        <w:rPr>
          <w:rtl/>
          <w:lang w:bidi="fa-IR"/>
        </w:rPr>
      </w:pPr>
      <w:r>
        <w:t xml:space="preserve">4. Ghurar al-Hikam, no. </w:t>
      </w:r>
      <w:r>
        <w:rPr>
          <w:lang w:bidi="fa-IR"/>
        </w:rPr>
        <w:t>9001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47" w:name="_Toc484335391"/>
      <w:bookmarkStart w:id="348" w:name="_Toc485556890"/>
      <w:r>
        <w:rPr>
          <w:lang w:bidi="fa-IR"/>
        </w:rPr>
        <w:lastRenderedPageBreak/>
        <w:t>54</w:t>
      </w:r>
      <w:r>
        <w:t xml:space="preserve"> - </w:t>
      </w:r>
      <w:r>
        <w:rPr>
          <w:rtl/>
        </w:rPr>
        <w:t>تَأديبُ اللَّهِ‏</w:t>
      </w:r>
      <w:bookmarkEnd w:id="347"/>
      <w:bookmarkEnd w:id="348"/>
    </w:p>
    <w:p w:rsidR="00274744" w:rsidRDefault="00274744" w:rsidP="001E3287">
      <w:pPr>
        <w:pStyle w:val="Heading2Center"/>
      </w:pPr>
      <w:bookmarkStart w:id="349" w:name="_Toc484335392"/>
      <w:bookmarkStart w:id="350" w:name="_Toc485556891"/>
      <w:r>
        <w:rPr>
          <w:lang w:bidi="fa-IR"/>
        </w:rPr>
        <w:t>54</w:t>
      </w:r>
      <w:r>
        <w:t>. Allah's Discipline</w:t>
      </w:r>
      <w:bookmarkEnd w:id="349"/>
      <w:bookmarkEnd w:id="350"/>
    </w:p>
    <w:p w:rsidR="00274744" w:rsidRDefault="00274744" w:rsidP="009E5AD4">
      <w:pPr>
        <w:pStyle w:val="libAr"/>
        <w:outlineLvl w:val="0"/>
      </w:pPr>
      <w:r w:rsidRPr="00E10CFF">
        <w:rPr>
          <w:rStyle w:val="libBold1Char"/>
          <w:rtl/>
        </w:rPr>
        <w:t>162.</w:t>
      </w:r>
      <w:r>
        <w:rPr>
          <w:rtl/>
          <w:lang w:bidi="fa-IR"/>
        </w:rPr>
        <w:t xml:space="preserve"> </w:t>
      </w:r>
      <w:r w:rsidRPr="00B61F7A">
        <w:rPr>
          <w:rtl/>
          <w:lang w:bidi="fa-IR"/>
        </w:rPr>
        <w:t>ا</w:t>
      </w:r>
      <w:r w:rsidRPr="00B61F7A">
        <w:rPr>
          <w:rtl/>
        </w:rPr>
        <w:t>لإمامُ عليٌّ عليه السلام : إنّ البلاءَ للظّالمِ أدبٌ.</w:t>
      </w:r>
      <w:r>
        <w:rPr>
          <w:rStyle w:val="libFootnotenumChar"/>
          <w:rtl/>
        </w:rPr>
        <w:t>1</w:t>
      </w:r>
    </w:p>
    <w:p w:rsidR="00274744" w:rsidRDefault="00274744" w:rsidP="00274744">
      <w:pPr>
        <w:pStyle w:val="libNormal"/>
      </w:pPr>
      <w:r w:rsidRPr="00E10CFF">
        <w:rPr>
          <w:rStyle w:val="libBold1Char"/>
        </w:rPr>
        <w:t>162.</w:t>
      </w:r>
      <w:r>
        <w:t xml:space="preserve"> Imam Ali </w:t>
      </w:r>
      <w:r w:rsidRPr="001500BA">
        <w:t>(AS)</w:t>
      </w:r>
      <w:r>
        <w:t xml:space="preserve"> said, 'Misfortune is a form of discipline for the wrongdoer.' </w:t>
      </w:r>
      <w:r>
        <w:rPr>
          <w:rStyle w:val="libFootnotenumChar"/>
        </w:rPr>
        <w:t>2</w:t>
      </w:r>
    </w:p>
    <w:p w:rsidR="00274744" w:rsidRDefault="00274744" w:rsidP="009E5AD4">
      <w:pPr>
        <w:pStyle w:val="libAr"/>
        <w:outlineLvl w:val="0"/>
      </w:pPr>
      <w:r w:rsidRPr="00E10CFF">
        <w:rPr>
          <w:rStyle w:val="libBold1Char"/>
          <w:rtl/>
        </w:rPr>
        <w:t>163.</w:t>
      </w:r>
      <w:r>
        <w:rPr>
          <w:rtl/>
          <w:lang w:bidi="fa-IR"/>
        </w:rPr>
        <w:t xml:space="preserve"> </w:t>
      </w:r>
      <w:r w:rsidRPr="00B61F7A">
        <w:rPr>
          <w:rtl/>
          <w:lang w:bidi="fa-IR"/>
        </w:rPr>
        <w:t>ا</w:t>
      </w:r>
      <w:r w:rsidRPr="00B61F7A">
        <w:rPr>
          <w:rtl/>
        </w:rPr>
        <w:t>لإمامُ زينُ العابدينَ عليه السلام : إلهي ، لا تُؤدِّبْني بِعُقوبَتِكَ .</w:t>
      </w:r>
      <w:r>
        <w:rPr>
          <w:rStyle w:val="libFootnotenumChar"/>
          <w:rtl/>
        </w:rPr>
        <w:t>3</w:t>
      </w:r>
    </w:p>
    <w:p w:rsidR="00274744" w:rsidRDefault="00274744" w:rsidP="00274744">
      <w:pPr>
        <w:pStyle w:val="libNormal"/>
      </w:pPr>
      <w:r w:rsidRPr="00E10CFF">
        <w:rPr>
          <w:rStyle w:val="libBold1Char"/>
        </w:rPr>
        <w:t>163.</w:t>
      </w:r>
      <w:r>
        <w:t xml:space="preserve"> Imam Zayn al-Abidin </w:t>
      </w:r>
      <w:r w:rsidRPr="001500BA">
        <w:t>(AS)</w:t>
      </w:r>
      <w:r>
        <w:t xml:space="preserve"> said, 'O Lord! Discipline me not through Your punishment.'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البلاء : باب </w:t>
      </w:r>
      <w:r>
        <w:rPr>
          <w:rtl/>
          <w:lang w:bidi="fa-IR"/>
        </w:rPr>
        <w:t>267</w:t>
      </w:r>
      <w:r w:rsidRPr="008823B2">
        <w:t xml:space="preserve"> .</w:t>
      </w:r>
    </w:p>
    <w:p w:rsidR="00274744" w:rsidRDefault="00274744" w:rsidP="00C57A96">
      <w:pPr>
        <w:pStyle w:val="libBold2"/>
      </w:pPr>
      <w:r w:rsidRPr="00E06077">
        <w:t xml:space="preserve">(See also: THE ORDEAL: section </w:t>
      </w:r>
      <w:r>
        <w:t>267</w:t>
      </w:r>
      <w:r w:rsidRPr="00E06077">
        <w:t>)</w:t>
      </w:r>
    </w:p>
    <w:p w:rsidR="00274744" w:rsidRDefault="00274744" w:rsidP="00274744">
      <w:pPr>
        <w:pStyle w:val="libNormal"/>
      </w:pPr>
    </w:p>
    <w:p w:rsidR="00274744" w:rsidRDefault="00274744" w:rsidP="009E5AD4">
      <w:pPr>
        <w:pStyle w:val="Heading3"/>
      </w:pPr>
      <w:bookmarkStart w:id="351" w:name="_Toc484335393"/>
      <w:bookmarkStart w:id="352" w:name="_Toc485556892"/>
      <w:r>
        <w:t>Notes</w:t>
      </w:r>
      <w:bookmarkEnd w:id="351"/>
      <w:bookmarkEnd w:id="352"/>
    </w:p>
    <w:p w:rsidR="00274744" w:rsidRDefault="00274744" w:rsidP="00274744">
      <w:pPr>
        <w:pStyle w:val="libFootnote"/>
      </w:pPr>
      <w:r>
        <w:t xml:space="preserve">1. </w:t>
      </w:r>
      <w:r>
        <w:rPr>
          <w:rtl/>
        </w:rPr>
        <w:t xml:space="preserve">بحار الأنوار : </w:t>
      </w:r>
      <w:r>
        <w:rPr>
          <w:rtl/>
          <w:lang w:bidi="fa-IR"/>
        </w:rPr>
        <w:t>81 / 198 / 55</w:t>
      </w:r>
      <w:r>
        <w:t xml:space="preserve"> .</w:t>
      </w:r>
    </w:p>
    <w:p w:rsidR="00274744" w:rsidRDefault="00274744" w:rsidP="00274744">
      <w:pPr>
        <w:pStyle w:val="libFootnote"/>
      </w:pPr>
      <w:r>
        <w:t xml:space="preserve">2. Bihar al-Anwar, v. </w:t>
      </w:r>
      <w:r>
        <w:rPr>
          <w:lang w:bidi="fa-IR"/>
        </w:rPr>
        <w:t>81</w:t>
      </w:r>
      <w:r>
        <w:t xml:space="preserve">, p. </w:t>
      </w:r>
      <w:r>
        <w:rPr>
          <w:lang w:bidi="fa-IR"/>
        </w:rPr>
        <w:t>198</w:t>
      </w:r>
      <w:r>
        <w:t xml:space="preserve">, no. </w:t>
      </w:r>
      <w:r>
        <w:rPr>
          <w:lang w:bidi="fa-IR"/>
        </w:rPr>
        <w:t>55</w:t>
      </w:r>
    </w:p>
    <w:p w:rsidR="00274744" w:rsidRDefault="00274744" w:rsidP="00274744">
      <w:pPr>
        <w:pStyle w:val="libFootnote"/>
      </w:pPr>
      <w:r>
        <w:t xml:space="preserve">3. </w:t>
      </w:r>
      <w:r>
        <w:rPr>
          <w:rtl/>
        </w:rPr>
        <w:t xml:space="preserve">الإقبال : </w:t>
      </w:r>
      <w:r>
        <w:rPr>
          <w:rtl/>
          <w:lang w:bidi="fa-IR"/>
        </w:rPr>
        <w:t>1 / 157</w:t>
      </w:r>
      <w:r>
        <w:t xml:space="preserve"> .</w:t>
      </w:r>
    </w:p>
    <w:p w:rsidR="00274744" w:rsidRDefault="00274744" w:rsidP="00274744">
      <w:pPr>
        <w:pStyle w:val="libFootnote"/>
        <w:rPr>
          <w:rtl/>
          <w:lang w:bidi="fa-IR"/>
        </w:rPr>
      </w:pPr>
      <w:r>
        <w:t xml:space="preserve">4. Iqbal al-Amal, v. </w:t>
      </w:r>
      <w:r>
        <w:rPr>
          <w:lang w:bidi="fa-IR"/>
        </w:rPr>
        <w:t>1</w:t>
      </w:r>
      <w:r>
        <w:t xml:space="preserve">, p. </w:t>
      </w:r>
      <w:r>
        <w:rPr>
          <w:lang w:bidi="fa-IR"/>
        </w:rPr>
        <w:t>157</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353" w:name="_Toc484335394"/>
      <w:bookmarkStart w:id="354" w:name="_Toc485556893"/>
      <w:r>
        <w:rPr>
          <w:lang w:bidi="fa-IR"/>
        </w:rPr>
        <w:lastRenderedPageBreak/>
        <w:t>7</w:t>
      </w:r>
      <w:r>
        <w:t xml:space="preserve"> - </w:t>
      </w:r>
      <w:r>
        <w:rPr>
          <w:rtl/>
        </w:rPr>
        <w:t>الأذان‏</w:t>
      </w:r>
      <w:bookmarkEnd w:id="353"/>
      <w:bookmarkEnd w:id="354"/>
    </w:p>
    <w:p w:rsidR="00274744" w:rsidRDefault="00274744" w:rsidP="001E3287">
      <w:pPr>
        <w:pStyle w:val="Heading1Center"/>
      </w:pPr>
      <w:bookmarkStart w:id="355" w:name="_Toc484335395"/>
      <w:bookmarkStart w:id="356" w:name="_Toc485556894"/>
      <w:r>
        <w:rPr>
          <w:lang w:bidi="fa-IR"/>
        </w:rPr>
        <w:t>7</w:t>
      </w:r>
      <w:r>
        <w:t>. THE CALL FOR PRAYER (ADHAN)</w:t>
      </w:r>
      <w:bookmarkEnd w:id="355"/>
      <w:bookmarkEnd w:id="356"/>
    </w:p>
    <w:p w:rsidR="00274744" w:rsidRDefault="00274744" w:rsidP="001E3287">
      <w:pPr>
        <w:pStyle w:val="Heading2Center"/>
      </w:pPr>
      <w:bookmarkStart w:id="357" w:name="_Toc484335396"/>
      <w:bookmarkStart w:id="358" w:name="_Toc485556895"/>
      <w:r>
        <w:rPr>
          <w:lang w:bidi="fa-IR"/>
        </w:rPr>
        <w:t>55</w:t>
      </w:r>
      <w:r>
        <w:t xml:space="preserve"> - </w:t>
      </w:r>
      <w:r>
        <w:rPr>
          <w:rtl/>
        </w:rPr>
        <w:t>فَضلُ الأذانِ‏</w:t>
      </w:r>
      <w:bookmarkEnd w:id="357"/>
      <w:bookmarkEnd w:id="358"/>
    </w:p>
    <w:p w:rsidR="00274744" w:rsidRDefault="00274744" w:rsidP="001E3287">
      <w:pPr>
        <w:pStyle w:val="Heading2Center"/>
      </w:pPr>
      <w:bookmarkStart w:id="359" w:name="_Toc484335397"/>
      <w:bookmarkStart w:id="360" w:name="_Toc485556896"/>
      <w:r>
        <w:rPr>
          <w:lang w:bidi="fa-IR"/>
        </w:rPr>
        <w:t>55</w:t>
      </w:r>
      <w:r>
        <w:t>. The Virtue of Call for Prayer</w:t>
      </w:r>
      <w:bookmarkEnd w:id="359"/>
      <w:bookmarkEnd w:id="360"/>
    </w:p>
    <w:p w:rsidR="00274744" w:rsidRDefault="00274744" w:rsidP="009E5AD4">
      <w:pPr>
        <w:pStyle w:val="libAr"/>
        <w:outlineLvl w:val="0"/>
      </w:pPr>
      <w:r w:rsidRPr="00E10CFF">
        <w:rPr>
          <w:rStyle w:val="libBold1Char"/>
          <w:rtl/>
        </w:rPr>
        <w:t>164.</w:t>
      </w:r>
      <w:r>
        <w:rPr>
          <w:rtl/>
          <w:lang w:bidi="fa-IR"/>
        </w:rPr>
        <w:t xml:space="preserve"> </w:t>
      </w:r>
      <w:r w:rsidRPr="00B61F7A">
        <w:rPr>
          <w:rtl/>
          <w:lang w:bidi="fa-IR"/>
        </w:rPr>
        <w:t>ر</w:t>
      </w:r>
      <w:r w:rsidRPr="00B61F7A">
        <w:rPr>
          <w:rtl/>
        </w:rPr>
        <w:t>سولُ اللَّهِ صلى اللَّه عليه وآله : قُمْ يا بِلالُ فأرِحْنا بالصَّلاةِ .</w:t>
      </w:r>
      <w:r>
        <w:rPr>
          <w:rStyle w:val="libFootnotenumChar"/>
          <w:rtl/>
        </w:rPr>
        <w:t>1</w:t>
      </w:r>
    </w:p>
    <w:p w:rsidR="00274744" w:rsidRDefault="00274744" w:rsidP="00274744">
      <w:pPr>
        <w:pStyle w:val="libNormal"/>
      </w:pPr>
      <w:r w:rsidRPr="00E10CFF">
        <w:rPr>
          <w:rStyle w:val="libBold1Char"/>
        </w:rPr>
        <w:t>164.</w:t>
      </w:r>
      <w:r>
        <w:t xml:space="preserve"> The Prophet </w:t>
      </w:r>
      <w:r w:rsidRPr="001500BA">
        <w:t>(SAWA)</w:t>
      </w:r>
      <w:r>
        <w:t xml:space="preserve"> said, 'Stand up, Bilal, and relieve us with the [call for] prayer.' </w:t>
      </w:r>
      <w:r>
        <w:rPr>
          <w:rStyle w:val="libFootnotenumChar"/>
        </w:rPr>
        <w:t>2</w:t>
      </w:r>
    </w:p>
    <w:p w:rsidR="00274744" w:rsidRDefault="00274744" w:rsidP="009E5AD4">
      <w:pPr>
        <w:pStyle w:val="libAr"/>
        <w:outlineLvl w:val="0"/>
      </w:pPr>
      <w:r w:rsidRPr="00E10CFF">
        <w:rPr>
          <w:rStyle w:val="libBold1Char"/>
          <w:rtl/>
        </w:rPr>
        <w:t>165.</w:t>
      </w:r>
      <w:r>
        <w:rPr>
          <w:rtl/>
          <w:lang w:bidi="fa-IR"/>
        </w:rPr>
        <w:t xml:space="preserve"> </w:t>
      </w:r>
      <w:r w:rsidRPr="00B61F7A">
        <w:rPr>
          <w:rtl/>
          <w:lang w:bidi="fa-IR"/>
        </w:rPr>
        <w:t>ر</w:t>
      </w:r>
      <w:r w:rsidRPr="00B61F7A">
        <w:rPr>
          <w:rtl/>
        </w:rPr>
        <w:t>سولُ اللَّهِ صلى اللَّه عليه وآله : إنّ الشَّيطانَ إذا سَمِعَ النِّداءَ بالصَّلاةِ هَرَبَ .</w:t>
      </w:r>
      <w:r>
        <w:rPr>
          <w:rStyle w:val="libFootnotenumChar"/>
          <w:rtl/>
        </w:rPr>
        <w:t>3</w:t>
      </w:r>
    </w:p>
    <w:p w:rsidR="00274744" w:rsidRDefault="00274744" w:rsidP="00274744">
      <w:pPr>
        <w:pStyle w:val="libNormal"/>
      </w:pPr>
      <w:r w:rsidRPr="00E10CFF">
        <w:rPr>
          <w:rStyle w:val="libBold1Char"/>
        </w:rPr>
        <w:t>165.</w:t>
      </w:r>
      <w:r>
        <w:t xml:space="preserve"> The Prophet </w:t>
      </w:r>
      <w:r w:rsidRPr="001500BA">
        <w:t>(SAWA)</w:t>
      </w:r>
      <w:r>
        <w:t xml:space="preserve"> said, 'Satan flees when he hears the call for prayer.' </w:t>
      </w:r>
      <w:r>
        <w:rPr>
          <w:rStyle w:val="libFootnotenumChar"/>
        </w:rPr>
        <w:t>4</w:t>
      </w:r>
    </w:p>
    <w:p w:rsidR="00274744" w:rsidRDefault="00274744" w:rsidP="00CA1574">
      <w:pPr>
        <w:pStyle w:val="libAr"/>
      </w:pPr>
      <w:r w:rsidRPr="00E10CFF">
        <w:rPr>
          <w:rStyle w:val="libBold1Char"/>
          <w:rtl/>
        </w:rPr>
        <w:t>166.</w:t>
      </w:r>
      <w:r>
        <w:rPr>
          <w:rtl/>
          <w:lang w:bidi="fa-IR"/>
        </w:rPr>
        <w:t xml:space="preserve"> </w:t>
      </w:r>
      <w:r w:rsidRPr="00B61F7A">
        <w:rPr>
          <w:rtl/>
          <w:lang w:bidi="fa-IR"/>
        </w:rPr>
        <w:t>ر</w:t>
      </w:r>
      <w:r w:rsidRPr="00B61F7A">
        <w:rPr>
          <w:rtl/>
        </w:rPr>
        <w:t>سولُ اللَّهِ صلى اللَّه عليه وآله : إنّ أهلَ السَّماءِ لا يَسْمَعُونَ مِن أهلِ الأرضِ شَيئاً إلّا الأذانَ .</w:t>
      </w:r>
      <w:r>
        <w:rPr>
          <w:rStyle w:val="libFootnotenumChar"/>
          <w:rtl/>
        </w:rPr>
        <w:t>5</w:t>
      </w:r>
    </w:p>
    <w:p w:rsidR="00274744" w:rsidRDefault="00274744" w:rsidP="00274744">
      <w:pPr>
        <w:pStyle w:val="libNormal"/>
      </w:pPr>
      <w:r w:rsidRPr="00E10CFF">
        <w:rPr>
          <w:rStyle w:val="libBold1Char"/>
        </w:rPr>
        <w:t>166.</w:t>
      </w:r>
      <w:r>
        <w:t xml:space="preserve"> The Prophet </w:t>
      </w:r>
      <w:r w:rsidRPr="001500BA">
        <w:t>(SAWA)</w:t>
      </w:r>
      <w:r>
        <w:t xml:space="preserve"> said, 'The inhabitants of Heaven hear nothing from the inhabitants of the earth except for the call for prayer.' </w:t>
      </w:r>
      <w:r>
        <w:rPr>
          <w:rStyle w:val="libFootnotenumChar"/>
        </w:rPr>
        <w:t>6</w:t>
      </w:r>
    </w:p>
    <w:p w:rsidR="00274744" w:rsidRDefault="00274744" w:rsidP="00274744">
      <w:pPr>
        <w:pStyle w:val="libNormal"/>
      </w:pPr>
    </w:p>
    <w:p w:rsidR="00274744" w:rsidRDefault="00274744" w:rsidP="009E5AD4">
      <w:pPr>
        <w:pStyle w:val="Heading3"/>
      </w:pPr>
      <w:bookmarkStart w:id="361" w:name="_Toc484335398"/>
      <w:bookmarkStart w:id="362" w:name="_Toc485556897"/>
      <w:r>
        <w:t>Notes</w:t>
      </w:r>
      <w:bookmarkEnd w:id="361"/>
      <w:bookmarkEnd w:id="362"/>
    </w:p>
    <w:p w:rsidR="00274744" w:rsidRDefault="00274744" w:rsidP="00274744">
      <w:pPr>
        <w:pStyle w:val="libFootnote"/>
      </w:pPr>
      <w:r>
        <w:t xml:space="preserve">1. </w:t>
      </w:r>
      <w:r>
        <w:rPr>
          <w:rtl/>
        </w:rPr>
        <w:t xml:space="preserve">كنز العمّال : </w:t>
      </w:r>
      <w:r>
        <w:rPr>
          <w:rtl/>
          <w:lang w:bidi="fa-IR"/>
        </w:rPr>
        <w:t>20954</w:t>
      </w:r>
      <w:r>
        <w:t xml:space="preserve"> .</w:t>
      </w:r>
    </w:p>
    <w:p w:rsidR="00274744" w:rsidRDefault="00274744" w:rsidP="00274744">
      <w:pPr>
        <w:pStyle w:val="libFootnote"/>
      </w:pPr>
      <w:r>
        <w:t xml:space="preserve">2. Kanz al-Ummal, no. </w:t>
      </w:r>
      <w:r>
        <w:rPr>
          <w:lang w:bidi="fa-IR"/>
        </w:rPr>
        <w:t>20954</w:t>
      </w:r>
    </w:p>
    <w:p w:rsidR="00274744" w:rsidRDefault="00274744" w:rsidP="00274744">
      <w:pPr>
        <w:pStyle w:val="libFootnote"/>
      </w:pPr>
      <w:r>
        <w:t xml:space="preserve">3. </w:t>
      </w:r>
      <w:r>
        <w:rPr>
          <w:rtl/>
        </w:rPr>
        <w:t xml:space="preserve">كنز العمّال : </w:t>
      </w:r>
      <w:r>
        <w:rPr>
          <w:rtl/>
          <w:lang w:bidi="fa-IR"/>
        </w:rPr>
        <w:t>20951</w:t>
      </w:r>
      <w:r>
        <w:t xml:space="preserve"> .</w:t>
      </w:r>
    </w:p>
    <w:p w:rsidR="00274744" w:rsidRDefault="00274744" w:rsidP="00274744">
      <w:pPr>
        <w:pStyle w:val="libFootnote"/>
      </w:pPr>
      <w:r>
        <w:t xml:space="preserve">4. Ibid. no. </w:t>
      </w:r>
      <w:r>
        <w:rPr>
          <w:lang w:bidi="fa-IR"/>
        </w:rPr>
        <w:t>20951</w:t>
      </w:r>
    </w:p>
    <w:p w:rsidR="00274744" w:rsidRDefault="00274744" w:rsidP="00274744">
      <w:pPr>
        <w:pStyle w:val="libFootnote"/>
      </w:pPr>
      <w:r>
        <w:t xml:space="preserve">5. </w:t>
      </w:r>
      <w:r>
        <w:rPr>
          <w:rtl/>
        </w:rPr>
        <w:t xml:space="preserve">كنز العمّال : </w:t>
      </w:r>
      <w:r>
        <w:rPr>
          <w:rtl/>
          <w:lang w:bidi="fa-IR"/>
        </w:rPr>
        <w:t>20934</w:t>
      </w:r>
      <w:r>
        <w:t xml:space="preserve"> .</w:t>
      </w:r>
    </w:p>
    <w:p w:rsidR="00274744" w:rsidRDefault="00274744" w:rsidP="00274744">
      <w:pPr>
        <w:pStyle w:val="libFootnote"/>
        <w:rPr>
          <w:rtl/>
          <w:lang w:bidi="fa-IR"/>
        </w:rPr>
      </w:pPr>
      <w:r>
        <w:t xml:space="preserve">6. Ibid. no. </w:t>
      </w:r>
      <w:r>
        <w:rPr>
          <w:lang w:bidi="fa-IR"/>
        </w:rPr>
        <w:t>20934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63" w:name="_Toc484335399"/>
      <w:bookmarkStart w:id="364" w:name="_Toc485556898"/>
      <w:r>
        <w:rPr>
          <w:lang w:bidi="fa-IR"/>
        </w:rPr>
        <w:lastRenderedPageBreak/>
        <w:t>56</w:t>
      </w:r>
      <w:r>
        <w:t xml:space="preserve"> - </w:t>
      </w:r>
      <w:r>
        <w:rPr>
          <w:rtl/>
        </w:rPr>
        <w:t>المُؤَذِّنُ‏</w:t>
      </w:r>
      <w:bookmarkEnd w:id="363"/>
      <w:bookmarkEnd w:id="364"/>
    </w:p>
    <w:p w:rsidR="00274744" w:rsidRDefault="00274744" w:rsidP="001E3287">
      <w:pPr>
        <w:pStyle w:val="Heading2Center"/>
      </w:pPr>
      <w:bookmarkStart w:id="365" w:name="_Toc484335400"/>
      <w:bookmarkStart w:id="366" w:name="_Toc485556899"/>
      <w:r>
        <w:rPr>
          <w:lang w:bidi="fa-IR"/>
        </w:rPr>
        <w:t>56</w:t>
      </w:r>
      <w:r>
        <w:t>. The Caller to Prayer</w:t>
      </w:r>
      <w:bookmarkEnd w:id="365"/>
      <w:bookmarkEnd w:id="366"/>
    </w:p>
    <w:p w:rsidR="00274744" w:rsidRDefault="00274744" w:rsidP="00CA1574">
      <w:pPr>
        <w:pStyle w:val="libAr"/>
      </w:pPr>
      <w:r w:rsidRPr="00E10CFF">
        <w:rPr>
          <w:rStyle w:val="libBold1Char"/>
          <w:rtl/>
        </w:rPr>
        <w:t>167.</w:t>
      </w:r>
      <w:r>
        <w:rPr>
          <w:rtl/>
          <w:lang w:bidi="fa-IR"/>
        </w:rPr>
        <w:t xml:space="preserve"> </w:t>
      </w:r>
      <w:r w:rsidRPr="00B61F7A">
        <w:rPr>
          <w:rtl/>
          <w:lang w:bidi="fa-IR"/>
        </w:rPr>
        <w:t>ر</w:t>
      </w:r>
      <w:r w:rsidRPr="00B61F7A">
        <w:rPr>
          <w:rtl/>
        </w:rPr>
        <w:t>سولُ اللَّهِ صلى اللَّه عليه وآله : يُغْفَرُ للمؤذّنِ مَدُّ صَوتِهِ وبَصَرِهِ ، ويُصدِّقُهُ كلُّ رطْبٍ ويابِسٍ ، وله مِن كُلِّ مَن يُصلّي بأذانِه حَسَنةٌ .</w:t>
      </w:r>
      <w:r>
        <w:rPr>
          <w:rStyle w:val="libFootnotenumChar"/>
          <w:rtl/>
        </w:rPr>
        <w:t>1</w:t>
      </w:r>
    </w:p>
    <w:p w:rsidR="00274744" w:rsidRDefault="00274744" w:rsidP="00274744">
      <w:pPr>
        <w:pStyle w:val="libNormal"/>
      </w:pPr>
      <w:r w:rsidRPr="00E10CFF">
        <w:rPr>
          <w:rStyle w:val="libBold1Char"/>
        </w:rPr>
        <w:t>167.</w:t>
      </w:r>
      <w:r>
        <w:t xml:space="preserve"> The Prophet </w:t>
      </w:r>
      <w:r w:rsidRPr="001500BA">
        <w:t>(SAWA)</w:t>
      </w:r>
      <w:r>
        <w:t xml:space="preserve"> said, 'The caller to prayer is forgiven according to the distance of his voice and his eyes; every wet and dry thing testifies to his credibility; and he receives a reward for everyone that prays in response to his call.' </w:t>
      </w:r>
      <w:r>
        <w:rPr>
          <w:rStyle w:val="libFootnotenumChar"/>
        </w:rPr>
        <w:t>2</w:t>
      </w:r>
    </w:p>
    <w:p w:rsidR="00274744" w:rsidRDefault="00274744" w:rsidP="009E5AD4">
      <w:pPr>
        <w:pStyle w:val="libAr"/>
        <w:outlineLvl w:val="0"/>
      </w:pPr>
      <w:r w:rsidRPr="00E10CFF">
        <w:rPr>
          <w:rStyle w:val="libBold1Char"/>
          <w:rtl/>
        </w:rPr>
        <w:t>168.</w:t>
      </w:r>
      <w:r>
        <w:rPr>
          <w:rtl/>
          <w:lang w:bidi="fa-IR"/>
        </w:rPr>
        <w:t xml:space="preserve"> </w:t>
      </w:r>
      <w:r w:rsidRPr="00B61F7A">
        <w:rPr>
          <w:rtl/>
          <w:lang w:bidi="fa-IR"/>
        </w:rPr>
        <w:t>ا</w:t>
      </w:r>
      <w:r w:rsidRPr="00B61F7A">
        <w:rPr>
          <w:rtl/>
        </w:rPr>
        <w:t>لإمامُ عليٌّ عليه السلام : لِيؤذّنْ لَكُم أفصحُكُمْ ، وَلْيؤمّكُمْ أفقهُكُم .</w:t>
      </w:r>
      <w:r>
        <w:rPr>
          <w:rStyle w:val="libFootnotenumChar"/>
          <w:rtl/>
        </w:rPr>
        <w:t>3</w:t>
      </w:r>
    </w:p>
    <w:p w:rsidR="00274744" w:rsidRDefault="00274744" w:rsidP="00274744">
      <w:pPr>
        <w:pStyle w:val="libNormal"/>
      </w:pPr>
      <w:r w:rsidRPr="00E10CFF">
        <w:rPr>
          <w:rStyle w:val="libBold1Char"/>
        </w:rPr>
        <w:t>168.</w:t>
      </w:r>
      <w:r>
        <w:t xml:space="preserve"> Imam Ali </w:t>
      </w:r>
      <w:r w:rsidRPr="001500BA">
        <w:t>(AS)</w:t>
      </w:r>
      <w:r>
        <w:t xml:space="preserve"> said, 'Let the most eloquent from among you call for the prayer, and the most knowledgeable from among you lead the prayer.' </w:t>
      </w:r>
      <w:r>
        <w:rPr>
          <w:rStyle w:val="libFootnotenumChar"/>
        </w:rPr>
        <w:t>4</w:t>
      </w:r>
    </w:p>
    <w:p w:rsidR="00274744" w:rsidRDefault="00274744" w:rsidP="00274744">
      <w:pPr>
        <w:pStyle w:val="libNormal"/>
      </w:pPr>
    </w:p>
    <w:p w:rsidR="00274744" w:rsidRDefault="00274744" w:rsidP="009E5AD4">
      <w:pPr>
        <w:pStyle w:val="Heading3"/>
      </w:pPr>
      <w:bookmarkStart w:id="367" w:name="_Toc484335401"/>
      <w:bookmarkStart w:id="368" w:name="_Toc485556900"/>
      <w:r>
        <w:t>Notes</w:t>
      </w:r>
      <w:bookmarkEnd w:id="367"/>
      <w:bookmarkEnd w:id="368"/>
    </w:p>
    <w:p w:rsidR="00274744" w:rsidRDefault="00274744" w:rsidP="00274744">
      <w:pPr>
        <w:pStyle w:val="libFootnote"/>
      </w:pPr>
      <w:r>
        <w:t xml:space="preserve">1. </w:t>
      </w:r>
      <w:r>
        <w:rPr>
          <w:rtl/>
        </w:rPr>
        <w:t xml:space="preserve">بحار الأنوار : </w:t>
      </w:r>
      <w:r>
        <w:rPr>
          <w:rtl/>
          <w:lang w:bidi="fa-IR"/>
        </w:rPr>
        <w:t>84 / 104 / 2</w:t>
      </w:r>
      <w:r>
        <w:t xml:space="preserve"> .</w:t>
      </w:r>
    </w:p>
    <w:p w:rsidR="00274744" w:rsidRDefault="00274744" w:rsidP="00274744">
      <w:pPr>
        <w:pStyle w:val="libFootnote"/>
      </w:pPr>
      <w:r>
        <w:t xml:space="preserve">2. Bihar al-Anwar, v. </w:t>
      </w:r>
      <w:r>
        <w:rPr>
          <w:lang w:bidi="fa-IR"/>
        </w:rPr>
        <w:t>84</w:t>
      </w:r>
      <w:r>
        <w:t xml:space="preserve">, p. </w:t>
      </w:r>
      <w:r>
        <w:rPr>
          <w:lang w:bidi="fa-IR"/>
        </w:rPr>
        <w:t>104</w:t>
      </w:r>
      <w:r>
        <w:t xml:space="preserve">, no. </w:t>
      </w:r>
      <w:r>
        <w:rPr>
          <w:lang w:bidi="fa-IR"/>
        </w:rPr>
        <w:t>2</w:t>
      </w:r>
    </w:p>
    <w:p w:rsidR="00274744" w:rsidRDefault="00274744" w:rsidP="00274744">
      <w:pPr>
        <w:pStyle w:val="libFootnote"/>
      </w:pPr>
      <w:r>
        <w:t xml:space="preserve">3. </w:t>
      </w:r>
      <w:r>
        <w:rPr>
          <w:rtl/>
        </w:rPr>
        <w:t xml:space="preserve">دعائم الإسلام : </w:t>
      </w:r>
      <w:r>
        <w:rPr>
          <w:rtl/>
          <w:lang w:bidi="fa-IR"/>
        </w:rPr>
        <w:t>1 / 147</w:t>
      </w:r>
      <w:r>
        <w:t xml:space="preserve"> .</w:t>
      </w:r>
    </w:p>
    <w:p w:rsidR="00274744" w:rsidRDefault="00274744" w:rsidP="00274744">
      <w:pPr>
        <w:pStyle w:val="libFootnote"/>
        <w:rPr>
          <w:rtl/>
          <w:lang w:bidi="fa-IR"/>
        </w:rPr>
      </w:pPr>
      <w:r>
        <w:t xml:space="preserve">4. Daa'im al-Islam, v. </w:t>
      </w:r>
      <w:r>
        <w:rPr>
          <w:lang w:bidi="fa-IR"/>
        </w:rPr>
        <w:t>1</w:t>
      </w:r>
      <w:r>
        <w:t xml:space="preserve">, p. </w:t>
      </w:r>
      <w:r>
        <w:rPr>
          <w:lang w:bidi="fa-IR"/>
        </w:rPr>
        <w:t>147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69" w:name="_Toc484335402"/>
      <w:bookmarkStart w:id="370" w:name="_Toc485556901"/>
      <w:r>
        <w:rPr>
          <w:lang w:bidi="fa-IR"/>
        </w:rPr>
        <w:lastRenderedPageBreak/>
        <w:t>57</w:t>
      </w:r>
      <w:r>
        <w:t xml:space="preserve"> - </w:t>
      </w:r>
      <w:r>
        <w:rPr>
          <w:rtl/>
        </w:rPr>
        <w:t>الأذانُ في الاُذُن‏</w:t>
      </w:r>
      <w:bookmarkEnd w:id="369"/>
      <w:bookmarkEnd w:id="370"/>
    </w:p>
    <w:p w:rsidR="00274744" w:rsidRDefault="00274744" w:rsidP="001E3287">
      <w:pPr>
        <w:pStyle w:val="Heading2Center"/>
      </w:pPr>
      <w:bookmarkStart w:id="371" w:name="_Toc484335403"/>
      <w:bookmarkStart w:id="372" w:name="_Toc485556902"/>
      <w:r>
        <w:rPr>
          <w:lang w:bidi="fa-IR"/>
        </w:rPr>
        <w:t>57</w:t>
      </w:r>
      <w:r>
        <w:t>. Reciting the Call for Prayer in the Ears</w:t>
      </w:r>
      <w:bookmarkEnd w:id="371"/>
      <w:bookmarkEnd w:id="372"/>
    </w:p>
    <w:p w:rsidR="00274744" w:rsidRDefault="00274744" w:rsidP="00CA1574">
      <w:pPr>
        <w:pStyle w:val="libAr"/>
      </w:pPr>
      <w:r w:rsidRPr="00E10CFF">
        <w:rPr>
          <w:rStyle w:val="libBold1Char"/>
          <w:rtl/>
        </w:rPr>
        <w:t>169.</w:t>
      </w:r>
      <w:r>
        <w:rPr>
          <w:rtl/>
          <w:lang w:bidi="fa-IR"/>
        </w:rPr>
        <w:t xml:space="preserve"> </w:t>
      </w:r>
      <w:r w:rsidRPr="00B61F7A">
        <w:rPr>
          <w:rtl/>
          <w:lang w:bidi="fa-IR"/>
        </w:rPr>
        <w:t>ر</w:t>
      </w:r>
      <w:r w:rsidRPr="00B61F7A">
        <w:rPr>
          <w:rtl/>
        </w:rPr>
        <w:t>سولُ اللَّهِ صلى اللَّه عليه وآله: يا عليُّ ، إذا وُلِدَ لكَ غُلامٌ أو جاريةٌ فأذِّنْ في اُذنِه اليُمنى‏ وأقِمْ في اليُسرى‏ ؛ فإنّه لا يَضُرُّهُ الشّيطانُ أبداً .</w:t>
      </w:r>
      <w:r>
        <w:rPr>
          <w:rStyle w:val="libFootnotenumChar"/>
          <w:rtl/>
        </w:rPr>
        <w:t>1</w:t>
      </w:r>
    </w:p>
    <w:p w:rsidR="00274744" w:rsidRDefault="00274744" w:rsidP="00274744">
      <w:pPr>
        <w:pStyle w:val="libNormal"/>
      </w:pPr>
      <w:r w:rsidRPr="00E10CFF">
        <w:rPr>
          <w:rStyle w:val="libBold1Char"/>
        </w:rPr>
        <w:t>169.</w:t>
      </w:r>
      <w:r>
        <w:t xml:space="preserve"> The Prophet </w:t>
      </w:r>
      <w:r w:rsidRPr="001500BA">
        <w:t>(SAWA)</w:t>
      </w:r>
      <w:r>
        <w:t xml:space="preserve"> said, 'O Ali! When a son or daughter is born to you, recite the adhan in his [or her] right ear and the iqama in the left ear; then Satan will never harm him [or her].' </w:t>
      </w:r>
      <w:r>
        <w:rPr>
          <w:rStyle w:val="libFootnotenumChar"/>
        </w:rPr>
        <w:t>2</w:t>
      </w:r>
    </w:p>
    <w:p w:rsidR="00274744" w:rsidRDefault="00274744" w:rsidP="009E5AD4">
      <w:pPr>
        <w:pStyle w:val="libAr"/>
        <w:outlineLvl w:val="0"/>
      </w:pPr>
      <w:r w:rsidRPr="00E10CFF">
        <w:rPr>
          <w:rStyle w:val="libBold1Char"/>
          <w:rtl/>
        </w:rPr>
        <w:t>170.</w:t>
      </w:r>
      <w:r>
        <w:rPr>
          <w:rtl/>
          <w:lang w:bidi="fa-IR"/>
        </w:rPr>
        <w:t xml:space="preserve"> </w:t>
      </w:r>
      <w:r w:rsidRPr="00B61F7A">
        <w:rPr>
          <w:rtl/>
          <w:lang w:bidi="fa-IR"/>
        </w:rPr>
        <w:t>ا</w:t>
      </w:r>
      <w:r w:rsidRPr="00B61F7A">
        <w:rPr>
          <w:rtl/>
        </w:rPr>
        <w:t>لإمامُ الصّادقُ عليه السلام: مَن ساءَ خُلُقُه فأَذِّنوا في اُذنِهِ .</w:t>
      </w:r>
      <w:r>
        <w:rPr>
          <w:rStyle w:val="libFootnotenumChar"/>
          <w:rtl/>
        </w:rPr>
        <w:t>3</w:t>
      </w:r>
    </w:p>
    <w:p w:rsidR="00274744" w:rsidRDefault="00274744" w:rsidP="00274744">
      <w:pPr>
        <w:pStyle w:val="libNormal"/>
      </w:pPr>
      <w:r w:rsidRPr="00E10CFF">
        <w:rPr>
          <w:rStyle w:val="libBold1Char"/>
        </w:rPr>
        <w:t>170.</w:t>
      </w:r>
      <w:r>
        <w:t xml:space="preserve"> Imam al-Sadiq </w:t>
      </w:r>
      <w:r w:rsidRPr="001500BA">
        <w:t>(AS)</w:t>
      </w:r>
      <w:r>
        <w:t xml:space="preserve"> said, 'He whose manners deviate, recite the adhan in his ear.' </w:t>
      </w:r>
      <w:r>
        <w:rPr>
          <w:rStyle w:val="libFootnotenumChar"/>
        </w:rPr>
        <w:t>4</w:t>
      </w:r>
    </w:p>
    <w:p w:rsidR="00274744" w:rsidRDefault="00274744" w:rsidP="00274744">
      <w:pPr>
        <w:pStyle w:val="libNormal"/>
      </w:pPr>
    </w:p>
    <w:p w:rsidR="00274744" w:rsidRDefault="00274744" w:rsidP="009E5AD4">
      <w:pPr>
        <w:pStyle w:val="Heading3"/>
      </w:pPr>
      <w:bookmarkStart w:id="373" w:name="_Toc484335404"/>
      <w:bookmarkStart w:id="374" w:name="_Toc485556903"/>
      <w:r>
        <w:t>Notes</w:t>
      </w:r>
      <w:bookmarkEnd w:id="373"/>
      <w:bookmarkEnd w:id="374"/>
    </w:p>
    <w:p w:rsidR="00274744" w:rsidRDefault="00274744" w:rsidP="00274744">
      <w:pPr>
        <w:pStyle w:val="libFootnote"/>
      </w:pPr>
      <w:r>
        <w:t xml:space="preserve">1. </w:t>
      </w:r>
      <w:r>
        <w:rPr>
          <w:rtl/>
        </w:rPr>
        <w:t xml:space="preserve">تحف العقول : </w:t>
      </w:r>
      <w:r>
        <w:rPr>
          <w:rtl/>
          <w:lang w:bidi="fa-IR"/>
        </w:rPr>
        <w:t>13</w:t>
      </w:r>
      <w:r>
        <w:t xml:space="preserve"> .</w:t>
      </w:r>
    </w:p>
    <w:p w:rsidR="00274744" w:rsidRDefault="00274744" w:rsidP="00274744">
      <w:pPr>
        <w:pStyle w:val="libFootnote"/>
      </w:pPr>
      <w:r>
        <w:t xml:space="preserve">2. Tuhaf al-Uqul, no. </w:t>
      </w:r>
      <w:r>
        <w:rPr>
          <w:lang w:bidi="fa-IR"/>
        </w:rPr>
        <w:t>13</w:t>
      </w:r>
    </w:p>
    <w:p w:rsidR="00274744" w:rsidRDefault="00274744" w:rsidP="00274744">
      <w:pPr>
        <w:pStyle w:val="libFootnote"/>
      </w:pPr>
      <w:r>
        <w:t xml:space="preserve">3. </w:t>
      </w:r>
      <w:r>
        <w:rPr>
          <w:rtl/>
        </w:rPr>
        <w:t xml:space="preserve">بحار الأنوار : </w:t>
      </w:r>
      <w:r>
        <w:rPr>
          <w:rtl/>
          <w:lang w:bidi="fa-IR"/>
        </w:rPr>
        <w:t>104 / 122 / 61</w:t>
      </w:r>
      <w:r>
        <w:t xml:space="preserve"> .</w:t>
      </w:r>
    </w:p>
    <w:p w:rsidR="00274744" w:rsidRDefault="00274744" w:rsidP="00274744">
      <w:pPr>
        <w:pStyle w:val="libFootnote"/>
        <w:rPr>
          <w:rtl/>
          <w:lang w:bidi="fa-IR"/>
        </w:rPr>
      </w:pPr>
      <w:r>
        <w:t xml:space="preserve">4. Bihar al-Anwar, v. </w:t>
      </w:r>
      <w:r>
        <w:rPr>
          <w:lang w:bidi="fa-IR"/>
        </w:rPr>
        <w:t>104</w:t>
      </w:r>
      <w:r>
        <w:t xml:space="preserve">, p. </w:t>
      </w:r>
      <w:r>
        <w:rPr>
          <w:lang w:bidi="fa-IR"/>
        </w:rPr>
        <w:t>122</w:t>
      </w:r>
      <w:r>
        <w:t xml:space="preserve">, no. </w:t>
      </w:r>
      <w:r>
        <w:rPr>
          <w:lang w:bidi="fa-IR"/>
        </w:rPr>
        <w:t>61</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375" w:name="_Toc484335405"/>
      <w:bookmarkStart w:id="376" w:name="_Toc485556904"/>
      <w:r>
        <w:rPr>
          <w:lang w:bidi="fa-IR"/>
        </w:rPr>
        <w:lastRenderedPageBreak/>
        <w:t>8</w:t>
      </w:r>
      <w:r>
        <w:t xml:space="preserve"> - </w:t>
      </w:r>
      <w:r>
        <w:rPr>
          <w:rtl/>
        </w:rPr>
        <w:t>الإيذاء</w:t>
      </w:r>
      <w:bookmarkEnd w:id="375"/>
      <w:bookmarkEnd w:id="376"/>
    </w:p>
    <w:p w:rsidR="00274744" w:rsidRDefault="00274744" w:rsidP="001E3287">
      <w:pPr>
        <w:pStyle w:val="Heading1Center"/>
      </w:pPr>
      <w:bookmarkStart w:id="377" w:name="_Toc484335406"/>
      <w:bookmarkStart w:id="378" w:name="_Toc485556905"/>
      <w:r>
        <w:rPr>
          <w:lang w:bidi="fa-IR"/>
        </w:rPr>
        <w:t>8</w:t>
      </w:r>
      <w:r>
        <w:t>. HARM</w:t>
      </w:r>
      <w:bookmarkEnd w:id="377"/>
      <w:bookmarkEnd w:id="378"/>
    </w:p>
    <w:p w:rsidR="00274744" w:rsidRDefault="00274744" w:rsidP="001E3287">
      <w:pPr>
        <w:pStyle w:val="Heading2Center"/>
      </w:pPr>
      <w:bookmarkStart w:id="379" w:name="_Toc484335407"/>
      <w:bookmarkStart w:id="380" w:name="_Toc485556906"/>
      <w:r>
        <w:rPr>
          <w:lang w:bidi="fa-IR"/>
        </w:rPr>
        <w:t>58</w:t>
      </w:r>
      <w:r>
        <w:t xml:space="preserve"> - </w:t>
      </w:r>
      <w:r>
        <w:rPr>
          <w:rtl/>
        </w:rPr>
        <w:t>كَفِّ الأذيِ عَنِ النّاسِ‏</w:t>
      </w:r>
      <w:bookmarkEnd w:id="379"/>
      <w:bookmarkEnd w:id="380"/>
    </w:p>
    <w:p w:rsidR="00274744" w:rsidRDefault="00274744" w:rsidP="001E3287">
      <w:pPr>
        <w:pStyle w:val="Heading2Center"/>
      </w:pPr>
      <w:bookmarkStart w:id="381" w:name="_Toc484335408"/>
      <w:bookmarkStart w:id="382" w:name="_Toc485556907"/>
      <w:r>
        <w:rPr>
          <w:lang w:bidi="fa-IR"/>
        </w:rPr>
        <w:t>58</w:t>
      </w:r>
      <w:r>
        <w:t>. Avoiding Harming People</w:t>
      </w:r>
      <w:bookmarkEnd w:id="381"/>
      <w:bookmarkEnd w:id="382"/>
    </w:p>
    <w:p w:rsidR="00274744" w:rsidRDefault="00274744" w:rsidP="00CA1574">
      <w:pPr>
        <w:pStyle w:val="libAr"/>
      </w:pPr>
      <w:r w:rsidRPr="00E10CFF">
        <w:rPr>
          <w:rStyle w:val="libBold1Char"/>
          <w:rtl/>
        </w:rPr>
        <w:t>171.</w:t>
      </w:r>
      <w:r>
        <w:rPr>
          <w:rtl/>
          <w:lang w:bidi="fa-IR"/>
        </w:rPr>
        <w:t xml:space="preserve"> </w:t>
      </w:r>
      <w:r w:rsidRPr="00B61F7A">
        <w:rPr>
          <w:rtl/>
          <w:lang w:bidi="fa-IR"/>
        </w:rPr>
        <w:t>ر</w:t>
      </w:r>
      <w:r w:rsidRPr="00B61F7A">
        <w:rPr>
          <w:rtl/>
        </w:rPr>
        <w:t>سولُ اللَّهِ صلى اللَّه عليه وآله : كُفَّ أذاكَ عنِ النّاسِ ؛ فإنّهُ صَدَقةٌ تَصّدَّقُ بها عَلى‏ نَفْسِكَ .</w:t>
      </w:r>
      <w:r>
        <w:rPr>
          <w:rStyle w:val="libFootnotenumChar"/>
          <w:rtl/>
        </w:rPr>
        <w:t>1</w:t>
      </w:r>
    </w:p>
    <w:p w:rsidR="00274744" w:rsidRDefault="00274744" w:rsidP="00274744">
      <w:pPr>
        <w:pStyle w:val="libNormal"/>
      </w:pPr>
      <w:r w:rsidRPr="00E10CFF">
        <w:rPr>
          <w:rStyle w:val="libBold1Char"/>
        </w:rPr>
        <w:t>171.</w:t>
      </w:r>
      <w:r>
        <w:t xml:space="preserve"> The Prophet </w:t>
      </w:r>
      <w:r w:rsidRPr="001500BA">
        <w:t>(SAWA)</w:t>
      </w:r>
      <w:r>
        <w:t xml:space="preserve"> said, 'Abstain from harming others for this is your charity towards yourself.' </w:t>
      </w:r>
      <w:r>
        <w:rPr>
          <w:rStyle w:val="libFootnotenumChar"/>
        </w:rPr>
        <w:t>2</w:t>
      </w:r>
    </w:p>
    <w:p w:rsidR="00274744" w:rsidRDefault="00274744" w:rsidP="00CA1574">
      <w:pPr>
        <w:pStyle w:val="libAr"/>
      </w:pPr>
      <w:r w:rsidRPr="00E10CFF">
        <w:rPr>
          <w:rStyle w:val="libBold1Char"/>
          <w:rtl/>
        </w:rPr>
        <w:t>172.</w:t>
      </w:r>
      <w:r>
        <w:rPr>
          <w:rtl/>
          <w:lang w:bidi="fa-IR"/>
        </w:rPr>
        <w:t xml:space="preserve"> </w:t>
      </w:r>
      <w:r w:rsidRPr="00B61F7A">
        <w:rPr>
          <w:rtl/>
          <w:lang w:bidi="fa-IR"/>
        </w:rPr>
        <w:t>ا</w:t>
      </w:r>
      <w:r w:rsidRPr="00B61F7A">
        <w:rPr>
          <w:rtl/>
        </w:rPr>
        <w:t>لإمامُ الصّادقُ عليه السلام : مَن كَفّ يدَهُ عنِ النّاسِ فإنّما يكُفُّ عَنهُم يَداً واحدةً ويَكُفّونَ عنه أياديَ كثيرةً .</w:t>
      </w:r>
      <w:r>
        <w:rPr>
          <w:rStyle w:val="libFootnotenumChar"/>
          <w:rtl/>
        </w:rPr>
        <w:t>3</w:t>
      </w:r>
    </w:p>
    <w:p w:rsidR="00274744" w:rsidRDefault="00274744" w:rsidP="00274744">
      <w:pPr>
        <w:pStyle w:val="libNormal"/>
      </w:pPr>
      <w:r w:rsidRPr="00E10CFF">
        <w:rPr>
          <w:rStyle w:val="libBold1Char"/>
        </w:rPr>
        <w:t>172.</w:t>
      </w:r>
      <w:r>
        <w:t xml:space="preserve"> Imam al-Sadiq </w:t>
      </w:r>
      <w:r w:rsidRPr="001500BA">
        <w:t>(AS)</w:t>
      </w:r>
      <w:r>
        <w:t xml:space="preserve"> said, 'A man who keeps his hand from harming people is keeping one hand from [harming] them, whilst they would keep many hands from [harming] him [as a result].'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الجار : باب </w:t>
      </w:r>
      <w:r>
        <w:rPr>
          <w:rtl/>
          <w:lang w:bidi="fa-IR"/>
        </w:rPr>
        <w:t>413</w:t>
      </w:r>
      <w:r w:rsidRPr="008823B2">
        <w:t xml:space="preserve"> .</w:t>
      </w:r>
    </w:p>
    <w:p w:rsidR="00274744" w:rsidRDefault="00274744" w:rsidP="00C57A96">
      <w:pPr>
        <w:pStyle w:val="libBold2"/>
      </w:pPr>
      <w:r w:rsidRPr="00E06077">
        <w:t xml:space="preserve">(See also the neighbour </w:t>
      </w:r>
      <w:r>
        <w:t>413</w:t>
      </w:r>
      <w:r w:rsidRPr="00E06077">
        <w:t>)</w:t>
      </w:r>
    </w:p>
    <w:p w:rsidR="00274744" w:rsidRDefault="00274744" w:rsidP="00274744">
      <w:pPr>
        <w:pStyle w:val="libNormal"/>
      </w:pPr>
    </w:p>
    <w:p w:rsidR="00274744" w:rsidRDefault="00274744" w:rsidP="009E5AD4">
      <w:pPr>
        <w:pStyle w:val="Heading3"/>
      </w:pPr>
      <w:bookmarkStart w:id="383" w:name="_Toc484335409"/>
      <w:bookmarkStart w:id="384" w:name="_Toc485556908"/>
      <w:r>
        <w:t>Notes</w:t>
      </w:r>
      <w:bookmarkEnd w:id="383"/>
      <w:bookmarkEnd w:id="384"/>
    </w:p>
    <w:p w:rsidR="00274744" w:rsidRDefault="00274744" w:rsidP="00274744">
      <w:pPr>
        <w:pStyle w:val="libFootnote"/>
      </w:pPr>
      <w:r>
        <w:t xml:space="preserve">1. </w:t>
      </w:r>
      <w:r>
        <w:rPr>
          <w:rtl/>
        </w:rPr>
        <w:t xml:space="preserve">بحار الأنوار : </w:t>
      </w:r>
      <w:r>
        <w:rPr>
          <w:rtl/>
          <w:lang w:bidi="fa-IR"/>
        </w:rPr>
        <w:t>75 / 54 / 19</w:t>
      </w:r>
      <w:r>
        <w:t xml:space="preserve"> .</w:t>
      </w:r>
    </w:p>
    <w:p w:rsidR="00274744" w:rsidRDefault="00274744" w:rsidP="00274744">
      <w:pPr>
        <w:pStyle w:val="libFootnote"/>
      </w:pPr>
      <w:r>
        <w:t xml:space="preserve">2. Bihar al-Anwar, v. </w:t>
      </w:r>
      <w:r>
        <w:rPr>
          <w:lang w:bidi="fa-IR"/>
        </w:rPr>
        <w:t>75</w:t>
      </w:r>
      <w:r>
        <w:t xml:space="preserve">, p. </w:t>
      </w:r>
      <w:r>
        <w:rPr>
          <w:lang w:bidi="fa-IR"/>
        </w:rPr>
        <w:t>54</w:t>
      </w:r>
      <w:r>
        <w:t xml:space="preserve">, no. </w:t>
      </w:r>
      <w:r>
        <w:rPr>
          <w:lang w:bidi="fa-IR"/>
        </w:rPr>
        <w:t>19</w:t>
      </w:r>
    </w:p>
    <w:p w:rsidR="00274744" w:rsidRDefault="00274744" w:rsidP="00274744">
      <w:pPr>
        <w:pStyle w:val="libFootnote"/>
      </w:pPr>
      <w:r>
        <w:t xml:space="preserve">3. </w:t>
      </w:r>
      <w:r>
        <w:rPr>
          <w:rtl/>
        </w:rPr>
        <w:t xml:space="preserve">الخصال : </w:t>
      </w:r>
      <w:r>
        <w:rPr>
          <w:rtl/>
          <w:lang w:bidi="fa-IR"/>
        </w:rPr>
        <w:t>17 / 60</w:t>
      </w:r>
      <w:r>
        <w:t xml:space="preserve"> .</w:t>
      </w:r>
    </w:p>
    <w:p w:rsidR="00274744" w:rsidRDefault="00274744" w:rsidP="00274744">
      <w:pPr>
        <w:pStyle w:val="libFootnote"/>
        <w:rPr>
          <w:rtl/>
          <w:lang w:bidi="fa-IR"/>
        </w:rPr>
      </w:pPr>
      <w:r>
        <w:t xml:space="preserve">4. al-Khisal, p. </w:t>
      </w:r>
      <w:r>
        <w:rPr>
          <w:lang w:bidi="fa-IR"/>
        </w:rPr>
        <w:t>17</w:t>
      </w:r>
      <w:r>
        <w:t xml:space="preserve">, no. </w:t>
      </w:r>
      <w:r>
        <w:rPr>
          <w:lang w:bidi="fa-IR"/>
        </w:rPr>
        <w:t>60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85" w:name="_Toc484335410"/>
      <w:bookmarkStart w:id="386" w:name="_Toc485556909"/>
      <w:r>
        <w:rPr>
          <w:lang w:bidi="fa-IR"/>
        </w:rPr>
        <w:lastRenderedPageBreak/>
        <w:t>59</w:t>
      </w:r>
      <w:r>
        <w:t xml:space="preserve"> - </w:t>
      </w:r>
      <w:r>
        <w:rPr>
          <w:rtl/>
        </w:rPr>
        <w:t>كَفِّ الأذيِ حَتّى عَنِ الذَّرِّ</w:t>
      </w:r>
      <w:bookmarkEnd w:id="385"/>
      <w:bookmarkEnd w:id="386"/>
    </w:p>
    <w:p w:rsidR="00274744" w:rsidRDefault="00274744" w:rsidP="001E3287">
      <w:pPr>
        <w:pStyle w:val="Heading2Center"/>
      </w:pPr>
      <w:bookmarkStart w:id="387" w:name="_Toc484335411"/>
      <w:bookmarkStart w:id="388" w:name="_Toc485556910"/>
      <w:r>
        <w:rPr>
          <w:lang w:bidi="fa-IR"/>
        </w:rPr>
        <w:t>59</w:t>
      </w:r>
      <w:r>
        <w:t>. Avoiding Harming Even the Ants</w:t>
      </w:r>
      <w:bookmarkEnd w:id="387"/>
      <w:bookmarkEnd w:id="388"/>
    </w:p>
    <w:p w:rsidR="00274744" w:rsidRDefault="00274744" w:rsidP="00CA1574">
      <w:pPr>
        <w:pStyle w:val="libAr"/>
      </w:pPr>
      <w:r w:rsidRPr="00E10CFF">
        <w:rPr>
          <w:rStyle w:val="libBold1Char"/>
          <w:rtl/>
        </w:rPr>
        <w:t>173.</w:t>
      </w:r>
      <w:r>
        <w:rPr>
          <w:rtl/>
          <w:lang w:bidi="fa-IR"/>
        </w:rPr>
        <w:t xml:space="preserve"> </w:t>
      </w:r>
      <w:r w:rsidRPr="00B61F7A">
        <w:rPr>
          <w:rtl/>
          <w:lang w:bidi="fa-IR"/>
        </w:rPr>
        <w:t>ا</w:t>
      </w:r>
      <w:r w:rsidRPr="00B61F7A">
        <w:rPr>
          <w:rtl/>
        </w:rPr>
        <w:t>لإمامُ الصّادقُ عليه السلام : فاز واللَّهِ الأبرارُ ، أتدري مَن هُم؟ هُمُ الّذينَ لا يُؤذُونَ الذَّرَّ .</w:t>
      </w:r>
      <w:r>
        <w:rPr>
          <w:rStyle w:val="libFootnotenumChar"/>
          <w:rtl/>
        </w:rPr>
        <w:t>1</w:t>
      </w:r>
    </w:p>
    <w:p w:rsidR="00274744" w:rsidRDefault="00274744" w:rsidP="00274744">
      <w:pPr>
        <w:pStyle w:val="libNormal"/>
      </w:pPr>
      <w:r w:rsidRPr="00E10CFF">
        <w:rPr>
          <w:rStyle w:val="libBold1Char"/>
        </w:rPr>
        <w:t>173.</w:t>
      </w:r>
      <w:r>
        <w:t xml:space="preserve"> Imam al-Sadiq </w:t>
      </w:r>
      <w:r w:rsidRPr="001500BA">
        <w:t>(AS)</w:t>
      </w:r>
      <w:r>
        <w:t xml:space="preserve"> said, 'By Allah, the righteous have won indeed! Do you know who they are? They are the ones who do not even harm small ants.' </w:t>
      </w:r>
      <w:r>
        <w:rPr>
          <w:rStyle w:val="libFootnotenumChar"/>
        </w:rPr>
        <w:t>2</w:t>
      </w:r>
    </w:p>
    <w:p w:rsidR="00274744" w:rsidRDefault="00274744" w:rsidP="00274744">
      <w:pPr>
        <w:pStyle w:val="libNormal"/>
      </w:pPr>
    </w:p>
    <w:p w:rsidR="00274744" w:rsidRDefault="00274744" w:rsidP="009E5AD4">
      <w:pPr>
        <w:pStyle w:val="Heading3"/>
      </w:pPr>
      <w:bookmarkStart w:id="389" w:name="_Toc484335412"/>
      <w:bookmarkStart w:id="390" w:name="_Toc485556911"/>
      <w:r>
        <w:t>Notes</w:t>
      </w:r>
      <w:bookmarkEnd w:id="389"/>
      <w:bookmarkEnd w:id="390"/>
    </w:p>
    <w:p w:rsidR="00274744" w:rsidRDefault="00274744" w:rsidP="00274744">
      <w:pPr>
        <w:pStyle w:val="libFootnote"/>
      </w:pPr>
      <w:r>
        <w:t xml:space="preserve">1. </w:t>
      </w:r>
      <w:r>
        <w:rPr>
          <w:rtl/>
        </w:rPr>
        <w:t xml:space="preserve">تفسير القمّي : </w:t>
      </w:r>
      <w:r>
        <w:rPr>
          <w:rtl/>
          <w:lang w:bidi="fa-IR"/>
        </w:rPr>
        <w:t>2 / 146</w:t>
      </w:r>
      <w:r>
        <w:t xml:space="preserve"> .</w:t>
      </w:r>
    </w:p>
    <w:p w:rsidR="00274744" w:rsidRDefault="00274744" w:rsidP="00274744">
      <w:pPr>
        <w:pStyle w:val="libFootnote"/>
        <w:rPr>
          <w:rtl/>
          <w:lang w:bidi="fa-IR"/>
        </w:rPr>
      </w:pPr>
      <w:r>
        <w:t xml:space="preserve">2. Tafsir al-Qummi, v. </w:t>
      </w:r>
      <w:r>
        <w:rPr>
          <w:lang w:bidi="fa-IR"/>
        </w:rPr>
        <w:t>2</w:t>
      </w:r>
      <w:r>
        <w:t xml:space="preserve">, p. </w:t>
      </w:r>
      <w:r>
        <w:rPr>
          <w:lang w:bidi="fa-IR"/>
        </w:rPr>
        <w:t>146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391" w:name="_Toc484335413"/>
      <w:bookmarkStart w:id="392" w:name="_Toc485556912"/>
      <w:r>
        <w:rPr>
          <w:lang w:bidi="fa-IR"/>
        </w:rPr>
        <w:lastRenderedPageBreak/>
        <w:t>60</w:t>
      </w:r>
      <w:r>
        <w:t xml:space="preserve"> - </w:t>
      </w:r>
      <w:r>
        <w:rPr>
          <w:rtl/>
        </w:rPr>
        <w:t>إيذاءِ المُؤمِنِ‏</w:t>
      </w:r>
      <w:bookmarkEnd w:id="391"/>
      <w:bookmarkEnd w:id="392"/>
    </w:p>
    <w:p w:rsidR="00274744" w:rsidRDefault="00274744" w:rsidP="001E3287">
      <w:pPr>
        <w:pStyle w:val="Heading2Center"/>
      </w:pPr>
      <w:bookmarkStart w:id="393" w:name="_Toc484335414"/>
      <w:bookmarkStart w:id="394" w:name="_Toc485556913"/>
      <w:r>
        <w:rPr>
          <w:lang w:bidi="fa-IR"/>
        </w:rPr>
        <w:t>60</w:t>
      </w:r>
      <w:r>
        <w:t>. Harming a Believer</w:t>
      </w:r>
      <w:bookmarkEnd w:id="393"/>
      <w:bookmarkEnd w:id="394"/>
    </w:p>
    <w:p w:rsidR="00274744" w:rsidRDefault="00274744" w:rsidP="009E5AD4">
      <w:pPr>
        <w:pStyle w:val="libAr"/>
        <w:outlineLvl w:val="0"/>
      </w:pPr>
      <w:r w:rsidRPr="004A7464">
        <w:rPr>
          <w:rtl/>
        </w:rPr>
        <w:t>(</w:t>
      </w:r>
      <w:r w:rsidRPr="00B61F7A">
        <w:rPr>
          <w:rtl/>
        </w:rPr>
        <w:t>وَالّذِينَ يُؤْذُونَ الْمُؤْمِنِينَ وَالْمُؤْمِنَاتِ بِغَيْرِ مَا اكْتَسَبُوا فَقَدِ احْتَمَلُوا بُهْتَاناً وَإِثْماً مُبِيناً) .</w:t>
      </w:r>
      <w:r>
        <w:rPr>
          <w:rStyle w:val="libFootnotenumChar"/>
          <w:rtl/>
        </w:rPr>
        <w:t>1</w:t>
      </w:r>
    </w:p>
    <w:p w:rsidR="00274744" w:rsidRDefault="00274744" w:rsidP="00274744">
      <w:pPr>
        <w:pStyle w:val="libNormal"/>
      </w:pPr>
      <w:r w:rsidRPr="008A7F4D">
        <w:rPr>
          <w:rStyle w:val="libBoldItalicChar"/>
        </w:rPr>
        <w:t>“Those who torment faithful men and women undeservedly, certainly bear the guilt of slander and flagrant sin.”</w:t>
      </w:r>
      <w:r>
        <w:t xml:space="preserve"> </w:t>
      </w:r>
      <w:r>
        <w:rPr>
          <w:rStyle w:val="libFootnotenumChar"/>
        </w:rPr>
        <w:t>2</w:t>
      </w:r>
    </w:p>
    <w:p w:rsidR="00274744" w:rsidRDefault="00274744" w:rsidP="00CA1574">
      <w:pPr>
        <w:pStyle w:val="libAr"/>
      </w:pPr>
      <w:r w:rsidRPr="00E10CFF">
        <w:rPr>
          <w:rStyle w:val="libBold1Char"/>
          <w:rtl/>
        </w:rPr>
        <w:t>174.</w:t>
      </w:r>
      <w:r>
        <w:rPr>
          <w:rtl/>
          <w:lang w:bidi="fa-IR"/>
        </w:rPr>
        <w:t xml:space="preserve"> </w:t>
      </w:r>
      <w:r w:rsidRPr="00B61F7A">
        <w:rPr>
          <w:rtl/>
          <w:lang w:bidi="fa-IR"/>
        </w:rPr>
        <w:t>ا</w:t>
      </w:r>
      <w:r w:rsidRPr="00B61F7A">
        <w:rPr>
          <w:rtl/>
        </w:rPr>
        <w:t>لإمامُ الصّادقُ عليه السلام: قالَ اللَّهُ عزّ وجلّ : لِيأذَنْ بِحَربٍ منّي مَن آذى‏ عَبديَ المؤمنَ .</w:t>
      </w:r>
      <w:r>
        <w:rPr>
          <w:rStyle w:val="libFootnotenumChar"/>
          <w:rtl/>
        </w:rPr>
        <w:t>3</w:t>
      </w:r>
    </w:p>
    <w:p w:rsidR="00274744" w:rsidRDefault="00274744" w:rsidP="00274744">
      <w:pPr>
        <w:pStyle w:val="libNormal"/>
      </w:pPr>
      <w:r w:rsidRPr="00E10CFF">
        <w:rPr>
          <w:rStyle w:val="libBold1Char"/>
        </w:rPr>
        <w:t>174.</w:t>
      </w:r>
      <w:r>
        <w:t xml:space="preserve"> Imam al-Sadiq </w:t>
      </w:r>
      <w:r w:rsidRPr="001500BA">
        <w:t>(AS)</w:t>
      </w:r>
      <w:r>
        <w:t xml:space="preserve"> said, 'Allah, Mighty and Exalted, said, 'Let a man who harms a believing servant of Mine expect a war waged by Me'.' </w:t>
      </w:r>
      <w:r>
        <w:rPr>
          <w:rStyle w:val="libFootnotenumChar"/>
        </w:rPr>
        <w:t>4</w:t>
      </w:r>
    </w:p>
    <w:p w:rsidR="00274744" w:rsidRDefault="00274744" w:rsidP="009E5AD4">
      <w:pPr>
        <w:pStyle w:val="libAr"/>
        <w:outlineLvl w:val="0"/>
      </w:pPr>
      <w:r w:rsidRPr="00E10CFF">
        <w:rPr>
          <w:rStyle w:val="libBold1Char"/>
          <w:rtl/>
        </w:rPr>
        <w:t>175.</w:t>
      </w:r>
      <w:r>
        <w:rPr>
          <w:rtl/>
          <w:lang w:bidi="fa-IR"/>
        </w:rPr>
        <w:t xml:space="preserve"> </w:t>
      </w:r>
      <w:r w:rsidRPr="00B61F7A">
        <w:rPr>
          <w:rtl/>
          <w:lang w:bidi="fa-IR"/>
        </w:rPr>
        <w:t>ر</w:t>
      </w:r>
      <w:r w:rsidRPr="00B61F7A">
        <w:rPr>
          <w:rtl/>
        </w:rPr>
        <w:t>سولُ اللَّهِ صلى اللَّه عليه وآله: مَن آذى‏ مُؤمناً فَقَدْ آذاني .</w:t>
      </w:r>
      <w:r>
        <w:rPr>
          <w:rStyle w:val="libFootnotenumChar"/>
          <w:rtl/>
        </w:rPr>
        <w:t>5</w:t>
      </w:r>
    </w:p>
    <w:p w:rsidR="00274744" w:rsidRDefault="00274744" w:rsidP="00274744">
      <w:pPr>
        <w:pStyle w:val="libNormal"/>
      </w:pPr>
      <w:r w:rsidRPr="00E10CFF">
        <w:rPr>
          <w:rStyle w:val="libBold1Char"/>
        </w:rPr>
        <w:t>175.</w:t>
      </w:r>
      <w:r>
        <w:t xml:space="preserve"> The Prophet </w:t>
      </w:r>
      <w:r w:rsidRPr="001500BA">
        <w:t>(SAWA)</w:t>
      </w:r>
      <w:r>
        <w:t xml:space="preserve"> said, 'He who harms a believer is as if he has harmed me.' </w:t>
      </w:r>
      <w:r>
        <w:rPr>
          <w:rStyle w:val="libFootnotenumChar"/>
        </w:rPr>
        <w:t>6</w:t>
      </w:r>
    </w:p>
    <w:p w:rsidR="00274744" w:rsidRDefault="00274744" w:rsidP="00CA1574">
      <w:pPr>
        <w:pStyle w:val="libAr"/>
      </w:pPr>
      <w:r w:rsidRPr="00E10CFF">
        <w:rPr>
          <w:rStyle w:val="libBold1Char"/>
          <w:rtl/>
        </w:rPr>
        <w:t>176.</w:t>
      </w:r>
      <w:r>
        <w:rPr>
          <w:rtl/>
          <w:lang w:bidi="fa-IR"/>
        </w:rPr>
        <w:t xml:space="preserve"> </w:t>
      </w:r>
      <w:r w:rsidRPr="00B61F7A">
        <w:rPr>
          <w:rtl/>
          <w:lang w:bidi="fa-IR"/>
        </w:rPr>
        <w:t>ر</w:t>
      </w:r>
      <w:r w:rsidRPr="00B61F7A">
        <w:rPr>
          <w:rtl/>
        </w:rPr>
        <w:t>سولُ اللَّهِ صلى اللَّه عليه وآله: مَن نَظَرَ إلى‏ مؤمنٍ نظرةً يُخيفُهُ بها أخافَهُ اللَّهُ تعالى‏ يومَ لا ظِلَّ إلّا ظِلّهُ .</w:t>
      </w:r>
      <w:r>
        <w:rPr>
          <w:rStyle w:val="libFootnotenumChar"/>
          <w:rtl/>
        </w:rPr>
        <w:t>7</w:t>
      </w:r>
    </w:p>
    <w:p w:rsidR="00274744" w:rsidRDefault="00274744" w:rsidP="00274744">
      <w:pPr>
        <w:pStyle w:val="libNormal"/>
      </w:pPr>
      <w:r w:rsidRPr="00E10CFF">
        <w:rPr>
          <w:rStyle w:val="libBold1Char"/>
        </w:rPr>
        <w:t>176.</w:t>
      </w:r>
      <w:r>
        <w:t xml:space="preserve"> The Prophet </w:t>
      </w:r>
      <w:r w:rsidRPr="001500BA">
        <w:t>(SAWA)</w:t>
      </w:r>
      <w:r>
        <w:t xml:space="preserve"> said, 'He who looks at a believer with a look that scares him, Allah, the most High, will scare him on the Day when no shade will avail except His Shade.' </w:t>
      </w:r>
      <w:r>
        <w:rPr>
          <w:rStyle w:val="libFootnotenumChar"/>
        </w:rPr>
        <w:t>8</w:t>
      </w:r>
    </w:p>
    <w:p w:rsidR="00274744" w:rsidRDefault="00274744" w:rsidP="00CA1574">
      <w:pPr>
        <w:pStyle w:val="libAr"/>
      </w:pPr>
      <w:r w:rsidRPr="00E10CFF">
        <w:rPr>
          <w:rStyle w:val="libBold1Char"/>
          <w:rtl/>
        </w:rPr>
        <w:t>177.</w:t>
      </w:r>
      <w:r>
        <w:rPr>
          <w:rtl/>
          <w:lang w:bidi="fa-IR"/>
        </w:rPr>
        <w:t xml:space="preserve"> </w:t>
      </w:r>
      <w:r w:rsidRPr="00B61F7A">
        <w:rPr>
          <w:rtl/>
          <w:lang w:bidi="fa-IR"/>
        </w:rPr>
        <w:t>ر</w:t>
      </w:r>
      <w:r w:rsidRPr="00B61F7A">
        <w:rPr>
          <w:rtl/>
        </w:rPr>
        <w:t>سولُ اللَّهِ صلى اللَّه عليه وآله: مَن أحْزَن مُؤمناً ثمّ أعطاهُ الدُّنيا لم يَكُنْ ذلكَ كَفّارتَه ، ولم يُؤْجَرْ عَلَيهِ .</w:t>
      </w:r>
      <w:r>
        <w:rPr>
          <w:rStyle w:val="libFootnotenumChar"/>
          <w:rtl/>
        </w:rPr>
        <w:t>9</w:t>
      </w:r>
    </w:p>
    <w:p w:rsidR="00274744" w:rsidRDefault="00274744" w:rsidP="00274744">
      <w:pPr>
        <w:pStyle w:val="libNormal"/>
      </w:pPr>
      <w:r w:rsidRPr="00E10CFF">
        <w:rPr>
          <w:rStyle w:val="libBold1Char"/>
        </w:rPr>
        <w:t>177.</w:t>
      </w:r>
      <w:r>
        <w:t xml:space="preserve"> The Prophet </w:t>
      </w:r>
      <w:r w:rsidRPr="001500BA">
        <w:t>(SAWA)</w:t>
      </w:r>
      <w:r>
        <w:t xml:space="preserve"> said, 'He who saddens a believer then bestows him the whole world will not have done enough to discharge his sin, and nor will he be rewarded for the gift.' </w:t>
      </w:r>
      <w:r>
        <w:rPr>
          <w:rStyle w:val="libFootnotenumChar"/>
        </w:rPr>
        <w:t>10</w:t>
      </w:r>
    </w:p>
    <w:p w:rsidR="00274744" w:rsidRDefault="00274744" w:rsidP="00274744">
      <w:pPr>
        <w:pStyle w:val="libNormal"/>
      </w:pPr>
    </w:p>
    <w:p w:rsidR="00274744" w:rsidRDefault="00274744" w:rsidP="009E5AD4">
      <w:pPr>
        <w:pStyle w:val="Heading3"/>
      </w:pPr>
      <w:bookmarkStart w:id="395" w:name="_Toc484335415"/>
      <w:bookmarkStart w:id="396" w:name="_Toc485556914"/>
      <w:r>
        <w:t>Notes</w:t>
      </w:r>
      <w:bookmarkEnd w:id="395"/>
      <w:bookmarkEnd w:id="396"/>
    </w:p>
    <w:p w:rsidR="00274744" w:rsidRDefault="00274744" w:rsidP="00274744">
      <w:pPr>
        <w:pStyle w:val="libFootnote"/>
      </w:pPr>
      <w:r>
        <w:t xml:space="preserve">1. </w:t>
      </w:r>
      <w:r>
        <w:rPr>
          <w:rtl/>
        </w:rPr>
        <w:t xml:space="preserve">الأحزاب : </w:t>
      </w:r>
      <w:r>
        <w:rPr>
          <w:rtl/>
          <w:lang w:bidi="fa-IR"/>
        </w:rPr>
        <w:t>58</w:t>
      </w:r>
      <w:r>
        <w:t xml:space="preserve"> .</w:t>
      </w:r>
    </w:p>
    <w:p w:rsidR="00274744" w:rsidRDefault="00274744" w:rsidP="00274744">
      <w:pPr>
        <w:pStyle w:val="libFootnote"/>
      </w:pPr>
      <w:r>
        <w:t xml:space="preserve">2. Qur'an </w:t>
      </w:r>
      <w:r>
        <w:rPr>
          <w:lang w:bidi="fa-IR"/>
        </w:rPr>
        <w:t>33</w:t>
      </w:r>
      <w:r>
        <w:rPr>
          <w:rtl/>
          <w:lang w:bidi="fa-IR"/>
        </w:rPr>
        <w:t>:58</w:t>
      </w:r>
    </w:p>
    <w:p w:rsidR="00274744" w:rsidRDefault="00274744" w:rsidP="00274744">
      <w:pPr>
        <w:pStyle w:val="libFootnote"/>
      </w:pPr>
      <w:r>
        <w:t xml:space="preserve">3. </w:t>
      </w:r>
      <w:r>
        <w:rPr>
          <w:rtl/>
        </w:rPr>
        <w:t xml:space="preserve">الكافي : </w:t>
      </w:r>
      <w:r>
        <w:rPr>
          <w:rtl/>
          <w:lang w:bidi="fa-IR"/>
        </w:rPr>
        <w:t>2 / 350 / 1</w:t>
      </w:r>
      <w:r>
        <w:t xml:space="preserve"> .</w:t>
      </w:r>
    </w:p>
    <w:p w:rsidR="00274744" w:rsidRDefault="00274744" w:rsidP="00274744">
      <w:pPr>
        <w:pStyle w:val="libFootnote"/>
      </w:pPr>
      <w:r>
        <w:t xml:space="preserve">4. al-Kafi, v. </w:t>
      </w:r>
      <w:r>
        <w:rPr>
          <w:lang w:bidi="fa-IR"/>
        </w:rPr>
        <w:t>2</w:t>
      </w:r>
      <w:r>
        <w:t xml:space="preserve">, p. </w:t>
      </w:r>
      <w:r>
        <w:rPr>
          <w:lang w:bidi="fa-IR"/>
        </w:rPr>
        <w:t>350</w:t>
      </w:r>
      <w:r>
        <w:t xml:space="preserve">, no. </w:t>
      </w:r>
      <w:r>
        <w:rPr>
          <w:lang w:bidi="fa-IR"/>
        </w:rPr>
        <w:t>1</w:t>
      </w:r>
    </w:p>
    <w:p w:rsidR="00274744" w:rsidRDefault="00274744" w:rsidP="00274744">
      <w:pPr>
        <w:pStyle w:val="libFootnote"/>
      </w:pPr>
      <w:r>
        <w:t xml:space="preserve">5. </w:t>
      </w:r>
      <w:r>
        <w:rPr>
          <w:rtl/>
        </w:rPr>
        <w:t>بحار الأنوار :</w:t>
      </w:r>
      <w:r>
        <w:rPr>
          <w:rtl/>
          <w:lang w:bidi="fa-IR"/>
        </w:rPr>
        <w:t>67 / 72 / 40</w:t>
      </w:r>
      <w:r>
        <w:t xml:space="preserve"> .</w:t>
      </w:r>
    </w:p>
    <w:p w:rsidR="00274744" w:rsidRDefault="00274744" w:rsidP="00274744">
      <w:pPr>
        <w:pStyle w:val="libFootnote"/>
      </w:pPr>
      <w:r>
        <w:t xml:space="preserve">6. Bihar al-Anwar, v. </w:t>
      </w:r>
      <w:r>
        <w:rPr>
          <w:lang w:bidi="fa-IR"/>
        </w:rPr>
        <w:t>68</w:t>
      </w:r>
      <w:r>
        <w:t xml:space="preserve">, p. </w:t>
      </w:r>
      <w:r>
        <w:rPr>
          <w:lang w:bidi="fa-IR"/>
        </w:rPr>
        <w:t>72</w:t>
      </w:r>
      <w:r>
        <w:t xml:space="preserve">, no. </w:t>
      </w:r>
      <w:r>
        <w:rPr>
          <w:lang w:bidi="fa-IR"/>
        </w:rPr>
        <w:t>40</w:t>
      </w:r>
    </w:p>
    <w:p w:rsidR="00274744" w:rsidRDefault="00274744" w:rsidP="00274744">
      <w:pPr>
        <w:pStyle w:val="libFootnote"/>
      </w:pPr>
      <w:r>
        <w:t xml:space="preserve">7. </w:t>
      </w:r>
      <w:r>
        <w:rPr>
          <w:rtl/>
        </w:rPr>
        <w:t xml:space="preserve">بحار الأنوار : </w:t>
      </w:r>
      <w:r>
        <w:rPr>
          <w:rtl/>
          <w:lang w:bidi="fa-IR"/>
        </w:rPr>
        <w:t>75 / 150 / 13</w:t>
      </w:r>
      <w:r>
        <w:t xml:space="preserve"> .</w:t>
      </w:r>
    </w:p>
    <w:p w:rsidR="00274744" w:rsidRDefault="00274744" w:rsidP="00274744">
      <w:pPr>
        <w:pStyle w:val="libFootnote"/>
      </w:pPr>
      <w:r>
        <w:t xml:space="preserve">8. Ibid. v. </w:t>
      </w:r>
      <w:r>
        <w:rPr>
          <w:lang w:bidi="fa-IR"/>
        </w:rPr>
        <w:t>75</w:t>
      </w:r>
      <w:r>
        <w:t xml:space="preserve">, p. </w:t>
      </w:r>
      <w:r>
        <w:rPr>
          <w:lang w:bidi="fa-IR"/>
        </w:rPr>
        <w:t>150</w:t>
      </w:r>
      <w:r>
        <w:t xml:space="preserve">, no. </w:t>
      </w:r>
      <w:r>
        <w:rPr>
          <w:lang w:bidi="fa-IR"/>
        </w:rPr>
        <w:t>13</w:t>
      </w:r>
    </w:p>
    <w:p w:rsidR="00274744" w:rsidRDefault="00274744" w:rsidP="00274744">
      <w:pPr>
        <w:pStyle w:val="libFootnote"/>
      </w:pPr>
      <w:r>
        <w:t xml:space="preserve">9. </w:t>
      </w:r>
      <w:r>
        <w:rPr>
          <w:rtl/>
        </w:rPr>
        <w:t xml:space="preserve">بحار الأنوار : </w:t>
      </w:r>
      <w:r>
        <w:rPr>
          <w:rtl/>
          <w:lang w:bidi="fa-IR"/>
        </w:rPr>
        <w:t>75 / 150 / 13</w:t>
      </w:r>
      <w:r>
        <w:t xml:space="preserve"> .</w:t>
      </w:r>
    </w:p>
    <w:p w:rsidR="00274744" w:rsidRDefault="00274744" w:rsidP="00274744">
      <w:pPr>
        <w:pStyle w:val="libFootnote"/>
      </w:pPr>
      <w:r>
        <w:t>10. Ibid.</w:t>
      </w:r>
    </w:p>
    <w:p w:rsidR="00274744" w:rsidRDefault="00274744" w:rsidP="00274744">
      <w:pPr>
        <w:pStyle w:val="libNormal"/>
      </w:pPr>
      <w:r>
        <w:br w:type="page"/>
      </w:r>
    </w:p>
    <w:p w:rsidR="00274744" w:rsidRDefault="00274744" w:rsidP="001E3287">
      <w:pPr>
        <w:pStyle w:val="Heading1Center"/>
      </w:pPr>
      <w:bookmarkStart w:id="397" w:name="_Toc484335416"/>
      <w:bookmarkStart w:id="398" w:name="_Toc485556915"/>
      <w:r>
        <w:rPr>
          <w:lang w:bidi="fa-IR"/>
        </w:rPr>
        <w:lastRenderedPageBreak/>
        <w:t>9</w:t>
      </w:r>
      <w:r>
        <w:t xml:space="preserve"> - </w:t>
      </w:r>
      <w:r>
        <w:rPr>
          <w:rtl/>
        </w:rPr>
        <w:t>الأسير</w:t>
      </w:r>
      <w:bookmarkEnd w:id="397"/>
      <w:bookmarkEnd w:id="398"/>
    </w:p>
    <w:p w:rsidR="00274744" w:rsidRDefault="00274744" w:rsidP="001E3287">
      <w:pPr>
        <w:pStyle w:val="Heading1Center"/>
      </w:pPr>
      <w:bookmarkStart w:id="399" w:name="_Toc484335417"/>
      <w:bookmarkStart w:id="400" w:name="_Toc485556916"/>
      <w:r>
        <w:rPr>
          <w:lang w:bidi="fa-IR"/>
        </w:rPr>
        <w:t>9</w:t>
      </w:r>
      <w:r>
        <w:t>. THE PRISONER [OF WAR]</w:t>
      </w:r>
      <w:bookmarkEnd w:id="399"/>
      <w:bookmarkEnd w:id="400"/>
    </w:p>
    <w:p w:rsidR="00274744" w:rsidRDefault="00274744" w:rsidP="001E3287">
      <w:pPr>
        <w:pStyle w:val="Heading2Center"/>
      </w:pPr>
      <w:bookmarkStart w:id="401" w:name="_Toc484335418"/>
      <w:bookmarkStart w:id="402" w:name="_Toc485556917"/>
      <w:r>
        <w:rPr>
          <w:lang w:bidi="fa-IR"/>
        </w:rPr>
        <w:t>61</w:t>
      </w:r>
      <w:r>
        <w:t xml:space="preserve"> - </w:t>
      </w:r>
      <w:r>
        <w:rPr>
          <w:rtl/>
        </w:rPr>
        <w:t>لا يَجوزُ الاستِسلامُ لِلأسرِ</w:t>
      </w:r>
      <w:bookmarkEnd w:id="401"/>
      <w:bookmarkEnd w:id="402"/>
    </w:p>
    <w:p w:rsidR="00274744" w:rsidRDefault="00274744" w:rsidP="001E3287">
      <w:pPr>
        <w:pStyle w:val="Heading2Center"/>
      </w:pPr>
      <w:bookmarkStart w:id="403" w:name="_Toc484335419"/>
      <w:bookmarkStart w:id="404" w:name="_Toc485556918"/>
      <w:r>
        <w:rPr>
          <w:lang w:bidi="fa-IR"/>
        </w:rPr>
        <w:t>61</w:t>
      </w:r>
      <w:r>
        <w:t>. Surrendering Oneself to Captivity is Not Allowed</w:t>
      </w:r>
      <w:bookmarkEnd w:id="403"/>
      <w:bookmarkEnd w:id="404"/>
    </w:p>
    <w:p w:rsidR="00274744" w:rsidRDefault="00274744" w:rsidP="00CA1574">
      <w:pPr>
        <w:pStyle w:val="libAr"/>
      </w:pPr>
      <w:r w:rsidRPr="00E10CFF">
        <w:rPr>
          <w:rStyle w:val="libBold1Char"/>
          <w:rtl/>
        </w:rPr>
        <w:t>178.</w:t>
      </w:r>
      <w:r>
        <w:rPr>
          <w:rtl/>
          <w:lang w:bidi="fa-IR"/>
        </w:rPr>
        <w:t xml:space="preserve"> </w:t>
      </w:r>
      <w:r w:rsidRPr="00B61F7A">
        <w:rPr>
          <w:rtl/>
          <w:lang w:bidi="fa-IR"/>
        </w:rPr>
        <w:t>ا</w:t>
      </w:r>
      <w:r w:rsidRPr="00B61F7A">
        <w:rPr>
          <w:rtl/>
        </w:rPr>
        <w:t>لإمامُ عليٌّ عليه السلام : مَن اسْتُؤْسرَ مِن غيرِ جِراحةٍ مُثقِلةٍ فلا يُفْدى‏ مِن بيتِ المالِ ، ولكنْ يُفْدى‏ مِن مالهِ إن أحبَّ أهلُهُ .</w:t>
      </w:r>
      <w:r>
        <w:rPr>
          <w:rStyle w:val="libFootnotenumChar"/>
          <w:rtl/>
        </w:rPr>
        <w:t>1</w:t>
      </w:r>
    </w:p>
    <w:p w:rsidR="00274744" w:rsidRDefault="00274744" w:rsidP="00274744">
      <w:pPr>
        <w:pStyle w:val="libNormal"/>
      </w:pPr>
      <w:r w:rsidRPr="00E10CFF">
        <w:rPr>
          <w:rStyle w:val="libBold1Char"/>
        </w:rPr>
        <w:t>178.</w:t>
      </w:r>
      <w:r>
        <w:t xml:space="preserve"> Imam Ali </w:t>
      </w:r>
      <w:r w:rsidRPr="001500BA">
        <w:t>(AS)</w:t>
      </w:r>
      <w:r>
        <w:t xml:space="preserve"> said, 'He who allows himself to be imprisoned without sustaining severe wounds should not be ransomed by the treasury, rather his family may choose to pay his ransom from his own money.' </w:t>
      </w:r>
      <w:r>
        <w:rPr>
          <w:rStyle w:val="libFootnotenumChar"/>
        </w:rPr>
        <w:t>2</w:t>
      </w:r>
    </w:p>
    <w:p w:rsidR="00274744" w:rsidRDefault="00274744" w:rsidP="00CA1574">
      <w:pPr>
        <w:pStyle w:val="libAr"/>
      </w:pPr>
      <w:r w:rsidRPr="00E10CFF">
        <w:rPr>
          <w:rStyle w:val="libBold1Char"/>
          <w:rtl/>
        </w:rPr>
        <w:t>179.</w:t>
      </w:r>
      <w:r>
        <w:rPr>
          <w:rtl/>
          <w:lang w:bidi="fa-IR"/>
        </w:rPr>
        <w:t xml:space="preserve"> </w:t>
      </w:r>
      <w:r w:rsidRPr="00B61F7A">
        <w:rPr>
          <w:rtl/>
          <w:lang w:bidi="fa-IR"/>
        </w:rPr>
        <w:t>ا</w:t>
      </w:r>
      <w:r w:rsidRPr="00B61F7A">
        <w:rPr>
          <w:rtl/>
        </w:rPr>
        <w:t>لإمامُ الصّادقُ عليه السلام : لمّا بَعثَ رسولُ اللَّه صلى اللَّه عليه وآله بِبراءةٍ معَ عليٍّ عليه السلام بَعثَ مَعهُ اُناساً ، وقالَ رسولُ اللَّه صلى اللَّه عليه وآله : مَنِ اسْتُؤْسرَ مِنْ غيرِ جِراحةٍ مُثْقِلةٍ فليسَ مِنّا .</w:t>
      </w:r>
      <w:r>
        <w:rPr>
          <w:rStyle w:val="libFootnotenumChar"/>
          <w:rtl/>
        </w:rPr>
        <w:t>3</w:t>
      </w:r>
    </w:p>
    <w:p w:rsidR="00274744" w:rsidRDefault="00274744" w:rsidP="00274744">
      <w:pPr>
        <w:pStyle w:val="libNormal"/>
      </w:pPr>
      <w:r w:rsidRPr="00E10CFF">
        <w:rPr>
          <w:rStyle w:val="libBold1Char"/>
        </w:rPr>
        <w:t>179.</w:t>
      </w:r>
      <w:r>
        <w:t xml:space="preserve"> Imam al-Sadiq </w:t>
      </w:r>
      <w:r w:rsidRPr="001500BA">
        <w:t>(AS)</w:t>
      </w:r>
      <w:r>
        <w:t xml:space="preserve"> said, 'When the Prophet </w:t>
      </w:r>
      <w:r w:rsidRPr="001500BA">
        <w:t>(SAWA)</w:t>
      </w:r>
      <w:r>
        <w:t xml:space="preserve"> sent Ali </w:t>
      </w:r>
      <w:r w:rsidRPr="001500BA">
        <w:t>(AS)</w:t>
      </w:r>
      <w:r>
        <w:t xml:space="preserve"> to propagate the Qur'anic chapter al-Bara?a [chapter ], he sent a few men with him and told them, 'A man who surrenders himself without suffering severe wounds does not belong among us.' </w:t>
      </w:r>
      <w:r>
        <w:rPr>
          <w:rStyle w:val="libFootnotenumChar"/>
        </w:rPr>
        <w:t>4</w:t>
      </w:r>
    </w:p>
    <w:p w:rsidR="00274744" w:rsidRDefault="00274744" w:rsidP="00274744">
      <w:pPr>
        <w:pStyle w:val="libNormal"/>
      </w:pPr>
    </w:p>
    <w:p w:rsidR="00274744" w:rsidRDefault="00274744" w:rsidP="009E5AD4">
      <w:pPr>
        <w:pStyle w:val="Heading3"/>
      </w:pPr>
      <w:bookmarkStart w:id="405" w:name="_Toc484335420"/>
      <w:bookmarkStart w:id="406" w:name="_Toc485556919"/>
      <w:r>
        <w:t>Notes</w:t>
      </w:r>
      <w:bookmarkEnd w:id="405"/>
      <w:bookmarkEnd w:id="406"/>
    </w:p>
    <w:p w:rsidR="00274744" w:rsidRDefault="00274744" w:rsidP="00274744">
      <w:pPr>
        <w:pStyle w:val="libFootnote"/>
      </w:pPr>
      <w:r>
        <w:t xml:space="preserve">1. </w:t>
      </w:r>
      <w:r>
        <w:rPr>
          <w:rtl/>
        </w:rPr>
        <w:t xml:space="preserve">الكافي : </w:t>
      </w:r>
      <w:r>
        <w:rPr>
          <w:rtl/>
          <w:lang w:bidi="fa-IR"/>
        </w:rPr>
        <w:t>5 / 34 / 3</w:t>
      </w:r>
      <w:r>
        <w:t xml:space="preserve"> .</w:t>
      </w:r>
    </w:p>
    <w:p w:rsidR="00274744" w:rsidRDefault="00274744" w:rsidP="00274744">
      <w:pPr>
        <w:pStyle w:val="libFootnote"/>
      </w:pPr>
      <w:r>
        <w:t xml:space="preserve">2. al-Kafi, v. </w:t>
      </w:r>
      <w:r>
        <w:rPr>
          <w:lang w:bidi="fa-IR"/>
        </w:rPr>
        <w:t>5</w:t>
      </w:r>
      <w:r>
        <w:t xml:space="preserve">, p. </w:t>
      </w:r>
      <w:r>
        <w:rPr>
          <w:lang w:bidi="fa-IR"/>
        </w:rPr>
        <w:t>34</w:t>
      </w:r>
      <w:r>
        <w:t xml:space="preserve">, no. </w:t>
      </w:r>
      <w:r>
        <w:rPr>
          <w:lang w:bidi="fa-IR"/>
        </w:rPr>
        <w:t>3</w:t>
      </w:r>
    </w:p>
    <w:p w:rsidR="00274744" w:rsidRDefault="00274744" w:rsidP="00274744">
      <w:pPr>
        <w:pStyle w:val="libFootnote"/>
      </w:pPr>
      <w:r>
        <w:t xml:space="preserve">3. </w:t>
      </w:r>
      <w:r>
        <w:rPr>
          <w:rtl/>
        </w:rPr>
        <w:t xml:space="preserve">الكافي : </w:t>
      </w:r>
      <w:r>
        <w:rPr>
          <w:rtl/>
          <w:lang w:bidi="fa-IR"/>
        </w:rPr>
        <w:t>5 / 34 / 2</w:t>
      </w:r>
      <w:r>
        <w:t xml:space="preserve"> .</w:t>
      </w:r>
    </w:p>
    <w:p w:rsidR="00274744" w:rsidRDefault="00274744" w:rsidP="00274744">
      <w:pPr>
        <w:pStyle w:val="libFootnote"/>
        <w:rPr>
          <w:rtl/>
          <w:lang w:bidi="fa-IR"/>
        </w:rPr>
      </w:pPr>
      <w:r>
        <w:t xml:space="preserve">4. Ibid.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07" w:name="_Toc484335421"/>
      <w:bookmarkStart w:id="408" w:name="_Toc485556920"/>
      <w:r>
        <w:rPr>
          <w:lang w:bidi="fa-IR"/>
        </w:rPr>
        <w:lastRenderedPageBreak/>
        <w:t>62</w:t>
      </w:r>
      <w:r>
        <w:t xml:space="preserve"> - </w:t>
      </w:r>
      <w:r>
        <w:rPr>
          <w:rtl/>
        </w:rPr>
        <w:t>الإحسانُ إلَى الأسيرِ</w:t>
      </w:r>
      <w:bookmarkEnd w:id="407"/>
      <w:bookmarkEnd w:id="408"/>
    </w:p>
    <w:p w:rsidR="00274744" w:rsidRDefault="00274744" w:rsidP="001E3287">
      <w:pPr>
        <w:pStyle w:val="Heading2Center"/>
      </w:pPr>
      <w:bookmarkStart w:id="409" w:name="_Toc484335422"/>
      <w:bookmarkStart w:id="410" w:name="_Toc485556921"/>
      <w:r>
        <w:rPr>
          <w:lang w:bidi="fa-IR"/>
        </w:rPr>
        <w:t>62</w:t>
      </w:r>
      <w:r>
        <w:t>. The Prisoner of War</w:t>
      </w:r>
      <w:bookmarkEnd w:id="409"/>
      <w:bookmarkEnd w:id="410"/>
    </w:p>
    <w:p w:rsidR="00274744" w:rsidRDefault="00274744" w:rsidP="009E5AD4">
      <w:pPr>
        <w:pStyle w:val="libAr"/>
        <w:outlineLvl w:val="0"/>
      </w:pPr>
      <w:r w:rsidRPr="004A7464">
        <w:rPr>
          <w:rtl/>
        </w:rPr>
        <w:t>(</w:t>
      </w:r>
      <w:r w:rsidRPr="00B61F7A">
        <w:rPr>
          <w:rtl/>
        </w:rPr>
        <w:t>وَيُطْعِمُونَ الطَّعَامَ عَلى‏ حُبِّهِ مِسْكِيناً وَيَتِيماً وَأَسِيراً) .</w:t>
      </w:r>
      <w:r>
        <w:rPr>
          <w:rStyle w:val="libFootnotenumChar"/>
          <w:rtl/>
        </w:rPr>
        <w:t>1</w:t>
      </w:r>
    </w:p>
    <w:p w:rsidR="00274744" w:rsidRDefault="00274744" w:rsidP="00274744">
      <w:pPr>
        <w:pStyle w:val="libNormal"/>
      </w:pPr>
      <w:r w:rsidRPr="008A7F4D">
        <w:rPr>
          <w:rStyle w:val="libBoldItalicChar"/>
        </w:rPr>
        <w:t>“They give food, for the love of Him, to the needy, the orphan and the prisoner”</w:t>
      </w:r>
      <w:r>
        <w:t xml:space="preserve"> </w:t>
      </w:r>
      <w:r>
        <w:rPr>
          <w:rStyle w:val="libFootnotenumChar"/>
        </w:rPr>
        <w:t>2</w:t>
      </w:r>
    </w:p>
    <w:p w:rsidR="00274744" w:rsidRDefault="00274744" w:rsidP="00CA1574">
      <w:pPr>
        <w:pStyle w:val="libAr"/>
      </w:pPr>
      <w:r w:rsidRPr="004A7464">
        <w:rPr>
          <w:rtl/>
        </w:rPr>
        <w:t>(</w:t>
      </w:r>
      <w:r w:rsidRPr="00B61F7A">
        <w:rPr>
          <w:rtl/>
        </w:rPr>
        <w:t>يا أَيُّها النَّبيُّ قُلْ لِمَنْ فِي أَيْدِيكُمْ مِنَ الْأَسْرى‏ إِنْ يَعْلَمِ اللَّهُ فِي قُلُوبِكُمْ خَيْراً يُؤْتِكُمْ خَيْراً مِمّا أُخِذَ مِنْكُمْ وَيَغْفِرْ لَكُمْ وَاللَّهُ غَفُورٌ رَحِيمٌ) .</w:t>
      </w:r>
      <w:r>
        <w:rPr>
          <w:rStyle w:val="libFootnotenumChar"/>
          <w:rtl/>
        </w:rPr>
        <w:t>3</w:t>
      </w:r>
    </w:p>
    <w:p w:rsidR="00274744" w:rsidRDefault="00274744" w:rsidP="00274744">
      <w:pPr>
        <w:pStyle w:val="libNormal"/>
      </w:pPr>
      <w:r w:rsidRPr="008A7F4D">
        <w:rPr>
          <w:rStyle w:val="libBoldItalicChar"/>
        </w:rPr>
        <w:t>“O Prophet! Say to the captives who are in your hands, 'If Allah finds any good in your hearts, He will give you [something which is] better than what has been taken away from you, and He will forgive you, and Allah is all-forgiving, all-merciful.”</w:t>
      </w:r>
      <w:r>
        <w:t xml:space="preserve"> </w:t>
      </w:r>
      <w:r>
        <w:rPr>
          <w:rStyle w:val="libFootnotenumChar"/>
        </w:rPr>
        <w:t>4</w:t>
      </w:r>
    </w:p>
    <w:p w:rsidR="00274744" w:rsidRDefault="00274744" w:rsidP="00CA1574">
      <w:pPr>
        <w:pStyle w:val="libAr"/>
      </w:pPr>
      <w:r w:rsidRPr="00E10CFF">
        <w:rPr>
          <w:rStyle w:val="libBold1Char"/>
          <w:rtl/>
        </w:rPr>
        <w:t>180.</w:t>
      </w:r>
      <w:r>
        <w:rPr>
          <w:rtl/>
          <w:lang w:bidi="fa-IR"/>
        </w:rPr>
        <w:t xml:space="preserve"> </w:t>
      </w:r>
      <w:r w:rsidRPr="00B61F7A">
        <w:rPr>
          <w:rtl/>
          <w:lang w:bidi="fa-IR"/>
        </w:rPr>
        <w:t>ا</w:t>
      </w:r>
      <w:r w:rsidRPr="00B61F7A">
        <w:rPr>
          <w:rtl/>
        </w:rPr>
        <w:t>لإمامُ عليٌّ عليه السلام : إطعامُ الأسيرِ والإحسانُ إليهِ حقٌّ واجبٌ ، وإنْ قَتَلْتَه مِن الغدِ .</w:t>
      </w:r>
      <w:r>
        <w:rPr>
          <w:rStyle w:val="libFootnotenumChar"/>
          <w:rtl/>
        </w:rPr>
        <w:t>5</w:t>
      </w:r>
    </w:p>
    <w:p w:rsidR="00274744" w:rsidRDefault="00274744" w:rsidP="00274744">
      <w:pPr>
        <w:pStyle w:val="libNormal"/>
      </w:pPr>
      <w:r w:rsidRPr="00E10CFF">
        <w:rPr>
          <w:rStyle w:val="libBold1Char"/>
        </w:rPr>
        <w:t>180.</w:t>
      </w:r>
      <w:r>
        <w:t xml:space="preserve"> Imam Ali </w:t>
      </w:r>
      <w:r w:rsidRPr="001500BA">
        <w:t>(AS)</w:t>
      </w:r>
      <w:r>
        <w:t xml:space="preserve"> said, 'Feeding the prisoner and treating him well is an obligatory duty, even if you are to execute him the next day.' </w:t>
      </w:r>
      <w:r>
        <w:rPr>
          <w:rStyle w:val="libFootnotenumChar"/>
        </w:rPr>
        <w:t>6</w:t>
      </w:r>
    </w:p>
    <w:p w:rsidR="00274744" w:rsidRDefault="00274744" w:rsidP="00CA1574">
      <w:pPr>
        <w:pStyle w:val="libAr"/>
      </w:pPr>
      <w:r w:rsidRPr="00E10CFF">
        <w:rPr>
          <w:rStyle w:val="libBold1Char"/>
          <w:rtl/>
        </w:rPr>
        <w:t>181.</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لِابنَيهِ عليهما السلام لمّا ضَرَبه ابنُ مُلْجَم </w:t>
      </w:r>
      <w:r>
        <w:rPr>
          <w:rtl/>
        </w:rPr>
        <w:t>-</w:t>
      </w:r>
      <w:r w:rsidRPr="00B61F7A">
        <w:rPr>
          <w:rtl/>
        </w:rPr>
        <w:t xml:space="preserve"> : احبِسُوا هذا الأسيرَ ، وأطعِمُوهُ ، واسْقُوهُ ، وأحْسِنوا إسارَهُ .</w:t>
      </w:r>
      <w:r>
        <w:rPr>
          <w:rStyle w:val="libFootnotenumChar"/>
          <w:rtl/>
        </w:rPr>
        <w:t>7</w:t>
      </w:r>
    </w:p>
    <w:p w:rsidR="00274744" w:rsidRDefault="00274744" w:rsidP="00274744">
      <w:pPr>
        <w:pStyle w:val="libNormal"/>
      </w:pPr>
      <w:r w:rsidRPr="00E10CFF">
        <w:rPr>
          <w:rStyle w:val="libBold1Char"/>
        </w:rPr>
        <w:t>181.</w:t>
      </w:r>
      <w:r>
        <w:t xml:space="preserve"> Imam Ali </w:t>
      </w:r>
      <w:r w:rsidRPr="001500BA">
        <w:t>(AS)</w:t>
      </w:r>
      <w:r>
        <w:t xml:space="preserve"> said to his sons, after Ibn Muljim struck him, 'Imprison this captive and feed him, quench his thirst, and make his captivity endurable.' </w:t>
      </w:r>
      <w:r>
        <w:rPr>
          <w:rStyle w:val="libFootnotenumChar"/>
        </w:rPr>
        <w:t>8</w:t>
      </w:r>
    </w:p>
    <w:p w:rsidR="00274744" w:rsidRDefault="00274744" w:rsidP="00CA1574">
      <w:pPr>
        <w:pStyle w:val="libAr"/>
      </w:pPr>
      <w:r w:rsidRPr="00E10CFF">
        <w:rPr>
          <w:rStyle w:val="libBold1Char"/>
          <w:rtl/>
        </w:rPr>
        <w:t>182.</w:t>
      </w:r>
      <w:r>
        <w:rPr>
          <w:rtl/>
          <w:lang w:bidi="fa-IR"/>
        </w:rPr>
        <w:t xml:space="preserve"> </w:t>
      </w:r>
      <w:r w:rsidRPr="00B61F7A">
        <w:rPr>
          <w:rtl/>
          <w:lang w:bidi="fa-IR"/>
        </w:rPr>
        <w:t>ا</w:t>
      </w:r>
      <w:r w:rsidRPr="00B61F7A">
        <w:rPr>
          <w:rtl/>
        </w:rPr>
        <w:t>لإمامُ الصّادقُ عليه السلام : إطعامُ الأسيرِ حقٌّ على‏ مَن أسَرَهُ وإن كان يُرادُ مِن الغدِ قَتْلُهُ ، فإنّه يَنبغي أن يُطعَمَ ويُسْقى‏ ويُظَلّ ويُرفَقَ بهِ ، كافراً كان أو غَيْرَهُ .</w:t>
      </w:r>
      <w:r>
        <w:rPr>
          <w:rStyle w:val="libFootnotenumChar"/>
          <w:rtl/>
        </w:rPr>
        <w:t>9</w:t>
      </w:r>
    </w:p>
    <w:p w:rsidR="00274744" w:rsidRDefault="00274744" w:rsidP="00274744">
      <w:pPr>
        <w:pStyle w:val="libNormal"/>
      </w:pPr>
      <w:r w:rsidRPr="00E10CFF">
        <w:rPr>
          <w:rStyle w:val="libBold1Char"/>
        </w:rPr>
        <w:t>182.</w:t>
      </w:r>
      <w:r>
        <w:t xml:space="preserve"> Imam al-Sadiq </w:t>
      </w:r>
      <w:r w:rsidRPr="001500BA">
        <w:t>(AS)</w:t>
      </w:r>
      <w:r>
        <w:t xml:space="preserve"> said, 'Feeding the prisoner is the obligatory duty of the person who captured him, even if he intends to execute him the next day; he must be fed, given water, sheltered, and treated well - whether he is a disbeliever or not.' </w:t>
      </w:r>
      <w:r>
        <w:rPr>
          <w:rStyle w:val="libFootnotenumChar"/>
        </w:rPr>
        <w:t>10</w:t>
      </w:r>
    </w:p>
    <w:p w:rsidR="00274744" w:rsidRDefault="00274744" w:rsidP="00CA1574">
      <w:pPr>
        <w:pStyle w:val="libAr"/>
      </w:pPr>
      <w:r w:rsidRPr="00E10CFF">
        <w:rPr>
          <w:rStyle w:val="libBold1Char"/>
          <w:rtl/>
        </w:rPr>
        <w:t>183.</w:t>
      </w:r>
      <w:r>
        <w:rPr>
          <w:rtl/>
          <w:lang w:bidi="fa-IR"/>
        </w:rPr>
        <w:t xml:space="preserve"> </w:t>
      </w:r>
      <w:r w:rsidRPr="00B61F7A">
        <w:rPr>
          <w:rtl/>
          <w:lang w:bidi="fa-IR"/>
        </w:rPr>
        <w:t>ا</w:t>
      </w:r>
      <w:r w:rsidRPr="00B61F7A">
        <w:rPr>
          <w:rtl/>
        </w:rPr>
        <w:t>لإمامُ الصّادقُ عليه السلام : إنّ عليّاً عليه السلام كان يُطعِمُ مَن خُلِّدَ في السِّجْنِ مِن بيتِ مالِ المسلمينَ .</w:t>
      </w:r>
      <w:r>
        <w:rPr>
          <w:rStyle w:val="libFootnotenumChar"/>
          <w:rtl/>
        </w:rPr>
        <w:t>11</w:t>
      </w:r>
    </w:p>
    <w:p w:rsidR="00274744" w:rsidRDefault="00274744" w:rsidP="00274744">
      <w:pPr>
        <w:pStyle w:val="libNormal"/>
      </w:pPr>
      <w:r w:rsidRPr="00E10CFF">
        <w:rPr>
          <w:rStyle w:val="libBold1Char"/>
        </w:rPr>
        <w:t>183.</w:t>
      </w:r>
      <w:r>
        <w:t xml:space="preserve"> Imam al-Sadiq </w:t>
      </w:r>
      <w:r w:rsidRPr="001500BA">
        <w:t>(AS)</w:t>
      </w:r>
      <w:r>
        <w:t xml:space="preserve"> said, 'Imam Ali </w:t>
      </w:r>
      <w:r w:rsidRPr="001500BA">
        <w:t>(AS)</w:t>
      </w:r>
      <w:r>
        <w:t xml:space="preserve"> used to feed those who were sentenced to life imprisonment using the money of the Muslim treasury.' </w:t>
      </w:r>
      <w:r>
        <w:rPr>
          <w:rStyle w:val="libFootnotenumChar"/>
        </w:rPr>
        <w:t>12</w:t>
      </w:r>
    </w:p>
    <w:p w:rsidR="00274744" w:rsidRDefault="00274744" w:rsidP="00274744">
      <w:pPr>
        <w:pStyle w:val="libNormal"/>
      </w:pPr>
    </w:p>
    <w:p w:rsidR="00274744" w:rsidRDefault="00274744" w:rsidP="009E5AD4">
      <w:pPr>
        <w:pStyle w:val="Heading3"/>
      </w:pPr>
      <w:bookmarkStart w:id="411" w:name="_Toc484335423"/>
      <w:bookmarkStart w:id="412" w:name="_Toc485556922"/>
      <w:r>
        <w:t>Notes</w:t>
      </w:r>
      <w:bookmarkEnd w:id="411"/>
      <w:bookmarkEnd w:id="412"/>
    </w:p>
    <w:p w:rsidR="00274744" w:rsidRDefault="00274744" w:rsidP="00274744">
      <w:pPr>
        <w:pStyle w:val="libFootnote"/>
      </w:pPr>
      <w:r>
        <w:t xml:space="preserve">1. </w:t>
      </w:r>
      <w:r>
        <w:rPr>
          <w:rtl/>
        </w:rPr>
        <w:t xml:space="preserve">الإنسان : </w:t>
      </w:r>
      <w:r>
        <w:rPr>
          <w:rtl/>
          <w:lang w:bidi="fa-IR"/>
        </w:rPr>
        <w:t>8</w:t>
      </w:r>
      <w:r>
        <w:t xml:space="preserve"> .</w:t>
      </w:r>
    </w:p>
    <w:p w:rsidR="00274744" w:rsidRDefault="00274744" w:rsidP="00274744">
      <w:pPr>
        <w:pStyle w:val="libFootnote"/>
      </w:pPr>
      <w:r>
        <w:t xml:space="preserve">2. Qur'an </w:t>
      </w:r>
      <w:r>
        <w:rPr>
          <w:lang w:bidi="fa-IR"/>
        </w:rPr>
        <w:t>76</w:t>
      </w:r>
      <w:r>
        <w:rPr>
          <w:rtl/>
          <w:lang w:bidi="fa-IR"/>
        </w:rPr>
        <w:t>:8</w:t>
      </w:r>
    </w:p>
    <w:p w:rsidR="00274744" w:rsidRDefault="00274744" w:rsidP="00274744">
      <w:pPr>
        <w:pStyle w:val="libFootnote"/>
      </w:pPr>
      <w:r>
        <w:t xml:space="preserve">3. </w:t>
      </w:r>
      <w:r>
        <w:rPr>
          <w:rtl/>
        </w:rPr>
        <w:t xml:space="preserve">الأنفال : </w:t>
      </w:r>
      <w:r>
        <w:rPr>
          <w:rtl/>
          <w:lang w:bidi="fa-IR"/>
        </w:rPr>
        <w:t>70</w:t>
      </w:r>
      <w:r>
        <w:t xml:space="preserve"> .</w:t>
      </w:r>
    </w:p>
    <w:p w:rsidR="00274744" w:rsidRDefault="00274744" w:rsidP="00274744">
      <w:pPr>
        <w:pStyle w:val="libFootnote"/>
      </w:pPr>
      <w:r>
        <w:t xml:space="preserve">4. Qur'an </w:t>
      </w:r>
      <w:r>
        <w:rPr>
          <w:lang w:bidi="fa-IR"/>
        </w:rPr>
        <w:t>8</w:t>
      </w:r>
      <w:r>
        <w:rPr>
          <w:rtl/>
          <w:lang w:bidi="fa-IR"/>
        </w:rPr>
        <w:t>:70</w:t>
      </w:r>
    </w:p>
    <w:p w:rsidR="00274744" w:rsidRDefault="00274744" w:rsidP="00274744">
      <w:pPr>
        <w:pStyle w:val="libFootnote"/>
      </w:pPr>
      <w:r>
        <w:lastRenderedPageBreak/>
        <w:t xml:space="preserve">5. </w:t>
      </w:r>
      <w:r>
        <w:rPr>
          <w:rtl/>
        </w:rPr>
        <w:t xml:space="preserve">وسائل الشيعة : </w:t>
      </w:r>
      <w:r>
        <w:rPr>
          <w:rtl/>
          <w:lang w:bidi="fa-IR"/>
        </w:rPr>
        <w:t>11 / 69 / 3</w:t>
      </w:r>
      <w:r>
        <w:t xml:space="preserve"> .</w:t>
      </w:r>
    </w:p>
    <w:p w:rsidR="00274744" w:rsidRDefault="00274744" w:rsidP="00274744">
      <w:pPr>
        <w:pStyle w:val="libFootnote"/>
      </w:pPr>
      <w:r>
        <w:t xml:space="preserve">6. Wasa'il al-Shia, v. </w:t>
      </w:r>
      <w:r>
        <w:rPr>
          <w:lang w:bidi="fa-IR"/>
        </w:rPr>
        <w:t>11</w:t>
      </w:r>
      <w:r>
        <w:t xml:space="preserve">, p. </w:t>
      </w:r>
      <w:r>
        <w:rPr>
          <w:lang w:bidi="fa-IR"/>
        </w:rPr>
        <w:t>69</w:t>
      </w:r>
      <w:r>
        <w:t xml:space="preserve">, no. </w:t>
      </w:r>
      <w:r>
        <w:rPr>
          <w:lang w:bidi="fa-IR"/>
        </w:rPr>
        <w:t>3</w:t>
      </w:r>
    </w:p>
    <w:p w:rsidR="00274744" w:rsidRDefault="00274744" w:rsidP="00274744">
      <w:pPr>
        <w:pStyle w:val="libFootnote"/>
      </w:pPr>
      <w:r>
        <w:t xml:space="preserve">7. </w:t>
      </w:r>
      <w:r>
        <w:rPr>
          <w:rtl/>
        </w:rPr>
        <w:t xml:space="preserve">قرب الإسناد : </w:t>
      </w:r>
      <w:r>
        <w:rPr>
          <w:rtl/>
          <w:lang w:bidi="fa-IR"/>
        </w:rPr>
        <w:t>143 / 515</w:t>
      </w:r>
      <w:r>
        <w:t xml:space="preserve"> .</w:t>
      </w:r>
    </w:p>
    <w:p w:rsidR="00274744" w:rsidRDefault="00274744" w:rsidP="00274744">
      <w:pPr>
        <w:pStyle w:val="libFootnote"/>
      </w:pPr>
      <w:r>
        <w:t xml:space="preserve">8. Qurb al-Isnad, p. </w:t>
      </w:r>
      <w:r>
        <w:rPr>
          <w:lang w:bidi="fa-IR"/>
        </w:rPr>
        <w:t>143</w:t>
      </w:r>
      <w:r>
        <w:t xml:space="preserve">, no. </w:t>
      </w:r>
      <w:r>
        <w:rPr>
          <w:lang w:bidi="fa-IR"/>
        </w:rPr>
        <w:t>515</w:t>
      </w:r>
    </w:p>
    <w:p w:rsidR="00274744" w:rsidRDefault="00274744" w:rsidP="00274744">
      <w:pPr>
        <w:pStyle w:val="libFootnote"/>
      </w:pPr>
      <w:r>
        <w:t xml:space="preserve">9. </w:t>
      </w:r>
      <w:r>
        <w:rPr>
          <w:rtl/>
        </w:rPr>
        <w:t xml:space="preserve">الكافي : </w:t>
      </w:r>
      <w:r>
        <w:rPr>
          <w:rtl/>
          <w:lang w:bidi="fa-IR"/>
        </w:rPr>
        <w:t>5 / 35 / 2</w:t>
      </w:r>
      <w:r>
        <w:t xml:space="preserve"> .</w:t>
      </w:r>
    </w:p>
    <w:p w:rsidR="00274744" w:rsidRDefault="00274744" w:rsidP="00274744">
      <w:pPr>
        <w:pStyle w:val="libFootnote"/>
      </w:pPr>
      <w:r>
        <w:t xml:space="preserve">10. al-Kafi, v. </w:t>
      </w:r>
      <w:r>
        <w:rPr>
          <w:lang w:bidi="fa-IR"/>
        </w:rPr>
        <w:t>5</w:t>
      </w:r>
      <w:r>
        <w:t xml:space="preserve">, p. </w:t>
      </w:r>
      <w:r>
        <w:rPr>
          <w:lang w:bidi="fa-IR"/>
        </w:rPr>
        <w:t>35</w:t>
      </w:r>
      <w:r>
        <w:t xml:space="preserve">, no. </w:t>
      </w:r>
      <w:r>
        <w:rPr>
          <w:lang w:bidi="fa-IR"/>
        </w:rPr>
        <w:t>2</w:t>
      </w:r>
    </w:p>
    <w:p w:rsidR="00274744" w:rsidRDefault="00274744" w:rsidP="00274744">
      <w:pPr>
        <w:pStyle w:val="libFootnote"/>
      </w:pPr>
      <w:r>
        <w:t xml:space="preserve">11. </w:t>
      </w:r>
      <w:r>
        <w:rPr>
          <w:rtl/>
        </w:rPr>
        <w:t xml:space="preserve">وسائل الشيعة : </w:t>
      </w:r>
      <w:r>
        <w:rPr>
          <w:rtl/>
          <w:lang w:bidi="fa-IR"/>
        </w:rPr>
        <w:t>11 / 69 / 2</w:t>
      </w:r>
      <w:r>
        <w:t xml:space="preserve"> .</w:t>
      </w:r>
    </w:p>
    <w:p w:rsidR="00274744" w:rsidRDefault="00274744" w:rsidP="00274744">
      <w:pPr>
        <w:pStyle w:val="libFootnote"/>
        <w:rPr>
          <w:rtl/>
          <w:lang w:bidi="fa-IR"/>
        </w:rPr>
      </w:pPr>
      <w:r>
        <w:t xml:space="preserve">12. Wasa'il al-Shia, v. </w:t>
      </w:r>
      <w:r>
        <w:rPr>
          <w:lang w:bidi="fa-IR"/>
        </w:rPr>
        <w:t>11</w:t>
      </w:r>
      <w:r>
        <w:t xml:space="preserve">, p. </w:t>
      </w:r>
      <w:r>
        <w:rPr>
          <w:lang w:bidi="fa-IR"/>
        </w:rPr>
        <w:t>69</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413" w:name="_Toc484335424"/>
      <w:bookmarkStart w:id="414" w:name="_Toc485556923"/>
      <w:r>
        <w:rPr>
          <w:lang w:bidi="fa-IR"/>
        </w:rPr>
        <w:lastRenderedPageBreak/>
        <w:t>10</w:t>
      </w:r>
      <w:r>
        <w:t xml:space="preserve"> - </w:t>
      </w:r>
      <w:r>
        <w:rPr>
          <w:rtl/>
        </w:rPr>
        <w:t>الأكل‏</w:t>
      </w:r>
      <w:bookmarkEnd w:id="413"/>
      <w:bookmarkEnd w:id="414"/>
    </w:p>
    <w:p w:rsidR="00274744" w:rsidRDefault="00274744" w:rsidP="001E3287">
      <w:pPr>
        <w:pStyle w:val="Heading1Center"/>
      </w:pPr>
      <w:bookmarkStart w:id="415" w:name="_Toc484335425"/>
      <w:bookmarkStart w:id="416" w:name="_Toc485556924"/>
      <w:r>
        <w:rPr>
          <w:lang w:bidi="fa-IR"/>
        </w:rPr>
        <w:t>10</w:t>
      </w:r>
      <w:r>
        <w:t>. FOOD</w:t>
      </w:r>
      <w:bookmarkEnd w:id="415"/>
      <w:bookmarkEnd w:id="416"/>
    </w:p>
    <w:p w:rsidR="00274744" w:rsidRDefault="00274744" w:rsidP="001E3287">
      <w:pPr>
        <w:pStyle w:val="Heading2Center"/>
      </w:pPr>
      <w:bookmarkStart w:id="417" w:name="_Toc484335426"/>
      <w:bookmarkStart w:id="418" w:name="_Toc485556925"/>
      <w:r>
        <w:rPr>
          <w:lang w:bidi="fa-IR"/>
        </w:rPr>
        <w:t>63</w:t>
      </w:r>
      <w:r>
        <w:t xml:space="preserve"> - </w:t>
      </w:r>
      <w:r>
        <w:rPr>
          <w:rtl/>
        </w:rPr>
        <w:t>الحَثُّ عَلى قِلَّةِ الأكلِ‏</w:t>
      </w:r>
      <w:bookmarkEnd w:id="417"/>
      <w:bookmarkEnd w:id="418"/>
    </w:p>
    <w:p w:rsidR="00274744" w:rsidRDefault="00274744" w:rsidP="001E3287">
      <w:pPr>
        <w:pStyle w:val="Heading2Center"/>
      </w:pPr>
      <w:bookmarkStart w:id="419" w:name="_Toc484335427"/>
      <w:bookmarkStart w:id="420" w:name="_Toc485556926"/>
      <w:r>
        <w:rPr>
          <w:lang w:bidi="fa-IR"/>
        </w:rPr>
        <w:t>63</w:t>
      </w:r>
      <w:r>
        <w:t>. Encouraging Little [Consumption of] Food</w:t>
      </w:r>
      <w:bookmarkEnd w:id="419"/>
      <w:bookmarkEnd w:id="420"/>
    </w:p>
    <w:p w:rsidR="00274744" w:rsidRDefault="00274744" w:rsidP="00CA1574">
      <w:pPr>
        <w:pStyle w:val="libAr"/>
      </w:pPr>
      <w:r w:rsidRPr="00E10CFF">
        <w:rPr>
          <w:rStyle w:val="libBold1Char"/>
          <w:rtl/>
        </w:rPr>
        <w:t>184.</w:t>
      </w:r>
      <w:r>
        <w:rPr>
          <w:rtl/>
          <w:lang w:bidi="fa-IR"/>
        </w:rPr>
        <w:t xml:space="preserve"> </w:t>
      </w:r>
      <w:r w:rsidRPr="00B61F7A">
        <w:rPr>
          <w:rtl/>
          <w:lang w:bidi="fa-IR"/>
        </w:rPr>
        <w:t>ر</w:t>
      </w:r>
      <w:r w:rsidRPr="00B61F7A">
        <w:rPr>
          <w:rtl/>
        </w:rPr>
        <w:t>سولُ اللَّهِ صلى اللَّه عليه وآله : مَنْ قَلَّ طُعْمُهُ صَحَّ بَطْنُهُ وَصَفَا قَلْبُهُ ، وَمَنْ كَثُرَ طُعْمُهُ سَقُمَ بَطْنُهُ وقَسَا قَلْبُهُ .</w:t>
      </w:r>
      <w:r>
        <w:rPr>
          <w:rStyle w:val="libFootnotenumChar"/>
          <w:rtl/>
        </w:rPr>
        <w:t>1</w:t>
      </w:r>
    </w:p>
    <w:p w:rsidR="00274744" w:rsidRDefault="00274744" w:rsidP="00274744">
      <w:pPr>
        <w:pStyle w:val="libNormal"/>
      </w:pPr>
      <w:r w:rsidRPr="00E10CFF">
        <w:rPr>
          <w:rStyle w:val="libBold1Char"/>
        </w:rPr>
        <w:t>184.</w:t>
      </w:r>
      <w:r>
        <w:t xml:space="preserve"> The Prophet </w:t>
      </w:r>
      <w:r w:rsidRPr="001500BA">
        <w:t>(SAWA)</w:t>
      </w:r>
      <w:r>
        <w:t xml:space="preserve"> said, 'A man whose [consumption of] food is little has a healthy stomach and a pure heart, and a man whose food is plenty has a sick stomach and a hard heart.' </w:t>
      </w:r>
      <w:r>
        <w:rPr>
          <w:rStyle w:val="libFootnotenumChar"/>
        </w:rPr>
        <w:t>2</w:t>
      </w:r>
    </w:p>
    <w:p w:rsidR="00274744" w:rsidRDefault="00274744" w:rsidP="009E5AD4">
      <w:pPr>
        <w:pStyle w:val="libAr"/>
        <w:outlineLvl w:val="0"/>
      </w:pPr>
      <w:r w:rsidRPr="00E10CFF">
        <w:rPr>
          <w:rStyle w:val="libBold1Char"/>
          <w:rtl/>
        </w:rPr>
        <w:t>185.</w:t>
      </w:r>
      <w:r>
        <w:rPr>
          <w:rtl/>
          <w:lang w:bidi="fa-IR"/>
        </w:rPr>
        <w:t xml:space="preserve"> </w:t>
      </w:r>
      <w:r w:rsidRPr="00B61F7A">
        <w:rPr>
          <w:rtl/>
          <w:lang w:bidi="fa-IR"/>
        </w:rPr>
        <w:t>ا</w:t>
      </w:r>
      <w:r w:rsidRPr="00B61F7A">
        <w:rPr>
          <w:rtl/>
        </w:rPr>
        <w:t>لإمامُ عليٌّ عليه السلام : قِلَّةُ الأَكْلِ مِنَ العَفَافِ ، وَكَثْرَتُهُ مِنَ الإسْرَافِ .</w:t>
      </w:r>
      <w:r>
        <w:rPr>
          <w:rStyle w:val="libFootnotenumChar"/>
          <w:rtl/>
        </w:rPr>
        <w:t>3</w:t>
      </w:r>
    </w:p>
    <w:p w:rsidR="00274744" w:rsidRDefault="00274744" w:rsidP="00274744">
      <w:pPr>
        <w:pStyle w:val="libNormal"/>
      </w:pPr>
      <w:r w:rsidRPr="00E10CFF">
        <w:rPr>
          <w:rStyle w:val="libBold1Char"/>
        </w:rPr>
        <w:t>185.</w:t>
      </w:r>
      <w:r>
        <w:t xml:space="preserve"> Imam Ali </w:t>
      </w:r>
      <w:r w:rsidRPr="001500BA">
        <w:t>(AS)</w:t>
      </w:r>
      <w:r>
        <w:t xml:space="preserve"> said, 'Eating little is a sign of self-restraint, and eating a lot is a sign of wastefulness.' </w:t>
      </w:r>
      <w:r>
        <w:rPr>
          <w:rStyle w:val="libFootnotenumChar"/>
        </w:rPr>
        <w:t>4</w:t>
      </w:r>
    </w:p>
    <w:p w:rsidR="00274744" w:rsidRDefault="00274744" w:rsidP="00274744">
      <w:pPr>
        <w:pStyle w:val="libNormal"/>
      </w:pPr>
    </w:p>
    <w:p w:rsidR="00274744" w:rsidRDefault="00274744" w:rsidP="009E5AD4">
      <w:pPr>
        <w:pStyle w:val="Heading3"/>
      </w:pPr>
      <w:bookmarkStart w:id="421" w:name="_Toc484335428"/>
      <w:bookmarkStart w:id="422" w:name="_Toc485556927"/>
      <w:r>
        <w:t>Notes</w:t>
      </w:r>
      <w:bookmarkEnd w:id="421"/>
      <w:bookmarkEnd w:id="422"/>
    </w:p>
    <w:p w:rsidR="00274744" w:rsidRDefault="00274744" w:rsidP="00274744">
      <w:pPr>
        <w:pStyle w:val="libFootnote"/>
      </w:pPr>
      <w:r>
        <w:t xml:space="preserve">1. </w:t>
      </w:r>
      <w:r>
        <w:rPr>
          <w:rtl/>
        </w:rPr>
        <w:t xml:space="preserve">تنبيه الخواطر : </w:t>
      </w:r>
      <w:r>
        <w:rPr>
          <w:rtl/>
          <w:lang w:bidi="fa-IR"/>
        </w:rPr>
        <w:t>1 / 46</w:t>
      </w:r>
      <w:r>
        <w:t xml:space="preserve"> .</w:t>
      </w:r>
    </w:p>
    <w:p w:rsidR="00274744" w:rsidRDefault="00274744" w:rsidP="00274744">
      <w:pPr>
        <w:pStyle w:val="libFootnote"/>
      </w:pPr>
      <w:r>
        <w:t xml:space="preserve">2. Tanbih al-Khawatir, v. </w:t>
      </w:r>
      <w:r>
        <w:rPr>
          <w:lang w:bidi="fa-IR"/>
        </w:rPr>
        <w:t>1</w:t>
      </w:r>
      <w:r>
        <w:t xml:space="preserve">, p. </w:t>
      </w:r>
      <w:r>
        <w:rPr>
          <w:lang w:bidi="fa-IR"/>
        </w:rPr>
        <w:t>46</w:t>
      </w:r>
    </w:p>
    <w:p w:rsidR="00274744" w:rsidRDefault="00274744" w:rsidP="00274744">
      <w:pPr>
        <w:pStyle w:val="libFootnote"/>
      </w:pPr>
      <w:r>
        <w:t xml:space="preserve">3. </w:t>
      </w:r>
      <w:r>
        <w:rPr>
          <w:rtl/>
        </w:rPr>
        <w:t xml:space="preserve">غرر الحكم : </w:t>
      </w:r>
      <w:r>
        <w:rPr>
          <w:rtl/>
          <w:lang w:bidi="fa-IR"/>
        </w:rPr>
        <w:t>6747</w:t>
      </w:r>
      <w:r>
        <w:t xml:space="preserve"> .</w:t>
      </w:r>
    </w:p>
    <w:p w:rsidR="00274744" w:rsidRDefault="00274744" w:rsidP="00274744">
      <w:pPr>
        <w:pStyle w:val="libFootnote"/>
        <w:rPr>
          <w:rtl/>
          <w:lang w:bidi="fa-IR"/>
        </w:rPr>
      </w:pPr>
      <w:r>
        <w:t xml:space="preserve">4. Ghurar al-Hikam, no. </w:t>
      </w:r>
      <w:r>
        <w:rPr>
          <w:lang w:bidi="fa-IR"/>
        </w:rPr>
        <w:t>6747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23" w:name="_Toc484335429"/>
      <w:bookmarkStart w:id="424" w:name="_Toc485556928"/>
      <w:r>
        <w:rPr>
          <w:lang w:bidi="fa-IR"/>
        </w:rPr>
        <w:lastRenderedPageBreak/>
        <w:t>64</w:t>
      </w:r>
      <w:r>
        <w:t xml:space="preserve"> - </w:t>
      </w:r>
      <w:r>
        <w:rPr>
          <w:rtl/>
        </w:rPr>
        <w:t>التَّحذيرُ عَن كَثرَةِ الأكلِ‏</w:t>
      </w:r>
      <w:bookmarkEnd w:id="423"/>
      <w:bookmarkEnd w:id="424"/>
    </w:p>
    <w:p w:rsidR="00274744" w:rsidRDefault="00274744" w:rsidP="001E3287">
      <w:pPr>
        <w:pStyle w:val="Heading2Center"/>
      </w:pPr>
      <w:bookmarkStart w:id="425" w:name="_Toc484335430"/>
      <w:bookmarkStart w:id="426" w:name="_Toc485556929"/>
      <w:r>
        <w:rPr>
          <w:lang w:bidi="fa-IR"/>
        </w:rPr>
        <w:t>64</w:t>
      </w:r>
      <w:r>
        <w:t>. Warning against Eating Excessively</w:t>
      </w:r>
      <w:bookmarkEnd w:id="425"/>
      <w:bookmarkEnd w:id="426"/>
    </w:p>
    <w:p w:rsidR="00274744" w:rsidRDefault="00274744" w:rsidP="009E5AD4">
      <w:pPr>
        <w:pStyle w:val="libAr"/>
        <w:outlineLvl w:val="0"/>
      </w:pPr>
      <w:r w:rsidRPr="00E10CFF">
        <w:rPr>
          <w:rStyle w:val="libBold1Char"/>
          <w:rtl/>
        </w:rPr>
        <w:t>186.</w:t>
      </w:r>
      <w:r>
        <w:rPr>
          <w:rtl/>
          <w:lang w:bidi="fa-IR"/>
        </w:rPr>
        <w:t xml:space="preserve"> </w:t>
      </w:r>
      <w:r w:rsidRPr="00B61F7A">
        <w:rPr>
          <w:rtl/>
          <w:lang w:bidi="fa-IR"/>
        </w:rPr>
        <w:t>ر</w:t>
      </w:r>
      <w:r w:rsidRPr="00B61F7A">
        <w:rPr>
          <w:rtl/>
        </w:rPr>
        <w:t>سولُ اللَّهِ صلى اللَّه عليه وآله : مَا مَلأ آدَمِيٌّ وِعَاءً شَرَّاً مِنْ بَطْنِهِ .</w:t>
      </w:r>
      <w:r>
        <w:rPr>
          <w:rStyle w:val="libFootnotenumChar"/>
          <w:rtl/>
        </w:rPr>
        <w:t>1</w:t>
      </w:r>
    </w:p>
    <w:p w:rsidR="00274744" w:rsidRDefault="00274744" w:rsidP="00274744">
      <w:pPr>
        <w:pStyle w:val="libNormal"/>
      </w:pPr>
      <w:r w:rsidRPr="00E10CFF">
        <w:rPr>
          <w:rStyle w:val="libBold1Char"/>
        </w:rPr>
        <w:t>186.</w:t>
      </w:r>
      <w:r>
        <w:t xml:space="preserve"> The Prophet </w:t>
      </w:r>
      <w:r w:rsidRPr="001500BA">
        <w:t>(SAWA)</w:t>
      </w:r>
      <w:r>
        <w:t xml:space="preserve"> said, 'Man cannot fill a container worse than his stomach.' </w:t>
      </w:r>
      <w:r>
        <w:rPr>
          <w:rStyle w:val="libFootnotenumChar"/>
        </w:rPr>
        <w:t>2</w:t>
      </w:r>
    </w:p>
    <w:p w:rsidR="00274744" w:rsidRDefault="00274744" w:rsidP="00CA1574">
      <w:pPr>
        <w:pStyle w:val="libAr"/>
      </w:pPr>
      <w:r w:rsidRPr="00E10CFF">
        <w:rPr>
          <w:rStyle w:val="libBold1Char"/>
          <w:rtl/>
        </w:rPr>
        <w:t>187.</w:t>
      </w:r>
      <w:r>
        <w:rPr>
          <w:rtl/>
          <w:lang w:bidi="fa-IR"/>
        </w:rPr>
        <w:t xml:space="preserve"> </w:t>
      </w:r>
      <w:r w:rsidRPr="00B61F7A">
        <w:rPr>
          <w:rtl/>
          <w:lang w:bidi="fa-IR"/>
        </w:rPr>
        <w:t>ر</w:t>
      </w:r>
      <w:r w:rsidRPr="00B61F7A">
        <w:rPr>
          <w:rtl/>
        </w:rPr>
        <w:t>سولُ اللَّهِ صلى اللَّه عليه وآله : لا يَدْخُلُ مَلَكُوتَ السَّمَاواتِ والأرْضِ مَنْ مَلَأَ بَطْنَهُ .</w:t>
      </w:r>
      <w:r>
        <w:rPr>
          <w:rStyle w:val="libFootnotenumChar"/>
          <w:rtl/>
        </w:rPr>
        <w:t>3</w:t>
      </w:r>
    </w:p>
    <w:p w:rsidR="00274744" w:rsidRDefault="00274744" w:rsidP="00274744">
      <w:pPr>
        <w:pStyle w:val="libNormal"/>
      </w:pPr>
      <w:r w:rsidRPr="00E10CFF">
        <w:rPr>
          <w:rStyle w:val="libBold1Char"/>
        </w:rPr>
        <w:t>187.</w:t>
      </w:r>
      <w:r>
        <w:t xml:space="preserve"> The Prophet </w:t>
      </w:r>
      <w:r w:rsidRPr="001500BA">
        <w:t>(SAWA)</w:t>
      </w:r>
      <w:r>
        <w:t xml:space="preserve"> said, 'A man who fills his stomach will not enter the dominion of the heavens and the earth.' </w:t>
      </w:r>
      <w:r>
        <w:rPr>
          <w:rStyle w:val="libFootnotenumChar"/>
        </w:rPr>
        <w:t>4</w:t>
      </w:r>
    </w:p>
    <w:p w:rsidR="00274744" w:rsidRDefault="00274744" w:rsidP="00CA1574">
      <w:pPr>
        <w:pStyle w:val="libAr"/>
      </w:pPr>
      <w:r w:rsidRPr="00E10CFF">
        <w:rPr>
          <w:rStyle w:val="libBold1Char"/>
          <w:rtl/>
        </w:rPr>
        <w:t>188.</w:t>
      </w:r>
      <w:r>
        <w:rPr>
          <w:rtl/>
          <w:lang w:bidi="fa-IR"/>
        </w:rPr>
        <w:t xml:space="preserve"> </w:t>
      </w:r>
      <w:r w:rsidRPr="00B61F7A">
        <w:rPr>
          <w:rtl/>
          <w:lang w:bidi="fa-IR"/>
        </w:rPr>
        <w:t>ر</w:t>
      </w:r>
      <w:r w:rsidRPr="00B61F7A">
        <w:rPr>
          <w:rtl/>
        </w:rPr>
        <w:t>سولُ اللَّهِ صلى اللَّه عليه وآله : إيَّاكُمْ وَفُضُولَ المَطْعَمِ ؛ فإنَّهُ يَسِمُ القَلْبَ بِالقَسوةِ ، وَيُبْطِئُ بِالجَوارِحِ عَنِ الطّاعَةِ، وَيُصِمُّ الهِمَمَ عَنْ سَمَاعِ المَوْعِظَةِ .</w:t>
      </w:r>
      <w:r>
        <w:rPr>
          <w:rStyle w:val="libFootnotenumChar"/>
          <w:rtl/>
        </w:rPr>
        <w:t>5</w:t>
      </w:r>
    </w:p>
    <w:p w:rsidR="00274744" w:rsidRDefault="00274744" w:rsidP="00274744">
      <w:pPr>
        <w:pStyle w:val="libNormal"/>
      </w:pPr>
      <w:r w:rsidRPr="00E10CFF">
        <w:rPr>
          <w:rStyle w:val="libBold1Char"/>
        </w:rPr>
        <w:t>188.</w:t>
      </w:r>
      <w:r>
        <w:t xml:space="preserve"> The Prophet </w:t>
      </w:r>
      <w:r w:rsidRPr="001500BA">
        <w:t>(SAWA)</w:t>
      </w:r>
      <w:r>
        <w:t xml:space="preserve"> said, 'Be warned against excessive food, for it poisons the heart with hardness, slows the limbs in performing acts of obedience, and blocks the souls from hearing counsel.' </w:t>
      </w:r>
      <w:r>
        <w:rPr>
          <w:rStyle w:val="libFootnotenumChar"/>
        </w:rPr>
        <w:t>6</w:t>
      </w:r>
    </w:p>
    <w:p w:rsidR="00274744" w:rsidRDefault="00274744" w:rsidP="00CA1574">
      <w:pPr>
        <w:pStyle w:val="libAr"/>
      </w:pPr>
      <w:r w:rsidRPr="00E10CFF">
        <w:rPr>
          <w:rStyle w:val="libBold1Char"/>
          <w:rtl/>
        </w:rPr>
        <w:t>189.</w:t>
      </w:r>
      <w:r>
        <w:rPr>
          <w:rtl/>
          <w:lang w:bidi="fa-IR"/>
        </w:rPr>
        <w:t xml:space="preserve"> </w:t>
      </w:r>
      <w:r w:rsidRPr="00B61F7A">
        <w:rPr>
          <w:rtl/>
          <w:lang w:bidi="fa-IR"/>
        </w:rPr>
        <w:t>ا</w:t>
      </w:r>
      <w:r w:rsidRPr="00B61F7A">
        <w:rPr>
          <w:rtl/>
        </w:rPr>
        <w:t>لإمامُ عليٌّ عليه السلام : مَنْ كَثُرَ أَكْلُهُ قَلَّتْ صِحَّتُهُ ، وَثَقُلَتْ عَلى‏ نَفْسِهِ مُؤْنَتُهُ .</w:t>
      </w:r>
      <w:r>
        <w:rPr>
          <w:rStyle w:val="libFootnotenumChar"/>
          <w:rtl/>
        </w:rPr>
        <w:t>7</w:t>
      </w:r>
    </w:p>
    <w:p w:rsidR="00274744" w:rsidRDefault="00274744" w:rsidP="00274744">
      <w:pPr>
        <w:pStyle w:val="libNormal"/>
      </w:pPr>
      <w:r w:rsidRPr="00E10CFF">
        <w:rPr>
          <w:rStyle w:val="libBold1Char"/>
        </w:rPr>
        <w:t>189.</w:t>
      </w:r>
      <w:r>
        <w:t xml:space="preserve"> Imam Ali </w:t>
      </w:r>
      <w:r w:rsidRPr="001500BA">
        <w:t>(AS)</w:t>
      </w:r>
      <w:r>
        <w:t xml:space="preserve"> said, 'A man who eats excessively, his health declines and his burden becomes heavier than he can endure.' </w:t>
      </w:r>
      <w:r>
        <w:rPr>
          <w:rStyle w:val="libFootnotenumChar"/>
        </w:rPr>
        <w:t>8</w:t>
      </w:r>
    </w:p>
    <w:p w:rsidR="00274744" w:rsidRDefault="00274744" w:rsidP="00CA1574">
      <w:pPr>
        <w:pStyle w:val="libAr"/>
      </w:pPr>
      <w:r w:rsidRPr="00E10CFF">
        <w:rPr>
          <w:rStyle w:val="libBold1Char"/>
          <w:rtl/>
        </w:rPr>
        <w:t>190.</w:t>
      </w:r>
      <w:r>
        <w:rPr>
          <w:rtl/>
          <w:lang w:bidi="fa-IR"/>
        </w:rPr>
        <w:t xml:space="preserve"> </w:t>
      </w:r>
      <w:r w:rsidRPr="00B61F7A">
        <w:rPr>
          <w:rtl/>
          <w:lang w:bidi="fa-IR"/>
        </w:rPr>
        <w:t>م</w:t>
      </w:r>
      <w:r w:rsidRPr="00B61F7A">
        <w:rPr>
          <w:rtl/>
        </w:rPr>
        <w:t xml:space="preserve">صباح الشريعة </w:t>
      </w:r>
      <w:r>
        <w:rPr>
          <w:rtl/>
        </w:rPr>
        <w:t>-</w:t>
      </w:r>
      <w:r w:rsidRPr="00B61F7A">
        <w:rPr>
          <w:rtl/>
        </w:rPr>
        <w:t xml:space="preserve"> فيما نسبه إلى الإمامِ الصّادقِ عليه السلام : لَيْسَ شَيْ‏ءٌ أضَرَّ على قلب المُؤْمِنِ مِنْ كَثْرَةِ الأكْلِ ، وَهِيَ مُورِثَةٌ لِشَيْئَيْنِ: قَسْوَةِ القَلْبِ ، وَهَيَجَانِ الشَّهْوَةِ .</w:t>
      </w:r>
      <w:r>
        <w:rPr>
          <w:rStyle w:val="libFootnotenumChar"/>
          <w:rtl/>
        </w:rPr>
        <w:t>9</w:t>
      </w:r>
    </w:p>
    <w:p w:rsidR="00274744" w:rsidRDefault="00274744" w:rsidP="00274744">
      <w:pPr>
        <w:pStyle w:val="libNormal"/>
      </w:pPr>
      <w:r w:rsidRPr="00E10CFF">
        <w:rPr>
          <w:rStyle w:val="libBold1Char"/>
        </w:rPr>
        <w:t>190.</w:t>
      </w:r>
      <w:r>
        <w:t xml:space="preserve"> Imam al-Sadiq </w:t>
      </w:r>
      <w:r w:rsidRPr="001500BA">
        <w:t>(AS)</w:t>
      </w:r>
      <w:r>
        <w:t xml:space="preserve"> said, 'Nothing is more harmful to the heart of a believer than excess food. It leaves him with two traits: hard-heartedness and burning lust.' </w:t>
      </w:r>
      <w:r>
        <w:rPr>
          <w:rStyle w:val="libFootnotenumChar"/>
        </w:rPr>
        <w:t>10</w:t>
      </w:r>
    </w:p>
    <w:p w:rsidR="00274744" w:rsidRDefault="00274744" w:rsidP="00274744">
      <w:pPr>
        <w:pStyle w:val="libNormal"/>
      </w:pPr>
    </w:p>
    <w:p w:rsidR="00274744" w:rsidRDefault="00274744" w:rsidP="009E5AD4">
      <w:pPr>
        <w:pStyle w:val="Heading3"/>
      </w:pPr>
      <w:bookmarkStart w:id="427" w:name="_Toc484335431"/>
      <w:bookmarkStart w:id="428" w:name="_Toc485556930"/>
      <w:r>
        <w:t>Notes</w:t>
      </w:r>
      <w:bookmarkEnd w:id="427"/>
      <w:bookmarkEnd w:id="428"/>
    </w:p>
    <w:p w:rsidR="00274744" w:rsidRDefault="00274744" w:rsidP="00274744">
      <w:pPr>
        <w:pStyle w:val="libFootnote"/>
      </w:pPr>
      <w:r>
        <w:t xml:space="preserve">1. </w:t>
      </w:r>
      <w:r>
        <w:rPr>
          <w:rtl/>
        </w:rPr>
        <w:t xml:space="preserve">تنبيه الخواطر : </w:t>
      </w:r>
      <w:r>
        <w:rPr>
          <w:rtl/>
          <w:lang w:bidi="fa-IR"/>
        </w:rPr>
        <w:t>2 / 119</w:t>
      </w:r>
      <w:r>
        <w:t xml:space="preserve"> .</w:t>
      </w:r>
    </w:p>
    <w:p w:rsidR="00274744" w:rsidRDefault="00274744" w:rsidP="00274744">
      <w:pPr>
        <w:pStyle w:val="libFootnote"/>
      </w:pPr>
      <w:r>
        <w:t xml:space="preserve">2. Tanbih al-Khawatir, v. </w:t>
      </w:r>
      <w:r>
        <w:rPr>
          <w:lang w:bidi="fa-IR"/>
        </w:rPr>
        <w:t>1</w:t>
      </w:r>
      <w:r>
        <w:t xml:space="preserve">, p. </w:t>
      </w:r>
      <w:r>
        <w:rPr>
          <w:lang w:bidi="fa-IR"/>
        </w:rPr>
        <w:t>100</w:t>
      </w:r>
    </w:p>
    <w:p w:rsidR="00274744" w:rsidRDefault="00274744" w:rsidP="00274744">
      <w:pPr>
        <w:pStyle w:val="libFootnote"/>
      </w:pPr>
      <w:r>
        <w:t xml:space="preserve">3. </w:t>
      </w:r>
      <w:r>
        <w:rPr>
          <w:rtl/>
        </w:rPr>
        <w:t xml:space="preserve">تنبيه الخواطر : </w:t>
      </w:r>
      <w:r>
        <w:rPr>
          <w:rtl/>
          <w:lang w:bidi="fa-IR"/>
        </w:rPr>
        <w:t>1 / 100</w:t>
      </w:r>
      <w:r>
        <w:t xml:space="preserve"> .</w:t>
      </w:r>
    </w:p>
    <w:p w:rsidR="00274744" w:rsidRDefault="00274744" w:rsidP="00274744">
      <w:pPr>
        <w:pStyle w:val="libFootnote"/>
      </w:pPr>
      <w:r>
        <w:t>4. Ibid.</w:t>
      </w:r>
    </w:p>
    <w:p w:rsidR="00274744" w:rsidRDefault="00274744" w:rsidP="00274744">
      <w:pPr>
        <w:pStyle w:val="libFootnote"/>
      </w:pPr>
      <w:r>
        <w:t xml:space="preserve">5. </w:t>
      </w:r>
      <w:r>
        <w:rPr>
          <w:rtl/>
        </w:rPr>
        <w:t xml:space="preserve">بحار الأنوار : </w:t>
      </w:r>
      <w:r>
        <w:rPr>
          <w:rtl/>
          <w:lang w:bidi="fa-IR"/>
        </w:rPr>
        <w:t>77 / 182 / 10</w:t>
      </w:r>
      <w:r>
        <w:t xml:space="preserve"> .</w:t>
      </w:r>
    </w:p>
    <w:p w:rsidR="00274744" w:rsidRDefault="00274744" w:rsidP="00274744">
      <w:pPr>
        <w:pStyle w:val="libFootnote"/>
      </w:pPr>
      <w:r>
        <w:t xml:space="preserve">6. Bihar al-Anwar, v. </w:t>
      </w:r>
      <w:r>
        <w:rPr>
          <w:lang w:bidi="fa-IR"/>
        </w:rPr>
        <w:t>77</w:t>
      </w:r>
      <w:r>
        <w:t xml:space="preserve">, p. </w:t>
      </w:r>
      <w:r>
        <w:rPr>
          <w:lang w:bidi="fa-IR"/>
        </w:rPr>
        <w:t>182</w:t>
      </w:r>
      <w:r>
        <w:t xml:space="preserve">, no. </w:t>
      </w:r>
      <w:r>
        <w:rPr>
          <w:lang w:bidi="fa-IR"/>
        </w:rPr>
        <w:t>10</w:t>
      </w:r>
    </w:p>
    <w:p w:rsidR="00274744" w:rsidRDefault="00274744" w:rsidP="00274744">
      <w:pPr>
        <w:pStyle w:val="libFootnote"/>
      </w:pPr>
      <w:r>
        <w:t xml:space="preserve">7. </w:t>
      </w:r>
      <w:r>
        <w:rPr>
          <w:rtl/>
        </w:rPr>
        <w:t xml:space="preserve">غرر الحكم : </w:t>
      </w:r>
      <w:r>
        <w:rPr>
          <w:rtl/>
          <w:lang w:bidi="fa-IR"/>
        </w:rPr>
        <w:t>8903</w:t>
      </w:r>
      <w:r>
        <w:t xml:space="preserve"> .</w:t>
      </w:r>
    </w:p>
    <w:p w:rsidR="00274744" w:rsidRDefault="00274744" w:rsidP="00274744">
      <w:pPr>
        <w:pStyle w:val="libFootnote"/>
      </w:pPr>
      <w:r>
        <w:t xml:space="preserve">8. Ghurar al-Hikam, no. </w:t>
      </w:r>
      <w:r>
        <w:rPr>
          <w:lang w:bidi="fa-IR"/>
        </w:rPr>
        <w:t>8903</w:t>
      </w:r>
    </w:p>
    <w:p w:rsidR="00274744" w:rsidRDefault="00274744" w:rsidP="00274744">
      <w:pPr>
        <w:pStyle w:val="libFootnote"/>
      </w:pPr>
      <w:r>
        <w:t xml:space="preserve">9. </w:t>
      </w:r>
      <w:r>
        <w:rPr>
          <w:rtl/>
        </w:rPr>
        <w:t xml:space="preserve">مصباح الشريعة : </w:t>
      </w:r>
      <w:r>
        <w:rPr>
          <w:rtl/>
          <w:lang w:bidi="fa-IR"/>
        </w:rPr>
        <w:t>239</w:t>
      </w:r>
      <w:r>
        <w:t xml:space="preserve"> .</w:t>
      </w:r>
    </w:p>
    <w:p w:rsidR="00274744" w:rsidRDefault="00274744" w:rsidP="00274744">
      <w:pPr>
        <w:pStyle w:val="libFootnote"/>
        <w:rPr>
          <w:rtl/>
          <w:lang w:bidi="fa-IR"/>
        </w:rPr>
      </w:pPr>
      <w:r>
        <w:t xml:space="preserve">10. Misbah al-Shariah, p. </w:t>
      </w:r>
      <w:r>
        <w:rPr>
          <w:lang w:bidi="fa-IR"/>
        </w:rPr>
        <w:t>239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29" w:name="_Toc484335432"/>
      <w:bookmarkStart w:id="430" w:name="_Toc485556931"/>
      <w:r>
        <w:rPr>
          <w:lang w:bidi="fa-IR"/>
        </w:rPr>
        <w:lastRenderedPageBreak/>
        <w:t>65</w:t>
      </w:r>
      <w:r>
        <w:t xml:space="preserve"> - </w:t>
      </w:r>
      <w:r>
        <w:rPr>
          <w:rtl/>
        </w:rPr>
        <w:t>مِن مَساوِئِ البِطنَةِ</w:t>
      </w:r>
      <w:bookmarkEnd w:id="429"/>
      <w:bookmarkEnd w:id="430"/>
    </w:p>
    <w:p w:rsidR="00274744" w:rsidRDefault="00274744" w:rsidP="001E3287">
      <w:pPr>
        <w:pStyle w:val="Heading2Center"/>
      </w:pPr>
      <w:bookmarkStart w:id="431" w:name="_Toc484335433"/>
      <w:bookmarkStart w:id="432" w:name="_Toc485556932"/>
      <w:r>
        <w:rPr>
          <w:lang w:bidi="fa-IR"/>
        </w:rPr>
        <w:t>65</w:t>
      </w:r>
      <w:r>
        <w:t>. Among The Vices of Gluttony</w:t>
      </w:r>
      <w:bookmarkEnd w:id="431"/>
      <w:bookmarkEnd w:id="432"/>
    </w:p>
    <w:p w:rsidR="00274744" w:rsidRDefault="00274744" w:rsidP="009E5AD4">
      <w:pPr>
        <w:pStyle w:val="libAr"/>
        <w:outlineLvl w:val="0"/>
      </w:pPr>
      <w:r w:rsidRPr="00E10CFF">
        <w:rPr>
          <w:rStyle w:val="libBold1Char"/>
          <w:rtl/>
        </w:rPr>
        <w:t>191.</w:t>
      </w:r>
      <w:r>
        <w:rPr>
          <w:rtl/>
          <w:lang w:bidi="fa-IR"/>
        </w:rPr>
        <w:t xml:space="preserve"> </w:t>
      </w:r>
      <w:r w:rsidRPr="00B61F7A">
        <w:rPr>
          <w:rtl/>
          <w:lang w:bidi="fa-IR"/>
        </w:rPr>
        <w:t>ا</w:t>
      </w:r>
      <w:r w:rsidRPr="00B61F7A">
        <w:rPr>
          <w:rtl/>
        </w:rPr>
        <w:t>لإمامُ عليٌّ عليه السلام : لَا تَجْتَمِعُ الفِطْنَةُ وَالبِطْنَةُ .</w:t>
      </w:r>
      <w:r>
        <w:rPr>
          <w:rStyle w:val="libFootnotenumChar"/>
          <w:rtl/>
        </w:rPr>
        <w:t>1</w:t>
      </w:r>
    </w:p>
    <w:p w:rsidR="00274744" w:rsidRDefault="00274744" w:rsidP="00274744">
      <w:pPr>
        <w:pStyle w:val="libNormal"/>
      </w:pPr>
      <w:r w:rsidRPr="00E10CFF">
        <w:rPr>
          <w:rStyle w:val="libBold1Char"/>
        </w:rPr>
        <w:t>191.</w:t>
      </w:r>
      <w:r>
        <w:t xml:space="preserve"> Imam Ali </w:t>
      </w:r>
      <w:r w:rsidRPr="001500BA">
        <w:t>(AS)</w:t>
      </w:r>
      <w:r>
        <w:t xml:space="preserve"> said, 'Astuteness and gluttony cannot coexist.' </w:t>
      </w:r>
      <w:r>
        <w:rPr>
          <w:rStyle w:val="libFootnotenumChar"/>
        </w:rPr>
        <w:t>2</w:t>
      </w:r>
    </w:p>
    <w:p w:rsidR="00274744" w:rsidRDefault="00274744" w:rsidP="009E5AD4">
      <w:pPr>
        <w:pStyle w:val="libAr"/>
        <w:outlineLvl w:val="0"/>
      </w:pPr>
      <w:r w:rsidRPr="00E10CFF">
        <w:rPr>
          <w:rStyle w:val="libBold1Char"/>
          <w:rtl/>
        </w:rPr>
        <w:t>192.</w:t>
      </w:r>
      <w:r>
        <w:rPr>
          <w:rtl/>
          <w:lang w:bidi="fa-IR"/>
        </w:rPr>
        <w:t xml:space="preserve"> </w:t>
      </w:r>
      <w:r w:rsidRPr="00B61F7A">
        <w:rPr>
          <w:rtl/>
          <w:lang w:bidi="fa-IR"/>
        </w:rPr>
        <w:t>ا</w:t>
      </w:r>
      <w:r w:rsidRPr="00B61F7A">
        <w:rPr>
          <w:rtl/>
        </w:rPr>
        <w:t>لإمامُ عليٌّ عليه السلام : إذَا مُلِئَ البَطْنُ مِنَ المُبَاحِ عَمِيَ القَلْبُ عَنِ الصَّلَاحِ .</w:t>
      </w:r>
      <w:r>
        <w:rPr>
          <w:rStyle w:val="libFootnotenumChar"/>
          <w:rtl/>
        </w:rPr>
        <w:t>3</w:t>
      </w:r>
    </w:p>
    <w:p w:rsidR="00274744" w:rsidRDefault="00274744" w:rsidP="00274744">
      <w:pPr>
        <w:pStyle w:val="libNormal"/>
      </w:pPr>
      <w:r w:rsidRPr="00E10CFF">
        <w:rPr>
          <w:rStyle w:val="libBold1Char"/>
        </w:rPr>
        <w:t>192.</w:t>
      </w:r>
      <w:r>
        <w:t xml:space="preserve"> Imam Ali </w:t>
      </w:r>
      <w:r w:rsidRPr="001500BA">
        <w:t>(AS)</w:t>
      </w:r>
      <w:r>
        <w:t xml:space="preserve"> said, 'When the stomach is filled with [even] permissible food, the heart becomes blind to goodness.' </w:t>
      </w:r>
      <w:r>
        <w:rPr>
          <w:rStyle w:val="libFootnotenumChar"/>
        </w:rPr>
        <w:t>4</w:t>
      </w:r>
    </w:p>
    <w:p w:rsidR="00274744" w:rsidRDefault="00274744" w:rsidP="009E5AD4">
      <w:pPr>
        <w:pStyle w:val="libAr"/>
        <w:outlineLvl w:val="0"/>
      </w:pPr>
      <w:r w:rsidRPr="00E10CFF">
        <w:rPr>
          <w:rStyle w:val="libBold1Char"/>
          <w:rtl/>
        </w:rPr>
        <w:t>193.</w:t>
      </w:r>
      <w:r>
        <w:rPr>
          <w:rtl/>
          <w:lang w:bidi="fa-IR"/>
        </w:rPr>
        <w:t xml:space="preserve"> </w:t>
      </w:r>
      <w:r w:rsidRPr="00B61F7A">
        <w:rPr>
          <w:rtl/>
          <w:lang w:bidi="fa-IR"/>
        </w:rPr>
        <w:t>ا</w:t>
      </w:r>
      <w:r w:rsidRPr="00B61F7A">
        <w:rPr>
          <w:rtl/>
        </w:rPr>
        <w:t>لإمامُ عليٌّ عليه السلام : الشِّبَعُ يُفسِدُ الوَرَعَ .</w:t>
      </w:r>
      <w:r>
        <w:rPr>
          <w:rStyle w:val="libFootnotenumChar"/>
          <w:rtl/>
        </w:rPr>
        <w:t>5</w:t>
      </w:r>
    </w:p>
    <w:p w:rsidR="00274744" w:rsidRDefault="00274744" w:rsidP="00274744">
      <w:pPr>
        <w:pStyle w:val="libNormal"/>
      </w:pPr>
      <w:r w:rsidRPr="00E10CFF">
        <w:rPr>
          <w:rStyle w:val="libBold1Char"/>
        </w:rPr>
        <w:t>193.</w:t>
      </w:r>
      <w:r>
        <w:t xml:space="preserve"> Imam Ali </w:t>
      </w:r>
      <w:r w:rsidRPr="001500BA">
        <w:t>(AS)</w:t>
      </w:r>
      <w:r>
        <w:t xml:space="preserve"> said, 'Overeating spoils piety.' </w:t>
      </w:r>
      <w:r>
        <w:rPr>
          <w:rStyle w:val="libFootnotenumChar"/>
        </w:rPr>
        <w:t>6</w:t>
      </w:r>
    </w:p>
    <w:p w:rsidR="00274744" w:rsidRDefault="00274744" w:rsidP="009E5AD4">
      <w:pPr>
        <w:pStyle w:val="libAr"/>
        <w:outlineLvl w:val="0"/>
      </w:pPr>
      <w:r w:rsidRPr="00E10CFF">
        <w:rPr>
          <w:rStyle w:val="libBold1Char"/>
          <w:rtl/>
        </w:rPr>
        <w:t>194.</w:t>
      </w:r>
      <w:r>
        <w:rPr>
          <w:rtl/>
          <w:lang w:bidi="fa-IR"/>
        </w:rPr>
        <w:t xml:space="preserve"> </w:t>
      </w:r>
      <w:r w:rsidRPr="00B61F7A">
        <w:rPr>
          <w:rtl/>
          <w:lang w:bidi="fa-IR"/>
        </w:rPr>
        <w:t>ا</w:t>
      </w:r>
      <w:r w:rsidRPr="00B61F7A">
        <w:rPr>
          <w:rtl/>
        </w:rPr>
        <w:t>لإمامُ عليٌّ عليه السلام : نِعْمَ عَوْنُ المَعاصِي الشِّبَعُ .</w:t>
      </w:r>
      <w:r>
        <w:rPr>
          <w:rStyle w:val="libFootnotenumChar"/>
          <w:rtl/>
        </w:rPr>
        <w:t>7</w:t>
      </w:r>
    </w:p>
    <w:p w:rsidR="00274744" w:rsidRDefault="00274744" w:rsidP="00274744">
      <w:pPr>
        <w:pStyle w:val="libNormal"/>
      </w:pPr>
      <w:r w:rsidRPr="00E10CFF">
        <w:rPr>
          <w:rStyle w:val="libBold1Char"/>
        </w:rPr>
        <w:t>194.</w:t>
      </w:r>
      <w:r>
        <w:t xml:space="preserve"> Imam Ali </w:t>
      </w:r>
      <w:r w:rsidRPr="001500BA">
        <w:t>(AS)</w:t>
      </w:r>
      <w:r>
        <w:t xml:space="preserve"> said, 'Overeating is the greatest aid to acts of disobedience.' </w:t>
      </w:r>
      <w:r>
        <w:rPr>
          <w:rStyle w:val="libFootnotenumChar"/>
        </w:rPr>
        <w:t>8</w:t>
      </w:r>
    </w:p>
    <w:p w:rsidR="00274744" w:rsidRDefault="00274744" w:rsidP="00274744">
      <w:pPr>
        <w:pStyle w:val="libNormal"/>
      </w:pPr>
    </w:p>
    <w:p w:rsidR="00274744" w:rsidRDefault="00274744" w:rsidP="009E5AD4">
      <w:pPr>
        <w:pStyle w:val="Heading3"/>
      </w:pPr>
      <w:bookmarkStart w:id="433" w:name="_Toc484335434"/>
      <w:bookmarkStart w:id="434" w:name="_Toc485556933"/>
      <w:r>
        <w:t>Notes</w:t>
      </w:r>
      <w:bookmarkEnd w:id="433"/>
      <w:bookmarkEnd w:id="434"/>
    </w:p>
    <w:p w:rsidR="00274744" w:rsidRDefault="00274744" w:rsidP="00274744">
      <w:pPr>
        <w:pStyle w:val="libFootnote"/>
      </w:pPr>
      <w:r>
        <w:t xml:space="preserve">1. </w:t>
      </w:r>
      <w:r>
        <w:rPr>
          <w:rtl/>
        </w:rPr>
        <w:t xml:space="preserve">غرر الحكم : </w:t>
      </w:r>
      <w:r>
        <w:rPr>
          <w:rtl/>
          <w:lang w:bidi="fa-IR"/>
        </w:rPr>
        <w:t>10572</w:t>
      </w:r>
      <w:r>
        <w:t xml:space="preserve"> .</w:t>
      </w:r>
    </w:p>
    <w:p w:rsidR="00274744" w:rsidRDefault="00274744" w:rsidP="00274744">
      <w:pPr>
        <w:pStyle w:val="libFootnote"/>
      </w:pPr>
      <w:r>
        <w:t xml:space="preserve">2. Ghurar al-Hikam, no. </w:t>
      </w:r>
      <w:r>
        <w:rPr>
          <w:lang w:bidi="fa-IR"/>
        </w:rPr>
        <w:t>10572</w:t>
      </w:r>
    </w:p>
    <w:p w:rsidR="00274744" w:rsidRDefault="00274744" w:rsidP="00274744">
      <w:pPr>
        <w:pStyle w:val="libFootnote"/>
      </w:pPr>
      <w:r>
        <w:t xml:space="preserve">3. </w:t>
      </w:r>
      <w:r>
        <w:rPr>
          <w:rtl/>
        </w:rPr>
        <w:t xml:space="preserve">غرر الحكم : </w:t>
      </w:r>
      <w:r>
        <w:rPr>
          <w:rtl/>
          <w:lang w:bidi="fa-IR"/>
        </w:rPr>
        <w:t>4139</w:t>
      </w:r>
      <w:r>
        <w:t xml:space="preserve"> .</w:t>
      </w:r>
    </w:p>
    <w:p w:rsidR="00274744" w:rsidRDefault="00274744" w:rsidP="00274744">
      <w:pPr>
        <w:pStyle w:val="libFootnote"/>
      </w:pPr>
      <w:r>
        <w:t xml:space="preserve">4. Ibid. no. </w:t>
      </w:r>
      <w:r>
        <w:rPr>
          <w:lang w:bidi="fa-IR"/>
        </w:rPr>
        <w:t>4139</w:t>
      </w:r>
    </w:p>
    <w:p w:rsidR="00274744" w:rsidRDefault="00274744" w:rsidP="00274744">
      <w:pPr>
        <w:pStyle w:val="libFootnote"/>
      </w:pPr>
      <w:r>
        <w:t xml:space="preserve">5. </w:t>
      </w:r>
      <w:r>
        <w:rPr>
          <w:rtl/>
        </w:rPr>
        <w:t xml:space="preserve">غرر الحكم : </w:t>
      </w:r>
      <w:r>
        <w:rPr>
          <w:rtl/>
          <w:lang w:bidi="fa-IR"/>
        </w:rPr>
        <w:t>659</w:t>
      </w:r>
      <w:r>
        <w:t xml:space="preserve"> .</w:t>
      </w:r>
    </w:p>
    <w:p w:rsidR="00274744" w:rsidRDefault="00274744" w:rsidP="00274744">
      <w:pPr>
        <w:pStyle w:val="libFootnote"/>
      </w:pPr>
      <w:r>
        <w:t xml:space="preserve">6. Ibid. no. </w:t>
      </w:r>
      <w:r>
        <w:rPr>
          <w:lang w:bidi="fa-IR"/>
        </w:rPr>
        <w:t>659</w:t>
      </w:r>
    </w:p>
    <w:p w:rsidR="00274744" w:rsidRDefault="00274744" w:rsidP="00274744">
      <w:pPr>
        <w:pStyle w:val="libFootnote"/>
      </w:pPr>
      <w:r>
        <w:t xml:space="preserve">7. </w:t>
      </w:r>
      <w:r>
        <w:rPr>
          <w:rtl/>
        </w:rPr>
        <w:t xml:space="preserve">غرر الحكم : </w:t>
      </w:r>
      <w:r>
        <w:rPr>
          <w:rtl/>
          <w:lang w:bidi="fa-IR"/>
        </w:rPr>
        <w:t>9922</w:t>
      </w:r>
      <w:r>
        <w:t xml:space="preserve"> .</w:t>
      </w:r>
    </w:p>
    <w:p w:rsidR="00274744" w:rsidRDefault="00274744" w:rsidP="00274744">
      <w:pPr>
        <w:pStyle w:val="libFootnote"/>
        <w:rPr>
          <w:rtl/>
          <w:lang w:bidi="fa-IR"/>
        </w:rPr>
      </w:pPr>
      <w:r>
        <w:t xml:space="preserve">8. Ibid. no. </w:t>
      </w:r>
      <w:r>
        <w:rPr>
          <w:lang w:bidi="fa-IR"/>
        </w:rPr>
        <w:t>9922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35" w:name="_Toc484335435"/>
      <w:bookmarkStart w:id="436" w:name="_Toc485556934"/>
      <w:r>
        <w:rPr>
          <w:lang w:bidi="fa-IR"/>
        </w:rPr>
        <w:lastRenderedPageBreak/>
        <w:t>66</w:t>
      </w:r>
      <w:r>
        <w:t xml:space="preserve"> - </w:t>
      </w:r>
      <w:r>
        <w:rPr>
          <w:rtl/>
        </w:rPr>
        <w:t>الجُوعِ‏</w:t>
      </w:r>
      <w:bookmarkEnd w:id="435"/>
      <w:bookmarkEnd w:id="436"/>
    </w:p>
    <w:p w:rsidR="00274744" w:rsidRDefault="00274744" w:rsidP="001E3287">
      <w:pPr>
        <w:pStyle w:val="Heading2Center"/>
      </w:pPr>
      <w:bookmarkStart w:id="437" w:name="_Toc484335436"/>
      <w:bookmarkStart w:id="438" w:name="_Toc485556935"/>
      <w:r>
        <w:rPr>
          <w:lang w:bidi="fa-IR"/>
        </w:rPr>
        <w:t>66</w:t>
      </w:r>
      <w:r>
        <w:t>. Hunger</w:t>
      </w:r>
      <w:bookmarkEnd w:id="437"/>
      <w:bookmarkEnd w:id="438"/>
    </w:p>
    <w:p w:rsidR="00274744" w:rsidRDefault="00274744" w:rsidP="00CA1574">
      <w:pPr>
        <w:pStyle w:val="libAr"/>
      </w:pPr>
      <w:r w:rsidRPr="00E10CFF">
        <w:rPr>
          <w:rStyle w:val="libBold1Char"/>
          <w:rtl/>
        </w:rPr>
        <w:t>195.</w:t>
      </w:r>
      <w:r>
        <w:rPr>
          <w:rtl/>
          <w:lang w:bidi="fa-IR"/>
        </w:rPr>
        <w:t xml:space="preserve"> </w:t>
      </w:r>
      <w:r w:rsidRPr="00B61F7A">
        <w:rPr>
          <w:rtl/>
          <w:lang w:bidi="fa-IR"/>
        </w:rPr>
        <w:t>ر</w:t>
      </w:r>
      <w:r w:rsidRPr="00B61F7A">
        <w:rPr>
          <w:rtl/>
        </w:rPr>
        <w:t>سولُ اللَّهِ صلى اللَّه عليه وآله : طُوبَى‏ لِمَنْ طَوَى‏ وَجَاعَ وَصَبَرَ، اُولئكَ الّذِينَ يَشْبَعُونَ يَوْمَ القِيَامَةِ .</w:t>
      </w:r>
      <w:r>
        <w:rPr>
          <w:rStyle w:val="libFootnotenumChar"/>
          <w:rtl/>
        </w:rPr>
        <w:t>1</w:t>
      </w:r>
    </w:p>
    <w:p w:rsidR="00274744" w:rsidRDefault="00274744" w:rsidP="00274744">
      <w:pPr>
        <w:pStyle w:val="libNormal"/>
      </w:pPr>
      <w:r w:rsidRPr="00E10CFF">
        <w:rPr>
          <w:rStyle w:val="libBold1Char"/>
        </w:rPr>
        <w:t>195.</w:t>
      </w:r>
      <w:r>
        <w:t xml:space="preserve"> The Prophet </w:t>
      </w:r>
      <w:r w:rsidRPr="001500BA">
        <w:t>(SAWA)</w:t>
      </w:r>
      <w:r>
        <w:t xml:space="preserve"> said, 'Applaud a man who abstains from food, sleeps hungry, and has patience. These are the ones who will be satiated on the Day of Judgment.' </w:t>
      </w:r>
      <w:r>
        <w:rPr>
          <w:rStyle w:val="libFootnotenumChar"/>
        </w:rPr>
        <w:t>2</w:t>
      </w:r>
    </w:p>
    <w:p w:rsidR="00274744" w:rsidRDefault="00274744" w:rsidP="00CA1574">
      <w:pPr>
        <w:pStyle w:val="libAr"/>
      </w:pPr>
      <w:r w:rsidRPr="00E10CFF">
        <w:rPr>
          <w:rStyle w:val="libBold1Char"/>
          <w:rtl/>
        </w:rPr>
        <w:t>196.</w:t>
      </w:r>
      <w:r>
        <w:rPr>
          <w:rtl/>
          <w:lang w:bidi="fa-IR"/>
        </w:rPr>
        <w:t xml:space="preserve"> </w:t>
      </w:r>
      <w:r w:rsidRPr="00B61F7A">
        <w:rPr>
          <w:rtl/>
          <w:lang w:bidi="fa-IR"/>
        </w:rPr>
        <w:t>ف</w:t>
      </w:r>
      <w:r w:rsidRPr="00B61F7A">
        <w:rPr>
          <w:rtl/>
        </w:rPr>
        <w:t>ي حديثِ المعراج : قال [رسولُ اللَّه صلى اللَّه عليه وآله‏]: يا رَبِّ، مَا مِيراثُ الجُوعِ ؟ قال : الحِكْمَةُ ، وَحِفْظُ القَلْبِ ، والتَّقَرُّبُ إلَيّ ، والحُزْنُ الدّائمُ ، وَخِفَّةُ المَؤونَةِ بَيْنَ النَّاسِ ، وَقَوْلُ الحَقِّ ، وَلا يُبالِي عَاشَ بِيُسْرٍ أوْ بِعُسْرٍ .</w:t>
      </w:r>
      <w:r>
        <w:rPr>
          <w:rStyle w:val="libFootnotenumChar"/>
          <w:rtl/>
        </w:rPr>
        <w:t>3</w:t>
      </w:r>
    </w:p>
    <w:p w:rsidR="00274744" w:rsidRDefault="00274744" w:rsidP="00274744">
      <w:pPr>
        <w:pStyle w:val="libNormal"/>
      </w:pPr>
      <w:r w:rsidRPr="00E10CFF">
        <w:rPr>
          <w:rStyle w:val="libBold1Char"/>
        </w:rPr>
        <w:t>196.</w:t>
      </w:r>
      <w:r>
        <w:t xml:space="preserve"> In the Hadith of Miraj </w:t>
      </w:r>
      <w:r w:rsidRPr="001500BA">
        <w:t>(The Prophet's Ascension to the heavens)</w:t>
      </w:r>
      <w:r>
        <w:t xml:space="preserve">, the Prophet </w:t>
      </w:r>
      <w:r w:rsidRPr="001500BA">
        <w:t>(SAWA)</w:t>
      </w:r>
      <w:r>
        <w:t xml:space="preserve"> said, 'O Allah! What is the outcome of hunger?' He said, 'Wisdom, protection of the heart, drawing closer to Me, lasting sorrow, less burden on the people, telling the truth, and lack of concern whether one lives in wealth or poverty.' </w:t>
      </w:r>
      <w:r>
        <w:rPr>
          <w:rStyle w:val="libFootnotenumChar"/>
        </w:rPr>
        <w:t>4</w:t>
      </w:r>
    </w:p>
    <w:p w:rsidR="00274744" w:rsidRDefault="00274744" w:rsidP="009E5AD4">
      <w:pPr>
        <w:pStyle w:val="libAr"/>
        <w:outlineLvl w:val="0"/>
      </w:pPr>
      <w:r w:rsidRPr="00E10CFF">
        <w:rPr>
          <w:rStyle w:val="libBold1Char"/>
          <w:rtl/>
        </w:rPr>
        <w:t>197.</w:t>
      </w:r>
      <w:r>
        <w:rPr>
          <w:rtl/>
          <w:lang w:bidi="fa-IR"/>
        </w:rPr>
        <w:t xml:space="preserve"> </w:t>
      </w:r>
      <w:r w:rsidRPr="00B61F7A">
        <w:rPr>
          <w:rtl/>
          <w:lang w:bidi="fa-IR"/>
        </w:rPr>
        <w:t>ا</w:t>
      </w:r>
      <w:r w:rsidRPr="00B61F7A">
        <w:rPr>
          <w:rtl/>
        </w:rPr>
        <w:t>لإمامُ عليٌّ عليه السلام : نِعْمَ العَوْنُ عَلى‏ أسْرِ النَّفْسِ وَكَسْرِ عَادَتِها التَّجَوُّعُ .</w:t>
      </w:r>
      <w:r>
        <w:rPr>
          <w:rStyle w:val="libFootnotenumChar"/>
          <w:rtl/>
        </w:rPr>
        <w:t>5</w:t>
      </w:r>
    </w:p>
    <w:p w:rsidR="00274744" w:rsidRDefault="00274744" w:rsidP="00274744">
      <w:pPr>
        <w:pStyle w:val="libNormal"/>
      </w:pPr>
      <w:r w:rsidRPr="00E10CFF">
        <w:rPr>
          <w:rStyle w:val="libBold1Char"/>
        </w:rPr>
        <w:t>197.</w:t>
      </w:r>
      <w:r>
        <w:t xml:space="preserve"> Imam Ali </w:t>
      </w:r>
      <w:r w:rsidRPr="001500BA">
        <w:t>(AS)</w:t>
      </w:r>
      <w:r>
        <w:t xml:space="preserve"> said, 'How good a helper hunger is at taming the self and breaking its habit.' </w:t>
      </w:r>
      <w:r>
        <w:rPr>
          <w:rStyle w:val="libFootnotenumChar"/>
        </w:rPr>
        <w:t>6</w:t>
      </w:r>
    </w:p>
    <w:p w:rsidR="00274744" w:rsidRDefault="00274744" w:rsidP="009E5AD4">
      <w:pPr>
        <w:pStyle w:val="libAr"/>
        <w:outlineLvl w:val="0"/>
      </w:pPr>
      <w:r w:rsidRPr="00E10CFF">
        <w:rPr>
          <w:rStyle w:val="libBold1Char"/>
          <w:rtl/>
        </w:rPr>
        <w:t>198.</w:t>
      </w:r>
      <w:r>
        <w:rPr>
          <w:rtl/>
          <w:lang w:bidi="fa-IR"/>
        </w:rPr>
        <w:t xml:space="preserve"> </w:t>
      </w:r>
      <w:r w:rsidRPr="00B61F7A">
        <w:rPr>
          <w:rtl/>
          <w:lang w:bidi="fa-IR"/>
        </w:rPr>
        <w:t>ا</w:t>
      </w:r>
      <w:r w:rsidRPr="00B61F7A">
        <w:rPr>
          <w:rtl/>
        </w:rPr>
        <w:t>لإمامُ عليٌّ عليه السلام : لَا يَجْتَمِعُ الجُوعُ وَالمَرَضُ .</w:t>
      </w:r>
      <w:r>
        <w:rPr>
          <w:rStyle w:val="libFootnotenumChar"/>
          <w:rtl/>
        </w:rPr>
        <w:t>7</w:t>
      </w:r>
    </w:p>
    <w:p w:rsidR="00274744" w:rsidRDefault="00274744" w:rsidP="00274744">
      <w:pPr>
        <w:pStyle w:val="libNormal"/>
      </w:pPr>
      <w:r w:rsidRPr="00E10CFF">
        <w:rPr>
          <w:rStyle w:val="libBold1Char"/>
        </w:rPr>
        <w:t>198.</w:t>
      </w:r>
      <w:r>
        <w:t xml:space="preserve"> Imam Ali </w:t>
      </w:r>
      <w:r w:rsidRPr="001500BA">
        <w:t>(AS)</w:t>
      </w:r>
      <w:r>
        <w:t xml:space="preserve"> said, 'Hunger and disease cannot coexist.' </w:t>
      </w:r>
      <w:r>
        <w:rPr>
          <w:rStyle w:val="libFootnotenumChar"/>
        </w:rPr>
        <w:t>8</w:t>
      </w:r>
    </w:p>
    <w:p w:rsidR="00274744" w:rsidRDefault="00274744" w:rsidP="009E5AD4">
      <w:pPr>
        <w:pStyle w:val="libAr"/>
        <w:outlineLvl w:val="0"/>
      </w:pPr>
      <w:r w:rsidRPr="00E10CFF">
        <w:rPr>
          <w:rStyle w:val="libBold1Char"/>
          <w:rtl/>
        </w:rPr>
        <w:t>199.</w:t>
      </w:r>
      <w:r>
        <w:rPr>
          <w:rtl/>
          <w:lang w:bidi="fa-IR"/>
        </w:rPr>
        <w:t xml:space="preserve"> </w:t>
      </w:r>
      <w:r w:rsidRPr="00B61F7A">
        <w:rPr>
          <w:rtl/>
          <w:lang w:bidi="fa-IR"/>
        </w:rPr>
        <w:t>ا</w:t>
      </w:r>
      <w:r w:rsidRPr="00B61F7A">
        <w:rPr>
          <w:rtl/>
        </w:rPr>
        <w:t>لإمامُ الهاديُّ عليه السلام : السَّهَرُ ألذُّ لِلمَنَامِ ، والجُوعُ يَزِيدُ فِي طِيبِ الطَّعَامِ .</w:t>
      </w:r>
      <w:r>
        <w:rPr>
          <w:rStyle w:val="libFootnotenumChar"/>
          <w:rtl/>
        </w:rPr>
        <w:t>9</w:t>
      </w:r>
    </w:p>
    <w:p w:rsidR="00274744" w:rsidRDefault="00274744" w:rsidP="00274744">
      <w:pPr>
        <w:pStyle w:val="libNormal"/>
      </w:pPr>
      <w:r w:rsidRPr="00E10CFF">
        <w:rPr>
          <w:rStyle w:val="libBold1Char"/>
        </w:rPr>
        <w:t>199.</w:t>
      </w:r>
      <w:r>
        <w:t xml:space="preserve"> Imam al-Hadi </w:t>
      </w:r>
      <w:r w:rsidRPr="001500BA">
        <w:t>(AS)</w:t>
      </w:r>
      <w:r>
        <w:t xml:space="preserve"> said, 'Lack of sleep sweetens sleeping and hunger increases the tastiness of food.' </w:t>
      </w:r>
      <w:r>
        <w:rPr>
          <w:rStyle w:val="libFootnotenumChar"/>
        </w:rPr>
        <w:t>10</w:t>
      </w:r>
    </w:p>
    <w:p w:rsidR="00274744" w:rsidRDefault="00274744" w:rsidP="00274744">
      <w:pPr>
        <w:pStyle w:val="libNormal"/>
      </w:pPr>
    </w:p>
    <w:p w:rsidR="00274744" w:rsidRDefault="00274744" w:rsidP="009E5AD4">
      <w:pPr>
        <w:pStyle w:val="Heading3"/>
      </w:pPr>
      <w:bookmarkStart w:id="439" w:name="_Toc484335437"/>
      <w:bookmarkStart w:id="440" w:name="_Toc485556936"/>
      <w:r>
        <w:t>Notes</w:t>
      </w:r>
      <w:bookmarkEnd w:id="439"/>
      <w:bookmarkEnd w:id="440"/>
    </w:p>
    <w:p w:rsidR="00274744" w:rsidRDefault="00274744" w:rsidP="00274744">
      <w:pPr>
        <w:pStyle w:val="libFootnote"/>
      </w:pPr>
      <w:r>
        <w:t xml:space="preserve">1. </w:t>
      </w:r>
      <w:r>
        <w:rPr>
          <w:rtl/>
        </w:rPr>
        <w:t xml:space="preserve">بحار الأنوار : </w:t>
      </w:r>
      <w:r>
        <w:rPr>
          <w:rtl/>
          <w:lang w:bidi="fa-IR"/>
        </w:rPr>
        <w:t>75 / 462 / 17</w:t>
      </w:r>
      <w:r>
        <w:t xml:space="preserve"> .</w:t>
      </w:r>
    </w:p>
    <w:p w:rsidR="00274744" w:rsidRDefault="00274744" w:rsidP="00274744">
      <w:pPr>
        <w:pStyle w:val="libFootnote"/>
      </w:pPr>
      <w:r>
        <w:t xml:space="preserve">2. Bihar al-Anwar, v. </w:t>
      </w:r>
      <w:r>
        <w:rPr>
          <w:lang w:bidi="fa-IR"/>
        </w:rPr>
        <w:t>75</w:t>
      </w:r>
      <w:r>
        <w:t xml:space="preserve">, p. </w:t>
      </w:r>
      <w:r>
        <w:rPr>
          <w:lang w:bidi="fa-IR"/>
        </w:rPr>
        <w:t>462</w:t>
      </w:r>
      <w:r>
        <w:t xml:space="preserve">, no. </w:t>
      </w:r>
      <w:r>
        <w:rPr>
          <w:lang w:bidi="fa-IR"/>
        </w:rPr>
        <w:t>17</w:t>
      </w:r>
    </w:p>
    <w:p w:rsidR="00274744" w:rsidRDefault="00274744" w:rsidP="00274744">
      <w:pPr>
        <w:pStyle w:val="libFootnote"/>
      </w:pPr>
      <w:r>
        <w:t xml:space="preserve">3. </w:t>
      </w:r>
      <w:r>
        <w:rPr>
          <w:rtl/>
        </w:rPr>
        <w:t xml:space="preserve">بحار الأنوار : </w:t>
      </w:r>
      <w:r>
        <w:rPr>
          <w:rtl/>
          <w:lang w:bidi="fa-IR"/>
        </w:rPr>
        <w:t>77 / 22 / 6</w:t>
      </w:r>
      <w:r>
        <w:t xml:space="preserve"> .</w:t>
      </w:r>
    </w:p>
    <w:p w:rsidR="00274744" w:rsidRDefault="00274744" w:rsidP="00274744">
      <w:pPr>
        <w:pStyle w:val="libFootnote"/>
      </w:pPr>
      <w:r>
        <w:t xml:space="preserve">4. Ibid. v. </w:t>
      </w:r>
      <w:r>
        <w:rPr>
          <w:lang w:bidi="fa-IR"/>
        </w:rPr>
        <w:t>77</w:t>
      </w:r>
      <w:r>
        <w:t xml:space="preserve">, p. </w:t>
      </w:r>
      <w:r>
        <w:rPr>
          <w:lang w:bidi="fa-IR"/>
        </w:rPr>
        <w:t>22</w:t>
      </w:r>
      <w:r>
        <w:t xml:space="preserve">, no. </w:t>
      </w:r>
      <w:r>
        <w:rPr>
          <w:lang w:bidi="fa-IR"/>
        </w:rPr>
        <w:t>6</w:t>
      </w:r>
    </w:p>
    <w:p w:rsidR="00274744" w:rsidRDefault="00274744" w:rsidP="00274744">
      <w:pPr>
        <w:pStyle w:val="libFootnote"/>
      </w:pPr>
      <w:r>
        <w:t xml:space="preserve">5. </w:t>
      </w:r>
      <w:r>
        <w:rPr>
          <w:rtl/>
        </w:rPr>
        <w:t xml:space="preserve">غرر الحكم : </w:t>
      </w:r>
      <w:r>
        <w:rPr>
          <w:rtl/>
          <w:lang w:bidi="fa-IR"/>
        </w:rPr>
        <w:t>9942</w:t>
      </w:r>
      <w:r>
        <w:t xml:space="preserve"> .</w:t>
      </w:r>
    </w:p>
    <w:p w:rsidR="00274744" w:rsidRDefault="00274744" w:rsidP="00274744">
      <w:pPr>
        <w:pStyle w:val="libFootnote"/>
      </w:pPr>
      <w:r>
        <w:t xml:space="preserve">6. Ghurar al-Hikam, no. </w:t>
      </w:r>
      <w:r>
        <w:rPr>
          <w:lang w:bidi="fa-IR"/>
        </w:rPr>
        <w:t>9942</w:t>
      </w:r>
    </w:p>
    <w:p w:rsidR="00274744" w:rsidRDefault="00274744" w:rsidP="00274744">
      <w:pPr>
        <w:pStyle w:val="libFootnote"/>
      </w:pPr>
      <w:r>
        <w:t xml:space="preserve">7. </w:t>
      </w:r>
      <w:r>
        <w:rPr>
          <w:rtl/>
        </w:rPr>
        <w:t xml:space="preserve">غرر الحكم : </w:t>
      </w:r>
      <w:r>
        <w:rPr>
          <w:rtl/>
          <w:lang w:bidi="fa-IR"/>
        </w:rPr>
        <w:t>10569</w:t>
      </w:r>
      <w:r>
        <w:t xml:space="preserve"> .</w:t>
      </w:r>
    </w:p>
    <w:p w:rsidR="00274744" w:rsidRDefault="00274744" w:rsidP="00274744">
      <w:pPr>
        <w:pStyle w:val="libFootnote"/>
      </w:pPr>
      <w:r>
        <w:t xml:space="preserve">8. Ibid. no. </w:t>
      </w:r>
      <w:r>
        <w:rPr>
          <w:lang w:bidi="fa-IR"/>
        </w:rPr>
        <w:t>10569</w:t>
      </w:r>
    </w:p>
    <w:p w:rsidR="00274744" w:rsidRDefault="00274744" w:rsidP="00274744">
      <w:pPr>
        <w:pStyle w:val="libFootnote"/>
      </w:pPr>
      <w:r>
        <w:t xml:space="preserve">9. </w:t>
      </w:r>
      <w:r>
        <w:rPr>
          <w:rtl/>
        </w:rPr>
        <w:t xml:space="preserve">بحار الأنوار : </w:t>
      </w:r>
      <w:r>
        <w:rPr>
          <w:rtl/>
          <w:lang w:bidi="fa-IR"/>
        </w:rPr>
        <w:t>78 / 369 / 4</w:t>
      </w:r>
      <w:r>
        <w:t xml:space="preserve"> .</w:t>
      </w:r>
    </w:p>
    <w:p w:rsidR="00274744" w:rsidRDefault="00274744" w:rsidP="00274744">
      <w:pPr>
        <w:pStyle w:val="libFootnote"/>
        <w:rPr>
          <w:rtl/>
          <w:lang w:bidi="fa-IR"/>
        </w:rPr>
      </w:pPr>
      <w:r>
        <w:t xml:space="preserve">10. Bihar al-Anwar, v. </w:t>
      </w:r>
      <w:r>
        <w:rPr>
          <w:lang w:bidi="fa-IR"/>
        </w:rPr>
        <w:t>78</w:t>
      </w:r>
      <w:r>
        <w:t xml:space="preserve">, p. </w:t>
      </w:r>
      <w:r>
        <w:rPr>
          <w:lang w:bidi="fa-IR"/>
        </w:rPr>
        <w:t>369</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41" w:name="_Toc484335438"/>
      <w:bookmarkStart w:id="442" w:name="_Toc485556937"/>
      <w:r>
        <w:rPr>
          <w:lang w:bidi="fa-IR"/>
        </w:rPr>
        <w:lastRenderedPageBreak/>
        <w:t>67</w:t>
      </w:r>
      <w:r>
        <w:t xml:space="preserve"> - </w:t>
      </w:r>
      <w:r>
        <w:rPr>
          <w:rtl/>
        </w:rPr>
        <w:t>الميزانُ فِي الأكلِ‏</w:t>
      </w:r>
      <w:bookmarkEnd w:id="441"/>
      <w:bookmarkEnd w:id="442"/>
    </w:p>
    <w:p w:rsidR="00274744" w:rsidRDefault="00274744" w:rsidP="001E3287">
      <w:pPr>
        <w:pStyle w:val="Heading2Center"/>
      </w:pPr>
      <w:bookmarkStart w:id="443" w:name="_Toc484335439"/>
      <w:bookmarkStart w:id="444" w:name="_Toc485556938"/>
      <w:r>
        <w:rPr>
          <w:lang w:bidi="fa-IR"/>
        </w:rPr>
        <w:t>67</w:t>
      </w:r>
      <w:r>
        <w:t>. Balance of Eating</w:t>
      </w:r>
      <w:bookmarkEnd w:id="443"/>
      <w:bookmarkEnd w:id="444"/>
    </w:p>
    <w:p w:rsidR="00274744" w:rsidRDefault="00274744" w:rsidP="009E5AD4">
      <w:pPr>
        <w:pStyle w:val="libAr"/>
        <w:outlineLvl w:val="0"/>
      </w:pPr>
      <w:r w:rsidRPr="00E10CFF">
        <w:rPr>
          <w:rStyle w:val="libBold1Char"/>
          <w:rtl/>
        </w:rPr>
        <w:t>200.</w:t>
      </w:r>
      <w:r>
        <w:rPr>
          <w:rtl/>
          <w:lang w:bidi="fa-IR"/>
        </w:rPr>
        <w:t xml:space="preserve"> </w:t>
      </w:r>
      <w:r w:rsidRPr="00B61F7A">
        <w:rPr>
          <w:rtl/>
          <w:lang w:bidi="fa-IR"/>
        </w:rPr>
        <w:t>ر</w:t>
      </w:r>
      <w:r w:rsidRPr="00B61F7A">
        <w:rPr>
          <w:rtl/>
        </w:rPr>
        <w:t>سولُ اللَّهِ صلى اللَّه عليه وآله : كُلْ وَأنتَ تَشْتَهِي ، وَأمْسِكْ وَأنتَ تَشْتَهِي .</w:t>
      </w:r>
      <w:r>
        <w:rPr>
          <w:rStyle w:val="libFootnotenumChar"/>
          <w:rtl/>
        </w:rPr>
        <w:t>1</w:t>
      </w:r>
    </w:p>
    <w:p w:rsidR="00274744" w:rsidRDefault="00274744" w:rsidP="00274744">
      <w:pPr>
        <w:pStyle w:val="libNormal"/>
      </w:pPr>
      <w:r w:rsidRPr="00E10CFF">
        <w:rPr>
          <w:rStyle w:val="libBold1Char"/>
        </w:rPr>
        <w:t>200.</w:t>
      </w:r>
      <w:r>
        <w:t xml:space="preserve"> The Prophet </w:t>
      </w:r>
      <w:r w:rsidRPr="001500BA">
        <w:t>(SAWA)</w:t>
      </w:r>
      <w:r>
        <w:t xml:space="preserve"> said, 'Eat when you desire and stop while you still desire.' </w:t>
      </w:r>
      <w:r>
        <w:rPr>
          <w:rStyle w:val="libFootnotenumChar"/>
        </w:rPr>
        <w:t>2</w:t>
      </w:r>
    </w:p>
    <w:p w:rsidR="00274744" w:rsidRDefault="00274744" w:rsidP="00CA1574">
      <w:pPr>
        <w:pStyle w:val="libAr"/>
      </w:pPr>
      <w:r w:rsidRPr="00E10CFF">
        <w:rPr>
          <w:rStyle w:val="libBold1Char"/>
          <w:rtl/>
        </w:rPr>
        <w:t>201.</w:t>
      </w:r>
      <w:r>
        <w:rPr>
          <w:rtl/>
          <w:lang w:bidi="fa-IR"/>
        </w:rPr>
        <w:t xml:space="preserve"> </w:t>
      </w:r>
      <w:r w:rsidRPr="00B61F7A">
        <w:rPr>
          <w:rtl/>
          <w:lang w:bidi="fa-IR"/>
        </w:rPr>
        <w:t>ا</w:t>
      </w:r>
      <w:r w:rsidRPr="00B61F7A">
        <w:rPr>
          <w:rtl/>
        </w:rPr>
        <w:t>لإمامُ الرِّضا عليه السلام : مَنْ أرادَ أنْ يَكُونَ صَالِحاً خَفِيفَ الجِسْمِ (وَاللّحْمِ) فَلْيُقَلِّلْ مِنْ عَشائِه بِاللَّيْلِ .</w:t>
      </w:r>
      <w:r>
        <w:rPr>
          <w:rStyle w:val="libFootnotenumChar"/>
          <w:rtl/>
        </w:rPr>
        <w:t>3</w:t>
      </w:r>
    </w:p>
    <w:p w:rsidR="00274744" w:rsidRDefault="00274744" w:rsidP="00274744">
      <w:pPr>
        <w:pStyle w:val="libNormal"/>
      </w:pPr>
      <w:r w:rsidRPr="00E10CFF">
        <w:rPr>
          <w:rStyle w:val="libBold1Char"/>
        </w:rPr>
        <w:t>201.</w:t>
      </w:r>
      <w:r>
        <w:t xml:space="preserve"> Imam al-Rida </w:t>
      </w:r>
      <w:r w:rsidRPr="001500BA">
        <w:t>(AS)</w:t>
      </w:r>
      <w:r>
        <w:t xml:space="preserve"> said, 'A man who wants to be healthy and have a light body must decrease his dinner.' </w:t>
      </w:r>
      <w:r>
        <w:rPr>
          <w:rStyle w:val="libFootnotenumChar"/>
        </w:rPr>
        <w:t>4</w:t>
      </w:r>
    </w:p>
    <w:p w:rsidR="00274744" w:rsidRDefault="00274744" w:rsidP="00274744">
      <w:pPr>
        <w:pStyle w:val="libNormal"/>
      </w:pPr>
    </w:p>
    <w:p w:rsidR="00274744" w:rsidRDefault="00274744" w:rsidP="009E5AD4">
      <w:pPr>
        <w:pStyle w:val="Heading3"/>
      </w:pPr>
      <w:bookmarkStart w:id="445" w:name="_Toc484335440"/>
      <w:bookmarkStart w:id="446" w:name="_Toc485556939"/>
      <w:r>
        <w:t>Notes</w:t>
      </w:r>
      <w:bookmarkEnd w:id="445"/>
      <w:bookmarkEnd w:id="446"/>
    </w:p>
    <w:p w:rsidR="00274744" w:rsidRDefault="00274744" w:rsidP="00274744">
      <w:pPr>
        <w:pStyle w:val="libFootnote"/>
      </w:pPr>
      <w:r>
        <w:t xml:space="preserve">1. </w:t>
      </w:r>
      <w:r>
        <w:rPr>
          <w:rtl/>
        </w:rPr>
        <w:t xml:space="preserve">بحار الأنوار : </w:t>
      </w:r>
      <w:r>
        <w:rPr>
          <w:rtl/>
          <w:lang w:bidi="fa-IR"/>
        </w:rPr>
        <w:t>62 / 290</w:t>
      </w:r>
      <w:r>
        <w:t xml:space="preserve"> .</w:t>
      </w:r>
    </w:p>
    <w:p w:rsidR="00274744" w:rsidRDefault="00274744" w:rsidP="00274744">
      <w:pPr>
        <w:pStyle w:val="libFootnote"/>
      </w:pPr>
      <w:r>
        <w:t xml:space="preserve">2. Ibid. v. </w:t>
      </w:r>
      <w:r>
        <w:rPr>
          <w:lang w:bidi="fa-IR"/>
        </w:rPr>
        <w:t>62</w:t>
      </w:r>
      <w:r>
        <w:t xml:space="preserve">, p. </w:t>
      </w:r>
      <w:r>
        <w:rPr>
          <w:lang w:bidi="fa-IR"/>
        </w:rPr>
        <w:t>290</w:t>
      </w:r>
    </w:p>
    <w:p w:rsidR="00274744" w:rsidRDefault="00274744" w:rsidP="00274744">
      <w:pPr>
        <w:pStyle w:val="libFootnote"/>
      </w:pPr>
      <w:r>
        <w:t xml:space="preserve">3. </w:t>
      </w:r>
      <w:r>
        <w:rPr>
          <w:rtl/>
        </w:rPr>
        <w:t xml:space="preserve">بحار الأنوار : </w:t>
      </w:r>
      <w:r>
        <w:rPr>
          <w:rtl/>
          <w:lang w:bidi="fa-IR"/>
        </w:rPr>
        <w:t>62 / 324</w:t>
      </w:r>
      <w:r>
        <w:t xml:space="preserve"> .</w:t>
      </w:r>
    </w:p>
    <w:p w:rsidR="00274744" w:rsidRDefault="00274744" w:rsidP="00274744">
      <w:pPr>
        <w:pStyle w:val="libFootnote"/>
        <w:rPr>
          <w:rtl/>
          <w:lang w:bidi="fa-IR"/>
        </w:rPr>
      </w:pPr>
      <w:r>
        <w:t xml:space="preserve">4. Ibid. p. </w:t>
      </w:r>
      <w:r>
        <w:rPr>
          <w:lang w:bidi="fa-IR"/>
        </w:rPr>
        <w:t>324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47" w:name="_Toc484335441"/>
      <w:bookmarkStart w:id="448" w:name="_Toc485556940"/>
      <w:r>
        <w:rPr>
          <w:lang w:bidi="fa-IR"/>
        </w:rPr>
        <w:lastRenderedPageBreak/>
        <w:t>68</w:t>
      </w:r>
      <w:r>
        <w:t xml:space="preserve"> - </w:t>
      </w:r>
      <w:r>
        <w:rPr>
          <w:rtl/>
        </w:rPr>
        <w:t>آدَابُ الأكلِ‏</w:t>
      </w:r>
      <w:bookmarkEnd w:id="447"/>
      <w:bookmarkEnd w:id="448"/>
    </w:p>
    <w:p w:rsidR="00274744" w:rsidRDefault="00274744" w:rsidP="001E3287">
      <w:pPr>
        <w:pStyle w:val="Heading2Center"/>
      </w:pPr>
      <w:bookmarkStart w:id="449" w:name="_Toc484335442"/>
      <w:bookmarkStart w:id="450" w:name="_Toc485556941"/>
      <w:r>
        <w:rPr>
          <w:lang w:bidi="fa-IR"/>
        </w:rPr>
        <w:t>68</w:t>
      </w:r>
      <w:r>
        <w:t>. Table Manners</w:t>
      </w:r>
      <w:bookmarkEnd w:id="449"/>
      <w:bookmarkEnd w:id="450"/>
    </w:p>
    <w:p w:rsidR="00274744" w:rsidRDefault="00274744" w:rsidP="00CA1574">
      <w:pPr>
        <w:pStyle w:val="libAr"/>
      </w:pPr>
      <w:r w:rsidRPr="00E10CFF">
        <w:rPr>
          <w:rStyle w:val="libBold1Char"/>
          <w:rtl/>
        </w:rPr>
        <w:t>202.</w:t>
      </w:r>
      <w:r>
        <w:rPr>
          <w:rtl/>
          <w:lang w:bidi="fa-IR"/>
        </w:rPr>
        <w:t xml:space="preserve"> </w:t>
      </w:r>
      <w:r w:rsidRPr="00B61F7A">
        <w:rPr>
          <w:rtl/>
          <w:lang w:bidi="fa-IR"/>
        </w:rPr>
        <w:t>ر</w:t>
      </w:r>
      <w:r w:rsidRPr="00B61F7A">
        <w:rPr>
          <w:rtl/>
        </w:rPr>
        <w:t>سولُ اللَّهِ صلى اللَّه عليه وآله : مَنْ أكَلَ وَذُو عَيْنَيْنِ يَنْظُرُ إلَيْهِ وَلَمْ يُواسِهِ، ابْتُلِي بِدَاءٍ لَا دَوَاءَ لَهُ .</w:t>
      </w:r>
      <w:r>
        <w:rPr>
          <w:rStyle w:val="libFootnotenumChar"/>
          <w:rtl/>
        </w:rPr>
        <w:t>1</w:t>
      </w:r>
    </w:p>
    <w:p w:rsidR="00274744" w:rsidRDefault="00274744" w:rsidP="00274744">
      <w:pPr>
        <w:pStyle w:val="libNormal"/>
      </w:pPr>
      <w:r w:rsidRPr="00E10CFF">
        <w:rPr>
          <w:rStyle w:val="libBold1Char"/>
        </w:rPr>
        <w:t>202.</w:t>
      </w:r>
      <w:r>
        <w:t xml:space="preserve"> The Prophet </w:t>
      </w:r>
      <w:r w:rsidRPr="001500BA">
        <w:t>(SAWA)</w:t>
      </w:r>
      <w:r>
        <w:t xml:space="preserve"> said, 'A man who is eating and is being watched by another, to whom he does not offer to share his food will be afflicted with an incurable disease.' </w:t>
      </w:r>
      <w:r>
        <w:rPr>
          <w:rStyle w:val="libFootnotenumChar"/>
        </w:rPr>
        <w:t>2</w:t>
      </w:r>
    </w:p>
    <w:p w:rsidR="00274744" w:rsidRDefault="00274744" w:rsidP="00CA1574">
      <w:pPr>
        <w:pStyle w:val="libAr"/>
      </w:pPr>
      <w:r w:rsidRPr="00E10CFF">
        <w:rPr>
          <w:rStyle w:val="libBold1Char"/>
          <w:rtl/>
        </w:rPr>
        <w:t>203.</w:t>
      </w:r>
      <w:r>
        <w:rPr>
          <w:rtl/>
          <w:lang w:bidi="fa-IR"/>
        </w:rPr>
        <w:t xml:space="preserve"> </w:t>
      </w:r>
      <w:r w:rsidRPr="00B61F7A">
        <w:rPr>
          <w:rtl/>
          <w:lang w:bidi="fa-IR"/>
        </w:rPr>
        <w:t>ر</w:t>
      </w:r>
      <w:r w:rsidRPr="00B61F7A">
        <w:rPr>
          <w:rtl/>
        </w:rPr>
        <w:t>سولُ اللَّهِ صلى اللَّه عليه وآله : المُؤْمِنُ يَأْكُلُ بشَهْوَةِ أهْلِهِ ، والمُنَافِقُ يَأْكُلُ أهْلُهُ بِشَهْوَتِهِ .</w:t>
      </w:r>
      <w:r>
        <w:rPr>
          <w:rStyle w:val="libFootnotenumChar"/>
          <w:rtl/>
        </w:rPr>
        <w:t>3</w:t>
      </w:r>
    </w:p>
    <w:p w:rsidR="00274744" w:rsidRDefault="00274744" w:rsidP="00274744">
      <w:pPr>
        <w:pStyle w:val="libNormal"/>
      </w:pPr>
      <w:r w:rsidRPr="00E10CFF">
        <w:rPr>
          <w:rStyle w:val="libBold1Char"/>
        </w:rPr>
        <w:t>203.</w:t>
      </w:r>
      <w:r>
        <w:t xml:space="preserve"> The Prophet </w:t>
      </w:r>
      <w:r w:rsidRPr="001500BA">
        <w:t>(SAWA)</w:t>
      </w:r>
      <w:r>
        <w:t xml:space="preserve"> said, 'The believer eats according to the desire of his family, while the hypocrite makes his family eat according to his own desires.' </w:t>
      </w:r>
      <w:r>
        <w:rPr>
          <w:rStyle w:val="libFootnotenumChar"/>
        </w:rPr>
        <w:t>4</w:t>
      </w:r>
    </w:p>
    <w:p w:rsidR="00274744" w:rsidRDefault="00274744" w:rsidP="00CA1574">
      <w:pPr>
        <w:pStyle w:val="libAr"/>
      </w:pPr>
      <w:r w:rsidRPr="00E10CFF">
        <w:rPr>
          <w:rStyle w:val="libBold1Char"/>
          <w:rtl/>
        </w:rPr>
        <w:t>204.</w:t>
      </w:r>
      <w:r>
        <w:rPr>
          <w:rtl/>
          <w:lang w:bidi="fa-IR"/>
        </w:rPr>
        <w:t xml:space="preserve"> </w:t>
      </w:r>
      <w:r w:rsidRPr="00B61F7A">
        <w:rPr>
          <w:rtl/>
          <w:lang w:bidi="fa-IR"/>
        </w:rPr>
        <w:t>ا</w:t>
      </w:r>
      <w:r w:rsidRPr="00B61F7A">
        <w:rPr>
          <w:rtl/>
        </w:rPr>
        <w:t>لإمامُ عليٌّ عليه السلام : مَنْ ذَكَرَ اسْمَ اللَّهِ عِنْدَ طَعَامٍ أوْ شَرَابٍ فِي أوّلِهِ ، وَحَمِدَ اللَّهَ فِي آخِرِهِ لَمْ يُسْألْ عَنْ نَعِيمِ ذلِكَ الطَّعَامِ أبَداً .</w:t>
      </w:r>
      <w:r>
        <w:rPr>
          <w:rStyle w:val="libFootnotenumChar"/>
          <w:rtl/>
        </w:rPr>
        <w:t>5</w:t>
      </w:r>
    </w:p>
    <w:p w:rsidR="00274744" w:rsidRDefault="00274744" w:rsidP="00274744">
      <w:pPr>
        <w:pStyle w:val="libNormal"/>
      </w:pPr>
      <w:r w:rsidRPr="00E10CFF">
        <w:rPr>
          <w:rStyle w:val="libBold1Char"/>
        </w:rPr>
        <w:t>204.</w:t>
      </w:r>
      <w:r>
        <w:t xml:space="preserve"> Imam Ali </w:t>
      </w:r>
      <w:r w:rsidRPr="001500BA">
        <w:t>(AS)</w:t>
      </w:r>
      <w:r>
        <w:t xml:space="preserve"> said, 'Whoever mentions the name of Allah at the beginning of [eating his] food or drink and thanks Allah at the end will never be asked about the favour of this food.' </w:t>
      </w:r>
      <w:r>
        <w:rPr>
          <w:rStyle w:val="libFootnotenumChar"/>
        </w:rPr>
        <w:t>6</w:t>
      </w:r>
    </w:p>
    <w:p w:rsidR="00274744" w:rsidRDefault="00274744" w:rsidP="00CA1574">
      <w:pPr>
        <w:pStyle w:val="libAr"/>
      </w:pPr>
      <w:r w:rsidRPr="00E10CFF">
        <w:rPr>
          <w:rStyle w:val="libBold1Char"/>
          <w:rtl/>
        </w:rPr>
        <w:t>205.</w:t>
      </w:r>
      <w:r>
        <w:rPr>
          <w:rtl/>
          <w:lang w:bidi="fa-IR"/>
        </w:rPr>
        <w:t xml:space="preserve"> </w:t>
      </w:r>
      <w:r w:rsidRPr="00B61F7A">
        <w:rPr>
          <w:rtl/>
          <w:lang w:bidi="fa-IR"/>
        </w:rPr>
        <w:t>ا</w:t>
      </w:r>
      <w:r w:rsidRPr="00B61F7A">
        <w:rPr>
          <w:rtl/>
        </w:rPr>
        <w:t>لإمامُ عليٌّ عليه السلام : ابْدَؤوا بِالمِلْحِ فِي أوَّلِ طَعَامِكُمْ ، فَلَوْ يَعْلَمُ النَّاسُ مَا فِي المِلْحِ لاخْتَارُوُهُ عَلَى الدِّرْيَاقِ المُجَرَّبِ .</w:t>
      </w:r>
      <w:r>
        <w:rPr>
          <w:rStyle w:val="libFootnotenumChar"/>
          <w:rtl/>
        </w:rPr>
        <w:t>7</w:t>
      </w:r>
    </w:p>
    <w:p w:rsidR="00274744" w:rsidRDefault="00274744" w:rsidP="00274744">
      <w:pPr>
        <w:pStyle w:val="libNormal"/>
      </w:pPr>
      <w:r w:rsidRPr="00E10CFF">
        <w:rPr>
          <w:rStyle w:val="libBold1Char"/>
        </w:rPr>
        <w:t>205.</w:t>
      </w:r>
      <w:r>
        <w:t xml:space="preserve"> Imam Ali </w:t>
      </w:r>
      <w:r w:rsidRPr="001500BA">
        <w:t>(AS)</w:t>
      </w:r>
      <w:r>
        <w:t xml:space="preserve"> said, 'Start with salt before you eat. If people knew what [benefits] salt has, they would prefer it to tested medicine.' </w:t>
      </w:r>
      <w:r>
        <w:rPr>
          <w:rStyle w:val="libFootnotenumChar"/>
        </w:rPr>
        <w:t>8</w:t>
      </w:r>
    </w:p>
    <w:p w:rsidR="00274744" w:rsidRDefault="00274744" w:rsidP="00CA1574">
      <w:pPr>
        <w:pStyle w:val="libAr"/>
      </w:pPr>
      <w:r w:rsidRPr="00E10CFF">
        <w:rPr>
          <w:rStyle w:val="libBold1Char"/>
          <w:rtl/>
        </w:rPr>
        <w:t>206.</w:t>
      </w:r>
      <w:r>
        <w:rPr>
          <w:rtl/>
          <w:lang w:bidi="fa-IR"/>
        </w:rPr>
        <w:t xml:space="preserve"> </w:t>
      </w:r>
      <w:r w:rsidRPr="00B61F7A">
        <w:rPr>
          <w:rtl/>
          <w:lang w:bidi="fa-IR"/>
        </w:rPr>
        <w:t>ا</w:t>
      </w:r>
      <w:r w:rsidRPr="00B61F7A">
        <w:rPr>
          <w:rtl/>
        </w:rPr>
        <w:t>لإمامُ عليٌّ عليه السلام : أقِرُّوا الحَارَّ حَتّى‏ يَبْرَدَ ، فإنَّ رَسُولَ اللَّهِ صلى اللَّه عليه وآله قُرِّبَ إلَيْهِ طَعَامٌ حَارٌّ فَقَالَ : أقِرُّوهُ حَتَّى‏ يَبْرَدَ ، مَا كَانَ اللَّهُ‏عزّ وجلّ لِيُطْعِمَنَا النَّارَ ، وَالبَرَكَةُ فِي البَارِدِ .</w:t>
      </w:r>
      <w:r>
        <w:rPr>
          <w:rStyle w:val="libFootnotenumChar"/>
          <w:rtl/>
        </w:rPr>
        <w:t>9</w:t>
      </w:r>
    </w:p>
    <w:p w:rsidR="00274744" w:rsidRDefault="00274744" w:rsidP="00274744">
      <w:pPr>
        <w:pStyle w:val="libNormal"/>
      </w:pPr>
      <w:r w:rsidRPr="00E10CFF">
        <w:rPr>
          <w:rStyle w:val="libBold1Char"/>
        </w:rPr>
        <w:t>206.</w:t>
      </w:r>
      <w:r>
        <w:t xml:space="preserve"> Imam Ali </w:t>
      </w:r>
      <w:r w:rsidRPr="001500BA">
        <w:t>(AS)</w:t>
      </w:r>
      <w:r>
        <w:t xml:space="preserve"> said, 'Set hot food aside until it cools down, for when the Prophet </w:t>
      </w:r>
      <w:r w:rsidRPr="001500BA">
        <w:t>(SAWA)</w:t>
      </w:r>
      <w:r>
        <w:t xml:space="preserve"> was given hot food, he said, 'Set it aside until it cools down, for Allah, Mighty and Exalted, would not feed us fire when blessings lie with that which is cool.' </w:t>
      </w:r>
      <w:r>
        <w:rPr>
          <w:rStyle w:val="libFootnotenumChar"/>
        </w:rPr>
        <w:t>10</w:t>
      </w:r>
    </w:p>
    <w:p w:rsidR="00274744" w:rsidRDefault="00274744" w:rsidP="00CA1574">
      <w:pPr>
        <w:pStyle w:val="libAr"/>
      </w:pPr>
      <w:r w:rsidRPr="00E10CFF">
        <w:rPr>
          <w:rStyle w:val="libBold1Char"/>
          <w:rtl/>
        </w:rPr>
        <w:t>207.</w:t>
      </w:r>
      <w:r>
        <w:rPr>
          <w:rtl/>
          <w:lang w:bidi="fa-IR"/>
        </w:rPr>
        <w:t xml:space="preserve"> </w:t>
      </w:r>
      <w:r w:rsidRPr="00B61F7A">
        <w:rPr>
          <w:rtl/>
          <w:lang w:bidi="fa-IR"/>
        </w:rPr>
        <w:t>ا</w:t>
      </w:r>
      <w:r w:rsidRPr="00B61F7A">
        <w:rPr>
          <w:rtl/>
        </w:rPr>
        <w:t>لإمامُ الحسنُ عليه السلام : فِي المَائدةِ اثْنَتَا عَشرَةَ خَصْلَةً يَجِبُ عَلى‏ كُلِّ مُسْلِمٍ أنْ يَعْرِفَهَا : أرْبَعٌ مِنْها فَرْضٌ ، وَ أرْبَعٌ سُنَّةٌ، وأرْبَعٌ تأدِيبٌ</w:t>
      </w:r>
      <w:r>
        <w:t>.</w:t>
      </w:r>
    </w:p>
    <w:p w:rsidR="00274744" w:rsidRDefault="00274744" w:rsidP="009E5AD4">
      <w:pPr>
        <w:pStyle w:val="libAr"/>
        <w:outlineLvl w:val="0"/>
      </w:pPr>
      <w:r w:rsidRPr="00B61F7A">
        <w:rPr>
          <w:rtl/>
        </w:rPr>
        <w:t>فَأمَّا الفَرْضُ : فَالمَعْرِفَةُ ، وَالرِّضَا ، وَالتَّسْمِيَةُ ، وَالشُّكْرُ</w:t>
      </w:r>
      <w:r>
        <w:t xml:space="preserve"> .</w:t>
      </w:r>
    </w:p>
    <w:p w:rsidR="00274744" w:rsidRDefault="00274744" w:rsidP="00CA1574">
      <w:pPr>
        <w:pStyle w:val="libAr"/>
      </w:pPr>
      <w:r w:rsidRPr="00B61F7A">
        <w:rPr>
          <w:rtl/>
        </w:rPr>
        <w:t>وَأمَّا السُّنَّةُ : فَالوُضُوءُ قَبْلَ الطَّعَامِ ، والجُلُوسُ عَلَى الجَانِبِ الأيْسَرِ ، والأكْلُ بِثَلاثِ أصَابِعَ ، وَلَعْقُ الأصَابِعِ</w:t>
      </w:r>
      <w:r>
        <w:t>.</w:t>
      </w:r>
    </w:p>
    <w:p w:rsidR="00274744" w:rsidRDefault="00274744" w:rsidP="00CA1574">
      <w:pPr>
        <w:pStyle w:val="libAr"/>
      </w:pPr>
      <w:r w:rsidRPr="00B61F7A">
        <w:rPr>
          <w:rtl/>
        </w:rPr>
        <w:lastRenderedPageBreak/>
        <w:t>وَأمّا التَّأدِيبُ : فَالأكْلُ مِمَّا يَلِيكَ ، وَتَصْغِيرُ اللُّقْمَةِ، وَتَجْوِيدُ المَضْغِ ، وَقِلّةُ النّظَرِ فِي وُجُوهِ النّاسِ .</w:t>
      </w:r>
      <w:r>
        <w:rPr>
          <w:rStyle w:val="libFootnotenumChar"/>
          <w:rtl/>
        </w:rPr>
        <w:t>11</w:t>
      </w:r>
    </w:p>
    <w:p w:rsidR="00274744" w:rsidRDefault="00274744" w:rsidP="00274744">
      <w:pPr>
        <w:pStyle w:val="libNormal"/>
      </w:pPr>
      <w:r w:rsidRPr="00E10CFF">
        <w:rPr>
          <w:rStyle w:val="libBold1Char"/>
        </w:rPr>
        <w:t>207.</w:t>
      </w:r>
      <w:r>
        <w:t xml:space="preserve"> Imam al-Hasan </w:t>
      </w:r>
      <w:r w:rsidRPr="001500BA">
        <w:t>(AS)</w:t>
      </w:r>
      <w:r>
        <w:t xml:space="preserve"> said, 'There are twelve things that every Muslim should know about the table [manners]; four are mandatory, four are recommended, and four are general manners. The mandatory are: knowledge [of the food], to be content with it, mentioning the name of Allah [before it], and offering thanks to Him [afterwards]. The recommended acts are: ablution before eating, sitting on one's left side, eating with three fingers. And the general manners are: eating from the closest spot to you, taking small bites, chewing well, and looking less at people's faces [while eating].' </w:t>
      </w:r>
      <w:r>
        <w:rPr>
          <w:rStyle w:val="libFootnotenumChar"/>
        </w:rPr>
        <w:t>12</w:t>
      </w:r>
    </w:p>
    <w:p w:rsidR="00274744" w:rsidRDefault="00274744" w:rsidP="00CA1574">
      <w:pPr>
        <w:pStyle w:val="libAr"/>
      </w:pPr>
      <w:r w:rsidRPr="00E10CFF">
        <w:rPr>
          <w:rStyle w:val="libBold1Char"/>
          <w:rtl/>
        </w:rPr>
        <w:t>208.</w:t>
      </w:r>
      <w:r>
        <w:rPr>
          <w:rtl/>
          <w:lang w:bidi="fa-IR"/>
        </w:rPr>
        <w:t xml:space="preserve"> </w:t>
      </w:r>
      <w:r w:rsidRPr="00B61F7A">
        <w:rPr>
          <w:rtl/>
          <w:lang w:bidi="fa-IR"/>
        </w:rPr>
        <w:t>ا</w:t>
      </w:r>
      <w:r w:rsidRPr="00B61F7A">
        <w:rPr>
          <w:rtl/>
        </w:rPr>
        <w:t>لإمامُ الصّادقُ عليه السلام: مَنْ غَسَلَ يَدَهُ قَبْلَ الطَّعَامِ وَبَعْدَهُ بُورِكَ لَهُ فِي أوَّلِهِ وَآخِرِهِ ، وَعَاشَ مَاعَاشَ في سَعَةٍ، وَعُوفِيَ مِنْ بَلْوىً فِي جَسَدِهِ .</w:t>
      </w:r>
      <w:r>
        <w:rPr>
          <w:rStyle w:val="libFootnotenumChar"/>
          <w:rtl/>
        </w:rPr>
        <w:t>13</w:t>
      </w:r>
    </w:p>
    <w:p w:rsidR="00274744" w:rsidRDefault="00274744" w:rsidP="00274744">
      <w:pPr>
        <w:pStyle w:val="libNormal"/>
      </w:pPr>
      <w:r w:rsidRPr="00E10CFF">
        <w:rPr>
          <w:rStyle w:val="libBold1Char"/>
        </w:rPr>
        <w:t>208.</w:t>
      </w:r>
      <w:r>
        <w:t xml:space="preserve"> Imam al-Sadiq </w:t>
      </w:r>
      <w:r w:rsidRPr="001500BA">
        <w:t>(AS)</w:t>
      </w:r>
      <w:r>
        <w:t xml:space="preserve"> said, 'He who washes his hands before and after eating will be blessed at the beginning and at the end of his food. As long as he lives, he will be in comfort, and he will be cured of the ills of his body.' </w:t>
      </w:r>
      <w:r>
        <w:rPr>
          <w:rStyle w:val="libFootnotenumChar"/>
        </w:rPr>
        <w:t>14</w:t>
      </w:r>
    </w:p>
    <w:p w:rsidR="00274744" w:rsidRDefault="00274744" w:rsidP="00CA1574">
      <w:pPr>
        <w:pStyle w:val="libAr"/>
      </w:pPr>
      <w:r w:rsidRPr="00E10CFF">
        <w:rPr>
          <w:rStyle w:val="libBold1Char"/>
          <w:rtl/>
        </w:rPr>
        <w:t>209.</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عن آبائهِ عليهم السلام في حديثِ مَناهي النّبيِّ صلى اللَّه عليه وآله </w:t>
      </w:r>
      <w:r>
        <w:rPr>
          <w:rtl/>
        </w:rPr>
        <w:t>-</w:t>
      </w:r>
      <w:r w:rsidRPr="00B61F7A">
        <w:rPr>
          <w:rtl/>
        </w:rPr>
        <w:t xml:space="preserve"> : ونَهَى‏ أنْ يُنْفَخَ فِي طَعَامٍ أو شَرَابٍ .</w:t>
      </w:r>
      <w:r>
        <w:rPr>
          <w:rStyle w:val="libFootnotenumChar"/>
          <w:rtl/>
        </w:rPr>
        <w:t>15</w:t>
      </w:r>
    </w:p>
    <w:p w:rsidR="00274744" w:rsidRDefault="00274744" w:rsidP="00274744">
      <w:pPr>
        <w:pStyle w:val="libNormal"/>
      </w:pPr>
      <w:r w:rsidRPr="00E10CFF">
        <w:rPr>
          <w:rStyle w:val="libBold1Char"/>
        </w:rPr>
        <w:t>209.</w:t>
      </w:r>
      <w:r>
        <w:t xml:space="preserve"> Imam al-Sadiq </w:t>
      </w:r>
      <w:r w:rsidRPr="001500BA">
        <w:t>(AS)</w:t>
      </w:r>
      <w:r>
        <w:t xml:space="preserve"> narrated, on the authority of his fathers about the tradition entailing certain prohibitions of the Prophet </w:t>
      </w:r>
      <w:r w:rsidRPr="001500BA">
        <w:t>(SAWA)</w:t>
      </w:r>
      <w:r>
        <w:t xml:space="preserve">, 'He prohibited blowing on food or drink.' </w:t>
      </w:r>
      <w:r>
        <w:rPr>
          <w:rStyle w:val="libFootnotenumChar"/>
        </w:rPr>
        <w:t>16</w:t>
      </w:r>
    </w:p>
    <w:p w:rsidR="00274744" w:rsidRDefault="00274744" w:rsidP="00CA1574">
      <w:pPr>
        <w:pStyle w:val="libAr"/>
      </w:pPr>
      <w:r w:rsidRPr="00E10CFF">
        <w:rPr>
          <w:rStyle w:val="libBold1Char"/>
          <w:rtl/>
        </w:rPr>
        <w:t>210.</w:t>
      </w:r>
      <w:r>
        <w:rPr>
          <w:rtl/>
          <w:lang w:bidi="fa-IR"/>
        </w:rPr>
        <w:t xml:space="preserve"> </w:t>
      </w:r>
      <w:r w:rsidRPr="00B61F7A">
        <w:rPr>
          <w:rtl/>
          <w:lang w:bidi="fa-IR"/>
        </w:rPr>
        <w:t>ا</w:t>
      </w:r>
      <w:r w:rsidRPr="00B61F7A">
        <w:rPr>
          <w:rtl/>
        </w:rPr>
        <w:t>لإمامُ الصّادقُ عليه السلام : لَا تَدَعُوا آنِيَتَكُمْ بِغَيْرِ غِطَاءٍ ؛ فإنَّ الشَّيْطَانَ إذَا لَمْ تُغَطَّ الآنِيَةُ بَزَقَ فِيها، وَأخَذَ مِمَّا فِيهَا مَا شَاءَ .</w:t>
      </w:r>
      <w:r>
        <w:rPr>
          <w:rStyle w:val="libFootnotenumChar"/>
          <w:rtl/>
        </w:rPr>
        <w:t>17</w:t>
      </w:r>
    </w:p>
    <w:p w:rsidR="00274744" w:rsidRDefault="00274744" w:rsidP="00274744">
      <w:pPr>
        <w:pStyle w:val="libNormal"/>
      </w:pPr>
      <w:r w:rsidRPr="00E10CFF">
        <w:rPr>
          <w:rStyle w:val="libBold1Char"/>
        </w:rPr>
        <w:t>210.</w:t>
      </w:r>
      <w:r>
        <w:t xml:space="preserve"> Imam al-Sadiq </w:t>
      </w:r>
      <w:r w:rsidRPr="001500BA">
        <w:t>(AS)</w:t>
      </w:r>
      <w:r>
        <w:t xml:space="preserve"> said, 'Do not leave your plates uncovered for Satan spits on uncovered plates and takes from them what he wants.' </w:t>
      </w:r>
      <w:r>
        <w:rPr>
          <w:rStyle w:val="libFootnotenumChar"/>
        </w:rPr>
        <w:t>18</w:t>
      </w:r>
    </w:p>
    <w:p w:rsidR="00274744" w:rsidRDefault="00274744" w:rsidP="00CA1574">
      <w:pPr>
        <w:pStyle w:val="libAr"/>
      </w:pPr>
      <w:r w:rsidRPr="00E10CFF">
        <w:rPr>
          <w:rStyle w:val="libBold1Char"/>
          <w:rtl/>
        </w:rPr>
        <w:t>211.</w:t>
      </w:r>
      <w:r>
        <w:rPr>
          <w:rtl/>
          <w:lang w:bidi="fa-IR"/>
        </w:rPr>
        <w:t xml:space="preserve"> </w:t>
      </w:r>
      <w:r w:rsidRPr="00B61F7A">
        <w:rPr>
          <w:rtl/>
          <w:lang w:bidi="fa-IR"/>
        </w:rPr>
        <w:t>ا</w:t>
      </w:r>
      <w:r w:rsidRPr="00B61F7A">
        <w:rPr>
          <w:rtl/>
        </w:rPr>
        <w:t xml:space="preserve">لإمامُ الكاظمُ عليه السلام </w:t>
      </w:r>
      <w:r>
        <w:rPr>
          <w:rtl/>
        </w:rPr>
        <w:t>-</w:t>
      </w:r>
      <w:r w:rsidRPr="00B61F7A">
        <w:rPr>
          <w:rtl/>
        </w:rPr>
        <w:t xml:space="preserve"> لَمّا سُئلَ عنِ السَّفْلَةِ </w:t>
      </w:r>
      <w:r>
        <w:rPr>
          <w:rtl/>
        </w:rPr>
        <w:t>-</w:t>
      </w:r>
      <w:r w:rsidRPr="00B61F7A">
        <w:rPr>
          <w:rtl/>
        </w:rPr>
        <w:t xml:space="preserve"> : الّذِي يَأْكُلُ فِي الأسْوَاقِ .</w:t>
      </w:r>
      <w:r>
        <w:rPr>
          <w:rStyle w:val="libFootnotenumChar"/>
          <w:rtl/>
        </w:rPr>
        <w:t>19</w:t>
      </w:r>
    </w:p>
    <w:p w:rsidR="00274744" w:rsidRDefault="00274744" w:rsidP="00274744">
      <w:pPr>
        <w:pStyle w:val="libNormal"/>
      </w:pPr>
      <w:r w:rsidRPr="00E10CFF">
        <w:rPr>
          <w:rStyle w:val="libBold1Char"/>
        </w:rPr>
        <w:t>211.</w:t>
      </w:r>
      <w:r>
        <w:t xml:space="preserve"> Imam al-Kazim </w:t>
      </w:r>
      <w:r w:rsidRPr="001500BA">
        <w:t>(AS)</w:t>
      </w:r>
      <w:r>
        <w:t xml:space="preserve">, when he was asked who the contemptible person was, replied, 'The one who eats in the marketplaces.' </w:t>
      </w:r>
      <w:r>
        <w:rPr>
          <w:rStyle w:val="libFootnotenumChar"/>
        </w:rPr>
        <w:t>20</w:t>
      </w:r>
    </w:p>
    <w:p w:rsidR="00274744" w:rsidRDefault="00274744" w:rsidP="00CA1574">
      <w:pPr>
        <w:pStyle w:val="libAr"/>
      </w:pPr>
      <w:r w:rsidRPr="00E10CFF">
        <w:rPr>
          <w:rStyle w:val="libBold1Char"/>
          <w:rtl/>
        </w:rPr>
        <w:t>212.</w:t>
      </w:r>
      <w:r>
        <w:rPr>
          <w:rtl/>
          <w:lang w:bidi="fa-IR"/>
        </w:rPr>
        <w:t xml:space="preserve"> </w:t>
      </w:r>
      <w:r w:rsidRPr="00B61F7A">
        <w:rPr>
          <w:rtl/>
          <w:lang w:bidi="fa-IR"/>
        </w:rPr>
        <w:t>ا</w:t>
      </w:r>
      <w:r w:rsidRPr="00B61F7A">
        <w:rPr>
          <w:rtl/>
        </w:rPr>
        <w:t>لاختصاص : رُويَ : أطِيلُوا الجُلُوسَ عَلى‏ المَوائِدِ ؛ فَإنَّها أوْقَاتٌ لَا تُحْسَبُ مِنْ أعْمارِكُمْ .</w:t>
      </w:r>
      <w:r>
        <w:rPr>
          <w:rStyle w:val="libFootnotenumChar"/>
          <w:rtl/>
        </w:rPr>
        <w:t>21</w:t>
      </w:r>
    </w:p>
    <w:p w:rsidR="00274744" w:rsidRDefault="00274744" w:rsidP="00274744">
      <w:pPr>
        <w:pStyle w:val="libNormal"/>
      </w:pPr>
      <w:r w:rsidRPr="00E10CFF">
        <w:rPr>
          <w:rStyle w:val="libBold1Char"/>
        </w:rPr>
        <w:t>212.</w:t>
      </w:r>
      <w:r>
        <w:t xml:space="preserve"> It is narrated in al-Ikhtisas: 'Prolong your seating at the dinnertable [observe proper eating manners], for these are times that will not be accounted for as part of your lives.' </w:t>
      </w:r>
      <w:r>
        <w:rPr>
          <w:rStyle w:val="libFootnotenumChar"/>
        </w:rPr>
        <w:t>22</w:t>
      </w:r>
    </w:p>
    <w:p w:rsidR="00274744" w:rsidRDefault="00274744" w:rsidP="00274744">
      <w:pPr>
        <w:pStyle w:val="libNormal"/>
      </w:pPr>
    </w:p>
    <w:p w:rsidR="00274744" w:rsidRDefault="00274744" w:rsidP="009E5AD4">
      <w:pPr>
        <w:pStyle w:val="Heading3"/>
      </w:pPr>
      <w:bookmarkStart w:id="451" w:name="_Toc484335443"/>
      <w:bookmarkStart w:id="452" w:name="_Toc485556942"/>
      <w:r>
        <w:t>Notes</w:t>
      </w:r>
      <w:bookmarkEnd w:id="451"/>
      <w:bookmarkEnd w:id="452"/>
    </w:p>
    <w:p w:rsidR="00274744" w:rsidRDefault="00274744" w:rsidP="00274744">
      <w:pPr>
        <w:pStyle w:val="libFootnote"/>
      </w:pPr>
      <w:r>
        <w:t xml:space="preserve">1. </w:t>
      </w:r>
      <w:r>
        <w:rPr>
          <w:rtl/>
        </w:rPr>
        <w:t xml:space="preserve">تنبيه الخواطر : </w:t>
      </w:r>
      <w:r>
        <w:rPr>
          <w:rtl/>
          <w:lang w:bidi="fa-IR"/>
        </w:rPr>
        <w:t>1 / 47</w:t>
      </w:r>
      <w:r>
        <w:t xml:space="preserve"> .</w:t>
      </w:r>
    </w:p>
    <w:p w:rsidR="00274744" w:rsidRDefault="00274744" w:rsidP="00274744">
      <w:pPr>
        <w:pStyle w:val="libFootnote"/>
      </w:pPr>
      <w:r>
        <w:t xml:space="preserve">2. Tanbih al-Khawatir, v. </w:t>
      </w:r>
      <w:r>
        <w:rPr>
          <w:lang w:bidi="fa-IR"/>
        </w:rPr>
        <w:t>1</w:t>
      </w:r>
      <w:r>
        <w:t xml:space="preserve">, p. </w:t>
      </w:r>
      <w:r>
        <w:rPr>
          <w:lang w:bidi="fa-IR"/>
        </w:rPr>
        <w:t>47</w:t>
      </w:r>
    </w:p>
    <w:p w:rsidR="00274744" w:rsidRDefault="00274744" w:rsidP="00274744">
      <w:pPr>
        <w:pStyle w:val="libFootnote"/>
      </w:pPr>
      <w:r>
        <w:lastRenderedPageBreak/>
        <w:t xml:space="preserve">3. </w:t>
      </w:r>
      <w:r>
        <w:rPr>
          <w:rtl/>
        </w:rPr>
        <w:t xml:space="preserve">بحار الأنوار : </w:t>
      </w:r>
      <w:r>
        <w:rPr>
          <w:rtl/>
          <w:lang w:bidi="fa-IR"/>
        </w:rPr>
        <w:t>62 / 291</w:t>
      </w:r>
      <w:r>
        <w:t xml:space="preserve"> .</w:t>
      </w:r>
    </w:p>
    <w:p w:rsidR="00274744" w:rsidRDefault="00274744" w:rsidP="00274744">
      <w:pPr>
        <w:pStyle w:val="libFootnote"/>
      </w:pPr>
      <w:r>
        <w:t xml:space="preserve">4. Bihar al-Anwar, v. </w:t>
      </w:r>
      <w:r>
        <w:rPr>
          <w:lang w:bidi="fa-IR"/>
        </w:rPr>
        <w:t>62</w:t>
      </w:r>
      <w:r>
        <w:t xml:space="preserve">, p. </w:t>
      </w:r>
      <w:r>
        <w:rPr>
          <w:lang w:bidi="fa-IR"/>
        </w:rPr>
        <w:t>291</w:t>
      </w:r>
    </w:p>
    <w:p w:rsidR="00274744" w:rsidRDefault="00274744" w:rsidP="00274744">
      <w:pPr>
        <w:pStyle w:val="libFootnote"/>
      </w:pPr>
      <w:r>
        <w:t xml:space="preserve">5. </w:t>
      </w:r>
      <w:r>
        <w:rPr>
          <w:rtl/>
        </w:rPr>
        <w:t xml:space="preserve">وسائل الشيعة : </w:t>
      </w:r>
      <w:r>
        <w:rPr>
          <w:rtl/>
          <w:lang w:bidi="fa-IR"/>
        </w:rPr>
        <w:t>16 / 484 / 5</w:t>
      </w:r>
      <w:r>
        <w:rPr>
          <w:rtl/>
        </w:rPr>
        <w:t xml:space="preserve"> ، اُنظر أيضاً : ص </w:t>
      </w:r>
      <w:r>
        <w:rPr>
          <w:rtl/>
          <w:lang w:bidi="fa-IR"/>
        </w:rPr>
        <w:t>479</w:t>
      </w:r>
      <w:r>
        <w:rPr>
          <w:rtl/>
        </w:rPr>
        <w:t xml:space="preserve"> باب </w:t>
      </w:r>
      <w:r>
        <w:rPr>
          <w:rtl/>
          <w:lang w:bidi="fa-IR"/>
        </w:rPr>
        <w:t>56</w:t>
      </w:r>
      <w:r>
        <w:rPr>
          <w:rtl/>
        </w:rPr>
        <w:t xml:space="preserve"> و ص </w:t>
      </w:r>
      <w:r>
        <w:rPr>
          <w:rtl/>
          <w:lang w:bidi="fa-IR"/>
        </w:rPr>
        <w:t>482</w:t>
      </w:r>
      <w:r>
        <w:rPr>
          <w:rtl/>
        </w:rPr>
        <w:t xml:space="preserve"> باب </w:t>
      </w:r>
      <w:r>
        <w:rPr>
          <w:rtl/>
          <w:lang w:bidi="fa-IR"/>
        </w:rPr>
        <w:t>57</w:t>
      </w:r>
      <w:r>
        <w:t xml:space="preserve"> .</w:t>
      </w:r>
    </w:p>
    <w:p w:rsidR="00274744" w:rsidRDefault="00274744" w:rsidP="009E5AD4">
      <w:pPr>
        <w:pStyle w:val="libFootnote"/>
        <w:outlineLvl w:val="0"/>
      </w:pPr>
      <w:r>
        <w:t xml:space="preserve">6. Wasa'il al-Shia, v. </w:t>
      </w:r>
      <w:r>
        <w:rPr>
          <w:lang w:bidi="fa-IR"/>
        </w:rPr>
        <w:t>16</w:t>
      </w:r>
      <w:r>
        <w:t xml:space="preserve">, p. </w:t>
      </w:r>
      <w:r>
        <w:rPr>
          <w:lang w:bidi="fa-IR"/>
        </w:rPr>
        <w:t>484</w:t>
      </w:r>
      <w:r>
        <w:t xml:space="preserve">, no. </w:t>
      </w:r>
      <w:r>
        <w:rPr>
          <w:lang w:bidi="fa-IR"/>
        </w:rPr>
        <w:t>5</w:t>
      </w:r>
    </w:p>
    <w:p w:rsidR="00274744" w:rsidRDefault="00274744" w:rsidP="00274744">
      <w:pPr>
        <w:pStyle w:val="libFootnote"/>
      </w:pPr>
      <w:r>
        <w:t xml:space="preserve">7. </w:t>
      </w:r>
      <w:r>
        <w:rPr>
          <w:rtl/>
        </w:rPr>
        <w:t xml:space="preserve">وسائل الشيعة : </w:t>
      </w:r>
      <w:r>
        <w:rPr>
          <w:rtl/>
          <w:lang w:bidi="fa-IR"/>
        </w:rPr>
        <w:t>16 / 520 / 3</w:t>
      </w:r>
      <w:r>
        <w:rPr>
          <w:rtl/>
        </w:rPr>
        <w:t xml:space="preserve"> ، اُنظر أيضاً : ص </w:t>
      </w:r>
      <w:r>
        <w:rPr>
          <w:rtl/>
          <w:lang w:bidi="fa-IR"/>
        </w:rPr>
        <w:t>519</w:t>
      </w:r>
      <w:r>
        <w:rPr>
          <w:rtl/>
        </w:rPr>
        <w:t xml:space="preserve"> باب </w:t>
      </w:r>
      <w:r>
        <w:rPr>
          <w:rtl/>
          <w:lang w:bidi="fa-IR"/>
        </w:rPr>
        <w:t>95</w:t>
      </w:r>
      <w:r>
        <w:t xml:space="preserve"> .</w:t>
      </w:r>
    </w:p>
    <w:p w:rsidR="00274744" w:rsidRDefault="00274744" w:rsidP="00274744">
      <w:pPr>
        <w:pStyle w:val="libFootnote"/>
      </w:pPr>
      <w:r>
        <w:t xml:space="preserve">8. Ibid. p. </w:t>
      </w:r>
      <w:r>
        <w:rPr>
          <w:lang w:bidi="fa-IR"/>
        </w:rPr>
        <w:t>520</w:t>
      </w:r>
      <w:r>
        <w:t xml:space="preserve">, no. </w:t>
      </w:r>
      <w:r>
        <w:rPr>
          <w:lang w:bidi="fa-IR"/>
        </w:rPr>
        <w:t>3</w:t>
      </w:r>
    </w:p>
    <w:p w:rsidR="00274744" w:rsidRDefault="00274744" w:rsidP="00274744">
      <w:pPr>
        <w:pStyle w:val="libFootnote"/>
      </w:pPr>
      <w:r>
        <w:t xml:space="preserve">9. </w:t>
      </w:r>
      <w:r>
        <w:rPr>
          <w:rtl/>
        </w:rPr>
        <w:t xml:space="preserve">الكافي : </w:t>
      </w:r>
      <w:r>
        <w:rPr>
          <w:rtl/>
          <w:lang w:bidi="fa-IR"/>
        </w:rPr>
        <w:t>6 / 321 / 1</w:t>
      </w:r>
      <w:r>
        <w:t xml:space="preserve"> .</w:t>
      </w:r>
    </w:p>
    <w:p w:rsidR="00274744" w:rsidRDefault="00274744" w:rsidP="00274744">
      <w:pPr>
        <w:pStyle w:val="libFootnote"/>
      </w:pPr>
      <w:r>
        <w:t xml:space="preserve">10. al-Kafi, v. </w:t>
      </w:r>
      <w:r>
        <w:rPr>
          <w:lang w:bidi="fa-IR"/>
        </w:rPr>
        <w:t>6</w:t>
      </w:r>
      <w:r>
        <w:t xml:space="preserve">, p. </w:t>
      </w:r>
      <w:r>
        <w:rPr>
          <w:lang w:bidi="fa-IR"/>
        </w:rPr>
        <w:t>321</w:t>
      </w:r>
      <w:r>
        <w:t xml:space="preserve">, no. </w:t>
      </w:r>
      <w:r>
        <w:rPr>
          <w:lang w:bidi="fa-IR"/>
        </w:rPr>
        <w:t>1</w:t>
      </w:r>
    </w:p>
    <w:p w:rsidR="00274744" w:rsidRDefault="00274744" w:rsidP="00274744">
      <w:pPr>
        <w:pStyle w:val="libFootnote"/>
      </w:pPr>
      <w:r>
        <w:t xml:space="preserve">11. </w:t>
      </w:r>
      <w:r>
        <w:rPr>
          <w:rtl/>
        </w:rPr>
        <w:t xml:space="preserve">وسائل الشيعة : </w:t>
      </w:r>
      <w:r>
        <w:rPr>
          <w:rtl/>
          <w:lang w:bidi="fa-IR"/>
        </w:rPr>
        <w:t>16 / 539 / 1</w:t>
      </w:r>
      <w:r>
        <w:t xml:space="preserve"> .</w:t>
      </w:r>
    </w:p>
    <w:p w:rsidR="00274744" w:rsidRDefault="00274744" w:rsidP="00274744">
      <w:pPr>
        <w:pStyle w:val="libFootnote"/>
      </w:pPr>
      <w:r>
        <w:t xml:space="preserve">12. Wasa'il al-Shia, v. </w:t>
      </w:r>
      <w:r>
        <w:rPr>
          <w:lang w:bidi="fa-IR"/>
        </w:rPr>
        <w:t>16</w:t>
      </w:r>
      <w:r>
        <w:t xml:space="preserve">, p. </w:t>
      </w:r>
      <w:r>
        <w:rPr>
          <w:lang w:bidi="fa-IR"/>
        </w:rPr>
        <w:t>539</w:t>
      </w:r>
      <w:r>
        <w:t xml:space="preserve">, no. </w:t>
      </w:r>
      <w:r>
        <w:rPr>
          <w:lang w:bidi="fa-IR"/>
        </w:rPr>
        <w:t>1</w:t>
      </w:r>
    </w:p>
    <w:p w:rsidR="00274744" w:rsidRDefault="00274744" w:rsidP="00274744">
      <w:pPr>
        <w:pStyle w:val="libFootnote"/>
      </w:pPr>
      <w:r>
        <w:t xml:space="preserve">13. </w:t>
      </w:r>
      <w:r>
        <w:rPr>
          <w:rtl/>
        </w:rPr>
        <w:t xml:space="preserve">المحجّة البيضاء : </w:t>
      </w:r>
      <w:r>
        <w:rPr>
          <w:rtl/>
          <w:lang w:bidi="fa-IR"/>
        </w:rPr>
        <w:t>3 / 6</w:t>
      </w:r>
      <w:r>
        <w:rPr>
          <w:rtl/>
        </w:rPr>
        <w:t xml:space="preserve"> ، اُنظر وسائل الشيعة : </w:t>
      </w:r>
      <w:r>
        <w:rPr>
          <w:rtl/>
          <w:lang w:bidi="fa-IR"/>
        </w:rPr>
        <w:t>16 / 470</w:t>
      </w:r>
      <w:r>
        <w:rPr>
          <w:rtl/>
        </w:rPr>
        <w:t xml:space="preserve"> باب </w:t>
      </w:r>
      <w:r>
        <w:rPr>
          <w:rtl/>
          <w:lang w:bidi="fa-IR"/>
        </w:rPr>
        <w:t>49</w:t>
      </w:r>
      <w:r>
        <w:t xml:space="preserve"> .</w:t>
      </w:r>
    </w:p>
    <w:p w:rsidR="00274744" w:rsidRDefault="00274744" w:rsidP="00274744">
      <w:pPr>
        <w:pStyle w:val="libFootnote"/>
      </w:pPr>
      <w:r>
        <w:t xml:space="preserve">14. al-Mahajjat al-Bayda', v. </w:t>
      </w:r>
      <w:r>
        <w:rPr>
          <w:lang w:bidi="fa-IR"/>
        </w:rPr>
        <w:t>3</w:t>
      </w:r>
      <w:r>
        <w:t xml:space="preserve">, p. </w:t>
      </w:r>
      <w:r>
        <w:rPr>
          <w:lang w:bidi="fa-IR"/>
        </w:rPr>
        <w:t>6</w:t>
      </w:r>
    </w:p>
    <w:p w:rsidR="00274744" w:rsidRDefault="00274744" w:rsidP="00274744">
      <w:pPr>
        <w:pStyle w:val="libFootnote"/>
      </w:pPr>
      <w:r>
        <w:t xml:space="preserve">15. </w:t>
      </w:r>
      <w:r>
        <w:rPr>
          <w:rtl/>
        </w:rPr>
        <w:t xml:space="preserve">وسائل الشيعة : </w:t>
      </w:r>
      <w:r>
        <w:rPr>
          <w:rtl/>
          <w:lang w:bidi="fa-IR"/>
        </w:rPr>
        <w:t>16 / 518 / 1</w:t>
      </w:r>
      <w:r>
        <w:t xml:space="preserve"> .</w:t>
      </w:r>
    </w:p>
    <w:p w:rsidR="00274744" w:rsidRDefault="00274744" w:rsidP="00274744">
      <w:pPr>
        <w:pStyle w:val="libFootnote"/>
      </w:pPr>
      <w:r>
        <w:t xml:space="preserve">16. Wasa'il al-Shia, v. </w:t>
      </w:r>
      <w:r>
        <w:rPr>
          <w:lang w:bidi="fa-IR"/>
        </w:rPr>
        <w:t>16</w:t>
      </w:r>
      <w:r>
        <w:t xml:space="preserve">, p. </w:t>
      </w:r>
      <w:r>
        <w:rPr>
          <w:lang w:bidi="fa-IR"/>
        </w:rPr>
        <w:t>518</w:t>
      </w:r>
      <w:r>
        <w:t xml:space="preserve">, no. </w:t>
      </w:r>
      <w:r>
        <w:rPr>
          <w:lang w:bidi="fa-IR"/>
        </w:rPr>
        <w:t>1</w:t>
      </w:r>
    </w:p>
    <w:p w:rsidR="00274744" w:rsidRDefault="00274744" w:rsidP="00274744">
      <w:pPr>
        <w:pStyle w:val="libFootnote"/>
      </w:pPr>
      <w:r>
        <w:t xml:space="preserve">17. </w:t>
      </w:r>
      <w:r>
        <w:rPr>
          <w:rtl/>
        </w:rPr>
        <w:t xml:space="preserve">وسائل الشيعة : </w:t>
      </w:r>
      <w:r>
        <w:rPr>
          <w:rtl/>
          <w:lang w:bidi="fa-IR"/>
        </w:rPr>
        <w:t>16 / 510 / 1</w:t>
      </w:r>
      <w:r>
        <w:t xml:space="preserve"> .</w:t>
      </w:r>
    </w:p>
    <w:p w:rsidR="00274744" w:rsidRDefault="00274744" w:rsidP="00274744">
      <w:pPr>
        <w:pStyle w:val="libFootnote"/>
      </w:pPr>
      <w:r>
        <w:t xml:space="preserve">18. Ibid. v. </w:t>
      </w:r>
      <w:r>
        <w:rPr>
          <w:lang w:bidi="fa-IR"/>
        </w:rPr>
        <w:t>16</w:t>
      </w:r>
      <w:r>
        <w:t xml:space="preserve">, p. </w:t>
      </w:r>
      <w:r>
        <w:rPr>
          <w:lang w:bidi="fa-IR"/>
        </w:rPr>
        <w:t>510</w:t>
      </w:r>
      <w:r>
        <w:t xml:space="preserve">, no. </w:t>
      </w:r>
      <w:r>
        <w:rPr>
          <w:lang w:bidi="fa-IR"/>
        </w:rPr>
        <w:t>1</w:t>
      </w:r>
    </w:p>
    <w:p w:rsidR="00274744" w:rsidRDefault="00274744" w:rsidP="00274744">
      <w:pPr>
        <w:pStyle w:val="libFootnote"/>
      </w:pPr>
      <w:r>
        <w:t xml:space="preserve">19. </w:t>
      </w:r>
      <w:r>
        <w:rPr>
          <w:rtl/>
        </w:rPr>
        <w:t xml:space="preserve">وسائل الشيعة : </w:t>
      </w:r>
      <w:r>
        <w:rPr>
          <w:rtl/>
          <w:lang w:bidi="fa-IR"/>
        </w:rPr>
        <w:t>16 / 513 / 1</w:t>
      </w:r>
      <w:r>
        <w:t xml:space="preserve"> .</w:t>
      </w:r>
    </w:p>
    <w:p w:rsidR="00274744" w:rsidRDefault="00274744" w:rsidP="00274744">
      <w:pPr>
        <w:pStyle w:val="libFootnote"/>
      </w:pPr>
      <w:r>
        <w:t xml:space="preserve">20. Ibid. v. </w:t>
      </w:r>
      <w:r>
        <w:rPr>
          <w:lang w:bidi="fa-IR"/>
        </w:rPr>
        <w:t>16</w:t>
      </w:r>
      <w:r>
        <w:t xml:space="preserve">, p. </w:t>
      </w:r>
      <w:r>
        <w:rPr>
          <w:lang w:bidi="fa-IR"/>
        </w:rPr>
        <w:t>513</w:t>
      </w:r>
      <w:r>
        <w:t xml:space="preserve">, no. </w:t>
      </w:r>
      <w:r>
        <w:rPr>
          <w:lang w:bidi="fa-IR"/>
        </w:rPr>
        <w:t>1</w:t>
      </w:r>
    </w:p>
    <w:p w:rsidR="00274744" w:rsidRDefault="00274744" w:rsidP="00274744">
      <w:pPr>
        <w:pStyle w:val="libFootnote"/>
      </w:pPr>
      <w:r>
        <w:t xml:space="preserve">21. </w:t>
      </w:r>
      <w:r>
        <w:rPr>
          <w:rtl/>
        </w:rPr>
        <w:t xml:space="preserve">الاختصاص : </w:t>
      </w:r>
      <w:r>
        <w:rPr>
          <w:rtl/>
          <w:lang w:bidi="fa-IR"/>
        </w:rPr>
        <w:t>253</w:t>
      </w:r>
      <w:r>
        <w:t xml:space="preserve"> .</w:t>
      </w:r>
    </w:p>
    <w:p w:rsidR="00274744" w:rsidRDefault="00274744" w:rsidP="00274744">
      <w:pPr>
        <w:pStyle w:val="libFootnote"/>
        <w:rPr>
          <w:rtl/>
          <w:lang w:bidi="fa-IR"/>
        </w:rPr>
      </w:pPr>
      <w:r>
        <w:t xml:space="preserve">22. al-Ikhtisas, p. </w:t>
      </w:r>
      <w:r>
        <w:rPr>
          <w:lang w:bidi="fa-IR"/>
        </w:rPr>
        <w:t>253</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453" w:name="_Toc484335444"/>
      <w:bookmarkStart w:id="454" w:name="_Toc485556943"/>
      <w:r>
        <w:rPr>
          <w:lang w:bidi="fa-IR"/>
        </w:rPr>
        <w:lastRenderedPageBreak/>
        <w:t>11</w:t>
      </w:r>
      <w:r>
        <w:t xml:space="preserve"> - </w:t>
      </w:r>
      <w:r>
        <w:rPr>
          <w:rtl/>
        </w:rPr>
        <w:t>الاُلفة</w:t>
      </w:r>
      <w:bookmarkEnd w:id="453"/>
      <w:bookmarkEnd w:id="454"/>
    </w:p>
    <w:p w:rsidR="00274744" w:rsidRDefault="00274744" w:rsidP="001E3287">
      <w:pPr>
        <w:pStyle w:val="Heading1Center"/>
      </w:pPr>
      <w:bookmarkStart w:id="455" w:name="_Toc484335445"/>
      <w:bookmarkStart w:id="456" w:name="_Toc485556944"/>
      <w:r>
        <w:rPr>
          <w:lang w:bidi="fa-IR"/>
        </w:rPr>
        <w:t>11</w:t>
      </w:r>
      <w:r>
        <w:t>. AMITY</w:t>
      </w:r>
      <w:bookmarkEnd w:id="455"/>
      <w:bookmarkEnd w:id="456"/>
    </w:p>
    <w:p w:rsidR="00274744" w:rsidRDefault="00274744" w:rsidP="001E3287">
      <w:pPr>
        <w:pStyle w:val="Heading2Center"/>
      </w:pPr>
      <w:bookmarkStart w:id="457" w:name="_Toc484335446"/>
      <w:bookmarkStart w:id="458" w:name="_Toc485556945"/>
      <w:r>
        <w:rPr>
          <w:lang w:bidi="fa-IR"/>
        </w:rPr>
        <w:t>69</w:t>
      </w:r>
      <w:r>
        <w:t xml:space="preserve"> - </w:t>
      </w:r>
      <w:r>
        <w:rPr>
          <w:rtl/>
        </w:rPr>
        <w:t>الحَثُّ عَلى الأُلفَةِ</w:t>
      </w:r>
      <w:bookmarkEnd w:id="457"/>
      <w:bookmarkEnd w:id="458"/>
    </w:p>
    <w:p w:rsidR="00274744" w:rsidRDefault="00274744" w:rsidP="001E3287">
      <w:pPr>
        <w:pStyle w:val="Heading2Center"/>
      </w:pPr>
      <w:bookmarkStart w:id="459" w:name="_Toc484335447"/>
      <w:bookmarkStart w:id="460" w:name="_Toc485556946"/>
      <w:r>
        <w:rPr>
          <w:lang w:bidi="fa-IR"/>
        </w:rPr>
        <w:t>69</w:t>
      </w:r>
      <w:r>
        <w:t>. Encouraging Amity</w:t>
      </w:r>
      <w:bookmarkEnd w:id="459"/>
      <w:bookmarkEnd w:id="460"/>
    </w:p>
    <w:p w:rsidR="00274744" w:rsidRDefault="00274744" w:rsidP="00CA1574">
      <w:pPr>
        <w:pStyle w:val="libAr"/>
      </w:pPr>
      <w:r w:rsidRPr="004A7464">
        <w:rPr>
          <w:rtl/>
        </w:rPr>
        <w:t>(</w:t>
      </w:r>
      <w:r w:rsidRPr="00B61F7A">
        <w:rPr>
          <w:rtl/>
        </w:rPr>
        <w:t>هُوَ الَّذِي أَيَّدَكَ بنَصْرِهِ وَبِالْمُؤْمِنِينَ * وَأَلَّفَ بَيْنَ قُلُوبِهِمْ لَوْ أَنْفَقْتَ ما فِي الْأَرْضِ جَمِيعاً ما أَلَّفْتَ بَيْنَ قُلُوبِهِمْ وَلكِنَّ اللَّهَ أَلَّفَ بَيْنَهُمْ إِنَّهُ عَزِيزٌ حَكِيمٌ) .</w:t>
      </w:r>
      <w:r>
        <w:rPr>
          <w:rStyle w:val="libFootnotenumChar"/>
          <w:rtl/>
        </w:rPr>
        <w:t>1</w:t>
      </w:r>
    </w:p>
    <w:p w:rsidR="00274744" w:rsidRDefault="00274744" w:rsidP="00274744">
      <w:pPr>
        <w:pStyle w:val="libNormal"/>
      </w:pPr>
      <w:r w:rsidRPr="008A7F4D">
        <w:rPr>
          <w:rStyle w:val="libBoldItalicChar"/>
        </w:rPr>
        <w:t>“It is He who strengthened you with His help and with the means of the faithful. And united their hearts. Had you spent all that is in the earth, you could not have united their hearts, but Allah united them together. Indeed He is all-mighty, all-wise.”</w:t>
      </w:r>
      <w:r>
        <w:t xml:space="preserve"> </w:t>
      </w:r>
      <w:r>
        <w:rPr>
          <w:rStyle w:val="libFootnotenumChar"/>
        </w:rPr>
        <w:t>2</w:t>
      </w:r>
    </w:p>
    <w:p w:rsidR="00274744" w:rsidRDefault="00274744" w:rsidP="009E5AD4">
      <w:pPr>
        <w:pStyle w:val="libAr"/>
        <w:outlineLvl w:val="0"/>
      </w:pPr>
      <w:r w:rsidRPr="004A7464">
        <w:rPr>
          <w:rtl/>
        </w:rPr>
        <w:t>(</w:t>
      </w:r>
      <w:r w:rsidRPr="00B61F7A">
        <w:rPr>
          <w:rtl/>
        </w:rPr>
        <w:t>وَاذْكُرُوا نِعْمَةَ اللَّهِ عَلَيْكُمْ إِذْ كُنْتُمْ أَعْدَاءً فَأَلَّفَ بَيْنَ قُلُوبِكُمْ فَأَصْبَحْتُمْ بِنِعْمَتِهِ إِخْوَاناً) .</w:t>
      </w:r>
      <w:r>
        <w:rPr>
          <w:rStyle w:val="libFootnotenumChar"/>
          <w:rtl/>
        </w:rPr>
        <w:t>3</w:t>
      </w:r>
    </w:p>
    <w:p w:rsidR="00274744" w:rsidRDefault="00274744" w:rsidP="00274744">
      <w:pPr>
        <w:pStyle w:val="libNormal"/>
      </w:pPr>
      <w:r w:rsidRPr="008A7F4D">
        <w:rPr>
          <w:rStyle w:val="libBoldItalicChar"/>
        </w:rPr>
        <w:t>“And remember Allah's blessing upon you when you were enemies, then He brought your hearts together, so you became brothers with His blessing.”</w:t>
      </w:r>
      <w:r>
        <w:t xml:space="preserve"> </w:t>
      </w:r>
      <w:r>
        <w:rPr>
          <w:rStyle w:val="libFootnotenumChar"/>
        </w:rPr>
        <w:t>4</w:t>
      </w:r>
    </w:p>
    <w:p w:rsidR="00274744" w:rsidRDefault="00274744" w:rsidP="009E5AD4">
      <w:pPr>
        <w:pStyle w:val="libAr"/>
        <w:outlineLvl w:val="0"/>
      </w:pPr>
      <w:r w:rsidRPr="00E10CFF">
        <w:rPr>
          <w:rStyle w:val="libBold1Char"/>
          <w:rtl/>
        </w:rPr>
        <w:t>213.</w:t>
      </w:r>
      <w:r>
        <w:rPr>
          <w:rtl/>
          <w:lang w:bidi="fa-IR"/>
        </w:rPr>
        <w:t xml:space="preserve"> </w:t>
      </w:r>
      <w:r w:rsidRPr="00B61F7A">
        <w:rPr>
          <w:rtl/>
          <w:lang w:bidi="fa-IR"/>
        </w:rPr>
        <w:t>ا</w:t>
      </w:r>
      <w:r w:rsidRPr="00B61F7A">
        <w:rPr>
          <w:rtl/>
        </w:rPr>
        <w:t>لإمامُ عليٌّ عليه السلام : إزَالَةُ الرَّوَاسِي أسْهَلُ مِنْ تَأْلِيفِ القُلُوبِ المُتَنَافِرَةِ .</w:t>
      </w:r>
      <w:r>
        <w:rPr>
          <w:rStyle w:val="libFootnotenumChar"/>
          <w:rtl/>
        </w:rPr>
        <w:t>5</w:t>
      </w:r>
    </w:p>
    <w:p w:rsidR="00274744" w:rsidRDefault="00274744" w:rsidP="00274744">
      <w:pPr>
        <w:pStyle w:val="libNormal"/>
      </w:pPr>
      <w:r w:rsidRPr="00E10CFF">
        <w:rPr>
          <w:rStyle w:val="libBold1Char"/>
        </w:rPr>
        <w:t>213.</w:t>
      </w:r>
      <w:r>
        <w:t xml:space="preserve"> Imam Ali </w:t>
      </w:r>
      <w:r w:rsidRPr="001500BA">
        <w:t>(AS)</w:t>
      </w:r>
      <w:r>
        <w:t xml:space="preserve"> said, 'Moving mountains is easier than bringing hostile hearts together.' </w:t>
      </w:r>
      <w:r>
        <w:rPr>
          <w:rStyle w:val="libFootnotenumChar"/>
        </w:rPr>
        <w:t>6</w:t>
      </w:r>
    </w:p>
    <w:p w:rsidR="00274744" w:rsidRDefault="00274744" w:rsidP="00CA1574">
      <w:pPr>
        <w:pStyle w:val="libAr"/>
      </w:pPr>
      <w:r w:rsidRPr="00E10CFF">
        <w:rPr>
          <w:rStyle w:val="libBold1Char"/>
          <w:rtl/>
        </w:rPr>
        <w:t>214.</w:t>
      </w:r>
      <w:r>
        <w:rPr>
          <w:rtl/>
          <w:lang w:bidi="fa-IR"/>
        </w:rPr>
        <w:t xml:space="preserve"> </w:t>
      </w:r>
      <w:r w:rsidRPr="00B61F7A">
        <w:rPr>
          <w:rtl/>
          <w:lang w:bidi="fa-IR"/>
        </w:rPr>
        <w:t>ا</w:t>
      </w:r>
      <w:r w:rsidRPr="00B61F7A">
        <w:rPr>
          <w:rtl/>
        </w:rPr>
        <w:t xml:space="preserve">لإمامُ الصّادقُ عليه السلام : إنَّ سُرْعةَ ائْتِلَافِ قُلُوبِ الأبْرَارِ إذا الْتَقَوا </w:t>
      </w:r>
      <w:r>
        <w:rPr>
          <w:rtl/>
        </w:rPr>
        <w:t>-</w:t>
      </w:r>
      <w:r w:rsidRPr="00B61F7A">
        <w:rPr>
          <w:rtl/>
        </w:rPr>
        <w:t xml:space="preserve"> وَإنْ لَمْ يُظهِرُوا التَّوَدُّدَ بأَلْسِنَتِهِمْ </w:t>
      </w:r>
      <w:r>
        <w:rPr>
          <w:rtl/>
        </w:rPr>
        <w:t>-</w:t>
      </w:r>
      <w:r w:rsidRPr="00B61F7A">
        <w:rPr>
          <w:rtl/>
        </w:rPr>
        <w:t xml:space="preserve"> كَسُرْعَةِ اخْتِلَاطِ ماءِ السَّمَاءِ بِماءِ الأنْهَارِ . وإنَّ بُعْدَ ائْتِلَافِ قُلُوبِ الفُجَّارِ إذَا الْتَقَوا </w:t>
      </w:r>
      <w:r>
        <w:rPr>
          <w:rtl/>
        </w:rPr>
        <w:t>-</w:t>
      </w:r>
      <w:r w:rsidRPr="00B61F7A">
        <w:rPr>
          <w:rtl/>
        </w:rPr>
        <w:t xml:space="preserve"> وَإنْ أظْهَرُوا التَّوَدُّدَ بأَلْسِنَتِهِمْ </w:t>
      </w:r>
      <w:r>
        <w:rPr>
          <w:rtl/>
        </w:rPr>
        <w:t>-</w:t>
      </w:r>
      <w:r w:rsidRPr="00B61F7A">
        <w:rPr>
          <w:rtl/>
        </w:rPr>
        <w:t xml:space="preserve"> كَبُعْدِ البَهَائِمِ مِنَ التَّعَاطُفِ وَإنْ طَالَ اعْتِلَافُهَا عَلى‏ مِذْوَدٍ واحِدٍ .</w:t>
      </w:r>
      <w:r>
        <w:rPr>
          <w:rStyle w:val="libFootnotenumChar"/>
          <w:rtl/>
        </w:rPr>
        <w:t>7</w:t>
      </w:r>
    </w:p>
    <w:p w:rsidR="00274744" w:rsidRDefault="00274744" w:rsidP="00274744">
      <w:pPr>
        <w:pStyle w:val="libNormal"/>
      </w:pPr>
      <w:r w:rsidRPr="00E10CFF">
        <w:rPr>
          <w:rStyle w:val="libBold1Char"/>
        </w:rPr>
        <w:t>214.</w:t>
      </w:r>
      <w:r>
        <w:t xml:space="preserve"> Imam al-Sadiq </w:t>
      </w:r>
      <w:r w:rsidRPr="001500BA">
        <w:t>(AS)</w:t>
      </w:r>
      <w:r>
        <w:t xml:space="preserve"> said, 'The speed of amity between the hearts of pious people when they meet - even if they do not show their mutual love on their tongues - is like the speed of the rain water when it mixes with the water of rivers. And the distance between the hearts of the wicked when they meet - even if they make a show of love on their tongues - is like the distance between beasts that cannot have mutual affection no matter how long they eat from the same trough.' </w:t>
      </w:r>
      <w:r>
        <w:rPr>
          <w:rStyle w:val="libFootnotenumChar"/>
        </w:rPr>
        <w:t>8</w:t>
      </w:r>
    </w:p>
    <w:p w:rsidR="00274744" w:rsidRDefault="00274744" w:rsidP="00274744">
      <w:pPr>
        <w:pStyle w:val="libNormal"/>
      </w:pPr>
    </w:p>
    <w:p w:rsidR="00274744" w:rsidRDefault="00274744" w:rsidP="009E5AD4">
      <w:pPr>
        <w:pStyle w:val="Heading3"/>
      </w:pPr>
      <w:bookmarkStart w:id="461" w:name="_Toc484335448"/>
      <w:bookmarkStart w:id="462" w:name="_Toc485556947"/>
      <w:r>
        <w:t>Notes</w:t>
      </w:r>
      <w:bookmarkEnd w:id="461"/>
      <w:bookmarkEnd w:id="462"/>
    </w:p>
    <w:p w:rsidR="00274744" w:rsidRDefault="00274744" w:rsidP="00274744">
      <w:pPr>
        <w:pStyle w:val="libFootnote"/>
      </w:pPr>
      <w:r>
        <w:t xml:space="preserve">1. </w:t>
      </w:r>
      <w:r>
        <w:rPr>
          <w:rtl/>
        </w:rPr>
        <w:t xml:space="preserve">الأنفال : </w:t>
      </w:r>
      <w:r>
        <w:rPr>
          <w:rtl/>
          <w:lang w:bidi="fa-IR"/>
        </w:rPr>
        <w:t>62</w:t>
      </w:r>
      <w:r>
        <w:rPr>
          <w:rtl/>
        </w:rPr>
        <w:t xml:space="preserve"> ، </w:t>
      </w:r>
      <w:r>
        <w:rPr>
          <w:rtl/>
          <w:lang w:bidi="fa-IR"/>
        </w:rPr>
        <w:t>63</w:t>
      </w:r>
      <w:r>
        <w:t xml:space="preserve"> .</w:t>
      </w:r>
    </w:p>
    <w:p w:rsidR="00274744" w:rsidRDefault="00274744" w:rsidP="00274744">
      <w:pPr>
        <w:pStyle w:val="libFootnote"/>
      </w:pPr>
      <w:r>
        <w:t xml:space="preserve">2. Qur'an </w:t>
      </w:r>
      <w:r>
        <w:rPr>
          <w:lang w:bidi="fa-IR"/>
        </w:rPr>
        <w:t>8</w:t>
      </w:r>
      <w:r>
        <w:rPr>
          <w:rtl/>
          <w:lang w:bidi="fa-IR"/>
        </w:rPr>
        <w:t>:62,63</w:t>
      </w:r>
    </w:p>
    <w:p w:rsidR="00274744" w:rsidRDefault="00274744" w:rsidP="00274744">
      <w:pPr>
        <w:pStyle w:val="libFootnote"/>
      </w:pPr>
      <w:r>
        <w:t xml:space="preserve">3. </w:t>
      </w:r>
      <w:r>
        <w:rPr>
          <w:rtl/>
        </w:rPr>
        <w:t xml:space="preserve">آل عمران : </w:t>
      </w:r>
      <w:r>
        <w:rPr>
          <w:rtl/>
          <w:lang w:bidi="fa-IR"/>
        </w:rPr>
        <w:t>103</w:t>
      </w:r>
      <w:r>
        <w:t xml:space="preserve"> .</w:t>
      </w:r>
    </w:p>
    <w:p w:rsidR="00274744" w:rsidRDefault="00274744" w:rsidP="00274744">
      <w:pPr>
        <w:pStyle w:val="libFootnote"/>
      </w:pPr>
      <w:r>
        <w:t xml:space="preserve">4. Qur'an </w:t>
      </w:r>
      <w:r>
        <w:rPr>
          <w:lang w:bidi="fa-IR"/>
        </w:rPr>
        <w:t>3</w:t>
      </w:r>
      <w:r>
        <w:rPr>
          <w:rtl/>
          <w:lang w:bidi="fa-IR"/>
        </w:rPr>
        <w:t>:103</w:t>
      </w:r>
    </w:p>
    <w:p w:rsidR="00274744" w:rsidRDefault="00274744" w:rsidP="00274744">
      <w:pPr>
        <w:pStyle w:val="libFootnote"/>
      </w:pPr>
      <w:r>
        <w:t xml:space="preserve">5. </w:t>
      </w:r>
      <w:r>
        <w:rPr>
          <w:rtl/>
        </w:rPr>
        <w:t xml:space="preserve">بحار الأنوار : </w:t>
      </w:r>
      <w:r>
        <w:rPr>
          <w:rtl/>
          <w:lang w:bidi="fa-IR"/>
        </w:rPr>
        <w:t>78 / 11 / 70</w:t>
      </w:r>
      <w:r>
        <w:t xml:space="preserve"> .</w:t>
      </w:r>
    </w:p>
    <w:p w:rsidR="00274744" w:rsidRDefault="00274744" w:rsidP="00274744">
      <w:pPr>
        <w:pStyle w:val="libFootnote"/>
      </w:pPr>
      <w:r>
        <w:t xml:space="preserve">6. Bihar al-Anwar, v. </w:t>
      </w:r>
      <w:r>
        <w:rPr>
          <w:lang w:bidi="fa-IR"/>
        </w:rPr>
        <w:t>78</w:t>
      </w:r>
      <w:r>
        <w:t xml:space="preserve">, p. </w:t>
      </w:r>
      <w:r>
        <w:rPr>
          <w:lang w:bidi="fa-IR"/>
        </w:rPr>
        <w:t>11</w:t>
      </w:r>
      <w:r>
        <w:t xml:space="preserve">, no. </w:t>
      </w:r>
      <w:r>
        <w:rPr>
          <w:lang w:bidi="fa-IR"/>
        </w:rPr>
        <w:t>70</w:t>
      </w:r>
    </w:p>
    <w:p w:rsidR="00274744" w:rsidRDefault="00274744" w:rsidP="00274744">
      <w:pPr>
        <w:pStyle w:val="libFootnote"/>
      </w:pPr>
      <w:r>
        <w:lastRenderedPageBreak/>
        <w:t xml:space="preserve">7. </w:t>
      </w:r>
      <w:r>
        <w:rPr>
          <w:rtl/>
        </w:rPr>
        <w:t xml:space="preserve">تحف العقول : </w:t>
      </w:r>
      <w:r>
        <w:rPr>
          <w:rtl/>
          <w:lang w:bidi="fa-IR"/>
        </w:rPr>
        <w:t>373</w:t>
      </w:r>
      <w:r>
        <w:t xml:space="preserve"> .</w:t>
      </w:r>
    </w:p>
    <w:p w:rsidR="00274744" w:rsidRDefault="00274744" w:rsidP="00274744">
      <w:pPr>
        <w:pStyle w:val="libFootnote"/>
        <w:rPr>
          <w:rtl/>
          <w:lang w:bidi="fa-IR"/>
        </w:rPr>
      </w:pPr>
      <w:r>
        <w:t xml:space="preserve">8. Tuhaf al-Uqul, no. </w:t>
      </w:r>
      <w:r>
        <w:rPr>
          <w:lang w:bidi="fa-IR"/>
        </w:rPr>
        <w:t>373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63" w:name="_Toc484335449"/>
      <w:bookmarkStart w:id="464" w:name="_Toc485556948"/>
      <w:r>
        <w:rPr>
          <w:lang w:bidi="fa-IR"/>
        </w:rPr>
        <w:lastRenderedPageBreak/>
        <w:t>70</w:t>
      </w:r>
      <w:r>
        <w:t xml:space="preserve"> - </w:t>
      </w:r>
      <w:r>
        <w:rPr>
          <w:rtl/>
        </w:rPr>
        <w:t>لا خَيْرَ فِيمَنْ لا يأ لَفُ ولا يُؤلَفُ‏</w:t>
      </w:r>
      <w:bookmarkEnd w:id="463"/>
      <w:bookmarkEnd w:id="464"/>
    </w:p>
    <w:p w:rsidR="00274744" w:rsidRDefault="00274744" w:rsidP="001E3287">
      <w:pPr>
        <w:pStyle w:val="Heading2Center"/>
      </w:pPr>
      <w:bookmarkStart w:id="465" w:name="_Toc484335450"/>
      <w:bookmarkStart w:id="466" w:name="_Toc485556949"/>
      <w:r>
        <w:rPr>
          <w:lang w:bidi="fa-IR"/>
        </w:rPr>
        <w:t>70</w:t>
      </w:r>
      <w:r>
        <w:t>. There is No Good in Someone Who Does Not Like Others, Nor is He Liked by Them</w:t>
      </w:r>
      <w:bookmarkEnd w:id="465"/>
      <w:bookmarkEnd w:id="466"/>
    </w:p>
    <w:p w:rsidR="00274744" w:rsidRDefault="00274744" w:rsidP="00CA1574">
      <w:pPr>
        <w:pStyle w:val="libAr"/>
      </w:pPr>
      <w:r w:rsidRPr="00E10CFF">
        <w:rPr>
          <w:rStyle w:val="libBold1Char"/>
          <w:rtl/>
        </w:rPr>
        <w:t>215.</w:t>
      </w:r>
      <w:r>
        <w:rPr>
          <w:rtl/>
          <w:lang w:bidi="fa-IR"/>
        </w:rPr>
        <w:t xml:space="preserve"> </w:t>
      </w:r>
      <w:r w:rsidRPr="00B61F7A">
        <w:rPr>
          <w:rtl/>
          <w:lang w:bidi="fa-IR"/>
        </w:rPr>
        <w:t>ر</w:t>
      </w:r>
      <w:r w:rsidRPr="00B61F7A">
        <w:rPr>
          <w:rtl/>
        </w:rPr>
        <w:t>سولُ اللَّهِ صلى اللَّه عليه وآله: خِيَارُكُمْ أحاسِنُكُمْ أخْلَاقاً ، الّذِينَ يَألَفُونَ وَيُؤلَفُونَ .</w:t>
      </w:r>
      <w:r>
        <w:rPr>
          <w:rStyle w:val="libFootnotenumChar"/>
          <w:rtl/>
        </w:rPr>
        <w:t>1</w:t>
      </w:r>
    </w:p>
    <w:p w:rsidR="00274744" w:rsidRDefault="00274744" w:rsidP="00274744">
      <w:pPr>
        <w:pStyle w:val="libNormal"/>
      </w:pPr>
      <w:r w:rsidRPr="00E10CFF">
        <w:rPr>
          <w:rStyle w:val="libBold1Char"/>
        </w:rPr>
        <w:t>215.</w:t>
      </w:r>
      <w:r>
        <w:t xml:space="preserve"> The Prophet </w:t>
      </w:r>
      <w:r w:rsidRPr="001500BA">
        <w:t>(SAWA)</w:t>
      </w:r>
      <w:r>
        <w:t xml:space="preserve"> said, 'The best among you are the ones who have the best moral traits, those who like others and are well-liked.' </w:t>
      </w:r>
      <w:r>
        <w:rPr>
          <w:rStyle w:val="libFootnotenumChar"/>
        </w:rPr>
        <w:t>2</w:t>
      </w:r>
    </w:p>
    <w:p w:rsidR="00274744" w:rsidRDefault="00274744" w:rsidP="00CA1574">
      <w:pPr>
        <w:pStyle w:val="libAr"/>
      </w:pPr>
      <w:r w:rsidRPr="00E10CFF">
        <w:rPr>
          <w:rStyle w:val="libBold1Char"/>
          <w:rtl/>
        </w:rPr>
        <w:t>216.</w:t>
      </w:r>
      <w:r>
        <w:rPr>
          <w:rtl/>
          <w:lang w:bidi="fa-IR"/>
        </w:rPr>
        <w:t xml:space="preserve"> </w:t>
      </w:r>
      <w:r w:rsidRPr="00B61F7A">
        <w:rPr>
          <w:rtl/>
          <w:lang w:bidi="fa-IR"/>
        </w:rPr>
        <w:t>ر</w:t>
      </w:r>
      <w:r w:rsidRPr="00B61F7A">
        <w:rPr>
          <w:rtl/>
        </w:rPr>
        <w:t>سولُ اللَّهِ صلى اللَّه عليه وآله : خَيْرُ المُؤْمِنِينَ مَنْ كَانَ مَأْلَفَةً لِلْمُؤْمِنِينَ ، وَلَا خَيْرَ فِيْمَنْ لَا يُؤلَفُ وَلَا يَألَفُ .</w:t>
      </w:r>
      <w:r>
        <w:rPr>
          <w:rStyle w:val="libFootnotenumChar"/>
          <w:rtl/>
        </w:rPr>
        <w:t>3</w:t>
      </w:r>
    </w:p>
    <w:p w:rsidR="00274744" w:rsidRDefault="00274744" w:rsidP="00274744">
      <w:pPr>
        <w:pStyle w:val="libNormal"/>
      </w:pPr>
      <w:r w:rsidRPr="00E10CFF">
        <w:rPr>
          <w:rStyle w:val="libBold1Char"/>
        </w:rPr>
        <w:t>216.</w:t>
      </w:r>
      <w:r>
        <w:t xml:space="preserve"> The Prophet </w:t>
      </w:r>
      <w:r w:rsidRPr="001500BA">
        <w:t>(SAWA)</w:t>
      </w:r>
      <w:r>
        <w:t xml:space="preserve"> said, 'The best of the believers is the one who is loved by the believers, and there is no good to be found in someone who does not like others nor is he liked by them.' </w:t>
      </w:r>
      <w:r>
        <w:rPr>
          <w:rStyle w:val="libFootnotenumChar"/>
        </w:rPr>
        <w:t>4</w:t>
      </w:r>
    </w:p>
    <w:p w:rsidR="00274744" w:rsidRDefault="00274744" w:rsidP="00274744">
      <w:pPr>
        <w:pStyle w:val="libNormal"/>
      </w:pPr>
    </w:p>
    <w:p w:rsidR="00274744" w:rsidRDefault="00274744" w:rsidP="009E5AD4">
      <w:pPr>
        <w:pStyle w:val="Heading3"/>
      </w:pPr>
      <w:bookmarkStart w:id="467" w:name="_Toc484335451"/>
      <w:bookmarkStart w:id="468" w:name="_Toc485556950"/>
      <w:r>
        <w:t>Notes</w:t>
      </w:r>
      <w:bookmarkEnd w:id="467"/>
      <w:bookmarkEnd w:id="468"/>
    </w:p>
    <w:p w:rsidR="00274744" w:rsidRDefault="00274744" w:rsidP="00274744">
      <w:pPr>
        <w:pStyle w:val="libFootnote"/>
      </w:pPr>
      <w:r>
        <w:t xml:space="preserve">1. </w:t>
      </w:r>
      <w:r>
        <w:rPr>
          <w:rtl/>
        </w:rPr>
        <w:t xml:space="preserve">تحف العقول : </w:t>
      </w:r>
      <w:r>
        <w:rPr>
          <w:rtl/>
          <w:lang w:bidi="fa-IR"/>
        </w:rPr>
        <w:t>45</w:t>
      </w:r>
      <w:r>
        <w:t xml:space="preserve"> .</w:t>
      </w:r>
    </w:p>
    <w:p w:rsidR="00274744" w:rsidRDefault="00274744" w:rsidP="00274744">
      <w:pPr>
        <w:pStyle w:val="libFootnote"/>
      </w:pPr>
      <w:r>
        <w:t xml:space="preserve">2. Ibid. no. </w:t>
      </w:r>
      <w:r>
        <w:rPr>
          <w:lang w:bidi="fa-IR"/>
        </w:rPr>
        <w:t>45</w:t>
      </w:r>
    </w:p>
    <w:p w:rsidR="00274744" w:rsidRDefault="00274744" w:rsidP="00274744">
      <w:pPr>
        <w:pStyle w:val="libFootnote"/>
      </w:pPr>
      <w:r>
        <w:t xml:space="preserve">3. </w:t>
      </w:r>
      <w:r>
        <w:rPr>
          <w:rtl/>
        </w:rPr>
        <w:t xml:space="preserve">بحار الأنوار : </w:t>
      </w:r>
      <w:r>
        <w:rPr>
          <w:rtl/>
          <w:lang w:bidi="fa-IR"/>
        </w:rPr>
        <w:t>75 / 265 / 9</w:t>
      </w:r>
      <w:r>
        <w:t xml:space="preserve"> .</w:t>
      </w:r>
    </w:p>
    <w:p w:rsidR="00274744" w:rsidRDefault="00274744" w:rsidP="00274744">
      <w:pPr>
        <w:pStyle w:val="libFootnote"/>
        <w:rPr>
          <w:rtl/>
          <w:lang w:bidi="fa-IR"/>
        </w:rPr>
      </w:pPr>
      <w:r>
        <w:t xml:space="preserve">4. Bihar al-Anwar, v. </w:t>
      </w:r>
      <w:r>
        <w:rPr>
          <w:lang w:bidi="fa-IR"/>
        </w:rPr>
        <w:t>75</w:t>
      </w:r>
      <w:r>
        <w:t xml:space="preserve">, p. </w:t>
      </w:r>
      <w:r>
        <w:rPr>
          <w:lang w:bidi="fa-IR"/>
        </w:rPr>
        <w:t>265</w:t>
      </w:r>
      <w:r>
        <w:t xml:space="preserve">, no. </w:t>
      </w:r>
      <w:r>
        <w:rPr>
          <w:lang w:bidi="fa-IR"/>
        </w:rPr>
        <w:t>9</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469" w:name="_Toc484335452"/>
      <w:bookmarkStart w:id="470" w:name="_Toc485556951"/>
      <w:r>
        <w:rPr>
          <w:lang w:bidi="fa-IR"/>
        </w:rPr>
        <w:lastRenderedPageBreak/>
        <w:t>12</w:t>
      </w:r>
      <w:r>
        <w:t xml:space="preserve"> - </w:t>
      </w:r>
      <w:r>
        <w:rPr>
          <w:rtl/>
        </w:rPr>
        <w:t>اللَّه‏</w:t>
      </w:r>
      <w:bookmarkEnd w:id="469"/>
      <w:bookmarkEnd w:id="470"/>
    </w:p>
    <w:p w:rsidR="00274744" w:rsidRDefault="00274744" w:rsidP="001E3287">
      <w:pPr>
        <w:pStyle w:val="Heading1Center"/>
      </w:pPr>
      <w:bookmarkStart w:id="471" w:name="_Toc484335453"/>
      <w:bookmarkStart w:id="472" w:name="_Toc485556952"/>
      <w:r>
        <w:rPr>
          <w:lang w:bidi="fa-IR"/>
        </w:rPr>
        <w:t>12</w:t>
      </w:r>
      <w:r>
        <w:t>. ALLAH</w:t>
      </w:r>
      <w:bookmarkEnd w:id="471"/>
      <w:bookmarkEnd w:id="472"/>
    </w:p>
    <w:p w:rsidR="00274744" w:rsidRDefault="00274744" w:rsidP="001E3287">
      <w:pPr>
        <w:pStyle w:val="Heading2Center"/>
      </w:pPr>
      <w:bookmarkStart w:id="473" w:name="_Toc484335454"/>
      <w:bookmarkStart w:id="474" w:name="_Toc485556953"/>
      <w:r>
        <w:rPr>
          <w:lang w:bidi="fa-IR"/>
        </w:rPr>
        <w:t>71</w:t>
      </w:r>
      <w:r>
        <w:t xml:space="preserve"> - </w:t>
      </w:r>
      <w:r>
        <w:rPr>
          <w:rtl/>
        </w:rPr>
        <w:t>معنى «اللَّهُ</w:t>
      </w:r>
      <w:r>
        <w:t>»</w:t>
      </w:r>
      <w:bookmarkEnd w:id="473"/>
      <w:bookmarkEnd w:id="474"/>
    </w:p>
    <w:p w:rsidR="00274744" w:rsidRDefault="00274744" w:rsidP="001E3287">
      <w:pPr>
        <w:pStyle w:val="Heading2Center"/>
      </w:pPr>
      <w:bookmarkStart w:id="475" w:name="_Toc484335455"/>
      <w:bookmarkStart w:id="476" w:name="_Toc485556954"/>
      <w:r>
        <w:rPr>
          <w:lang w:bidi="fa-IR"/>
        </w:rPr>
        <w:t>71</w:t>
      </w:r>
      <w:r>
        <w:t>. The Meaning of Allah</w:t>
      </w:r>
      <w:bookmarkEnd w:id="475"/>
      <w:bookmarkEnd w:id="476"/>
    </w:p>
    <w:p w:rsidR="00274744" w:rsidRDefault="00274744" w:rsidP="00CA1574">
      <w:pPr>
        <w:pStyle w:val="libAr"/>
      </w:pPr>
      <w:r w:rsidRPr="00E10CFF">
        <w:rPr>
          <w:rStyle w:val="libBold1Char"/>
          <w:rtl/>
        </w:rPr>
        <w:t>217.</w:t>
      </w:r>
      <w:r>
        <w:rPr>
          <w:rtl/>
          <w:lang w:bidi="fa-IR"/>
        </w:rPr>
        <w:t xml:space="preserve"> </w:t>
      </w:r>
      <w:r w:rsidRPr="00B61F7A">
        <w:rPr>
          <w:rtl/>
          <w:lang w:bidi="fa-IR"/>
        </w:rPr>
        <w:t>ا</w:t>
      </w:r>
      <w:r w:rsidRPr="00B61F7A">
        <w:rPr>
          <w:rtl/>
        </w:rPr>
        <w:t>لإمامُ عليٌّ عليه السلام : اللَّهُ مَعْناهُ المَعْبُودُ الّذِي يَأْلَهُ فِيْهِ الْخَلْقُ وَيُؤْلَهُ إلَيْهِ ، وَاللَّهُ هُوَ المَسْتُورُ عَنْ دَرْكِ الأبْصَارِ ، المَحْجُوبُ عَنِ الأوْهَامِ وَالخَطَرَاتِ .</w:t>
      </w:r>
      <w:r>
        <w:rPr>
          <w:rStyle w:val="libFootnotenumChar"/>
          <w:rtl/>
        </w:rPr>
        <w:t>1</w:t>
      </w:r>
    </w:p>
    <w:p w:rsidR="00274744" w:rsidRDefault="00274744" w:rsidP="00274744">
      <w:pPr>
        <w:pStyle w:val="libNormal"/>
      </w:pPr>
      <w:r w:rsidRPr="00E10CFF">
        <w:rPr>
          <w:rStyle w:val="libBold1Char"/>
        </w:rPr>
        <w:t>217.</w:t>
      </w:r>
      <w:r>
        <w:t xml:space="preserve"> Imam Ali </w:t>
      </w:r>
      <w:r w:rsidRPr="001500BA">
        <w:t>(AS)</w:t>
      </w:r>
      <w:r>
        <w:t xml:space="preserve"> said, 'Allah means the worshipped one, by Whom people are bewildered, and to Whom they are submissive. Allah is the One veiled from the grasp of sights, and the One hidden from imagination and contemplation.' </w:t>
      </w:r>
      <w:r>
        <w:rPr>
          <w:rStyle w:val="libFootnotenumChar"/>
        </w:rPr>
        <w:t>2</w:t>
      </w:r>
    </w:p>
    <w:p w:rsidR="00274744" w:rsidRDefault="00274744" w:rsidP="00CA1574">
      <w:pPr>
        <w:pStyle w:val="libAr"/>
      </w:pPr>
      <w:r w:rsidRPr="00E10CFF">
        <w:rPr>
          <w:rStyle w:val="libBold1Char"/>
          <w:rtl/>
        </w:rPr>
        <w:t>218.</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تفسير قوله : «اللَّه» </w:t>
      </w:r>
      <w:r>
        <w:rPr>
          <w:rtl/>
        </w:rPr>
        <w:t>-</w:t>
      </w:r>
      <w:r w:rsidRPr="00B61F7A">
        <w:rPr>
          <w:rtl/>
        </w:rPr>
        <w:t xml:space="preserve"> : هُوَ الّذي‏يَتَألَّهُ إليهِ عِندَ الحَوائِجِ وَ الشَّدائِدِ كُلُّ مَخلوقٍ عِندَ انقِطاعِ الرَّجاءِ مِن جَميعِ مَن هُوَ دونَهُ ، وتَقَطُّعِ الأسبابِ مِن كُلِّ مَن سِواهُ .</w:t>
      </w:r>
      <w:r>
        <w:rPr>
          <w:rStyle w:val="libFootnotenumChar"/>
          <w:rtl/>
        </w:rPr>
        <w:t>3</w:t>
      </w:r>
    </w:p>
    <w:p w:rsidR="00274744" w:rsidRDefault="00274744" w:rsidP="00274744">
      <w:pPr>
        <w:pStyle w:val="libNormal"/>
      </w:pPr>
      <w:r w:rsidRPr="00E10CFF">
        <w:rPr>
          <w:rStyle w:val="libBold1Char"/>
        </w:rPr>
        <w:t>218.</w:t>
      </w:r>
      <w:r>
        <w:t xml:space="preserve"> Imam Ali </w:t>
      </w:r>
      <w:r w:rsidRPr="001500BA">
        <w:t>(AS)</w:t>
      </w:r>
      <w:r>
        <w:t xml:space="preserve">, on the exposition of the word 'Allah, said: 'He is One Whom every creature invokes at the time of need, difficulty, [when] losing hope in everything else and having no means but Him.' </w:t>
      </w:r>
      <w:r>
        <w:rPr>
          <w:rStyle w:val="libFootnotenumChar"/>
        </w:rPr>
        <w:t>4</w:t>
      </w:r>
    </w:p>
    <w:p w:rsidR="00274744" w:rsidRDefault="00274744" w:rsidP="00CA1574">
      <w:pPr>
        <w:pStyle w:val="libAr"/>
      </w:pPr>
      <w:r w:rsidRPr="00E10CFF">
        <w:rPr>
          <w:rStyle w:val="libBold1Char"/>
          <w:rtl/>
        </w:rPr>
        <w:t>219.</w:t>
      </w:r>
      <w:r>
        <w:rPr>
          <w:rtl/>
          <w:lang w:bidi="fa-IR"/>
        </w:rPr>
        <w:t xml:space="preserve"> </w:t>
      </w:r>
      <w:r w:rsidRPr="00B61F7A">
        <w:rPr>
          <w:rtl/>
          <w:lang w:bidi="fa-IR"/>
        </w:rPr>
        <w:t>ا</w:t>
      </w:r>
      <w:r w:rsidRPr="00B61F7A">
        <w:rPr>
          <w:rtl/>
        </w:rPr>
        <w:t>لإمامُ الباقرُ عليه السلام : اللَّهُ مَعْنَاهُ المَعْبُودُ الّذِي ألِهَ الخَلْقُ عَنْ دَرْكِ مَاهِيَّتِهِ والإحَاطَةِ بِكَيْفِيَّتِهِ .</w:t>
      </w:r>
      <w:r>
        <w:rPr>
          <w:rStyle w:val="libFootnotenumChar"/>
          <w:rtl/>
        </w:rPr>
        <w:t>5</w:t>
      </w:r>
    </w:p>
    <w:p w:rsidR="00274744" w:rsidRDefault="00274744" w:rsidP="00274744">
      <w:pPr>
        <w:pStyle w:val="libNormal"/>
      </w:pPr>
      <w:r w:rsidRPr="00E10CFF">
        <w:rPr>
          <w:rStyle w:val="libBold1Char"/>
        </w:rPr>
        <w:t>219.</w:t>
      </w:r>
      <w:r>
        <w:t xml:space="preserve"> Imam al-Baqir </w:t>
      </w:r>
      <w:r w:rsidRPr="001500BA">
        <w:t>(AS)</w:t>
      </w:r>
      <w:r>
        <w:t xml:space="preserve"> said, 'Allah means the One who is worshipped and Whom people are too bewildered to comprehend His essence and to fathom His identity.' </w:t>
      </w:r>
      <w:r>
        <w:rPr>
          <w:rStyle w:val="libFootnotenumChar"/>
        </w:rPr>
        <w:t>6</w:t>
      </w:r>
    </w:p>
    <w:p w:rsidR="00274744" w:rsidRDefault="00274744" w:rsidP="009E5AD4">
      <w:pPr>
        <w:pStyle w:val="libAr"/>
        <w:outlineLvl w:val="0"/>
      </w:pPr>
      <w:r w:rsidRPr="00E10CFF">
        <w:rPr>
          <w:rStyle w:val="libBold1Char"/>
          <w:rtl/>
        </w:rPr>
        <w:t>220.</w:t>
      </w:r>
      <w:r>
        <w:rPr>
          <w:rtl/>
          <w:lang w:bidi="fa-IR"/>
        </w:rPr>
        <w:t xml:space="preserve"> </w:t>
      </w:r>
      <w:r w:rsidRPr="00B61F7A">
        <w:rPr>
          <w:rtl/>
          <w:lang w:bidi="fa-IR"/>
        </w:rPr>
        <w:t>ا</w:t>
      </w:r>
      <w:r w:rsidRPr="00B61F7A">
        <w:rPr>
          <w:rtl/>
        </w:rPr>
        <w:t xml:space="preserve">لإمامُ الكاظم عليه السلام </w:t>
      </w:r>
      <w:r>
        <w:rPr>
          <w:rtl/>
        </w:rPr>
        <w:t>-</w:t>
      </w:r>
      <w:r w:rsidRPr="00B61F7A">
        <w:rPr>
          <w:rtl/>
        </w:rPr>
        <w:t xml:space="preserve"> في مَعنَى «اللَّه» </w:t>
      </w:r>
      <w:r>
        <w:rPr>
          <w:rtl/>
        </w:rPr>
        <w:t>-</w:t>
      </w:r>
      <w:r w:rsidRPr="00B61F7A">
        <w:rPr>
          <w:rtl/>
        </w:rPr>
        <w:t xml:space="preserve"> : اِستَولى‏ عَلى‏ ما دَقَّ وجَلَّ .</w:t>
      </w:r>
      <w:r>
        <w:rPr>
          <w:rStyle w:val="libFootnotenumChar"/>
          <w:rtl/>
        </w:rPr>
        <w:t>7</w:t>
      </w:r>
    </w:p>
    <w:p w:rsidR="00274744" w:rsidRDefault="00274744" w:rsidP="00274744">
      <w:pPr>
        <w:pStyle w:val="libNormal"/>
      </w:pPr>
      <w:r w:rsidRPr="00E10CFF">
        <w:rPr>
          <w:rStyle w:val="libBold1Char"/>
        </w:rPr>
        <w:t>220.</w:t>
      </w:r>
      <w:r>
        <w:t xml:space="preserve"> Imam al-Kazim </w:t>
      </w:r>
      <w:r w:rsidRPr="001500BA">
        <w:t>(AS)</w:t>
      </w:r>
      <w:r>
        <w:t xml:space="preserve"> on the exposition of the word Allah said, ' He is dominating everything great and small.' </w:t>
      </w:r>
      <w:r>
        <w:rPr>
          <w:rStyle w:val="libFootnotenumChar"/>
        </w:rPr>
        <w:t>8</w:t>
      </w:r>
    </w:p>
    <w:p w:rsidR="00274744" w:rsidRDefault="00274744" w:rsidP="009E5AD4">
      <w:pPr>
        <w:pStyle w:val="libAr"/>
        <w:outlineLvl w:val="0"/>
      </w:pPr>
      <w:r w:rsidRPr="00E10CFF">
        <w:rPr>
          <w:rStyle w:val="libBold1Char"/>
          <w:rtl/>
        </w:rPr>
        <w:t>221.</w:t>
      </w:r>
      <w:r>
        <w:rPr>
          <w:rtl/>
          <w:lang w:bidi="fa-IR"/>
        </w:rPr>
        <w:t xml:space="preserve"> </w:t>
      </w:r>
      <w:r w:rsidRPr="00B61F7A">
        <w:rPr>
          <w:rtl/>
          <w:lang w:bidi="fa-IR"/>
        </w:rPr>
        <w:t>ا</w:t>
      </w:r>
      <w:r w:rsidRPr="00B61F7A">
        <w:rPr>
          <w:rtl/>
        </w:rPr>
        <w:t>لإمامُ الرِّضا عليه السلام : إنَّ في تَسمِيَةِ اللَّهِ عزّ وجلّ الإِقرارُ بِرُبوبِيَّتِهِ وتَوحيدِهِ .</w:t>
      </w:r>
      <w:r>
        <w:rPr>
          <w:rStyle w:val="libFootnotenumChar"/>
          <w:rtl/>
        </w:rPr>
        <w:t>9</w:t>
      </w:r>
    </w:p>
    <w:p w:rsidR="00274744" w:rsidRDefault="00274744" w:rsidP="00274744">
      <w:pPr>
        <w:pStyle w:val="libNormal"/>
      </w:pPr>
      <w:r w:rsidRPr="00E10CFF">
        <w:rPr>
          <w:rStyle w:val="libBold1Char"/>
        </w:rPr>
        <w:t>221.</w:t>
      </w:r>
      <w:r>
        <w:t xml:space="preserve"> Imam al-Rida </w:t>
      </w:r>
      <w:r w:rsidRPr="001500BA">
        <w:t>(AS)</w:t>
      </w:r>
      <w:r>
        <w:t xml:space="preserve"> said, 'In the name of Allah, Mighty and Exalted, is the attestation to His Lordship and His Oneness.' </w:t>
      </w:r>
      <w:r>
        <w:rPr>
          <w:rStyle w:val="libFootnotenumChar"/>
        </w:rPr>
        <w:t>10</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132</w:t>
      </w:r>
      <w:r w:rsidRPr="00DA701A">
        <w:rPr>
          <w:rtl/>
        </w:rPr>
        <w:t xml:space="preserve"> «الخالق» ؛ عنوان </w:t>
      </w:r>
      <w:r>
        <w:rPr>
          <w:rtl/>
        </w:rPr>
        <w:t>202</w:t>
      </w:r>
      <w:r w:rsidRPr="00DA701A">
        <w:rPr>
          <w:rtl/>
        </w:rPr>
        <w:t xml:space="preserve"> «اسماء اللَّه» .</w:t>
      </w:r>
    </w:p>
    <w:p w:rsidR="00274744" w:rsidRDefault="00274744" w:rsidP="00C57A96">
      <w:pPr>
        <w:pStyle w:val="libBold2"/>
      </w:pPr>
      <w:r w:rsidRPr="00E06077">
        <w:t xml:space="preserve">(See also: THE CREATOR </w:t>
      </w:r>
      <w:r>
        <w:t>132</w:t>
      </w:r>
      <w:r w:rsidRPr="00E06077">
        <w:t xml:space="preserve">; THE NAMES OF ALLAH </w:t>
      </w:r>
      <w:r>
        <w:t>202</w:t>
      </w:r>
      <w:r w:rsidRPr="00E06077">
        <w:t>)</w:t>
      </w:r>
    </w:p>
    <w:p w:rsidR="00274744" w:rsidRDefault="00274744" w:rsidP="00274744">
      <w:pPr>
        <w:pStyle w:val="libNormal"/>
      </w:pPr>
    </w:p>
    <w:p w:rsidR="00274744" w:rsidRDefault="00274744" w:rsidP="009E5AD4">
      <w:pPr>
        <w:pStyle w:val="Heading3"/>
      </w:pPr>
      <w:bookmarkStart w:id="477" w:name="_Toc484335456"/>
      <w:bookmarkStart w:id="478" w:name="_Toc485556955"/>
      <w:r>
        <w:t>Notes</w:t>
      </w:r>
      <w:bookmarkEnd w:id="477"/>
      <w:bookmarkEnd w:id="478"/>
    </w:p>
    <w:p w:rsidR="00274744" w:rsidRDefault="00274744" w:rsidP="00274744">
      <w:pPr>
        <w:pStyle w:val="libFootnote"/>
      </w:pPr>
      <w:r>
        <w:t xml:space="preserve">1. </w:t>
      </w:r>
      <w:r>
        <w:rPr>
          <w:rtl/>
        </w:rPr>
        <w:t xml:space="preserve">التوحيد : </w:t>
      </w:r>
      <w:r>
        <w:rPr>
          <w:rtl/>
          <w:lang w:bidi="fa-IR"/>
        </w:rPr>
        <w:t>89 / 2</w:t>
      </w:r>
      <w:r>
        <w:t xml:space="preserve"> .</w:t>
      </w:r>
    </w:p>
    <w:p w:rsidR="00274744" w:rsidRDefault="00274744" w:rsidP="00274744">
      <w:pPr>
        <w:pStyle w:val="libFootnote"/>
      </w:pPr>
      <w:r>
        <w:t xml:space="preserve">2. al-Tawhid, p. </w:t>
      </w:r>
      <w:r>
        <w:rPr>
          <w:lang w:bidi="fa-IR"/>
        </w:rPr>
        <w:t>89</w:t>
      </w:r>
      <w:r>
        <w:t xml:space="preserve">, no. </w:t>
      </w:r>
      <w:r>
        <w:rPr>
          <w:lang w:bidi="fa-IR"/>
        </w:rPr>
        <w:t>2</w:t>
      </w:r>
    </w:p>
    <w:p w:rsidR="00274744" w:rsidRDefault="00274744" w:rsidP="00274744">
      <w:pPr>
        <w:pStyle w:val="libFootnote"/>
      </w:pPr>
      <w:r>
        <w:t xml:space="preserve">3. </w:t>
      </w:r>
      <w:r>
        <w:rPr>
          <w:rtl/>
        </w:rPr>
        <w:t xml:space="preserve">التوحيد : </w:t>
      </w:r>
      <w:r>
        <w:rPr>
          <w:rtl/>
          <w:lang w:bidi="fa-IR"/>
        </w:rPr>
        <w:t>231 / 5</w:t>
      </w:r>
      <w:r>
        <w:t xml:space="preserve"> .</w:t>
      </w:r>
    </w:p>
    <w:p w:rsidR="00274744" w:rsidRDefault="00274744" w:rsidP="00274744">
      <w:pPr>
        <w:pStyle w:val="libFootnote"/>
      </w:pPr>
      <w:r>
        <w:lastRenderedPageBreak/>
        <w:t xml:space="preserve">4. Ibid. p. </w:t>
      </w:r>
      <w:r>
        <w:rPr>
          <w:lang w:bidi="fa-IR"/>
        </w:rPr>
        <w:t>231</w:t>
      </w:r>
      <w:r>
        <w:t xml:space="preserve">, no. </w:t>
      </w:r>
      <w:r>
        <w:rPr>
          <w:lang w:bidi="fa-IR"/>
        </w:rPr>
        <w:t>5</w:t>
      </w:r>
    </w:p>
    <w:p w:rsidR="00274744" w:rsidRDefault="00274744" w:rsidP="00274744">
      <w:pPr>
        <w:pStyle w:val="libFootnote"/>
      </w:pPr>
      <w:r>
        <w:t xml:space="preserve">5. </w:t>
      </w:r>
      <w:r>
        <w:rPr>
          <w:rtl/>
        </w:rPr>
        <w:t xml:space="preserve">التوحيد : </w:t>
      </w:r>
      <w:r>
        <w:rPr>
          <w:rtl/>
          <w:lang w:bidi="fa-IR"/>
        </w:rPr>
        <w:t>89 / 2</w:t>
      </w:r>
      <w:r>
        <w:t xml:space="preserve"> .</w:t>
      </w:r>
    </w:p>
    <w:p w:rsidR="00274744" w:rsidRDefault="00274744" w:rsidP="00274744">
      <w:pPr>
        <w:pStyle w:val="libFootnote"/>
      </w:pPr>
      <w:r>
        <w:t xml:space="preserve">6. Ibid. p. </w:t>
      </w:r>
      <w:r>
        <w:rPr>
          <w:lang w:bidi="fa-IR"/>
        </w:rPr>
        <w:t>89</w:t>
      </w:r>
      <w:r>
        <w:t xml:space="preserve">, no. </w:t>
      </w:r>
      <w:r>
        <w:rPr>
          <w:lang w:bidi="fa-IR"/>
        </w:rPr>
        <w:t>2</w:t>
      </w:r>
    </w:p>
    <w:p w:rsidR="00274744" w:rsidRDefault="00274744" w:rsidP="00274744">
      <w:pPr>
        <w:pStyle w:val="libFootnote"/>
      </w:pPr>
      <w:r>
        <w:t xml:space="preserve">7. </w:t>
      </w:r>
      <w:r>
        <w:rPr>
          <w:rtl/>
        </w:rPr>
        <w:t xml:space="preserve">الكافي : </w:t>
      </w:r>
      <w:r>
        <w:rPr>
          <w:rtl/>
          <w:lang w:bidi="fa-IR"/>
        </w:rPr>
        <w:t>1 / 115 / 3</w:t>
      </w:r>
      <w:r>
        <w:t xml:space="preserve"> .</w:t>
      </w:r>
    </w:p>
    <w:p w:rsidR="00274744" w:rsidRDefault="00274744" w:rsidP="00274744">
      <w:pPr>
        <w:pStyle w:val="libFootnote"/>
      </w:pPr>
      <w:r>
        <w:t xml:space="preserve">8. al-Kafi, v. </w:t>
      </w:r>
      <w:r>
        <w:rPr>
          <w:lang w:bidi="fa-IR"/>
        </w:rPr>
        <w:t>3</w:t>
      </w:r>
      <w:r>
        <w:t xml:space="preserve">, p. </w:t>
      </w:r>
      <w:r>
        <w:rPr>
          <w:lang w:bidi="fa-IR"/>
        </w:rPr>
        <w:t>115</w:t>
      </w:r>
      <w:r>
        <w:t xml:space="preserve">, no. </w:t>
      </w:r>
      <w:r>
        <w:rPr>
          <w:lang w:bidi="fa-IR"/>
        </w:rPr>
        <w:t>1</w:t>
      </w:r>
    </w:p>
    <w:p w:rsidR="00274744" w:rsidRDefault="00274744" w:rsidP="00274744">
      <w:pPr>
        <w:pStyle w:val="libFootnote"/>
      </w:pPr>
      <w:r>
        <w:t xml:space="preserve">9. </w:t>
      </w:r>
      <w:r>
        <w:rPr>
          <w:rtl/>
        </w:rPr>
        <w:t xml:space="preserve">عيون أخبار الرضا : </w:t>
      </w:r>
      <w:r>
        <w:rPr>
          <w:rtl/>
          <w:lang w:bidi="fa-IR"/>
        </w:rPr>
        <w:t>2 / 93 / 1</w:t>
      </w:r>
      <w:r>
        <w:t xml:space="preserve"> .</w:t>
      </w:r>
    </w:p>
    <w:p w:rsidR="00274744" w:rsidRDefault="00274744" w:rsidP="00274744">
      <w:pPr>
        <w:pStyle w:val="libFootnote"/>
        <w:rPr>
          <w:rtl/>
          <w:lang w:bidi="fa-IR"/>
        </w:rPr>
      </w:pPr>
      <w:r>
        <w:t xml:space="preserve">10. Uyun Akhbar al-Rida (AS), v. </w:t>
      </w:r>
      <w:r>
        <w:rPr>
          <w:lang w:bidi="fa-IR"/>
        </w:rPr>
        <w:t>2</w:t>
      </w:r>
      <w:r>
        <w:t xml:space="preserve">, p. </w:t>
      </w:r>
      <w:r>
        <w:rPr>
          <w:lang w:bidi="fa-IR"/>
        </w:rPr>
        <w:t>93</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479" w:name="_Toc484335457"/>
      <w:bookmarkStart w:id="480" w:name="_Toc485556956"/>
      <w:r>
        <w:rPr>
          <w:lang w:bidi="fa-IR"/>
        </w:rPr>
        <w:lastRenderedPageBreak/>
        <w:t>13</w:t>
      </w:r>
      <w:r>
        <w:t xml:space="preserve"> - </w:t>
      </w:r>
      <w:r>
        <w:rPr>
          <w:rtl/>
        </w:rPr>
        <w:t>الإمارة</w:t>
      </w:r>
      <w:bookmarkEnd w:id="479"/>
      <w:bookmarkEnd w:id="480"/>
    </w:p>
    <w:p w:rsidR="00274744" w:rsidRDefault="00274744" w:rsidP="001E3287">
      <w:pPr>
        <w:pStyle w:val="Heading1Center"/>
      </w:pPr>
      <w:bookmarkStart w:id="481" w:name="_Toc484335458"/>
      <w:bookmarkStart w:id="482" w:name="_Toc485556957"/>
      <w:r>
        <w:rPr>
          <w:lang w:bidi="fa-IR"/>
        </w:rPr>
        <w:t>13</w:t>
      </w:r>
      <w:r>
        <w:t>. GOVERNMENT</w:t>
      </w:r>
      <w:bookmarkEnd w:id="481"/>
      <w:bookmarkEnd w:id="482"/>
    </w:p>
    <w:p w:rsidR="00274744" w:rsidRDefault="00274744" w:rsidP="001E3287">
      <w:pPr>
        <w:pStyle w:val="Heading2Center"/>
      </w:pPr>
      <w:bookmarkStart w:id="483" w:name="_Toc484335459"/>
      <w:bookmarkStart w:id="484" w:name="_Toc485556958"/>
      <w:r>
        <w:rPr>
          <w:lang w:bidi="fa-IR"/>
        </w:rPr>
        <w:t>72</w:t>
      </w:r>
      <w:r>
        <w:t xml:space="preserve"> - </w:t>
      </w:r>
      <w:r>
        <w:rPr>
          <w:rtl/>
        </w:rPr>
        <w:t>ضَرورَةُ الإمارَةِ</w:t>
      </w:r>
      <w:bookmarkEnd w:id="483"/>
      <w:bookmarkEnd w:id="484"/>
    </w:p>
    <w:p w:rsidR="00274744" w:rsidRDefault="00274744" w:rsidP="001E3287">
      <w:pPr>
        <w:pStyle w:val="Heading2Center"/>
      </w:pPr>
      <w:bookmarkStart w:id="485" w:name="_Toc484335460"/>
      <w:bookmarkStart w:id="486" w:name="_Toc485556959"/>
      <w:r>
        <w:rPr>
          <w:lang w:bidi="fa-IR"/>
        </w:rPr>
        <w:t>72</w:t>
      </w:r>
      <w:r>
        <w:t>. The Necessity of Government</w:t>
      </w:r>
      <w:bookmarkEnd w:id="485"/>
      <w:bookmarkEnd w:id="486"/>
    </w:p>
    <w:p w:rsidR="00274744" w:rsidRDefault="00274744" w:rsidP="00CA1574">
      <w:pPr>
        <w:pStyle w:val="libAr"/>
      </w:pPr>
      <w:r w:rsidRPr="00E10CFF">
        <w:rPr>
          <w:rStyle w:val="libBold1Char"/>
          <w:rtl/>
        </w:rPr>
        <w:t>222.</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قَضيّةِ التَّحْكِيم </w:t>
      </w:r>
      <w:r>
        <w:rPr>
          <w:rtl/>
        </w:rPr>
        <w:t>-</w:t>
      </w:r>
      <w:r w:rsidRPr="00B61F7A">
        <w:rPr>
          <w:rtl/>
        </w:rPr>
        <w:t xml:space="preserve"> : إنَّ هؤلاءِ يَقُولُونَ : لَا إمْرَةَ ! وَلَابُدَّ مِنْ أمِيرٍ يَعْمَلُ فِي إمْرَتِهِ المُؤْمِنُ ، وَيَسْتَمْتِعُ الفَاجِرُ .</w:t>
      </w:r>
      <w:r>
        <w:rPr>
          <w:rStyle w:val="libFootnotenumChar"/>
          <w:rtl/>
        </w:rPr>
        <w:t>1</w:t>
      </w:r>
    </w:p>
    <w:p w:rsidR="00274744" w:rsidRDefault="00274744" w:rsidP="00274744">
      <w:pPr>
        <w:pStyle w:val="libNormal"/>
      </w:pPr>
      <w:r w:rsidRPr="00E10CFF">
        <w:rPr>
          <w:rStyle w:val="libBold1Char"/>
        </w:rPr>
        <w:t>222.</w:t>
      </w:r>
      <w:r>
        <w:t xml:space="preserve"> Imam Ali </w:t>
      </w:r>
      <w:r w:rsidRPr="001500BA">
        <w:t>(AS)</w:t>
      </w:r>
      <w:r>
        <w:t xml:space="preserve"> said regarding the arbitration, 'These [people] say, 'There is no need for government!' Indeed there has to be a ruler under whose rule the believer toils and the wicked seeks to make merry.' </w:t>
      </w:r>
      <w:r>
        <w:rPr>
          <w:rStyle w:val="libFootnotenumChar"/>
        </w:rPr>
        <w:t>2</w:t>
      </w:r>
    </w:p>
    <w:p w:rsidR="00274744" w:rsidRDefault="00274744" w:rsidP="009E5AD4">
      <w:pPr>
        <w:pStyle w:val="libAr"/>
        <w:outlineLvl w:val="0"/>
      </w:pPr>
      <w:r w:rsidRPr="00E10CFF">
        <w:rPr>
          <w:rStyle w:val="libBold1Char"/>
          <w:rtl/>
        </w:rPr>
        <w:t>223.</w:t>
      </w:r>
      <w:r>
        <w:rPr>
          <w:rtl/>
          <w:lang w:bidi="fa-IR"/>
        </w:rPr>
        <w:t xml:space="preserve"> </w:t>
      </w:r>
      <w:r w:rsidRPr="00B61F7A">
        <w:rPr>
          <w:rtl/>
          <w:lang w:bidi="fa-IR"/>
        </w:rPr>
        <w:t>ا</w:t>
      </w:r>
      <w:r w:rsidRPr="00B61F7A">
        <w:rPr>
          <w:rtl/>
        </w:rPr>
        <w:t>لإمامُ عليٌّ عليه السلام : لَايُصْلِحُ النَّاسَ إلَّا أمِيرٌ ؛ بَرٌّ أوْ فَاجِرٌ .</w:t>
      </w:r>
      <w:r>
        <w:rPr>
          <w:rStyle w:val="libFootnotenumChar"/>
          <w:rtl/>
        </w:rPr>
        <w:t>3</w:t>
      </w:r>
    </w:p>
    <w:p w:rsidR="00274744" w:rsidRDefault="00274744" w:rsidP="00274744">
      <w:pPr>
        <w:pStyle w:val="libNormal"/>
      </w:pPr>
      <w:r w:rsidRPr="00E10CFF">
        <w:rPr>
          <w:rStyle w:val="libBold1Char"/>
        </w:rPr>
        <w:t>223.</w:t>
      </w:r>
      <w:r>
        <w:t xml:space="preserve"> Imam Ali </w:t>
      </w:r>
      <w:r w:rsidRPr="001500BA">
        <w:t>(AS)</w:t>
      </w:r>
      <w:r>
        <w:t xml:space="preserve"> said, 'No one can straighten people other than a ruler - be he pious or wicked.' </w:t>
      </w:r>
      <w:r>
        <w:rPr>
          <w:rStyle w:val="libFootnotenumChar"/>
        </w:rPr>
        <w:t>4</w:t>
      </w:r>
    </w:p>
    <w:p w:rsidR="00274744" w:rsidRDefault="00274744" w:rsidP="00CA1574">
      <w:pPr>
        <w:pStyle w:val="libAr"/>
      </w:pPr>
      <w:r w:rsidRPr="00E10CFF">
        <w:rPr>
          <w:rStyle w:val="libBold1Char"/>
          <w:rtl/>
        </w:rPr>
        <w:t>224.</w:t>
      </w:r>
      <w:r>
        <w:rPr>
          <w:rtl/>
          <w:lang w:bidi="fa-IR"/>
        </w:rPr>
        <w:t xml:space="preserve"> </w:t>
      </w:r>
      <w:r w:rsidRPr="00B61F7A">
        <w:rPr>
          <w:rtl/>
          <w:lang w:bidi="fa-IR"/>
        </w:rPr>
        <w:t>ا</w:t>
      </w:r>
      <w:r w:rsidRPr="00B61F7A">
        <w:rPr>
          <w:rtl/>
        </w:rPr>
        <w:t>لإمامُ عليٌّ عليه السلام : إنَّ مُعاوِيَةَ سَيَظْهَرُ عَلَيْكُمْ ، قَالُوا : فَلِمَ نُقَاتِلُ إذاً ؟ قَالَ : لَابُدَّ لِلنّاسِ مِنْ أمِيرٍ بَرٍّ أوْ فَاجِرٍ</w:t>
      </w:r>
      <w:r>
        <w:rPr>
          <w:rStyle w:val="libFootnotenumChar"/>
          <w:rtl/>
        </w:rPr>
        <w:t>5</w:t>
      </w:r>
      <w:r>
        <w:t xml:space="preserve"> .</w:t>
      </w:r>
    </w:p>
    <w:p w:rsidR="00274744" w:rsidRDefault="00274744" w:rsidP="00274744">
      <w:pPr>
        <w:pStyle w:val="libNormal"/>
      </w:pPr>
      <w:r w:rsidRPr="00E10CFF">
        <w:rPr>
          <w:rStyle w:val="libBold1Char"/>
        </w:rPr>
        <w:t>224.</w:t>
      </w:r>
      <w:r>
        <w:t xml:space="preserve"> Imam Ali </w:t>
      </w:r>
      <w:r w:rsidRPr="001500BA">
        <w:t>(AS)</w:t>
      </w:r>
      <w:r>
        <w:t xml:space="preserve"> said, 'Muawiya will prevail over you.' They asked, 'Why do you fight [him] then?' He replied, 'People must have a ruler - be he pious or wicked.' </w:t>
      </w:r>
      <w:r>
        <w:rPr>
          <w:rStyle w:val="libFootnotenumChar"/>
        </w:rPr>
        <w:t>6</w:t>
      </w:r>
    </w:p>
    <w:p w:rsidR="00274744" w:rsidRDefault="00274744" w:rsidP="00CA1574">
      <w:pPr>
        <w:pStyle w:val="libAr"/>
      </w:pPr>
      <w:r w:rsidRPr="00E10CFF">
        <w:rPr>
          <w:rStyle w:val="libBold1Char"/>
          <w:rtl/>
        </w:rPr>
        <w:t>225.</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الحَرُورِيَّةِ وَهُمْ يقولون : لا حُكْمَ إلّا للَّهِ‏ِ </w:t>
      </w:r>
      <w:r>
        <w:rPr>
          <w:rtl/>
        </w:rPr>
        <w:t>-</w:t>
      </w:r>
      <w:r w:rsidRPr="00B61F7A">
        <w:rPr>
          <w:rtl/>
        </w:rPr>
        <w:t xml:space="preserve"> : الحُكْمُ للَّهِ‏ِ ، وَفِي الأرْضِ حُكَّامٌ ، وَلكِنَّهُمْ يَقُولُونَ : لَا إمَارةَ ، وَلَابُدَّ لِلنّاسِ مِنْ إمَارَةٍ؛ يَعْمَلُ فِيْها المُؤْمِنُ ، ويَسْتَمْتِعُ فِيَها الفَاجِرُ وَالكَافِرُ، وَيُبَلِّغُ اللَّهُ فِيهَا الأجَلَ .</w:t>
      </w:r>
      <w:r>
        <w:rPr>
          <w:rStyle w:val="libFootnotenumChar"/>
          <w:rtl/>
        </w:rPr>
        <w:t>7</w:t>
      </w:r>
    </w:p>
    <w:p w:rsidR="00274744" w:rsidRDefault="00274744" w:rsidP="00274744">
      <w:pPr>
        <w:pStyle w:val="libNormal"/>
      </w:pPr>
      <w:r w:rsidRPr="00E10CFF">
        <w:rPr>
          <w:rStyle w:val="libBold1Char"/>
        </w:rPr>
        <w:t>225.</w:t>
      </w:r>
      <w:r>
        <w:t xml:space="preserve"> Imam Ali </w:t>
      </w:r>
      <w:r w:rsidRPr="001500BA">
        <w:t>(AS)</w:t>
      </w:r>
      <w:r>
        <w:t xml:space="preserve"> said regarding the Haruriyya and they say that there is no rule other than Allah's, 'The rule is Allah's, and there are also rulers on earth, but they [retort and] say, 'There is no government' - 'There must be a government for the people under which the believer toils and the wicked and the unbeliever seek to make merry, and in which Allah decrees the final outcome.' </w:t>
      </w:r>
      <w:r>
        <w:rPr>
          <w:rStyle w:val="libFootnotenumChar"/>
        </w:rPr>
        <w:t>8</w:t>
      </w:r>
    </w:p>
    <w:p w:rsidR="00274744" w:rsidRDefault="00274744" w:rsidP="00CA1574">
      <w:pPr>
        <w:pStyle w:val="libAr"/>
      </w:pPr>
      <w:r w:rsidRPr="00E10CFF">
        <w:rPr>
          <w:rStyle w:val="libBold1Char"/>
          <w:rtl/>
        </w:rPr>
        <w:t>226.</w:t>
      </w:r>
      <w:r>
        <w:rPr>
          <w:rtl/>
          <w:lang w:bidi="fa-IR"/>
        </w:rPr>
        <w:t xml:space="preserve"> </w:t>
      </w:r>
      <w:r w:rsidRPr="00B61F7A">
        <w:rPr>
          <w:rtl/>
          <w:lang w:bidi="fa-IR"/>
        </w:rPr>
        <w:t>ا</w:t>
      </w:r>
      <w:r w:rsidRPr="00B61F7A">
        <w:rPr>
          <w:rtl/>
        </w:rPr>
        <w:t>لإمامُ عليٌّ عليه السلام : لَابُدّ لِلنَّاسِ مِنْ أمِيرٍ بَرٍّ أوْ فَاجِرٍ ، يَعْمَلُ فِي إمْرَتِهِ المُؤْمِنُ وَيَسْتَمْتِعُ فِيهَا الكَافِرُ ، وَيُبَلِّغُ اللَّهُ فِيهَا الأجَلَ ، ويُجْمَعُ بِهِ الفَيْ‏ءُ ، وَيُقَاتَلُ بهِ‏العَدُوُّ ، وَتَأمَنُ بِهِ السُّبُلُ ، وَيُؤْخَذُ بِهِ لِلضّعِيفِ مِنَ‏القَوِيِّ، حَتّى يَسْتَرِيحَ بَرٌّ وَيُسْتَراحَ مِنْ‏فَاجِرٍ .</w:t>
      </w:r>
      <w:r>
        <w:rPr>
          <w:rStyle w:val="libFootnotenumChar"/>
          <w:rtl/>
        </w:rPr>
        <w:t>9</w:t>
      </w:r>
    </w:p>
    <w:p w:rsidR="00274744" w:rsidRDefault="00274744" w:rsidP="00274744">
      <w:pPr>
        <w:pStyle w:val="libNormal"/>
      </w:pPr>
      <w:r w:rsidRPr="00E10CFF">
        <w:rPr>
          <w:rStyle w:val="libBold1Char"/>
        </w:rPr>
        <w:t>226.</w:t>
      </w:r>
      <w:r>
        <w:t xml:space="preserve"> Imam Ali </w:t>
      </w:r>
      <w:r w:rsidRPr="001500BA">
        <w:t>(AS)</w:t>
      </w:r>
      <w:r>
        <w:t xml:space="preserve"> said, 'The people have to have a ruler over them, be he pious or wicked, under whose rule the believer toils and the wicked seeks to make merry, and in which Allah decrees the final outcome, and under which the booty is collected, the enemy is fought, the roads are made safe, and the weak is protected from the powerful, until the pious rests and the wicked is cast aside.' </w:t>
      </w:r>
      <w:r>
        <w:rPr>
          <w:rStyle w:val="libFootnotenumChar"/>
        </w:rPr>
        <w:t>10</w:t>
      </w:r>
    </w:p>
    <w:p w:rsidR="00274744" w:rsidRDefault="00274744" w:rsidP="00CA1574">
      <w:pPr>
        <w:pStyle w:val="libAr"/>
      </w:pPr>
      <w:r w:rsidRPr="00E10CFF">
        <w:rPr>
          <w:rStyle w:val="libBold1Char"/>
          <w:rtl/>
        </w:rPr>
        <w:lastRenderedPageBreak/>
        <w:t>227.</w:t>
      </w:r>
      <w:r>
        <w:rPr>
          <w:rtl/>
          <w:lang w:bidi="fa-IR"/>
        </w:rPr>
        <w:t xml:space="preserve"> </w:t>
      </w:r>
      <w:r w:rsidRPr="00B61F7A">
        <w:rPr>
          <w:rtl/>
          <w:lang w:bidi="fa-IR"/>
        </w:rPr>
        <w:t>ا</w:t>
      </w:r>
      <w:r w:rsidRPr="00B61F7A">
        <w:rPr>
          <w:rtl/>
        </w:rPr>
        <w:t>لإمامُ عليٌّ عليه السلام : أسَدٌ حَطُومٌ خَيْرٌ مِنْ سُلْطَانٍ ظَلُومٍ ، وَسُلْطانٌ ظَلُومٌ خَيرٌ مِنْ فِتَنٍ تَدُومُ .</w:t>
      </w:r>
      <w:r>
        <w:rPr>
          <w:rStyle w:val="libFootnotenumChar"/>
          <w:rtl/>
        </w:rPr>
        <w:t>11</w:t>
      </w:r>
    </w:p>
    <w:p w:rsidR="00274744" w:rsidRDefault="00274744" w:rsidP="00274744">
      <w:pPr>
        <w:pStyle w:val="libNormal"/>
      </w:pPr>
      <w:r w:rsidRPr="00E10CFF">
        <w:rPr>
          <w:rStyle w:val="libBold1Char"/>
        </w:rPr>
        <w:t>227.</w:t>
      </w:r>
      <w:r>
        <w:t xml:space="preserve"> Imam Ali </w:t>
      </w:r>
      <w:r w:rsidRPr="001500BA">
        <w:t>(AS)</w:t>
      </w:r>
      <w:r>
        <w:t xml:space="preserve"> said, 'A wild lion is better than an oppressive ruler, while an oppressive ruler is better than lasting schisms.' </w:t>
      </w:r>
      <w:r>
        <w:rPr>
          <w:rStyle w:val="libFootnotenumChar"/>
        </w:rPr>
        <w:t>12</w:t>
      </w:r>
    </w:p>
    <w:p w:rsidR="00274744" w:rsidRDefault="00274744" w:rsidP="00CA1574">
      <w:pPr>
        <w:pStyle w:val="libAr"/>
      </w:pPr>
      <w:r w:rsidRPr="00E10CFF">
        <w:rPr>
          <w:rStyle w:val="libBold1Char"/>
          <w:rtl/>
        </w:rPr>
        <w:t>228.</w:t>
      </w:r>
      <w:r>
        <w:rPr>
          <w:rtl/>
          <w:lang w:bidi="fa-IR"/>
        </w:rPr>
        <w:t xml:space="preserve"> </w:t>
      </w:r>
      <w:r w:rsidRPr="00B61F7A">
        <w:rPr>
          <w:rtl/>
          <w:lang w:bidi="fa-IR"/>
        </w:rPr>
        <w:t>ك</w:t>
      </w:r>
      <w:r w:rsidRPr="00B61F7A">
        <w:rPr>
          <w:rtl/>
        </w:rPr>
        <w:t>نز العمّال عن أبي البختريّ : دَخَل رَجُلٌ المَسْجِدَ فَقَالَ : لَا حُكْمَ إلّا للَّهِ‏ِ، ثُمَّ قَالَ آخَرُ : لَا حُكْمَ إلّا للَّهِ‏ِ،فَقَالَ عَلِيٌّ عليه السلام: لَا حُكْمَ إلّا للَّهِ‏ِ (إنَّ وَعْدَ اللَّهِ حَقٌّ وَلَا يَسْتَخِفَنَّكَ الّذِينَ لا يُوقِنُونَ)</w:t>
      </w:r>
      <w:r>
        <w:rPr>
          <w:rStyle w:val="libFootnotenumChar"/>
          <w:rtl/>
        </w:rPr>
        <w:t>13</w:t>
      </w:r>
      <w:r w:rsidRPr="00B61F7A">
        <w:rPr>
          <w:rtl/>
        </w:rPr>
        <w:t xml:space="preserve"> ، فَمَا تَدْرُونَ مَا يَقُولُ هؤلَاءِ ، يَقُولُونَ : لَا إمَارَةَ . أيُّهَا النَّاسُ! إنَّهُ لَا يُصْلِحُكُمْ إلَّا أمِيرٌ؛ بَرٌّ أوْ فَاجِرٌ</w:t>
      </w:r>
      <w:r>
        <w:t xml:space="preserve"> .</w:t>
      </w:r>
    </w:p>
    <w:p w:rsidR="00274744" w:rsidRDefault="00274744" w:rsidP="009E5AD4">
      <w:pPr>
        <w:pStyle w:val="libAr"/>
        <w:outlineLvl w:val="0"/>
      </w:pPr>
      <w:r w:rsidRPr="00B61F7A">
        <w:rPr>
          <w:rtl/>
        </w:rPr>
        <w:t>قَالُوا : هذَا البَرُّ فَقَدْ عَرَفْنَاهُ ، فَمَا بَالُ الفَاجِرِ ؟</w:t>
      </w:r>
    </w:p>
    <w:p w:rsidR="00274744" w:rsidRDefault="00274744" w:rsidP="00CA1574">
      <w:pPr>
        <w:pStyle w:val="libAr"/>
      </w:pPr>
      <w:r w:rsidRPr="00B61F7A">
        <w:rPr>
          <w:rtl/>
        </w:rPr>
        <w:t>فَقَالَ : يَعْمَلُ المُؤْمِنُ ، وَيُمْلَأُ لِلْفَاجِرِ ، ويُبَلِّغُ اللَّهُ الأجَلَ، وَتَأمَنُ سُبُلُكُمْ، وَتَقُومُ أسْواقُكُمْ، وَيُجْبى‏ فَيْئُكُمْ ، وَيُجَاهَدُ عَدُوُّكُمْ ، ويُؤخَذُ لِلضَّعِيفِ مِنَ الشَّدِيدِ مِنْكُمْ .</w:t>
      </w:r>
      <w:r>
        <w:rPr>
          <w:rStyle w:val="libFootnotenumChar"/>
          <w:rtl/>
        </w:rPr>
        <w:t>14</w:t>
      </w:r>
    </w:p>
    <w:p w:rsidR="00274744" w:rsidRDefault="00274744" w:rsidP="00274744">
      <w:pPr>
        <w:pStyle w:val="libNormal"/>
      </w:pPr>
      <w:r w:rsidRPr="00E10CFF">
        <w:rPr>
          <w:rStyle w:val="libBold1Char"/>
        </w:rPr>
        <w:t>228.</w:t>
      </w:r>
      <w:r>
        <w:t xml:space="preserve"> Abu al-Bakhtari said, 'A man entered the mosque and said, 'There is no rule save Allah's.' Then another man said, 'There is no rule save Allah's.' So [Imam] Ali said, 'There is no rule save Allah's. </w:t>
      </w:r>
      <w:r w:rsidRPr="008A7F4D">
        <w:rPr>
          <w:rStyle w:val="libBoldItalicChar"/>
        </w:rPr>
        <w:t>“Allah's promise is indeed true. And do not let yourself be upset by those who have no conviction.”</w:t>
      </w:r>
      <w:r>
        <w:t xml:space="preserve"> </w:t>
      </w:r>
      <w:r>
        <w:rPr>
          <w:rStyle w:val="libFootnotenumChar"/>
        </w:rPr>
        <w:t>15</w:t>
      </w:r>
      <w:r>
        <w:t xml:space="preserve"> You do not know what these [men] are saying; they are saying, 'There [should] be no government'. O People! You are not set straight without a ruler, be he pious or wicked.' They replied, 'We understand about the pious, but what about the wicked?' He said, '[Under whom] the believer toils and the wicked thrives, and Allah decrees the final outcome, your roads become safe, your markets operate, your booty is collected, your enemy is fought, and your weak is protected from the powerful from among you.' </w:t>
      </w:r>
      <w:r>
        <w:rPr>
          <w:rStyle w:val="libFootnotenumChar"/>
        </w:rPr>
        <w:t>16</w:t>
      </w:r>
    </w:p>
    <w:p w:rsidR="00274744" w:rsidRDefault="00274744" w:rsidP="00274744">
      <w:pPr>
        <w:pStyle w:val="libNormal"/>
      </w:pPr>
    </w:p>
    <w:p w:rsidR="00274744" w:rsidRDefault="00274744" w:rsidP="009E5AD4">
      <w:pPr>
        <w:pStyle w:val="Heading3"/>
      </w:pPr>
      <w:bookmarkStart w:id="487" w:name="_Toc484335461"/>
      <w:bookmarkStart w:id="488" w:name="_Toc485556960"/>
      <w:r>
        <w:t>Notes</w:t>
      </w:r>
      <w:bookmarkEnd w:id="487"/>
      <w:bookmarkEnd w:id="488"/>
    </w:p>
    <w:p w:rsidR="00274744" w:rsidRDefault="00274744" w:rsidP="00274744">
      <w:pPr>
        <w:pStyle w:val="libFootnote"/>
      </w:pPr>
      <w:r>
        <w:t xml:space="preserve">1. </w:t>
      </w:r>
      <w:r>
        <w:rPr>
          <w:rtl/>
        </w:rPr>
        <w:t xml:space="preserve">أنساب الأشراف : </w:t>
      </w:r>
      <w:r>
        <w:rPr>
          <w:rtl/>
          <w:lang w:bidi="fa-IR"/>
        </w:rPr>
        <w:t>3 / 135</w:t>
      </w:r>
      <w:r>
        <w:t xml:space="preserve"> .</w:t>
      </w:r>
    </w:p>
    <w:p w:rsidR="00274744" w:rsidRDefault="00274744" w:rsidP="00274744">
      <w:pPr>
        <w:pStyle w:val="libFootnote"/>
      </w:pPr>
      <w:r>
        <w:t xml:space="preserve">2. Ansab al-Ashraf, v. </w:t>
      </w:r>
      <w:r>
        <w:rPr>
          <w:lang w:bidi="fa-IR"/>
        </w:rPr>
        <w:t>3</w:t>
      </w:r>
      <w:r>
        <w:t xml:space="preserve">, p. </w:t>
      </w:r>
      <w:r>
        <w:rPr>
          <w:lang w:bidi="fa-IR"/>
        </w:rPr>
        <w:t>135</w:t>
      </w:r>
    </w:p>
    <w:p w:rsidR="00274744" w:rsidRDefault="00274744" w:rsidP="00274744">
      <w:pPr>
        <w:pStyle w:val="libFootnote"/>
      </w:pPr>
      <w:r>
        <w:t xml:space="preserve">3. </w:t>
      </w:r>
      <w:r>
        <w:rPr>
          <w:rtl/>
        </w:rPr>
        <w:t xml:space="preserve">كنز العمّال : </w:t>
      </w:r>
      <w:r>
        <w:rPr>
          <w:rtl/>
          <w:lang w:bidi="fa-IR"/>
        </w:rPr>
        <w:t>14286</w:t>
      </w:r>
      <w:r>
        <w:t xml:space="preserve"> .</w:t>
      </w:r>
    </w:p>
    <w:p w:rsidR="00274744" w:rsidRDefault="00274744" w:rsidP="00274744">
      <w:pPr>
        <w:pStyle w:val="libFootnote"/>
      </w:pPr>
      <w:r>
        <w:t xml:space="preserve">4. Kanz al-Ummal, no. </w:t>
      </w:r>
      <w:r>
        <w:rPr>
          <w:lang w:bidi="fa-IR"/>
        </w:rPr>
        <w:t>14286</w:t>
      </w:r>
    </w:p>
    <w:p w:rsidR="00274744" w:rsidRDefault="00274744" w:rsidP="00274744">
      <w:pPr>
        <w:pStyle w:val="libFootnote"/>
      </w:pPr>
      <w:r>
        <w:t xml:space="preserve">5. </w:t>
      </w:r>
      <w:r>
        <w:rPr>
          <w:rtl/>
        </w:rPr>
        <w:t xml:space="preserve">كنز العمّال : </w:t>
      </w:r>
      <w:r>
        <w:rPr>
          <w:rtl/>
          <w:lang w:bidi="fa-IR"/>
        </w:rPr>
        <w:t>14366</w:t>
      </w:r>
      <w:r>
        <w:t xml:space="preserve"> .</w:t>
      </w:r>
    </w:p>
    <w:p w:rsidR="00274744" w:rsidRDefault="00274744" w:rsidP="00274744">
      <w:pPr>
        <w:pStyle w:val="libFootnote"/>
      </w:pPr>
      <w:r>
        <w:t xml:space="preserve">6. Ibid. no. </w:t>
      </w:r>
      <w:r>
        <w:rPr>
          <w:lang w:bidi="fa-IR"/>
        </w:rPr>
        <w:t>14366</w:t>
      </w:r>
    </w:p>
    <w:p w:rsidR="00274744" w:rsidRDefault="00274744" w:rsidP="00274744">
      <w:pPr>
        <w:pStyle w:val="libFootnote"/>
      </w:pPr>
      <w:r>
        <w:t xml:space="preserve">7. </w:t>
      </w:r>
      <w:r>
        <w:rPr>
          <w:rtl/>
        </w:rPr>
        <w:t xml:space="preserve">كنز العمّال : </w:t>
      </w:r>
      <w:r>
        <w:rPr>
          <w:rtl/>
          <w:lang w:bidi="fa-IR"/>
        </w:rPr>
        <w:t>31567</w:t>
      </w:r>
      <w:r>
        <w:t xml:space="preserve"> .</w:t>
      </w:r>
    </w:p>
    <w:p w:rsidR="00274744" w:rsidRDefault="00274744" w:rsidP="00274744">
      <w:pPr>
        <w:pStyle w:val="libFootnote"/>
      </w:pPr>
      <w:r>
        <w:t xml:space="preserve">8. Ibid. no. </w:t>
      </w:r>
      <w:r>
        <w:rPr>
          <w:lang w:bidi="fa-IR"/>
        </w:rPr>
        <w:t>31567</w:t>
      </w:r>
    </w:p>
    <w:p w:rsidR="00274744" w:rsidRDefault="00274744" w:rsidP="00274744">
      <w:pPr>
        <w:pStyle w:val="libFootnote"/>
      </w:pPr>
      <w:r>
        <w:t xml:space="preserve">9. </w:t>
      </w:r>
      <w:r>
        <w:rPr>
          <w:rtl/>
        </w:rPr>
        <w:t xml:space="preserve">بحار الأنوار : </w:t>
      </w:r>
      <w:r>
        <w:rPr>
          <w:rtl/>
          <w:lang w:bidi="fa-IR"/>
        </w:rPr>
        <w:t>75 / 358 / 72</w:t>
      </w:r>
      <w:r>
        <w:t xml:space="preserve"> .</w:t>
      </w:r>
    </w:p>
    <w:p w:rsidR="00274744" w:rsidRDefault="00274744" w:rsidP="00274744">
      <w:pPr>
        <w:pStyle w:val="libFootnote"/>
      </w:pPr>
      <w:r>
        <w:t xml:space="preserve">10. Bihar al-Anwar, v. </w:t>
      </w:r>
      <w:r>
        <w:rPr>
          <w:lang w:bidi="fa-IR"/>
        </w:rPr>
        <w:t>75</w:t>
      </w:r>
      <w:r>
        <w:t xml:space="preserve">, p. </w:t>
      </w:r>
      <w:r>
        <w:rPr>
          <w:lang w:bidi="fa-IR"/>
        </w:rPr>
        <w:t>358</w:t>
      </w:r>
      <w:r>
        <w:t xml:space="preserve">, no. </w:t>
      </w:r>
      <w:r>
        <w:rPr>
          <w:lang w:bidi="fa-IR"/>
        </w:rPr>
        <w:t>72</w:t>
      </w:r>
    </w:p>
    <w:p w:rsidR="00274744" w:rsidRDefault="00274744" w:rsidP="00274744">
      <w:pPr>
        <w:pStyle w:val="libFootnote"/>
      </w:pPr>
      <w:r>
        <w:t xml:space="preserve">11. </w:t>
      </w:r>
      <w:r>
        <w:rPr>
          <w:rtl/>
        </w:rPr>
        <w:t xml:space="preserve">بحار الأنوار : </w:t>
      </w:r>
      <w:r>
        <w:rPr>
          <w:rtl/>
          <w:lang w:bidi="fa-IR"/>
        </w:rPr>
        <w:t>75 / 359 / 74</w:t>
      </w:r>
      <w:r>
        <w:t xml:space="preserve"> .</w:t>
      </w:r>
    </w:p>
    <w:p w:rsidR="00274744" w:rsidRDefault="00274744" w:rsidP="00274744">
      <w:pPr>
        <w:pStyle w:val="libFootnote"/>
      </w:pPr>
      <w:r>
        <w:t xml:space="preserve">12. Ibid. p. </w:t>
      </w:r>
      <w:r>
        <w:rPr>
          <w:lang w:bidi="fa-IR"/>
        </w:rPr>
        <w:t>359</w:t>
      </w:r>
      <w:r>
        <w:t xml:space="preserve">, no. </w:t>
      </w:r>
      <w:r>
        <w:rPr>
          <w:lang w:bidi="fa-IR"/>
        </w:rPr>
        <w:t>74</w:t>
      </w:r>
    </w:p>
    <w:p w:rsidR="00274744" w:rsidRDefault="00274744" w:rsidP="00274744">
      <w:pPr>
        <w:pStyle w:val="libFootnote"/>
      </w:pPr>
      <w:r>
        <w:t xml:space="preserve">13. </w:t>
      </w:r>
      <w:r>
        <w:rPr>
          <w:rtl/>
        </w:rPr>
        <w:t xml:space="preserve">الروم : </w:t>
      </w:r>
      <w:r>
        <w:rPr>
          <w:rtl/>
          <w:lang w:bidi="fa-IR"/>
        </w:rPr>
        <w:t>60</w:t>
      </w:r>
      <w:r>
        <w:t xml:space="preserve"> .</w:t>
      </w:r>
    </w:p>
    <w:p w:rsidR="00274744" w:rsidRDefault="00274744" w:rsidP="00274744">
      <w:pPr>
        <w:pStyle w:val="libFootnote"/>
      </w:pPr>
      <w:r>
        <w:t xml:space="preserve">14. </w:t>
      </w:r>
      <w:r>
        <w:rPr>
          <w:rtl/>
        </w:rPr>
        <w:t xml:space="preserve">كنز العمّال : </w:t>
      </w:r>
      <w:r>
        <w:rPr>
          <w:rtl/>
          <w:lang w:bidi="fa-IR"/>
        </w:rPr>
        <w:t>31618</w:t>
      </w:r>
      <w:r>
        <w:t xml:space="preserve"> .</w:t>
      </w:r>
    </w:p>
    <w:p w:rsidR="00274744" w:rsidRDefault="00274744" w:rsidP="00274744">
      <w:pPr>
        <w:pStyle w:val="libFootnote"/>
      </w:pPr>
      <w:r>
        <w:lastRenderedPageBreak/>
        <w:t xml:space="preserve">15. Qur'an </w:t>
      </w:r>
      <w:r>
        <w:rPr>
          <w:lang w:bidi="fa-IR"/>
        </w:rPr>
        <w:t>30</w:t>
      </w:r>
      <w:r>
        <w:rPr>
          <w:rtl/>
          <w:lang w:bidi="fa-IR"/>
        </w:rPr>
        <w:t>:60</w:t>
      </w:r>
    </w:p>
    <w:p w:rsidR="00274744" w:rsidRDefault="00274744" w:rsidP="00274744">
      <w:pPr>
        <w:pStyle w:val="libFootnote"/>
        <w:rPr>
          <w:rtl/>
          <w:lang w:bidi="fa-IR"/>
        </w:rPr>
      </w:pPr>
      <w:r>
        <w:t xml:space="preserve">16. Kanz al-Ummal, no. </w:t>
      </w:r>
      <w:r>
        <w:rPr>
          <w:lang w:bidi="fa-IR"/>
        </w:rPr>
        <w:t>31618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89" w:name="_Toc484335462"/>
      <w:bookmarkStart w:id="490" w:name="_Toc485556961"/>
      <w:r>
        <w:rPr>
          <w:lang w:bidi="fa-IR"/>
        </w:rPr>
        <w:lastRenderedPageBreak/>
        <w:t>73</w:t>
      </w:r>
      <w:r>
        <w:t xml:space="preserve"> - </w:t>
      </w:r>
      <w:r>
        <w:rPr>
          <w:rtl/>
        </w:rPr>
        <w:t>إمَارَةُ الأشرارِ</w:t>
      </w:r>
      <w:bookmarkEnd w:id="489"/>
      <w:bookmarkEnd w:id="490"/>
    </w:p>
    <w:p w:rsidR="00274744" w:rsidRDefault="00274744" w:rsidP="001E3287">
      <w:pPr>
        <w:pStyle w:val="Heading2Center"/>
      </w:pPr>
      <w:bookmarkStart w:id="491" w:name="_Toc484335463"/>
      <w:bookmarkStart w:id="492" w:name="_Toc485556962"/>
      <w:r>
        <w:rPr>
          <w:lang w:bidi="fa-IR"/>
        </w:rPr>
        <w:t>73</w:t>
      </w:r>
      <w:r>
        <w:t>. The Rule of Wicked People</w:t>
      </w:r>
      <w:bookmarkEnd w:id="491"/>
      <w:bookmarkEnd w:id="492"/>
    </w:p>
    <w:p w:rsidR="00274744" w:rsidRDefault="00274744" w:rsidP="00CA1574">
      <w:pPr>
        <w:pStyle w:val="libAr"/>
      </w:pPr>
      <w:r w:rsidRPr="00E10CFF">
        <w:rPr>
          <w:rStyle w:val="libBold1Char"/>
          <w:rtl/>
        </w:rPr>
        <w:t>229.</w:t>
      </w:r>
      <w:r>
        <w:rPr>
          <w:rtl/>
          <w:lang w:bidi="fa-IR"/>
        </w:rPr>
        <w:t xml:space="preserve"> </w:t>
      </w:r>
      <w:r w:rsidRPr="00B61F7A">
        <w:rPr>
          <w:rtl/>
          <w:lang w:bidi="fa-IR"/>
        </w:rPr>
        <w:t>ر</w:t>
      </w:r>
      <w:r w:rsidRPr="00B61F7A">
        <w:rPr>
          <w:rtl/>
        </w:rPr>
        <w:t>سولُ اللَّهِ صلى اللَّه عليه وآله : إذَا كَانَ اُمَرَاؤكُمْ خِيَارَكُمْ، وَأغْنِيَاؤكُمْ سُمَحَاءَكُمْ، وأمْرُكُمْ شُورى‏ بَيْنَكُمْ؛ فَظَهْرُ الأرْضِ خَيْرٌ لَكُمْ مِنْ بَطْنِهَا . وإذَا كَانَ اُمَراؤكُمْ شِرَارَكُمْ، وأغْنِيَاؤكُمْ بُخَلاءكُمْ ، ... فَبَطْنُ الأرْضِ خَيْرٌ لَكُمْ مِنْ ظَهْرِهَا .</w:t>
      </w:r>
      <w:r>
        <w:rPr>
          <w:rStyle w:val="libFootnotenumChar"/>
          <w:rtl/>
        </w:rPr>
        <w:t>1</w:t>
      </w:r>
    </w:p>
    <w:p w:rsidR="00274744" w:rsidRDefault="00274744" w:rsidP="00274744">
      <w:pPr>
        <w:pStyle w:val="libNormal"/>
      </w:pPr>
      <w:r w:rsidRPr="00E10CFF">
        <w:rPr>
          <w:rStyle w:val="libBold1Char"/>
        </w:rPr>
        <w:t>229.</w:t>
      </w:r>
      <w:r>
        <w:t xml:space="preserve"> The Prophet </w:t>
      </w:r>
      <w:r w:rsidRPr="001500BA">
        <w:t>(SAWA)</w:t>
      </w:r>
      <w:r>
        <w:t xml:space="preserve"> said, 'When your rulers are the best ones from among you, and the richest people from among you are the most generous, and your affairs are settled by counsel </w:t>
      </w:r>
      <w:r w:rsidRPr="001500BA">
        <w:t>(shura)</w:t>
      </w:r>
      <w:r>
        <w:t xml:space="preserve"> between yourselves, then being above the ground [i.e. life in this world] will be better for you than being under it [i.e. death]. But when your rulers are the wicked ones from among you, and the richest the most miserly, then being under the ground will be better for you than being above it....' </w:t>
      </w:r>
      <w:r>
        <w:rPr>
          <w:rStyle w:val="libFootnotenumChar"/>
        </w:rPr>
        <w:t>2</w:t>
      </w:r>
    </w:p>
    <w:p w:rsidR="00274744" w:rsidRDefault="00274744" w:rsidP="00274744">
      <w:pPr>
        <w:pStyle w:val="libNormal"/>
      </w:pPr>
    </w:p>
    <w:p w:rsidR="00274744" w:rsidRDefault="00274744" w:rsidP="009E5AD4">
      <w:pPr>
        <w:pStyle w:val="Heading3"/>
      </w:pPr>
      <w:bookmarkStart w:id="493" w:name="_Toc484335464"/>
      <w:bookmarkStart w:id="494" w:name="_Toc485556963"/>
      <w:r>
        <w:t>Notes</w:t>
      </w:r>
      <w:bookmarkEnd w:id="493"/>
      <w:bookmarkEnd w:id="494"/>
    </w:p>
    <w:p w:rsidR="00274744" w:rsidRDefault="00274744" w:rsidP="00274744">
      <w:pPr>
        <w:pStyle w:val="libFootnote"/>
      </w:pPr>
      <w:r>
        <w:t xml:space="preserve">1. </w:t>
      </w:r>
      <w:r>
        <w:rPr>
          <w:rtl/>
        </w:rPr>
        <w:t xml:space="preserve">تحف العقول : </w:t>
      </w:r>
      <w:r>
        <w:rPr>
          <w:rtl/>
          <w:lang w:bidi="fa-IR"/>
        </w:rPr>
        <w:t>36</w:t>
      </w:r>
      <w:r>
        <w:t xml:space="preserve"> .</w:t>
      </w:r>
    </w:p>
    <w:p w:rsidR="00274744" w:rsidRDefault="00274744" w:rsidP="00274744">
      <w:pPr>
        <w:pStyle w:val="libFootnote"/>
        <w:rPr>
          <w:rtl/>
          <w:lang w:bidi="fa-IR"/>
        </w:rPr>
      </w:pPr>
      <w:r>
        <w:t xml:space="preserve">2. Tuhaf al-Uqul, p. </w:t>
      </w:r>
      <w:r>
        <w:rPr>
          <w:lang w:bidi="fa-IR"/>
        </w:rPr>
        <w:t>36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495" w:name="_Toc484335465"/>
      <w:bookmarkStart w:id="496" w:name="_Toc485556964"/>
      <w:r>
        <w:rPr>
          <w:lang w:bidi="fa-IR"/>
        </w:rPr>
        <w:lastRenderedPageBreak/>
        <w:t>74</w:t>
      </w:r>
      <w:r>
        <w:t xml:space="preserve"> - </w:t>
      </w:r>
      <w:r>
        <w:rPr>
          <w:rtl/>
        </w:rPr>
        <w:t>قيمَةُ الإمارَةِ</w:t>
      </w:r>
      <w:bookmarkEnd w:id="495"/>
      <w:bookmarkEnd w:id="496"/>
    </w:p>
    <w:p w:rsidR="00274744" w:rsidRDefault="00274744" w:rsidP="001E3287">
      <w:pPr>
        <w:pStyle w:val="Heading2Center"/>
      </w:pPr>
      <w:bookmarkStart w:id="497" w:name="_Toc484335466"/>
      <w:bookmarkStart w:id="498" w:name="_Toc485556965"/>
      <w:r>
        <w:rPr>
          <w:lang w:bidi="fa-IR"/>
        </w:rPr>
        <w:t>74</w:t>
      </w:r>
      <w:r>
        <w:t>. The Value of Government</w:t>
      </w:r>
      <w:bookmarkEnd w:id="497"/>
      <w:bookmarkEnd w:id="498"/>
    </w:p>
    <w:p w:rsidR="00274744" w:rsidRDefault="00274744" w:rsidP="00CA1574">
      <w:pPr>
        <w:pStyle w:val="libAr"/>
      </w:pPr>
      <w:r w:rsidRPr="00E10CFF">
        <w:rPr>
          <w:rStyle w:val="libBold1Char"/>
          <w:rtl/>
        </w:rPr>
        <w:t>230.</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لابنِ عَبّاسٍ إذْ دَخَلَ عَلَيْهِ وَقَالَ : إنَّ الحَاجَّ قَدِ اجْتَمَعُوا لِيسْمَعُوا مِنْكَ ، وَهُوَ يَخْصِفُ نَعْلاً </w:t>
      </w:r>
      <w:r>
        <w:rPr>
          <w:rtl/>
        </w:rPr>
        <w:t>-</w:t>
      </w:r>
      <w:r w:rsidRPr="00B61F7A">
        <w:rPr>
          <w:rtl/>
        </w:rPr>
        <w:t xml:space="preserve"> : أمَا وَاللَّهِ لَهُما أحَبُّ إلَيَّ مِنْ أمْرِكُمْ هذَا ، إلّا أنْ اُقِيمَ حَدّاً أوْ أدْفَعَ بَاطِلاً .</w:t>
      </w:r>
      <w:r>
        <w:rPr>
          <w:rStyle w:val="libFootnotenumChar"/>
          <w:rtl/>
        </w:rPr>
        <w:t>1</w:t>
      </w:r>
    </w:p>
    <w:p w:rsidR="00274744" w:rsidRDefault="00274744" w:rsidP="00274744">
      <w:pPr>
        <w:pStyle w:val="libNormal"/>
      </w:pPr>
      <w:r w:rsidRPr="00E10CFF">
        <w:rPr>
          <w:rStyle w:val="libBold1Char"/>
        </w:rPr>
        <w:t>230.</w:t>
      </w:r>
      <w:r>
        <w:t xml:space="preserve"> Imam Ali </w:t>
      </w:r>
      <w:r w:rsidRPr="001500BA">
        <w:t>(AS)</w:t>
      </w:r>
      <w:r>
        <w:t xml:space="preserve"> said to ['Abdullah] Ibn 'Abbas, who entered his tent while he was mending his sandal, and told him, 'The pilgrims have gathered to listen to you' - 'I swear by Allah, these [sandals] have more value to me than ruling over you, except for being able to uphold the law and prevent wrongdoings.' </w:t>
      </w:r>
      <w:r>
        <w:rPr>
          <w:rStyle w:val="libFootnotenumChar"/>
        </w:rPr>
        <w:t>2</w:t>
      </w:r>
    </w:p>
    <w:p w:rsidR="00274744" w:rsidRDefault="00274744" w:rsidP="00CA1574">
      <w:pPr>
        <w:pStyle w:val="libAr"/>
      </w:pPr>
      <w:r w:rsidRPr="00E10CFF">
        <w:rPr>
          <w:rStyle w:val="libBold1Char"/>
          <w:rtl/>
        </w:rPr>
        <w:t>231.</w:t>
      </w:r>
      <w:r>
        <w:rPr>
          <w:rtl/>
          <w:lang w:bidi="fa-IR"/>
        </w:rPr>
        <w:t xml:space="preserve"> </w:t>
      </w:r>
      <w:r w:rsidRPr="00B61F7A">
        <w:rPr>
          <w:rtl/>
          <w:lang w:bidi="fa-IR"/>
        </w:rPr>
        <w:t>ن</w:t>
      </w:r>
      <w:r w:rsidRPr="00B61F7A">
        <w:rPr>
          <w:rtl/>
        </w:rPr>
        <w:t>هج البلاغة عن ابنِ عبّاسٍ : دَخلتُ على‏ أميرِ المؤمِنينَ عليه السلام بِذي قار وهوَ يَخصِفُ نَعلَه، فقالَ لِي : مَا قِيمَةُ هذَا النَّعْلِ ؟ فَقُلْتُ : لَا قِيمَةَ لَهَا! فَقَالَ عليه السلام : وَاللَّهِ لَهِيَ أحَبُّ إلَيَّ مِنْ إمْرَتِكُمْ، إلّا أنْ اُقِيمَ حَقّاً ، أوْ أدْفَعَ بَاطِلاً.</w:t>
      </w:r>
      <w:r>
        <w:rPr>
          <w:rStyle w:val="libFootnotenumChar"/>
          <w:rtl/>
        </w:rPr>
        <w:t>3</w:t>
      </w:r>
    </w:p>
    <w:p w:rsidR="00274744" w:rsidRDefault="00274744" w:rsidP="00274744">
      <w:pPr>
        <w:pStyle w:val="libNormal"/>
      </w:pPr>
      <w:r w:rsidRPr="00E10CFF">
        <w:rPr>
          <w:rStyle w:val="libBold1Char"/>
        </w:rPr>
        <w:t>231.</w:t>
      </w:r>
      <w:r>
        <w:t xml:space="preserve"> Imam Ali </w:t>
      </w:r>
      <w:r w:rsidRPr="001500BA">
        <w:t>(AS)</w:t>
      </w:r>
      <w:r>
        <w:t xml:space="preserve"> asked Ibn 'Abbas [according to another account], 'What is the value of this sandal?' Ibn 'Abbas said, 'It is worthless.' He </w:t>
      </w:r>
      <w:r w:rsidRPr="001500BA">
        <w:t>(AS)</w:t>
      </w:r>
      <w:r>
        <w:t xml:space="preserve"> said, 'I swear by Allah, it has more value to me than ruling over you, except for being able to uphold the law and prevent wrong doing.' </w:t>
      </w:r>
      <w:r>
        <w:rPr>
          <w:rStyle w:val="libFootnotenumChar"/>
        </w:rPr>
        <w:t>4</w:t>
      </w:r>
    </w:p>
    <w:p w:rsidR="00274744" w:rsidRDefault="00274744" w:rsidP="00CA1574">
      <w:pPr>
        <w:pStyle w:val="libAr"/>
      </w:pPr>
      <w:r w:rsidRPr="00E10CFF">
        <w:rPr>
          <w:rStyle w:val="libBold1Char"/>
          <w:rtl/>
        </w:rPr>
        <w:t>232.</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كِتابِه إلَى‏ ابنِ عبّاسٍ </w:t>
      </w:r>
      <w:r>
        <w:rPr>
          <w:rtl/>
        </w:rPr>
        <w:t>-</w:t>
      </w:r>
      <w:r w:rsidRPr="00B61F7A">
        <w:rPr>
          <w:rtl/>
        </w:rPr>
        <w:t xml:space="preserve"> : أمّا بَعْدُ، فَلَا يَكُنْ حَظُّكَ في وِلَايتِكَ مَالاً تَسْتَفِيدُهُ ، وَلَا غَيْظاً تَشْتَفِيهِ ، وَلكنْ إمَاتَةُ بَاطِلٍ وإحْيَاءُ حَقٍّ .</w:t>
      </w:r>
      <w:r>
        <w:rPr>
          <w:rStyle w:val="libFootnotenumChar"/>
          <w:rtl/>
        </w:rPr>
        <w:t>5</w:t>
      </w:r>
    </w:p>
    <w:p w:rsidR="00274744" w:rsidRDefault="00274744" w:rsidP="00274744">
      <w:pPr>
        <w:pStyle w:val="libNormal"/>
      </w:pPr>
      <w:r w:rsidRPr="00E10CFF">
        <w:rPr>
          <w:rStyle w:val="libBold1Char"/>
        </w:rPr>
        <w:t>232.</w:t>
      </w:r>
      <w:r>
        <w:t xml:space="preserve"> Imam Ali </w:t>
      </w:r>
      <w:r w:rsidRPr="001500BA">
        <w:t>(AS)</w:t>
      </w:r>
      <w:r>
        <w:t xml:space="preserve"> wrote to Ibn 'Abbas: 'Do not let your share as a result of your rule be wealth that you derive [personal] gain from, nor rage that you satisfy [by revenge], but [let it be] the killing of injustice and the revival of equity.'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196</w:t>
      </w:r>
      <w:r w:rsidRPr="00DA701A">
        <w:rPr>
          <w:rtl/>
        </w:rPr>
        <w:t xml:space="preserve"> «السلطان» .</w:t>
      </w:r>
    </w:p>
    <w:p w:rsidR="00274744" w:rsidRDefault="00274744" w:rsidP="00C57A96">
      <w:pPr>
        <w:pStyle w:val="libBold2"/>
      </w:pPr>
      <w:r w:rsidRPr="00E06077">
        <w:t xml:space="preserve">(See also: THE RULER [SULTAN] </w:t>
      </w:r>
      <w:r>
        <w:t>196</w:t>
      </w:r>
      <w:r w:rsidRPr="00E06077">
        <w:t>)</w:t>
      </w:r>
    </w:p>
    <w:p w:rsidR="00274744" w:rsidRDefault="00274744" w:rsidP="00274744">
      <w:pPr>
        <w:pStyle w:val="libNormal"/>
      </w:pPr>
    </w:p>
    <w:p w:rsidR="00274744" w:rsidRDefault="00274744" w:rsidP="009E5AD4">
      <w:pPr>
        <w:pStyle w:val="Heading3"/>
      </w:pPr>
      <w:bookmarkStart w:id="499" w:name="_Toc484335467"/>
      <w:bookmarkStart w:id="500" w:name="_Toc485556966"/>
      <w:r>
        <w:t>Notes</w:t>
      </w:r>
      <w:bookmarkEnd w:id="499"/>
      <w:bookmarkEnd w:id="500"/>
    </w:p>
    <w:p w:rsidR="00274744" w:rsidRDefault="00274744" w:rsidP="00274744">
      <w:pPr>
        <w:pStyle w:val="libFootnote"/>
      </w:pPr>
      <w:r>
        <w:t xml:space="preserve">1. </w:t>
      </w:r>
      <w:r>
        <w:rPr>
          <w:rtl/>
        </w:rPr>
        <w:t xml:space="preserve">المناقب لابن شهرآشوب : </w:t>
      </w:r>
      <w:r>
        <w:rPr>
          <w:rtl/>
          <w:lang w:bidi="fa-IR"/>
        </w:rPr>
        <w:t>2 / 101</w:t>
      </w:r>
      <w:r>
        <w:t xml:space="preserve"> .</w:t>
      </w:r>
    </w:p>
    <w:p w:rsidR="00274744" w:rsidRDefault="00274744" w:rsidP="00274744">
      <w:pPr>
        <w:pStyle w:val="libFootnote"/>
      </w:pPr>
      <w:r>
        <w:t xml:space="preserve">2. al-Manaqib li Ibn Shahr Ashub, v. </w:t>
      </w:r>
      <w:r>
        <w:rPr>
          <w:lang w:bidi="fa-IR"/>
        </w:rPr>
        <w:t>2</w:t>
      </w:r>
      <w:r>
        <w:t xml:space="preserve">, p. </w:t>
      </w:r>
      <w:r>
        <w:rPr>
          <w:lang w:bidi="fa-IR"/>
        </w:rPr>
        <w:t>101</w:t>
      </w:r>
    </w:p>
    <w:p w:rsidR="00274744" w:rsidRDefault="00274744" w:rsidP="00274744">
      <w:pPr>
        <w:pStyle w:val="libFootnote"/>
      </w:pPr>
      <w:r>
        <w:t xml:space="preserve">3. </w:t>
      </w:r>
      <w:r>
        <w:rPr>
          <w:rtl/>
        </w:rPr>
        <w:t xml:space="preserve">نهج البلاغة : الخطبة </w:t>
      </w:r>
      <w:r>
        <w:rPr>
          <w:rtl/>
          <w:lang w:bidi="fa-IR"/>
        </w:rPr>
        <w:t>33</w:t>
      </w:r>
      <w:r>
        <w:t xml:space="preserve"> .</w:t>
      </w:r>
    </w:p>
    <w:p w:rsidR="00274744" w:rsidRDefault="00274744" w:rsidP="00274744">
      <w:pPr>
        <w:pStyle w:val="libFootnote"/>
      </w:pPr>
      <w:r>
        <w:t xml:space="preserve">4. Nahj al-Balagha, Sermon </w:t>
      </w:r>
      <w:r>
        <w:rPr>
          <w:lang w:bidi="fa-IR"/>
        </w:rPr>
        <w:t>33</w:t>
      </w:r>
    </w:p>
    <w:p w:rsidR="00274744" w:rsidRDefault="00274744" w:rsidP="00274744">
      <w:pPr>
        <w:pStyle w:val="libFootnote"/>
      </w:pPr>
      <w:r>
        <w:t xml:space="preserve">5. </w:t>
      </w:r>
      <w:r>
        <w:rPr>
          <w:rtl/>
        </w:rPr>
        <w:t xml:space="preserve">بحار الأنوار : </w:t>
      </w:r>
      <w:r>
        <w:rPr>
          <w:rtl/>
          <w:lang w:bidi="fa-IR"/>
        </w:rPr>
        <w:t>40 / 328 / 10</w:t>
      </w:r>
      <w:r>
        <w:t xml:space="preserve"> .</w:t>
      </w:r>
    </w:p>
    <w:p w:rsidR="00274744" w:rsidRDefault="00274744" w:rsidP="00274744">
      <w:pPr>
        <w:pStyle w:val="libFootnote"/>
        <w:rPr>
          <w:rtl/>
          <w:lang w:bidi="fa-IR"/>
        </w:rPr>
      </w:pPr>
      <w:r>
        <w:t xml:space="preserve">6. Bihar al-Anwar, v. </w:t>
      </w:r>
      <w:r>
        <w:rPr>
          <w:lang w:bidi="fa-IR"/>
        </w:rPr>
        <w:t>40</w:t>
      </w:r>
      <w:r>
        <w:t xml:space="preserve">, p. </w:t>
      </w:r>
      <w:r>
        <w:rPr>
          <w:lang w:bidi="fa-IR"/>
        </w:rPr>
        <w:t>328</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501" w:name="_Toc484335468"/>
      <w:bookmarkStart w:id="502" w:name="_Toc485556967"/>
      <w:r>
        <w:rPr>
          <w:lang w:bidi="fa-IR"/>
        </w:rPr>
        <w:lastRenderedPageBreak/>
        <w:t>14</w:t>
      </w:r>
      <w:r>
        <w:t xml:space="preserve"> - </w:t>
      </w:r>
      <w:r>
        <w:rPr>
          <w:rtl/>
        </w:rPr>
        <w:t>الأمل‏</w:t>
      </w:r>
      <w:bookmarkEnd w:id="501"/>
      <w:bookmarkEnd w:id="502"/>
    </w:p>
    <w:p w:rsidR="00274744" w:rsidRDefault="00274744" w:rsidP="001E3287">
      <w:pPr>
        <w:pStyle w:val="Heading1Center"/>
      </w:pPr>
      <w:bookmarkStart w:id="503" w:name="_Toc484335469"/>
      <w:bookmarkStart w:id="504" w:name="_Toc485556968"/>
      <w:r>
        <w:rPr>
          <w:lang w:bidi="fa-IR"/>
        </w:rPr>
        <w:t>14</w:t>
      </w:r>
      <w:r>
        <w:t>. EXPECTATION</w:t>
      </w:r>
      <w:bookmarkEnd w:id="503"/>
      <w:bookmarkEnd w:id="504"/>
    </w:p>
    <w:p w:rsidR="00274744" w:rsidRDefault="00274744" w:rsidP="001E3287">
      <w:pPr>
        <w:pStyle w:val="Heading2Center"/>
      </w:pPr>
      <w:bookmarkStart w:id="505" w:name="_Toc484335470"/>
      <w:bookmarkStart w:id="506" w:name="_Toc485556969"/>
      <w:r>
        <w:rPr>
          <w:lang w:bidi="fa-IR"/>
        </w:rPr>
        <w:t>75</w:t>
      </w:r>
      <w:r>
        <w:t xml:space="preserve"> - </w:t>
      </w:r>
      <w:r>
        <w:rPr>
          <w:rtl/>
        </w:rPr>
        <w:t>الأمَلُ رَحمَةٌ</w:t>
      </w:r>
      <w:bookmarkEnd w:id="505"/>
      <w:bookmarkEnd w:id="506"/>
    </w:p>
    <w:p w:rsidR="00274744" w:rsidRDefault="00274744" w:rsidP="001E3287">
      <w:pPr>
        <w:pStyle w:val="Heading2Center"/>
      </w:pPr>
      <w:bookmarkStart w:id="507" w:name="_Toc484335471"/>
      <w:bookmarkStart w:id="508" w:name="_Toc485556970"/>
      <w:r>
        <w:rPr>
          <w:lang w:bidi="fa-IR"/>
        </w:rPr>
        <w:t>75</w:t>
      </w:r>
      <w:r>
        <w:t>. Expectation is a Mercy</w:t>
      </w:r>
      <w:bookmarkEnd w:id="507"/>
      <w:bookmarkEnd w:id="508"/>
    </w:p>
    <w:p w:rsidR="00274744" w:rsidRDefault="00274744" w:rsidP="00CA1574">
      <w:pPr>
        <w:pStyle w:val="libAr"/>
      </w:pPr>
      <w:r w:rsidRPr="00E10CFF">
        <w:rPr>
          <w:rStyle w:val="libBold1Char"/>
          <w:rtl/>
        </w:rPr>
        <w:t>233.</w:t>
      </w:r>
      <w:r>
        <w:rPr>
          <w:rtl/>
          <w:lang w:bidi="fa-IR"/>
        </w:rPr>
        <w:t xml:space="preserve"> </w:t>
      </w:r>
      <w:r w:rsidRPr="00B61F7A">
        <w:rPr>
          <w:rtl/>
          <w:lang w:bidi="fa-IR"/>
        </w:rPr>
        <w:t>ر</w:t>
      </w:r>
      <w:r w:rsidRPr="00B61F7A">
        <w:rPr>
          <w:rtl/>
        </w:rPr>
        <w:t>سولُ اللَّهِ صلى اللَّه عليه وآله : الأملُ رَحمةٌ لِاُمّتي ، ولَوْلا الأملُ ما أرْضَعَتْ والِدَةٌ وَلَدَها، ولا غَرَسَ غارِسٌ شَجَراً .</w:t>
      </w:r>
      <w:r>
        <w:rPr>
          <w:rStyle w:val="libFootnotenumChar"/>
          <w:rtl/>
        </w:rPr>
        <w:t>1</w:t>
      </w:r>
    </w:p>
    <w:p w:rsidR="00274744" w:rsidRDefault="00274744" w:rsidP="00274744">
      <w:pPr>
        <w:pStyle w:val="libNormal"/>
      </w:pPr>
      <w:r w:rsidRPr="00E10CFF">
        <w:rPr>
          <w:rStyle w:val="libBold1Char"/>
        </w:rPr>
        <w:t>233.</w:t>
      </w:r>
      <w:r>
        <w:t xml:space="preserve"> The Prophet </w:t>
      </w:r>
      <w:r w:rsidRPr="001500BA">
        <w:t>(SAWA)</w:t>
      </w:r>
      <w:r>
        <w:t xml:space="preserve"> said, 'Expectation is a mercy for my community; without expectation no mother would nurse her child, nor would anyone plant a tree.' </w:t>
      </w:r>
      <w:r>
        <w:rPr>
          <w:rStyle w:val="libFootnotenumChar"/>
        </w:rPr>
        <w:t>2</w:t>
      </w:r>
    </w:p>
    <w:p w:rsidR="00274744" w:rsidRDefault="00274744" w:rsidP="009E5AD4">
      <w:pPr>
        <w:pStyle w:val="libAr"/>
        <w:outlineLvl w:val="0"/>
      </w:pPr>
      <w:r w:rsidRPr="00E10CFF">
        <w:rPr>
          <w:rStyle w:val="libBold1Char"/>
          <w:rtl/>
        </w:rPr>
        <w:t>234.</w:t>
      </w:r>
      <w:r>
        <w:rPr>
          <w:rtl/>
          <w:lang w:bidi="fa-IR"/>
        </w:rPr>
        <w:t xml:space="preserve"> </w:t>
      </w:r>
      <w:r w:rsidRPr="00B61F7A">
        <w:rPr>
          <w:rtl/>
          <w:lang w:bidi="fa-IR"/>
        </w:rPr>
        <w:t>ا</w:t>
      </w:r>
      <w:r w:rsidRPr="00B61F7A">
        <w:rPr>
          <w:rtl/>
        </w:rPr>
        <w:t>لإمامُ عليٌّ عليه السلام : الأملُ رَفيقٌ مُؤْنِسٌ .</w:t>
      </w:r>
      <w:r>
        <w:rPr>
          <w:rStyle w:val="libFootnotenumChar"/>
          <w:rtl/>
        </w:rPr>
        <w:t>3</w:t>
      </w:r>
    </w:p>
    <w:p w:rsidR="00274744" w:rsidRDefault="00274744" w:rsidP="00274744">
      <w:pPr>
        <w:pStyle w:val="libNormal"/>
      </w:pPr>
      <w:r w:rsidRPr="00E10CFF">
        <w:rPr>
          <w:rStyle w:val="libBold1Char"/>
        </w:rPr>
        <w:t>234.</w:t>
      </w:r>
      <w:r>
        <w:t xml:space="preserve"> Imam Ali </w:t>
      </w:r>
      <w:r w:rsidRPr="001500BA">
        <w:t>(AS)</w:t>
      </w:r>
      <w:r>
        <w:t xml:space="preserve"> said, 'Expectation is an amiable companion.' </w:t>
      </w:r>
      <w:r>
        <w:rPr>
          <w:rStyle w:val="libFootnotenumChar"/>
        </w:rPr>
        <w:t>4</w:t>
      </w:r>
    </w:p>
    <w:p w:rsidR="00274744" w:rsidRDefault="00274744" w:rsidP="00CA1574">
      <w:pPr>
        <w:pStyle w:val="libAr"/>
      </w:pPr>
      <w:r w:rsidRPr="00E10CFF">
        <w:rPr>
          <w:rStyle w:val="libBold1Char"/>
          <w:rtl/>
        </w:rPr>
        <w:t>235.</w:t>
      </w:r>
      <w:r>
        <w:rPr>
          <w:rtl/>
          <w:lang w:bidi="fa-IR"/>
        </w:rPr>
        <w:t xml:space="preserve"> </w:t>
      </w:r>
      <w:r w:rsidRPr="00B61F7A">
        <w:rPr>
          <w:rtl/>
          <w:lang w:bidi="fa-IR"/>
        </w:rPr>
        <w:t>ت</w:t>
      </w:r>
      <w:r w:rsidRPr="00B61F7A">
        <w:rPr>
          <w:rtl/>
        </w:rPr>
        <w:t>نبيه الخواطر : بينما عيسَى بن مريم عليه السلام جالِسٌ وشَيخٌ يَعملُ بِمِسْحاةٍ ويُثيرُ بهِ الأرضَ ، فقالَ عيسى‏ عليه السلام: اللّهُمَّ انْزعْ عنه الأملَ . فَوَضَعَ الشَّيخُ المِسْحاةَ واضْطَجَعَ، فَلَبِثَ ساعةً فقالَ عيسى‏ عليه السلام : اللّهُمَّ ارْدُدْ إليهِ الأملَ ، فقامَ فَجَعَلَ يَعملُ .</w:t>
      </w:r>
      <w:r>
        <w:rPr>
          <w:rStyle w:val="libFootnotenumChar"/>
          <w:rtl/>
        </w:rPr>
        <w:t>5</w:t>
      </w:r>
    </w:p>
    <w:p w:rsidR="00274744" w:rsidRDefault="00274744" w:rsidP="00274744">
      <w:pPr>
        <w:pStyle w:val="libNormal"/>
      </w:pPr>
      <w:r w:rsidRPr="00E10CFF">
        <w:rPr>
          <w:rStyle w:val="libBold1Char"/>
        </w:rPr>
        <w:t>235.</w:t>
      </w:r>
      <w:r>
        <w:t xml:space="preserve"> It is narrated in Tanbih al-Khawatir: 'While Jesus son of Mary </w:t>
      </w:r>
      <w:r w:rsidRPr="001500BA">
        <w:t>(AS)</w:t>
      </w:r>
      <w:r>
        <w:t xml:space="preserve"> was sitting, he saw a man working the land with a shovel. Jesus </w:t>
      </w:r>
      <w:r w:rsidRPr="001500BA">
        <w:t>(AS)</w:t>
      </w:r>
      <w:r>
        <w:t xml:space="preserve"> said, 'O Allah, take his expectation away from him!' The man put his shovel down and rested on the ground for an hour. Then Jesus </w:t>
      </w:r>
      <w:r w:rsidRPr="001500BA">
        <w:t>(AS)</w:t>
      </w:r>
      <w:r>
        <w:t xml:space="preserve"> said, 'O Allah, give him back his expectation!' The man stood up and returned to work.' </w:t>
      </w:r>
      <w:r>
        <w:rPr>
          <w:rStyle w:val="libFootnotenumChar"/>
        </w:rPr>
        <w:t>6</w:t>
      </w:r>
    </w:p>
    <w:p w:rsidR="00274744" w:rsidRDefault="00274744" w:rsidP="00274744">
      <w:pPr>
        <w:pStyle w:val="libNormal"/>
      </w:pPr>
    </w:p>
    <w:p w:rsidR="00274744" w:rsidRDefault="00274744" w:rsidP="009E5AD4">
      <w:pPr>
        <w:pStyle w:val="Heading3"/>
      </w:pPr>
      <w:bookmarkStart w:id="509" w:name="_Toc484335472"/>
      <w:bookmarkStart w:id="510" w:name="_Toc485556971"/>
      <w:r>
        <w:t>Notes</w:t>
      </w:r>
      <w:bookmarkEnd w:id="509"/>
      <w:bookmarkEnd w:id="510"/>
    </w:p>
    <w:p w:rsidR="00274744" w:rsidRDefault="00274744" w:rsidP="00274744">
      <w:pPr>
        <w:pStyle w:val="libFootnote"/>
      </w:pPr>
      <w:r>
        <w:t xml:space="preserve">1. </w:t>
      </w:r>
      <w:r>
        <w:rPr>
          <w:rtl/>
        </w:rPr>
        <w:t xml:space="preserve">بحار الأنوار : </w:t>
      </w:r>
      <w:r>
        <w:rPr>
          <w:rtl/>
          <w:lang w:bidi="fa-IR"/>
        </w:rPr>
        <w:t>77 / 173 / 8</w:t>
      </w:r>
      <w:r>
        <w:t xml:space="preserve"> .</w:t>
      </w:r>
    </w:p>
    <w:p w:rsidR="00274744" w:rsidRDefault="00274744" w:rsidP="00274744">
      <w:pPr>
        <w:pStyle w:val="libFootnote"/>
      </w:pPr>
      <w:r>
        <w:t xml:space="preserve">2. Ibid. v. </w:t>
      </w:r>
      <w:r>
        <w:rPr>
          <w:lang w:bidi="fa-IR"/>
        </w:rPr>
        <w:t>77</w:t>
      </w:r>
      <w:r>
        <w:t xml:space="preserve">, p. </w:t>
      </w:r>
      <w:r>
        <w:rPr>
          <w:lang w:bidi="fa-IR"/>
        </w:rPr>
        <w:t>173</w:t>
      </w:r>
      <w:r>
        <w:t xml:space="preserve">, no. </w:t>
      </w:r>
      <w:r>
        <w:rPr>
          <w:lang w:bidi="fa-IR"/>
        </w:rPr>
        <w:t>8</w:t>
      </w:r>
    </w:p>
    <w:p w:rsidR="00274744" w:rsidRDefault="00274744" w:rsidP="00274744">
      <w:pPr>
        <w:pStyle w:val="libFootnote"/>
      </w:pPr>
      <w:r>
        <w:t xml:space="preserve">3. </w:t>
      </w:r>
      <w:r>
        <w:rPr>
          <w:rtl/>
        </w:rPr>
        <w:t xml:space="preserve">غرر الحكم : </w:t>
      </w:r>
      <w:r>
        <w:rPr>
          <w:rtl/>
          <w:lang w:bidi="fa-IR"/>
        </w:rPr>
        <w:t>1042</w:t>
      </w:r>
      <w:r>
        <w:t xml:space="preserve"> .</w:t>
      </w:r>
    </w:p>
    <w:p w:rsidR="00274744" w:rsidRDefault="00274744" w:rsidP="00274744">
      <w:pPr>
        <w:pStyle w:val="libFootnote"/>
      </w:pPr>
      <w:r>
        <w:t xml:space="preserve">4. Ghurar al-Hikam, no. </w:t>
      </w:r>
      <w:r>
        <w:rPr>
          <w:lang w:bidi="fa-IR"/>
        </w:rPr>
        <w:t>1042</w:t>
      </w:r>
    </w:p>
    <w:p w:rsidR="00274744" w:rsidRDefault="00274744" w:rsidP="00274744">
      <w:pPr>
        <w:pStyle w:val="libFootnote"/>
      </w:pPr>
      <w:r>
        <w:t xml:space="preserve">5. </w:t>
      </w:r>
      <w:r>
        <w:rPr>
          <w:rtl/>
        </w:rPr>
        <w:t xml:space="preserve">تنبيه الخواطر : </w:t>
      </w:r>
      <w:r>
        <w:rPr>
          <w:rtl/>
          <w:lang w:bidi="fa-IR"/>
        </w:rPr>
        <w:t>1 / 272</w:t>
      </w:r>
      <w:r>
        <w:t xml:space="preserve"> .</w:t>
      </w:r>
    </w:p>
    <w:p w:rsidR="00274744" w:rsidRDefault="00274744" w:rsidP="00274744">
      <w:pPr>
        <w:pStyle w:val="libFootnote"/>
        <w:rPr>
          <w:rtl/>
          <w:lang w:bidi="fa-IR"/>
        </w:rPr>
      </w:pPr>
      <w:r>
        <w:t xml:space="preserve">6. Tanbih al-Khawatir, v. </w:t>
      </w:r>
      <w:r>
        <w:rPr>
          <w:lang w:bidi="fa-IR"/>
        </w:rPr>
        <w:t>1</w:t>
      </w:r>
      <w:r>
        <w:t xml:space="preserve">, p. </w:t>
      </w:r>
      <w:r>
        <w:rPr>
          <w:lang w:bidi="fa-IR"/>
        </w:rPr>
        <w:t>272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11" w:name="_Toc484335473"/>
      <w:bookmarkStart w:id="512" w:name="_Toc485556972"/>
      <w:r>
        <w:rPr>
          <w:lang w:bidi="fa-IR"/>
        </w:rPr>
        <w:lastRenderedPageBreak/>
        <w:t>76</w:t>
      </w:r>
      <w:r>
        <w:t xml:space="preserve"> - </w:t>
      </w:r>
      <w:r>
        <w:rPr>
          <w:rtl/>
        </w:rPr>
        <w:t>الآمالُ لا تَنتَهي‏</w:t>
      </w:r>
      <w:bookmarkEnd w:id="511"/>
      <w:bookmarkEnd w:id="512"/>
    </w:p>
    <w:p w:rsidR="00274744" w:rsidRDefault="00274744" w:rsidP="001E3287">
      <w:pPr>
        <w:pStyle w:val="Heading2Center"/>
      </w:pPr>
      <w:bookmarkStart w:id="513" w:name="_Toc484335474"/>
      <w:bookmarkStart w:id="514" w:name="_Toc485556973"/>
      <w:r>
        <w:rPr>
          <w:lang w:bidi="fa-IR"/>
        </w:rPr>
        <w:t>76</w:t>
      </w:r>
      <w:r>
        <w:t>. Expectations Never Cease</w:t>
      </w:r>
      <w:bookmarkEnd w:id="513"/>
      <w:bookmarkEnd w:id="514"/>
    </w:p>
    <w:p w:rsidR="00274744" w:rsidRDefault="00274744" w:rsidP="00CA1574">
      <w:pPr>
        <w:pStyle w:val="libAr"/>
      </w:pPr>
      <w:r w:rsidRPr="00E10CFF">
        <w:rPr>
          <w:rStyle w:val="libBold1Char"/>
          <w:rtl/>
        </w:rPr>
        <w:t>236.</w:t>
      </w:r>
      <w:r>
        <w:rPr>
          <w:rtl/>
          <w:lang w:bidi="fa-IR"/>
        </w:rPr>
        <w:t xml:space="preserve"> </w:t>
      </w:r>
      <w:r w:rsidRPr="00B61F7A">
        <w:rPr>
          <w:rtl/>
          <w:lang w:bidi="fa-IR"/>
        </w:rPr>
        <w:t>ر</w:t>
      </w:r>
      <w:r w:rsidRPr="00B61F7A">
        <w:rPr>
          <w:rtl/>
        </w:rPr>
        <w:t>سولُ اللَّهِ صلى اللَّه عليه وآله : مَن كانَ يَأمَلُ أن يَعيشَ غَداً فإنّهُ يَأمَلُ أن يَعيشَ أبَداً .</w:t>
      </w:r>
      <w:r>
        <w:rPr>
          <w:rStyle w:val="libFootnotenumChar"/>
          <w:rtl/>
        </w:rPr>
        <w:t>1</w:t>
      </w:r>
    </w:p>
    <w:p w:rsidR="00274744" w:rsidRDefault="00274744" w:rsidP="00274744">
      <w:pPr>
        <w:pStyle w:val="libNormal"/>
      </w:pPr>
      <w:r w:rsidRPr="00E10CFF">
        <w:rPr>
          <w:rStyle w:val="libBold1Char"/>
        </w:rPr>
        <w:t>236.</w:t>
      </w:r>
      <w:r>
        <w:t xml:space="preserve"> The Prophet </w:t>
      </w:r>
      <w:r w:rsidRPr="001500BA">
        <w:t>(SAWA)</w:t>
      </w:r>
      <w:r>
        <w:t xml:space="preserve"> said, 'A man who expects to be alive tomorrow is a man who expects to be alive forever.' </w:t>
      </w:r>
      <w:r>
        <w:rPr>
          <w:rStyle w:val="libFootnotenumChar"/>
        </w:rPr>
        <w:t>2</w:t>
      </w:r>
    </w:p>
    <w:p w:rsidR="00274744" w:rsidRDefault="00274744" w:rsidP="009E5AD4">
      <w:pPr>
        <w:pStyle w:val="libAr"/>
        <w:outlineLvl w:val="0"/>
      </w:pPr>
      <w:r w:rsidRPr="00E10CFF">
        <w:rPr>
          <w:rStyle w:val="libBold1Char"/>
          <w:rtl/>
        </w:rPr>
        <w:t>237.</w:t>
      </w:r>
      <w:r>
        <w:rPr>
          <w:rtl/>
          <w:lang w:bidi="fa-IR"/>
        </w:rPr>
        <w:t xml:space="preserve"> </w:t>
      </w:r>
      <w:r w:rsidRPr="00B61F7A">
        <w:rPr>
          <w:rtl/>
          <w:lang w:bidi="fa-IR"/>
        </w:rPr>
        <w:t>ا</w:t>
      </w:r>
      <w:r w:rsidRPr="00B61F7A">
        <w:rPr>
          <w:rtl/>
        </w:rPr>
        <w:t>لإمامُ عليٌّ عليه السلام : الأملُ لا غايةَ لَهُ .</w:t>
      </w:r>
      <w:r>
        <w:rPr>
          <w:rStyle w:val="libFootnotenumChar"/>
          <w:rtl/>
        </w:rPr>
        <w:t>3</w:t>
      </w:r>
    </w:p>
    <w:p w:rsidR="00274744" w:rsidRDefault="00274744" w:rsidP="00274744">
      <w:pPr>
        <w:pStyle w:val="libNormal"/>
      </w:pPr>
      <w:r w:rsidRPr="00E10CFF">
        <w:rPr>
          <w:rStyle w:val="libBold1Char"/>
        </w:rPr>
        <w:t>237.</w:t>
      </w:r>
      <w:r>
        <w:t xml:space="preserve"> Imam Ali </w:t>
      </w:r>
      <w:r w:rsidRPr="001500BA">
        <w:t>(AS)</w:t>
      </w:r>
      <w:r>
        <w:t xml:space="preserve"> said, 'There is no end to expectation.' </w:t>
      </w:r>
      <w:r>
        <w:rPr>
          <w:rStyle w:val="libFootnotenumChar"/>
        </w:rPr>
        <w:t>4</w:t>
      </w:r>
    </w:p>
    <w:p w:rsidR="00274744" w:rsidRDefault="00274744" w:rsidP="009E5AD4">
      <w:pPr>
        <w:pStyle w:val="libAr"/>
        <w:outlineLvl w:val="0"/>
      </w:pPr>
      <w:r w:rsidRPr="00E10CFF">
        <w:rPr>
          <w:rStyle w:val="libBold1Char"/>
          <w:rtl/>
        </w:rPr>
        <w:t>238.</w:t>
      </w:r>
      <w:r>
        <w:rPr>
          <w:rtl/>
          <w:lang w:bidi="fa-IR"/>
        </w:rPr>
        <w:t xml:space="preserve"> </w:t>
      </w:r>
      <w:r w:rsidRPr="00B61F7A">
        <w:rPr>
          <w:rtl/>
          <w:lang w:bidi="fa-IR"/>
        </w:rPr>
        <w:t>ا</w:t>
      </w:r>
      <w:r w:rsidRPr="00B61F7A">
        <w:rPr>
          <w:rtl/>
        </w:rPr>
        <w:t>لإمامُ عليٌّ عليه السلام : الآمالُ لا تَنْتَهي .</w:t>
      </w:r>
      <w:r>
        <w:rPr>
          <w:rStyle w:val="libFootnotenumChar"/>
          <w:rtl/>
        </w:rPr>
        <w:t>5</w:t>
      </w:r>
    </w:p>
    <w:p w:rsidR="00274744" w:rsidRDefault="00274744" w:rsidP="00274744">
      <w:pPr>
        <w:pStyle w:val="libNormal"/>
      </w:pPr>
      <w:r w:rsidRPr="00E10CFF">
        <w:rPr>
          <w:rStyle w:val="libBold1Char"/>
        </w:rPr>
        <w:t>238.</w:t>
      </w:r>
      <w:r>
        <w:t xml:space="preserve"> Imam Ali </w:t>
      </w:r>
      <w:r w:rsidRPr="001500BA">
        <w:t>(AS)</w:t>
      </w:r>
      <w:r>
        <w:t xml:space="preserve"> said, 'Expectations never cease.' </w:t>
      </w:r>
      <w:r>
        <w:rPr>
          <w:rStyle w:val="libFootnotenumChar"/>
        </w:rPr>
        <w:t>6</w:t>
      </w:r>
    </w:p>
    <w:p w:rsidR="00274744" w:rsidRDefault="00274744" w:rsidP="00274744">
      <w:pPr>
        <w:pStyle w:val="libNormal"/>
      </w:pPr>
    </w:p>
    <w:p w:rsidR="00274744" w:rsidRDefault="00274744" w:rsidP="009E5AD4">
      <w:pPr>
        <w:pStyle w:val="Heading3"/>
      </w:pPr>
      <w:bookmarkStart w:id="515" w:name="_Toc484335475"/>
      <w:bookmarkStart w:id="516" w:name="_Toc485556974"/>
      <w:r>
        <w:t>Notes</w:t>
      </w:r>
      <w:bookmarkEnd w:id="515"/>
      <w:bookmarkEnd w:id="516"/>
    </w:p>
    <w:p w:rsidR="00274744" w:rsidRDefault="00274744" w:rsidP="00274744">
      <w:pPr>
        <w:pStyle w:val="libFootnote"/>
      </w:pPr>
      <w:r>
        <w:t xml:space="preserve">1. </w:t>
      </w:r>
      <w:r>
        <w:rPr>
          <w:rtl/>
        </w:rPr>
        <w:t xml:space="preserve">بحار الأنوار : </w:t>
      </w:r>
      <w:r>
        <w:rPr>
          <w:rtl/>
          <w:lang w:bidi="fa-IR"/>
        </w:rPr>
        <w:t>73 / 167 / 31</w:t>
      </w:r>
      <w:r>
        <w:t xml:space="preserve"> .</w:t>
      </w:r>
    </w:p>
    <w:p w:rsidR="00274744" w:rsidRDefault="00274744" w:rsidP="00274744">
      <w:pPr>
        <w:pStyle w:val="libFootnote"/>
      </w:pPr>
      <w:r>
        <w:t xml:space="preserve">2. Bihar al-Anwar, v. </w:t>
      </w:r>
      <w:r>
        <w:rPr>
          <w:lang w:bidi="fa-IR"/>
        </w:rPr>
        <w:t>73</w:t>
      </w:r>
      <w:r>
        <w:t xml:space="preserve">, p. </w:t>
      </w:r>
      <w:r>
        <w:rPr>
          <w:lang w:bidi="fa-IR"/>
        </w:rPr>
        <w:t>167</w:t>
      </w:r>
      <w:r>
        <w:t xml:space="preserve">, no. </w:t>
      </w:r>
      <w:r>
        <w:rPr>
          <w:lang w:bidi="fa-IR"/>
        </w:rPr>
        <w:t>31</w:t>
      </w:r>
    </w:p>
    <w:p w:rsidR="00274744" w:rsidRDefault="00274744" w:rsidP="00274744">
      <w:pPr>
        <w:pStyle w:val="libFootnote"/>
      </w:pPr>
      <w:r>
        <w:t xml:space="preserve">3. </w:t>
      </w:r>
      <w:r>
        <w:rPr>
          <w:rtl/>
        </w:rPr>
        <w:t xml:space="preserve">غرر الحكم : </w:t>
      </w:r>
      <w:r>
        <w:rPr>
          <w:rtl/>
          <w:lang w:bidi="fa-IR"/>
        </w:rPr>
        <w:t>1010</w:t>
      </w:r>
      <w:r>
        <w:t xml:space="preserve"> .</w:t>
      </w:r>
    </w:p>
    <w:p w:rsidR="00274744" w:rsidRDefault="00274744" w:rsidP="00274744">
      <w:pPr>
        <w:pStyle w:val="libFootnote"/>
      </w:pPr>
      <w:r>
        <w:t xml:space="preserve">4. Ghurar al-Hikam, no. </w:t>
      </w:r>
      <w:r>
        <w:rPr>
          <w:lang w:bidi="fa-IR"/>
        </w:rPr>
        <w:t>1010</w:t>
      </w:r>
    </w:p>
    <w:p w:rsidR="00274744" w:rsidRDefault="00274744" w:rsidP="00274744">
      <w:pPr>
        <w:pStyle w:val="libFootnote"/>
      </w:pPr>
      <w:r>
        <w:t xml:space="preserve">5. </w:t>
      </w:r>
      <w:r>
        <w:rPr>
          <w:rtl/>
        </w:rPr>
        <w:t xml:space="preserve">غرر الحكم : </w:t>
      </w:r>
      <w:r>
        <w:rPr>
          <w:rtl/>
          <w:lang w:bidi="fa-IR"/>
        </w:rPr>
        <w:t>639</w:t>
      </w:r>
      <w:r>
        <w:t xml:space="preserve"> .</w:t>
      </w:r>
    </w:p>
    <w:p w:rsidR="00274744" w:rsidRDefault="00274744" w:rsidP="00274744">
      <w:pPr>
        <w:pStyle w:val="libFootnote"/>
        <w:rPr>
          <w:rtl/>
          <w:lang w:bidi="fa-IR"/>
        </w:rPr>
      </w:pPr>
      <w:r>
        <w:t xml:space="preserve">6. Ibid. no. </w:t>
      </w:r>
      <w:r>
        <w:rPr>
          <w:lang w:bidi="fa-IR"/>
        </w:rPr>
        <w:t>639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17" w:name="_Toc484335476"/>
      <w:bookmarkStart w:id="518" w:name="_Toc485556975"/>
      <w:r>
        <w:rPr>
          <w:lang w:bidi="fa-IR"/>
        </w:rPr>
        <w:lastRenderedPageBreak/>
        <w:t>77</w:t>
      </w:r>
      <w:r>
        <w:t xml:space="preserve"> - </w:t>
      </w:r>
      <w:r>
        <w:rPr>
          <w:rtl/>
        </w:rPr>
        <w:t>التَّحذيرُ مِنَ الآمالِ الباطِلَةِ</w:t>
      </w:r>
      <w:bookmarkEnd w:id="517"/>
      <w:bookmarkEnd w:id="518"/>
    </w:p>
    <w:p w:rsidR="00274744" w:rsidRDefault="00274744" w:rsidP="001E3287">
      <w:pPr>
        <w:pStyle w:val="Heading2Center"/>
      </w:pPr>
      <w:bookmarkStart w:id="519" w:name="_Toc484335477"/>
      <w:bookmarkStart w:id="520" w:name="_Toc485556976"/>
      <w:r>
        <w:rPr>
          <w:lang w:bidi="fa-IR"/>
        </w:rPr>
        <w:t>77</w:t>
      </w:r>
      <w:r>
        <w:t>. Warning Against False Expectations</w:t>
      </w:r>
      <w:bookmarkEnd w:id="519"/>
      <w:bookmarkEnd w:id="520"/>
    </w:p>
    <w:p w:rsidR="00274744" w:rsidRDefault="00274744" w:rsidP="009E5AD4">
      <w:pPr>
        <w:pStyle w:val="libAr"/>
        <w:outlineLvl w:val="0"/>
      </w:pPr>
      <w:r w:rsidRPr="004A7464">
        <w:rPr>
          <w:rtl/>
        </w:rPr>
        <w:t>(</w:t>
      </w:r>
      <w:r w:rsidRPr="00B61F7A">
        <w:rPr>
          <w:rtl/>
        </w:rPr>
        <w:t>ذَرْهُمْ يَأْكُلُوا وَيَتَمَتَّعُوا وَيُلْهِهِمُ الْأَمَلُ فَسَوْفَ يَعْلَمُونَ) .</w:t>
      </w:r>
      <w:r>
        <w:rPr>
          <w:rStyle w:val="libFootnotenumChar"/>
          <w:rtl/>
        </w:rPr>
        <w:t>1</w:t>
      </w:r>
    </w:p>
    <w:p w:rsidR="00274744" w:rsidRDefault="00274744" w:rsidP="00274744">
      <w:pPr>
        <w:pStyle w:val="libNormal"/>
      </w:pPr>
      <w:r w:rsidRPr="008A7F4D">
        <w:rPr>
          <w:rStyle w:val="libBoldItalicChar"/>
        </w:rPr>
        <w:t>“Leave them to eat and enjoy and to be diverted by expectations. Soon they will know.”</w:t>
      </w:r>
      <w:r>
        <w:t xml:space="preserve"> </w:t>
      </w:r>
      <w:r>
        <w:rPr>
          <w:rStyle w:val="libFootnotenumChar"/>
        </w:rPr>
        <w:t>2</w:t>
      </w:r>
    </w:p>
    <w:p w:rsidR="00274744" w:rsidRDefault="00274744" w:rsidP="00CA1574">
      <w:pPr>
        <w:pStyle w:val="libAr"/>
      </w:pPr>
      <w:r w:rsidRPr="00E10CFF">
        <w:rPr>
          <w:rStyle w:val="libBold1Char"/>
          <w:rtl/>
        </w:rPr>
        <w:t>239.</w:t>
      </w:r>
      <w:r>
        <w:rPr>
          <w:rtl/>
          <w:lang w:bidi="fa-IR"/>
        </w:rPr>
        <w:t xml:space="preserve"> </w:t>
      </w:r>
      <w:r w:rsidRPr="00B61F7A">
        <w:rPr>
          <w:rtl/>
          <w:lang w:bidi="fa-IR"/>
        </w:rPr>
        <w:t>ا</w:t>
      </w:r>
      <w:r w:rsidRPr="00B61F7A">
        <w:rPr>
          <w:rtl/>
        </w:rPr>
        <w:t>لإمامُ عليٌّ عليه السلام : اتَّقُوا باطِلَ الأملِ ، فَرُبَّ مُسْتَقْبِلِ يومٍ ليسَ بِمُسْتَدْبِرِهِ ، ومَغْبُوطٍ في أوَّلِ لَيلِهِ‏</w:t>
      </w:r>
      <w:r>
        <w:rPr>
          <w:rStyle w:val="libFootnotenumChar"/>
          <w:rtl/>
        </w:rPr>
        <w:t>3</w:t>
      </w:r>
      <w:r w:rsidRPr="00B61F7A">
        <w:rPr>
          <w:rtl/>
        </w:rPr>
        <w:t>قامَتْ بَواكِيهِ في آخِرِهِ .</w:t>
      </w:r>
      <w:r>
        <w:rPr>
          <w:rStyle w:val="libFootnotenumChar"/>
          <w:rtl/>
        </w:rPr>
        <w:t>4</w:t>
      </w:r>
    </w:p>
    <w:p w:rsidR="00274744" w:rsidRDefault="00274744" w:rsidP="00274744">
      <w:pPr>
        <w:pStyle w:val="libNormal"/>
      </w:pPr>
      <w:r w:rsidRPr="00E10CFF">
        <w:rPr>
          <w:rStyle w:val="libBold1Char"/>
        </w:rPr>
        <w:t>239.</w:t>
      </w:r>
      <w:r>
        <w:t xml:space="preserve"> Imam Ali </w:t>
      </w:r>
      <w:r w:rsidRPr="001500BA">
        <w:t>(AS)</w:t>
      </w:r>
      <w:r>
        <w:t xml:space="preserve"> said, 'Guard yourselves against false expectation, for many a person who begins the day does not live to see its end, and many a one is envied at the beginning of the night while his mourners have assembled by the end of it.' </w:t>
      </w:r>
      <w:r>
        <w:rPr>
          <w:rStyle w:val="libFootnotenumChar"/>
        </w:rPr>
        <w:t>5</w:t>
      </w:r>
    </w:p>
    <w:p w:rsidR="00274744" w:rsidRDefault="00274744" w:rsidP="009E5AD4">
      <w:pPr>
        <w:pStyle w:val="libAr"/>
        <w:outlineLvl w:val="0"/>
      </w:pPr>
      <w:r w:rsidRPr="00E10CFF">
        <w:rPr>
          <w:rStyle w:val="libBold1Char"/>
          <w:rtl/>
        </w:rPr>
        <w:t>240.</w:t>
      </w:r>
      <w:r>
        <w:rPr>
          <w:rtl/>
          <w:lang w:bidi="fa-IR"/>
        </w:rPr>
        <w:t xml:space="preserve"> </w:t>
      </w:r>
      <w:r w:rsidRPr="00B61F7A">
        <w:rPr>
          <w:rtl/>
          <w:lang w:bidi="fa-IR"/>
        </w:rPr>
        <w:t>ا</w:t>
      </w:r>
      <w:r w:rsidRPr="00B61F7A">
        <w:rPr>
          <w:rtl/>
        </w:rPr>
        <w:t>لإمامُ عليٌّ عليه السلام : الأملُ كالسَّرابِ : يَغِرُّ مَنْ رَآهُ ، ويُخْلِفُ مَن رَجاهُ .</w:t>
      </w:r>
      <w:r>
        <w:rPr>
          <w:rStyle w:val="libFootnotenumChar"/>
          <w:rtl/>
        </w:rPr>
        <w:t>6</w:t>
      </w:r>
    </w:p>
    <w:p w:rsidR="00274744" w:rsidRDefault="00274744" w:rsidP="00274744">
      <w:pPr>
        <w:pStyle w:val="libNormal"/>
      </w:pPr>
      <w:r w:rsidRPr="00E10CFF">
        <w:rPr>
          <w:rStyle w:val="libBold1Char"/>
        </w:rPr>
        <w:t>240.</w:t>
      </w:r>
      <w:r>
        <w:t xml:space="preserve"> Imam Ali </w:t>
      </w:r>
      <w:r w:rsidRPr="001500BA">
        <w:t>(AS)</w:t>
      </w:r>
      <w:r>
        <w:t xml:space="preserve"> said, '[False] Expectation is like the mirage - it deceives those who view it and leaves behind those who place their hope on it.' </w:t>
      </w:r>
      <w:r>
        <w:rPr>
          <w:rStyle w:val="libFootnotenumChar"/>
        </w:rPr>
        <w:t>7</w:t>
      </w:r>
    </w:p>
    <w:p w:rsidR="00274744" w:rsidRDefault="00274744" w:rsidP="009E5AD4">
      <w:pPr>
        <w:pStyle w:val="libAr"/>
        <w:outlineLvl w:val="0"/>
      </w:pPr>
      <w:r w:rsidRPr="00E10CFF">
        <w:rPr>
          <w:rStyle w:val="libBold1Char"/>
          <w:rtl/>
        </w:rPr>
        <w:t>241.</w:t>
      </w:r>
      <w:r>
        <w:rPr>
          <w:rtl/>
          <w:lang w:bidi="fa-IR"/>
        </w:rPr>
        <w:t xml:space="preserve"> </w:t>
      </w:r>
      <w:r w:rsidRPr="00B61F7A">
        <w:rPr>
          <w:rtl/>
          <w:lang w:bidi="fa-IR"/>
        </w:rPr>
        <w:t>ا</w:t>
      </w:r>
      <w:r w:rsidRPr="00B61F7A">
        <w:rPr>
          <w:rtl/>
        </w:rPr>
        <w:t>لإمامُ عليٌّ عليه السلام : الأمانِيُّ تُعْمي عُيُونَ البصائرِ .</w:t>
      </w:r>
      <w:r>
        <w:rPr>
          <w:rStyle w:val="libFootnotenumChar"/>
          <w:rtl/>
        </w:rPr>
        <w:t>8</w:t>
      </w:r>
    </w:p>
    <w:p w:rsidR="00274744" w:rsidRDefault="00274744" w:rsidP="00274744">
      <w:pPr>
        <w:pStyle w:val="libNormal"/>
      </w:pPr>
      <w:r w:rsidRPr="00E10CFF">
        <w:rPr>
          <w:rStyle w:val="libBold1Char"/>
        </w:rPr>
        <w:t>241.</w:t>
      </w:r>
      <w:r>
        <w:t xml:space="preserve"> Imam Ali </w:t>
      </w:r>
      <w:r w:rsidRPr="001500BA">
        <w:t>(AS)</w:t>
      </w:r>
      <w:r>
        <w:t xml:space="preserve"> said, 'Wishes blind the eyes of insight.' </w:t>
      </w:r>
      <w:r>
        <w:rPr>
          <w:rStyle w:val="libFootnotenumChar"/>
        </w:rPr>
        <w:t>9</w:t>
      </w:r>
    </w:p>
    <w:p w:rsidR="00274744" w:rsidRDefault="00274744" w:rsidP="009E5AD4">
      <w:pPr>
        <w:pStyle w:val="libAr"/>
        <w:outlineLvl w:val="0"/>
      </w:pPr>
      <w:r w:rsidRPr="00E10CFF">
        <w:rPr>
          <w:rStyle w:val="libBold1Char"/>
          <w:rtl/>
        </w:rPr>
        <w:t>242.</w:t>
      </w:r>
      <w:r>
        <w:rPr>
          <w:rtl/>
          <w:lang w:bidi="fa-IR"/>
        </w:rPr>
        <w:t xml:space="preserve"> </w:t>
      </w:r>
      <w:r w:rsidRPr="00B61F7A">
        <w:rPr>
          <w:rtl/>
          <w:lang w:bidi="fa-IR"/>
        </w:rPr>
        <w:t>ا</w:t>
      </w:r>
      <w:r w:rsidRPr="00B61F7A">
        <w:rPr>
          <w:rtl/>
        </w:rPr>
        <w:t>لإمامُ عليٌّ عليه السلام : الأملُ سُلطانُ الشَّياطِينِ على‏ قُلُوبِ الغافِلِينَ .</w:t>
      </w:r>
      <w:r>
        <w:rPr>
          <w:rStyle w:val="libFootnotenumChar"/>
          <w:rtl/>
        </w:rPr>
        <w:t>10</w:t>
      </w:r>
    </w:p>
    <w:p w:rsidR="00274744" w:rsidRDefault="00274744" w:rsidP="00274744">
      <w:pPr>
        <w:pStyle w:val="libNormal"/>
      </w:pPr>
      <w:r w:rsidRPr="00E10CFF">
        <w:rPr>
          <w:rStyle w:val="libBold1Char"/>
        </w:rPr>
        <w:t>242.</w:t>
      </w:r>
      <w:r>
        <w:t xml:space="preserve"> Imam Ali </w:t>
      </w:r>
      <w:r w:rsidRPr="001500BA">
        <w:t>(AS)</w:t>
      </w:r>
      <w:r>
        <w:t xml:space="preserve"> said, 'Expectation is the sultan of the Satans over the hearts of the oblivious.' </w:t>
      </w:r>
      <w:r>
        <w:rPr>
          <w:rStyle w:val="libFootnotenumChar"/>
        </w:rPr>
        <w:t>11</w:t>
      </w:r>
    </w:p>
    <w:p w:rsidR="00274744" w:rsidRDefault="00274744" w:rsidP="009E5AD4">
      <w:pPr>
        <w:pStyle w:val="libAr"/>
        <w:outlineLvl w:val="0"/>
      </w:pPr>
      <w:r w:rsidRPr="00E10CFF">
        <w:rPr>
          <w:rStyle w:val="libBold1Char"/>
          <w:rtl/>
        </w:rPr>
        <w:t>243.</w:t>
      </w:r>
      <w:r>
        <w:rPr>
          <w:rtl/>
          <w:lang w:bidi="fa-IR"/>
        </w:rPr>
        <w:t xml:space="preserve"> </w:t>
      </w:r>
      <w:r w:rsidRPr="00B61F7A">
        <w:rPr>
          <w:rtl/>
          <w:lang w:bidi="fa-IR"/>
        </w:rPr>
        <w:t>ا</w:t>
      </w:r>
      <w:r w:rsidRPr="00B61F7A">
        <w:rPr>
          <w:rtl/>
        </w:rPr>
        <w:t>لإمامُ عليٌّ عليه السلام : ثَمَرَةُ الأملِ فَسادُ العَمَلِ .</w:t>
      </w:r>
      <w:r>
        <w:rPr>
          <w:rStyle w:val="libFootnotenumChar"/>
          <w:rtl/>
        </w:rPr>
        <w:t>12</w:t>
      </w:r>
    </w:p>
    <w:p w:rsidR="00274744" w:rsidRDefault="00274744" w:rsidP="00274744">
      <w:pPr>
        <w:pStyle w:val="libNormal"/>
      </w:pPr>
      <w:r w:rsidRPr="00E10CFF">
        <w:rPr>
          <w:rStyle w:val="libBold1Char"/>
        </w:rPr>
        <w:t>243.</w:t>
      </w:r>
      <w:r>
        <w:t xml:space="preserve"> Imam Ali </w:t>
      </w:r>
      <w:r w:rsidRPr="001500BA">
        <w:t>(AS)</w:t>
      </w:r>
      <w:r>
        <w:t xml:space="preserve"> said, 'The fruit of expectation is the spoilage of deeds.' </w:t>
      </w:r>
      <w:r>
        <w:rPr>
          <w:rStyle w:val="libFootnotenumChar"/>
        </w:rPr>
        <w:t>13</w:t>
      </w:r>
    </w:p>
    <w:p w:rsidR="00274744" w:rsidRDefault="00274744" w:rsidP="00CA1574">
      <w:pPr>
        <w:pStyle w:val="libAr"/>
      </w:pPr>
      <w:r w:rsidRPr="00E10CFF">
        <w:rPr>
          <w:rStyle w:val="libBold1Char"/>
          <w:rtl/>
        </w:rPr>
        <w:t>244.</w:t>
      </w:r>
      <w:r>
        <w:rPr>
          <w:rtl/>
          <w:lang w:bidi="fa-IR"/>
        </w:rPr>
        <w:t xml:space="preserve"> </w:t>
      </w:r>
      <w:r w:rsidRPr="00B61F7A">
        <w:rPr>
          <w:rtl/>
          <w:lang w:bidi="fa-IR"/>
        </w:rPr>
        <w:t>ا</w:t>
      </w:r>
      <w:r w:rsidRPr="00B61F7A">
        <w:rPr>
          <w:rtl/>
        </w:rPr>
        <w:t>لإمامُ عليٌّ عليه السلام : إنّ الأملَ يُسْهي القلبَ ، ويُكْذِبُ الوَعْدَ ، ويُكْثِرُ الغَفْلَةَ ، ويُورِثُ الحَسْرَةَ .</w:t>
      </w:r>
      <w:r>
        <w:rPr>
          <w:rStyle w:val="libFootnotenumChar"/>
          <w:rtl/>
        </w:rPr>
        <w:t>14</w:t>
      </w:r>
    </w:p>
    <w:p w:rsidR="00274744" w:rsidRDefault="00274744" w:rsidP="00274744">
      <w:pPr>
        <w:pStyle w:val="libNormal"/>
      </w:pPr>
      <w:r w:rsidRPr="00E10CFF">
        <w:rPr>
          <w:rStyle w:val="libBold1Char"/>
        </w:rPr>
        <w:t>244.</w:t>
      </w:r>
      <w:r>
        <w:t xml:space="preserve"> Imam Ali </w:t>
      </w:r>
      <w:r w:rsidRPr="001500BA">
        <w:t>(AS)</w:t>
      </w:r>
      <w:r>
        <w:t xml:space="preserve"> said, '[False] Expectation causes the heart to forget, breaks promises, increases oblivion, and brings about grief.' </w:t>
      </w:r>
      <w:r>
        <w:rPr>
          <w:rStyle w:val="libFootnotenumChar"/>
        </w:rPr>
        <w:t>15</w:t>
      </w:r>
    </w:p>
    <w:p w:rsidR="00274744" w:rsidRDefault="00274744" w:rsidP="00CA1574">
      <w:pPr>
        <w:pStyle w:val="libAr"/>
      </w:pPr>
      <w:r w:rsidRPr="00E10CFF">
        <w:rPr>
          <w:rStyle w:val="libBold1Char"/>
          <w:rtl/>
        </w:rPr>
        <w:t>245.</w:t>
      </w:r>
      <w:r>
        <w:rPr>
          <w:rtl/>
          <w:lang w:bidi="fa-IR"/>
        </w:rPr>
        <w:t xml:space="preserve"> </w:t>
      </w:r>
      <w:r w:rsidRPr="00B61F7A">
        <w:rPr>
          <w:rtl/>
          <w:lang w:bidi="fa-IR"/>
        </w:rPr>
        <w:t>ا</w:t>
      </w:r>
      <w:r w:rsidRPr="00B61F7A">
        <w:rPr>
          <w:rtl/>
        </w:rPr>
        <w:t>لإمامُ عليٌّ عليه السلام : إنَّ الأملَ يُذْهِبُ العقلَ ، ويُكْذِبُ الوَعدَ ، ويَحُثُّ علَى الغَفْلَةِ ، ويُورِثُ الحَسْرَةَ . فأكْذِبوا الأملَ ؛ فإنّه غَرُورٌ ، وإنَّ صاحِبَهُ مَأزُورٌ .</w:t>
      </w:r>
      <w:r>
        <w:rPr>
          <w:rStyle w:val="libFootnotenumChar"/>
          <w:rtl/>
        </w:rPr>
        <w:t>16</w:t>
      </w:r>
    </w:p>
    <w:p w:rsidR="00274744" w:rsidRDefault="00274744" w:rsidP="00274744">
      <w:pPr>
        <w:pStyle w:val="libNormal"/>
      </w:pPr>
      <w:r w:rsidRPr="00E10CFF">
        <w:rPr>
          <w:rStyle w:val="libBold1Char"/>
        </w:rPr>
        <w:t>245.</w:t>
      </w:r>
      <w:r>
        <w:t xml:space="preserve"> Imam Ali </w:t>
      </w:r>
      <w:r w:rsidRPr="001500BA">
        <w:t>(AS)</w:t>
      </w:r>
      <w:r>
        <w:t xml:space="preserve"> said, 'Expectation drives reason away, breaks promises, encourages oblivion, and brings about grief. So distrust expectation, for it is deceitful and its addict is a sinner.' </w:t>
      </w:r>
      <w:r>
        <w:rPr>
          <w:rStyle w:val="libFootnotenumChar"/>
        </w:rPr>
        <w:t>17</w:t>
      </w:r>
    </w:p>
    <w:p w:rsidR="00274744" w:rsidRDefault="00274744" w:rsidP="00CA1574">
      <w:pPr>
        <w:pStyle w:val="libAr"/>
      </w:pPr>
      <w:r w:rsidRPr="00E10CFF">
        <w:rPr>
          <w:rStyle w:val="libBold1Char"/>
          <w:rtl/>
        </w:rPr>
        <w:t>246.</w:t>
      </w:r>
      <w:r>
        <w:rPr>
          <w:rtl/>
          <w:lang w:bidi="fa-IR"/>
        </w:rPr>
        <w:t xml:space="preserve"> </w:t>
      </w:r>
      <w:r w:rsidRPr="00B61F7A">
        <w:rPr>
          <w:rtl/>
          <w:lang w:bidi="fa-IR"/>
        </w:rPr>
        <w:t>ا</w:t>
      </w:r>
      <w:r w:rsidRPr="00B61F7A">
        <w:rPr>
          <w:rtl/>
        </w:rPr>
        <w:t>لإمامُ الصّادقُ عليه السلام : كَمْ مِنْ نِعمةٍ للَّهِ على‏ عبدِهِ في غَيْرِ أملِهِ ، وكَمْ مِنْ مُؤَمِّلٍ أملاً الخِيارُ في غَيرِهِ .</w:t>
      </w:r>
      <w:r>
        <w:rPr>
          <w:rStyle w:val="libFootnotenumChar"/>
          <w:rtl/>
        </w:rPr>
        <w:t>18</w:t>
      </w:r>
    </w:p>
    <w:p w:rsidR="00274744" w:rsidRDefault="00274744" w:rsidP="00274744">
      <w:pPr>
        <w:pStyle w:val="libNormal"/>
      </w:pPr>
      <w:r w:rsidRPr="00E10CFF">
        <w:rPr>
          <w:rStyle w:val="libBold1Char"/>
        </w:rPr>
        <w:t>246.</w:t>
      </w:r>
      <w:r>
        <w:t xml:space="preserve"> Imam al-Sadiq </w:t>
      </w:r>
      <w:r w:rsidRPr="001500BA">
        <w:t>(AS)</w:t>
      </w:r>
      <w:r>
        <w:t xml:space="preserve"> said, 'How many a favour Allah grants His servant without him having expected them, and how many a hopeful one entertains high hopes when [Allah's] choice favours others.' </w:t>
      </w:r>
      <w:r>
        <w:rPr>
          <w:rStyle w:val="libFootnotenumChar"/>
        </w:rPr>
        <w:t>19</w:t>
      </w:r>
    </w:p>
    <w:p w:rsidR="00274744" w:rsidRDefault="00274744" w:rsidP="00274744">
      <w:pPr>
        <w:pStyle w:val="libNormal"/>
      </w:pPr>
    </w:p>
    <w:p w:rsidR="00274744" w:rsidRDefault="00274744" w:rsidP="009E5AD4">
      <w:pPr>
        <w:pStyle w:val="Heading3"/>
      </w:pPr>
      <w:bookmarkStart w:id="521" w:name="_Toc484335478"/>
      <w:bookmarkStart w:id="522" w:name="_Toc485556977"/>
      <w:r>
        <w:t>Notes</w:t>
      </w:r>
      <w:bookmarkEnd w:id="521"/>
      <w:bookmarkEnd w:id="522"/>
    </w:p>
    <w:p w:rsidR="00274744" w:rsidRDefault="00274744" w:rsidP="00274744">
      <w:pPr>
        <w:pStyle w:val="libFootnote"/>
      </w:pPr>
      <w:r>
        <w:t xml:space="preserve">1. </w:t>
      </w:r>
      <w:r>
        <w:rPr>
          <w:rtl/>
        </w:rPr>
        <w:t xml:space="preserve">الحِجر : </w:t>
      </w:r>
      <w:r>
        <w:rPr>
          <w:rtl/>
          <w:lang w:bidi="fa-IR"/>
        </w:rPr>
        <w:t>3</w:t>
      </w:r>
      <w:r>
        <w:t xml:space="preserve"> .</w:t>
      </w:r>
    </w:p>
    <w:p w:rsidR="00274744" w:rsidRDefault="00274744" w:rsidP="00274744">
      <w:pPr>
        <w:pStyle w:val="libFootnote"/>
      </w:pPr>
      <w:r>
        <w:t xml:space="preserve">2. Qur'an </w:t>
      </w:r>
      <w:r>
        <w:rPr>
          <w:lang w:bidi="fa-IR"/>
        </w:rPr>
        <w:t>15</w:t>
      </w:r>
      <w:r>
        <w:rPr>
          <w:rtl/>
          <w:lang w:bidi="fa-IR"/>
        </w:rPr>
        <w:t>:3</w:t>
      </w:r>
    </w:p>
    <w:p w:rsidR="00274744" w:rsidRDefault="00274744" w:rsidP="00274744">
      <w:pPr>
        <w:pStyle w:val="libFootnote"/>
      </w:pPr>
      <w:r>
        <w:t xml:space="preserve">3. </w:t>
      </w:r>
      <w:r>
        <w:rPr>
          <w:rtl/>
        </w:rPr>
        <w:t>في المصدر «في أوّل ليلةٍ» والصواب ما أثبتناه</w:t>
      </w:r>
      <w:r>
        <w:t xml:space="preserve"> .</w:t>
      </w:r>
    </w:p>
    <w:p w:rsidR="00274744" w:rsidRDefault="00274744" w:rsidP="00274744">
      <w:pPr>
        <w:pStyle w:val="libFootnote"/>
      </w:pPr>
      <w:r>
        <w:t xml:space="preserve">4. </w:t>
      </w:r>
      <w:r>
        <w:rPr>
          <w:rtl/>
        </w:rPr>
        <w:t xml:space="preserve">غرر الحكم : </w:t>
      </w:r>
      <w:r>
        <w:rPr>
          <w:rtl/>
          <w:lang w:bidi="fa-IR"/>
        </w:rPr>
        <w:t>2572</w:t>
      </w:r>
      <w:r>
        <w:t xml:space="preserve"> .</w:t>
      </w:r>
    </w:p>
    <w:p w:rsidR="00274744" w:rsidRDefault="00274744" w:rsidP="00274744">
      <w:pPr>
        <w:pStyle w:val="libFootnote"/>
      </w:pPr>
      <w:r>
        <w:t xml:space="preserve">5. Ghurar al-Hikam, no. </w:t>
      </w:r>
      <w:r>
        <w:rPr>
          <w:lang w:bidi="fa-IR"/>
        </w:rPr>
        <w:t>2572</w:t>
      </w:r>
    </w:p>
    <w:p w:rsidR="00274744" w:rsidRDefault="00274744" w:rsidP="00274744">
      <w:pPr>
        <w:pStyle w:val="libFootnote"/>
      </w:pPr>
      <w:r>
        <w:t xml:space="preserve">6. </w:t>
      </w:r>
      <w:r>
        <w:rPr>
          <w:rtl/>
        </w:rPr>
        <w:t xml:space="preserve">غرر الحكم : </w:t>
      </w:r>
      <w:r>
        <w:rPr>
          <w:rtl/>
          <w:lang w:bidi="fa-IR"/>
        </w:rPr>
        <w:t>1896</w:t>
      </w:r>
      <w:r>
        <w:t xml:space="preserve"> .</w:t>
      </w:r>
    </w:p>
    <w:p w:rsidR="00274744" w:rsidRDefault="00274744" w:rsidP="00274744">
      <w:pPr>
        <w:pStyle w:val="libFootnote"/>
      </w:pPr>
      <w:r>
        <w:t xml:space="preserve">7. Ibid. no. </w:t>
      </w:r>
      <w:r>
        <w:rPr>
          <w:lang w:bidi="fa-IR"/>
        </w:rPr>
        <w:t>1896</w:t>
      </w:r>
    </w:p>
    <w:p w:rsidR="00274744" w:rsidRDefault="00274744" w:rsidP="00274744">
      <w:pPr>
        <w:pStyle w:val="libFootnote"/>
      </w:pPr>
      <w:r>
        <w:t xml:space="preserve">8. </w:t>
      </w:r>
      <w:r>
        <w:rPr>
          <w:rtl/>
        </w:rPr>
        <w:t xml:space="preserve">غرر الحكم : </w:t>
      </w:r>
      <w:r>
        <w:rPr>
          <w:rtl/>
          <w:lang w:bidi="fa-IR"/>
        </w:rPr>
        <w:t>1375</w:t>
      </w:r>
      <w:r>
        <w:t xml:space="preserve"> .</w:t>
      </w:r>
    </w:p>
    <w:p w:rsidR="00274744" w:rsidRDefault="00274744" w:rsidP="00274744">
      <w:pPr>
        <w:pStyle w:val="libFootnote"/>
      </w:pPr>
      <w:r>
        <w:t xml:space="preserve">9. Ibid. no. </w:t>
      </w:r>
      <w:r>
        <w:rPr>
          <w:lang w:bidi="fa-IR"/>
        </w:rPr>
        <w:t>1375</w:t>
      </w:r>
    </w:p>
    <w:p w:rsidR="00274744" w:rsidRDefault="00274744" w:rsidP="00274744">
      <w:pPr>
        <w:pStyle w:val="libFootnote"/>
      </w:pPr>
      <w:r>
        <w:t xml:space="preserve">10. </w:t>
      </w:r>
      <w:r>
        <w:rPr>
          <w:rtl/>
        </w:rPr>
        <w:t xml:space="preserve">غرر الحكم : </w:t>
      </w:r>
      <w:r>
        <w:rPr>
          <w:rtl/>
          <w:lang w:bidi="fa-IR"/>
        </w:rPr>
        <w:t>1828</w:t>
      </w:r>
      <w:r>
        <w:t xml:space="preserve"> .</w:t>
      </w:r>
    </w:p>
    <w:p w:rsidR="00274744" w:rsidRDefault="00274744" w:rsidP="00274744">
      <w:pPr>
        <w:pStyle w:val="libFootnote"/>
      </w:pPr>
      <w:r>
        <w:t xml:space="preserve">11. Ibid. no. </w:t>
      </w:r>
      <w:r>
        <w:rPr>
          <w:lang w:bidi="fa-IR"/>
        </w:rPr>
        <w:t>1828</w:t>
      </w:r>
    </w:p>
    <w:p w:rsidR="00274744" w:rsidRDefault="00274744" w:rsidP="00274744">
      <w:pPr>
        <w:pStyle w:val="libFootnote"/>
      </w:pPr>
      <w:r>
        <w:t xml:space="preserve">12. </w:t>
      </w:r>
      <w:r>
        <w:rPr>
          <w:rtl/>
        </w:rPr>
        <w:t xml:space="preserve">غرر الحكم : </w:t>
      </w:r>
      <w:r>
        <w:rPr>
          <w:rtl/>
          <w:lang w:bidi="fa-IR"/>
        </w:rPr>
        <w:t>4641</w:t>
      </w:r>
      <w:r>
        <w:t xml:space="preserve"> .</w:t>
      </w:r>
    </w:p>
    <w:p w:rsidR="00274744" w:rsidRDefault="00274744" w:rsidP="00274744">
      <w:pPr>
        <w:pStyle w:val="libFootnote"/>
      </w:pPr>
      <w:r>
        <w:t xml:space="preserve">13. Ibid. no. </w:t>
      </w:r>
      <w:r>
        <w:rPr>
          <w:lang w:bidi="fa-IR"/>
        </w:rPr>
        <w:t>4641</w:t>
      </w:r>
    </w:p>
    <w:p w:rsidR="00274744" w:rsidRDefault="00274744" w:rsidP="00274744">
      <w:pPr>
        <w:pStyle w:val="libFootnote"/>
      </w:pPr>
      <w:r>
        <w:t xml:space="preserve">14. </w:t>
      </w:r>
      <w:r>
        <w:rPr>
          <w:rtl/>
        </w:rPr>
        <w:t xml:space="preserve">بحار الأنوار : </w:t>
      </w:r>
      <w:r>
        <w:rPr>
          <w:rtl/>
          <w:lang w:bidi="fa-IR"/>
        </w:rPr>
        <w:t>78 / 35 / 117</w:t>
      </w:r>
      <w:r>
        <w:t xml:space="preserve"> .</w:t>
      </w:r>
    </w:p>
    <w:p w:rsidR="00274744" w:rsidRDefault="00274744" w:rsidP="00274744">
      <w:pPr>
        <w:pStyle w:val="libFootnote"/>
      </w:pPr>
      <w:r>
        <w:t xml:space="preserve">15. Bihar al-Anwar, v. </w:t>
      </w:r>
      <w:r>
        <w:rPr>
          <w:lang w:bidi="fa-IR"/>
        </w:rPr>
        <w:t>78</w:t>
      </w:r>
      <w:r>
        <w:t xml:space="preserve">, p. </w:t>
      </w:r>
      <w:r>
        <w:rPr>
          <w:lang w:bidi="fa-IR"/>
        </w:rPr>
        <w:t>35</w:t>
      </w:r>
      <w:r>
        <w:t xml:space="preserve">, no. </w:t>
      </w:r>
      <w:r>
        <w:rPr>
          <w:lang w:bidi="fa-IR"/>
        </w:rPr>
        <w:t>117</w:t>
      </w:r>
    </w:p>
    <w:p w:rsidR="00274744" w:rsidRDefault="00274744" w:rsidP="00274744">
      <w:pPr>
        <w:pStyle w:val="libFootnote"/>
      </w:pPr>
      <w:r>
        <w:t xml:space="preserve">16. </w:t>
      </w:r>
      <w:r>
        <w:rPr>
          <w:rtl/>
        </w:rPr>
        <w:t xml:space="preserve">بحار الأنوار : </w:t>
      </w:r>
      <w:r>
        <w:rPr>
          <w:rtl/>
          <w:lang w:bidi="fa-IR"/>
        </w:rPr>
        <w:t>77 / 293 / 2</w:t>
      </w:r>
      <w:r>
        <w:t xml:space="preserve"> .</w:t>
      </w:r>
    </w:p>
    <w:p w:rsidR="00274744" w:rsidRDefault="00274744" w:rsidP="00274744">
      <w:pPr>
        <w:pStyle w:val="libFootnote"/>
      </w:pPr>
      <w:r>
        <w:t xml:space="preserve">17. Ibid. v. </w:t>
      </w:r>
      <w:r>
        <w:rPr>
          <w:lang w:bidi="fa-IR"/>
        </w:rPr>
        <w:t>77</w:t>
      </w:r>
      <w:r>
        <w:t xml:space="preserve">, p. </w:t>
      </w:r>
      <w:r>
        <w:rPr>
          <w:lang w:bidi="fa-IR"/>
        </w:rPr>
        <w:t>293</w:t>
      </w:r>
      <w:r>
        <w:t xml:space="preserve">, no. </w:t>
      </w:r>
      <w:r>
        <w:rPr>
          <w:lang w:bidi="fa-IR"/>
        </w:rPr>
        <w:t>2</w:t>
      </w:r>
    </w:p>
    <w:p w:rsidR="00274744" w:rsidRDefault="00274744" w:rsidP="00274744">
      <w:pPr>
        <w:pStyle w:val="libFootnote"/>
      </w:pPr>
      <w:r>
        <w:t xml:space="preserve">18. </w:t>
      </w:r>
      <w:r>
        <w:rPr>
          <w:rtl/>
        </w:rPr>
        <w:t xml:space="preserve">بحار الأنوار : </w:t>
      </w:r>
      <w:r>
        <w:rPr>
          <w:rtl/>
          <w:lang w:bidi="fa-IR"/>
        </w:rPr>
        <w:t>71 / 152 / 55</w:t>
      </w:r>
      <w:r>
        <w:t xml:space="preserve"> .</w:t>
      </w:r>
    </w:p>
    <w:p w:rsidR="00274744" w:rsidRDefault="00274744" w:rsidP="00274744">
      <w:pPr>
        <w:pStyle w:val="libFootnote"/>
        <w:rPr>
          <w:rtl/>
          <w:lang w:bidi="fa-IR"/>
        </w:rPr>
      </w:pPr>
      <w:r>
        <w:t xml:space="preserve">19. Ibid. v. </w:t>
      </w:r>
      <w:r>
        <w:rPr>
          <w:lang w:bidi="fa-IR"/>
        </w:rPr>
        <w:t>71</w:t>
      </w:r>
      <w:r>
        <w:t xml:space="preserve">, p. </w:t>
      </w:r>
      <w:r>
        <w:rPr>
          <w:lang w:bidi="fa-IR"/>
        </w:rPr>
        <w:t>152</w:t>
      </w:r>
      <w:r>
        <w:t xml:space="preserve">, no. </w:t>
      </w:r>
      <w:r>
        <w:rPr>
          <w:lang w:bidi="fa-IR"/>
        </w:rPr>
        <w:t>55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23" w:name="_Toc484335479"/>
      <w:bookmarkStart w:id="524" w:name="_Toc485556978"/>
      <w:r>
        <w:rPr>
          <w:lang w:bidi="fa-IR"/>
        </w:rPr>
        <w:lastRenderedPageBreak/>
        <w:t>78</w:t>
      </w:r>
      <w:r>
        <w:t xml:space="preserve"> - </w:t>
      </w:r>
      <w:r>
        <w:rPr>
          <w:rtl/>
        </w:rPr>
        <w:t>الأمَلُ وَالأجَلُ‏</w:t>
      </w:r>
      <w:bookmarkEnd w:id="523"/>
      <w:bookmarkEnd w:id="524"/>
    </w:p>
    <w:p w:rsidR="00274744" w:rsidRDefault="00274744" w:rsidP="001E3287">
      <w:pPr>
        <w:pStyle w:val="Heading2Center"/>
      </w:pPr>
      <w:bookmarkStart w:id="525" w:name="_Toc484335480"/>
      <w:bookmarkStart w:id="526" w:name="_Toc485556979"/>
      <w:r>
        <w:rPr>
          <w:lang w:bidi="fa-IR"/>
        </w:rPr>
        <w:t>78</w:t>
      </w:r>
      <w:r>
        <w:t>. Expectation and Death</w:t>
      </w:r>
      <w:bookmarkEnd w:id="525"/>
      <w:bookmarkEnd w:id="526"/>
    </w:p>
    <w:p w:rsidR="00274744" w:rsidRDefault="00274744" w:rsidP="00CA1574">
      <w:pPr>
        <w:pStyle w:val="libAr"/>
      </w:pPr>
      <w:r w:rsidRPr="00E10CFF">
        <w:rPr>
          <w:rStyle w:val="libBold1Char"/>
          <w:rtl/>
        </w:rPr>
        <w:t>247.</w:t>
      </w:r>
      <w:r>
        <w:rPr>
          <w:rtl/>
          <w:lang w:bidi="fa-IR"/>
        </w:rPr>
        <w:t xml:space="preserve"> </w:t>
      </w:r>
      <w:r w:rsidRPr="00B61F7A">
        <w:rPr>
          <w:rtl/>
          <w:lang w:bidi="fa-IR"/>
        </w:rPr>
        <w:t>ت</w:t>
      </w:r>
      <w:r w:rsidRPr="00B61F7A">
        <w:rPr>
          <w:rtl/>
        </w:rPr>
        <w:t>نبيه الخواطر : رُويَ أنّهُ [رسول اللَّه‏] صلى اللَّه عليه وآله أخَذَ ثلاثةَ أعْوادٍ فَغَرَسَ عُوداً بين يَدَيْهِ والآخَرَ إلى‏ جَنْبِهِ ، وأمّا الثّالثُ فأبْعَدَهُ وقالَ : هَل تَدْرُونَ ما هذا ؟ قالوا : اللَّهُ ورسولُهُ أعْلَمُ . قالَ : هذا الإنسانُ ، وهذا الأجلُ ، وهذا الأملُ يَتَعاطاهُ ابنُ آدمَ ويَخْتَلِجُهُ الأجلُ دُونَ الأملِ .</w:t>
      </w:r>
      <w:r>
        <w:rPr>
          <w:rStyle w:val="libFootnotenumChar"/>
          <w:rtl/>
        </w:rPr>
        <w:t>1</w:t>
      </w:r>
    </w:p>
    <w:p w:rsidR="00274744" w:rsidRDefault="00274744" w:rsidP="00274744">
      <w:pPr>
        <w:pStyle w:val="libNormal"/>
      </w:pPr>
      <w:r w:rsidRPr="00E10CFF">
        <w:rPr>
          <w:rStyle w:val="libBold1Char"/>
        </w:rPr>
        <w:t>247.</w:t>
      </w:r>
      <w:r>
        <w:t xml:space="preserve"> It has been narrated that the Prophet </w:t>
      </w:r>
      <w:r w:rsidRPr="001500BA">
        <w:t>(SAWA)</w:t>
      </w:r>
      <w:r>
        <w:t xml:space="preserve"> took three sticks and set one of them in front of him, another one next to it, and the third far away from the two. He then asked, 'Do you know what this is?' to which they replied, 'Allah and His Messenger know better.' He said, 'This one is man, and this is death [next to it], while that one is expectation, which man entertains [about his long life], but death falls upon him prior to his expectation.' </w:t>
      </w:r>
      <w:r>
        <w:rPr>
          <w:rStyle w:val="libFootnotenumChar"/>
        </w:rPr>
        <w:t>2</w:t>
      </w:r>
    </w:p>
    <w:p w:rsidR="00274744" w:rsidRDefault="00274744" w:rsidP="009E5AD4">
      <w:pPr>
        <w:pStyle w:val="libAr"/>
        <w:outlineLvl w:val="0"/>
      </w:pPr>
      <w:r w:rsidRPr="00E10CFF">
        <w:rPr>
          <w:rStyle w:val="libBold1Char"/>
          <w:rtl/>
        </w:rPr>
        <w:t>248.</w:t>
      </w:r>
      <w:r>
        <w:rPr>
          <w:rtl/>
          <w:lang w:bidi="fa-IR"/>
        </w:rPr>
        <w:t xml:space="preserve"> </w:t>
      </w:r>
      <w:r w:rsidRPr="00B61F7A">
        <w:rPr>
          <w:rtl/>
          <w:lang w:bidi="fa-IR"/>
        </w:rPr>
        <w:t>ا</w:t>
      </w:r>
      <w:r w:rsidRPr="00B61F7A">
        <w:rPr>
          <w:rtl/>
        </w:rPr>
        <w:t>لإمامُ عليٌّ عليه السلام : لو رأَى العبدُ أجلَهُ وسُرْعَتَهُ إلَيهِ أبْغَضَ الأملَ .</w:t>
      </w:r>
      <w:r>
        <w:rPr>
          <w:rStyle w:val="libFootnotenumChar"/>
          <w:rtl/>
        </w:rPr>
        <w:t>3</w:t>
      </w:r>
    </w:p>
    <w:p w:rsidR="00274744" w:rsidRDefault="00274744" w:rsidP="00274744">
      <w:pPr>
        <w:pStyle w:val="libNormal"/>
      </w:pPr>
      <w:r w:rsidRPr="00E10CFF">
        <w:rPr>
          <w:rStyle w:val="libBold1Char"/>
        </w:rPr>
        <w:t>248.</w:t>
      </w:r>
      <w:r>
        <w:t xml:space="preserve"> Imam Ali </w:t>
      </w:r>
      <w:r w:rsidRPr="001500BA">
        <w:t>(AS)</w:t>
      </w:r>
      <w:r>
        <w:t xml:space="preserve"> said, 'If man were to see his death [approaching] and the speed at which it draws near to him, he would despise expectation.' </w:t>
      </w:r>
      <w:r>
        <w:rPr>
          <w:rStyle w:val="libFootnotenumChar"/>
        </w:rPr>
        <w:t>4</w:t>
      </w:r>
    </w:p>
    <w:p w:rsidR="00274744" w:rsidRDefault="00274744" w:rsidP="009E5AD4">
      <w:pPr>
        <w:pStyle w:val="libAr"/>
        <w:outlineLvl w:val="0"/>
      </w:pPr>
      <w:r w:rsidRPr="00E10CFF">
        <w:rPr>
          <w:rStyle w:val="libBold1Char"/>
          <w:rtl/>
        </w:rPr>
        <w:t>249.</w:t>
      </w:r>
      <w:r>
        <w:rPr>
          <w:rtl/>
          <w:lang w:bidi="fa-IR"/>
        </w:rPr>
        <w:t xml:space="preserve"> </w:t>
      </w:r>
      <w:r w:rsidRPr="00B61F7A">
        <w:rPr>
          <w:rtl/>
          <w:lang w:bidi="fa-IR"/>
        </w:rPr>
        <w:t>ا</w:t>
      </w:r>
      <w:r w:rsidRPr="00B61F7A">
        <w:rPr>
          <w:rtl/>
        </w:rPr>
        <w:t>لإمامُ عليٌّ عليه السلام : الأملُ يُنْسي الأجَلَ .</w:t>
      </w:r>
      <w:r>
        <w:rPr>
          <w:rStyle w:val="libFootnotenumChar"/>
          <w:rtl/>
        </w:rPr>
        <w:t>5</w:t>
      </w:r>
    </w:p>
    <w:p w:rsidR="00274744" w:rsidRDefault="00274744" w:rsidP="00274744">
      <w:pPr>
        <w:pStyle w:val="libNormal"/>
      </w:pPr>
      <w:r w:rsidRPr="00E10CFF">
        <w:rPr>
          <w:rStyle w:val="libBold1Char"/>
        </w:rPr>
        <w:t>249.</w:t>
      </w:r>
      <w:r>
        <w:t xml:space="preserve"> Imam Ali </w:t>
      </w:r>
      <w:r w:rsidRPr="001500BA">
        <w:t>(AS)</w:t>
      </w:r>
      <w:r>
        <w:t xml:space="preserve"> said, 'Expectation makes one forget death.' </w:t>
      </w:r>
      <w:r>
        <w:rPr>
          <w:rStyle w:val="libFootnotenumChar"/>
        </w:rPr>
        <w:t>6</w:t>
      </w:r>
    </w:p>
    <w:p w:rsidR="00274744" w:rsidRDefault="00274744" w:rsidP="009E5AD4">
      <w:pPr>
        <w:pStyle w:val="libAr"/>
        <w:outlineLvl w:val="0"/>
      </w:pPr>
      <w:r w:rsidRPr="00E10CFF">
        <w:rPr>
          <w:rStyle w:val="libBold1Char"/>
          <w:rtl/>
        </w:rPr>
        <w:t>250.</w:t>
      </w:r>
      <w:r>
        <w:rPr>
          <w:rtl/>
          <w:lang w:bidi="fa-IR"/>
        </w:rPr>
        <w:t xml:space="preserve"> </w:t>
      </w:r>
      <w:r w:rsidRPr="00B61F7A">
        <w:rPr>
          <w:rtl/>
          <w:lang w:bidi="fa-IR"/>
        </w:rPr>
        <w:t>ا</w:t>
      </w:r>
      <w:r w:rsidRPr="00B61F7A">
        <w:rPr>
          <w:rtl/>
        </w:rPr>
        <w:t>لإمامُ عليٌّ عليه السلام : أقْرَبُ شَيْ‏ءٍ الأجلُ، أبْعَدُ شَيْ‏ءٍ الأملُ .</w:t>
      </w:r>
      <w:r>
        <w:rPr>
          <w:rStyle w:val="libFootnotenumChar"/>
          <w:rtl/>
        </w:rPr>
        <w:t>7</w:t>
      </w:r>
    </w:p>
    <w:p w:rsidR="00274744" w:rsidRDefault="00274744" w:rsidP="00274744">
      <w:pPr>
        <w:pStyle w:val="libNormal"/>
      </w:pPr>
      <w:r w:rsidRPr="00E10CFF">
        <w:rPr>
          <w:rStyle w:val="libBold1Char"/>
        </w:rPr>
        <w:t>250.</w:t>
      </w:r>
      <w:r>
        <w:t xml:space="preserve"> Imam Ali </w:t>
      </w:r>
      <w:r w:rsidRPr="001500BA">
        <w:t>(AS)</w:t>
      </w:r>
      <w:r>
        <w:t xml:space="preserve"> said, 'The closest thing is death, and the remotest thing is expectation.' </w:t>
      </w:r>
      <w:r>
        <w:rPr>
          <w:rStyle w:val="libFootnotenumChar"/>
        </w:rPr>
        <w:t>8</w:t>
      </w:r>
    </w:p>
    <w:p w:rsidR="00274744" w:rsidRDefault="00274744" w:rsidP="009E5AD4">
      <w:pPr>
        <w:pStyle w:val="libAr"/>
        <w:outlineLvl w:val="0"/>
      </w:pPr>
      <w:r w:rsidRPr="00E10CFF">
        <w:rPr>
          <w:rStyle w:val="libBold1Char"/>
          <w:rtl/>
        </w:rPr>
        <w:t>251.</w:t>
      </w:r>
      <w:r>
        <w:rPr>
          <w:rtl/>
          <w:lang w:bidi="fa-IR"/>
        </w:rPr>
        <w:t xml:space="preserve"> </w:t>
      </w:r>
      <w:r w:rsidRPr="00B61F7A">
        <w:rPr>
          <w:rtl/>
          <w:lang w:bidi="fa-IR"/>
        </w:rPr>
        <w:t>ا</w:t>
      </w:r>
      <w:r w:rsidRPr="00B61F7A">
        <w:rPr>
          <w:rtl/>
        </w:rPr>
        <w:t>لإمامُ عليٌّ عليه السلام : لا تَخْلو النَّفْسُ مِنَ الأملِ حتّى‏ تَدْخُلَ في الأجلِ‏</w:t>
      </w:r>
      <w:r>
        <w:rPr>
          <w:rStyle w:val="libFootnotenumChar"/>
          <w:rtl/>
        </w:rPr>
        <w:t>9</w:t>
      </w:r>
      <w:r>
        <w:t xml:space="preserve"> .</w:t>
      </w:r>
    </w:p>
    <w:p w:rsidR="00274744" w:rsidRDefault="00274744" w:rsidP="00274744">
      <w:pPr>
        <w:pStyle w:val="libNormal"/>
      </w:pPr>
      <w:r w:rsidRPr="00E10CFF">
        <w:rPr>
          <w:rStyle w:val="libBold1Char"/>
        </w:rPr>
        <w:t>251.</w:t>
      </w:r>
      <w:r>
        <w:t xml:space="preserve"> Imam Ali </w:t>
      </w:r>
      <w:r w:rsidRPr="001500BA">
        <w:t>(AS)</w:t>
      </w:r>
      <w:r>
        <w:t xml:space="preserve"> said, 'A soul does not depart from expectation until it enters the realm of death.' </w:t>
      </w:r>
      <w:r>
        <w:rPr>
          <w:rStyle w:val="libFootnotenumChar"/>
        </w:rPr>
        <w:t>10</w:t>
      </w:r>
    </w:p>
    <w:p w:rsidR="00274744" w:rsidRDefault="00274744" w:rsidP="00CA1574">
      <w:pPr>
        <w:pStyle w:val="libAr"/>
      </w:pPr>
      <w:r w:rsidRPr="00E10CFF">
        <w:rPr>
          <w:rStyle w:val="libBold1Char"/>
          <w:rtl/>
        </w:rPr>
        <w:t>252.</w:t>
      </w:r>
      <w:r>
        <w:rPr>
          <w:rtl/>
          <w:lang w:bidi="fa-IR"/>
        </w:rPr>
        <w:t xml:space="preserve"> </w:t>
      </w:r>
      <w:r w:rsidRPr="00B61F7A">
        <w:rPr>
          <w:rtl/>
          <w:lang w:bidi="fa-IR"/>
        </w:rPr>
        <w:t>ا</w:t>
      </w:r>
      <w:r w:rsidRPr="00B61F7A">
        <w:rPr>
          <w:rtl/>
        </w:rPr>
        <w:t>لإمامُ عليٌّ عليه السلام : ألَا وإنّكُمْ في أيّامِ أملٍ مِن وَرائهِ أجلٌ ، فَمَنْ عَمِلَ في أيّامِ أملِهِ قَبْلَ حُضُورِ أجلِهِ فَقَدْ نَفَعَهُ عَمَلُهُ ولَم يَضْرُرْهُ أجلُهُ .</w:t>
      </w:r>
      <w:r>
        <w:rPr>
          <w:rStyle w:val="libFootnotenumChar"/>
          <w:rtl/>
        </w:rPr>
        <w:t>11</w:t>
      </w:r>
    </w:p>
    <w:p w:rsidR="00274744" w:rsidRDefault="00274744" w:rsidP="00274744">
      <w:pPr>
        <w:pStyle w:val="libNormal"/>
      </w:pPr>
      <w:r w:rsidRPr="00E10CFF">
        <w:rPr>
          <w:rStyle w:val="libBold1Char"/>
        </w:rPr>
        <w:t>252.</w:t>
      </w:r>
      <w:r>
        <w:t xml:space="preserve"> Imam Ali </w:t>
      </w:r>
      <w:r w:rsidRPr="001500BA">
        <w:t>(AS)</w:t>
      </w:r>
      <w:r>
        <w:t xml:space="preserve"> said, 'Indeed you are in the days of expectation that is followed by death. So he who works in the days of his expectation before death arrives will benefit from his work and will not be hurt by death.' </w:t>
      </w:r>
      <w:r>
        <w:rPr>
          <w:rStyle w:val="libFootnotenumChar"/>
        </w:rPr>
        <w:t>12</w:t>
      </w:r>
    </w:p>
    <w:p w:rsidR="00274744" w:rsidRDefault="00274744" w:rsidP="009E5AD4">
      <w:pPr>
        <w:pStyle w:val="libAr"/>
        <w:outlineLvl w:val="0"/>
      </w:pPr>
      <w:r w:rsidRPr="00E10CFF">
        <w:rPr>
          <w:rStyle w:val="libBold1Char"/>
          <w:rtl/>
        </w:rPr>
        <w:t>253.</w:t>
      </w:r>
      <w:r>
        <w:rPr>
          <w:rtl/>
          <w:lang w:bidi="fa-IR"/>
        </w:rPr>
        <w:t xml:space="preserve"> </w:t>
      </w:r>
      <w:r w:rsidRPr="00B61F7A">
        <w:rPr>
          <w:rtl/>
          <w:lang w:bidi="fa-IR"/>
        </w:rPr>
        <w:t>ا</w:t>
      </w:r>
      <w:r w:rsidRPr="00B61F7A">
        <w:rPr>
          <w:rtl/>
        </w:rPr>
        <w:t>لإمامُ الكاظمُ عليه السلام : لَو ظَهَرتِ الآجالُ افتَضَحَتِ الآمالُ .</w:t>
      </w:r>
      <w:r>
        <w:rPr>
          <w:rStyle w:val="libFootnotenumChar"/>
          <w:rtl/>
        </w:rPr>
        <w:t>13</w:t>
      </w:r>
    </w:p>
    <w:p w:rsidR="00274744" w:rsidRDefault="00274744" w:rsidP="00274744">
      <w:pPr>
        <w:pStyle w:val="libNormal"/>
      </w:pPr>
      <w:r w:rsidRPr="00E10CFF">
        <w:rPr>
          <w:rStyle w:val="libBold1Char"/>
        </w:rPr>
        <w:t>253.</w:t>
      </w:r>
      <w:r>
        <w:t xml:space="preserve"> Imam al-Kazim </w:t>
      </w:r>
      <w:r w:rsidRPr="001500BA">
        <w:t>(AS)</w:t>
      </w:r>
      <w:r>
        <w:t xml:space="preserve"> said, 'If times of death were revealed, expectations would be debunked.' </w:t>
      </w:r>
      <w:r>
        <w:rPr>
          <w:rStyle w:val="libFootnotenumChar"/>
        </w:rPr>
        <w:t>14</w:t>
      </w:r>
    </w:p>
    <w:p w:rsidR="00274744" w:rsidRDefault="00274744" w:rsidP="00274744">
      <w:pPr>
        <w:pStyle w:val="libNormal"/>
      </w:pPr>
    </w:p>
    <w:p w:rsidR="00274744" w:rsidRDefault="00274744" w:rsidP="009E5AD4">
      <w:pPr>
        <w:pStyle w:val="Heading3"/>
      </w:pPr>
      <w:bookmarkStart w:id="527" w:name="_Toc484335481"/>
      <w:bookmarkStart w:id="528" w:name="_Toc485556980"/>
      <w:r>
        <w:t>Notes</w:t>
      </w:r>
      <w:bookmarkEnd w:id="527"/>
      <w:bookmarkEnd w:id="528"/>
    </w:p>
    <w:p w:rsidR="00274744" w:rsidRDefault="00274744" w:rsidP="00274744">
      <w:pPr>
        <w:pStyle w:val="libFootnote"/>
      </w:pPr>
      <w:r>
        <w:t xml:space="preserve">1. </w:t>
      </w:r>
      <w:r>
        <w:rPr>
          <w:rtl/>
        </w:rPr>
        <w:t xml:space="preserve">تنبيه الخواطر : </w:t>
      </w:r>
      <w:r>
        <w:rPr>
          <w:rtl/>
          <w:lang w:bidi="fa-IR"/>
        </w:rPr>
        <w:t>1 / 272</w:t>
      </w:r>
      <w:r>
        <w:t xml:space="preserve"> .</w:t>
      </w:r>
    </w:p>
    <w:p w:rsidR="00274744" w:rsidRDefault="00274744" w:rsidP="00274744">
      <w:pPr>
        <w:pStyle w:val="libFootnote"/>
      </w:pPr>
      <w:r>
        <w:t xml:space="preserve">2. Tanbih al-Khawatir, v. </w:t>
      </w:r>
      <w:r>
        <w:rPr>
          <w:lang w:bidi="fa-IR"/>
        </w:rPr>
        <w:t>1</w:t>
      </w:r>
      <w:r>
        <w:t xml:space="preserve">, p. </w:t>
      </w:r>
      <w:r>
        <w:rPr>
          <w:lang w:bidi="fa-IR"/>
        </w:rPr>
        <w:t>272</w:t>
      </w:r>
    </w:p>
    <w:p w:rsidR="00274744" w:rsidRDefault="00274744" w:rsidP="00274744">
      <w:pPr>
        <w:pStyle w:val="libFootnote"/>
      </w:pPr>
      <w:r>
        <w:t xml:space="preserve">3. </w:t>
      </w:r>
      <w:r>
        <w:rPr>
          <w:rtl/>
        </w:rPr>
        <w:t xml:space="preserve">بحار الأنوار : </w:t>
      </w:r>
      <w:r>
        <w:rPr>
          <w:rtl/>
          <w:lang w:bidi="fa-IR"/>
        </w:rPr>
        <w:t>73 / 95 / 79</w:t>
      </w:r>
      <w:r>
        <w:rPr>
          <w:rtl/>
        </w:rPr>
        <w:t xml:space="preserve"> ، واُنظر أيضاً : </w:t>
      </w:r>
      <w:r>
        <w:rPr>
          <w:rtl/>
          <w:lang w:bidi="fa-IR"/>
        </w:rPr>
        <w:t>164 / 22</w:t>
      </w:r>
      <w:r>
        <w:rPr>
          <w:rtl/>
        </w:rPr>
        <w:t xml:space="preserve"> و </w:t>
      </w:r>
      <w:r>
        <w:rPr>
          <w:rtl/>
          <w:lang w:bidi="fa-IR"/>
        </w:rPr>
        <w:t>166 / 28</w:t>
      </w:r>
      <w:r>
        <w:t xml:space="preserve"> .</w:t>
      </w:r>
    </w:p>
    <w:p w:rsidR="00274744" w:rsidRDefault="00274744" w:rsidP="00274744">
      <w:pPr>
        <w:pStyle w:val="libFootnote"/>
      </w:pPr>
      <w:r>
        <w:t xml:space="preserve">4. Bihar al-Anwar, v. </w:t>
      </w:r>
      <w:r>
        <w:rPr>
          <w:lang w:bidi="fa-IR"/>
        </w:rPr>
        <w:t>73</w:t>
      </w:r>
      <w:r>
        <w:t xml:space="preserve">, p. </w:t>
      </w:r>
      <w:r>
        <w:rPr>
          <w:lang w:bidi="fa-IR"/>
        </w:rPr>
        <w:t>95</w:t>
      </w:r>
      <w:r>
        <w:t xml:space="preserve">, no. </w:t>
      </w:r>
      <w:r>
        <w:rPr>
          <w:lang w:bidi="fa-IR"/>
        </w:rPr>
        <w:t>79</w:t>
      </w:r>
    </w:p>
    <w:p w:rsidR="00274744" w:rsidRDefault="00274744" w:rsidP="00274744">
      <w:pPr>
        <w:pStyle w:val="libFootnote"/>
      </w:pPr>
      <w:r>
        <w:lastRenderedPageBreak/>
        <w:t xml:space="preserve">5. </w:t>
      </w:r>
      <w:r>
        <w:rPr>
          <w:rtl/>
        </w:rPr>
        <w:t xml:space="preserve">غرر الحكم : </w:t>
      </w:r>
      <w:r>
        <w:rPr>
          <w:rtl/>
          <w:lang w:bidi="fa-IR"/>
        </w:rPr>
        <w:t>874</w:t>
      </w:r>
      <w:r>
        <w:t xml:space="preserve"> .</w:t>
      </w:r>
    </w:p>
    <w:p w:rsidR="00274744" w:rsidRDefault="00274744" w:rsidP="00274744">
      <w:pPr>
        <w:pStyle w:val="libFootnote"/>
      </w:pPr>
      <w:r>
        <w:t xml:space="preserve">6. Ghurar al-Hikam, no. </w:t>
      </w:r>
      <w:r>
        <w:rPr>
          <w:lang w:bidi="fa-IR"/>
        </w:rPr>
        <w:t>874</w:t>
      </w:r>
    </w:p>
    <w:p w:rsidR="00274744" w:rsidRDefault="00274744" w:rsidP="00274744">
      <w:pPr>
        <w:pStyle w:val="libFootnote"/>
      </w:pPr>
      <w:r>
        <w:t xml:space="preserve">7. </w:t>
      </w:r>
      <w:r>
        <w:rPr>
          <w:rtl/>
        </w:rPr>
        <w:t xml:space="preserve">غرر الحكم : </w:t>
      </w:r>
      <w:r>
        <w:rPr>
          <w:rtl/>
          <w:lang w:bidi="fa-IR"/>
        </w:rPr>
        <w:t>2920</w:t>
      </w:r>
      <w:r>
        <w:rPr>
          <w:rtl/>
        </w:rPr>
        <w:t xml:space="preserve"> و </w:t>
      </w:r>
      <w:r>
        <w:rPr>
          <w:rtl/>
          <w:lang w:bidi="fa-IR"/>
        </w:rPr>
        <w:t>2921</w:t>
      </w:r>
      <w:r>
        <w:t xml:space="preserve"> .</w:t>
      </w:r>
    </w:p>
    <w:p w:rsidR="00274744" w:rsidRDefault="00274744" w:rsidP="00274744">
      <w:pPr>
        <w:pStyle w:val="libFootnote"/>
      </w:pPr>
      <w:r>
        <w:t xml:space="preserve">8. Ibid. no. </w:t>
      </w:r>
      <w:r>
        <w:rPr>
          <w:lang w:bidi="fa-IR"/>
        </w:rPr>
        <w:t>2920-2921</w:t>
      </w:r>
    </w:p>
    <w:p w:rsidR="00274744" w:rsidRDefault="00274744" w:rsidP="00274744">
      <w:pPr>
        <w:pStyle w:val="libFootnote"/>
      </w:pPr>
      <w:r>
        <w:t xml:space="preserve">9. </w:t>
      </w:r>
      <w:r>
        <w:rPr>
          <w:rtl/>
        </w:rPr>
        <w:t xml:space="preserve">غرر الحكم : </w:t>
      </w:r>
      <w:r>
        <w:rPr>
          <w:rtl/>
          <w:lang w:bidi="fa-IR"/>
        </w:rPr>
        <w:t>10844</w:t>
      </w:r>
      <w:r>
        <w:t xml:space="preserve"> .</w:t>
      </w:r>
    </w:p>
    <w:p w:rsidR="00274744" w:rsidRDefault="00274744" w:rsidP="00274744">
      <w:pPr>
        <w:pStyle w:val="libFootnote"/>
      </w:pPr>
      <w:r>
        <w:t xml:space="preserve">10. Ibid. no. </w:t>
      </w:r>
      <w:r>
        <w:rPr>
          <w:lang w:bidi="fa-IR"/>
        </w:rPr>
        <w:t>10844</w:t>
      </w:r>
    </w:p>
    <w:p w:rsidR="00274744" w:rsidRDefault="00274744" w:rsidP="00274744">
      <w:pPr>
        <w:pStyle w:val="libFootnote"/>
      </w:pPr>
      <w:r>
        <w:t xml:space="preserve">11. </w:t>
      </w:r>
      <w:r>
        <w:rPr>
          <w:rtl/>
        </w:rPr>
        <w:t xml:space="preserve">بحار الأنوار : </w:t>
      </w:r>
      <w:r>
        <w:rPr>
          <w:rtl/>
          <w:lang w:bidi="fa-IR"/>
        </w:rPr>
        <w:t>77 / 333 / 21</w:t>
      </w:r>
      <w:r>
        <w:t xml:space="preserve"> .</w:t>
      </w:r>
    </w:p>
    <w:p w:rsidR="00274744" w:rsidRDefault="00274744" w:rsidP="00274744">
      <w:pPr>
        <w:pStyle w:val="libFootnote"/>
      </w:pPr>
      <w:r>
        <w:t xml:space="preserve">12. Bihar al-Anwar, v. </w:t>
      </w:r>
      <w:r>
        <w:rPr>
          <w:lang w:bidi="fa-IR"/>
        </w:rPr>
        <w:t>77</w:t>
      </w:r>
      <w:r>
        <w:t xml:space="preserve">, p. </w:t>
      </w:r>
      <w:r>
        <w:rPr>
          <w:lang w:bidi="fa-IR"/>
        </w:rPr>
        <w:t>333</w:t>
      </w:r>
      <w:r>
        <w:t xml:space="preserve">, no. </w:t>
      </w:r>
      <w:r>
        <w:rPr>
          <w:lang w:bidi="fa-IR"/>
        </w:rPr>
        <w:t>21</w:t>
      </w:r>
    </w:p>
    <w:p w:rsidR="00274744" w:rsidRDefault="00274744" w:rsidP="00274744">
      <w:pPr>
        <w:pStyle w:val="libFootnote"/>
      </w:pPr>
      <w:r>
        <w:t xml:space="preserve">13. </w:t>
      </w:r>
      <w:r>
        <w:rPr>
          <w:rtl/>
        </w:rPr>
        <w:t xml:space="preserve">أعلام الدين : </w:t>
      </w:r>
      <w:r>
        <w:rPr>
          <w:rtl/>
          <w:lang w:bidi="fa-IR"/>
        </w:rPr>
        <w:t>305</w:t>
      </w:r>
      <w:r>
        <w:t xml:space="preserve"> .</w:t>
      </w:r>
    </w:p>
    <w:p w:rsidR="00274744" w:rsidRDefault="00274744" w:rsidP="00274744">
      <w:pPr>
        <w:pStyle w:val="libFootnote"/>
        <w:rPr>
          <w:rtl/>
          <w:lang w:bidi="fa-IR"/>
        </w:rPr>
      </w:pPr>
      <w:r>
        <w:t xml:space="preserve">14. Alam al-Din, p. </w:t>
      </w:r>
      <w:r>
        <w:rPr>
          <w:lang w:bidi="fa-IR"/>
        </w:rPr>
        <w:t>305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29" w:name="_Toc484335482"/>
      <w:bookmarkStart w:id="530" w:name="_Toc485556981"/>
      <w:r>
        <w:rPr>
          <w:lang w:bidi="fa-IR"/>
        </w:rPr>
        <w:lastRenderedPageBreak/>
        <w:t>79</w:t>
      </w:r>
      <w:r>
        <w:t xml:space="preserve"> - </w:t>
      </w:r>
      <w:r>
        <w:rPr>
          <w:rtl/>
        </w:rPr>
        <w:t>ثَمَراتُ طولِ الأملِ‏</w:t>
      </w:r>
      <w:bookmarkEnd w:id="529"/>
      <w:bookmarkEnd w:id="530"/>
    </w:p>
    <w:p w:rsidR="00274744" w:rsidRDefault="00274744" w:rsidP="001E3287">
      <w:pPr>
        <w:pStyle w:val="Heading2Center"/>
      </w:pPr>
      <w:bookmarkStart w:id="531" w:name="_Toc484335483"/>
      <w:bookmarkStart w:id="532" w:name="_Toc485556982"/>
      <w:r>
        <w:rPr>
          <w:lang w:bidi="fa-IR"/>
        </w:rPr>
        <w:t>79</w:t>
      </w:r>
      <w:r>
        <w:t>. The Results of High Expectations</w:t>
      </w:r>
      <w:bookmarkEnd w:id="531"/>
      <w:bookmarkEnd w:id="532"/>
    </w:p>
    <w:p w:rsidR="00274744" w:rsidRDefault="00274744" w:rsidP="00CA1574">
      <w:pPr>
        <w:pStyle w:val="libAr"/>
      </w:pPr>
      <w:r w:rsidRPr="00E10CFF">
        <w:rPr>
          <w:rStyle w:val="libBold1Char"/>
          <w:rtl/>
        </w:rPr>
        <w:t>254.</w:t>
      </w:r>
      <w:r>
        <w:rPr>
          <w:rtl/>
          <w:lang w:bidi="fa-IR"/>
        </w:rPr>
        <w:t xml:space="preserve"> </w:t>
      </w:r>
      <w:r w:rsidRPr="00B61F7A">
        <w:rPr>
          <w:rtl/>
          <w:lang w:bidi="fa-IR"/>
        </w:rPr>
        <w:t>ا</w:t>
      </w:r>
      <w:r w:rsidRPr="00B61F7A">
        <w:rPr>
          <w:rtl/>
        </w:rPr>
        <w:t>لكافي : فيما ناجَى اللَّهُ عزّ وجلّ بهِ موسى‏ عليه السلام : يا موسى‏ ، لا تُطَوِّلْ في الدُّنْيا أملَكَ فَيَقْسُوَ قَلْبُكَ ، والقاسِي القلبِ منّي بَعِيدٌ .</w:t>
      </w:r>
      <w:r>
        <w:rPr>
          <w:rStyle w:val="libFootnotenumChar"/>
          <w:rtl/>
        </w:rPr>
        <w:t>1</w:t>
      </w:r>
    </w:p>
    <w:p w:rsidR="00274744" w:rsidRDefault="00274744" w:rsidP="00274744">
      <w:pPr>
        <w:pStyle w:val="libNormal"/>
      </w:pPr>
      <w:r w:rsidRPr="00E10CFF">
        <w:rPr>
          <w:rStyle w:val="libBold1Char"/>
        </w:rPr>
        <w:t>254.</w:t>
      </w:r>
      <w:r>
        <w:t xml:space="preserve"> It is narrated in al-Kafi: Part of what Allah, the Exalted, told Prophet Moses </w:t>
      </w:r>
      <w:r>
        <w:rPr>
          <w:rStyle w:val="libFootnotenumChar"/>
        </w:rPr>
        <w:t>2</w:t>
      </w:r>
      <w:r>
        <w:t xml:space="preserve"> </w:t>
      </w:r>
      <w:r w:rsidRPr="001500BA">
        <w:t>(AS)</w:t>
      </w:r>
      <w:r>
        <w:t xml:space="preserve">: 'O Moses! Do not extend your expectation in this world's life lest your heart become hard, for the hard-hearted is far from Me.' </w:t>
      </w:r>
      <w:r>
        <w:rPr>
          <w:rStyle w:val="libFootnotenumChar"/>
        </w:rPr>
        <w:t>3</w:t>
      </w:r>
    </w:p>
    <w:p w:rsidR="00274744" w:rsidRDefault="00274744" w:rsidP="009E5AD4">
      <w:pPr>
        <w:pStyle w:val="libAr"/>
        <w:outlineLvl w:val="0"/>
      </w:pPr>
      <w:r w:rsidRPr="00E10CFF">
        <w:rPr>
          <w:rStyle w:val="libBold1Char"/>
          <w:rtl/>
        </w:rPr>
        <w:t>255.</w:t>
      </w:r>
      <w:r>
        <w:rPr>
          <w:rtl/>
          <w:lang w:bidi="fa-IR"/>
        </w:rPr>
        <w:t xml:space="preserve"> </w:t>
      </w:r>
      <w:r w:rsidRPr="00B61F7A">
        <w:rPr>
          <w:rtl/>
          <w:lang w:bidi="fa-IR"/>
        </w:rPr>
        <w:t>ا</w:t>
      </w:r>
      <w:r w:rsidRPr="00B61F7A">
        <w:rPr>
          <w:rtl/>
        </w:rPr>
        <w:t>لإمامُ عليٌّ عليه السلام : مَنِ اتَّسَعَ أملُهُ قَصُرَ عَمَلُهُ .</w:t>
      </w:r>
      <w:r>
        <w:rPr>
          <w:rStyle w:val="libFootnotenumChar"/>
          <w:rtl/>
        </w:rPr>
        <w:t>4</w:t>
      </w:r>
    </w:p>
    <w:p w:rsidR="00274744" w:rsidRDefault="00274744" w:rsidP="00274744">
      <w:pPr>
        <w:pStyle w:val="libNormal"/>
      </w:pPr>
      <w:r w:rsidRPr="00E10CFF">
        <w:rPr>
          <w:rStyle w:val="libBold1Char"/>
        </w:rPr>
        <w:t>255.</w:t>
      </w:r>
      <w:r>
        <w:t xml:space="preserve"> Imam Ali </w:t>
      </w:r>
      <w:r w:rsidRPr="001500BA">
        <w:t>(AS)</w:t>
      </w:r>
      <w:r>
        <w:t xml:space="preserve"> said, 'A man who has high expectations is deficient in his action.' </w:t>
      </w:r>
      <w:r>
        <w:rPr>
          <w:rStyle w:val="libFootnotenumChar"/>
        </w:rPr>
        <w:t>5</w:t>
      </w:r>
    </w:p>
    <w:p w:rsidR="00274744" w:rsidRDefault="00274744" w:rsidP="009E5AD4">
      <w:pPr>
        <w:pStyle w:val="libAr"/>
        <w:outlineLvl w:val="0"/>
      </w:pPr>
      <w:r w:rsidRPr="00E10CFF">
        <w:rPr>
          <w:rStyle w:val="libBold1Char"/>
          <w:rtl/>
        </w:rPr>
        <w:t>256.</w:t>
      </w:r>
      <w:r>
        <w:rPr>
          <w:rtl/>
          <w:lang w:bidi="fa-IR"/>
        </w:rPr>
        <w:t xml:space="preserve"> </w:t>
      </w:r>
      <w:r w:rsidRPr="00B61F7A">
        <w:rPr>
          <w:rtl/>
          <w:lang w:bidi="fa-IR"/>
        </w:rPr>
        <w:t>ا</w:t>
      </w:r>
      <w:r w:rsidRPr="00B61F7A">
        <w:rPr>
          <w:rtl/>
        </w:rPr>
        <w:t>لإمامُ عليٌّ عليه السلام : أمّا طُولُ الأملِ فَيُنْسي الآخِرَةَ .</w:t>
      </w:r>
      <w:r>
        <w:rPr>
          <w:rStyle w:val="libFootnotenumChar"/>
          <w:rtl/>
        </w:rPr>
        <w:t>6</w:t>
      </w:r>
    </w:p>
    <w:p w:rsidR="00274744" w:rsidRDefault="00274744" w:rsidP="00274744">
      <w:pPr>
        <w:pStyle w:val="libNormal"/>
      </w:pPr>
      <w:r w:rsidRPr="00E10CFF">
        <w:rPr>
          <w:rStyle w:val="libBold1Char"/>
        </w:rPr>
        <w:t>256.</w:t>
      </w:r>
      <w:r>
        <w:t xml:space="preserve"> Imam Ali </w:t>
      </w:r>
      <w:r w:rsidRPr="001500BA">
        <w:t>(AS)</w:t>
      </w:r>
      <w:r>
        <w:t xml:space="preserve"> said, 'As for high expectation, it causes you to forget the Hereafter.' </w:t>
      </w:r>
      <w:r>
        <w:rPr>
          <w:rStyle w:val="libFootnotenumChar"/>
        </w:rPr>
        <w:t>7</w:t>
      </w:r>
    </w:p>
    <w:p w:rsidR="00274744" w:rsidRDefault="00274744" w:rsidP="00274744">
      <w:pPr>
        <w:pStyle w:val="libNormal"/>
      </w:pPr>
    </w:p>
    <w:p w:rsidR="00274744" w:rsidRDefault="00274744" w:rsidP="009E5AD4">
      <w:pPr>
        <w:pStyle w:val="Heading3"/>
      </w:pPr>
      <w:bookmarkStart w:id="533" w:name="_Toc484335484"/>
      <w:bookmarkStart w:id="534" w:name="_Toc485556983"/>
      <w:r>
        <w:t>Notes</w:t>
      </w:r>
      <w:bookmarkEnd w:id="533"/>
      <w:bookmarkEnd w:id="534"/>
    </w:p>
    <w:p w:rsidR="00274744" w:rsidRDefault="00274744" w:rsidP="00274744">
      <w:pPr>
        <w:pStyle w:val="libFootnote"/>
      </w:pPr>
      <w:r>
        <w:t xml:space="preserve">1. </w:t>
      </w:r>
      <w:r>
        <w:rPr>
          <w:rtl/>
        </w:rPr>
        <w:t xml:space="preserve">الكافي : </w:t>
      </w:r>
      <w:r>
        <w:rPr>
          <w:rtl/>
          <w:lang w:bidi="fa-IR"/>
        </w:rPr>
        <w:t>2 / 329 / 1</w:t>
      </w:r>
      <w:r>
        <w:t xml:space="preserve"> .</w:t>
      </w:r>
    </w:p>
    <w:p w:rsidR="00274744" w:rsidRDefault="00274744" w:rsidP="00274744">
      <w:pPr>
        <w:pStyle w:val="libFootnote"/>
      </w:pPr>
      <w:r>
        <w:t>2. Prophet Moses (AS) is known in the Arabic tradition as Musa.</w:t>
      </w:r>
    </w:p>
    <w:p w:rsidR="00274744" w:rsidRDefault="00274744" w:rsidP="00274744">
      <w:pPr>
        <w:pStyle w:val="libFootnote"/>
      </w:pPr>
      <w:r>
        <w:t xml:space="preserve">3. al-Kafi, v. </w:t>
      </w:r>
      <w:r>
        <w:rPr>
          <w:lang w:bidi="fa-IR"/>
        </w:rPr>
        <w:t>2</w:t>
      </w:r>
      <w:r>
        <w:t xml:space="preserve">, p. </w:t>
      </w:r>
      <w:r>
        <w:rPr>
          <w:lang w:bidi="fa-IR"/>
        </w:rPr>
        <w:t>329</w:t>
      </w:r>
      <w:r>
        <w:t xml:space="preserve">, no. </w:t>
      </w:r>
      <w:r>
        <w:rPr>
          <w:lang w:bidi="fa-IR"/>
        </w:rPr>
        <w:t>1</w:t>
      </w:r>
    </w:p>
    <w:p w:rsidR="00274744" w:rsidRDefault="00274744" w:rsidP="00274744">
      <w:pPr>
        <w:pStyle w:val="libFootnote"/>
      </w:pPr>
      <w:r>
        <w:t xml:space="preserve">4. </w:t>
      </w:r>
      <w:r>
        <w:rPr>
          <w:rtl/>
        </w:rPr>
        <w:t xml:space="preserve">بحار الأنوار : </w:t>
      </w:r>
      <w:r>
        <w:rPr>
          <w:rtl/>
          <w:lang w:bidi="fa-IR"/>
        </w:rPr>
        <w:t>77 / 421 / 40</w:t>
      </w:r>
      <w:r>
        <w:t xml:space="preserve"> .</w:t>
      </w:r>
    </w:p>
    <w:p w:rsidR="00274744" w:rsidRDefault="00274744" w:rsidP="00274744">
      <w:pPr>
        <w:pStyle w:val="libFootnote"/>
      </w:pPr>
      <w:r>
        <w:t xml:space="preserve">5. Bihar al-Anwar, v. </w:t>
      </w:r>
      <w:r>
        <w:rPr>
          <w:lang w:bidi="fa-IR"/>
        </w:rPr>
        <w:t>77</w:t>
      </w:r>
      <w:r>
        <w:t xml:space="preserve">, p. </w:t>
      </w:r>
      <w:r>
        <w:rPr>
          <w:lang w:bidi="fa-IR"/>
        </w:rPr>
        <w:t>421</w:t>
      </w:r>
      <w:r>
        <w:t xml:space="preserve">, no. </w:t>
      </w:r>
      <w:r>
        <w:rPr>
          <w:lang w:bidi="fa-IR"/>
        </w:rPr>
        <w:t>40</w:t>
      </w:r>
    </w:p>
    <w:p w:rsidR="00274744" w:rsidRDefault="00274744" w:rsidP="00274744">
      <w:pPr>
        <w:pStyle w:val="libFootnote"/>
      </w:pPr>
      <w:r>
        <w:t xml:space="preserve">6. </w:t>
      </w:r>
      <w:r>
        <w:rPr>
          <w:rtl/>
        </w:rPr>
        <w:t xml:space="preserve">الكافي : </w:t>
      </w:r>
      <w:r>
        <w:rPr>
          <w:rtl/>
          <w:lang w:bidi="fa-IR"/>
        </w:rPr>
        <w:t>2 / 336 / 3</w:t>
      </w:r>
      <w:r>
        <w:rPr>
          <w:rtl/>
        </w:rPr>
        <w:t xml:space="preserve"> ، اُنظر تمام الحديث في باب </w:t>
      </w:r>
      <w:r>
        <w:rPr>
          <w:rtl/>
          <w:lang w:bidi="fa-IR"/>
        </w:rPr>
        <w:t>136</w:t>
      </w:r>
      <w:r>
        <w:t xml:space="preserve"> .</w:t>
      </w:r>
    </w:p>
    <w:p w:rsidR="00274744" w:rsidRDefault="00274744" w:rsidP="00274744">
      <w:pPr>
        <w:pStyle w:val="libFootnote"/>
        <w:rPr>
          <w:rtl/>
          <w:lang w:bidi="fa-IR"/>
        </w:rPr>
      </w:pPr>
      <w:r>
        <w:t xml:space="preserve">7. al-Kafi, v. </w:t>
      </w:r>
      <w:r>
        <w:rPr>
          <w:lang w:bidi="fa-IR"/>
        </w:rPr>
        <w:t>2</w:t>
      </w:r>
      <w:r>
        <w:t xml:space="preserve">, p. </w:t>
      </w:r>
      <w:r>
        <w:rPr>
          <w:lang w:bidi="fa-IR"/>
        </w:rPr>
        <w:t>336</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35" w:name="_Toc484335485"/>
      <w:bookmarkStart w:id="536" w:name="_Toc485556984"/>
      <w:r>
        <w:rPr>
          <w:lang w:bidi="fa-IR"/>
        </w:rPr>
        <w:lastRenderedPageBreak/>
        <w:t>80</w:t>
      </w:r>
      <w:r>
        <w:t xml:space="preserve"> - </w:t>
      </w:r>
      <w:r>
        <w:rPr>
          <w:rtl/>
        </w:rPr>
        <w:t>قِصَرُ الأمَلِ‏</w:t>
      </w:r>
      <w:bookmarkEnd w:id="535"/>
      <w:bookmarkEnd w:id="536"/>
    </w:p>
    <w:p w:rsidR="00274744" w:rsidRDefault="00274744" w:rsidP="001E3287">
      <w:pPr>
        <w:pStyle w:val="Heading2Center"/>
      </w:pPr>
      <w:bookmarkStart w:id="537" w:name="_Toc484335486"/>
      <w:bookmarkStart w:id="538" w:name="_Toc485556985"/>
      <w:r>
        <w:rPr>
          <w:lang w:bidi="fa-IR"/>
        </w:rPr>
        <w:t>80</w:t>
      </w:r>
      <w:r>
        <w:t>. Low Expectation</w:t>
      </w:r>
      <w:bookmarkEnd w:id="537"/>
      <w:bookmarkEnd w:id="538"/>
    </w:p>
    <w:p w:rsidR="00274744" w:rsidRDefault="00274744" w:rsidP="00CA1574">
      <w:pPr>
        <w:pStyle w:val="libAr"/>
      </w:pPr>
      <w:r w:rsidRPr="00E10CFF">
        <w:rPr>
          <w:rStyle w:val="libBold1Char"/>
          <w:rtl/>
        </w:rPr>
        <w:t>257.</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لابنِ مسعودٍ </w:t>
      </w:r>
      <w:r>
        <w:rPr>
          <w:rtl/>
        </w:rPr>
        <w:t>-</w:t>
      </w:r>
      <w:r w:rsidRPr="00B61F7A">
        <w:rPr>
          <w:rtl/>
        </w:rPr>
        <w:t xml:space="preserve"> : قَصِّرْ أمَلَكَ ، فإذا أصْبَحْتَ فَقُلْ : إنّي لا اُمْسِي ، وإذا أمْسَيْتَ فَقُلْ : إنّي لا اُصْبِحُ ، واعْزِمْ على‏ مُفارَقَةِ الدُّنْيا ، وأحِبَّ لِقاءَ اللَّهِ .</w:t>
      </w:r>
      <w:r>
        <w:rPr>
          <w:rStyle w:val="libFootnotenumChar"/>
          <w:rtl/>
        </w:rPr>
        <w:t>1</w:t>
      </w:r>
    </w:p>
    <w:p w:rsidR="00274744" w:rsidRDefault="00274744" w:rsidP="00274744">
      <w:pPr>
        <w:pStyle w:val="libNormal"/>
      </w:pPr>
      <w:r w:rsidRPr="00E10CFF">
        <w:rPr>
          <w:rStyle w:val="libBold1Char"/>
        </w:rPr>
        <w:t>257.</w:t>
      </w:r>
      <w:r>
        <w:t xml:space="preserve"> The Prophet </w:t>
      </w:r>
      <w:r w:rsidRPr="001500BA">
        <w:t>(SAWA)</w:t>
      </w:r>
      <w:r>
        <w:t xml:space="preserve"> told Ibn Masud, 'Lower your expectation such that when you wake up in the morning, you say, 'I will not see the night' and when you go to sleep at night, you say, 'I will not see the morning.' And be prepared to depart from this life and yearn to meet Allah.' </w:t>
      </w:r>
      <w:r>
        <w:rPr>
          <w:rStyle w:val="libFootnotenumChar"/>
        </w:rPr>
        <w:t>2</w:t>
      </w:r>
    </w:p>
    <w:p w:rsidR="00274744" w:rsidRDefault="00274744" w:rsidP="00CA1574">
      <w:pPr>
        <w:pStyle w:val="libAr"/>
      </w:pPr>
      <w:r w:rsidRPr="00E10CFF">
        <w:rPr>
          <w:rStyle w:val="libBold1Char"/>
          <w:rtl/>
        </w:rPr>
        <w:t>258.</w:t>
      </w:r>
      <w:r>
        <w:rPr>
          <w:rtl/>
          <w:lang w:bidi="fa-IR"/>
        </w:rPr>
        <w:t xml:space="preserve"> </w:t>
      </w:r>
      <w:r w:rsidRPr="00B61F7A">
        <w:rPr>
          <w:rtl/>
          <w:lang w:bidi="fa-IR"/>
        </w:rPr>
        <w:t>ا</w:t>
      </w:r>
      <w:r w:rsidRPr="00B61F7A">
        <w:rPr>
          <w:rtl/>
        </w:rPr>
        <w:t>لإمامُ عليٌّ عليه السلام: مَنْ أيْقَنَ أنّهُ يُفارِقُ الأحبابَ، ويَسكُنُ التُّرابَ، ويُواجِهُ الحِسابَ، ويَسْتَغْنِي عَمّا خَلَّفَ، ويَفْتَقِرُ إلى‏ ما قَدَّمَ ، كانَ حَرِيّاً بِقِصَرِ الأملِ وطُولِ العَملِ .</w:t>
      </w:r>
      <w:r>
        <w:rPr>
          <w:rStyle w:val="libFootnotenumChar"/>
          <w:rtl/>
        </w:rPr>
        <w:t>3</w:t>
      </w:r>
    </w:p>
    <w:p w:rsidR="00274744" w:rsidRDefault="00274744" w:rsidP="00274744">
      <w:pPr>
        <w:pStyle w:val="libNormal"/>
      </w:pPr>
      <w:r w:rsidRPr="00E10CFF">
        <w:rPr>
          <w:rStyle w:val="libBold1Char"/>
        </w:rPr>
        <w:t>258.</w:t>
      </w:r>
      <w:r>
        <w:t xml:space="preserve"> Imam Ali </w:t>
      </w:r>
      <w:r w:rsidRPr="001500BA">
        <w:t>(AS)</w:t>
      </w:r>
      <w:r>
        <w:t xml:space="preserve"> said, 'A man who is sure about leaving his loved ones, dwelling under the earth, facing the final Account, and that he will be needless of what he leaves behind, and needy of what he has sent forth [for the Hereafter] deserves to shorten his expectation and lengthen his action.' </w:t>
      </w:r>
      <w:r>
        <w:rPr>
          <w:rStyle w:val="libFootnotenumChar"/>
        </w:rPr>
        <w:t>4</w:t>
      </w:r>
    </w:p>
    <w:p w:rsidR="00274744" w:rsidRDefault="00274744" w:rsidP="009E5AD4">
      <w:pPr>
        <w:pStyle w:val="libAr"/>
        <w:outlineLvl w:val="0"/>
      </w:pPr>
      <w:r w:rsidRPr="00E10CFF">
        <w:rPr>
          <w:rStyle w:val="libBold1Char"/>
          <w:rtl/>
        </w:rPr>
        <w:t>259.</w:t>
      </w:r>
      <w:r>
        <w:rPr>
          <w:rtl/>
          <w:lang w:bidi="fa-IR"/>
        </w:rPr>
        <w:t xml:space="preserve"> </w:t>
      </w:r>
      <w:r w:rsidRPr="00B61F7A">
        <w:rPr>
          <w:rtl/>
          <w:lang w:bidi="fa-IR"/>
        </w:rPr>
        <w:t>ا</w:t>
      </w:r>
      <w:r w:rsidRPr="00B61F7A">
        <w:rPr>
          <w:rtl/>
        </w:rPr>
        <w:t>لإمامُ الباقرُ عليه السلام : تَزَوَّدْ مِنَ الدُّنْيا بِقِصَرِ الأملِ .</w:t>
      </w:r>
      <w:r>
        <w:rPr>
          <w:rStyle w:val="libFootnotenumChar"/>
          <w:rtl/>
        </w:rPr>
        <w:t>5</w:t>
      </w:r>
    </w:p>
    <w:p w:rsidR="00274744" w:rsidRDefault="00274744" w:rsidP="00274744">
      <w:pPr>
        <w:pStyle w:val="libNormal"/>
      </w:pPr>
      <w:r w:rsidRPr="00E10CFF">
        <w:rPr>
          <w:rStyle w:val="libBold1Char"/>
        </w:rPr>
        <w:t>259.</w:t>
      </w:r>
      <w:r>
        <w:t xml:space="preserve"> Imam al-Baqir </w:t>
      </w:r>
      <w:r w:rsidRPr="001500BA">
        <w:t>(AS)</w:t>
      </w:r>
      <w:r>
        <w:t xml:space="preserve"> said, 'Equip yourself with low expectation for this world's life.' </w:t>
      </w:r>
      <w:r>
        <w:rPr>
          <w:rStyle w:val="libFootnotenumChar"/>
        </w:rPr>
        <w:t>6</w:t>
      </w:r>
    </w:p>
    <w:p w:rsidR="00274744" w:rsidRDefault="00274744" w:rsidP="00274744">
      <w:pPr>
        <w:pStyle w:val="libNormal"/>
      </w:pPr>
    </w:p>
    <w:p w:rsidR="00274744" w:rsidRDefault="00274744" w:rsidP="009E5AD4">
      <w:pPr>
        <w:pStyle w:val="Heading3"/>
      </w:pPr>
      <w:bookmarkStart w:id="539" w:name="_Toc484335487"/>
      <w:bookmarkStart w:id="540" w:name="_Toc485556986"/>
      <w:r>
        <w:t>Notes</w:t>
      </w:r>
      <w:bookmarkEnd w:id="539"/>
      <w:bookmarkEnd w:id="540"/>
    </w:p>
    <w:p w:rsidR="00274744" w:rsidRDefault="00274744" w:rsidP="00274744">
      <w:pPr>
        <w:pStyle w:val="libFootnote"/>
      </w:pPr>
      <w:r>
        <w:t xml:space="preserve">1. </w:t>
      </w:r>
      <w:r>
        <w:rPr>
          <w:rtl/>
        </w:rPr>
        <w:t xml:space="preserve">بحار الأنوار : </w:t>
      </w:r>
      <w:r>
        <w:rPr>
          <w:rtl/>
          <w:lang w:bidi="fa-IR"/>
        </w:rPr>
        <w:t>77 / 101 / 1</w:t>
      </w:r>
      <w:r>
        <w:t xml:space="preserve"> .</w:t>
      </w:r>
    </w:p>
    <w:p w:rsidR="00274744" w:rsidRDefault="00274744" w:rsidP="00274744">
      <w:pPr>
        <w:pStyle w:val="libFootnote"/>
      </w:pPr>
      <w:r>
        <w:t xml:space="preserve">2. Bihar al-Anwar, v. </w:t>
      </w:r>
      <w:r>
        <w:rPr>
          <w:lang w:bidi="fa-IR"/>
        </w:rPr>
        <w:t>77</w:t>
      </w:r>
      <w:r>
        <w:t xml:space="preserve">, p. </w:t>
      </w:r>
      <w:r>
        <w:rPr>
          <w:lang w:bidi="fa-IR"/>
        </w:rPr>
        <w:t>101</w:t>
      </w:r>
      <w:r>
        <w:t xml:space="preserve">, no. </w:t>
      </w:r>
      <w:r>
        <w:rPr>
          <w:lang w:bidi="fa-IR"/>
        </w:rPr>
        <w:t>1</w:t>
      </w:r>
    </w:p>
    <w:p w:rsidR="00274744" w:rsidRDefault="00274744" w:rsidP="00274744">
      <w:pPr>
        <w:pStyle w:val="libFootnote"/>
      </w:pPr>
      <w:r>
        <w:t xml:space="preserve">3. </w:t>
      </w:r>
      <w:r>
        <w:rPr>
          <w:rtl/>
        </w:rPr>
        <w:t xml:space="preserve">بحار الأنوار : </w:t>
      </w:r>
      <w:r>
        <w:rPr>
          <w:rtl/>
          <w:lang w:bidi="fa-IR"/>
        </w:rPr>
        <w:t>73 / 167 / 31</w:t>
      </w:r>
      <w:r>
        <w:t xml:space="preserve"> .</w:t>
      </w:r>
    </w:p>
    <w:p w:rsidR="00274744" w:rsidRDefault="00274744" w:rsidP="00274744">
      <w:pPr>
        <w:pStyle w:val="libFootnote"/>
      </w:pPr>
      <w:r>
        <w:t xml:space="preserve">4. Ibid. v. </w:t>
      </w:r>
      <w:r>
        <w:rPr>
          <w:lang w:bidi="fa-IR"/>
        </w:rPr>
        <w:t>73</w:t>
      </w:r>
      <w:r>
        <w:t xml:space="preserve">, p. </w:t>
      </w:r>
      <w:r>
        <w:rPr>
          <w:lang w:bidi="fa-IR"/>
        </w:rPr>
        <w:t>167</w:t>
      </w:r>
      <w:r>
        <w:t xml:space="preserve">, no. </w:t>
      </w:r>
      <w:r>
        <w:rPr>
          <w:lang w:bidi="fa-IR"/>
        </w:rPr>
        <w:t>31</w:t>
      </w:r>
    </w:p>
    <w:p w:rsidR="00274744" w:rsidRDefault="00274744" w:rsidP="00274744">
      <w:pPr>
        <w:pStyle w:val="libFootnote"/>
      </w:pPr>
      <w:r>
        <w:t xml:space="preserve">5. </w:t>
      </w:r>
      <w:r>
        <w:rPr>
          <w:rtl/>
        </w:rPr>
        <w:t xml:space="preserve">تحف العقول : </w:t>
      </w:r>
      <w:r>
        <w:rPr>
          <w:rtl/>
          <w:lang w:bidi="fa-IR"/>
        </w:rPr>
        <w:t>286</w:t>
      </w:r>
      <w:r>
        <w:t xml:space="preserve"> .</w:t>
      </w:r>
    </w:p>
    <w:p w:rsidR="00274744" w:rsidRDefault="00274744" w:rsidP="00274744">
      <w:pPr>
        <w:pStyle w:val="libFootnote"/>
        <w:rPr>
          <w:rtl/>
          <w:lang w:bidi="fa-IR"/>
        </w:rPr>
      </w:pPr>
      <w:r>
        <w:t xml:space="preserve">6. Tuhaf al-Uqul, no. </w:t>
      </w:r>
      <w:r>
        <w:rPr>
          <w:lang w:bidi="fa-IR"/>
        </w:rPr>
        <w:t>286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41" w:name="_Toc484335488"/>
      <w:bookmarkStart w:id="542" w:name="_Toc485556987"/>
      <w:r>
        <w:rPr>
          <w:lang w:bidi="fa-IR"/>
        </w:rPr>
        <w:lastRenderedPageBreak/>
        <w:t>81</w:t>
      </w:r>
      <w:r>
        <w:t xml:space="preserve"> - </w:t>
      </w:r>
      <w:r>
        <w:rPr>
          <w:rtl/>
        </w:rPr>
        <w:t>النَّهيُ عَنِ التّأمِيلِ بِغَيرِ اللَّهِ‏</w:t>
      </w:r>
      <w:bookmarkEnd w:id="541"/>
      <w:bookmarkEnd w:id="542"/>
    </w:p>
    <w:p w:rsidR="00274744" w:rsidRDefault="00274744" w:rsidP="001E3287">
      <w:pPr>
        <w:pStyle w:val="Heading2Center"/>
      </w:pPr>
      <w:bookmarkStart w:id="543" w:name="_Toc484335489"/>
      <w:bookmarkStart w:id="544" w:name="_Toc485556988"/>
      <w:r>
        <w:rPr>
          <w:lang w:bidi="fa-IR"/>
        </w:rPr>
        <w:t>81</w:t>
      </w:r>
      <w:r>
        <w:t>. Prohibition of Placing One's Expectation in Other than Allah</w:t>
      </w:r>
      <w:bookmarkEnd w:id="543"/>
      <w:bookmarkEnd w:id="544"/>
    </w:p>
    <w:p w:rsidR="00274744" w:rsidRDefault="00274744" w:rsidP="00CA1574">
      <w:pPr>
        <w:pStyle w:val="libAr"/>
      </w:pPr>
      <w:r w:rsidRPr="00E10CFF">
        <w:rPr>
          <w:rStyle w:val="libBold1Char"/>
          <w:rtl/>
        </w:rPr>
        <w:t>260.</w:t>
      </w:r>
      <w:r>
        <w:rPr>
          <w:rtl/>
          <w:lang w:bidi="fa-IR"/>
        </w:rPr>
        <w:t xml:space="preserve"> </w:t>
      </w:r>
      <w:r w:rsidRPr="00B61F7A">
        <w:rPr>
          <w:rtl/>
          <w:lang w:bidi="fa-IR"/>
        </w:rPr>
        <w:t>ر</w:t>
      </w:r>
      <w:r w:rsidRPr="00B61F7A">
        <w:rPr>
          <w:rtl/>
        </w:rPr>
        <w:t>سولُ اللَّهِ صلى اللَّه عليه وآله : يَقولُ اللَّهُ عزّ وجلّ : لَأقْطَعَنَّ أملَ كُلِّ مُؤمنٍ أمَّلَ دُوني بالإياسِ .</w:t>
      </w:r>
      <w:r>
        <w:rPr>
          <w:rStyle w:val="libFootnotenumChar"/>
          <w:rtl/>
        </w:rPr>
        <w:t>1</w:t>
      </w:r>
    </w:p>
    <w:p w:rsidR="00274744" w:rsidRDefault="00274744" w:rsidP="00274744">
      <w:pPr>
        <w:pStyle w:val="libNormal"/>
      </w:pPr>
      <w:r w:rsidRPr="00E10CFF">
        <w:rPr>
          <w:rStyle w:val="libBold1Char"/>
        </w:rPr>
        <w:t>260.</w:t>
      </w:r>
      <w:r>
        <w:t xml:space="preserve"> The Prophet </w:t>
      </w:r>
      <w:r w:rsidRPr="001500BA">
        <w:t>(SAWA)</w:t>
      </w:r>
      <w:r>
        <w:t xml:space="preserve"> said, 'Allah, Mighty and Exalted says, 'I will cut off the expectation of every believer who places it in someone other than Me [and replace it] with despair.' </w:t>
      </w:r>
      <w:r>
        <w:rPr>
          <w:rStyle w:val="libFootnotenumChar"/>
        </w:rPr>
        <w:t>2</w:t>
      </w:r>
    </w:p>
    <w:p w:rsidR="00274744" w:rsidRDefault="00274744" w:rsidP="009E5AD4">
      <w:pPr>
        <w:pStyle w:val="libAr"/>
        <w:outlineLvl w:val="0"/>
      </w:pPr>
      <w:r w:rsidRPr="00E10CFF">
        <w:rPr>
          <w:rStyle w:val="libBold1Char"/>
          <w:rtl/>
        </w:rPr>
        <w:t>261.</w:t>
      </w:r>
      <w:r>
        <w:rPr>
          <w:rtl/>
          <w:lang w:bidi="fa-IR"/>
        </w:rPr>
        <w:t xml:space="preserve"> </w:t>
      </w:r>
      <w:r w:rsidRPr="00B61F7A">
        <w:rPr>
          <w:rtl/>
          <w:lang w:bidi="fa-IR"/>
        </w:rPr>
        <w:t>ا</w:t>
      </w:r>
      <w:r w:rsidRPr="00B61F7A">
        <w:rPr>
          <w:rtl/>
        </w:rPr>
        <w:t>لإمامُ عليٌّ عليه السلام : مَنْ أمَّلَ إنساناً فَقَدْ هابَهُ .</w:t>
      </w:r>
      <w:r>
        <w:rPr>
          <w:rStyle w:val="libFootnotenumChar"/>
          <w:rtl/>
        </w:rPr>
        <w:t>3</w:t>
      </w:r>
    </w:p>
    <w:p w:rsidR="00274744" w:rsidRDefault="00274744" w:rsidP="00274744">
      <w:pPr>
        <w:pStyle w:val="libNormal"/>
      </w:pPr>
      <w:r w:rsidRPr="00E10CFF">
        <w:rPr>
          <w:rStyle w:val="libBold1Char"/>
        </w:rPr>
        <w:t>261.</w:t>
      </w:r>
      <w:r>
        <w:t xml:space="preserve"> Imam Ali </w:t>
      </w:r>
      <w:r w:rsidRPr="001500BA">
        <w:t>(AS)</w:t>
      </w:r>
      <w:r>
        <w:t xml:space="preserve"> said, 'He who places his expectation in a human is indeed fearful of him.'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التوكّل : باب </w:t>
      </w:r>
      <w:r>
        <w:rPr>
          <w:rtl/>
          <w:lang w:bidi="fa-IR"/>
        </w:rPr>
        <w:t>1878</w:t>
      </w:r>
      <w:r w:rsidRPr="008823B2">
        <w:t xml:space="preserve"> .</w:t>
      </w:r>
    </w:p>
    <w:p w:rsidR="00274744" w:rsidRDefault="00274744" w:rsidP="00C57A96">
      <w:pPr>
        <w:pStyle w:val="libBold2"/>
      </w:pPr>
      <w:r w:rsidRPr="00E06077">
        <w:t xml:space="preserve">(See also: TRUST (IN ALLAH): section </w:t>
      </w:r>
      <w:r>
        <w:t>1878</w:t>
      </w:r>
      <w:r w:rsidRPr="00E06077">
        <w:t>)</w:t>
      </w:r>
    </w:p>
    <w:p w:rsidR="00274744" w:rsidRDefault="00274744" w:rsidP="00274744">
      <w:pPr>
        <w:pStyle w:val="libNormal"/>
      </w:pPr>
    </w:p>
    <w:p w:rsidR="00274744" w:rsidRDefault="00274744" w:rsidP="009E5AD4">
      <w:pPr>
        <w:pStyle w:val="Heading3"/>
      </w:pPr>
      <w:bookmarkStart w:id="545" w:name="_Toc484335490"/>
      <w:bookmarkStart w:id="546" w:name="_Toc485556989"/>
      <w:r>
        <w:t>Notes</w:t>
      </w:r>
      <w:bookmarkEnd w:id="545"/>
      <w:bookmarkEnd w:id="546"/>
    </w:p>
    <w:p w:rsidR="00274744" w:rsidRDefault="00274744" w:rsidP="00274744">
      <w:pPr>
        <w:pStyle w:val="libFootnote"/>
      </w:pPr>
      <w:r>
        <w:t xml:space="preserve">1. </w:t>
      </w:r>
      <w:r>
        <w:rPr>
          <w:rtl/>
        </w:rPr>
        <w:t xml:space="preserve">صحيفة الإمام الرضا : </w:t>
      </w:r>
      <w:r>
        <w:rPr>
          <w:rtl/>
          <w:lang w:bidi="fa-IR"/>
        </w:rPr>
        <w:t>276 / 20</w:t>
      </w:r>
      <w:r>
        <w:t xml:space="preserve"> .</w:t>
      </w:r>
    </w:p>
    <w:p w:rsidR="00274744" w:rsidRDefault="00274744" w:rsidP="00274744">
      <w:pPr>
        <w:pStyle w:val="libFootnote"/>
      </w:pPr>
      <w:r>
        <w:t xml:space="preserve">2. Sahifat al-Imam al-Rida (AS), p. </w:t>
      </w:r>
      <w:r>
        <w:rPr>
          <w:lang w:bidi="fa-IR"/>
        </w:rPr>
        <w:t>276</w:t>
      </w:r>
      <w:r>
        <w:t xml:space="preserve">, no. </w:t>
      </w:r>
      <w:r>
        <w:rPr>
          <w:lang w:bidi="fa-IR"/>
        </w:rPr>
        <w:t>20</w:t>
      </w:r>
    </w:p>
    <w:p w:rsidR="00274744" w:rsidRDefault="00274744" w:rsidP="00274744">
      <w:pPr>
        <w:pStyle w:val="libFootnote"/>
      </w:pPr>
      <w:r>
        <w:t xml:space="preserve">3. </w:t>
      </w:r>
      <w:r>
        <w:rPr>
          <w:rtl/>
        </w:rPr>
        <w:t xml:space="preserve">بحار الأنوار : </w:t>
      </w:r>
      <w:r>
        <w:rPr>
          <w:rtl/>
          <w:lang w:bidi="fa-IR"/>
        </w:rPr>
        <w:t>78 / 79 / 61</w:t>
      </w:r>
      <w:r>
        <w:t xml:space="preserve"> .</w:t>
      </w:r>
    </w:p>
    <w:p w:rsidR="00274744" w:rsidRDefault="00274744" w:rsidP="00274744">
      <w:pPr>
        <w:pStyle w:val="libFootnote"/>
        <w:rPr>
          <w:rtl/>
          <w:lang w:bidi="fa-IR"/>
        </w:rPr>
      </w:pPr>
      <w:r>
        <w:t xml:space="preserve">4. Bihar al-Anwar, v. </w:t>
      </w:r>
      <w:r>
        <w:rPr>
          <w:lang w:bidi="fa-IR"/>
        </w:rPr>
        <w:t>78</w:t>
      </w:r>
      <w:r>
        <w:t xml:space="preserve">, p. </w:t>
      </w:r>
      <w:r>
        <w:rPr>
          <w:lang w:bidi="fa-IR"/>
        </w:rPr>
        <w:t>79</w:t>
      </w:r>
      <w:r>
        <w:t xml:space="preserve">, no. </w:t>
      </w:r>
      <w:r>
        <w:rPr>
          <w:lang w:bidi="fa-IR"/>
        </w:rPr>
        <w:t>61</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547" w:name="_Toc484335491"/>
      <w:bookmarkStart w:id="548" w:name="_Toc485556990"/>
      <w:r>
        <w:rPr>
          <w:lang w:bidi="fa-IR"/>
        </w:rPr>
        <w:lastRenderedPageBreak/>
        <w:t>15</w:t>
      </w:r>
      <w:r>
        <w:t xml:space="preserve"> - </w:t>
      </w:r>
      <w:r>
        <w:rPr>
          <w:rtl/>
        </w:rPr>
        <w:t>الاُمّة</w:t>
      </w:r>
      <w:bookmarkEnd w:id="547"/>
      <w:bookmarkEnd w:id="548"/>
    </w:p>
    <w:p w:rsidR="00274744" w:rsidRDefault="00274744" w:rsidP="001E3287">
      <w:pPr>
        <w:pStyle w:val="Heading1Center"/>
      </w:pPr>
      <w:bookmarkStart w:id="549" w:name="_Toc484335492"/>
      <w:bookmarkStart w:id="550" w:name="_Toc485556991"/>
      <w:r>
        <w:rPr>
          <w:lang w:bidi="fa-IR"/>
        </w:rPr>
        <w:t>15</w:t>
      </w:r>
      <w:r>
        <w:t>. THE [MUSLIM] COMMUNITY</w:t>
      </w:r>
      <w:bookmarkEnd w:id="549"/>
      <w:bookmarkEnd w:id="550"/>
    </w:p>
    <w:p w:rsidR="00274744" w:rsidRDefault="00274744" w:rsidP="001E3287">
      <w:pPr>
        <w:pStyle w:val="Heading2Center"/>
      </w:pPr>
      <w:bookmarkStart w:id="551" w:name="_Toc484335493"/>
      <w:bookmarkStart w:id="552" w:name="_Toc485556992"/>
      <w:r>
        <w:rPr>
          <w:lang w:bidi="fa-IR"/>
        </w:rPr>
        <w:t>82</w:t>
      </w:r>
      <w:r>
        <w:t xml:space="preserve"> - </w:t>
      </w:r>
      <w:r>
        <w:rPr>
          <w:rtl/>
        </w:rPr>
        <w:t>مَنزِلَةُ الاُمَّةِ الإسلامِيَّةِ</w:t>
      </w:r>
      <w:bookmarkEnd w:id="551"/>
      <w:bookmarkEnd w:id="552"/>
    </w:p>
    <w:p w:rsidR="00274744" w:rsidRDefault="00274744" w:rsidP="001E3287">
      <w:pPr>
        <w:pStyle w:val="Heading2Center"/>
      </w:pPr>
      <w:bookmarkStart w:id="553" w:name="_Toc484335494"/>
      <w:bookmarkStart w:id="554" w:name="_Toc485556993"/>
      <w:r>
        <w:rPr>
          <w:lang w:bidi="fa-IR"/>
        </w:rPr>
        <w:t>82</w:t>
      </w:r>
      <w:r>
        <w:t>. The Status of the Muslim Community</w:t>
      </w:r>
      <w:bookmarkEnd w:id="553"/>
      <w:bookmarkEnd w:id="554"/>
    </w:p>
    <w:p w:rsidR="00274744" w:rsidRDefault="00274744" w:rsidP="00CA1574">
      <w:pPr>
        <w:pStyle w:val="libAr"/>
      </w:pPr>
      <w:r w:rsidRPr="004A7464">
        <w:rPr>
          <w:rtl/>
        </w:rPr>
        <w:t>(</w:t>
      </w:r>
      <w:r w:rsidRPr="00B61F7A">
        <w:rPr>
          <w:rtl/>
        </w:rPr>
        <w:t>كُنْتُمْ خَيْرَ أُمَّةٍ أُخْرِجَتْ لِلنّاسِ تَأْمُرُونَ بِالْمَعْرُوفِ وَتَنْهَوْنَ عَنِ الْمُنكَرِ وَتُؤْمِنُونَ بِاللَّهِ وَلَوْ آمَنَ أَهْلُ الْكِتابِ لَكانَ خَيْراً لَهُم مِنْهُمُ الْمُؤْمِنُونَ وَأَكْثَرُهُمُ الْفاسِقُونَ) .</w:t>
      </w:r>
      <w:r>
        <w:rPr>
          <w:rStyle w:val="libFootnotenumChar"/>
          <w:rtl/>
        </w:rPr>
        <w:t>1</w:t>
      </w:r>
    </w:p>
    <w:p w:rsidR="00274744" w:rsidRDefault="00274744" w:rsidP="00274744">
      <w:pPr>
        <w:pStyle w:val="libNormal"/>
      </w:pPr>
      <w:r w:rsidRPr="008A7F4D">
        <w:rPr>
          <w:rStyle w:val="libBoldItalicChar"/>
        </w:rPr>
        <w:t>“You are the best nation [ever] brought forth for mankind: you bid what is right and forbid what is wrong and have faith in Allah. And if the people of the Book had believed, it would have been better for them. Among them some are faithful, but most of them are transgressors.”</w:t>
      </w:r>
      <w:r>
        <w:t xml:space="preserve"> </w:t>
      </w:r>
      <w:r>
        <w:rPr>
          <w:rStyle w:val="libFootnotenumChar"/>
        </w:rPr>
        <w:t>2</w:t>
      </w:r>
    </w:p>
    <w:p w:rsidR="00274744" w:rsidRDefault="00274744" w:rsidP="00CA1574">
      <w:pPr>
        <w:pStyle w:val="libAr"/>
      </w:pPr>
      <w:r w:rsidRPr="00E10CFF">
        <w:rPr>
          <w:rStyle w:val="libBold1Char"/>
          <w:rtl/>
        </w:rPr>
        <w:t>262.</w:t>
      </w:r>
      <w:r>
        <w:rPr>
          <w:rtl/>
          <w:lang w:bidi="fa-IR"/>
        </w:rPr>
        <w:t xml:space="preserve"> </w:t>
      </w:r>
      <w:r w:rsidRPr="00B61F7A">
        <w:rPr>
          <w:rtl/>
          <w:lang w:bidi="fa-IR"/>
        </w:rPr>
        <w:t>ر</w:t>
      </w:r>
      <w:r w:rsidRPr="00B61F7A">
        <w:rPr>
          <w:rtl/>
        </w:rPr>
        <w:t>سولُ اللَّهِ صلى اللَّه عليه وآله : اُمّتي اُمّةٌ مُبارَكَةٌ، لا يُدْرى‏ أوَّلُها خَيْرٌ أو آخِرُها خَيْرٌ .</w:t>
      </w:r>
      <w:r>
        <w:rPr>
          <w:rStyle w:val="libFootnotenumChar"/>
          <w:rtl/>
        </w:rPr>
        <w:t>3</w:t>
      </w:r>
    </w:p>
    <w:p w:rsidR="00274744" w:rsidRDefault="00274744" w:rsidP="00274744">
      <w:pPr>
        <w:pStyle w:val="libNormal"/>
      </w:pPr>
      <w:r w:rsidRPr="00E10CFF">
        <w:rPr>
          <w:rStyle w:val="libBold1Char"/>
        </w:rPr>
        <w:t>262.</w:t>
      </w:r>
      <w:r>
        <w:t xml:space="preserve"> The Prophet </w:t>
      </w:r>
      <w:r w:rsidRPr="001500BA">
        <w:t>(SAWA)</w:t>
      </w:r>
      <w:r>
        <w:t xml:space="preserve"> said, 'My nation is a blessed one, whether its first [early Muslims] is the best or its last [at the end of time] is not known.' </w:t>
      </w:r>
      <w:r>
        <w:rPr>
          <w:rStyle w:val="libFootnotenumChar"/>
        </w:rPr>
        <w:t>4</w:t>
      </w:r>
    </w:p>
    <w:p w:rsidR="00274744" w:rsidRDefault="00274744" w:rsidP="009E5AD4">
      <w:pPr>
        <w:pStyle w:val="libAr"/>
        <w:outlineLvl w:val="0"/>
      </w:pPr>
      <w:r w:rsidRPr="00E10CFF">
        <w:rPr>
          <w:rStyle w:val="libBold1Char"/>
          <w:rtl/>
        </w:rPr>
        <w:t>263.</w:t>
      </w:r>
      <w:r>
        <w:rPr>
          <w:rtl/>
          <w:lang w:bidi="fa-IR"/>
        </w:rPr>
        <w:t xml:space="preserve"> </w:t>
      </w:r>
      <w:r w:rsidRPr="00B61F7A">
        <w:rPr>
          <w:rtl/>
          <w:lang w:bidi="fa-IR"/>
        </w:rPr>
        <w:t>ر</w:t>
      </w:r>
      <w:r w:rsidRPr="00B61F7A">
        <w:rPr>
          <w:rtl/>
        </w:rPr>
        <w:t>سولُ اللَّهِ صلى اللَّه عليه وآله : اُمَّتي هذهِ اُمّةٌ مَرْحومةٌ .</w:t>
      </w:r>
      <w:r>
        <w:rPr>
          <w:rStyle w:val="libFootnotenumChar"/>
          <w:rtl/>
        </w:rPr>
        <w:t>5</w:t>
      </w:r>
    </w:p>
    <w:p w:rsidR="00274744" w:rsidRDefault="00274744" w:rsidP="00274744">
      <w:pPr>
        <w:pStyle w:val="libNormal"/>
      </w:pPr>
      <w:r w:rsidRPr="00E10CFF">
        <w:rPr>
          <w:rStyle w:val="libBold1Char"/>
        </w:rPr>
        <w:t>263.</w:t>
      </w:r>
      <w:r>
        <w:t xml:space="preserve"> The Prophet </w:t>
      </w:r>
      <w:r w:rsidRPr="001500BA">
        <w:t>(SAWA)</w:t>
      </w:r>
      <w:r>
        <w:t xml:space="preserve"> said, 'This community of mine is a nation compassioned upon by Allah.' </w:t>
      </w:r>
      <w:r>
        <w:rPr>
          <w:rStyle w:val="libFootnotenumChar"/>
        </w:rPr>
        <w:t>6</w:t>
      </w:r>
    </w:p>
    <w:p w:rsidR="00274744" w:rsidRDefault="00274744" w:rsidP="00CA1574">
      <w:pPr>
        <w:pStyle w:val="libAr"/>
      </w:pPr>
      <w:r w:rsidRPr="00E10CFF">
        <w:rPr>
          <w:rStyle w:val="libBold1Char"/>
          <w:rtl/>
        </w:rPr>
        <w:t>264.</w:t>
      </w:r>
      <w:r>
        <w:rPr>
          <w:rtl/>
          <w:lang w:bidi="fa-IR"/>
        </w:rPr>
        <w:t xml:space="preserve"> </w:t>
      </w:r>
      <w:r w:rsidRPr="00B61F7A">
        <w:rPr>
          <w:rtl/>
          <w:lang w:bidi="fa-IR"/>
        </w:rPr>
        <w:t>ر</w:t>
      </w:r>
      <w:r w:rsidRPr="00B61F7A">
        <w:rPr>
          <w:rtl/>
        </w:rPr>
        <w:t>سولُ اللَّهِ صلى اللَّه عليه وآله : إنَّكُمْ تُتِمُّونَ سَبْعينَ اُمّةً ،أنتُمْ خَيْرُها وأكْرَمُها علَى اللَّهِ .</w:t>
      </w:r>
      <w:r>
        <w:rPr>
          <w:rStyle w:val="libFootnotenumChar"/>
          <w:rtl/>
        </w:rPr>
        <w:t>7</w:t>
      </w:r>
    </w:p>
    <w:p w:rsidR="00274744" w:rsidRDefault="00274744" w:rsidP="00274744">
      <w:pPr>
        <w:pStyle w:val="libNormal"/>
      </w:pPr>
      <w:r w:rsidRPr="00E10CFF">
        <w:rPr>
          <w:rStyle w:val="libBold1Char"/>
        </w:rPr>
        <w:t>264.</w:t>
      </w:r>
      <w:r>
        <w:t xml:space="preserve"> The Prophet </w:t>
      </w:r>
      <w:r w:rsidRPr="001500BA">
        <w:t>(SAWA)</w:t>
      </w:r>
      <w:r>
        <w:t xml:space="preserve"> said, 'Surely you complete seventy communities, of which you are the best and the most honoured before Allah.' </w:t>
      </w:r>
      <w:r>
        <w:rPr>
          <w:rStyle w:val="libFootnotenumChar"/>
        </w:rPr>
        <w:t>8</w:t>
      </w:r>
    </w:p>
    <w:p w:rsidR="00274744" w:rsidRDefault="00274744" w:rsidP="00CA1574">
      <w:pPr>
        <w:pStyle w:val="libAr"/>
      </w:pPr>
      <w:r w:rsidRPr="00E10CFF">
        <w:rPr>
          <w:rStyle w:val="libBold1Char"/>
          <w:rtl/>
        </w:rPr>
        <w:t>265.</w:t>
      </w:r>
      <w:r>
        <w:rPr>
          <w:rtl/>
          <w:lang w:bidi="fa-IR"/>
        </w:rPr>
        <w:t xml:space="preserve"> </w:t>
      </w:r>
      <w:r w:rsidRPr="00B61F7A">
        <w:rPr>
          <w:rtl/>
          <w:lang w:bidi="fa-IR"/>
        </w:rPr>
        <w:t>ر</w:t>
      </w:r>
      <w:r w:rsidRPr="00B61F7A">
        <w:rPr>
          <w:rtl/>
        </w:rPr>
        <w:t>سولُ اللَّهِ صلى اللَّه عليه وآله : بَشِّرْ هذِهِ الاُمَّةَ بالسَّناءِ ، والدِّينِ ، والرِّفْعَةِ ، والنَّصْرِ ، والتَّمْكينِ في الأرضِ .</w:t>
      </w:r>
      <w:r>
        <w:rPr>
          <w:rStyle w:val="libFootnotenumChar"/>
          <w:rtl/>
        </w:rPr>
        <w:t>9</w:t>
      </w:r>
    </w:p>
    <w:p w:rsidR="00274744" w:rsidRDefault="00274744" w:rsidP="00274744">
      <w:pPr>
        <w:pStyle w:val="libNormal"/>
      </w:pPr>
      <w:r w:rsidRPr="00E10CFF">
        <w:rPr>
          <w:rStyle w:val="libBold1Char"/>
        </w:rPr>
        <w:t>265.</w:t>
      </w:r>
      <w:r>
        <w:t xml:space="preserve"> The Prophet </w:t>
      </w:r>
      <w:r w:rsidRPr="001500BA">
        <w:t>(SAWA)</w:t>
      </w:r>
      <w:r>
        <w:t xml:space="preserve"> said, 'Give good news to this nation of exaltedness, religion, superiority, victory and power in the land.' </w:t>
      </w:r>
      <w:r>
        <w:rPr>
          <w:rStyle w:val="libFootnotenumChar"/>
        </w:rPr>
        <w:t>10</w:t>
      </w:r>
    </w:p>
    <w:p w:rsidR="00274744" w:rsidRDefault="00274744" w:rsidP="00274744">
      <w:pPr>
        <w:pStyle w:val="libNormal"/>
      </w:pPr>
    </w:p>
    <w:p w:rsidR="00274744" w:rsidRDefault="00274744" w:rsidP="009E5AD4">
      <w:pPr>
        <w:pStyle w:val="Heading3"/>
      </w:pPr>
      <w:bookmarkStart w:id="555" w:name="_Toc484335495"/>
      <w:bookmarkStart w:id="556" w:name="_Toc485556994"/>
      <w:r>
        <w:t>Notes</w:t>
      </w:r>
      <w:bookmarkEnd w:id="555"/>
      <w:bookmarkEnd w:id="556"/>
    </w:p>
    <w:p w:rsidR="00274744" w:rsidRDefault="00274744" w:rsidP="00274744">
      <w:pPr>
        <w:pStyle w:val="libFootnote"/>
      </w:pPr>
      <w:r>
        <w:t xml:space="preserve">1. </w:t>
      </w:r>
      <w:r>
        <w:rPr>
          <w:rtl/>
        </w:rPr>
        <w:t xml:space="preserve">آل عمران : </w:t>
      </w:r>
      <w:r>
        <w:rPr>
          <w:rtl/>
          <w:lang w:bidi="fa-IR"/>
        </w:rPr>
        <w:t>110</w:t>
      </w:r>
      <w:r>
        <w:t xml:space="preserve"> .</w:t>
      </w:r>
    </w:p>
    <w:p w:rsidR="00274744" w:rsidRDefault="00274744" w:rsidP="00274744">
      <w:pPr>
        <w:pStyle w:val="libFootnote"/>
      </w:pPr>
      <w:r>
        <w:t xml:space="preserve">2. Qur'an </w:t>
      </w:r>
      <w:r>
        <w:rPr>
          <w:lang w:bidi="fa-IR"/>
        </w:rPr>
        <w:t>3</w:t>
      </w:r>
      <w:r>
        <w:rPr>
          <w:rtl/>
          <w:lang w:bidi="fa-IR"/>
        </w:rPr>
        <w:t>:110</w:t>
      </w:r>
    </w:p>
    <w:p w:rsidR="00274744" w:rsidRDefault="00274744" w:rsidP="00274744">
      <w:pPr>
        <w:pStyle w:val="libFootnote"/>
      </w:pPr>
      <w:r>
        <w:t xml:space="preserve">3. </w:t>
      </w:r>
      <w:r>
        <w:rPr>
          <w:rtl/>
        </w:rPr>
        <w:t xml:space="preserve">كنز العمّال : </w:t>
      </w:r>
      <w:r>
        <w:rPr>
          <w:rtl/>
          <w:lang w:bidi="fa-IR"/>
        </w:rPr>
        <w:t>34451</w:t>
      </w:r>
      <w:r>
        <w:t xml:space="preserve"> .</w:t>
      </w:r>
    </w:p>
    <w:p w:rsidR="00274744" w:rsidRDefault="00274744" w:rsidP="00274744">
      <w:pPr>
        <w:pStyle w:val="libFootnote"/>
      </w:pPr>
      <w:r>
        <w:t xml:space="preserve">4. Kanz al-Ummal, no. </w:t>
      </w:r>
      <w:r>
        <w:rPr>
          <w:lang w:bidi="fa-IR"/>
        </w:rPr>
        <w:t>34451</w:t>
      </w:r>
    </w:p>
    <w:p w:rsidR="00274744" w:rsidRDefault="00274744" w:rsidP="00274744">
      <w:pPr>
        <w:pStyle w:val="libFootnote"/>
      </w:pPr>
      <w:r>
        <w:t xml:space="preserve">5. </w:t>
      </w:r>
      <w:r>
        <w:rPr>
          <w:rtl/>
        </w:rPr>
        <w:t xml:space="preserve">كنز العمّال : </w:t>
      </w:r>
      <w:r>
        <w:rPr>
          <w:rtl/>
          <w:lang w:bidi="fa-IR"/>
        </w:rPr>
        <w:t>34452</w:t>
      </w:r>
      <w:r>
        <w:t xml:space="preserve"> .</w:t>
      </w:r>
    </w:p>
    <w:p w:rsidR="00274744" w:rsidRDefault="00274744" w:rsidP="00274744">
      <w:pPr>
        <w:pStyle w:val="libFootnote"/>
      </w:pPr>
      <w:r>
        <w:t xml:space="preserve">6. Ibid. no. </w:t>
      </w:r>
      <w:r>
        <w:rPr>
          <w:lang w:bidi="fa-IR"/>
        </w:rPr>
        <w:t>34452</w:t>
      </w:r>
    </w:p>
    <w:p w:rsidR="00274744" w:rsidRDefault="00274744" w:rsidP="00274744">
      <w:pPr>
        <w:pStyle w:val="libFootnote"/>
      </w:pPr>
      <w:r>
        <w:t xml:space="preserve">7. </w:t>
      </w:r>
      <w:r>
        <w:rPr>
          <w:rtl/>
        </w:rPr>
        <w:t xml:space="preserve">كنز العمّال : </w:t>
      </w:r>
      <w:r>
        <w:rPr>
          <w:rtl/>
          <w:lang w:bidi="fa-IR"/>
        </w:rPr>
        <w:t>34462</w:t>
      </w:r>
      <w:r>
        <w:t xml:space="preserve"> .</w:t>
      </w:r>
    </w:p>
    <w:p w:rsidR="00274744" w:rsidRDefault="00274744" w:rsidP="00274744">
      <w:pPr>
        <w:pStyle w:val="libFootnote"/>
      </w:pPr>
      <w:r>
        <w:lastRenderedPageBreak/>
        <w:t xml:space="preserve">8. Ibid. no. </w:t>
      </w:r>
      <w:r>
        <w:rPr>
          <w:lang w:bidi="fa-IR"/>
        </w:rPr>
        <w:t>34462</w:t>
      </w:r>
    </w:p>
    <w:p w:rsidR="00274744" w:rsidRDefault="00274744" w:rsidP="00274744">
      <w:pPr>
        <w:pStyle w:val="libFootnote"/>
      </w:pPr>
      <w:r>
        <w:t xml:space="preserve">9. </w:t>
      </w:r>
      <w:r>
        <w:rPr>
          <w:rtl/>
        </w:rPr>
        <w:t xml:space="preserve">كنز العمّال : </w:t>
      </w:r>
      <w:r>
        <w:rPr>
          <w:rtl/>
          <w:lang w:bidi="fa-IR"/>
        </w:rPr>
        <w:t>34465</w:t>
      </w:r>
      <w:r>
        <w:t xml:space="preserve"> .</w:t>
      </w:r>
    </w:p>
    <w:p w:rsidR="00274744" w:rsidRDefault="00274744" w:rsidP="00274744">
      <w:pPr>
        <w:pStyle w:val="libFootnote"/>
        <w:rPr>
          <w:rtl/>
          <w:lang w:bidi="fa-IR"/>
        </w:rPr>
      </w:pPr>
      <w:r>
        <w:t xml:space="preserve">10. Ibid. no. </w:t>
      </w:r>
      <w:r>
        <w:rPr>
          <w:lang w:bidi="fa-IR"/>
        </w:rPr>
        <w:t>34465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57" w:name="_Toc484335496"/>
      <w:bookmarkStart w:id="558" w:name="_Toc485556995"/>
      <w:r>
        <w:rPr>
          <w:lang w:bidi="fa-IR"/>
        </w:rPr>
        <w:lastRenderedPageBreak/>
        <w:t>83</w:t>
      </w:r>
      <w:r>
        <w:t xml:space="preserve"> - </w:t>
      </w:r>
      <w:r>
        <w:rPr>
          <w:rtl/>
        </w:rPr>
        <w:t>أخيارُ الاُمَّةِ</w:t>
      </w:r>
      <w:bookmarkEnd w:id="557"/>
      <w:bookmarkEnd w:id="558"/>
    </w:p>
    <w:p w:rsidR="00274744" w:rsidRDefault="00274744" w:rsidP="001E3287">
      <w:pPr>
        <w:pStyle w:val="Heading2Center"/>
      </w:pPr>
      <w:bookmarkStart w:id="559" w:name="_Toc484335497"/>
      <w:bookmarkStart w:id="560" w:name="_Toc485556996"/>
      <w:r>
        <w:rPr>
          <w:lang w:bidi="fa-IR"/>
        </w:rPr>
        <w:t>83</w:t>
      </w:r>
      <w:r>
        <w:t>. The Best of the Muslim Community</w:t>
      </w:r>
      <w:bookmarkEnd w:id="559"/>
      <w:bookmarkEnd w:id="560"/>
    </w:p>
    <w:p w:rsidR="00274744" w:rsidRDefault="00274744" w:rsidP="00CA1574">
      <w:pPr>
        <w:pStyle w:val="libAr"/>
      </w:pPr>
      <w:r w:rsidRPr="00E10CFF">
        <w:rPr>
          <w:rStyle w:val="libBold1Char"/>
          <w:rtl/>
        </w:rPr>
        <w:t>266.</w:t>
      </w:r>
      <w:r>
        <w:rPr>
          <w:rtl/>
          <w:lang w:bidi="fa-IR"/>
        </w:rPr>
        <w:t xml:space="preserve"> </w:t>
      </w:r>
      <w:r w:rsidRPr="00B61F7A">
        <w:rPr>
          <w:rtl/>
          <w:lang w:bidi="fa-IR"/>
        </w:rPr>
        <w:t>ر</w:t>
      </w:r>
      <w:r w:rsidRPr="00B61F7A">
        <w:rPr>
          <w:rtl/>
        </w:rPr>
        <w:t>سولُ اللَّهِ صلى اللَّه عليه وآله : خَيْرُ اُمّتي أزْهَدُهُمْ فِي الدُّنْيا، وأرْغَبُهُمْ فِي الآخِرَةِ .</w:t>
      </w:r>
      <w:r>
        <w:rPr>
          <w:rStyle w:val="libFootnotenumChar"/>
          <w:rtl/>
        </w:rPr>
        <w:t>1</w:t>
      </w:r>
    </w:p>
    <w:p w:rsidR="00274744" w:rsidRDefault="00274744" w:rsidP="00274744">
      <w:pPr>
        <w:pStyle w:val="libNormal"/>
      </w:pPr>
      <w:r w:rsidRPr="00E10CFF">
        <w:rPr>
          <w:rStyle w:val="libBold1Char"/>
        </w:rPr>
        <w:t>266.</w:t>
      </w:r>
      <w:r>
        <w:t xml:space="preserve"> The Prophet </w:t>
      </w:r>
      <w:r w:rsidRPr="001500BA">
        <w:t>(SAWA)</w:t>
      </w:r>
      <w:r>
        <w:t xml:space="preserve"> said, 'The best of my community are the most abstemious in the world and the most desirous of the Hereafter.' </w:t>
      </w:r>
      <w:r>
        <w:rPr>
          <w:rStyle w:val="libFootnotenumChar"/>
        </w:rPr>
        <w:t>2</w:t>
      </w:r>
    </w:p>
    <w:p w:rsidR="00274744" w:rsidRDefault="00274744" w:rsidP="00CA1574">
      <w:pPr>
        <w:pStyle w:val="libAr"/>
      </w:pPr>
      <w:r w:rsidRPr="00E10CFF">
        <w:rPr>
          <w:rStyle w:val="libBold1Char"/>
          <w:rtl/>
        </w:rPr>
        <w:t>267.</w:t>
      </w:r>
      <w:r>
        <w:rPr>
          <w:rtl/>
          <w:lang w:bidi="fa-IR"/>
        </w:rPr>
        <w:t xml:space="preserve"> </w:t>
      </w:r>
      <w:r w:rsidRPr="00B61F7A">
        <w:rPr>
          <w:rtl/>
          <w:lang w:bidi="fa-IR"/>
        </w:rPr>
        <w:t>ر</w:t>
      </w:r>
      <w:r w:rsidRPr="00B61F7A">
        <w:rPr>
          <w:rtl/>
        </w:rPr>
        <w:t>سولُ اللَّهِ صلى اللَّه عليه وآله: خَيْرُ اُمّتي مَنْ هَدَمَ شَبابَهُ في طاعةِ اللَّهِ ، وفَطَمَ نَفْسَهُ عَنْ لَذّاتِ الدُّنْيا وتَوَلَّهَ بالآخِرَةِ ، إنّ جَزاءهُ علَى اللَّهِ أعلى‏ مَراتِبِ الجنّةِ .</w:t>
      </w:r>
      <w:r>
        <w:rPr>
          <w:rStyle w:val="libFootnotenumChar"/>
          <w:rtl/>
        </w:rPr>
        <w:t>3</w:t>
      </w:r>
    </w:p>
    <w:p w:rsidR="00274744" w:rsidRDefault="00274744" w:rsidP="00274744">
      <w:pPr>
        <w:pStyle w:val="libNormal"/>
      </w:pPr>
      <w:r w:rsidRPr="00E10CFF">
        <w:rPr>
          <w:rStyle w:val="libBold1Char"/>
        </w:rPr>
        <w:t>267.</w:t>
      </w:r>
      <w:r>
        <w:t xml:space="preserve"> The Prophet </w:t>
      </w:r>
      <w:r w:rsidRPr="001500BA">
        <w:t>(SAWA)</w:t>
      </w:r>
      <w:r>
        <w:t xml:space="preserve"> said, 'The best of my community are those who spend away their youth in Allah's obedience, wean themselves away from the worldly pleasures and are infatuated with the Hereafter. Surely their reward upon Allah is the highest levels of Paradise.' </w:t>
      </w:r>
      <w:r>
        <w:rPr>
          <w:rStyle w:val="libFootnotenumChar"/>
        </w:rPr>
        <w:t>4</w:t>
      </w:r>
    </w:p>
    <w:p w:rsidR="00274744" w:rsidRDefault="00274744" w:rsidP="00CA1574">
      <w:pPr>
        <w:pStyle w:val="libAr"/>
      </w:pPr>
      <w:r w:rsidRPr="00E10CFF">
        <w:rPr>
          <w:rStyle w:val="libBold1Char"/>
          <w:rtl/>
        </w:rPr>
        <w:t>268.</w:t>
      </w:r>
      <w:r>
        <w:rPr>
          <w:rtl/>
          <w:lang w:bidi="fa-IR"/>
        </w:rPr>
        <w:t xml:space="preserve"> </w:t>
      </w:r>
      <w:r w:rsidRPr="00B61F7A">
        <w:rPr>
          <w:rtl/>
          <w:lang w:bidi="fa-IR"/>
        </w:rPr>
        <w:t>ر</w:t>
      </w:r>
      <w:r w:rsidRPr="00B61F7A">
        <w:rPr>
          <w:rtl/>
        </w:rPr>
        <w:t>سولُ اللَّهِ صلى اللَّه عليه وآله : خَيْرُ اُمّتي مَن إذا سُفِهَ عَلَيْهِمْ احْتَمَلوا ، وإذا جُنِيَ‏عَلَيْهِمْ غَفَروا، وإذا اُوذُوا صَبَروا.</w:t>
      </w:r>
      <w:r>
        <w:rPr>
          <w:rStyle w:val="libFootnotenumChar"/>
          <w:rtl/>
        </w:rPr>
        <w:t>5</w:t>
      </w:r>
    </w:p>
    <w:p w:rsidR="00274744" w:rsidRDefault="00274744" w:rsidP="00274744">
      <w:pPr>
        <w:pStyle w:val="libNormal"/>
      </w:pPr>
      <w:r w:rsidRPr="00E10CFF">
        <w:rPr>
          <w:rStyle w:val="libBold1Char"/>
        </w:rPr>
        <w:t>268.</w:t>
      </w:r>
      <w:r>
        <w:t xml:space="preserve"> The Prophet </w:t>
      </w:r>
      <w:r w:rsidRPr="001500BA">
        <w:t>(SAWA)</w:t>
      </w:r>
      <w:r>
        <w:t xml:space="preserve"> said, 'The best of my community are those who when treated foolishly are tolerant, and when wronged they forgive, and when they are hurt are patient.' </w:t>
      </w:r>
      <w:r>
        <w:rPr>
          <w:rStyle w:val="libFootnotenumChar"/>
        </w:rPr>
        <w:t>6</w:t>
      </w:r>
    </w:p>
    <w:p w:rsidR="00274744" w:rsidRDefault="00274744" w:rsidP="00274744">
      <w:pPr>
        <w:pStyle w:val="libNormal"/>
      </w:pPr>
    </w:p>
    <w:p w:rsidR="00274744" w:rsidRDefault="00274744" w:rsidP="009E5AD4">
      <w:pPr>
        <w:pStyle w:val="Heading3"/>
      </w:pPr>
      <w:bookmarkStart w:id="561" w:name="_Toc484335498"/>
      <w:bookmarkStart w:id="562" w:name="_Toc485556997"/>
      <w:r>
        <w:t>Notes</w:t>
      </w:r>
      <w:bookmarkEnd w:id="561"/>
      <w:bookmarkEnd w:id="562"/>
    </w:p>
    <w:p w:rsidR="00274744" w:rsidRDefault="00274744" w:rsidP="00274744">
      <w:pPr>
        <w:pStyle w:val="libFootnote"/>
      </w:pPr>
      <w:r>
        <w:t xml:space="preserve">1. </w:t>
      </w:r>
      <w:r>
        <w:rPr>
          <w:rtl/>
        </w:rPr>
        <w:t xml:space="preserve">تنبيه الخواطر : </w:t>
      </w:r>
      <w:r>
        <w:rPr>
          <w:rtl/>
          <w:lang w:bidi="fa-IR"/>
        </w:rPr>
        <w:t>2 / 123</w:t>
      </w:r>
      <w:r>
        <w:t xml:space="preserve"> .</w:t>
      </w:r>
    </w:p>
    <w:p w:rsidR="00274744" w:rsidRDefault="00274744" w:rsidP="00274744">
      <w:pPr>
        <w:pStyle w:val="libFootnote"/>
      </w:pPr>
      <w:r>
        <w:t xml:space="preserve">2. Tanbih al-Khawatir, v. </w:t>
      </w:r>
      <w:r>
        <w:rPr>
          <w:lang w:bidi="fa-IR"/>
        </w:rPr>
        <w:t>2</w:t>
      </w:r>
      <w:r>
        <w:t xml:space="preserve">, p. </w:t>
      </w:r>
      <w:r>
        <w:rPr>
          <w:lang w:bidi="fa-IR"/>
        </w:rPr>
        <w:t>123</w:t>
      </w:r>
    </w:p>
    <w:p w:rsidR="00274744" w:rsidRDefault="00274744" w:rsidP="00274744">
      <w:pPr>
        <w:pStyle w:val="libFootnote"/>
      </w:pPr>
      <w:r>
        <w:t xml:space="preserve">3. </w:t>
      </w:r>
      <w:r>
        <w:rPr>
          <w:rtl/>
        </w:rPr>
        <w:t xml:space="preserve">تنبيه الخواطر : </w:t>
      </w:r>
      <w:r>
        <w:rPr>
          <w:rtl/>
          <w:lang w:bidi="fa-IR"/>
        </w:rPr>
        <w:t>2 / 123</w:t>
      </w:r>
      <w:r>
        <w:t xml:space="preserve"> .</w:t>
      </w:r>
    </w:p>
    <w:p w:rsidR="00274744" w:rsidRDefault="00274744" w:rsidP="00274744">
      <w:pPr>
        <w:pStyle w:val="libFootnote"/>
      </w:pPr>
      <w:r>
        <w:t xml:space="preserve">4. Ibid. v. </w:t>
      </w:r>
      <w:r>
        <w:rPr>
          <w:lang w:bidi="fa-IR"/>
        </w:rPr>
        <w:t>2</w:t>
      </w:r>
      <w:r>
        <w:t xml:space="preserve">, p. </w:t>
      </w:r>
      <w:r>
        <w:rPr>
          <w:lang w:bidi="fa-IR"/>
        </w:rPr>
        <w:t>123</w:t>
      </w:r>
    </w:p>
    <w:p w:rsidR="00274744" w:rsidRDefault="00274744" w:rsidP="00274744">
      <w:pPr>
        <w:pStyle w:val="libFootnote"/>
      </w:pPr>
      <w:r>
        <w:t xml:space="preserve">5. </w:t>
      </w:r>
      <w:r>
        <w:rPr>
          <w:rtl/>
        </w:rPr>
        <w:t xml:space="preserve">تنبيه الخواطر : </w:t>
      </w:r>
      <w:r>
        <w:rPr>
          <w:rtl/>
          <w:lang w:bidi="fa-IR"/>
        </w:rPr>
        <w:t>2 / 123</w:t>
      </w:r>
      <w:r>
        <w:t xml:space="preserve"> .</w:t>
      </w:r>
    </w:p>
    <w:p w:rsidR="00274744" w:rsidRDefault="00274744" w:rsidP="00274744">
      <w:pPr>
        <w:pStyle w:val="libFootnote"/>
        <w:rPr>
          <w:rtl/>
          <w:lang w:bidi="fa-IR"/>
        </w:rPr>
      </w:pPr>
      <w:r>
        <w:t xml:space="preserve">6. Ibid. v. </w:t>
      </w:r>
      <w:r>
        <w:rPr>
          <w:lang w:bidi="fa-IR"/>
        </w:rPr>
        <w:t>2</w:t>
      </w:r>
      <w:r>
        <w:t xml:space="preserve">, p. </w:t>
      </w:r>
      <w:r>
        <w:rPr>
          <w:lang w:bidi="fa-IR"/>
        </w:rPr>
        <w:t>123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63" w:name="_Toc484335499"/>
      <w:bookmarkStart w:id="564" w:name="_Toc485556998"/>
      <w:r>
        <w:rPr>
          <w:lang w:bidi="fa-IR"/>
        </w:rPr>
        <w:lastRenderedPageBreak/>
        <w:t>84</w:t>
      </w:r>
      <w:r>
        <w:t xml:space="preserve"> - </w:t>
      </w:r>
      <w:r>
        <w:rPr>
          <w:rtl/>
        </w:rPr>
        <w:t>الاُمَّةُ الوَسَطُ</w:t>
      </w:r>
      <w:bookmarkEnd w:id="563"/>
      <w:bookmarkEnd w:id="564"/>
    </w:p>
    <w:p w:rsidR="00274744" w:rsidRDefault="00274744" w:rsidP="001E3287">
      <w:pPr>
        <w:pStyle w:val="Heading2Center"/>
      </w:pPr>
      <w:bookmarkStart w:id="565" w:name="_Toc484335500"/>
      <w:bookmarkStart w:id="566" w:name="_Toc485556999"/>
      <w:r>
        <w:rPr>
          <w:lang w:bidi="fa-IR"/>
        </w:rPr>
        <w:t>84</w:t>
      </w:r>
      <w:r>
        <w:t>. The Middle Nation</w:t>
      </w:r>
      <w:bookmarkEnd w:id="565"/>
      <w:bookmarkEnd w:id="566"/>
    </w:p>
    <w:p w:rsidR="00274744" w:rsidRDefault="00274744" w:rsidP="009E5AD4">
      <w:pPr>
        <w:pStyle w:val="libAr"/>
        <w:outlineLvl w:val="0"/>
      </w:pPr>
      <w:r w:rsidRPr="004A7464">
        <w:rPr>
          <w:rtl/>
        </w:rPr>
        <w:t>(</w:t>
      </w:r>
      <w:r w:rsidRPr="00B61F7A">
        <w:rPr>
          <w:rtl/>
        </w:rPr>
        <w:t>وَكَذلِكَ جَعَلْناكُمْ أُمَّةً وَسَطاً لِتَكُونُوا شُهَدَاءَ عَلَى النَّاسِ وَيَكُونَ الرَّسُولُ عَلَيْكُمْ شَهِيداً).</w:t>
      </w:r>
      <w:r>
        <w:rPr>
          <w:rStyle w:val="libFootnotenumChar"/>
          <w:rtl/>
        </w:rPr>
        <w:t>1</w:t>
      </w:r>
    </w:p>
    <w:p w:rsidR="00274744" w:rsidRDefault="00274744" w:rsidP="00274744">
      <w:pPr>
        <w:pStyle w:val="libNormal"/>
      </w:pPr>
      <w:r w:rsidRPr="008A7F4D">
        <w:rPr>
          <w:rStyle w:val="libBoldItalicChar"/>
        </w:rPr>
        <w:t>“Thus We have made you a middle nation that you may be witnessed to the people, and that the Apostle may be a witness to you.”</w:t>
      </w:r>
      <w:r>
        <w:t xml:space="preserve"> </w:t>
      </w:r>
      <w:r>
        <w:rPr>
          <w:rStyle w:val="libFootnotenumChar"/>
        </w:rPr>
        <w:t>2</w:t>
      </w:r>
    </w:p>
    <w:p w:rsidR="00274744" w:rsidRDefault="00274744" w:rsidP="00CA1574">
      <w:pPr>
        <w:pStyle w:val="libAr"/>
      </w:pPr>
      <w:r w:rsidRPr="00E10CFF">
        <w:rPr>
          <w:rStyle w:val="libBold1Char"/>
          <w:rtl/>
        </w:rPr>
        <w:t>269.</w:t>
      </w:r>
      <w:r>
        <w:rPr>
          <w:rtl/>
          <w:lang w:bidi="fa-IR"/>
        </w:rPr>
        <w:t xml:space="preserve"> </w:t>
      </w:r>
      <w:r w:rsidRPr="00B61F7A">
        <w:rPr>
          <w:rtl/>
          <w:lang w:bidi="fa-IR"/>
        </w:rPr>
        <w:t>ا</w:t>
      </w:r>
      <w:r w:rsidRPr="00B61F7A">
        <w:rPr>
          <w:rtl/>
        </w:rPr>
        <w:t>لإمامُ عليٌّ عليه السلام : نَحْنُ شُهَداءُ اللَّهِ على‏ خَلْقِهِ ، وحُجَّتُهُ في أرضِهِ ، ونَحْنُ الّذينَ قالَ اللَّهُ جلّ اسمه : (وَكَذلِكَ جَعَلْناكُمْ اُمَّةً وَسَطاً) .</w:t>
      </w:r>
      <w:r>
        <w:rPr>
          <w:rStyle w:val="libFootnotenumChar"/>
          <w:rtl/>
        </w:rPr>
        <w:t>3</w:t>
      </w:r>
    </w:p>
    <w:p w:rsidR="00274744" w:rsidRDefault="00274744" w:rsidP="00274744">
      <w:pPr>
        <w:pStyle w:val="libNormal"/>
      </w:pPr>
      <w:r w:rsidRPr="00E10CFF">
        <w:rPr>
          <w:rStyle w:val="libBold1Char"/>
        </w:rPr>
        <w:t>269.</w:t>
      </w:r>
      <w:r>
        <w:t xml:space="preserve"> Imam Ali </w:t>
      </w:r>
      <w:r w:rsidRPr="001500BA">
        <w:t>(AS)</w:t>
      </w:r>
      <w:r>
        <w:t xml:space="preserve"> said, 'We are the witnesses of Allah on His creation and His proof on the earth, and we are those regarding whom Allah has said, </w:t>
      </w:r>
      <w:r w:rsidRPr="008A7F4D">
        <w:rPr>
          <w:rStyle w:val="libBoldItalicChar"/>
        </w:rPr>
        <w:t>“Thus We have made you a middle nation.”</w:t>
      </w:r>
      <w:r>
        <w:t xml:space="preserve"> </w:t>
      </w:r>
      <w:r>
        <w:rPr>
          <w:rStyle w:val="libFootnotenumChar"/>
        </w:rPr>
        <w:t>4</w:t>
      </w:r>
    </w:p>
    <w:p w:rsidR="00274744" w:rsidRDefault="00274744" w:rsidP="00274744">
      <w:pPr>
        <w:pStyle w:val="libNormal"/>
      </w:pPr>
    </w:p>
    <w:p w:rsidR="00274744" w:rsidRDefault="00274744" w:rsidP="009E5AD4">
      <w:pPr>
        <w:pStyle w:val="Heading3"/>
      </w:pPr>
      <w:bookmarkStart w:id="567" w:name="_Toc484335501"/>
      <w:bookmarkStart w:id="568" w:name="_Toc485557000"/>
      <w:r>
        <w:t>Notes</w:t>
      </w:r>
      <w:bookmarkEnd w:id="567"/>
      <w:bookmarkEnd w:id="568"/>
    </w:p>
    <w:p w:rsidR="00274744" w:rsidRDefault="00274744" w:rsidP="00274744">
      <w:pPr>
        <w:pStyle w:val="libFootnote"/>
      </w:pPr>
      <w:r>
        <w:t xml:space="preserve">1. </w:t>
      </w:r>
      <w:r>
        <w:rPr>
          <w:rtl/>
        </w:rPr>
        <w:t xml:space="preserve">البقرة : </w:t>
      </w:r>
      <w:r>
        <w:rPr>
          <w:rtl/>
          <w:lang w:bidi="fa-IR"/>
        </w:rPr>
        <w:t>143</w:t>
      </w:r>
      <w:r>
        <w:t xml:space="preserve"> .</w:t>
      </w:r>
    </w:p>
    <w:p w:rsidR="00274744" w:rsidRDefault="00274744" w:rsidP="00274744">
      <w:pPr>
        <w:pStyle w:val="libFootnote"/>
      </w:pPr>
      <w:r>
        <w:t xml:space="preserve">2. Qur'an </w:t>
      </w:r>
      <w:r>
        <w:rPr>
          <w:lang w:bidi="fa-IR"/>
        </w:rPr>
        <w:t>2</w:t>
      </w:r>
      <w:r>
        <w:rPr>
          <w:rtl/>
          <w:lang w:bidi="fa-IR"/>
        </w:rPr>
        <w:t>:143</w:t>
      </w:r>
    </w:p>
    <w:p w:rsidR="00274744" w:rsidRDefault="00274744" w:rsidP="00274744">
      <w:pPr>
        <w:pStyle w:val="libFootnote"/>
      </w:pPr>
      <w:r>
        <w:t xml:space="preserve">3. </w:t>
      </w:r>
      <w:r>
        <w:rPr>
          <w:rtl/>
        </w:rPr>
        <w:t xml:space="preserve">شواهد التنزيل : </w:t>
      </w:r>
      <w:r>
        <w:rPr>
          <w:rtl/>
          <w:lang w:bidi="fa-IR"/>
        </w:rPr>
        <w:t>1 / 119 / 129</w:t>
      </w:r>
      <w:r>
        <w:t xml:space="preserve"> .</w:t>
      </w:r>
    </w:p>
    <w:p w:rsidR="00274744" w:rsidRDefault="00274744" w:rsidP="00274744">
      <w:pPr>
        <w:pStyle w:val="libFootnote"/>
        <w:rPr>
          <w:rtl/>
          <w:lang w:bidi="fa-IR"/>
        </w:rPr>
      </w:pPr>
      <w:r>
        <w:t xml:space="preserve">4. Shawahid al-Tanzil, v. </w:t>
      </w:r>
      <w:r>
        <w:rPr>
          <w:lang w:bidi="fa-IR"/>
        </w:rPr>
        <w:t>1</w:t>
      </w:r>
      <w:r>
        <w:t xml:space="preserve">, p. </w:t>
      </w:r>
      <w:r>
        <w:rPr>
          <w:lang w:bidi="fa-IR"/>
        </w:rPr>
        <w:t>119</w:t>
      </w:r>
      <w:r>
        <w:t xml:space="preserve">, no. </w:t>
      </w:r>
      <w:r>
        <w:rPr>
          <w:lang w:bidi="fa-IR"/>
        </w:rPr>
        <w:t>129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69" w:name="_Toc484335502"/>
      <w:bookmarkStart w:id="570" w:name="_Toc485557001"/>
      <w:r>
        <w:rPr>
          <w:lang w:bidi="fa-IR"/>
        </w:rPr>
        <w:lastRenderedPageBreak/>
        <w:t>85</w:t>
      </w:r>
      <w:r>
        <w:t xml:space="preserve"> - </w:t>
      </w:r>
      <w:r>
        <w:rPr>
          <w:rtl/>
        </w:rPr>
        <w:t>ما يوجِبُ خَيرَ الاُمَّةِ</w:t>
      </w:r>
      <w:bookmarkEnd w:id="569"/>
      <w:bookmarkEnd w:id="570"/>
    </w:p>
    <w:p w:rsidR="00274744" w:rsidRDefault="00274744" w:rsidP="001E3287">
      <w:pPr>
        <w:pStyle w:val="Heading2Center"/>
      </w:pPr>
      <w:bookmarkStart w:id="571" w:name="_Toc484335503"/>
      <w:bookmarkStart w:id="572" w:name="_Toc485557002"/>
      <w:r>
        <w:rPr>
          <w:lang w:bidi="fa-IR"/>
        </w:rPr>
        <w:t>85</w:t>
      </w:r>
      <w:r>
        <w:t>. Factors that Ensure the Goodness of the Muslim Nation</w:t>
      </w:r>
      <w:bookmarkEnd w:id="571"/>
      <w:bookmarkEnd w:id="572"/>
    </w:p>
    <w:p w:rsidR="00274744" w:rsidRDefault="00274744" w:rsidP="00CA1574">
      <w:pPr>
        <w:pStyle w:val="libAr"/>
      </w:pPr>
      <w:r w:rsidRPr="00E10CFF">
        <w:rPr>
          <w:rStyle w:val="libBold1Char"/>
          <w:rtl/>
        </w:rPr>
        <w:t>270.</w:t>
      </w:r>
      <w:r>
        <w:rPr>
          <w:rtl/>
          <w:lang w:bidi="fa-IR"/>
        </w:rPr>
        <w:t xml:space="preserve"> </w:t>
      </w:r>
      <w:r w:rsidRPr="00B61F7A">
        <w:rPr>
          <w:rtl/>
          <w:lang w:bidi="fa-IR"/>
        </w:rPr>
        <w:t>ر</w:t>
      </w:r>
      <w:r w:rsidRPr="00B61F7A">
        <w:rPr>
          <w:rtl/>
        </w:rPr>
        <w:t>سولُ اللَّهِ صلى اللَّه عليه وآله : لا تَزالُ اُمّتي بِخَيْرٍ ما تَحابُّوا وأدَّوا الأمانَةَ ، واجْتَنَبوا الحَرامَ، وقَرَوُا الضَّيْفَ ، وأقامُوا الصَّلاةَ ، وآتَوا الزَّكاةَ .</w:t>
      </w:r>
      <w:r>
        <w:rPr>
          <w:rStyle w:val="libFootnotenumChar"/>
          <w:rtl/>
        </w:rPr>
        <w:t>1</w:t>
      </w:r>
    </w:p>
    <w:p w:rsidR="00274744" w:rsidRDefault="00274744" w:rsidP="00274744">
      <w:pPr>
        <w:pStyle w:val="libNormal"/>
      </w:pPr>
      <w:r w:rsidRPr="00E10CFF">
        <w:rPr>
          <w:rStyle w:val="libBold1Char"/>
        </w:rPr>
        <w:t>270.</w:t>
      </w:r>
      <w:r>
        <w:t xml:space="preserve"> The Prophet </w:t>
      </w:r>
      <w:r w:rsidRPr="001500BA">
        <w:t>(SAWA)</w:t>
      </w:r>
      <w:r>
        <w:t xml:space="preserve"> said, 'My nation will continue to thrive as long as they love each other, deliver the trust, refrain from the forbidden, respect the guest, maintain the prayer, and pay the alms-tax </w:t>
      </w:r>
      <w:r w:rsidRPr="001500BA">
        <w:t>(zakat)</w:t>
      </w:r>
      <w:r>
        <w:t xml:space="preserve">.' </w:t>
      </w:r>
      <w:r>
        <w:rPr>
          <w:rStyle w:val="libFootnotenumChar"/>
        </w:rPr>
        <w:t>2</w:t>
      </w:r>
    </w:p>
    <w:p w:rsidR="00274744" w:rsidRDefault="00274744" w:rsidP="00CA1574">
      <w:pPr>
        <w:pStyle w:val="libAr"/>
      </w:pPr>
      <w:r w:rsidRPr="00E10CFF">
        <w:rPr>
          <w:rStyle w:val="libBold1Char"/>
          <w:rtl/>
        </w:rPr>
        <w:t>271.</w:t>
      </w:r>
      <w:r>
        <w:rPr>
          <w:rtl/>
          <w:lang w:bidi="fa-IR"/>
        </w:rPr>
        <w:t xml:space="preserve"> </w:t>
      </w:r>
      <w:r w:rsidRPr="00B61F7A">
        <w:rPr>
          <w:rtl/>
          <w:lang w:bidi="fa-IR"/>
        </w:rPr>
        <w:t>ر</w:t>
      </w:r>
      <w:r w:rsidRPr="00B61F7A">
        <w:rPr>
          <w:rtl/>
        </w:rPr>
        <w:t>سولُ اللَّهِ صلى اللَّه عليه وآله : لا تَزالُ هذِهِ الاُمّةُ تَحْتَ يَدِ اللَّهِ وفي كَنَفِهِ ما لَم يُداهِنْ قُرّاؤها اُمَراءَها ، ولَم يُزَكِّ عُلَماؤها فُجّارَها ، وما لَم يُهَنِّ خِيارُها أشْرارَها ، فإذا فَعَلوا ذلكَ رَفَع اللَّهُ عَنْهُمْ يَدَهُ ثُمَّ سَلَّطَ عَلَيْهِمْ جَبابِرَتَهُمْ .</w:t>
      </w:r>
      <w:r>
        <w:rPr>
          <w:rStyle w:val="libFootnotenumChar"/>
          <w:rtl/>
        </w:rPr>
        <w:t>3</w:t>
      </w:r>
    </w:p>
    <w:p w:rsidR="00274744" w:rsidRDefault="00274744" w:rsidP="00274744">
      <w:pPr>
        <w:pStyle w:val="libNormal"/>
      </w:pPr>
      <w:r w:rsidRPr="00E10CFF">
        <w:rPr>
          <w:rStyle w:val="libBold1Char"/>
        </w:rPr>
        <w:t>271.</w:t>
      </w:r>
      <w:r>
        <w:t xml:space="preserve"> The Prophet </w:t>
      </w:r>
      <w:r w:rsidRPr="001500BA">
        <w:t>(SAWA)</w:t>
      </w:r>
      <w:r>
        <w:t xml:space="preserve"> said, 'This nation will continue to remain under the supervision and protection of Allah as long as its reciters do not flatter the rulers, its scholars do not declare the vicious ingrates as innocents, and the good people do not approve of the evil ones; if they do that, Allah will take away His supervision and give reign to their oppressors over them.' </w:t>
      </w:r>
      <w:r>
        <w:rPr>
          <w:rStyle w:val="libFootnotenumChar"/>
        </w:rPr>
        <w:t>4</w:t>
      </w:r>
    </w:p>
    <w:p w:rsidR="00274744" w:rsidRDefault="00274744" w:rsidP="00274744">
      <w:pPr>
        <w:pStyle w:val="libNormal"/>
      </w:pPr>
    </w:p>
    <w:p w:rsidR="00274744" w:rsidRDefault="00274744" w:rsidP="009E5AD4">
      <w:pPr>
        <w:pStyle w:val="Heading3"/>
      </w:pPr>
      <w:bookmarkStart w:id="573" w:name="_Toc484335504"/>
      <w:bookmarkStart w:id="574" w:name="_Toc485557003"/>
      <w:r>
        <w:t>Notes</w:t>
      </w:r>
      <w:bookmarkEnd w:id="573"/>
      <w:bookmarkEnd w:id="574"/>
    </w:p>
    <w:p w:rsidR="00274744" w:rsidRDefault="00274744" w:rsidP="00274744">
      <w:pPr>
        <w:pStyle w:val="libFootnote"/>
      </w:pPr>
      <w:r>
        <w:t xml:space="preserve">1. </w:t>
      </w:r>
      <w:r>
        <w:rPr>
          <w:rtl/>
        </w:rPr>
        <w:t xml:space="preserve">بحار الأنوار : </w:t>
      </w:r>
      <w:r>
        <w:rPr>
          <w:rtl/>
          <w:lang w:bidi="fa-IR"/>
        </w:rPr>
        <w:t>69 / 394 / 77</w:t>
      </w:r>
      <w:r>
        <w:t xml:space="preserve"> .</w:t>
      </w:r>
    </w:p>
    <w:p w:rsidR="00274744" w:rsidRDefault="00274744" w:rsidP="00274744">
      <w:pPr>
        <w:pStyle w:val="libFootnote"/>
      </w:pPr>
      <w:r>
        <w:t xml:space="preserve">2. Bihar al-Anwar, v. </w:t>
      </w:r>
      <w:r>
        <w:rPr>
          <w:lang w:bidi="fa-IR"/>
        </w:rPr>
        <w:t>69</w:t>
      </w:r>
      <w:r>
        <w:t xml:space="preserve">, p. </w:t>
      </w:r>
      <w:r>
        <w:rPr>
          <w:lang w:bidi="fa-IR"/>
        </w:rPr>
        <w:t>394</w:t>
      </w:r>
      <w:r>
        <w:t xml:space="preserve">, no. </w:t>
      </w:r>
      <w:r>
        <w:rPr>
          <w:lang w:bidi="fa-IR"/>
        </w:rPr>
        <w:t>77</w:t>
      </w:r>
    </w:p>
    <w:p w:rsidR="00274744" w:rsidRDefault="00274744" w:rsidP="00274744">
      <w:pPr>
        <w:pStyle w:val="libFootnote"/>
      </w:pPr>
      <w:r>
        <w:t xml:space="preserve">3. </w:t>
      </w:r>
      <w:r>
        <w:rPr>
          <w:rtl/>
        </w:rPr>
        <w:t xml:space="preserve">تنبيه الخواطر : </w:t>
      </w:r>
      <w:r>
        <w:rPr>
          <w:rtl/>
          <w:lang w:bidi="fa-IR"/>
        </w:rPr>
        <w:t>1 / 84</w:t>
      </w:r>
      <w:r>
        <w:rPr>
          <w:rtl/>
        </w:rPr>
        <w:t xml:space="preserve"> وفيه «يزل» بدل «يُزكِّ» وهو تصحيف</w:t>
      </w:r>
      <w:r>
        <w:t xml:space="preserve"> .</w:t>
      </w:r>
    </w:p>
    <w:p w:rsidR="00274744" w:rsidRDefault="00274744" w:rsidP="00274744">
      <w:pPr>
        <w:pStyle w:val="libFootnote"/>
        <w:rPr>
          <w:rtl/>
          <w:lang w:bidi="fa-IR"/>
        </w:rPr>
      </w:pPr>
      <w:r>
        <w:t xml:space="preserve">4. Tanbih al-Khawatir, v. </w:t>
      </w:r>
      <w:r>
        <w:rPr>
          <w:lang w:bidi="fa-IR"/>
        </w:rPr>
        <w:t>1</w:t>
      </w:r>
      <w:r>
        <w:t xml:space="preserve">, p. </w:t>
      </w:r>
      <w:r>
        <w:rPr>
          <w:lang w:bidi="fa-IR"/>
        </w:rPr>
        <w:t>84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75" w:name="_Toc484335505"/>
      <w:bookmarkStart w:id="576" w:name="_Toc485557004"/>
      <w:r>
        <w:rPr>
          <w:lang w:bidi="fa-IR"/>
        </w:rPr>
        <w:lastRenderedPageBreak/>
        <w:t>86</w:t>
      </w:r>
      <w:r>
        <w:t xml:space="preserve"> - </w:t>
      </w:r>
      <w:r>
        <w:rPr>
          <w:rtl/>
        </w:rPr>
        <w:t>مَنزِلَةُ الاُمَّةِ الإسلامِيَّةِ فِي الآخِرَةِ</w:t>
      </w:r>
      <w:bookmarkEnd w:id="575"/>
      <w:bookmarkEnd w:id="576"/>
    </w:p>
    <w:p w:rsidR="00274744" w:rsidRDefault="00274744" w:rsidP="001E3287">
      <w:pPr>
        <w:pStyle w:val="Heading2Center"/>
      </w:pPr>
      <w:bookmarkStart w:id="577" w:name="_Toc484335506"/>
      <w:bookmarkStart w:id="578" w:name="_Toc485557005"/>
      <w:r>
        <w:rPr>
          <w:lang w:bidi="fa-IR"/>
        </w:rPr>
        <w:t>86</w:t>
      </w:r>
      <w:r>
        <w:t>. The Status of the Muslim Community in the Hereafter</w:t>
      </w:r>
      <w:bookmarkEnd w:id="577"/>
      <w:bookmarkEnd w:id="578"/>
    </w:p>
    <w:p w:rsidR="00274744" w:rsidRDefault="00274744" w:rsidP="009E5AD4">
      <w:pPr>
        <w:pStyle w:val="libAr"/>
        <w:outlineLvl w:val="0"/>
      </w:pPr>
      <w:r w:rsidRPr="00E10CFF">
        <w:rPr>
          <w:rStyle w:val="libBold1Char"/>
          <w:rtl/>
        </w:rPr>
        <w:t>272.</w:t>
      </w:r>
      <w:r>
        <w:rPr>
          <w:rtl/>
          <w:lang w:bidi="fa-IR"/>
        </w:rPr>
        <w:t xml:space="preserve"> </w:t>
      </w:r>
      <w:r w:rsidRPr="00B61F7A">
        <w:rPr>
          <w:rtl/>
          <w:lang w:bidi="fa-IR"/>
        </w:rPr>
        <w:t>ر</w:t>
      </w:r>
      <w:r w:rsidRPr="00B61F7A">
        <w:rPr>
          <w:rtl/>
        </w:rPr>
        <w:t>سولُ اللَّهِ صلى اللَّه عليه وآله : أنا أكْثَرُ النَّبِيِّينَ تَبَعاً يومَ القِيامةِ .</w:t>
      </w:r>
      <w:r>
        <w:rPr>
          <w:rStyle w:val="libFootnotenumChar"/>
          <w:rtl/>
        </w:rPr>
        <w:t>1</w:t>
      </w:r>
    </w:p>
    <w:p w:rsidR="00274744" w:rsidRDefault="00274744" w:rsidP="00274744">
      <w:pPr>
        <w:pStyle w:val="libNormal"/>
      </w:pPr>
      <w:r w:rsidRPr="00E10CFF">
        <w:rPr>
          <w:rStyle w:val="libBold1Char"/>
        </w:rPr>
        <w:t>272.</w:t>
      </w:r>
      <w:r>
        <w:t xml:space="preserve"> The Prophet </w:t>
      </w:r>
      <w:r w:rsidRPr="001500BA">
        <w:t>(SAWA)</w:t>
      </w:r>
      <w:r>
        <w:t xml:space="preserve"> said, 'Among all the prophets, my followers will be the most on the Day of Resurrection.' </w:t>
      </w:r>
      <w:r>
        <w:rPr>
          <w:rStyle w:val="libFootnotenumChar"/>
        </w:rPr>
        <w:t>2</w:t>
      </w:r>
    </w:p>
    <w:p w:rsidR="00274744" w:rsidRDefault="00274744" w:rsidP="00CA1574">
      <w:pPr>
        <w:pStyle w:val="libAr"/>
      </w:pPr>
      <w:r w:rsidRPr="00E10CFF">
        <w:rPr>
          <w:rStyle w:val="libBold1Char"/>
          <w:rtl/>
        </w:rPr>
        <w:t>273.</w:t>
      </w:r>
      <w:r>
        <w:rPr>
          <w:rtl/>
          <w:lang w:bidi="fa-IR"/>
        </w:rPr>
        <w:t xml:space="preserve"> </w:t>
      </w:r>
      <w:r w:rsidRPr="00B61F7A">
        <w:rPr>
          <w:rtl/>
          <w:lang w:bidi="fa-IR"/>
        </w:rPr>
        <w:t>ر</w:t>
      </w:r>
      <w:r w:rsidRPr="00B61F7A">
        <w:rPr>
          <w:rtl/>
        </w:rPr>
        <w:t>سولُ اللَّهِ صلى اللَّه عليه وآله : إنّ في الجنّةِ عِشْرينَ ومائةَ صَفٍّ ، اُمّتي منها ثَمانُونَ صَفّاً .</w:t>
      </w:r>
      <w:r>
        <w:rPr>
          <w:rStyle w:val="libFootnotenumChar"/>
          <w:rtl/>
        </w:rPr>
        <w:t>3</w:t>
      </w:r>
    </w:p>
    <w:p w:rsidR="00274744" w:rsidRDefault="00274744" w:rsidP="00274744">
      <w:pPr>
        <w:pStyle w:val="libNormal"/>
      </w:pPr>
      <w:r w:rsidRPr="00E10CFF">
        <w:rPr>
          <w:rStyle w:val="libBold1Char"/>
        </w:rPr>
        <w:t>273.</w:t>
      </w:r>
      <w:r>
        <w:t xml:space="preserve"> The Prophet </w:t>
      </w:r>
      <w:r w:rsidRPr="001500BA">
        <w:t>(SAWA)</w:t>
      </w:r>
      <w:r>
        <w:t xml:space="preserve"> said, 'Surely in Paradise there will be one hundred and twenty ranks, of which eighty will be occupied by my community.' </w:t>
      </w:r>
      <w:r>
        <w:rPr>
          <w:rStyle w:val="libFootnotenumChar"/>
        </w:rPr>
        <w:t>4</w:t>
      </w:r>
    </w:p>
    <w:p w:rsidR="00274744" w:rsidRDefault="00274744" w:rsidP="00274744">
      <w:pPr>
        <w:pStyle w:val="libNormal"/>
      </w:pPr>
    </w:p>
    <w:p w:rsidR="00274744" w:rsidRDefault="00274744" w:rsidP="009E5AD4">
      <w:pPr>
        <w:pStyle w:val="Heading3"/>
      </w:pPr>
      <w:bookmarkStart w:id="579" w:name="_Toc484335507"/>
      <w:bookmarkStart w:id="580" w:name="_Toc485557006"/>
      <w:r>
        <w:t>Notes</w:t>
      </w:r>
      <w:bookmarkEnd w:id="579"/>
      <w:bookmarkEnd w:id="580"/>
    </w:p>
    <w:p w:rsidR="00274744" w:rsidRDefault="00274744" w:rsidP="00274744">
      <w:pPr>
        <w:pStyle w:val="libFootnote"/>
      </w:pPr>
      <w:r>
        <w:t xml:space="preserve">1. </w:t>
      </w:r>
      <w:r>
        <w:rPr>
          <w:rtl/>
        </w:rPr>
        <w:t xml:space="preserve">بحار الأنوار : </w:t>
      </w:r>
      <w:r>
        <w:rPr>
          <w:rtl/>
          <w:lang w:bidi="fa-IR"/>
        </w:rPr>
        <w:t>7 / 130 / 1</w:t>
      </w:r>
      <w:r>
        <w:t xml:space="preserve"> .</w:t>
      </w:r>
    </w:p>
    <w:p w:rsidR="00274744" w:rsidRDefault="00274744" w:rsidP="00274744">
      <w:pPr>
        <w:pStyle w:val="libFootnote"/>
      </w:pPr>
      <w:r>
        <w:t xml:space="preserve">2. Bihar al-Anwar, v. </w:t>
      </w:r>
      <w:r>
        <w:rPr>
          <w:lang w:bidi="fa-IR"/>
        </w:rPr>
        <w:t>7</w:t>
      </w:r>
      <w:r>
        <w:t xml:space="preserve">, p. </w:t>
      </w:r>
      <w:r>
        <w:rPr>
          <w:lang w:bidi="fa-IR"/>
        </w:rPr>
        <w:t>130</w:t>
      </w:r>
      <w:r>
        <w:t xml:space="preserve">, no. </w:t>
      </w:r>
      <w:r>
        <w:rPr>
          <w:lang w:bidi="fa-IR"/>
        </w:rPr>
        <w:t>3</w:t>
      </w:r>
    </w:p>
    <w:p w:rsidR="00274744" w:rsidRDefault="00274744" w:rsidP="00274744">
      <w:pPr>
        <w:pStyle w:val="libFootnote"/>
      </w:pPr>
      <w:r>
        <w:t xml:space="preserve">3. </w:t>
      </w:r>
      <w:r>
        <w:rPr>
          <w:rtl/>
        </w:rPr>
        <w:t xml:space="preserve">بحار الأنوار : </w:t>
      </w:r>
      <w:r>
        <w:rPr>
          <w:rtl/>
          <w:lang w:bidi="fa-IR"/>
        </w:rPr>
        <w:t>7 / 130 / 3</w:t>
      </w:r>
      <w:r>
        <w:t xml:space="preserve"> .</w:t>
      </w:r>
    </w:p>
    <w:p w:rsidR="00274744" w:rsidRDefault="00274744" w:rsidP="00274744">
      <w:pPr>
        <w:pStyle w:val="libFootnote"/>
        <w:rPr>
          <w:rtl/>
          <w:lang w:bidi="fa-IR"/>
        </w:rPr>
      </w:pPr>
      <w:r>
        <w:t xml:space="preserve">4. Ibid. v. </w:t>
      </w:r>
      <w:r>
        <w:rPr>
          <w:lang w:bidi="fa-IR"/>
        </w:rPr>
        <w:t>7</w:t>
      </w:r>
      <w:r>
        <w:t xml:space="preserve">, p. </w:t>
      </w:r>
      <w:r>
        <w:rPr>
          <w:lang w:bidi="fa-IR"/>
        </w:rPr>
        <w:t>130</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81" w:name="_Toc484335508"/>
      <w:bookmarkStart w:id="582" w:name="_Toc485557007"/>
      <w:r>
        <w:rPr>
          <w:lang w:bidi="fa-IR"/>
        </w:rPr>
        <w:lastRenderedPageBreak/>
        <w:t>87</w:t>
      </w:r>
      <w:r>
        <w:t xml:space="preserve"> - </w:t>
      </w:r>
      <w:r>
        <w:rPr>
          <w:rtl/>
        </w:rPr>
        <w:t>ما يَنزِعُ مَهابَةَ الاُمَّةِ الإسلامِيَّةِ</w:t>
      </w:r>
      <w:bookmarkEnd w:id="581"/>
      <w:bookmarkEnd w:id="582"/>
    </w:p>
    <w:p w:rsidR="00274744" w:rsidRDefault="00274744" w:rsidP="001E3287">
      <w:pPr>
        <w:pStyle w:val="Heading2Center"/>
      </w:pPr>
      <w:bookmarkStart w:id="583" w:name="_Toc484335509"/>
      <w:bookmarkStart w:id="584" w:name="_Toc485557008"/>
      <w:r>
        <w:rPr>
          <w:lang w:bidi="fa-IR"/>
        </w:rPr>
        <w:t>87</w:t>
      </w:r>
      <w:r>
        <w:t>. What Takes Away the Splenodur of the Muslim Community</w:t>
      </w:r>
      <w:bookmarkEnd w:id="583"/>
      <w:bookmarkEnd w:id="584"/>
    </w:p>
    <w:p w:rsidR="00274744" w:rsidRDefault="00274744" w:rsidP="00CA1574">
      <w:pPr>
        <w:pStyle w:val="libAr"/>
      </w:pPr>
      <w:r w:rsidRPr="00E10CFF">
        <w:rPr>
          <w:rStyle w:val="libBold1Char"/>
          <w:rtl/>
        </w:rPr>
        <w:t>274.</w:t>
      </w:r>
      <w:r>
        <w:rPr>
          <w:rtl/>
          <w:lang w:bidi="fa-IR"/>
        </w:rPr>
        <w:t xml:space="preserve"> </w:t>
      </w:r>
      <w:r w:rsidRPr="00B61F7A">
        <w:rPr>
          <w:rtl/>
          <w:lang w:bidi="fa-IR"/>
        </w:rPr>
        <w:t>ا</w:t>
      </w:r>
      <w:r w:rsidRPr="00B61F7A">
        <w:rPr>
          <w:rtl/>
        </w:rPr>
        <w:t>لملاحم و الفتن عن ثوبان مَولى‏ رسولِ اللَّهِ صلى اللَّه عليه وآله : قال رسول اللَّه صلى اللَّه عليه وآله : يُوشِكُ الاُمم تَداعى‏ عَلَيْكُمْ تَداعِيَ الأكَلَةِ على‏ قَصْعَتِها</w:t>
      </w:r>
      <w:r>
        <w:t xml:space="preserve"> .</w:t>
      </w:r>
    </w:p>
    <w:p w:rsidR="00274744" w:rsidRDefault="00274744" w:rsidP="00CA1574">
      <w:pPr>
        <w:pStyle w:val="libAr"/>
      </w:pPr>
      <w:r w:rsidRPr="00B61F7A">
        <w:rPr>
          <w:rtl/>
        </w:rPr>
        <w:t>قالَ قائلٌ مِنْهُمْ : مِنْ قِلّةٍ نَحْنُ يَوْمَئذٍ ؟ قالَ : بَلْ أنْتُمْ كَثِيرٌ ، ولكنّكُمْ غُثاءٌ كَغُثاءِ السَّيْلِ ، وَليَنْزِعَنَّ اللَّهُ مِنْ عَدُوِّكُمُ المَهابةَ منهم ، ولَيَقْذِفَنَّ في قُلوبِكُمُ الوَهْنَ</w:t>
      </w:r>
      <w:r>
        <w:t xml:space="preserve"> !</w:t>
      </w:r>
    </w:p>
    <w:p w:rsidR="00274744" w:rsidRDefault="00274744" w:rsidP="009E5AD4">
      <w:pPr>
        <w:pStyle w:val="libAr"/>
        <w:outlineLvl w:val="0"/>
      </w:pPr>
      <w:r w:rsidRPr="00B61F7A">
        <w:rPr>
          <w:rtl/>
        </w:rPr>
        <w:t>قالَ قائلٌ : يا رسولَ اللَّه ، وما الوَهْنُ ؟ قالَ : حُبُّ الدُّنيا وكَراهِيَةُ المَوتِ .</w:t>
      </w:r>
      <w:r>
        <w:rPr>
          <w:rStyle w:val="libFootnotenumChar"/>
          <w:rtl/>
        </w:rPr>
        <w:t>1</w:t>
      </w:r>
    </w:p>
    <w:p w:rsidR="00274744" w:rsidRDefault="00274744" w:rsidP="00274744">
      <w:pPr>
        <w:pStyle w:val="libNormal"/>
      </w:pPr>
      <w:r w:rsidRPr="00E10CFF">
        <w:rPr>
          <w:rStyle w:val="libBold1Char"/>
        </w:rPr>
        <w:t>274.</w:t>
      </w:r>
      <w:r>
        <w:t xml:space="preserve"> The Prophet </w:t>
      </w:r>
      <w:r w:rsidRPr="001500BA">
        <w:t>(SAWA)</w:t>
      </w:r>
      <w:r>
        <w:t xml:space="preserve"> said, 'Very soon other communities will attack you, like the attack of a hungry man towards a bowl of food.' One present there asked, 'Will we be a minority then?' He said, 'No, you will be the majority, but you will be like the scum of the flood. And in fact Allah will snatch away the awe that your enemy has of you, and He will cast weakness in your hearts!' One present there asked, 'And what is [that] weakness?' He said, 'Love of the world and dislike of death.' </w:t>
      </w:r>
      <w:r>
        <w:rPr>
          <w:rStyle w:val="libFootnotenumChar"/>
        </w:rPr>
        <w:t>2</w:t>
      </w:r>
    </w:p>
    <w:p w:rsidR="00274744" w:rsidRDefault="00274744" w:rsidP="00CA1574">
      <w:pPr>
        <w:pStyle w:val="libAr"/>
      </w:pPr>
      <w:r w:rsidRPr="00E10CFF">
        <w:rPr>
          <w:rStyle w:val="libBold1Char"/>
          <w:rtl/>
        </w:rPr>
        <w:t>275.</w:t>
      </w:r>
      <w:r>
        <w:rPr>
          <w:rtl/>
          <w:lang w:bidi="fa-IR"/>
        </w:rPr>
        <w:t xml:space="preserve"> </w:t>
      </w:r>
      <w:r w:rsidRPr="00B61F7A">
        <w:rPr>
          <w:rtl/>
          <w:lang w:bidi="fa-IR"/>
        </w:rPr>
        <w:t>ر</w:t>
      </w:r>
      <w:r w:rsidRPr="00B61F7A">
        <w:rPr>
          <w:rtl/>
        </w:rPr>
        <w:t>سولُ اللَّهِ صلى اللَّه عليه وآله : إذا عَظَّمَتْ اُمّتي الدُّنيا نَزَعَ اللَّهُ منها هَيْبَةَ الإسلامِ .</w:t>
      </w:r>
      <w:r>
        <w:rPr>
          <w:rStyle w:val="libFootnotenumChar"/>
          <w:rtl/>
        </w:rPr>
        <w:t>3</w:t>
      </w:r>
    </w:p>
    <w:p w:rsidR="00274744" w:rsidRDefault="00274744" w:rsidP="00274744">
      <w:pPr>
        <w:pStyle w:val="libNormal"/>
      </w:pPr>
      <w:r w:rsidRPr="00E10CFF">
        <w:rPr>
          <w:rStyle w:val="libBold1Char"/>
        </w:rPr>
        <w:t>275.</w:t>
      </w:r>
      <w:r>
        <w:t xml:space="preserve"> The Prophet </w:t>
      </w:r>
      <w:r w:rsidRPr="001500BA">
        <w:t>(SAWA)</w:t>
      </w:r>
      <w:r>
        <w:t xml:space="preserve"> said, 'Whenever my community aggrandizes the world, Allah will remove the splendour of Islam from them.'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69</w:t>
      </w:r>
      <w:r w:rsidRPr="00DA701A">
        <w:rPr>
          <w:rtl/>
        </w:rPr>
        <w:t xml:space="preserve"> «الجماعة» ؛ </w:t>
      </w:r>
      <w:r>
        <w:rPr>
          <w:rtl/>
        </w:rPr>
        <w:t>130</w:t>
      </w:r>
      <w:r w:rsidRPr="00DA701A">
        <w:rPr>
          <w:rtl/>
        </w:rPr>
        <w:t xml:space="preserve"> «الاختلاف» .</w:t>
      </w:r>
    </w:p>
    <w:p w:rsidR="00274744" w:rsidRDefault="00274744" w:rsidP="00C57A96">
      <w:pPr>
        <w:pStyle w:val="libBold2"/>
      </w:pPr>
      <w:r w:rsidRPr="00E06077">
        <w:t xml:space="preserve">(See also: CONGREGATION </w:t>
      </w:r>
      <w:r>
        <w:t>69</w:t>
      </w:r>
      <w:r w:rsidRPr="00E06077">
        <w:t xml:space="preserve">; DIFFERENCES </w:t>
      </w:r>
      <w:r>
        <w:t>130</w:t>
      </w:r>
      <w:r w:rsidRPr="00E06077">
        <w:t>)</w:t>
      </w:r>
    </w:p>
    <w:p w:rsidR="00274744" w:rsidRDefault="00274744" w:rsidP="00274744">
      <w:pPr>
        <w:pStyle w:val="libNormal"/>
      </w:pPr>
    </w:p>
    <w:p w:rsidR="00274744" w:rsidRDefault="00274744" w:rsidP="009E5AD4">
      <w:pPr>
        <w:pStyle w:val="Heading3"/>
      </w:pPr>
      <w:bookmarkStart w:id="585" w:name="_Toc484335510"/>
      <w:bookmarkStart w:id="586" w:name="_Toc485557009"/>
      <w:r>
        <w:t>Notes</w:t>
      </w:r>
      <w:bookmarkEnd w:id="585"/>
      <w:bookmarkEnd w:id="586"/>
    </w:p>
    <w:p w:rsidR="00274744" w:rsidRDefault="00274744" w:rsidP="00274744">
      <w:pPr>
        <w:pStyle w:val="libFootnote"/>
      </w:pPr>
      <w:r>
        <w:t xml:space="preserve">1. </w:t>
      </w:r>
      <w:r>
        <w:rPr>
          <w:rtl/>
        </w:rPr>
        <w:t xml:space="preserve">الملاحم والفتن : </w:t>
      </w:r>
      <w:r>
        <w:rPr>
          <w:rtl/>
          <w:lang w:bidi="fa-IR"/>
        </w:rPr>
        <w:t>307 / 428</w:t>
      </w:r>
      <w:r>
        <w:t xml:space="preserve"> .</w:t>
      </w:r>
    </w:p>
    <w:p w:rsidR="00274744" w:rsidRDefault="00274744" w:rsidP="00274744">
      <w:pPr>
        <w:pStyle w:val="libFootnote"/>
      </w:pPr>
      <w:r>
        <w:t xml:space="preserve">2. Al-Malahim wa al-Fitan, p. </w:t>
      </w:r>
      <w:r>
        <w:rPr>
          <w:lang w:bidi="fa-IR"/>
        </w:rPr>
        <w:t>307</w:t>
      </w:r>
      <w:r>
        <w:t xml:space="preserve">, no. </w:t>
      </w:r>
      <w:r>
        <w:rPr>
          <w:lang w:bidi="fa-IR"/>
        </w:rPr>
        <w:t>428</w:t>
      </w:r>
    </w:p>
    <w:p w:rsidR="00274744" w:rsidRDefault="00274744" w:rsidP="00274744">
      <w:pPr>
        <w:pStyle w:val="libFootnote"/>
      </w:pPr>
      <w:r>
        <w:t xml:space="preserve">3. </w:t>
      </w:r>
      <w:r>
        <w:rPr>
          <w:rtl/>
        </w:rPr>
        <w:t xml:space="preserve">تنبيه الخواطر : </w:t>
      </w:r>
      <w:r>
        <w:rPr>
          <w:rtl/>
          <w:lang w:bidi="fa-IR"/>
        </w:rPr>
        <w:t>1 / 75</w:t>
      </w:r>
      <w:r>
        <w:t xml:space="preserve"> .</w:t>
      </w:r>
    </w:p>
    <w:p w:rsidR="00274744" w:rsidRDefault="00274744" w:rsidP="00274744">
      <w:pPr>
        <w:pStyle w:val="libFootnote"/>
        <w:rPr>
          <w:rtl/>
          <w:lang w:bidi="fa-IR"/>
        </w:rPr>
      </w:pPr>
      <w:r>
        <w:t xml:space="preserve">4. Tanbih al-Khawatir, v. </w:t>
      </w:r>
      <w:r>
        <w:rPr>
          <w:lang w:bidi="fa-IR"/>
        </w:rPr>
        <w:t>1</w:t>
      </w:r>
      <w:r>
        <w:t xml:space="preserve">, p. </w:t>
      </w:r>
      <w:r>
        <w:rPr>
          <w:lang w:bidi="fa-IR"/>
        </w:rPr>
        <w:t>75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587" w:name="_Toc484335511"/>
      <w:bookmarkStart w:id="588" w:name="_Toc485557010"/>
      <w:r>
        <w:rPr>
          <w:lang w:bidi="fa-IR"/>
        </w:rPr>
        <w:lastRenderedPageBreak/>
        <w:t>88</w:t>
      </w:r>
      <w:r>
        <w:t xml:space="preserve"> - </w:t>
      </w:r>
      <w:r>
        <w:rPr>
          <w:rtl/>
        </w:rPr>
        <w:t>ما يَخافُ النَّبِيُّ عَلى‏ اُمَّتِهِ‏</w:t>
      </w:r>
      <w:bookmarkEnd w:id="587"/>
      <w:bookmarkEnd w:id="588"/>
    </w:p>
    <w:p w:rsidR="00274744" w:rsidRDefault="00274744" w:rsidP="001E3287">
      <w:pPr>
        <w:pStyle w:val="Heading2Center"/>
      </w:pPr>
      <w:bookmarkStart w:id="589" w:name="_Toc484335512"/>
      <w:bookmarkStart w:id="590" w:name="_Toc485557011"/>
      <w:r>
        <w:rPr>
          <w:lang w:bidi="fa-IR"/>
        </w:rPr>
        <w:t>88</w:t>
      </w:r>
      <w:r>
        <w:t>. The Prophet's (SAWA) Fear for His Community</w:t>
      </w:r>
      <w:bookmarkEnd w:id="589"/>
      <w:bookmarkEnd w:id="590"/>
    </w:p>
    <w:p w:rsidR="00274744" w:rsidRDefault="00274744" w:rsidP="00CA1574">
      <w:pPr>
        <w:pStyle w:val="libAr"/>
      </w:pPr>
      <w:r w:rsidRPr="00E10CFF">
        <w:rPr>
          <w:rStyle w:val="libBold1Char"/>
          <w:rtl/>
        </w:rPr>
        <w:t>276.</w:t>
      </w:r>
      <w:r>
        <w:rPr>
          <w:rtl/>
          <w:lang w:bidi="fa-IR"/>
        </w:rPr>
        <w:t xml:space="preserve"> </w:t>
      </w:r>
      <w:r w:rsidRPr="00B61F7A">
        <w:rPr>
          <w:rtl/>
          <w:lang w:bidi="fa-IR"/>
        </w:rPr>
        <w:t>ر</w:t>
      </w:r>
      <w:r w:rsidRPr="00B61F7A">
        <w:rPr>
          <w:rtl/>
        </w:rPr>
        <w:t>سولُ اللَّهِ صلى اللَّه عليه وآله : إنّما أخافُ على‏ اُمّتي ثَلاثاً : شُحّاً مُطاعاً ، وهَوىً مُتَّبعاً ، وإماماً ضالّاً .</w:t>
      </w:r>
      <w:r>
        <w:rPr>
          <w:rStyle w:val="libFootnotenumChar"/>
          <w:rtl/>
        </w:rPr>
        <w:t>1</w:t>
      </w:r>
    </w:p>
    <w:p w:rsidR="00274744" w:rsidRDefault="00274744" w:rsidP="00274744">
      <w:pPr>
        <w:pStyle w:val="libNormal"/>
      </w:pPr>
      <w:r w:rsidRPr="00E10CFF">
        <w:rPr>
          <w:rStyle w:val="libBold1Char"/>
        </w:rPr>
        <w:t>276.</w:t>
      </w:r>
      <w:r>
        <w:t xml:space="preserve"> The Prophet </w:t>
      </w:r>
      <w:r w:rsidRPr="001500BA">
        <w:t>(SAWA)</w:t>
      </w:r>
      <w:r>
        <w:t xml:space="preserve"> said, 'Indeed I fear three things for my community: obeying their greed, following their desires, and an astray leader.' </w:t>
      </w:r>
      <w:r>
        <w:rPr>
          <w:rStyle w:val="libFootnotenumChar"/>
        </w:rPr>
        <w:t>2</w:t>
      </w:r>
    </w:p>
    <w:p w:rsidR="00274744" w:rsidRDefault="00274744" w:rsidP="00CA1574">
      <w:pPr>
        <w:pStyle w:val="libAr"/>
      </w:pPr>
      <w:r w:rsidRPr="00E10CFF">
        <w:rPr>
          <w:rStyle w:val="libBold1Char"/>
          <w:rtl/>
        </w:rPr>
        <w:t>277.</w:t>
      </w:r>
      <w:r>
        <w:rPr>
          <w:rtl/>
          <w:lang w:bidi="fa-IR"/>
        </w:rPr>
        <w:t xml:space="preserve"> </w:t>
      </w:r>
      <w:r w:rsidRPr="00B61F7A">
        <w:rPr>
          <w:rtl/>
          <w:lang w:bidi="fa-IR"/>
        </w:rPr>
        <w:t>ر</w:t>
      </w:r>
      <w:r w:rsidRPr="00B61F7A">
        <w:rPr>
          <w:rtl/>
        </w:rPr>
        <w:t>سولُ اللَّهِ صلى اللَّه عليه وآله : ثَلاثةٌ أخافُهُنَّ على‏ اُمّتي : الضَّلالةُ بَعْدَ المَعْرِفةِ، ومُضِلّاتُ الفِتَنِ ، وشَهْوَةُ البَطْنِ والفَرْجِ .</w:t>
      </w:r>
      <w:r>
        <w:rPr>
          <w:rStyle w:val="libFootnotenumChar"/>
          <w:rtl/>
        </w:rPr>
        <w:t>3</w:t>
      </w:r>
    </w:p>
    <w:p w:rsidR="00274744" w:rsidRDefault="00274744" w:rsidP="00274744">
      <w:pPr>
        <w:pStyle w:val="libNormal"/>
      </w:pPr>
      <w:r w:rsidRPr="00E10CFF">
        <w:rPr>
          <w:rStyle w:val="libBold1Char"/>
        </w:rPr>
        <w:t>277.</w:t>
      </w:r>
      <w:r>
        <w:t xml:space="preserve"> The Prophet </w:t>
      </w:r>
      <w:r w:rsidRPr="001500BA">
        <w:t>(SAWA)</w:t>
      </w:r>
      <w:r>
        <w:t xml:space="preserve"> said, 'I fear three things for my community: deviation after awareness, the misleading temptations, and the desires of the stomach and the private parts.' </w:t>
      </w:r>
      <w:r>
        <w:rPr>
          <w:rStyle w:val="libFootnotenumChar"/>
        </w:rPr>
        <w:t>4</w:t>
      </w:r>
    </w:p>
    <w:p w:rsidR="00274744" w:rsidRDefault="00274744" w:rsidP="00CA1574">
      <w:pPr>
        <w:pStyle w:val="libAr"/>
      </w:pPr>
      <w:r w:rsidRPr="00E10CFF">
        <w:rPr>
          <w:rStyle w:val="libBold1Char"/>
          <w:rtl/>
        </w:rPr>
        <w:t>278.</w:t>
      </w:r>
      <w:r>
        <w:rPr>
          <w:rtl/>
          <w:lang w:bidi="fa-IR"/>
        </w:rPr>
        <w:t xml:space="preserve"> </w:t>
      </w:r>
      <w:r w:rsidRPr="00B61F7A">
        <w:rPr>
          <w:rtl/>
          <w:lang w:bidi="fa-IR"/>
        </w:rPr>
        <w:t>ر</w:t>
      </w:r>
      <w:r w:rsidRPr="00B61F7A">
        <w:rPr>
          <w:rtl/>
        </w:rPr>
        <w:t>سولُ اللَّهِ صلى اللَّه عليه وآله : أشَدُّ ما يُتَخَوَّفُ على‏ اُمّتي ثَلاثةٌ : زَلّةُ عالِمٍ ، أو جِدالُ منافقٍ بِالقرآنِ ، أو دُنيا تَقْطَعُ رِقابَكُمْ فاتَّهِمُوها على‏ أنفُسِكُمْ .</w:t>
      </w:r>
      <w:r>
        <w:rPr>
          <w:rStyle w:val="libFootnotenumChar"/>
          <w:rtl/>
        </w:rPr>
        <w:t>5</w:t>
      </w:r>
    </w:p>
    <w:p w:rsidR="00274744" w:rsidRDefault="00274744" w:rsidP="00274744">
      <w:pPr>
        <w:pStyle w:val="libNormal"/>
      </w:pPr>
      <w:r w:rsidRPr="00E10CFF">
        <w:rPr>
          <w:rStyle w:val="libBold1Char"/>
        </w:rPr>
        <w:t>278.</w:t>
      </w:r>
      <w:r>
        <w:t xml:space="preserve"> The Prophet </w:t>
      </w:r>
      <w:r w:rsidRPr="001500BA">
        <w:t>(SAWA)</w:t>
      </w:r>
      <w:r>
        <w:t xml:space="preserve"> said, 'The worst I fear for my community are three: the downfall of a scholar, the disputation of a hypocrite by means of the Qur'an, and the world which beheads you. So, for your own sakes, be suspicious of this world.' </w:t>
      </w:r>
      <w:r>
        <w:rPr>
          <w:rStyle w:val="libFootnotenumChar"/>
        </w:rPr>
        <w:t>6</w:t>
      </w:r>
    </w:p>
    <w:p w:rsidR="00274744" w:rsidRDefault="00274744" w:rsidP="00CA1574">
      <w:pPr>
        <w:pStyle w:val="libAr"/>
      </w:pPr>
      <w:r w:rsidRPr="00E10CFF">
        <w:rPr>
          <w:rStyle w:val="libBold1Char"/>
          <w:rtl/>
        </w:rPr>
        <w:t>279.</w:t>
      </w:r>
      <w:r>
        <w:rPr>
          <w:rtl/>
          <w:lang w:bidi="fa-IR"/>
        </w:rPr>
        <w:t xml:space="preserve"> </w:t>
      </w:r>
      <w:r w:rsidRPr="00B61F7A">
        <w:rPr>
          <w:rtl/>
          <w:lang w:bidi="fa-IR"/>
        </w:rPr>
        <w:t>ر</w:t>
      </w:r>
      <w:r w:rsidRPr="00B61F7A">
        <w:rPr>
          <w:rtl/>
        </w:rPr>
        <w:t>سولُ اللَّهِ صلى اللَّه عليه وآله : إنّ أخْوَفَ ما أتَخَوَّفُ على‏ اُمّتي مِن بَعْدي : هذهِ المَكاسِبُ المُحَرَّمةُ ، والشَّهْوَةُ الخَفِيّةُ ، والرِّبا .</w:t>
      </w:r>
      <w:r>
        <w:rPr>
          <w:rStyle w:val="libFootnotenumChar"/>
          <w:rtl/>
        </w:rPr>
        <w:t>7</w:t>
      </w:r>
    </w:p>
    <w:p w:rsidR="00274744" w:rsidRDefault="00274744" w:rsidP="00274744">
      <w:pPr>
        <w:pStyle w:val="libNormal"/>
      </w:pPr>
      <w:r w:rsidRPr="00E10CFF">
        <w:rPr>
          <w:rStyle w:val="libBold1Char"/>
        </w:rPr>
        <w:t>279.</w:t>
      </w:r>
      <w:r>
        <w:t xml:space="preserve"> The Prophet </w:t>
      </w:r>
      <w:r w:rsidRPr="001500BA">
        <w:t>(SAWA)</w:t>
      </w:r>
      <w:r>
        <w:t xml:space="preserve"> said, 'Verily the most dreadful things that I fear for my community after me are: these unlawful earnings, covert carnal desire [i.e. lust] and usury.' </w:t>
      </w:r>
      <w:r>
        <w:rPr>
          <w:rStyle w:val="libFootnotenumChar"/>
        </w:rPr>
        <w:t>8</w:t>
      </w:r>
    </w:p>
    <w:p w:rsidR="00274744" w:rsidRDefault="00274744" w:rsidP="00CA1574">
      <w:pPr>
        <w:pStyle w:val="libAr"/>
      </w:pPr>
      <w:r w:rsidRPr="00E10CFF">
        <w:rPr>
          <w:rStyle w:val="libBold1Char"/>
          <w:rtl/>
        </w:rPr>
        <w:t>280.</w:t>
      </w:r>
      <w:r>
        <w:rPr>
          <w:rtl/>
          <w:lang w:bidi="fa-IR"/>
        </w:rPr>
        <w:t xml:space="preserve"> </w:t>
      </w:r>
      <w:r w:rsidRPr="00B61F7A">
        <w:rPr>
          <w:rtl/>
          <w:lang w:bidi="fa-IR"/>
        </w:rPr>
        <w:t>ر</w:t>
      </w:r>
      <w:r w:rsidRPr="00B61F7A">
        <w:rPr>
          <w:rtl/>
        </w:rPr>
        <w:t>سولُ اللَّهِ صلى اللَّه عليه وآله : إنّ أخْوَفَ ما أخافُ عَلى اُمّتِي الهَوى‏ وطُولُ الأملِ ؛ أمّا الهوى‏ فَإنّهُ يَصُدُّ عَنِ الحقِّ ، وأمّا طُولُ الأملِ فَيُنْسي الآخِرَةَ .</w:t>
      </w:r>
      <w:r>
        <w:rPr>
          <w:rStyle w:val="libFootnotenumChar"/>
          <w:rtl/>
        </w:rPr>
        <w:t>9</w:t>
      </w:r>
    </w:p>
    <w:p w:rsidR="00274744" w:rsidRDefault="00274744" w:rsidP="00274744">
      <w:pPr>
        <w:pStyle w:val="libNormal"/>
      </w:pPr>
      <w:r w:rsidRPr="00E10CFF">
        <w:rPr>
          <w:rStyle w:val="libBold1Char"/>
        </w:rPr>
        <w:t>280.</w:t>
      </w:r>
      <w:r>
        <w:t xml:space="preserve"> The Prophet </w:t>
      </w:r>
      <w:r w:rsidRPr="001500BA">
        <w:t>(SAWA)</w:t>
      </w:r>
      <w:r>
        <w:t xml:space="preserve"> said, 'Certainly the most dreadful things I fear for my community are: [following] desires and entertaining high hopes, for desires obstruct one from the truth and high hopes make one forget the Hereafter.' </w:t>
      </w:r>
      <w:r>
        <w:rPr>
          <w:rStyle w:val="libFootnotenumChar"/>
        </w:rPr>
        <w:t>10</w:t>
      </w:r>
    </w:p>
    <w:p w:rsidR="00274744" w:rsidRDefault="00274744" w:rsidP="00CA1574">
      <w:pPr>
        <w:pStyle w:val="libAr"/>
      </w:pPr>
      <w:r w:rsidRPr="00E10CFF">
        <w:rPr>
          <w:rStyle w:val="libBold1Char"/>
          <w:rtl/>
        </w:rPr>
        <w:t>281.</w:t>
      </w:r>
      <w:r>
        <w:rPr>
          <w:rtl/>
          <w:lang w:bidi="fa-IR"/>
        </w:rPr>
        <w:t xml:space="preserve"> </w:t>
      </w:r>
      <w:r w:rsidRPr="00B61F7A">
        <w:rPr>
          <w:rtl/>
          <w:lang w:bidi="fa-IR"/>
        </w:rPr>
        <w:t>ر</w:t>
      </w:r>
      <w:r w:rsidRPr="00B61F7A">
        <w:rPr>
          <w:rtl/>
        </w:rPr>
        <w:t>سولُ اللَّهِ صلى اللَّه عليه وآله : إنّ أخْوَفَ ما أخافُ عَلَيْكُمُ الشِّرْكُ الأصْغَرُ . قالُوا : وما الشِّرْكُ الأصْغَرُ يا رسولُ اللَّهِ ؟ قال : هُوَ الرِّياءُ .</w:t>
      </w:r>
      <w:r>
        <w:rPr>
          <w:rStyle w:val="libFootnotenumChar"/>
          <w:rtl/>
        </w:rPr>
        <w:t>11</w:t>
      </w:r>
    </w:p>
    <w:p w:rsidR="00274744" w:rsidRDefault="00274744" w:rsidP="00274744">
      <w:pPr>
        <w:pStyle w:val="libNormal"/>
      </w:pPr>
      <w:r w:rsidRPr="00E10CFF">
        <w:rPr>
          <w:rStyle w:val="libBold1Char"/>
        </w:rPr>
        <w:t>281.</w:t>
      </w:r>
      <w:r>
        <w:t xml:space="preserve"> The Prophet </w:t>
      </w:r>
      <w:r w:rsidRPr="001500BA">
        <w:t>(SAWA)</w:t>
      </w:r>
      <w:r>
        <w:t xml:space="preserve"> said, 'Certainly the most dreadful thing I fear for you is the lesser polytheism.' They asked, 'And what is the lesser polytheism, O Messenger of Allah?' He </w:t>
      </w:r>
      <w:r w:rsidRPr="001500BA">
        <w:t>(SAWA)</w:t>
      </w:r>
      <w:r>
        <w:t xml:space="preserve"> replied, 'It is showing off </w:t>
      </w:r>
      <w:r w:rsidRPr="001500BA">
        <w:t>(riya')</w:t>
      </w:r>
      <w:r>
        <w:t xml:space="preserve">.' </w:t>
      </w:r>
      <w:r>
        <w:rPr>
          <w:rStyle w:val="libFootnotenumChar"/>
        </w:rPr>
        <w:t>12</w:t>
      </w:r>
    </w:p>
    <w:p w:rsidR="00274744" w:rsidRDefault="00274744" w:rsidP="00CA1574">
      <w:pPr>
        <w:pStyle w:val="libAr"/>
      </w:pPr>
      <w:r w:rsidRPr="00E10CFF">
        <w:rPr>
          <w:rStyle w:val="libBold1Char"/>
          <w:rtl/>
        </w:rPr>
        <w:lastRenderedPageBreak/>
        <w:t>282.</w:t>
      </w:r>
      <w:r>
        <w:rPr>
          <w:rtl/>
          <w:lang w:bidi="fa-IR"/>
        </w:rPr>
        <w:t xml:space="preserve"> </w:t>
      </w:r>
      <w:r w:rsidRPr="00B61F7A">
        <w:rPr>
          <w:rtl/>
          <w:lang w:bidi="fa-IR"/>
        </w:rPr>
        <w:t>ر</w:t>
      </w:r>
      <w:r w:rsidRPr="00B61F7A">
        <w:rPr>
          <w:rtl/>
        </w:rPr>
        <w:t>سولُ اللَّهِ صلى اللَّه عليه وآله : إنّ أخْوَفَ ما أخافُ عَلى اُمّتِي كُلُّ مُنافقٍ عَليمِ اللِّسانِ .</w:t>
      </w:r>
      <w:r>
        <w:rPr>
          <w:rStyle w:val="libFootnotenumChar"/>
          <w:rtl/>
        </w:rPr>
        <w:t>13</w:t>
      </w:r>
    </w:p>
    <w:p w:rsidR="00274744" w:rsidRDefault="00274744" w:rsidP="00274744">
      <w:pPr>
        <w:pStyle w:val="libNormal"/>
      </w:pPr>
      <w:r w:rsidRPr="00E10CFF">
        <w:rPr>
          <w:rStyle w:val="libBold1Char"/>
        </w:rPr>
        <w:t>282.</w:t>
      </w:r>
      <w:r>
        <w:t xml:space="preserve"> The Prophet </w:t>
      </w:r>
      <w:r w:rsidRPr="001500BA">
        <w:t>(SAWA)</w:t>
      </w:r>
      <w:r>
        <w:t xml:space="preserve"> said, 'Verily the most dreadful thing I fear for my community is every well-spoken hypocrite.' </w:t>
      </w:r>
      <w:r>
        <w:rPr>
          <w:rStyle w:val="libFootnotenumChar"/>
        </w:rPr>
        <w:t>14</w:t>
      </w:r>
    </w:p>
    <w:p w:rsidR="00274744" w:rsidRDefault="00274744" w:rsidP="00CA1574">
      <w:pPr>
        <w:pStyle w:val="libAr"/>
      </w:pPr>
      <w:r w:rsidRPr="00E10CFF">
        <w:rPr>
          <w:rStyle w:val="libBold1Char"/>
          <w:rtl/>
        </w:rPr>
        <w:t>283.</w:t>
      </w:r>
      <w:r>
        <w:rPr>
          <w:rtl/>
          <w:lang w:bidi="fa-IR"/>
        </w:rPr>
        <w:t xml:space="preserve"> </w:t>
      </w:r>
      <w:r w:rsidRPr="00B61F7A">
        <w:rPr>
          <w:rtl/>
          <w:lang w:bidi="fa-IR"/>
        </w:rPr>
        <w:t>ر</w:t>
      </w:r>
      <w:r w:rsidRPr="00B61F7A">
        <w:rPr>
          <w:rtl/>
        </w:rPr>
        <w:t>سولُ اللَّهِ صلى اللَّه عليه وآله : أخْوَفُ ما أخافُ على‏ اُمّتي زَهْرَةُ الدُّنيا وكَثْرَتُها .</w:t>
      </w:r>
      <w:r>
        <w:rPr>
          <w:rStyle w:val="libFootnotenumChar"/>
          <w:rtl/>
        </w:rPr>
        <w:t>15</w:t>
      </w:r>
    </w:p>
    <w:p w:rsidR="00274744" w:rsidRDefault="00274744" w:rsidP="00274744">
      <w:pPr>
        <w:pStyle w:val="libNormal"/>
      </w:pPr>
      <w:r w:rsidRPr="00E10CFF">
        <w:rPr>
          <w:rStyle w:val="libBold1Char"/>
        </w:rPr>
        <w:t>283.</w:t>
      </w:r>
      <w:r>
        <w:t xml:space="preserve"> The Prophet </w:t>
      </w:r>
      <w:r w:rsidRPr="001500BA">
        <w:t>(SAWA)</w:t>
      </w:r>
      <w:r>
        <w:t xml:space="preserve"> said, 'The most dreadful thing I fear for my community is the splendour and abundance of worldly possessions.' </w:t>
      </w:r>
      <w:r>
        <w:rPr>
          <w:rStyle w:val="libFootnotenumChar"/>
        </w:rPr>
        <w:t>16</w:t>
      </w:r>
    </w:p>
    <w:p w:rsidR="00274744" w:rsidRDefault="00274744" w:rsidP="00274744">
      <w:pPr>
        <w:pStyle w:val="libNormal"/>
      </w:pPr>
    </w:p>
    <w:p w:rsidR="00274744" w:rsidRDefault="00274744" w:rsidP="009E5AD4">
      <w:pPr>
        <w:pStyle w:val="Heading3"/>
      </w:pPr>
      <w:bookmarkStart w:id="591" w:name="_Toc484335513"/>
      <w:bookmarkStart w:id="592" w:name="_Toc485557012"/>
      <w:r>
        <w:t>Notes</w:t>
      </w:r>
      <w:bookmarkEnd w:id="591"/>
      <w:bookmarkEnd w:id="592"/>
    </w:p>
    <w:p w:rsidR="00274744" w:rsidRDefault="00274744" w:rsidP="00274744">
      <w:pPr>
        <w:pStyle w:val="libFootnote"/>
      </w:pPr>
      <w:r>
        <w:t xml:space="preserve">1. </w:t>
      </w:r>
      <w:r>
        <w:rPr>
          <w:rtl/>
        </w:rPr>
        <w:t xml:space="preserve">بحار الأنوار : </w:t>
      </w:r>
      <w:r>
        <w:rPr>
          <w:rtl/>
          <w:lang w:bidi="fa-IR"/>
        </w:rPr>
        <w:t>77 / 161 / 178</w:t>
      </w:r>
      <w:r>
        <w:t xml:space="preserve"> .</w:t>
      </w:r>
    </w:p>
    <w:p w:rsidR="00274744" w:rsidRDefault="00274744" w:rsidP="00274744">
      <w:pPr>
        <w:pStyle w:val="libFootnote"/>
      </w:pPr>
      <w:r>
        <w:t xml:space="preserve">2. Bihar al-Anwar, v. </w:t>
      </w:r>
      <w:r>
        <w:rPr>
          <w:lang w:bidi="fa-IR"/>
        </w:rPr>
        <w:t>77</w:t>
      </w:r>
      <w:r>
        <w:t xml:space="preserve">, p. </w:t>
      </w:r>
      <w:r>
        <w:rPr>
          <w:lang w:bidi="fa-IR"/>
        </w:rPr>
        <w:t>161</w:t>
      </w:r>
      <w:r>
        <w:t xml:space="preserve">, no. </w:t>
      </w:r>
      <w:r>
        <w:rPr>
          <w:lang w:bidi="fa-IR"/>
        </w:rPr>
        <w:t>178</w:t>
      </w:r>
    </w:p>
    <w:p w:rsidR="00274744" w:rsidRDefault="00274744" w:rsidP="00274744">
      <w:pPr>
        <w:pStyle w:val="libFootnote"/>
      </w:pPr>
      <w:r>
        <w:t xml:space="preserve">3. </w:t>
      </w:r>
      <w:r>
        <w:rPr>
          <w:rtl/>
        </w:rPr>
        <w:t xml:space="preserve">الأمالي للطوسي : </w:t>
      </w:r>
      <w:r>
        <w:rPr>
          <w:rtl/>
          <w:lang w:bidi="fa-IR"/>
        </w:rPr>
        <w:t>157 / 263</w:t>
      </w:r>
      <w:r>
        <w:t xml:space="preserve"> .</w:t>
      </w:r>
    </w:p>
    <w:p w:rsidR="00274744" w:rsidRDefault="00274744" w:rsidP="00274744">
      <w:pPr>
        <w:pStyle w:val="libFootnote"/>
      </w:pPr>
      <w:r>
        <w:t xml:space="preserve">4. Amali al-Tusi, p. </w:t>
      </w:r>
      <w:r>
        <w:rPr>
          <w:lang w:bidi="fa-IR"/>
        </w:rPr>
        <w:t>157</w:t>
      </w:r>
      <w:r>
        <w:t xml:space="preserve">, no. </w:t>
      </w:r>
      <w:r>
        <w:rPr>
          <w:lang w:bidi="fa-IR"/>
        </w:rPr>
        <w:t>263</w:t>
      </w:r>
    </w:p>
    <w:p w:rsidR="00274744" w:rsidRDefault="00274744" w:rsidP="00274744">
      <w:pPr>
        <w:pStyle w:val="libFootnote"/>
      </w:pPr>
      <w:r>
        <w:t xml:space="preserve">5. </w:t>
      </w:r>
      <w:r>
        <w:rPr>
          <w:rtl/>
        </w:rPr>
        <w:t xml:space="preserve">الخصال : </w:t>
      </w:r>
      <w:r>
        <w:rPr>
          <w:rtl/>
          <w:lang w:bidi="fa-IR"/>
        </w:rPr>
        <w:t>163 / 214</w:t>
      </w:r>
      <w:r>
        <w:t xml:space="preserve"> .</w:t>
      </w:r>
    </w:p>
    <w:p w:rsidR="00274744" w:rsidRDefault="00274744" w:rsidP="00274744">
      <w:pPr>
        <w:pStyle w:val="libFootnote"/>
      </w:pPr>
      <w:r>
        <w:t xml:space="preserve">6. al-Khisal, p. </w:t>
      </w:r>
      <w:r>
        <w:rPr>
          <w:lang w:bidi="fa-IR"/>
        </w:rPr>
        <w:t>163</w:t>
      </w:r>
      <w:r>
        <w:t xml:space="preserve">, no. </w:t>
      </w:r>
      <w:r>
        <w:rPr>
          <w:lang w:bidi="fa-IR"/>
        </w:rPr>
        <w:t>214</w:t>
      </w:r>
    </w:p>
    <w:p w:rsidR="00274744" w:rsidRDefault="00274744" w:rsidP="00274744">
      <w:pPr>
        <w:pStyle w:val="libFootnote"/>
      </w:pPr>
      <w:r>
        <w:t xml:space="preserve">7. </w:t>
      </w:r>
      <w:r>
        <w:rPr>
          <w:rtl/>
        </w:rPr>
        <w:t xml:space="preserve">بحار الأنوار : </w:t>
      </w:r>
      <w:r>
        <w:rPr>
          <w:rtl/>
          <w:lang w:bidi="fa-IR"/>
        </w:rPr>
        <w:t>73 / 158 / 3</w:t>
      </w:r>
      <w:r>
        <w:t xml:space="preserve"> .</w:t>
      </w:r>
    </w:p>
    <w:p w:rsidR="00274744" w:rsidRDefault="00274744" w:rsidP="00274744">
      <w:pPr>
        <w:pStyle w:val="libFootnote"/>
      </w:pPr>
      <w:r>
        <w:t xml:space="preserve">8. Bihar al-Anwar, v. </w:t>
      </w:r>
      <w:r>
        <w:rPr>
          <w:lang w:bidi="fa-IR"/>
        </w:rPr>
        <w:t>73</w:t>
      </w:r>
      <w:r>
        <w:t xml:space="preserve">, p. </w:t>
      </w:r>
      <w:r>
        <w:rPr>
          <w:lang w:bidi="fa-IR"/>
        </w:rPr>
        <w:t>158</w:t>
      </w:r>
      <w:r>
        <w:t xml:space="preserve">, no. </w:t>
      </w:r>
      <w:r>
        <w:rPr>
          <w:lang w:bidi="fa-IR"/>
        </w:rPr>
        <w:t>3</w:t>
      </w:r>
    </w:p>
    <w:p w:rsidR="00274744" w:rsidRDefault="00274744" w:rsidP="00274744">
      <w:pPr>
        <w:pStyle w:val="libFootnote"/>
      </w:pPr>
      <w:r>
        <w:t xml:space="preserve">9. </w:t>
      </w:r>
      <w:r>
        <w:rPr>
          <w:rtl/>
        </w:rPr>
        <w:t xml:space="preserve">بحار الأنوار : </w:t>
      </w:r>
      <w:r>
        <w:rPr>
          <w:rtl/>
          <w:lang w:bidi="fa-IR"/>
        </w:rPr>
        <w:t>70 / 75 / 3</w:t>
      </w:r>
      <w:r>
        <w:t xml:space="preserve"> .</w:t>
      </w:r>
    </w:p>
    <w:p w:rsidR="00274744" w:rsidRDefault="00274744" w:rsidP="00274744">
      <w:pPr>
        <w:pStyle w:val="libFootnote"/>
      </w:pPr>
      <w:r>
        <w:t xml:space="preserve">10. Ibid. v. </w:t>
      </w:r>
      <w:r>
        <w:rPr>
          <w:lang w:bidi="fa-IR"/>
        </w:rPr>
        <w:t>70</w:t>
      </w:r>
      <w:r>
        <w:t xml:space="preserve">, p. </w:t>
      </w:r>
      <w:r>
        <w:rPr>
          <w:lang w:bidi="fa-IR"/>
        </w:rPr>
        <w:t>75</w:t>
      </w:r>
      <w:r>
        <w:t xml:space="preserve">, no. </w:t>
      </w:r>
      <w:r>
        <w:rPr>
          <w:lang w:bidi="fa-IR"/>
        </w:rPr>
        <w:t>3</w:t>
      </w:r>
    </w:p>
    <w:p w:rsidR="00274744" w:rsidRDefault="00274744" w:rsidP="00274744">
      <w:pPr>
        <w:pStyle w:val="libFootnote"/>
      </w:pPr>
      <w:r>
        <w:t xml:space="preserve">11. </w:t>
      </w:r>
      <w:r>
        <w:rPr>
          <w:rtl/>
        </w:rPr>
        <w:t xml:space="preserve">بحار الأنوار : </w:t>
      </w:r>
      <w:r>
        <w:rPr>
          <w:rtl/>
          <w:lang w:bidi="fa-IR"/>
        </w:rPr>
        <w:t>72 / 303 / 50</w:t>
      </w:r>
      <w:r>
        <w:t xml:space="preserve"> .</w:t>
      </w:r>
    </w:p>
    <w:p w:rsidR="00274744" w:rsidRDefault="00274744" w:rsidP="00274744">
      <w:pPr>
        <w:pStyle w:val="libFootnote"/>
      </w:pPr>
      <w:r>
        <w:t xml:space="preserve">12. Ibid. v. </w:t>
      </w:r>
      <w:r>
        <w:rPr>
          <w:lang w:bidi="fa-IR"/>
        </w:rPr>
        <w:t>72</w:t>
      </w:r>
      <w:r>
        <w:t xml:space="preserve">, p. </w:t>
      </w:r>
      <w:r>
        <w:rPr>
          <w:lang w:bidi="fa-IR"/>
        </w:rPr>
        <w:t>303</w:t>
      </w:r>
      <w:r>
        <w:t xml:space="preserve">, no. </w:t>
      </w:r>
      <w:r>
        <w:rPr>
          <w:lang w:bidi="fa-IR"/>
        </w:rPr>
        <w:t>50</w:t>
      </w:r>
    </w:p>
    <w:p w:rsidR="00274744" w:rsidRDefault="00274744" w:rsidP="00274744">
      <w:pPr>
        <w:pStyle w:val="libFootnote"/>
      </w:pPr>
      <w:r>
        <w:t xml:space="preserve">13. </w:t>
      </w:r>
      <w:r>
        <w:rPr>
          <w:rtl/>
        </w:rPr>
        <w:t xml:space="preserve">كنز العمّال : </w:t>
      </w:r>
      <w:r>
        <w:rPr>
          <w:rtl/>
          <w:lang w:bidi="fa-IR"/>
        </w:rPr>
        <w:t>28969</w:t>
      </w:r>
      <w:r>
        <w:rPr>
          <w:rtl/>
        </w:rPr>
        <w:t xml:space="preserve"> و </w:t>
      </w:r>
      <w:r>
        <w:rPr>
          <w:rtl/>
          <w:lang w:bidi="fa-IR"/>
        </w:rPr>
        <w:t>28968</w:t>
      </w:r>
      <w:r>
        <w:rPr>
          <w:rtl/>
        </w:rPr>
        <w:t xml:space="preserve"> و </w:t>
      </w:r>
      <w:r>
        <w:rPr>
          <w:rtl/>
          <w:lang w:bidi="fa-IR"/>
        </w:rPr>
        <w:t>28970</w:t>
      </w:r>
      <w:r>
        <w:t xml:space="preserve"> .</w:t>
      </w:r>
    </w:p>
    <w:p w:rsidR="00274744" w:rsidRDefault="00274744" w:rsidP="00274744">
      <w:pPr>
        <w:pStyle w:val="libFootnote"/>
      </w:pPr>
      <w:r>
        <w:t xml:space="preserve">14. Kanz al-Ummal, nos. </w:t>
      </w:r>
      <w:r>
        <w:rPr>
          <w:lang w:bidi="fa-IR"/>
        </w:rPr>
        <w:t>28969</w:t>
      </w:r>
      <w:r>
        <w:t xml:space="preserve">, </w:t>
      </w:r>
      <w:r>
        <w:rPr>
          <w:lang w:bidi="fa-IR"/>
        </w:rPr>
        <w:t>28968</w:t>
      </w:r>
      <w:r>
        <w:t xml:space="preserve">, </w:t>
      </w:r>
      <w:r>
        <w:rPr>
          <w:lang w:bidi="fa-IR"/>
        </w:rPr>
        <w:t>28970</w:t>
      </w:r>
    </w:p>
    <w:p w:rsidR="00274744" w:rsidRDefault="00274744" w:rsidP="00274744">
      <w:pPr>
        <w:pStyle w:val="libFootnote"/>
      </w:pPr>
      <w:r>
        <w:t xml:space="preserve">15. </w:t>
      </w:r>
      <w:r>
        <w:rPr>
          <w:rtl/>
        </w:rPr>
        <w:t xml:space="preserve">تفسير الطبري : </w:t>
      </w:r>
      <w:r>
        <w:rPr>
          <w:rtl/>
          <w:lang w:bidi="fa-IR"/>
        </w:rPr>
        <w:t xml:space="preserve">13 / </w:t>
      </w:r>
      <w:r>
        <w:rPr>
          <w:rtl/>
        </w:rPr>
        <w:t xml:space="preserve">الجزء </w:t>
      </w:r>
      <w:r>
        <w:rPr>
          <w:rtl/>
          <w:lang w:bidi="fa-IR"/>
        </w:rPr>
        <w:t>25 / 30</w:t>
      </w:r>
      <w:r>
        <w:t xml:space="preserve"> .</w:t>
      </w:r>
    </w:p>
    <w:p w:rsidR="00274744" w:rsidRDefault="00274744" w:rsidP="00274744">
      <w:pPr>
        <w:pStyle w:val="libFootnote"/>
        <w:rPr>
          <w:rtl/>
          <w:lang w:bidi="fa-IR"/>
        </w:rPr>
      </w:pPr>
      <w:r>
        <w:t xml:space="preserve">16. Tafsir al-Tabari, v. </w:t>
      </w:r>
      <w:r>
        <w:rPr>
          <w:lang w:bidi="fa-IR"/>
        </w:rPr>
        <w:t>13</w:t>
      </w:r>
      <w:r>
        <w:t xml:space="preserve">, part. </w:t>
      </w:r>
      <w:r>
        <w:rPr>
          <w:lang w:bidi="fa-IR"/>
        </w:rPr>
        <w:t>25</w:t>
      </w:r>
      <w:r>
        <w:t xml:space="preserve">, p. </w:t>
      </w:r>
      <w:r>
        <w:rPr>
          <w:lang w:bidi="fa-IR"/>
        </w:rPr>
        <w:t>30</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593" w:name="_Toc484335514"/>
      <w:bookmarkStart w:id="594" w:name="_Toc485557013"/>
      <w:r>
        <w:rPr>
          <w:lang w:bidi="fa-IR"/>
        </w:rPr>
        <w:lastRenderedPageBreak/>
        <w:t>16</w:t>
      </w:r>
      <w:r>
        <w:t xml:space="preserve"> - </w:t>
      </w:r>
      <w:r>
        <w:rPr>
          <w:rtl/>
        </w:rPr>
        <w:t>الإمامة (</w:t>
      </w:r>
      <w:r>
        <w:rPr>
          <w:rtl/>
          <w:lang w:bidi="fa-IR"/>
        </w:rPr>
        <w:t>1</w:t>
      </w:r>
      <w:r>
        <w:t>)</w:t>
      </w:r>
      <w:bookmarkEnd w:id="593"/>
      <w:bookmarkEnd w:id="594"/>
    </w:p>
    <w:p w:rsidR="00274744" w:rsidRDefault="00274744" w:rsidP="001E3287">
      <w:pPr>
        <w:pStyle w:val="Heading1Center"/>
      </w:pPr>
      <w:bookmarkStart w:id="595" w:name="_Toc484335515"/>
      <w:bookmarkStart w:id="596" w:name="_Toc485557014"/>
      <w:r>
        <w:rPr>
          <w:lang w:bidi="fa-IR"/>
        </w:rPr>
        <w:t>16</w:t>
      </w:r>
      <w:r>
        <w:t>. LEADERSHIP (</w:t>
      </w:r>
      <w:r>
        <w:rPr>
          <w:lang w:bidi="fa-IR"/>
        </w:rPr>
        <w:t>1</w:t>
      </w:r>
      <w:r>
        <w:t>) GENERAL LEADERSHIP (IMAMA)</w:t>
      </w:r>
      <w:bookmarkEnd w:id="595"/>
      <w:bookmarkEnd w:id="596"/>
    </w:p>
    <w:p w:rsidR="00274744" w:rsidRDefault="00274744" w:rsidP="009E5AD4">
      <w:pPr>
        <w:pStyle w:val="libFootnotenum"/>
        <w:outlineLvl w:val="0"/>
      </w:pPr>
      <w:r>
        <w:rPr>
          <w:lang w:bidi="fa-IR"/>
        </w:rPr>
        <w:t>1</w:t>
      </w:r>
    </w:p>
    <w:p w:rsidR="00274744" w:rsidRDefault="00274744" w:rsidP="001E3287">
      <w:pPr>
        <w:pStyle w:val="Heading2Center"/>
      </w:pPr>
      <w:bookmarkStart w:id="597" w:name="_Toc484335516"/>
      <w:bookmarkStart w:id="598" w:name="_Toc485557015"/>
      <w:r>
        <w:rPr>
          <w:lang w:bidi="fa-IR"/>
        </w:rPr>
        <w:t>89</w:t>
      </w:r>
      <w:r>
        <w:t xml:space="preserve"> - </w:t>
      </w:r>
      <w:r>
        <w:rPr>
          <w:rtl/>
        </w:rPr>
        <w:t>أهَمِّيَّةُ الإمامَةِ</w:t>
      </w:r>
      <w:bookmarkEnd w:id="597"/>
      <w:bookmarkEnd w:id="598"/>
    </w:p>
    <w:p w:rsidR="00274744" w:rsidRDefault="00274744" w:rsidP="001E3287">
      <w:pPr>
        <w:pStyle w:val="Heading2Center"/>
      </w:pPr>
      <w:bookmarkStart w:id="599" w:name="_Toc484335517"/>
      <w:bookmarkStart w:id="600" w:name="_Toc485557016"/>
      <w:r>
        <w:rPr>
          <w:lang w:bidi="fa-IR"/>
        </w:rPr>
        <w:t>89</w:t>
      </w:r>
      <w:r>
        <w:t>. The Importance of Divinely Appointed Leadership</w:t>
      </w:r>
      <w:bookmarkEnd w:id="599"/>
      <w:bookmarkEnd w:id="600"/>
    </w:p>
    <w:p w:rsidR="00274744" w:rsidRDefault="00274744" w:rsidP="009E5AD4">
      <w:pPr>
        <w:pStyle w:val="libAr"/>
        <w:outlineLvl w:val="0"/>
      </w:pPr>
      <w:r w:rsidRPr="004A7464">
        <w:rPr>
          <w:rtl/>
        </w:rPr>
        <w:t>(</w:t>
      </w:r>
      <w:r w:rsidRPr="00B61F7A">
        <w:rPr>
          <w:rtl/>
        </w:rPr>
        <w:t>الْيَوْمَ أَكْمَلْتُ لَكُمْ دِينَكُمْ وَأَتْمَمْتُ عَلَيْكُمْ نِعْمَتِي وَرَضِيتُ لَكُمُ الْإِسْلامَ دِيناً)</w:t>
      </w:r>
      <w:r>
        <w:rPr>
          <w:rStyle w:val="libFootnotenumChar"/>
          <w:rtl/>
        </w:rPr>
        <w:t>2</w:t>
      </w:r>
      <w:r>
        <w:t xml:space="preserve"> .</w:t>
      </w:r>
    </w:p>
    <w:p w:rsidR="00274744" w:rsidRDefault="00274744" w:rsidP="00274744">
      <w:pPr>
        <w:pStyle w:val="libNormal"/>
      </w:pPr>
      <w:r w:rsidRPr="008A7F4D">
        <w:rPr>
          <w:rStyle w:val="libBoldItalicChar"/>
        </w:rPr>
        <w:t>“Today I have perfected your religion for you, and I have completed My blessing upon you, and I have approved Islam as your religion.”</w:t>
      </w:r>
      <w:r>
        <w:t xml:space="preserve"> </w:t>
      </w:r>
      <w:r>
        <w:rPr>
          <w:rStyle w:val="libFootnotenumChar"/>
        </w:rPr>
        <w:t>3</w:t>
      </w:r>
    </w:p>
    <w:p w:rsidR="00274744" w:rsidRDefault="00274744" w:rsidP="009E5AD4">
      <w:pPr>
        <w:pStyle w:val="libAr"/>
        <w:outlineLvl w:val="0"/>
      </w:pPr>
      <w:r w:rsidRPr="00E10CFF">
        <w:rPr>
          <w:rStyle w:val="libBold1Char"/>
          <w:rtl/>
        </w:rPr>
        <w:t>284.</w:t>
      </w:r>
      <w:r>
        <w:rPr>
          <w:rtl/>
          <w:lang w:bidi="fa-IR"/>
        </w:rPr>
        <w:t xml:space="preserve"> </w:t>
      </w:r>
      <w:r w:rsidRPr="00B61F7A">
        <w:rPr>
          <w:rtl/>
          <w:lang w:bidi="fa-IR"/>
        </w:rPr>
        <w:t>ا</w:t>
      </w:r>
      <w:r w:rsidRPr="00B61F7A">
        <w:rPr>
          <w:rtl/>
        </w:rPr>
        <w:t>لإمامُ عليٌّ عليه السلام : الإمامةُ نِظامُ الاُمّةِ .</w:t>
      </w:r>
      <w:r>
        <w:rPr>
          <w:rStyle w:val="libFootnotenumChar"/>
          <w:rtl/>
        </w:rPr>
        <w:t>4</w:t>
      </w:r>
    </w:p>
    <w:p w:rsidR="00274744" w:rsidRDefault="00274744" w:rsidP="00274744">
      <w:pPr>
        <w:pStyle w:val="libNormal"/>
      </w:pPr>
      <w:r w:rsidRPr="00E10CFF">
        <w:rPr>
          <w:rStyle w:val="libBold1Char"/>
        </w:rPr>
        <w:t>284.</w:t>
      </w:r>
      <w:r>
        <w:t xml:space="preserve"> Imam Ali </w:t>
      </w:r>
      <w:r w:rsidRPr="001500BA">
        <w:t>(AS)</w:t>
      </w:r>
      <w:r>
        <w:t xml:space="preserve"> said, 'Imama is the [structural] system of the [Muslim] community.' </w:t>
      </w:r>
      <w:r>
        <w:rPr>
          <w:rStyle w:val="libFootnotenumChar"/>
        </w:rPr>
        <w:t>5</w:t>
      </w:r>
    </w:p>
    <w:p w:rsidR="00274744" w:rsidRDefault="00274744" w:rsidP="00CA1574">
      <w:pPr>
        <w:pStyle w:val="libAr"/>
      </w:pPr>
      <w:r w:rsidRPr="00E10CFF">
        <w:rPr>
          <w:rStyle w:val="libBold1Char"/>
          <w:rtl/>
        </w:rPr>
        <w:t>285.</w:t>
      </w:r>
      <w:r>
        <w:rPr>
          <w:rtl/>
          <w:lang w:bidi="fa-IR"/>
        </w:rPr>
        <w:t xml:space="preserve"> </w:t>
      </w:r>
      <w:r w:rsidRPr="00B61F7A">
        <w:rPr>
          <w:rtl/>
          <w:lang w:bidi="fa-IR"/>
        </w:rPr>
        <w:t>ا</w:t>
      </w:r>
      <w:r w:rsidRPr="00B61F7A">
        <w:rPr>
          <w:rtl/>
        </w:rPr>
        <w:t>لإمامُ الباقرُ عليه السلام : بُنِيَ الإسلامُ على‏ خَمْسٍ : عَلى الصَّلاةِ ، والزَّكاةِ ، والصَّومِ ، و الحَجِّ ، والوَلايةِ ، ولَمْ يُنادَ بِشَيْ‏ءٍ كَما نُودِيَ بالوَلايةِ .</w:t>
      </w:r>
      <w:r>
        <w:rPr>
          <w:rStyle w:val="libFootnotenumChar"/>
          <w:rtl/>
        </w:rPr>
        <w:t>6</w:t>
      </w:r>
    </w:p>
    <w:p w:rsidR="00274744" w:rsidRDefault="00274744" w:rsidP="00274744">
      <w:pPr>
        <w:pStyle w:val="libNormal"/>
      </w:pPr>
      <w:r w:rsidRPr="00E10CFF">
        <w:rPr>
          <w:rStyle w:val="libBold1Char"/>
        </w:rPr>
        <w:t>285.</w:t>
      </w:r>
      <w:r>
        <w:t xml:space="preserve"> Imam al-Baqir </w:t>
      </w:r>
      <w:r w:rsidRPr="001500BA">
        <w:t>(SAWA)</w:t>
      </w:r>
      <w:r>
        <w:t xml:space="preserve"> said, 'Islam is based on five: prayer, alms, fasting, the obligatory pilgrimage</w:t>
      </w:r>
      <w:r w:rsidRPr="001500BA">
        <w:t>(hajj)</w:t>
      </w:r>
      <w:r>
        <w:t xml:space="preserve">, and the divine guardianship and no other issue has been called for as much as divine guardianship.' </w:t>
      </w:r>
      <w:r>
        <w:rPr>
          <w:rStyle w:val="libFootnotenumChar"/>
        </w:rPr>
        <w:t>7</w:t>
      </w:r>
    </w:p>
    <w:p w:rsidR="00274744" w:rsidRDefault="00274744" w:rsidP="00CA1574">
      <w:pPr>
        <w:pStyle w:val="libAr"/>
      </w:pPr>
      <w:r w:rsidRPr="00E10CFF">
        <w:rPr>
          <w:rStyle w:val="libBold1Char"/>
          <w:rtl/>
        </w:rPr>
        <w:t>286.</w:t>
      </w:r>
      <w:r>
        <w:rPr>
          <w:rtl/>
          <w:lang w:bidi="fa-IR"/>
        </w:rPr>
        <w:t xml:space="preserve"> </w:t>
      </w:r>
      <w:r w:rsidRPr="00B61F7A">
        <w:rPr>
          <w:rtl/>
          <w:lang w:bidi="fa-IR"/>
        </w:rPr>
        <w:t>ا</w:t>
      </w:r>
      <w:r w:rsidRPr="00B61F7A">
        <w:rPr>
          <w:rtl/>
        </w:rPr>
        <w:t>لإمامُ الكاظمُ عليه السلام : الإمامةُ هِيَ النُّورُ ، وذلكَ قولُهُ عزّوجلّ: (آمِنُوا باللَّهِ وَرَسُولِهِ والنُّورِ الّذي أنْزَلْنا)</w:t>
      </w:r>
      <w:r>
        <w:rPr>
          <w:rStyle w:val="libFootnotenumChar"/>
          <w:rtl/>
        </w:rPr>
        <w:t>8</w:t>
      </w:r>
      <w:r w:rsidRPr="00B61F7A">
        <w:rPr>
          <w:rtl/>
        </w:rPr>
        <w:t>، قالَ : النُّورُ هُوَ الإمامُ .</w:t>
      </w:r>
      <w:r>
        <w:rPr>
          <w:rStyle w:val="libFootnotenumChar"/>
          <w:rtl/>
        </w:rPr>
        <w:t>9</w:t>
      </w:r>
    </w:p>
    <w:p w:rsidR="00274744" w:rsidRDefault="00274744" w:rsidP="00274744">
      <w:pPr>
        <w:pStyle w:val="libNormal"/>
      </w:pPr>
      <w:r w:rsidRPr="00E10CFF">
        <w:rPr>
          <w:rStyle w:val="libBold1Char"/>
        </w:rPr>
        <w:t>286.</w:t>
      </w:r>
      <w:r>
        <w:t xml:space="preserve"> Imam al-Kazim </w:t>
      </w:r>
      <w:r w:rsidRPr="001500BA">
        <w:t>(AS)</w:t>
      </w:r>
      <w:r>
        <w:t xml:space="preserve"> said, 'Imama is the light, and that is the purport of His saying [in the Qur'an]: </w:t>
      </w:r>
      <w:r w:rsidRPr="008A7F4D">
        <w:rPr>
          <w:rStyle w:val="libBoldItalicChar"/>
        </w:rPr>
        <w:t>“So have faith in Allah and His Apostle and the light which We have sent down”</w:t>
      </w:r>
      <w:r>
        <w:t xml:space="preserve">. He </w:t>
      </w:r>
      <w:r w:rsidRPr="001500BA">
        <w:t>(AS)</w:t>
      </w:r>
      <w:r>
        <w:t xml:space="preserve"> said, 'The light is the Imam.' </w:t>
      </w:r>
      <w:r>
        <w:rPr>
          <w:rStyle w:val="libFootnotenumChar"/>
        </w:rPr>
        <w:t>10</w:t>
      </w:r>
    </w:p>
    <w:p w:rsidR="00274744" w:rsidRDefault="00274744" w:rsidP="00CA1574">
      <w:pPr>
        <w:pStyle w:val="libAr"/>
      </w:pPr>
      <w:r w:rsidRPr="00E10CFF">
        <w:rPr>
          <w:rStyle w:val="libBold1Char"/>
          <w:rtl/>
        </w:rPr>
        <w:t>287.</w:t>
      </w:r>
      <w:r>
        <w:rPr>
          <w:rtl/>
          <w:lang w:bidi="fa-IR"/>
        </w:rPr>
        <w:t xml:space="preserve"> </w:t>
      </w:r>
      <w:r w:rsidRPr="00B61F7A">
        <w:rPr>
          <w:rtl/>
          <w:lang w:bidi="fa-IR"/>
        </w:rPr>
        <w:t>ا</w:t>
      </w:r>
      <w:r w:rsidRPr="00B61F7A">
        <w:rPr>
          <w:rtl/>
        </w:rPr>
        <w:t>لإمامُ الرِّضا عليه السلام : وأنْزَلَ في حِجَّةِ الوَداعِ وَهِيَ آخِرُ عُمْرِهِ صلى اللَّه عليه وآله (اليَومَ أكْمَلْتُ لَكُمْ دِينَكُمْ) وأمرُ الإمامةِ مِنْ تَمامِ الدِّينِ .</w:t>
      </w:r>
      <w:r>
        <w:rPr>
          <w:rStyle w:val="libFootnotenumChar"/>
          <w:rtl/>
        </w:rPr>
        <w:t>11</w:t>
      </w:r>
    </w:p>
    <w:p w:rsidR="00274744" w:rsidRDefault="00274744" w:rsidP="00274744">
      <w:pPr>
        <w:pStyle w:val="libNormal"/>
      </w:pPr>
      <w:r w:rsidRPr="00E10CFF">
        <w:rPr>
          <w:rStyle w:val="libBold1Char"/>
        </w:rPr>
        <w:t>287.</w:t>
      </w:r>
      <w:r>
        <w:t xml:space="preserve"> Imam al-Rida </w:t>
      </w:r>
      <w:r w:rsidRPr="001500BA">
        <w:t>(AS)</w:t>
      </w:r>
      <w:r>
        <w:t xml:space="preserve"> said, 'And it was revealed in the Prophet's farewell pilgrimage, during the end of his life: </w:t>
      </w:r>
      <w:r w:rsidRPr="008A7F4D">
        <w:rPr>
          <w:rStyle w:val="libBoldItalicChar"/>
        </w:rPr>
        <w:t>“Today I have perfected your religion for you...”</w:t>
      </w:r>
      <w:r>
        <w:t xml:space="preserve"> and the issue of Imama is the completion of the religion.' </w:t>
      </w:r>
      <w:r>
        <w:rPr>
          <w:rStyle w:val="libFootnotenumChar"/>
        </w:rPr>
        <w:t>12</w:t>
      </w:r>
    </w:p>
    <w:p w:rsidR="00274744" w:rsidRDefault="00274744" w:rsidP="009E5AD4">
      <w:pPr>
        <w:pStyle w:val="libAr"/>
        <w:outlineLvl w:val="0"/>
      </w:pPr>
      <w:r w:rsidRPr="00E10CFF">
        <w:rPr>
          <w:rStyle w:val="libBold1Char"/>
          <w:rtl/>
        </w:rPr>
        <w:t>288.</w:t>
      </w:r>
      <w:r>
        <w:rPr>
          <w:rtl/>
          <w:lang w:bidi="fa-IR"/>
        </w:rPr>
        <w:t xml:space="preserve"> </w:t>
      </w:r>
      <w:r w:rsidRPr="00B61F7A">
        <w:rPr>
          <w:rtl/>
          <w:lang w:bidi="fa-IR"/>
        </w:rPr>
        <w:t>ا</w:t>
      </w:r>
      <w:r w:rsidRPr="00B61F7A">
        <w:rPr>
          <w:rtl/>
        </w:rPr>
        <w:t>لإمامُ الرِّضا عليه السلام : إنَّ الإمامةَ اُسُّ الإسلامِ النّامي، وفَرْعُهُ السّامي .</w:t>
      </w:r>
      <w:r>
        <w:rPr>
          <w:rStyle w:val="libFootnotenumChar"/>
          <w:rtl/>
        </w:rPr>
        <w:t>13</w:t>
      </w:r>
    </w:p>
    <w:p w:rsidR="00274744" w:rsidRDefault="00274744" w:rsidP="00274744">
      <w:pPr>
        <w:pStyle w:val="libNormal"/>
      </w:pPr>
      <w:r w:rsidRPr="00E10CFF">
        <w:rPr>
          <w:rStyle w:val="libBold1Char"/>
        </w:rPr>
        <w:t>288.</w:t>
      </w:r>
      <w:r>
        <w:t xml:space="preserve"> Imam al-Rida </w:t>
      </w:r>
      <w:r w:rsidRPr="001500BA">
        <w:t>(AS)</w:t>
      </w:r>
      <w:r>
        <w:t xml:space="preserve"> said, 'Verily Imama is the basis of the progressive Islam, as well as its lofty branches.' </w:t>
      </w:r>
      <w:r>
        <w:rPr>
          <w:rStyle w:val="libFootnotenumChar"/>
        </w:rPr>
        <w:t>14</w:t>
      </w:r>
    </w:p>
    <w:p w:rsidR="00274744" w:rsidRDefault="00274744" w:rsidP="00CA1574">
      <w:pPr>
        <w:pStyle w:val="libAr"/>
      </w:pPr>
      <w:r w:rsidRPr="00E10CFF">
        <w:rPr>
          <w:rStyle w:val="libBold1Char"/>
          <w:rtl/>
        </w:rPr>
        <w:t>289.</w:t>
      </w:r>
      <w:r>
        <w:rPr>
          <w:rtl/>
          <w:lang w:bidi="fa-IR"/>
        </w:rPr>
        <w:t xml:space="preserve"> </w:t>
      </w:r>
      <w:r w:rsidRPr="00B61F7A">
        <w:rPr>
          <w:rtl/>
          <w:lang w:bidi="fa-IR"/>
        </w:rPr>
        <w:t>ا</w:t>
      </w:r>
      <w:r w:rsidRPr="00B61F7A">
        <w:rPr>
          <w:rtl/>
        </w:rPr>
        <w:t>لإمامُ الرِّضا عليه السلام : إنّ الإمامةَ زِمامُ الدِّينِ ، ونِظامُ المُسلِمينَ، وصَلاحُ الدُّنيا، وعِزُّالمُؤمِنينَ .</w:t>
      </w:r>
      <w:r>
        <w:rPr>
          <w:rStyle w:val="libFootnotenumChar"/>
          <w:rtl/>
        </w:rPr>
        <w:t>15</w:t>
      </w:r>
    </w:p>
    <w:p w:rsidR="00274744" w:rsidRDefault="00274744" w:rsidP="00274744">
      <w:pPr>
        <w:pStyle w:val="libNormal"/>
      </w:pPr>
      <w:r w:rsidRPr="00E10CFF">
        <w:rPr>
          <w:rStyle w:val="libBold1Char"/>
        </w:rPr>
        <w:lastRenderedPageBreak/>
        <w:t>289.</w:t>
      </w:r>
      <w:r>
        <w:t xml:space="preserve"> Imam al-Rida </w:t>
      </w:r>
      <w:r w:rsidRPr="001500BA">
        <w:t>(AS)</w:t>
      </w:r>
      <w:r>
        <w:t xml:space="preserve"> said, 'Verily Imama is the reins of religion, the ruling system of the Muslims, the prosperity for the world and an honour for the believers.' </w:t>
      </w:r>
      <w:r>
        <w:rPr>
          <w:rStyle w:val="libFootnotenumChar"/>
        </w:rPr>
        <w:t>16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الصراط : باب </w:t>
      </w:r>
      <w:r>
        <w:rPr>
          <w:rtl/>
          <w:lang w:bidi="fa-IR"/>
        </w:rPr>
        <w:t>1119</w:t>
      </w:r>
      <w:r w:rsidRPr="008823B2">
        <w:t xml:space="preserve"> .</w:t>
      </w:r>
    </w:p>
    <w:p w:rsidR="00274744" w:rsidRDefault="00274744" w:rsidP="00C57A96">
      <w:pPr>
        <w:pStyle w:val="libBold2"/>
      </w:pPr>
      <w:r w:rsidRPr="00E06077">
        <w:t xml:space="preserve">(See also: THE PATH: section </w:t>
      </w:r>
      <w:r>
        <w:t>1119</w:t>
      </w:r>
      <w:r w:rsidRPr="00E06077">
        <w:t>)</w:t>
      </w:r>
    </w:p>
    <w:p w:rsidR="00274744" w:rsidRDefault="00274744" w:rsidP="00274744">
      <w:pPr>
        <w:pStyle w:val="libNormal"/>
      </w:pPr>
    </w:p>
    <w:p w:rsidR="00274744" w:rsidRDefault="00274744" w:rsidP="009E5AD4">
      <w:pPr>
        <w:pStyle w:val="Heading3"/>
      </w:pPr>
      <w:bookmarkStart w:id="601" w:name="_Toc484335518"/>
      <w:bookmarkStart w:id="602" w:name="_Toc485557017"/>
      <w:r>
        <w:t>Notes</w:t>
      </w:r>
      <w:bookmarkEnd w:id="601"/>
      <w:bookmarkEnd w:id="602"/>
    </w:p>
    <w:p w:rsidR="00274744" w:rsidRDefault="00274744" w:rsidP="00274744">
      <w:pPr>
        <w:pStyle w:val="libFootnote"/>
      </w:pPr>
      <w:r>
        <w:t>1. Imama in its general sense in Arabic refers to any type of leadership, positive or negative, divinely appointed or otherwise. Within general Islamic terminology, however, it has been coined to refer to leadership within a Muslim community, where an Imam is the leader of a congregation, of the congregational prayer or of a mosque. In Shia terminology and creed, in addition to the above, it also refers quite specifically to the divinely appointed leadership of the twelve Imams (AS) from the lineage of the Prophet (SAWA) for mankind's spiritual and worldly prosperity. In this chapter, where the word Imama refers to this last meaning, the word will be left as 'Imama' in order to differentiate it from other types of leadership referred to in the text. Similarly, Imam will be left as it is wherever it refers to one of the divinely appointed Imams, and will be specified as 'leader' or otherwise elsewhere. (ed.)</w:t>
      </w:r>
    </w:p>
    <w:p w:rsidR="00274744" w:rsidRDefault="00274744" w:rsidP="00274744">
      <w:pPr>
        <w:pStyle w:val="libFootnote"/>
      </w:pPr>
      <w:r>
        <w:t xml:space="preserve">2. </w:t>
      </w:r>
      <w:r>
        <w:rPr>
          <w:rtl/>
        </w:rPr>
        <w:t xml:space="preserve">المائدة : </w:t>
      </w:r>
      <w:r>
        <w:rPr>
          <w:rtl/>
          <w:lang w:bidi="fa-IR"/>
        </w:rPr>
        <w:t>3</w:t>
      </w:r>
      <w:r>
        <w:t xml:space="preserve"> .</w:t>
      </w:r>
    </w:p>
    <w:p w:rsidR="00274744" w:rsidRDefault="00274744" w:rsidP="00274744">
      <w:pPr>
        <w:pStyle w:val="libFootnote"/>
      </w:pPr>
      <w:r>
        <w:t xml:space="preserve">3. Qur'an </w:t>
      </w:r>
      <w:r>
        <w:rPr>
          <w:lang w:bidi="fa-IR"/>
        </w:rPr>
        <w:t>6</w:t>
      </w:r>
      <w:r>
        <w:rPr>
          <w:rtl/>
          <w:lang w:bidi="fa-IR"/>
        </w:rPr>
        <w:t>:3</w:t>
      </w:r>
    </w:p>
    <w:p w:rsidR="00274744" w:rsidRDefault="00274744" w:rsidP="00274744">
      <w:pPr>
        <w:pStyle w:val="libFootnote"/>
      </w:pPr>
      <w:r>
        <w:t xml:space="preserve">4. </w:t>
      </w:r>
      <w:r>
        <w:rPr>
          <w:rtl/>
        </w:rPr>
        <w:t xml:space="preserve">غرر الحكم : </w:t>
      </w:r>
      <w:r>
        <w:rPr>
          <w:rtl/>
          <w:lang w:bidi="fa-IR"/>
        </w:rPr>
        <w:t>1095</w:t>
      </w:r>
      <w:r>
        <w:t xml:space="preserve"> .</w:t>
      </w:r>
    </w:p>
    <w:p w:rsidR="00274744" w:rsidRDefault="00274744" w:rsidP="00274744">
      <w:pPr>
        <w:pStyle w:val="libFootnote"/>
      </w:pPr>
      <w:r>
        <w:t xml:space="preserve">5. Ghurar al-Hikam, no. </w:t>
      </w:r>
      <w:r>
        <w:rPr>
          <w:lang w:bidi="fa-IR"/>
        </w:rPr>
        <w:t>1095</w:t>
      </w:r>
    </w:p>
    <w:p w:rsidR="00274744" w:rsidRDefault="00274744" w:rsidP="00274744">
      <w:pPr>
        <w:pStyle w:val="libFootnote"/>
      </w:pPr>
      <w:r>
        <w:t xml:space="preserve">6. </w:t>
      </w:r>
      <w:r>
        <w:rPr>
          <w:rtl/>
        </w:rPr>
        <w:t xml:space="preserve">الكافي : </w:t>
      </w:r>
      <w:r>
        <w:rPr>
          <w:rtl/>
          <w:lang w:bidi="fa-IR"/>
        </w:rPr>
        <w:t>2 / 18 / 3</w:t>
      </w:r>
      <w:r>
        <w:t xml:space="preserve"> .</w:t>
      </w:r>
    </w:p>
    <w:p w:rsidR="00274744" w:rsidRDefault="00274744" w:rsidP="00274744">
      <w:pPr>
        <w:pStyle w:val="libFootnote"/>
      </w:pPr>
      <w:r>
        <w:t xml:space="preserve">7. al-Kafi, v. </w:t>
      </w:r>
      <w:r>
        <w:rPr>
          <w:lang w:bidi="fa-IR"/>
        </w:rPr>
        <w:t>2</w:t>
      </w:r>
      <w:r>
        <w:t xml:space="preserve">, p. </w:t>
      </w:r>
      <w:r>
        <w:rPr>
          <w:lang w:bidi="fa-IR"/>
        </w:rPr>
        <w:t>18</w:t>
      </w:r>
      <w:r>
        <w:t xml:space="preserve">, no. </w:t>
      </w:r>
      <w:r>
        <w:rPr>
          <w:lang w:bidi="fa-IR"/>
        </w:rPr>
        <w:t>3</w:t>
      </w:r>
    </w:p>
    <w:p w:rsidR="00274744" w:rsidRDefault="00274744" w:rsidP="00274744">
      <w:pPr>
        <w:pStyle w:val="libFootnote"/>
      </w:pPr>
      <w:r>
        <w:t xml:space="preserve">8. </w:t>
      </w:r>
      <w:r>
        <w:rPr>
          <w:rtl/>
        </w:rPr>
        <w:t xml:space="preserve">التغابن : </w:t>
      </w:r>
      <w:r>
        <w:rPr>
          <w:rtl/>
          <w:lang w:bidi="fa-IR"/>
        </w:rPr>
        <w:t>8</w:t>
      </w:r>
      <w:r>
        <w:t xml:space="preserve"> .</w:t>
      </w:r>
    </w:p>
    <w:p w:rsidR="00274744" w:rsidRDefault="00274744" w:rsidP="00274744">
      <w:pPr>
        <w:pStyle w:val="libFootnote"/>
      </w:pPr>
      <w:r>
        <w:t xml:space="preserve">9. </w:t>
      </w:r>
      <w:r>
        <w:rPr>
          <w:rtl/>
        </w:rPr>
        <w:t xml:space="preserve">الكافي : </w:t>
      </w:r>
      <w:r>
        <w:rPr>
          <w:rtl/>
          <w:lang w:bidi="fa-IR"/>
        </w:rPr>
        <w:t>1 / 196 / 6</w:t>
      </w:r>
      <w:r>
        <w:t xml:space="preserve"> .</w:t>
      </w:r>
    </w:p>
    <w:p w:rsidR="00274744" w:rsidRDefault="00274744" w:rsidP="00274744">
      <w:pPr>
        <w:pStyle w:val="libFootnote"/>
      </w:pPr>
      <w:r>
        <w:t xml:space="preserve">10. Ibid. v. </w:t>
      </w:r>
      <w:r>
        <w:rPr>
          <w:lang w:bidi="fa-IR"/>
        </w:rPr>
        <w:t>1</w:t>
      </w:r>
      <w:r>
        <w:t xml:space="preserve">, p. </w:t>
      </w:r>
      <w:r>
        <w:rPr>
          <w:lang w:bidi="fa-IR"/>
        </w:rPr>
        <w:t>196</w:t>
      </w:r>
      <w:r>
        <w:t xml:space="preserve">, no. </w:t>
      </w:r>
      <w:r>
        <w:rPr>
          <w:lang w:bidi="fa-IR"/>
        </w:rPr>
        <w:t>6</w:t>
      </w:r>
    </w:p>
    <w:p w:rsidR="00274744" w:rsidRDefault="00274744" w:rsidP="00274744">
      <w:pPr>
        <w:pStyle w:val="libFootnote"/>
      </w:pPr>
      <w:r>
        <w:t xml:space="preserve">11. </w:t>
      </w:r>
      <w:r>
        <w:rPr>
          <w:rtl/>
        </w:rPr>
        <w:t xml:space="preserve">الكافي : </w:t>
      </w:r>
      <w:r>
        <w:rPr>
          <w:rtl/>
          <w:lang w:bidi="fa-IR"/>
        </w:rPr>
        <w:t>1 / 199 / 1</w:t>
      </w:r>
      <w:r>
        <w:t xml:space="preserve"> .</w:t>
      </w:r>
    </w:p>
    <w:p w:rsidR="00274744" w:rsidRDefault="00274744" w:rsidP="00274744">
      <w:pPr>
        <w:pStyle w:val="libFootnote"/>
      </w:pPr>
      <w:r>
        <w:t xml:space="preserve">12. Ibid. v. </w:t>
      </w:r>
      <w:r>
        <w:rPr>
          <w:lang w:bidi="fa-IR"/>
        </w:rPr>
        <w:t>1</w:t>
      </w:r>
      <w:r>
        <w:t xml:space="preserve">, p. </w:t>
      </w:r>
      <w:r>
        <w:rPr>
          <w:lang w:bidi="fa-IR"/>
        </w:rPr>
        <w:t>199</w:t>
      </w:r>
      <w:r>
        <w:t xml:space="preserve">, no. </w:t>
      </w:r>
      <w:r>
        <w:rPr>
          <w:lang w:bidi="fa-IR"/>
        </w:rPr>
        <w:t>1</w:t>
      </w:r>
    </w:p>
    <w:p w:rsidR="00274744" w:rsidRDefault="00274744" w:rsidP="00274744">
      <w:pPr>
        <w:pStyle w:val="libFootnote"/>
      </w:pPr>
      <w:r>
        <w:t xml:space="preserve">13. </w:t>
      </w:r>
      <w:r>
        <w:rPr>
          <w:rtl/>
        </w:rPr>
        <w:t xml:space="preserve">الكافي : </w:t>
      </w:r>
      <w:r>
        <w:rPr>
          <w:rtl/>
          <w:lang w:bidi="fa-IR"/>
        </w:rPr>
        <w:t>1 / 200 / 1</w:t>
      </w:r>
      <w:r>
        <w:t xml:space="preserve"> .</w:t>
      </w:r>
    </w:p>
    <w:p w:rsidR="00274744" w:rsidRDefault="00274744" w:rsidP="00274744">
      <w:pPr>
        <w:pStyle w:val="libFootnote"/>
      </w:pPr>
      <w:r>
        <w:t xml:space="preserve">14. Ibid. v. </w:t>
      </w:r>
      <w:r>
        <w:rPr>
          <w:lang w:bidi="fa-IR"/>
        </w:rPr>
        <w:t>1</w:t>
      </w:r>
      <w:r>
        <w:t xml:space="preserve">, p. </w:t>
      </w:r>
      <w:r>
        <w:rPr>
          <w:lang w:bidi="fa-IR"/>
        </w:rPr>
        <w:t>200</w:t>
      </w:r>
      <w:r>
        <w:t xml:space="preserve">, no. </w:t>
      </w:r>
      <w:r>
        <w:rPr>
          <w:lang w:bidi="fa-IR"/>
        </w:rPr>
        <w:t>1</w:t>
      </w:r>
    </w:p>
    <w:p w:rsidR="00274744" w:rsidRDefault="00274744" w:rsidP="00274744">
      <w:pPr>
        <w:pStyle w:val="libFootnote"/>
      </w:pPr>
      <w:r>
        <w:t xml:space="preserve">15. </w:t>
      </w:r>
      <w:r>
        <w:rPr>
          <w:rtl/>
        </w:rPr>
        <w:t xml:space="preserve">الكافي : </w:t>
      </w:r>
      <w:r>
        <w:rPr>
          <w:rtl/>
          <w:lang w:bidi="fa-IR"/>
        </w:rPr>
        <w:t>1 / 200 / 1</w:t>
      </w:r>
      <w:r>
        <w:t xml:space="preserve"> .</w:t>
      </w:r>
    </w:p>
    <w:p w:rsidR="00274744" w:rsidRDefault="00274744" w:rsidP="00274744">
      <w:pPr>
        <w:pStyle w:val="libFootnote"/>
      </w:pPr>
      <w:r>
        <w:t>16. Ibid.</w:t>
      </w:r>
    </w:p>
    <w:p w:rsidR="00274744" w:rsidRDefault="00274744" w:rsidP="00274744">
      <w:pPr>
        <w:pStyle w:val="libNormal"/>
      </w:pPr>
      <w:r>
        <w:br w:type="page"/>
      </w:r>
    </w:p>
    <w:p w:rsidR="00274744" w:rsidRDefault="00274744" w:rsidP="001E3287">
      <w:pPr>
        <w:pStyle w:val="Heading2Center"/>
      </w:pPr>
      <w:bookmarkStart w:id="603" w:name="_Toc484335519"/>
      <w:bookmarkStart w:id="604" w:name="_Toc485557018"/>
      <w:r>
        <w:rPr>
          <w:lang w:bidi="fa-IR"/>
        </w:rPr>
        <w:lastRenderedPageBreak/>
        <w:t>90</w:t>
      </w:r>
      <w:r>
        <w:t xml:space="preserve"> - </w:t>
      </w:r>
      <w:r>
        <w:rPr>
          <w:rtl/>
        </w:rPr>
        <w:t>فَضلُ الإمامَةِ عَلى النُّبُوّةِ</w:t>
      </w:r>
      <w:bookmarkEnd w:id="603"/>
      <w:bookmarkEnd w:id="604"/>
    </w:p>
    <w:p w:rsidR="00274744" w:rsidRDefault="00274744" w:rsidP="001E3287">
      <w:pPr>
        <w:pStyle w:val="Heading2Center"/>
      </w:pPr>
      <w:bookmarkStart w:id="605" w:name="_Toc484335520"/>
      <w:bookmarkStart w:id="606" w:name="_Toc485557019"/>
      <w:r>
        <w:rPr>
          <w:lang w:bidi="fa-IR"/>
        </w:rPr>
        <w:t>90</w:t>
      </w:r>
      <w:r>
        <w:t>. The Superiority of Imama over Prophethood</w:t>
      </w:r>
      <w:bookmarkEnd w:id="605"/>
      <w:bookmarkEnd w:id="606"/>
    </w:p>
    <w:p w:rsidR="00274744" w:rsidRDefault="00274744" w:rsidP="009E5AD4">
      <w:pPr>
        <w:pStyle w:val="libAr"/>
        <w:outlineLvl w:val="0"/>
      </w:pPr>
      <w:r w:rsidRPr="004A7464">
        <w:rPr>
          <w:rtl/>
        </w:rPr>
        <w:t>(</w:t>
      </w:r>
      <w:r w:rsidRPr="00B61F7A">
        <w:rPr>
          <w:rtl/>
        </w:rPr>
        <w:t>وَإِذِ ابْتَلَى‏ إِبْرَاهِيمَ رَبُّهُ بِكَلِماتٍ فَأَتَمَّهُنَّ قالَ إِنِّي جاعِلُكَ لِلنّاسِ إِماماً) .</w:t>
      </w:r>
      <w:r>
        <w:rPr>
          <w:rStyle w:val="libFootnotenumChar"/>
          <w:rtl/>
        </w:rPr>
        <w:t>1</w:t>
      </w:r>
    </w:p>
    <w:p w:rsidR="00274744" w:rsidRDefault="00274744" w:rsidP="00274744">
      <w:pPr>
        <w:pStyle w:val="libNormal"/>
      </w:pPr>
      <w:r w:rsidRPr="008A7F4D">
        <w:rPr>
          <w:rStyle w:val="libBoldItalicChar"/>
        </w:rPr>
        <w:t>“And when his Lord tested Abraham with certain words, and he fulfilled them, He said, 'I am making you the Imam of mankind.”</w:t>
      </w:r>
      <w:r>
        <w:t xml:space="preserve"> </w:t>
      </w:r>
      <w:r>
        <w:rPr>
          <w:rStyle w:val="libFootnotenumChar"/>
        </w:rPr>
        <w:t>2</w:t>
      </w:r>
    </w:p>
    <w:p w:rsidR="00274744" w:rsidRDefault="00274744" w:rsidP="00CA1574">
      <w:pPr>
        <w:pStyle w:val="libAr"/>
      </w:pPr>
      <w:r w:rsidRPr="00E10CFF">
        <w:rPr>
          <w:rStyle w:val="libBold1Char"/>
          <w:rtl/>
        </w:rPr>
        <w:t>290.</w:t>
      </w:r>
      <w:r>
        <w:rPr>
          <w:rtl/>
          <w:lang w:bidi="fa-IR"/>
        </w:rPr>
        <w:t xml:space="preserve"> </w:t>
      </w:r>
      <w:r w:rsidRPr="00B61F7A">
        <w:rPr>
          <w:rtl/>
          <w:lang w:bidi="fa-IR"/>
        </w:rPr>
        <w:t>ا</w:t>
      </w:r>
      <w:r w:rsidRPr="00B61F7A">
        <w:rPr>
          <w:rtl/>
        </w:rPr>
        <w:t>لإمامُ الصّادقُ عليه السلام : إنَّ اللَّهَ تبارَكَ وتعالى‏ اتَّخَذَ إبراهيمَ عَبْداً قَبْلَ أنْ يَتَّخِذَهُ نَبِيّاً ، وإنَّ اللَّهَ اتَّخَذَهُ نَبِيّاً قَبْلَ أنْ يَتَّخِذَهُ رَسُولاً، وإنَّ اللَّهَ اتَّخَذَهُ رَسُولاً قَبْلَ أنْ يَتَّخِذَهُ خَليلاً، وإنَّ اللَّهَ اتَّخَذَهُ خَليلاً قَبْلَ أنْ يَجْعَلَهُ إماماً ، فَلَمّا جَمَعَ لَهُ الأشياءَ قالَ : إنّي جاعِلُكَ لِلنّاسِ إماماً .</w:t>
      </w:r>
      <w:r>
        <w:rPr>
          <w:rStyle w:val="libFootnotenumChar"/>
          <w:rtl/>
        </w:rPr>
        <w:t>3</w:t>
      </w:r>
    </w:p>
    <w:p w:rsidR="00274744" w:rsidRDefault="00274744" w:rsidP="00274744">
      <w:pPr>
        <w:pStyle w:val="libNormal"/>
      </w:pPr>
      <w:r w:rsidRPr="00E10CFF">
        <w:rPr>
          <w:rStyle w:val="libBold1Char"/>
        </w:rPr>
        <w:t>290.</w:t>
      </w:r>
      <w:r>
        <w:t xml:space="preserve"> Imam al-Sadiq </w:t>
      </w:r>
      <w:r w:rsidRPr="001500BA">
        <w:t>(AS)</w:t>
      </w:r>
      <w:r>
        <w:t xml:space="preserve"> said, 'Verily Allah, Blessed and most High, took Abraham </w:t>
      </w:r>
      <w:r>
        <w:rPr>
          <w:rStyle w:val="libFootnotenumChar"/>
        </w:rPr>
        <w:t>4</w:t>
      </w:r>
      <w:r>
        <w:t xml:space="preserve"> as a slave before He took him as a prophet, and verily Allah took him as a prophet before He took him as an apostle, And verily Allah took him as an apostle before He took him as a friend. And verily Allah took him as a friend before He made him an Imam. And when all these ranks came together in him, He said, </w:t>
      </w:r>
      <w:r w:rsidRPr="008A7F4D">
        <w:rPr>
          <w:rStyle w:val="libBoldItalicChar"/>
        </w:rPr>
        <w:t>“I am making you the Imam of mankind.”</w:t>
      </w:r>
      <w:r>
        <w:t xml:space="preserve"> </w:t>
      </w:r>
      <w:r>
        <w:rPr>
          <w:rStyle w:val="libFootnotenumChar"/>
        </w:rPr>
        <w:t>5</w:t>
      </w:r>
    </w:p>
    <w:p w:rsidR="00274744" w:rsidRDefault="00274744" w:rsidP="00274744">
      <w:pPr>
        <w:pStyle w:val="libNormal"/>
      </w:pPr>
    </w:p>
    <w:p w:rsidR="00274744" w:rsidRDefault="00274744" w:rsidP="009E5AD4">
      <w:pPr>
        <w:pStyle w:val="Heading3"/>
      </w:pPr>
      <w:bookmarkStart w:id="607" w:name="_Toc484335521"/>
      <w:bookmarkStart w:id="608" w:name="_Toc485557020"/>
      <w:r>
        <w:t>Notes</w:t>
      </w:r>
      <w:bookmarkEnd w:id="607"/>
      <w:bookmarkEnd w:id="608"/>
    </w:p>
    <w:p w:rsidR="00274744" w:rsidRDefault="00274744" w:rsidP="00274744">
      <w:pPr>
        <w:pStyle w:val="libFootnote"/>
      </w:pPr>
      <w:r>
        <w:t xml:space="preserve">1. </w:t>
      </w:r>
      <w:r>
        <w:rPr>
          <w:rtl/>
        </w:rPr>
        <w:t xml:space="preserve">البقرة : </w:t>
      </w:r>
      <w:r>
        <w:rPr>
          <w:rtl/>
          <w:lang w:bidi="fa-IR"/>
        </w:rPr>
        <w:t>124</w:t>
      </w:r>
      <w:r>
        <w:t xml:space="preserve"> .</w:t>
      </w:r>
    </w:p>
    <w:p w:rsidR="00274744" w:rsidRDefault="00274744" w:rsidP="00274744">
      <w:pPr>
        <w:pStyle w:val="libFootnote"/>
      </w:pPr>
      <w:r>
        <w:t xml:space="preserve">2. Qur'an </w:t>
      </w:r>
      <w:r>
        <w:rPr>
          <w:lang w:bidi="fa-IR"/>
        </w:rPr>
        <w:t>2</w:t>
      </w:r>
      <w:r>
        <w:rPr>
          <w:rtl/>
          <w:lang w:bidi="fa-IR"/>
        </w:rPr>
        <w:t>:124</w:t>
      </w:r>
    </w:p>
    <w:p w:rsidR="00274744" w:rsidRDefault="00274744" w:rsidP="00274744">
      <w:pPr>
        <w:pStyle w:val="libFootnote"/>
      </w:pPr>
      <w:r>
        <w:t xml:space="preserve">3. </w:t>
      </w:r>
      <w:r>
        <w:rPr>
          <w:rtl/>
        </w:rPr>
        <w:t xml:space="preserve">الكافي : </w:t>
      </w:r>
      <w:r>
        <w:rPr>
          <w:rtl/>
          <w:lang w:bidi="fa-IR"/>
        </w:rPr>
        <w:t>1 / 175 / 2</w:t>
      </w:r>
      <w:r>
        <w:t xml:space="preserve"> .</w:t>
      </w:r>
    </w:p>
    <w:p w:rsidR="00274744" w:rsidRDefault="00274744" w:rsidP="00274744">
      <w:pPr>
        <w:pStyle w:val="libFootnote"/>
      </w:pPr>
      <w:r>
        <w:t>4. Prophet Abraham (AS) is known in the Arabic tradition as Ibrahim.</w:t>
      </w:r>
    </w:p>
    <w:p w:rsidR="00274744" w:rsidRDefault="00274744" w:rsidP="009E5AD4">
      <w:pPr>
        <w:pStyle w:val="libFootnote"/>
        <w:outlineLvl w:val="0"/>
        <w:rPr>
          <w:rtl/>
          <w:lang w:bidi="fa-IR"/>
        </w:rPr>
      </w:pPr>
      <w:r>
        <w:t xml:space="preserve">5. al-Kafi, v. </w:t>
      </w:r>
      <w:r>
        <w:rPr>
          <w:lang w:bidi="fa-IR"/>
        </w:rPr>
        <w:t>1</w:t>
      </w:r>
      <w:r>
        <w:t xml:space="preserve">, p. </w:t>
      </w:r>
      <w:r>
        <w:rPr>
          <w:lang w:bidi="fa-IR"/>
        </w:rPr>
        <w:t>175</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09" w:name="_Toc484335522"/>
      <w:bookmarkStart w:id="610" w:name="_Toc485557021"/>
      <w:r>
        <w:rPr>
          <w:lang w:bidi="fa-IR"/>
        </w:rPr>
        <w:lastRenderedPageBreak/>
        <w:t>91</w:t>
      </w:r>
      <w:r>
        <w:t xml:space="preserve"> - </w:t>
      </w:r>
      <w:r>
        <w:rPr>
          <w:rtl/>
        </w:rPr>
        <w:t>الاضطِرارُ إلَى الإمامِ‏</w:t>
      </w:r>
      <w:bookmarkEnd w:id="609"/>
      <w:bookmarkEnd w:id="610"/>
    </w:p>
    <w:p w:rsidR="00274744" w:rsidRDefault="00274744" w:rsidP="001E3287">
      <w:pPr>
        <w:pStyle w:val="Heading2Center"/>
      </w:pPr>
      <w:bookmarkStart w:id="611" w:name="_Toc484335523"/>
      <w:bookmarkStart w:id="612" w:name="_Toc485557022"/>
      <w:r>
        <w:rPr>
          <w:lang w:bidi="fa-IR"/>
        </w:rPr>
        <w:t>91</w:t>
      </w:r>
      <w:r>
        <w:t>. The Essential Need for an Imam</w:t>
      </w:r>
      <w:bookmarkEnd w:id="611"/>
      <w:bookmarkEnd w:id="612"/>
    </w:p>
    <w:p w:rsidR="00274744" w:rsidRDefault="00274744" w:rsidP="00CA1574">
      <w:pPr>
        <w:pStyle w:val="libAr"/>
      </w:pPr>
      <w:r w:rsidRPr="00E10CFF">
        <w:rPr>
          <w:rStyle w:val="libBold1Char"/>
          <w:rtl/>
        </w:rPr>
        <w:t>291.</w:t>
      </w:r>
      <w:r>
        <w:rPr>
          <w:rtl/>
          <w:lang w:bidi="fa-IR"/>
        </w:rPr>
        <w:t xml:space="preserve"> </w:t>
      </w:r>
      <w:r w:rsidRPr="00B61F7A">
        <w:rPr>
          <w:rtl/>
          <w:lang w:bidi="fa-IR"/>
        </w:rPr>
        <w:t>ا</w:t>
      </w:r>
      <w:r w:rsidRPr="00B61F7A">
        <w:rPr>
          <w:rtl/>
        </w:rPr>
        <w:t>لإمامُ الباقرُ عليه السلام : لَو أنّ الإمامَ رُفِعَ مِنَ الأرضِ ساعةً لَماجَتْ بأهْلِها كَما يَمُوجُ البَحْرُ بأهلِهِ .</w:t>
      </w:r>
      <w:r>
        <w:rPr>
          <w:rStyle w:val="libFootnotenumChar"/>
          <w:rtl/>
        </w:rPr>
        <w:t>1</w:t>
      </w:r>
    </w:p>
    <w:p w:rsidR="00274744" w:rsidRDefault="00274744" w:rsidP="00274744">
      <w:pPr>
        <w:pStyle w:val="libNormal"/>
      </w:pPr>
      <w:r w:rsidRPr="00E10CFF">
        <w:rPr>
          <w:rStyle w:val="libBold1Char"/>
        </w:rPr>
        <w:t>291.</w:t>
      </w:r>
      <w:r>
        <w:t xml:space="preserve"> Imam al-Baqir </w:t>
      </w:r>
      <w:r w:rsidRPr="001500BA">
        <w:t>(AS)</w:t>
      </w:r>
      <w:r>
        <w:t xml:space="preserve"> said, 'If the Imam was to ever be removed from the earth even for an instant, the whole earth would tremble its inhabitants the way the ocean trembles with those who are on it.' </w:t>
      </w:r>
      <w:r>
        <w:rPr>
          <w:rStyle w:val="libFootnotenumChar"/>
        </w:rPr>
        <w:t>2</w:t>
      </w:r>
    </w:p>
    <w:p w:rsidR="00274744" w:rsidRDefault="00274744" w:rsidP="00CA1574">
      <w:pPr>
        <w:pStyle w:val="libAr"/>
      </w:pPr>
      <w:r w:rsidRPr="00E10CFF">
        <w:rPr>
          <w:rStyle w:val="libBold1Char"/>
          <w:rtl/>
        </w:rPr>
        <w:t>292.</w:t>
      </w:r>
      <w:r>
        <w:rPr>
          <w:rtl/>
          <w:lang w:bidi="fa-IR"/>
        </w:rPr>
        <w:t xml:space="preserve"> </w:t>
      </w:r>
      <w:r w:rsidRPr="00B61F7A">
        <w:rPr>
          <w:rtl/>
          <w:lang w:bidi="fa-IR"/>
        </w:rPr>
        <w:t>ا</w:t>
      </w:r>
      <w:r w:rsidRPr="00B61F7A">
        <w:rPr>
          <w:rtl/>
        </w:rPr>
        <w:t>لإمامُ الصّادقُ عليه السلام : إنَّ الأرضَ لا تَخْلُو إلّا وَفِيها إمامٌ ، كَيْما إنْ زادَ المُؤمنونَ شَيْئاً رَدَّهُمْ ، وإنْ نَقَصُوا شَيْئاً أتَمَّهُ لَهُم .</w:t>
      </w:r>
      <w:r>
        <w:rPr>
          <w:rStyle w:val="libFootnotenumChar"/>
          <w:rtl/>
        </w:rPr>
        <w:t>3</w:t>
      </w:r>
    </w:p>
    <w:p w:rsidR="00274744" w:rsidRDefault="00274744" w:rsidP="00274744">
      <w:pPr>
        <w:pStyle w:val="libNormal"/>
      </w:pPr>
      <w:r w:rsidRPr="00E10CFF">
        <w:rPr>
          <w:rStyle w:val="libBold1Char"/>
        </w:rPr>
        <w:t>292.</w:t>
      </w:r>
      <w:r>
        <w:t xml:space="preserve"> Imam al-Sadiq </w:t>
      </w:r>
      <w:r w:rsidRPr="001500BA">
        <w:t>(AS)</w:t>
      </w:r>
      <w:r>
        <w:t xml:space="preserve"> said, 'The earth will never be absent of having an Imam, so that if the believers were to add something [to religion] he would refute it, and if they were to omit something from it, he would complete it by bringing it back.' </w:t>
      </w:r>
      <w:r>
        <w:rPr>
          <w:rStyle w:val="libFootnotenumChar"/>
        </w:rPr>
        <w:t>4</w:t>
      </w:r>
    </w:p>
    <w:p w:rsidR="00274744" w:rsidRDefault="00274744" w:rsidP="00274744">
      <w:pPr>
        <w:pStyle w:val="libNormal"/>
      </w:pPr>
    </w:p>
    <w:p w:rsidR="00274744" w:rsidRDefault="00274744" w:rsidP="009E5AD4">
      <w:pPr>
        <w:pStyle w:val="Heading3"/>
      </w:pPr>
      <w:bookmarkStart w:id="613" w:name="_Toc484335524"/>
      <w:bookmarkStart w:id="614" w:name="_Toc485557023"/>
      <w:r>
        <w:t>Notes</w:t>
      </w:r>
      <w:bookmarkEnd w:id="613"/>
      <w:bookmarkEnd w:id="614"/>
    </w:p>
    <w:p w:rsidR="00274744" w:rsidRDefault="00274744" w:rsidP="00274744">
      <w:pPr>
        <w:pStyle w:val="libFootnote"/>
      </w:pPr>
      <w:r>
        <w:t xml:space="preserve">1. </w:t>
      </w:r>
      <w:r>
        <w:rPr>
          <w:rtl/>
        </w:rPr>
        <w:t xml:space="preserve">الكافي : </w:t>
      </w:r>
      <w:r>
        <w:rPr>
          <w:rtl/>
          <w:lang w:bidi="fa-IR"/>
        </w:rPr>
        <w:t>1 / 179 / 12</w:t>
      </w:r>
      <w:r>
        <w:t xml:space="preserve"> .</w:t>
      </w:r>
    </w:p>
    <w:p w:rsidR="00274744" w:rsidRDefault="00274744" w:rsidP="00274744">
      <w:pPr>
        <w:pStyle w:val="libFootnote"/>
      </w:pPr>
      <w:r>
        <w:t xml:space="preserve">2. Ibid. v. </w:t>
      </w:r>
      <w:r>
        <w:rPr>
          <w:lang w:bidi="fa-IR"/>
        </w:rPr>
        <w:t>1</w:t>
      </w:r>
      <w:r>
        <w:t xml:space="preserve">, p. </w:t>
      </w:r>
      <w:r>
        <w:rPr>
          <w:lang w:bidi="fa-IR"/>
        </w:rPr>
        <w:t>179</w:t>
      </w:r>
      <w:r>
        <w:t xml:space="preserve">, no. </w:t>
      </w:r>
      <w:r>
        <w:rPr>
          <w:lang w:bidi="fa-IR"/>
        </w:rPr>
        <w:t>12</w:t>
      </w:r>
    </w:p>
    <w:p w:rsidR="00274744" w:rsidRDefault="00274744" w:rsidP="00274744">
      <w:pPr>
        <w:pStyle w:val="libFootnote"/>
      </w:pPr>
      <w:r>
        <w:t xml:space="preserve">3. </w:t>
      </w:r>
      <w:r>
        <w:rPr>
          <w:rtl/>
        </w:rPr>
        <w:t xml:space="preserve">الكافي : </w:t>
      </w:r>
      <w:r>
        <w:rPr>
          <w:rtl/>
          <w:lang w:bidi="fa-IR"/>
        </w:rPr>
        <w:t>1 / 178 / 2</w:t>
      </w:r>
      <w:r>
        <w:t xml:space="preserve"> .</w:t>
      </w:r>
    </w:p>
    <w:p w:rsidR="00274744" w:rsidRDefault="00274744" w:rsidP="00274744">
      <w:pPr>
        <w:pStyle w:val="libFootnote"/>
        <w:rPr>
          <w:rtl/>
          <w:lang w:bidi="fa-IR"/>
        </w:rPr>
      </w:pPr>
      <w:r>
        <w:t xml:space="preserve">4. Al-Kafi, v. </w:t>
      </w:r>
      <w:r>
        <w:rPr>
          <w:lang w:bidi="fa-IR"/>
        </w:rPr>
        <w:t>1</w:t>
      </w:r>
      <w:r>
        <w:t xml:space="preserve">, p. </w:t>
      </w:r>
      <w:r>
        <w:rPr>
          <w:lang w:bidi="fa-IR"/>
        </w:rPr>
        <w:t>178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15" w:name="_Toc484335525"/>
      <w:bookmarkStart w:id="616" w:name="_Toc485557024"/>
      <w:r>
        <w:rPr>
          <w:lang w:bidi="fa-IR"/>
        </w:rPr>
        <w:lastRenderedPageBreak/>
        <w:t>92</w:t>
      </w:r>
      <w:r>
        <w:t xml:space="preserve"> - </w:t>
      </w:r>
      <w:r>
        <w:rPr>
          <w:rtl/>
        </w:rPr>
        <w:t>الحُجَّةُ إمامٌ يُعرَفُ‏</w:t>
      </w:r>
      <w:bookmarkEnd w:id="615"/>
      <w:bookmarkEnd w:id="616"/>
    </w:p>
    <w:p w:rsidR="00274744" w:rsidRDefault="00274744" w:rsidP="001E3287">
      <w:pPr>
        <w:pStyle w:val="Heading2Center"/>
      </w:pPr>
      <w:bookmarkStart w:id="617" w:name="_Toc484335526"/>
      <w:bookmarkStart w:id="618" w:name="_Toc485557025"/>
      <w:r>
        <w:rPr>
          <w:lang w:bidi="fa-IR"/>
        </w:rPr>
        <w:t>92</w:t>
      </w:r>
      <w:r>
        <w:t>. The Authority is a Known Imam</w:t>
      </w:r>
      <w:bookmarkEnd w:id="617"/>
      <w:bookmarkEnd w:id="618"/>
    </w:p>
    <w:p w:rsidR="00274744" w:rsidRDefault="00274744" w:rsidP="00CA1574">
      <w:pPr>
        <w:pStyle w:val="libAr"/>
      </w:pPr>
      <w:r w:rsidRPr="00E10CFF">
        <w:rPr>
          <w:rStyle w:val="libBold1Char"/>
          <w:rtl/>
        </w:rPr>
        <w:t>293.</w:t>
      </w:r>
      <w:r>
        <w:rPr>
          <w:rtl/>
          <w:lang w:bidi="fa-IR"/>
        </w:rPr>
        <w:t xml:space="preserve"> </w:t>
      </w:r>
      <w:r w:rsidRPr="00B61F7A">
        <w:rPr>
          <w:rtl/>
          <w:lang w:bidi="fa-IR"/>
        </w:rPr>
        <w:t>ا</w:t>
      </w:r>
      <w:r w:rsidRPr="00B61F7A">
        <w:rPr>
          <w:rtl/>
        </w:rPr>
        <w:t>لإمامُ الصّادقُ عليه السلام : إنَّ الحُجَّةَ لا تَقُومُ للَّهِ عزّ وجلّ على‏ خَلْقِهِ إلّا بإمامٍ حتّى‏ يُعْرَفَ .</w:t>
      </w:r>
      <w:r>
        <w:rPr>
          <w:rStyle w:val="libFootnotenumChar"/>
          <w:rtl/>
        </w:rPr>
        <w:t>1</w:t>
      </w:r>
    </w:p>
    <w:p w:rsidR="00274744" w:rsidRDefault="00274744" w:rsidP="00274744">
      <w:pPr>
        <w:pStyle w:val="libNormal"/>
      </w:pPr>
      <w:r w:rsidRPr="00E10CFF">
        <w:rPr>
          <w:rStyle w:val="libBold1Char"/>
        </w:rPr>
        <w:t>293.</w:t>
      </w:r>
      <w:r>
        <w:t xml:space="preserve"> Imam al-Sadiq </w:t>
      </w:r>
      <w:r w:rsidRPr="001500BA">
        <w:t>(AS)</w:t>
      </w:r>
      <w:r>
        <w:t xml:space="preserve"> said, 'Verily Allah's proof [authority] over His creation will not be established except by an Imam in order that he be known.' </w:t>
      </w:r>
      <w:r>
        <w:rPr>
          <w:rStyle w:val="libFootnotenumChar"/>
        </w:rPr>
        <w:t>2</w:t>
      </w:r>
    </w:p>
    <w:p w:rsidR="00274744" w:rsidRDefault="00274744" w:rsidP="00274744">
      <w:pPr>
        <w:pStyle w:val="libNormal"/>
      </w:pPr>
    </w:p>
    <w:p w:rsidR="00274744" w:rsidRDefault="00274744" w:rsidP="009E5AD4">
      <w:pPr>
        <w:pStyle w:val="Heading3"/>
      </w:pPr>
      <w:bookmarkStart w:id="619" w:name="_Toc484335527"/>
      <w:bookmarkStart w:id="620" w:name="_Toc485557026"/>
      <w:r>
        <w:t>Notes</w:t>
      </w:r>
      <w:bookmarkEnd w:id="619"/>
      <w:bookmarkEnd w:id="620"/>
    </w:p>
    <w:p w:rsidR="00274744" w:rsidRDefault="00274744" w:rsidP="00274744">
      <w:pPr>
        <w:pStyle w:val="libFootnote"/>
      </w:pPr>
      <w:r>
        <w:t xml:space="preserve">1. </w:t>
      </w:r>
      <w:r>
        <w:rPr>
          <w:rtl/>
        </w:rPr>
        <w:t xml:space="preserve">الكافي : </w:t>
      </w:r>
      <w:r>
        <w:rPr>
          <w:rtl/>
          <w:lang w:bidi="fa-IR"/>
        </w:rPr>
        <w:t>1 / 177 / 2</w:t>
      </w:r>
      <w:r>
        <w:t xml:space="preserve"> .</w:t>
      </w:r>
    </w:p>
    <w:p w:rsidR="00274744" w:rsidRDefault="00274744" w:rsidP="00274744">
      <w:pPr>
        <w:pStyle w:val="libFootnote"/>
        <w:rPr>
          <w:rtl/>
          <w:lang w:bidi="fa-IR"/>
        </w:rPr>
      </w:pPr>
      <w:r>
        <w:t xml:space="preserve">2. Ibid. v. </w:t>
      </w:r>
      <w:r>
        <w:rPr>
          <w:lang w:bidi="fa-IR"/>
        </w:rPr>
        <w:t>1</w:t>
      </w:r>
      <w:r>
        <w:t xml:space="preserve">, p. </w:t>
      </w:r>
      <w:r>
        <w:rPr>
          <w:lang w:bidi="fa-IR"/>
        </w:rPr>
        <w:t>177</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21" w:name="_Toc484335528"/>
      <w:bookmarkStart w:id="622" w:name="_Toc485557027"/>
      <w:r>
        <w:rPr>
          <w:lang w:bidi="fa-IR"/>
        </w:rPr>
        <w:lastRenderedPageBreak/>
        <w:t>93</w:t>
      </w:r>
      <w:r>
        <w:t xml:space="preserve"> - </w:t>
      </w:r>
      <w:r>
        <w:rPr>
          <w:rtl/>
        </w:rPr>
        <w:t>قَد يَكونُ الإمامُ خائِفاً مَغموراً</w:t>
      </w:r>
      <w:bookmarkEnd w:id="621"/>
      <w:bookmarkEnd w:id="622"/>
    </w:p>
    <w:p w:rsidR="00274744" w:rsidRDefault="00274744" w:rsidP="001E3287">
      <w:pPr>
        <w:pStyle w:val="Heading2Center"/>
      </w:pPr>
      <w:bookmarkStart w:id="623" w:name="_Toc484335529"/>
      <w:bookmarkStart w:id="624" w:name="_Toc485557028"/>
      <w:r>
        <w:rPr>
          <w:lang w:bidi="fa-IR"/>
        </w:rPr>
        <w:t>93</w:t>
      </w:r>
      <w:r>
        <w:t>. The Imam May be Worried and Hence, Undistinguishable</w:t>
      </w:r>
      <w:bookmarkEnd w:id="623"/>
      <w:bookmarkEnd w:id="624"/>
    </w:p>
    <w:p w:rsidR="00274744" w:rsidRDefault="00274744" w:rsidP="00CA1574">
      <w:pPr>
        <w:pStyle w:val="libAr"/>
      </w:pPr>
      <w:r w:rsidRPr="00E10CFF">
        <w:rPr>
          <w:rStyle w:val="libBold1Char"/>
          <w:rtl/>
        </w:rPr>
        <w:t>294.</w:t>
      </w:r>
      <w:r>
        <w:rPr>
          <w:rtl/>
          <w:lang w:bidi="fa-IR"/>
        </w:rPr>
        <w:t xml:space="preserve"> </w:t>
      </w:r>
      <w:r w:rsidRPr="00B61F7A">
        <w:rPr>
          <w:rtl/>
          <w:lang w:bidi="fa-IR"/>
        </w:rPr>
        <w:t>ا</w:t>
      </w:r>
      <w:r w:rsidRPr="00B61F7A">
        <w:rPr>
          <w:rtl/>
        </w:rPr>
        <w:t>لإمامُ عليٌّ عليه السلام : اللَّهُمَّ بَلى‏، لا تَخْلو الأرضُ مِنْ قائِمٍ للَّهِ بِحُجَجِهِ ، إمّا ظاهِراً مَشْهُوراً ، أو خائفاً مَغْموراً لئلّا تَبْطُلَ حُجَجُ اللَّهِ وبَيِّناتُهُ .</w:t>
      </w:r>
      <w:r>
        <w:rPr>
          <w:rStyle w:val="libFootnotenumChar"/>
          <w:rtl/>
        </w:rPr>
        <w:t>1</w:t>
      </w:r>
    </w:p>
    <w:p w:rsidR="00274744" w:rsidRDefault="00274744" w:rsidP="00274744">
      <w:pPr>
        <w:pStyle w:val="libNormal"/>
      </w:pPr>
      <w:r w:rsidRPr="00E10CFF">
        <w:rPr>
          <w:rStyle w:val="libBold1Char"/>
        </w:rPr>
        <w:t>294.</w:t>
      </w:r>
      <w:r>
        <w:t xml:space="preserve"> Imam Ali </w:t>
      </w:r>
      <w:r w:rsidRPr="001500BA">
        <w:t>(AS)</w:t>
      </w:r>
      <w:r>
        <w:t xml:space="preserve"> said, 'Yes indeed, the earth will not be devoid of one who upholds the proofs for the sake of Allah - either a manifest and well-known authority, or one who is worried and undistinguishable - so that His proofs and arguments may never be invalid.' </w:t>
      </w:r>
      <w:r>
        <w:rPr>
          <w:rStyle w:val="libFootnotenumChar"/>
        </w:rPr>
        <w:t>2</w:t>
      </w:r>
    </w:p>
    <w:p w:rsidR="00274744" w:rsidRDefault="00274744" w:rsidP="009E5AD4">
      <w:pPr>
        <w:pStyle w:val="libAr"/>
        <w:outlineLvl w:val="0"/>
      </w:pPr>
      <w:r w:rsidRPr="00E10CFF">
        <w:rPr>
          <w:rStyle w:val="libBold1Char"/>
          <w:rtl/>
        </w:rPr>
        <w:t>295.</w:t>
      </w:r>
      <w:r>
        <w:rPr>
          <w:rtl/>
          <w:lang w:bidi="fa-IR"/>
        </w:rPr>
        <w:t xml:space="preserve"> </w:t>
      </w:r>
      <w:r w:rsidRPr="00B61F7A">
        <w:rPr>
          <w:rtl/>
          <w:lang w:bidi="fa-IR"/>
        </w:rPr>
        <w:t>ا</w:t>
      </w:r>
      <w:r w:rsidRPr="00B61F7A">
        <w:rPr>
          <w:rtl/>
        </w:rPr>
        <w:t>لإمامُ الباقرُ عليه السلام : لا تَبْقَى الأرضُ بغيرِ إمامٍ ظاهرٍ أو باطنٍ .</w:t>
      </w:r>
      <w:r>
        <w:rPr>
          <w:rStyle w:val="libFootnotenumChar"/>
          <w:rtl/>
        </w:rPr>
        <w:t>3</w:t>
      </w:r>
    </w:p>
    <w:p w:rsidR="00274744" w:rsidRDefault="00274744" w:rsidP="00274744">
      <w:pPr>
        <w:pStyle w:val="libNormal"/>
      </w:pPr>
      <w:r w:rsidRPr="00E10CFF">
        <w:rPr>
          <w:rStyle w:val="libBold1Char"/>
        </w:rPr>
        <w:t>295.</w:t>
      </w:r>
      <w:r>
        <w:t xml:space="preserve"> Imam al-Baqir </w:t>
      </w:r>
      <w:r w:rsidRPr="001500BA">
        <w:t>(AS)</w:t>
      </w:r>
      <w:r>
        <w:t xml:space="preserve"> said, 'The earth will never remain without an Imam, be he apparent or hidden.' </w:t>
      </w:r>
      <w:r>
        <w:rPr>
          <w:rStyle w:val="libFootnotenumChar"/>
        </w:rPr>
        <w:t>4</w:t>
      </w:r>
    </w:p>
    <w:p w:rsidR="00274744" w:rsidRDefault="00274744" w:rsidP="00274744">
      <w:pPr>
        <w:pStyle w:val="libNormal"/>
      </w:pPr>
    </w:p>
    <w:p w:rsidR="00274744" w:rsidRDefault="00274744" w:rsidP="009E5AD4">
      <w:pPr>
        <w:pStyle w:val="Heading3"/>
      </w:pPr>
      <w:bookmarkStart w:id="625" w:name="_Toc484335530"/>
      <w:bookmarkStart w:id="626" w:name="_Toc485557029"/>
      <w:r>
        <w:t>Notes</w:t>
      </w:r>
      <w:bookmarkEnd w:id="625"/>
      <w:bookmarkEnd w:id="626"/>
    </w:p>
    <w:p w:rsidR="00274744" w:rsidRDefault="00274744" w:rsidP="00274744">
      <w:pPr>
        <w:pStyle w:val="libFootnote"/>
      </w:pPr>
      <w:r>
        <w:t xml:space="preserve">1. </w:t>
      </w:r>
      <w:r>
        <w:rPr>
          <w:rtl/>
        </w:rPr>
        <w:t xml:space="preserve">بحار الأنوار : </w:t>
      </w:r>
      <w:r>
        <w:rPr>
          <w:rtl/>
          <w:lang w:bidi="fa-IR"/>
        </w:rPr>
        <w:t>23 / 46 / 91</w:t>
      </w:r>
      <w:r>
        <w:t xml:space="preserve"> .</w:t>
      </w:r>
    </w:p>
    <w:p w:rsidR="00274744" w:rsidRDefault="00274744" w:rsidP="00274744">
      <w:pPr>
        <w:pStyle w:val="libFootnote"/>
      </w:pPr>
      <w:r>
        <w:t xml:space="preserve">2. Bihar al-Anwar, v. </w:t>
      </w:r>
      <w:r>
        <w:rPr>
          <w:lang w:bidi="fa-IR"/>
        </w:rPr>
        <w:t>23</w:t>
      </w:r>
      <w:r>
        <w:t xml:space="preserve">, p. </w:t>
      </w:r>
      <w:r>
        <w:rPr>
          <w:lang w:bidi="fa-IR"/>
        </w:rPr>
        <w:t>46</w:t>
      </w:r>
      <w:r>
        <w:t xml:space="preserve">, no. </w:t>
      </w:r>
      <w:r>
        <w:rPr>
          <w:lang w:bidi="fa-IR"/>
        </w:rPr>
        <w:t>91</w:t>
      </w:r>
    </w:p>
    <w:p w:rsidR="00274744" w:rsidRDefault="00274744" w:rsidP="00274744">
      <w:pPr>
        <w:pStyle w:val="libFootnote"/>
      </w:pPr>
      <w:r>
        <w:t xml:space="preserve">3. </w:t>
      </w:r>
      <w:r>
        <w:rPr>
          <w:rtl/>
        </w:rPr>
        <w:t xml:space="preserve">بحار الأنوار : </w:t>
      </w:r>
      <w:r>
        <w:rPr>
          <w:rtl/>
          <w:lang w:bidi="fa-IR"/>
        </w:rPr>
        <w:t>23 / 23 / 26</w:t>
      </w:r>
      <w:r>
        <w:t xml:space="preserve"> .</w:t>
      </w:r>
    </w:p>
    <w:p w:rsidR="00274744" w:rsidRDefault="00274744" w:rsidP="00274744">
      <w:pPr>
        <w:pStyle w:val="libFootnote"/>
        <w:rPr>
          <w:rtl/>
          <w:lang w:bidi="fa-IR"/>
        </w:rPr>
      </w:pPr>
      <w:r>
        <w:t xml:space="preserve">4. Ibid. v. </w:t>
      </w:r>
      <w:r>
        <w:rPr>
          <w:lang w:bidi="fa-IR"/>
        </w:rPr>
        <w:t>23</w:t>
      </w:r>
      <w:r>
        <w:t xml:space="preserve">, p. </w:t>
      </w:r>
      <w:r>
        <w:rPr>
          <w:lang w:bidi="fa-IR"/>
        </w:rPr>
        <w:t>23</w:t>
      </w:r>
      <w:r>
        <w:t xml:space="preserve">, no. </w:t>
      </w:r>
      <w:r>
        <w:rPr>
          <w:lang w:bidi="fa-IR"/>
        </w:rPr>
        <w:t>26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27" w:name="_Toc484335531"/>
      <w:bookmarkStart w:id="628" w:name="_Toc485557030"/>
      <w:r>
        <w:rPr>
          <w:lang w:bidi="fa-IR"/>
        </w:rPr>
        <w:lastRenderedPageBreak/>
        <w:t>94</w:t>
      </w:r>
      <w:r>
        <w:t xml:space="preserve"> - </w:t>
      </w:r>
      <w:r>
        <w:rPr>
          <w:rtl/>
        </w:rPr>
        <w:t>لَولَا الإمامُ لَساخَتِ الأرضُ‏</w:t>
      </w:r>
      <w:bookmarkEnd w:id="627"/>
      <w:bookmarkEnd w:id="628"/>
    </w:p>
    <w:p w:rsidR="00274744" w:rsidRDefault="00274744" w:rsidP="001E3287">
      <w:pPr>
        <w:pStyle w:val="Heading2Center"/>
      </w:pPr>
      <w:bookmarkStart w:id="629" w:name="_Toc484335532"/>
      <w:bookmarkStart w:id="630" w:name="_Toc485557031"/>
      <w:r>
        <w:rPr>
          <w:lang w:bidi="fa-IR"/>
        </w:rPr>
        <w:t>94</w:t>
      </w:r>
      <w:r>
        <w:t>. Were It Not For The Imam, The Earth Would Have Perished</w:t>
      </w:r>
      <w:bookmarkEnd w:id="629"/>
      <w:bookmarkEnd w:id="630"/>
    </w:p>
    <w:p w:rsidR="00274744" w:rsidRDefault="00274744" w:rsidP="009E5AD4">
      <w:pPr>
        <w:pStyle w:val="libAr"/>
        <w:outlineLvl w:val="0"/>
      </w:pPr>
      <w:r w:rsidRPr="00E10CFF">
        <w:rPr>
          <w:rStyle w:val="libBold1Char"/>
          <w:rtl/>
        </w:rPr>
        <w:t>296.</w:t>
      </w:r>
      <w:r>
        <w:rPr>
          <w:rtl/>
          <w:lang w:bidi="fa-IR"/>
        </w:rPr>
        <w:t xml:space="preserve"> </w:t>
      </w:r>
      <w:r w:rsidRPr="00B61F7A">
        <w:rPr>
          <w:rtl/>
          <w:lang w:bidi="fa-IR"/>
        </w:rPr>
        <w:t>ا</w:t>
      </w:r>
      <w:r w:rsidRPr="00B61F7A">
        <w:rPr>
          <w:rtl/>
        </w:rPr>
        <w:t>لإمامُ الصّادقُ عليه السلام : لَو بَقِيَتِ الأرضُ بِغَيْرِ إمامٍ لَسَاختْ .</w:t>
      </w:r>
      <w:r>
        <w:rPr>
          <w:rStyle w:val="libFootnotenumChar"/>
          <w:rtl/>
        </w:rPr>
        <w:t>1</w:t>
      </w:r>
    </w:p>
    <w:p w:rsidR="00274744" w:rsidRDefault="00274744" w:rsidP="00274744">
      <w:pPr>
        <w:pStyle w:val="libNormal"/>
      </w:pPr>
      <w:r w:rsidRPr="00E10CFF">
        <w:rPr>
          <w:rStyle w:val="libBold1Char"/>
        </w:rPr>
        <w:t>296.</w:t>
      </w:r>
      <w:r>
        <w:t xml:space="preserve"> Imam al-Sadiq </w:t>
      </w:r>
      <w:r w:rsidRPr="001500BA">
        <w:t>(AS)</w:t>
      </w:r>
      <w:r>
        <w:t xml:space="preserve"> said, 'If the earth were to remain without an Imam, it would perish.' </w:t>
      </w:r>
      <w:r>
        <w:rPr>
          <w:rStyle w:val="libFootnotenumChar"/>
        </w:rPr>
        <w:t>2</w:t>
      </w:r>
    </w:p>
    <w:p w:rsidR="00274744" w:rsidRDefault="00274744" w:rsidP="00CA1574">
      <w:pPr>
        <w:pStyle w:val="libAr"/>
      </w:pPr>
      <w:r w:rsidRPr="00E10CFF">
        <w:rPr>
          <w:rStyle w:val="libBold1Char"/>
          <w:rtl/>
        </w:rPr>
        <w:t>297.</w:t>
      </w:r>
      <w:r>
        <w:rPr>
          <w:rtl/>
          <w:lang w:bidi="fa-IR"/>
        </w:rPr>
        <w:t xml:space="preserve"> </w:t>
      </w:r>
      <w:r w:rsidRPr="00B61F7A">
        <w:rPr>
          <w:rtl/>
          <w:lang w:bidi="fa-IR"/>
        </w:rPr>
        <w:t>ا</w:t>
      </w:r>
      <w:r w:rsidRPr="00B61F7A">
        <w:rPr>
          <w:rtl/>
        </w:rPr>
        <w:t>لإمامُ الصّادقُ عليه السلام : إنّ الأرضَ لا تكونُ إلّا وفيها حُجَّةٌ ، إنَّهُ لا يُصْلِحُ النّاسَ إلّا ذلكَ ، ولا يُصْلِحُ الأرضَ إلّا ذاكَ .</w:t>
      </w:r>
      <w:r>
        <w:rPr>
          <w:rStyle w:val="libFootnotenumChar"/>
          <w:rtl/>
        </w:rPr>
        <w:t>3</w:t>
      </w:r>
    </w:p>
    <w:p w:rsidR="00274744" w:rsidRDefault="00274744" w:rsidP="00274744">
      <w:pPr>
        <w:pStyle w:val="libNormal"/>
      </w:pPr>
      <w:r w:rsidRPr="00E10CFF">
        <w:rPr>
          <w:rStyle w:val="libBold1Char"/>
        </w:rPr>
        <w:t>297.</w:t>
      </w:r>
      <w:r>
        <w:t xml:space="preserve"> Imam al-Sadiq </w:t>
      </w:r>
      <w:r w:rsidRPr="001500BA">
        <w:t>(AS)</w:t>
      </w:r>
      <w:r>
        <w:t xml:space="preserve"> said, 'Certainly the earth cannot exist without an authority [of Allah -i.e. a hujja] therein. In fact, mankind can only prosper through him, and the earth can only prosper through that.'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88</w:t>
      </w:r>
      <w:r w:rsidRPr="00DA701A">
        <w:rPr>
          <w:rtl/>
        </w:rPr>
        <w:t xml:space="preserve"> «الحُجَّة» .</w:t>
      </w:r>
    </w:p>
    <w:p w:rsidR="00274744" w:rsidRDefault="00274744" w:rsidP="00C57A96">
      <w:pPr>
        <w:pStyle w:val="libBold2"/>
      </w:pPr>
      <w:r w:rsidRPr="00E06077">
        <w:t xml:space="preserve">(See also: THE ARGUMENT, section </w:t>
      </w:r>
      <w:r>
        <w:t>88</w:t>
      </w:r>
      <w:r w:rsidRPr="00E06077">
        <w:t>)</w:t>
      </w:r>
    </w:p>
    <w:p w:rsidR="00274744" w:rsidRDefault="00274744" w:rsidP="00274744">
      <w:pPr>
        <w:pStyle w:val="libNormal"/>
      </w:pPr>
    </w:p>
    <w:p w:rsidR="00274744" w:rsidRDefault="00274744" w:rsidP="009E5AD4">
      <w:pPr>
        <w:pStyle w:val="Heading3"/>
      </w:pPr>
      <w:bookmarkStart w:id="631" w:name="_Toc484335533"/>
      <w:bookmarkStart w:id="632" w:name="_Toc485557032"/>
      <w:r>
        <w:t>Notes</w:t>
      </w:r>
      <w:bookmarkEnd w:id="631"/>
      <w:bookmarkEnd w:id="632"/>
    </w:p>
    <w:p w:rsidR="00274744" w:rsidRDefault="00274744" w:rsidP="00274744">
      <w:pPr>
        <w:pStyle w:val="libFootnote"/>
      </w:pPr>
      <w:r>
        <w:t xml:space="preserve">1. </w:t>
      </w:r>
      <w:r>
        <w:rPr>
          <w:rtl/>
        </w:rPr>
        <w:t xml:space="preserve">الكافي : </w:t>
      </w:r>
      <w:r>
        <w:rPr>
          <w:rtl/>
          <w:lang w:bidi="fa-IR"/>
        </w:rPr>
        <w:t>1 / 179 / 10</w:t>
      </w:r>
      <w:r>
        <w:t xml:space="preserve"> .</w:t>
      </w:r>
    </w:p>
    <w:p w:rsidR="00274744" w:rsidRDefault="00274744" w:rsidP="00274744">
      <w:pPr>
        <w:pStyle w:val="libFootnote"/>
      </w:pPr>
      <w:r>
        <w:t xml:space="preserve">2. al-Kafi, v. </w:t>
      </w:r>
      <w:r>
        <w:rPr>
          <w:lang w:bidi="fa-IR"/>
        </w:rPr>
        <w:t>1</w:t>
      </w:r>
      <w:r>
        <w:t xml:space="preserve">, p. </w:t>
      </w:r>
      <w:r>
        <w:rPr>
          <w:lang w:bidi="fa-IR"/>
        </w:rPr>
        <w:t>179</w:t>
      </w:r>
      <w:r>
        <w:t xml:space="preserve">, no. </w:t>
      </w:r>
      <w:r>
        <w:rPr>
          <w:lang w:bidi="fa-IR"/>
        </w:rPr>
        <w:t>10</w:t>
      </w:r>
    </w:p>
    <w:p w:rsidR="00274744" w:rsidRDefault="00274744" w:rsidP="00274744">
      <w:pPr>
        <w:pStyle w:val="libFootnote"/>
      </w:pPr>
      <w:r>
        <w:t xml:space="preserve">3. </w:t>
      </w:r>
      <w:r>
        <w:rPr>
          <w:rtl/>
        </w:rPr>
        <w:t xml:space="preserve">بحار الأنوار : </w:t>
      </w:r>
      <w:r>
        <w:rPr>
          <w:rtl/>
          <w:lang w:bidi="fa-IR"/>
        </w:rPr>
        <w:t>23 / 51 / 101</w:t>
      </w:r>
      <w:r>
        <w:t xml:space="preserve"> .</w:t>
      </w:r>
    </w:p>
    <w:p w:rsidR="00274744" w:rsidRDefault="00274744" w:rsidP="00274744">
      <w:pPr>
        <w:pStyle w:val="libFootnote"/>
        <w:rPr>
          <w:rtl/>
          <w:lang w:bidi="fa-IR"/>
        </w:rPr>
      </w:pPr>
      <w:r>
        <w:t xml:space="preserve">4. Bihar al-Anwar, v. </w:t>
      </w:r>
      <w:r>
        <w:rPr>
          <w:lang w:bidi="fa-IR"/>
        </w:rPr>
        <w:t>23</w:t>
      </w:r>
      <w:r>
        <w:t xml:space="preserve">, p. </w:t>
      </w:r>
      <w:r>
        <w:rPr>
          <w:lang w:bidi="fa-IR"/>
        </w:rPr>
        <w:t>51</w:t>
      </w:r>
      <w:r>
        <w:t xml:space="preserve">, no. </w:t>
      </w:r>
      <w:r>
        <w:rPr>
          <w:lang w:bidi="fa-IR"/>
        </w:rPr>
        <w:t>101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33" w:name="_Toc484335534"/>
      <w:bookmarkStart w:id="634" w:name="_Toc485557033"/>
      <w:r>
        <w:rPr>
          <w:lang w:bidi="fa-IR"/>
        </w:rPr>
        <w:lastRenderedPageBreak/>
        <w:t>95</w:t>
      </w:r>
      <w:r>
        <w:t xml:space="preserve"> - </w:t>
      </w:r>
      <w:r>
        <w:rPr>
          <w:rtl/>
        </w:rPr>
        <w:t>دَعوَةُ كُلِّ اُمَّةٍ بِإمامِها</w:t>
      </w:r>
      <w:bookmarkEnd w:id="633"/>
      <w:bookmarkEnd w:id="634"/>
    </w:p>
    <w:p w:rsidR="00274744" w:rsidRDefault="00274744" w:rsidP="001E3287">
      <w:pPr>
        <w:pStyle w:val="Heading2Center"/>
      </w:pPr>
      <w:bookmarkStart w:id="635" w:name="_Toc484335535"/>
      <w:bookmarkStart w:id="636" w:name="_Toc485557034"/>
      <w:r>
        <w:rPr>
          <w:lang w:bidi="fa-IR"/>
        </w:rPr>
        <w:t>95</w:t>
      </w:r>
      <w:r>
        <w:t>. The Summoning of Every Nation With Their Imam</w:t>
      </w:r>
      <w:bookmarkEnd w:id="635"/>
      <w:bookmarkEnd w:id="636"/>
    </w:p>
    <w:p w:rsidR="00274744" w:rsidRDefault="00274744" w:rsidP="009E5AD4">
      <w:pPr>
        <w:pStyle w:val="libAr"/>
        <w:outlineLvl w:val="0"/>
      </w:pPr>
      <w:r w:rsidRPr="004A7464">
        <w:rPr>
          <w:rtl/>
        </w:rPr>
        <w:t>(</w:t>
      </w:r>
      <w:r w:rsidRPr="00B61F7A">
        <w:rPr>
          <w:rtl/>
        </w:rPr>
        <w:t>يَوْمَ نَدْعُو كُلَّ أُناسٍ بِإِمامِهِمْ) .</w:t>
      </w:r>
      <w:r>
        <w:rPr>
          <w:rStyle w:val="libFootnotenumChar"/>
          <w:rtl/>
        </w:rPr>
        <w:t>1</w:t>
      </w:r>
    </w:p>
    <w:p w:rsidR="00274744" w:rsidRDefault="00274744" w:rsidP="009E5AD4">
      <w:pPr>
        <w:pStyle w:val="libNormal"/>
        <w:outlineLvl w:val="0"/>
      </w:pPr>
      <w:bookmarkStart w:id="637" w:name="_Toc485557035"/>
      <w:r w:rsidRPr="008A7F4D">
        <w:rPr>
          <w:rStyle w:val="libBoldItalicChar"/>
        </w:rPr>
        <w:t>“The day We shall summon every group of people with their Imam.”</w:t>
      </w:r>
      <w:r>
        <w:t xml:space="preserve"> </w:t>
      </w:r>
      <w:r>
        <w:rPr>
          <w:rStyle w:val="libFootnotenumChar"/>
        </w:rPr>
        <w:t>2</w:t>
      </w:r>
      <w:bookmarkEnd w:id="637"/>
    </w:p>
    <w:p w:rsidR="00274744" w:rsidRDefault="00274744" w:rsidP="00CA1574">
      <w:pPr>
        <w:pStyle w:val="libAr"/>
      </w:pPr>
      <w:r w:rsidRPr="00E10CFF">
        <w:rPr>
          <w:rStyle w:val="libBold1Char"/>
          <w:rtl/>
        </w:rPr>
        <w:t>298.</w:t>
      </w:r>
      <w:r>
        <w:rPr>
          <w:rtl/>
          <w:lang w:bidi="fa-IR"/>
        </w:rPr>
        <w:t xml:space="preserve"> </w:t>
      </w:r>
      <w:r w:rsidRPr="00B61F7A">
        <w:rPr>
          <w:rtl/>
          <w:lang w:bidi="fa-IR"/>
        </w:rPr>
        <w:t>ا</w:t>
      </w:r>
      <w:r w:rsidRPr="00B61F7A">
        <w:rPr>
          <w:rtl/>
        </w:rPr>
        <w:t>لإمامُ الصّادقُ عليه السلام : إذا كانَ يومُ القِيامةِ ... يَأتي النِّداءُ مِنْ عِنْدِ اللَّهِ جلَّ جلالُهُ : ألَا مَنِ ائْتَمَّ بإمامٍ في دارِ الدُّنيا فَلْيَتَّبِعْهُ إلى‏ حَيْثُ يَذْهَبُ بهِ ، فَحِينَئذٍ (تَبَرَّأ الَّذينَ اتُّبِعُوا مِنَ الّذينَ اتَّبَعُوا...)</w:t>
      </w:r>
      <w:r>
        <w:rPr>
          <w:rStyle w:val="libFootnotenumChar"/>
          <w:rtl/>
        </w:rPr>
        <w:t>3</w:t>
      </w:r>
      <w:r>
        <w:rPr>
          <w:rtl/>
          <w:lang w:bidi="fa-IR"/>
        </w:rPr>
        <w:t xml:space="preserve"> . </w:t>
      </w:r>
      <w:r>
        <w:rPr>
          <w:rStyle w:val="libFootnotenumChar"/>
          <w:rtl/>
        </w:rPr>
        <w:t>4</w:t>
      </w:r>
    </w:p>
    <w:p w:rsidR="00274744" w:rsidRDefault="00274744" w:rsidP="00274744">
      <w:pPr>
        <w:pStyle w:val="libNormal"/>
      </w:pPr>
      <w:r w:rsidRPr="00E10CFF">
        <w:rPr>
          <w:rStyle w:val="libBold1Char"/>
        </w:rPr>
        <w:t>298.</w:t>
      </w:r>
      <w:r>
        <w:t xml:space="preserve"> Imam al-Sadiq </w:t>
      </w:r>
      <w:r w:rsidRPr="001500BA">
        <w:t>(AS)</w:t>
      </w:r>
      <w:r>
        <w:t xml:space="preserve"> said, 'When the Day of Judgment comes... an address will come from Allah, the Exalted, saying, 'Lo! whosoever accepts the leadership of an Imam in the worldly abode should follow him wherever he takes him, hence 'those who were followed will disown the followers...' </w:t>
      </w:r>
      <w:r>
        <w:rPr>
          <w:rStyle w:val="libFootnotenumChar"/>
        </w:rPr>
        <w:t>5</w:t>
      </w:r>
    </w:p>
    <w:p w:rsidR="00274744" w:rsidRDefault="00274744" w:rsidP="00274744">
      <w:pPr>
        <w:pStyle w:val="libNormal"/>
      </w:pPr>
    </w:p>
    <w:p w:rsidR="00274744" w:rsidRDefault="00274744" w:rsidP="009E5AD4">
      <w:pPr>
        <w:pStyle w:val="Heading3"/>
      </w:pPr>
      <w:bookmarkStart w:id="638" w:name="_Toc484335536"/>
      <w:bookmarkStart w:id="639" w:name="_Toc485557036"/>
      <w:r>
        <w:t>Notes</w:t>
      </w:r>
      <w:bookmarkEnd w:id="638"/>
      <w:bookmarkEnd w:id="639"/>
    </w:p>
    <w:p w:rsidR="00274744" w:rsidRDefault="00274744" w:rsidP="00274744">
      <w:pPr>
        <w:pStyle w:val="libFootnote"/>
      </w:pPr>
      <w:r>
        <w:t xml:space="preserve">1. </w:t>
      </w:r>
      <w:r>
        <w:rPr>
          <w:rtl/>
        </w:rPr>
        <w:t xml:space="preserve">الإسراء : </w:t>
      </w:r>
      <w:r>
        <w:rPr>
          <w:rtl/>
          <w:lang w:bidi="fa-IR"/>
        </w:rPr>
        <w:t>71</w:t>
      </w:r>
      <w:r>
        <w:t xml:space="preserve"> .</w:t>
      </w:r>
    </w:p>
    <w:p w:rsidR="00274744" w:rsidRDefault="00274744" w:rsidP="00274744">
      <w:pPr>
        <w:pStyle w:val="libFootnote"/>
      </w:pPr>
      <w:r>
        <w:t xml:space="preserve">2. Qur'an </w:t>
      </w:r>
      <w:r>
        <w:rPr>
          <w:lang w:bidi="fa-IR"/>
        </w:rPr>
        <w:t>17</w:t>
      </w:r>
      <w:r>
        <w:rPr>
          <w:rtl/>
          <w:lang w:bidi="fa-IR"/>
        </w:rPr>
        <w:t>:71</w:t>
      </w:r>
    </w:p>
    <w:p w:rsidR="00274744" w:rsidRDefault="00274744" w:rsidP="00274744">
      <w:pPr>
        <w:pStyle w:val="libFootnote"/>
      </w:pPr>
      <w:r>
        <w:t xml:space="preserve">3. </w:t>
      </w:r>
      <w:r>
        <w:rPr>
          <w:rtl/>
        </w:rPr>
        <w:t xml:space="preserve">البقرة : </w:t>
      </w:r>
      <w:r>
        <w:rPr>
          <w:rtl/>
          <w:lang w:bidi="fa-IR"/>
        </w:rPr>
        <w:t>166</w:t>
      </w:r>
      <w:r>
        <w:t xml:space="preserve"> .</w:t>
      </w:r>
    </w:p>
    <w:p w:rsidR="00274744" w:rsidRDefault="00274744" w:rsidP="00274744">
      <w:pPr>
        <w:pStyle w:val="libFootnote"/>
      </w:pPr>
      <w:r>
        <w:t xml:space="preserve">4. </w:t>
      </w:r>
      <w:r>
        <w:rPr>
          <w:rtl/>
        </w:rPr>
        <w:t xml:space="preserve">بحار الأنوار : </w:t>
      </w:r>
      <w:r>
        <w:rPr>
          <w:rtl/>
          <w:lang w:bidi="fa-IR"/>
        </w:rPr>
        <w:t>8 / 10 / 3</w:t>
      </w:r>
      <w:r>
        <w:t xml:space="preserve"> .</w:t>
      </w:r>
    </w:p>
    <w:p w:rsidR="00274744" w:rsidRDefault="00274744" w:rsidP="00274744">
      <w:pPr>
        <w:pStyle w:val="libFootnote"/>
        <w:rPr>
          <w:rtl/>
          <w:lang w:bidi="fa-IR"/>
        </w:rPr>
      </w:pPr>
      <w:r>
        <w:t xml:space="preserve">5. Bihar al-Anwar, v. </w:t>
      </w:r>
      <w:r>
        <w:rPr>
          <w:lang w:bidi="fa-IR"/>
        </w:rPr>
        <w:t>8</w:t>
      </w:r>
      <w:r>
        <w:t xml:space="preserve">, p. </w:t>
      </w:r>
      <w:r>
        <w:rPr>
          <w:lang w:bidi="fa-IR"/>
        </w:rPr>
        <w:t>10</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40" w:name="_Toc484335537"/>
      <w:bookmarkStart w:id="641" w:name="_Toc485557037"/>
      <w:r>
        <w:rPr>
          <w:lang w:bidi="fa-IR"/>
        </w:rPr>
        <w:lastRenderedPageBreak/>
        <w:t>96</w:t>
      </w:r>
      <w:r>
        <w:t xml:space="preserve"> - </w:t>
      </w:r>
      <w:r>
        <w:rPr>
          <w:rtl/>
        </w:rPr>
        <w:t>أهَمِّيَّةُ مَعرِفَةِ الإمامِ‏</w:t>
      </w:r>
      <w:bookmarkEnd w:id="640"/>
      <w:bookmarkEnd w:id="641"/>
    </w:p>
    <w:p w:rsidR="00274744" w:rsidRDefault="00274744" w:rsidP="001E3287">
      <w:pPr>
        <w:pStyle w:val="Heading2Center"/>
      </w:pPr>
      <w:bookmarkStart w:id="642" w:name="_Toc484335538"/>
      <w:bookmarkStart w:id="643" w:name="_Toc485557038"/>
      <w:r>
        <w:rPr>
          <w:lang w:bidi="fa-IR"/>
        </w:rPr>
        <w:t>96</w:t>
      </w:r>
      <w:r>
        <w:t>. Importance of Knowing the Imam</w:t>
      </w:r>
      <w:bookmarkEnd w:id="642"/>
      <w:bookmarkEnd w:id="643"/>
    </w:p>
    <w:p w:rsidR="00274744" w:rsidRDefault="00274744" w:rsidP="00CA1574">
      <w:pPr>
        <w:pStyle w:val="libAr"/>
      </w:pPr>
      <w:r w:rsidRPr="00E10CFF">
        <w:rPr>
          <w:rStyle w:val="libBold1Char"/>
          <w:rtl/>
        </w:rPr>
        <w:t>299.</w:t>
      </w:r>
      <w:r>
        <w:rPr>
          <w:rtl/>
          <w:lang w:bidi="fa-IR"/>
        </w:rPr>
        <w:t xml:space="preserve"> </w:t>
      </w:r>
      <w:r w:rsidRPr="00B61F7A">
        <w:rPr>
          <w:rtl/>
          <w:lang w:bidi="fa-IR"/>
        </w:rPr>
        <w:t>ر</w:t>
      </w:r>
      <w:r w:rsidRPr="00B61F7A">
        <w:rPr>
          <w:rtl/>
        </w:rPr>
        <w:t>سولُ اللَّهِ صلى اللَّه عليه وآله : مَن ماتَ وَهُوَ لا يَعرفُ إمامَهُ ماتَ مِيتةً جاهليّةً .</w:t>
      </w:r>
      <w:r>
        <w:rPr>
          <w:rStyle w:val="libFootnotenumChar"/>
          <w:rtl/>
        </w:rPr>
        <w:t>1</w:t>
      </w:r>
    </w:p>
    <w:p w:rsidR="00274744" w:rsidRDefault="00274744" w:rsidP="00274744">
      <w:pPr>
        <w:pStyle w:val="libNormal"/>
      </w:pPr>
      <w:r w:rsidRPr="00E10CFF">
        <w:rPr>
          <w:rStyle w:val="libBold1Char"/>
        </w:rPr>
        <w:t>299.</w:t>
      </w:r>
      <w:r>
        <w:t xml:space="preserve"> The Prophet </w:t>
      </w:r>
      <w:r w:rsidRPr="001500BA">
        <w:t>(SAWA)</w:t>
      </w:r>
      <w:r>
        <w:t xml:space="preserve"> said, 'Whoever dies without knowing his Imam has died a pagan [pre-Islamic] death.' </w:t>
      </w:r>
      <w:r>
        <w:rPr>
          <w:rStyle w:val="libFootnotenumChar"/>
        </w:rPr>
        <w:t>2</w:t>
      </w:r>
    </w:p>
    <w:p w:rsidR="00274744" w:rsidRDefault="00274744" w:rsidP="009E5AD4">
      <w:pPr>
        <w:pStyle w:val="libAr"/>
        <w:outlineLvl w:val="0"/>
      </w:pPr>
      <w:r w:rsidRPr="00E10CFF">
        <w:rPr>
          <w:rStyle w:val="libBold1Char"/>
          <w:rtl/>
        </w:rPr>
        <w:t>300.</w:t>
      </w:r>
      <w:r>
        <w:rPr>
          <w:rtl/>
          <w:lang w:bidi="fa-IR"/>
        </w:rPr>
        <w:t xml:space="preserve"> </w:t>
      </w:r>
      <w:r w:rsidRPr="00B61F7A">
        <w:rPr>
          <w:rtl/>
          <w:lang w:bidi="fa-IR"/>
        </w:rPr>
        <w:t>ر</w:t>
      </w:r>
      <w:r w:rsidRPr="00B61F7A">
        <w:rPr>
          <w:rtl/>
        </w:rPr>
        <w:t xml:space="preserve">سولُ اللَّهِ صلى اللَّه عليه وآله : مَن ماتَ بغيرِ إمامٍ ماتَ مِيتةً جاهليّةً </w:t>
      </w:r>
      <w:r>
        <w:rPr>
          <w:rStyle w:val="libFootnotenumChar"/>
          <w:rtl/>
        </w:rPr>
        <w:t>3</w:t>
      </w:r>
      <w:r>
        <w:rPr>
          <w:rtl/>
          <w:lang w:bidi="fa-IR"/>
        </w:rPr>
        <w:t xml:space="preserve"> . </w:t>
      </w:r>
      <w:r>
        <w:rPr>
          <w:rStyle w:val="libFootnotenumChar"/>
          <w:rtl/>
        </w:rPr>
        <w:t>4</w:t>
      </w:r>
    </w:p>
    <w:p w:rsidR="00274744" w:rsidRDefault="00274744" w:rsidP="00274744">
      <w:pPr>
        <w:pStyle w:val="libNormal"/>
      </w:pPr>
      <w:r w:rsidRPr="00E10CFF">
        <w:rPr>
          <w:rStyle w:val="libBold1Char"/>
        </w:rPr>
        <w:t>300.</w:t>
      </w:r>
      <w:r>
        <w:t xml:space="preserve"> The Prophet </w:t>
      </w:r>
      <w:r w:rsidRPr="001500BA">
        <w:t>(SAWA)</w:t>
      </w:r>
      <w:r>
        <w:t xml:space="preserve"> said, 'Whoever dies without having an Imam has died a pagan [pre-Islamic] death.' </w:t>
      </w:r>
      <w:r>
        <w:rPr>
          <w:rStyle w:val="libFootnotenumChar"/>
        </w:rPr>
        <w:t>5</w:t>
      </w:r>
    </w:p>
    <w:p w:rsidR="00274744" w:rsidRDefault="00274744" w:rsidP="00CA1574">
      <w:pPr>
        <w:pStyle w:val="libAr"/>
      </w:pPr>
      <w:r w:rsidRPr="00E10CFF">
        <w:rPr>
          <w:rStyle w:val="libBold1Char"/>
          <w:rtl/>
        </w:rPr>
        <w:t>301.</w:t>
      </w:r>
      <w:r>
        <w:rPr>
          <w:rtl/>
          <w:lang w:bidi="fa-IR"/>
        </w:rPr>
        <w:t xml:space="preserve"> </w:t>
      </w:r>
      <w:r w:rsidRPr="00B61F7A">
        <w:rPr>
          <w:rtl/>
          <w:lang w:bidi="fa-IR"/>
        </w:rPr>
        <w:t>ا</w:t>
      </w:r>
      <w:r w:rsidRPr="00B61F7A">
        <w:rPr>
          <w:rtl/>
        </w:rPr>
        <w:t xml:space="preserve">لإمامُ الحسينُ عليه السلام </w:t>
      </w:r>
      <w:r>
        <w:rPr>
          <w:rtl/>
        </w:rPr>
        <w:t>-</w:t>
      </w:r>
      <w:r w:rsidRPr="00B61F7A">
        <w:rPr>
          <w:rtl/>
        </w:rPr>
        <w:t xml:space="preserve"> لَمّا سُئل عَن مَعرفةِ اللَّهِ </w:t>
      </w:r>
      <w:r>
        <w:rPr>
          <w:rtl/>
        </w:rPr>
        <w:t>-</w:t>
      </w:r>
      <w:r w:rsidRPr="00B61F7A">
        <w:rPr>
          <w:rtl/>
        </w:rPr>
        <w:t xml:space="preserve"> : مَعرفةُ أهلِ كُلِّ زمانٍ إمامَهُمُ الّذي يَجِبُ عَلَيهِمْ طاعَتُهُ .</w:t>
      </w:r>
      <w:r>
        <w:rPr>
          <w:rStyle w:val="libFootnotenumChar"/>
          <w:rtl/>
        </w:rPr>
        <w:t>6</w:t>
      </w:r>
    </w:p>
    <w:p w:rsidR="00274744" w:rsidRDefault="00274744" w:rsidP="00274744">
      <w:pPr>
        <w:pStyle w:val="libNormal"/>
      </w:pPr>
      <w:r w:rsidRPr="00E10CFF">
        <w:rPr>
          <w:rStyle w:val="libBold1Char"/>
        </w:rPr>
        <w:t>301.</w:t>
      </w:r>
      <w:r>
        <w:t xml:space="preserve"> Imam Husayn </w:t>
      </w:r>
      <w:r w:rsidRPr="001500BA">
        <w:t>(AS)</w:t>
      </w:r>
      <w:r>
        <w:t xml:space="preserve">, when asked how to attain knowledge of Allah, replied, 'It is for the people of every time to know their Imam, obedience to whom is mandatory.' </w:t>
      </w:r>
      <w:r>
        <w:rPr>
          <w:rStyle w:val="libFootnotenumChar"/>
        </w:rPr>
        <w:t>7</w:t>
      </w:r>
    </w:p>
    <w:p w:rsidR="00274744" w:rsidRDefault="00274744" w:rsidP="00CA1574">
      <w:pPr>
        <w:pStyle w:val="libAr"/>
      </w:pPr>
      <w:r w:rsidRPr="00E10CFF">
        <w:rPr>
          <w:rStyle w:val="libBold1Char"/>
          <w:rtl/>
        </w:rPr>
        <w:t>302.</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(وَ منْ يُؤْتَ الحِكْمَةَ فَقَدْ أُوتِىَ خَيْرًا كَثِيرًا)</w:t>
      </w:r>
      <w:r>
        <w:rPr>
          <w:rStyle w:val="libFootnotenumChar"/>
          <w:rtl/>
        </w:rPr>
        <w:t>8</w:t>
      </w:r>
      <w:r>
        <w:rPr>
          <w:rtl/>
          <w:lang w:bidi="fa-IR"/>
        </w:rPr>
        <w:t xml:space="preserve"> - : </w:t>
      </w:r>
      <w:r w:rsidRPr="00B61F7A">
        <w:rPr>
          <w:rtl/>
        </w:rPr>
        <w:t>طاعةُ اللَّهِ ومعرفةُ الإمامِ .</w:t>
      </w:r>
      <w:r>
        <w:rPr>
          <w:rStyle w:val="libFootnotenumChar"/>
          <w:rtl/>
        </w:rPr>
        <w:t>9</w:t>
      </w:r>
    </w:p>
    <w:p w:rsidR="00274744" w:rsidRDefault="00274744" w:rsidP="00274744">
      <w:pPr>
        <w:pStyle w:val="libNormal"/>
      </w:pPr>
      <w:r w:rsidRPr="00E10CFF">
        <w:rPr>
          <w:rStyle w:val="libBold1Char"/>
        </w:rPr>
        <w:t>302.</w:t>
      </w:r>
      <w:r>
        <w:t xml:space="preserve"> Imam al-Sadiq </w:t>
      </w:r>
      <w:r w:rsidRPr="001500BA">
        <w:t>(AS)</w:t>
      </w:r>
      <w:r>
        <w:t xml:space="preserve">, regarding Allah's verse: </w:t>
      </w:r>
      <w:r w:rsidRPr="008A7F4D">
        <w:rPr>
          <w:rStyle w:val="libBoldItalicChar"/>
        </w:rPr>
        <w:t>“and he who is given wisdom, is certainly given an abundant good.”</w:t>
      </w:r>
      <w:r>
        <w:t xml:space="preserve"> </w:t>
      </w:r>
      <w:r>
        <w:rPr>
          <w:rStyle w:val="libFootnotenumChar"/>
        </w:rPr>
        <w:t>10</w:t>
      </w:r>
      <w:r>
        <w:t xml:space="preserve"> , said, '[It is] obedience to Allah and knowing one's Imam.' </w:t>
      </w:r>
      <w:r>
        <w:rPr>
          <w:rStyle w:val="libFootnotenumChar"/>
        </w:rPr>
        <w:t>11</w:t>
      </w:r>
    </w:p>
    <w:p w:rsidR="00274744" w:rsidRDefault="00274744" w:rsidP="00CA1574">
      <w:pPr>
        <w:pStyle w:val="libAr"/>
      </w:pPr>
      <w:r w:rsidRPr="00E10CFF">
        <w:rPr>
          <w:rStyle w:val="libBold1Char"/>
          <w:rtl/>
        </w:rPr>
        <w:t>303.</w:t>
      </w:r>
      <w:r>
        <w:rPr>
          <w:rtl/>
          <w:lang w:bidi="fa-IR"/>
        </w:rPr>
        <w:t xml:space="preserve"> </w:t>
      </w:r>
      <w:r w:rsidRPr="00B61F7A">
        <w:rPr>
          <w:rtl/>
          <w:lang w:bidi="fa-IR"/>
        </w:rPr>
        <w:t>ا</w:t>
      </w:r>
      <w:r w:rsidRPr="00B61F7A">
        <w:rPr>
          <w:rtl/>
        </w:rPr>
        <w:t>لإمامُ الصّادقُ عليه السلام : الإمامُ عَلَمٌ بَيْنَ اللَّهِ عزّ وجلّ وبَيْنَ خَلْقِهِ ، فَمَنْ عَرَفَهُ كانَ مُؤمناً ، ومَنْ أنْكَرَهُ كانَ كافراً .</w:t>
      </w:r>
      <w:r>
        <w:rPr>
          <w:rStyle w:val="libFootnotenumChar"/>
          <w:rtl/>
        </w:rPr>
        <w:t>12</w:t>
      </w:r>
    </w:p>
    <w:p w:rsidR="00274744" w:rsidRDefault="00274744" w:rsidP="00274744">
      <w:pPr>
        <w:pStyle w:val="libNormal"/>
      </w:pPr>
      <w:r w:rsidRPr="00E10CFF">
        <w:rPr>
          <w:rStyle w:val="libBold1Char"/>
        </w:rPr>
        <w:t>303.</w:t>
      </w:r>
      <w:r>
        <w:t xml:space="preserve"> Imam al-Sadiq </w:t>
      </w:r>
      <w:r w:rsidRPr="001500BA">
        <w:t>(AS)</w:t>
      </w:r>
      <w:r>
        <w:t xml:space="preserve"> said, 'The Imam is a guide between Allah and His creation, therefore whoever acknowledges him is a believer, and whoever rejects him is a disbeliever.' </w:t>
      </w:r>
      <w:r>
        <w:rPr>
          <w:rStyle w:val="libFootnotenumChar"/>
        </w:rPr>
        <w:t>13</w:t>
      </w:r>
    </w:p>
    <w:p w:rsidR="00274744" w:rsidRDefault="00274744" w:rsidP="00CA1574">
      <w:pPr>
        <w:pStyle w:val="libAr"/>
      </w:pPr>
      <w:r w:rsidRPr="00E10CFF">
        <w:rPr>
          <w:rStyle w:val="libBold1Char"/>
          <w:rtl/>
        </w:rPr>
        <w:t>304.</w:t>
      </w:r>
      <w:r>
        <w:rPr>
          <w:rtl/>
          <w:lang w:bidi="fa-IR"/>
        </w:rPr>
        <w:t xml:space="preserve"> </w:t>
      </w:r>
      <w:r w:rsidRPr="00B61F7A">
        <w:rPr>
          <w:rtl/>
          <w:lang w:bidi="fa-IR"/>
        </w:rPr>
        <w:t>ا</w:t>
      </w:r>
      <w:r w:rsidRPr="00B61F7A">
        <w:rPr>
          <w:rtl/>
        </w:rPr>
        <w:t>لإمامُ الصّادقُ عليه السلام : مَن لَم يَعْرِفْنا ولَم يُنْكِرْنا كانَ ضالّاً حتّى‏ يَرْجِعَ إلَى الهُدَى الّذي افْتَرَضَ اللَّهُ عَلَيْهِ مِنْ طاعَتِنا الواجِبةِ ، فإن يَمُتْ على‏ ضَلالَتِهِ يَفْعَلِ اللَّهُ بهِ ما يَشاءُ .</w:t>
      </w:r>
      <w:r>
        <w:rPr>
          <w:rStyle w:val="libFootnotenumChar"/>
          <w:rtl/>
        </w:rPr>
        <w:t>14</w:t>
      </w:r>
    </w:p>
    <w:p w:rsidR="00274744" w:rsidRDefault="00274744" w:rsidP="00274744">
      <w:pPr>
        <w:pStyle w:val="libNormal"/>
      </w:pPr>
      <w:r w:rsidRPr="00E10CFF">
        <w:rPr>
          <w:rStyle w:val="libBold1Char"/>
        </w:rPr>
        <w:t>304.</w:t>
      </w:r>
      <w:r>
        <w:t xml:space="preserve"> Imam al-Sadiq </w:t>
      </w:r>
      <w:r w:rsidRPr="001500BA">
        <w:t>(AS)</w:t>
      </w:r>
      <w:r>
        <w:t xml:space="preserve"> said, 'He who neither knows us nor rejects us is astray, until he returns to the guidance that Allah has made incumbent upon him - that is the obligatory obedience to us. And if he dies in this deviation of his, Allah will do with him as He pleases.' </w:t>
      </w:r>
      <w:r>
        <w:rPr>
          <w:rStyle w:val="libFootnotenumChar"/>
        </w:rPr>
        <w:t>15</w:t>
      </w:r>
    </w:p>
    <w:p w:rsidR="00274744" w:rsidRDefault="00274744" w:rsidP="00274744">
      <w:pPr>
        <w:pStyle w:val="libNormal"/>
      </w:pPr>
    </w:p>
    <w:p w:rsidR="00274744" w:rsidRDefault="00274744" w:rsidP="009E5AD4">
      <w:pPr>
        <w:pStyle w:val="Heading3"/>
      </w:pPr>
      <w:bookmarkStart w:id="644" w:name="_Toc484335539"/>
      <w:bookmarkStart w:id="645" w:name="_Toc485557039"/>
      <w:r>
        <w:t>Notes</w:t>
      </w:r>
      <w:bookmarkEnd w:id="644"/>
      <w:bookmarkEnd w:id="645"/>
    </w:p>
    <w:p w:rsidR="00274744" w:rsidRDefault="00274744" w:rsidP="00274744">
      <w:pPr>
        <w:pStyle w:val="libFootnote"/>
      </w:pPr>
      <w:r>
        <w:t xml:space="preserve">1. </w:t>
      </w:r>
      <w:r>
        <w:rPr>
          <w:rtl/>
        </w:rPr>
        <w:t xml:space="preserve">بحار الأنوار : </w:t>
      </w:r>
      <w:r>
        <w:rPr>
          <w:rtl/>
          <w:lang w:bidi="fa-IR"/>
        </w:rPr>
        <w:t>23 / 76 / 1</w:t>
      </w:r>
      <w:r>
        <w:t xml:space="preserve"> .</w:t>
      </w:r>
    </w:p>
    <w:p w:rsidR="00274744" w:rsidRDefault="00274744" w:rsidP="00274744">
      <w:pPr>
        <w:pStyle w:val="libFootnote"/>
      </w:pPr>
      <w:r>
        <w:t xml:space="preserve">2. Ibid. v. </w:t>
      </w:r>
      <w:r>
        <w:rPr>
          <w:lang w:bidi="fa-IR"/>
        </w:rPr>
        <w:t>23</w:t>
      </w:r>
      <w:r>
        <w:t xml:space="preserve">, p. </w:t>
      </w:r>
      <w:r>
        <w:rPr>
          <w:lang w:bidi="fa-IR"/>
        </w:rPr>
        <w:t>76</w:t>
      </w:r>
      <w:r>
        <w:t xml:space="preserve">, no. </w:t>
      </w:r>
      <w:r>
        <w:rPr>
          <w:lang w:bidi="fa-IR"/>
        </w:rPr>
        <w:t>1</w:t>
      </w:r>
    </w:p>
    <w:p w:rsidR="00274744" w:rsidRDefault="00274744" w:rsidP="00274744">
      <w:pPr>
        <w:pStyle w:val="libFootnote"/>
      </w:pPr>
      <w:r>
        <w:t xml:space="preserve">3. </w:t>
      </w:r>
      <w:r>
        <w:rPr>
          <w:rtl/>
        </w:rPr>
        <w:t xml:space="preserve">كنز العمّال : </w:t>
      </w:r>
      <w:r>
        <w:rPr>
          <w:rtl/>
          <w:lang w:bidi="fa-IR"/>
        </w:rPr>
        <w:t>464</w:t>
      </w:r>
      <w:r>
        <w:t xml:space="preserve"> .</w:t>
      </w:r>
    </w:p>
    <w:p w:rsidR="00274744" w:rsidRDefault="00274744" w:rsidP="00274744">
      <w:pPr>
        <w:pStyle w:val="libFootnote"/>
      </w:pPr>
      <w:r>
        <w:lastRenderedPageBreak/>
        <w:t xml:space="preserve">4. </w:t>
      </w:r>
      <w:r>
        <w:rPr>
          <w:rtl/>
        </w:rPr>
        <w:t xml:space="preserve">نقل ابنُ أبي الحديد أنّ عبداللَّه بنَ عُمَر امتَنَعَ مِن بَيعةِ عليٍّ عليه السلام ، وطَرَقَ علَى الحجّاجِ بابَهُ ليلاً لِيُبايعَ لعبدِ الملكِ كي لا يَبيتَ تلكَ اللّيلةَ بلا إمامٍ ، زَعَم لأنّهُ روى‏ عن النّبيٍّ صلى اللَّه عليه وآله أنّهُ قالَ : مَن ماتَ ولا إمامَ لَهُ ماتَ مِيتةَ الجاهليّةِ ، وحتّى‏ بَلَغَ مِنِ احتقارِ الحجّاجِ لهُ واسترذالِهِ حالَهُ أنْ أخرَجَ رِجْلَهُ من الفِراشِ فقالَ : اصْفِقْ بِيَدِكَ عليها ! شرح نهج البلاغة : </w:t>
      </w:r>
      <w:r>
        <w:rPr>
          <w:rtl/>
          <w:lang w:bidi="fa-IR"/>
        </w:rPr>
        <w:t>13 / 242</w:t>
      </w:r>
      <w:r>
        <w:t xml:space="preserve"> .</w:t>
      </w:r>
    </w:p>
    <w:p w:rsidR="00274744" w:rsidRDefault="00274744" w:rsidP="00274744">
      <w:pPr>
        <w:pStyle w:val="libFootnote"/>
      </w:pPr>
      <w:r>
        <w:t xml:space="preserve">5. Kanz al-Ummal, no. </w:t>
      </w:r>
      <w:r>
        <w:rPr>
          <w:lang w:bidi="fa-IR"/>
        </w:rPr>
        <w:t>464</w:t>
      </w:r>
    </w:p>
    <w:p w:rsidR="00274744" w:rsidRDefault="00274744" w:rsidP="00274744">
      <w:pPr>
        <w:pStyle w:val="libFootnote"/>
      </w:pPr>
      <w:r>
        <w:t xml:space="preserve">6. </w:t>
      </w:r>
      <w:r>
        <w:rPr>
          <w:rtl/>
        </w:rPr>
        <w:t xml:space="preserve">بحار الأنوار : </w:t>
      </w:r>
      <w:r>
        <w:rPr>
          <w:rtl/>
          <w:lang w:bidi="fa-IR"/>
        </w:rPr>
        <w:t>23 / 83 / 22</w:t>
      </w:r>
      <w:r>
        <w:t xml:space="preserve"> .</w:t>
      </w:r>
    </w:p>
    <w:p w:rsidR="00274744" w:rsidRDefault="00274744" w:rsidP="00274744">
      <w:pPr>
        <w:pStyle w:val="libFootnote"/>
      </w:pPr>
      <w:r>
        <w:t xml:space="preserve">7. Bihar al-Anwar, v. </w:t>
      </w:r>
      <w:r>
        <w:rPr>
          <w:lang w:bidi="fa-IR"/>
        </w:rPr>
        <w:t>23</w:t>
      </w:r>
      <w:r>
        <w:t xml:space="preserve">, p. </w:t>
      </w:r>
      <w:r>
        <w:rPr>
          <w:lang w:bidi="fa-IR"/>
        </w:rPr>
        <w:t>83</w:t>
      </w:r>
      <w:r>
        <w:t xml:space="preserve">, no. </w:t>
      </w:r>
      <w:r>
        <w:rPr>
          <w:lang w:bidi="fa-IR"/>
        </w:rPr>
        <w:t>22</w:t>
      </w:r>
    </w:p>
    <w:p w:rsidR="00274744" w:rsidRDefault="00274744" w:rsidP="00274744">
      <w:pPr>
        <w:pStyle w:val="libFootnote"/>
      </w:pPr>
      <w:r>
        <w:t xml:space="preserve">8. </w:t>
      </w:r>
      <w:r>
        <w:rPr>
          <w:rtl/>
        </w:rPr>
        <w:t xml:space="preserve">البقرة : </w:t>
      </w:r>
      <w:r>
        <w:rPr>
          <w:rtl/>
          <w:lang w:bidi="fa-IR"/>
        </w:rPr>
        <w:t>269</w:t>
      </w:r>
      <w:r>
        <w:t xml:space="preserve"> .</w:t>
      </w:r>
    </w:p>
    <w:p w:rsidR="00274744" w:rsidRDefault="00274744" w:rsidP="00274744">
      <w:pPr>
        <w:pStyle w:val="libFootnote"/>
      </w:pPr>
      <w:r>
        <w:t xml:space="preserve">9. </w:t>
      </w:r>
      <w:r>
        <w:rPr>
          <w:rtl/>
        </w:rPr>
        <w:t xml:space="preserve">الكافي : </w:t>
      </w:r>
      <w:r>
        <w:rPr>
          <w:rtl/>
          <w:lang w:bidi="fa-IR"/>
        </w:rPr>
        <w:t>1 / 185 / 11</w:t>
      </w:r>
      <w:r>
        <w:t xml:space="preserve"> .</w:t>
      </w:r>
    </w:p>
    <w:p w:rsidR="00274744" w:rsidRDefault="00274744" w:rsidP="00274744">
      <w:pPr>
        <w:pStyle w:val="libFootnote"/>
      </w:pPr>
      <w:r>
        <w:t xml:space="preserve">10. Qur'an </w:t>
      </w:r>
      <w:r>
        <w:rPr>
          <w:lang w:bidi="fa-IR"/>
        </w:rPr>
        <w:t>2</w:t>
      </w:r>
      <w:r>
        <w:rPr>
          <w:rtl/>
          <w:lang w:bidi="fa-IR"/>
        </w:rPr>
        <w:t>:269</w:t>
      </w:r>
    </w:p>
    <w:p w:rsidR="00274744" w:rsidRDefault="00274744" w:rsidP="00274744">
      <w:pPr>
        <w:pStyle w:val="libFootnote"/>
      </w:pPr>
      <w:r>
        <w:t xml:space="preserve">11. al-Kafi, v. </w:t>
      </w:r>
      <w:r>
        <w:rPr>
          <w:lang w:bidi="fa-IR"/>
        </w:rPr>
        <w:t>1</w:t>
      </w:r>
      <w:r>
        <w:t xml:space="preserve">, p. </w:t>
      </w:r>
      <w:r>
        <w:rPr>
          <w:lang w:bidi="fa-IR"/>
        </w:rPr>
        <w:t>185</w:t>
      </w:r>
      <w:r>
        <w:t xml:space="preserve">, no. </w:t>
      </w:r>
      <w:r>
        <w:rPr>
          <w:lang w:bidi="fa-IR"/>
        </w:rPr>
        <w:t>11</w:t>
      </w:r>
    </w:p>
    <w:p w:rsidR="00274744" w:rsidRDefault="00274744" w:rsidP="00274744">
      <w:pPr>
        <w:pStyle w:val="libFootnote"/>
      </w:pPr>
      <w:r>
        <w:t xml:space="preserve">12. </w:t>
      </w:r>
      <w:r>
        <w:rPr>
          <w:rtl/>
        </w:rPr>
        <w:t xml:space="preserve">بحار الأنوار : </w:t>
      </w:r>
      <w:r>
        <w:rPr>
          <w:rtl/>
          <w:lang w:bidi="fa-IR"/>
        </w:rPr>
        <w:t>23 / 88 / 32</w:t>
      </w:r>
      <w:r>
        <w:t xml:space="preserve"> .</w:t>
      </w:r>
    </w:p>
    <w:p w:rsidR="00274744" w:rsidRDefault="00274744" w:rsidP="00274744">
      <w:pPr>
        <w:pStyle w:val="libFootnote"/>
      </w:pPr>
      <w:r>
        <w:t xml:space="preserve">13. Bihar al-Anwar, v. </w:t>
      </w:r>
      <w:r>
        <w:rPr>
          <w:lang w:bidi="fa-IR"/>
        </w:rPr>
        <w:t>23</w:t>
      </w:r>
      <w:r>
        <w:t xml:space="preserve">, p. </w:t>
      </w:r>
      <w:r>
        <w:rPr>
          <w:lang w:bidi="fa-IR"/>
        </w:rPr>
        <w:t>88</w:t>
      </w:r>
      <w:r>
        <w:t xml:space="preserve">, no. </w:t>
      </w:r>
      <w:r>
        <w:rPr>
          <w:lang w:bidi="fa-IR"/>
        </w:rPr>
        <w:t>32</w:t>
      </w:r>
    </w:p>
    <w:p w:rsidR="00274744" w:rsidRDefault="00274744" w:rsidP="00274744">
      <w:pPr>
        <w:pStyle w:val="libFootnote"/>
      </w:pPr>
      <w:r>
        <w:t xml:space="preserve">14. </w:t>
      </w:r>
      <w:r>
        <w:rPr>
          <w:rtl/>
        </w:rPr>
        <w:t xml:space="preserve">الكافي : </w:t>
      </w:r>
      <w:r>
        <w:rPr>
          <w:rtl/>
          <w:lang w:bidi="fa-IR"/>
        </w:rPr>
        <w:t>1 / 187 / 11</w:t>
      </w:r>
      <w:r>
        <w:t xml:space="preserve"> .</w:t>
      </w:r>
    </w:p>
    <w:p w:rsidR="00274744" w:rsidRDefault="00274744" w:rsidP="00274744">
      <w:pPr>
        <w:pStyle w:val="libFootnote"/>
        <w:rPr>
          <w:rtl/>
          <w:lang w:bidi="fa-IR"/>
        </w:rPr>
      </w:pPr>
      <w:r>
        <w:t xml:space="preserve">15. al-Kafi, v. </w:t>
      </w:r>
      <w:r>
        <w:rPr>
          <w:lang w:bidi="fa-IR"/>
        </w:rPr>
        <w:t>1</w:t>
      </w:r>
      <w:r>
        <w:t xml:space="preserve">, p. </w:t>
      </w:r>
      <w:r>
        <w:rPr>
          <w:lang w:bidi="fa-IR"/>
        </w:rPr>
        <w:t>187</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46" w:name="_Toc484335540"/>
      <w:bookmarkStart w:id="647" w:name="_Toc485557040"/>
      <w:r>
        <w:rPr>
          <w:lang w:bidi="fa-IR"/>
        </w:rPr>
        <w:lastRenderedPageBreak/>
        <w:t>97</w:t>
      </w:r>
      <w:r>
        <w:t xml:space="preserve"> - </w:t>
      </w:r>
      <w:r>
        <w:rPr>
          <w:rtl/>
        </w:rPr>
        <w:t>شَرائِطُ الإمامَةِ وخَصائِصُ الإمامِ‏</w:t>
      </w:r>
      <w:bookmarkEnd w:id="646"/>
      <w:bookmarkEnd w:id="647"/>
    </w:p>
    <w:p w:rsidR="00274744" w:rsidRDefault="00274744" w:rsidP="001E3287">
      <w:pPr>
        <w:pStyle w:val="Heading2Center"/>
      </w:pPr>
      <w:bookmarkStart w:id="648" w:name="_Toc484335541"/>
      <w:bookmarkStart w:id="649" w:name="_Toc485557041"/>
      <w:r>
        <w:rPr>
          <w:lang w:bidi="fa-IR"/>
        </w:rPr>
        <w:t>97</w:t>
      </w:r>
      <w:r>
        <w:t>. Conditions and Qualifications of the Imam</w:t>
      </w:r>
      <w:bookmarkEnd w:id="648"/>
      <w:bookmarkEnd w:id="649"/>
    </w:p>
    <w:p w:rsidR="00274744" w:rsidRDefault="00274744" w:rsidP="009E5AD4">
      <w:pPr>
        <w:pStyle w:val="libAr"/>
        <w:outlineLvl w:val="0"/>
      </w:pPr>
      <w:r w:rsidRPr="004A7464">
        <w:rPr>
          <w:rtl/>
        </w:rPr>
        <w:t>(</w:t>
      </w:r>
      <w:r w:rsidRPr="00B61F7A">
        <w:rPr>
          <w:rtl/>
        </w:rPr>
        <w:t>وَجَعَلْنا مِنْهُمْ أَئِمَّةً يَهْدُونَ بِأَمْرِنا لَمّا صَبَرُوا وَكانُوا بِآياتِنا يُوقِنوُنَ) .</w:t>
      </w:r>
      <w:r>
        <w:rPr>
          <w:rStyle w:val="libFootnotenumChar"/>
          <w:rtl/>
        </w:rPr>
        <w:t>1</w:t>
      </w:r>
    </w:p>
    <w:p w:rsidR="00274744" w:rsidRDefault="00274744" w:rsidP="00274744">
      <w:pPr>
        <w:pStyle w:val="libNormal"/>
      </w:pPr>
      <w:r w:rsidRPr="008A7F4D">
        <w:rPr>
          <w:rStyle w:val="libBoldItalicChar"/>
        </w:rPr>
        <w:t>“And amongst them We appointed Imams who guide [the people] by Our command, when they had been patient and had conviction in Our signs.”</w:t>
      </w:r>
      <w:r>
        <w:t xml:space="preserve"> </w:t>
      </w:r>
      <w:r>
        <w:rPr>
          <w:rStyle w:val="libFootnotenumChar"/>
        </w:rPr>
        <w:t>2</w:t>
      </w:r>
    </w:p>
    <w:p w:rsidR="00274744" w:rsidRDefault="00274744" w:rsidP="00CA1574">
      <w:pPr>
        <w:pStyle w:val="libAr"/>
      </w:pPr>
      <w:r w:rsidRPr="004A7464">
        <w:rPr>
          <w:rtl/>
        </w:rPr>
        <w:t>(</w:t>
      </w:r>
      <w:r w:rsidRPr="00B61F7A">
        <w:rPr>
          <w:rtl/>
        </w:rPr>
        <w:t>أَفَمَنْ يَهْدِي إِلَى الْحَقِّ أَحَقُّ أَنْ يُتَّبَعَ أَمَّنْ لا يَهِدّي إِلّا أَنْ يُهْدى‏ فَما لَكُمْ كَيْفَ تَحْكُمُونَ ) .</w:t>
      </w:r>
      <w:r>
        <w:rPr>
          <w:rStyle w:val="libFootnotenumChar"/>
          <w:rtl/>
        </w:rPr>
        <w:t>3</w:t>
      </w:r>
    </w:p>
    <w:p w:rsidR="00274744" w:rsidRDefault="00274744" w:rsidP="00274744">
      <w:pPr>
        <w:pStyle w:val="libNormal"/>
      </w:pPr>
      <w:r w:rsidRPr="008A7F4D">
        <w:rPr>
          <w:rStyle w:val="libBoldItalicChar"/>
        </w:rPr>
        <w:t>“Is He who guides to the truth worthier to be followed, or he who guides not unless he is [himself] guided? What is the matter with you?”</w:t>
      </w:r>
      <w:r>
        <w:t xml:space="preserve"> </w:t>
      </w:r>
      <w:r>
        <w:rPr>
          <w:rStyle w:val="libFootnotenumChar"/>
        </w:rPr>
        <w:t>4</w:t>
      </w:r>
    </w:p>
    <w:p w:rsidR="00274744" w:rsidRDefault="00274744" w:rsidP="00CA1574">
      <w:pPr>
        <w:pStyle w:val="libAr"/>
      </w:pPr>
      <w:r w:rsidRPr="00E10CFF">
        <w:rPr>
          <w:rStyle w:val="libBold1Char"/>
          <w:rtl/>
        </w:rPr>
        <w:t>305.</w:t>
      </w:r>
      <w:r>
        <w:rPr>
          <w:rtl/>
          <w:lang w:bidi="fa-IR"/>
        </w:rPr>
        <w:t xml:space="preserve"> </w:t>
      </w:r>
      <w:r w:rsidRPr="00B61F7A">
        <w:rPr>
          <w:rtl/>
          <w:lang w:bidi="fa-IR"/>
        </w:rPr>
        <w:t>ا</w:t>
      </w:r>
      <w:r w:rsidRPr="00B61F7A">
        <w:rPr>
          <w:rtl/>
        </w:rPr>
        <w:t>لإمامُ عليٌّ عليه السلام : لا يَحمِلُ هذا الأمْرَ إلّا أهلُ الصَّبْرِ والبَصَرِ والعِلْمِ بِمَواقِعِ الأمرِ .</w:t>
      </w:r>
      <w:r>
        <w:rPr>
          <w:rStyle w:val="libFootnotenumChar"/>
          <w:rtl/>
        </w:rPr>
        <w:t>5</w:t>
      </w:r>
    </w:p>
    <w:p w:rsidR="00274744" w:rsidRDefault="00274744" w:rsidP="00274744">
      <w:pPr>
        <w:pStyle w:val="libNormal"/>
      </w:pPr>
      <w:r w:rsidRPr="00E10CFF">
        <w:rPr>
          <w:rStyle w:val="libBold1Char"/>
        </w:rPr>
        <w:t>305.</w:t>
      </w:r>
      <w:r>
        <w:t xml:space="preserve"> Imam Ali </w:t>
      </w:r>
      <w:r w:rsidRPr="001500BA">
        <w:t>(AS)</w:t>
      </w:r>
      <w:r>
        <w:t xml:space="preserve"> said, 'None can bear this responsibility [Imama] except those who are patient, and have insight and knowledge of the circumstances of this issue.' </w:t>
      </w:r>
      <w:r>
        <w:rPr>
          <w:rStyle w:val="libFootnotenumChar"/>
        </w:rPr>
        <w:t>6</w:t>
      </w:r>
    </w:p>
    <w:p w:rsidR="00274744" w:rsidRDefault="00274744" w:rsidP="00CA1574">
      <w:pPr>
        <w:pStyle w:val="libAr"/>
      </w:pPr>
      <w:r w:rsidRPr="00E10CFF">
        <w:rPr>
          <w:rStyle w:val="libBold1Char"/>
          <w:rtl/>
        </w:rPr>
        <w:t>306.</w:t>
      </w:r>
      <w:r>
        <w:rPr>
          <w:rtl/>
          <w:lang w:bidi="fa-IR"/>
        </w:rPr>
        <w:t xml:space="preserve"> </w:t>
      </w:r>
      <w:r w:rsidRPr="00B61F7A">
        <w:rPr>
          <w:rtl/>
          <w:lang w:bidi="fa-IR"/>
        </w:rPr>
        <w:t>ا</w:t>
      </w:r>
      <w:r w:rsidRPr="00B61F7A">
        <w:rPr>
          <w:rtl/>
        </w:rPr>
        <w:t>لإمامُ عليٌّ عليه السلام: يَحتاجُ الإمامُ إلى‏ قلبٍ عَقُولٍ، ولسانٍ قَؤولٍ، وجَنانٍ على‏ إقامةِ الحَقِّ صَؤولٍ .</w:t>
      </w:r>
      <w:r>
        <w:rPr>
          <w:rStyle w:val="libFootnotenumChar"/>
          <w:rtl/>
        </w:rPr>
        <w:t>7</w:t>
      </w:r>
    </w:p>
    <w:p w:rsidR="00274744" w:rsidRDefault="00274744" w:rsidP="00274744">
      <w:pPr>
        <w:pStyle w:val="libNormal"/>
      </w:pPr>
      <w:r w:rsidRPr="00E10CFF">
        <w:rPr>
          <w:rStyle w:val="libBold1Char"/>
        </w:rPr>
        <w:t>306.</w:t>
      </w:r>
      <w:r>
        <w:t xml:space="preserve"> Imam Ali </w:t>
      </w:r>
      <w:r w:rsidRPr="001500BA">
        <w:t>(AS)</w:t>
      </w:r>
      <w:r>
        <w:t xml:space="preserve"> said, 'The Imam needs a wise heart, an expressive tongue and a staunch soul [i.e. authority] in establishing the truth.' </w:t>
      </w:r>
      <w:r>
        <w:rPr>
          <w:rStyle w:val="libFootnotenumChar"/>
        </w:rPr>
        <w:t>8</w:t>
      </w:r>
    </w:p>
    <w:p w:rsidR="00274744" w:rsidRDefault="00274744" w:rsidP="00CA1574">
      <w:pPr>
        <w:pStyle w:val="libAr"/>
      </w:pPr>
      <w:r w:rsidRPr="00E10CFF">
        <w:rPr>
          <w:rStyle w:val="libBold1Char"/>
          <w:rtl/>
        </w:rPr>
        <w:t>307.</w:t>
      </w:r>
      <w:r>
        <w:rPr>
          <w:rtl/>
          <w:lang w:bidi="fa-IR"/>
        </w:rPr>
        <w:t xml:space="preserve"> </w:t>
      </w:r>
      <w:r w:rsidRPr="00B61F7A">
        <w:rPr>
          <w:rtl/>
          <w:lang w:bidi="fa-IR"/>
        </w:rPr>
        <w:t>ا</w:t>
      </w:r>
      <w:r w:rsidRPr="00B61F7A">
        <w:rPr>
          <w:rtl/>
        </w:rPr>
        <w:t>لإمامُ عليٌّ عليه السلام : مَن نَصَبَ نَفْسَهُ للنّاسِ إماماً فَلْيَبدأ بتعليمِ نَفْسِهِ قَبْلَ تعليمِ غيرِهِ ، ولْيَكُنْ تأديبُهُ بسِيرَتِهِ ، قبلَ تأديبِهِ بِلِسانِهِ .</w:t>
      </w:r>
      <w:r>
        <w:rPr>
          <w:rStyle w:val="libFootnotenumChar"/>
          <w:rtl/>
        </w:rPr>
        <w:t>9</w:t>
      </w:r>
    </w:p>
    <w:p w:rsidR="00274744" w:rsidRDefault="00274744" w:rsidP="00274744">
      <w:pPr>
        <w:pStyle w:val="libNormal"/>
      </w:pPr>
      <w:r w:rsidRPr="00E10CFF">
        <w:rPr>
          <w:rStyle w:val="libBold1Char"/>
        </w:rPr>
        <w:t>307.</w:t>
      </w:r>
      <w:r>
        <w:t xml:space="preserve"> Imam Ali </w:t>
      </w:r>
      <w:r w:rsidRPr="001500BA">
        <w:t>(AS)</w:t>
      </w:r>
      <w:r>
        <w:t xml:space="preserve"> said, 'One who appoints himself as a leader of the people must first begin by educating himself before educating others; he must discipline through his own behaviour, before disciplining with his tongue.' </w:t>
      </w:r>
      <w:r>
        <w:rPr>
          <w:rStyle w:val="libFootnotenumChar"/>
        </w:rPr>
        <w:t>10</w:t>
      </w:r>
    </w:p>
    <w:p w:rsidR="00274744" w:rsidRDefault="00274744" w:rsidP="00CA1574">
      <w:pPr>
        <w:pStyle w:val="libAr"/>
      </w:pPr>
      <w:r w:rsidRPr="00E10CFF">
        <w:rPr>
          <w:rStyle w:val="libBold1Char"/>
          <w:rtl/>
        </w:rPr>
        <w:t>308.</w:t>
      </w:r>
      <w:r>
        <w:rPr>
          <w:rtl/>
          <w:lang w:bidi="fa-IR"/>
        </w:rPr>
        <w:t xml:space="preserve"> </w:t>
      </w:r>
      <w:r w:rsidRPr="00B61F7A">
        <w:rPr>
          <w:rtl/>
          <w:lang w:bidi="fa-IR"/>
        </w:rPr>
        <w:t>ا</w:t>
      </w:r>
      <w:r w:rsidRPr="00B61F7A">
        <w:rPr>
          <w:rtl/>
        </w:rPr>
        <w:t>لإمامُ عليٌّ عليه السلام : لا يُقيمُ أمْرَ اللَّهِ سُبحانَهُ إلّا مَنْ لا يُصانِعُ ولا يُضارِعُ ولا يَتَّبِعُ المَطامِعَ .</w:t>
      </w:r>
      <w:r>
        <w:rPr>
          <w:rStyle w:val="libFootnotenumChar"/>
          <w:rtl/>
        </w:rPr>
        <w:t>11</w:t>
      </w:r>
    </w:p>
    <w:p w:rsidR="00274744" w:rsidRDefault="00274744" w:rsidP="00274744">
      <w:pPr>
        <w:pStyle w:val="libNormal"/>
      </w:pPr>
      <w:r w:rsidRPr="00E10CFF">
        <w:rPr>
          <w:rStyle w:val="libBold1Char"/>
        </w:rPr>
        <w:t>308.</w:t>
      </w:r>
      <w:r>
        <w:t xml:space="preserve"> Imam Ali said, 'None can uphold the command of Allah, Glory be to Him, save one who can neither be bribed, nor does he give up, nor follows coveted desires.' </w:t>
      </w:r>
      <w:r>
        <w:rPr>
          <w:rStyle w:val="libFootnotenumChar"/>
        </w:rPr>
        <w:t>12</w:t>
      </w:r>
    </w:p>
    <w:p w:rsidR="00274744" w:rsidRDefault="00274744" w:rsidP="00CA1574">
      <w:pPr>
        <w:pStyle w:val="libAr"/>
      </w:pPr>
      <w:r w:rsidRPr="00E10CFF">
        <w:rPr>
          <w:rStyle w:val="libBold1Char"/>
          <w:rtl/>
        </w:rPr>
        <w:t>309.</w:t>
      </w:r>
      <w:r>
        <w:rPr>
          <w:rtl/>
          <w:lang w:bidi="fa-IR"/>
        </w:rPr>
        <w:t xml:space="preserve"> </w:t>
      </w:r>
      <w:r w:rsidRPr="00B61F7A">
        <w:rPr>
          <w:rtl/>
          <w:lang w:bidi="fa-IR"/>
        </w:rPr>
        <w:t>ا</w:t>
      </w:r>
      <w:r w:rsidRPr="00B61F7A">
        <w:rPr>
          <w:rtl/>
        </w:rPr>
        <w:t>لإمامُ عليٌّ عليه السلام : كِبارُ حُدودِ وَلايةِ الإمامِ المَفْروضِ الطّاعةِ أنْ يُعْلَمَ أنَّهُ مَعْصومٌ مِنَ الخطأِ والزَّلَلِ والعَمْدِ ، ومِنَ الذُّنوبِ كُلِّها صغيرِها وكبيرِها ، لا يَزِلُّ ، ولا يُخْطئُ ، ولا يَلْهو بِشَيْ‏ءٍ مِنَ الاُمورِ المُوبِقَةِ للدِّينِ ، ولا بِشَيْ‏ءٍ مِنَ المَلاهي ، وأنَّهُ أعْلَمُ النّاسِ بِحَلالِ اللَّهِ وحَرامِهِ ، وفَرائضِهِ وسُنَنِهِ وأحْكامِهِ ، مُسْتَغْنٍ عَنْ جَميعِ العالَمِ ، وغَيْرُهُ مُحتاجٌ إلَيْهِ ، وأنَّهُ أسْخَى النّاسِ وأشْجَعُ النّاسِ .</w:t>
      </w:r>
      <w:r>
        <w:rPr>
          <w:rStyle w:val="libFootnotenumChar"/>
          <w:rtl/>
        </w:rPr>
        <w:t>13</w:t>
      </w:r>
    </w:p>
    <w:p w:rsidR="00274744" w:rsidRDefault="00274744" w:rsidP="00274744">
      <w:pPr>
        <w:pStyle w:val="libNormal"/>
      </w:pPr>
      <w:r w:rsidRPr="00E10CFF">
        <w:rPr>
          <w:rStyle w:val="libBold1Char"/>
        </w:rPr>
        <w:lastRenderedPageBreak/>
        <w:t>309.</w:t>
      </w:r>
      <w:r>
        <w:t xml:space="preserve"> Imam Ali </w:t>
      </w:r>
      <w:r w:rsidRPr="001500BA">
        <w:t>(AS)</w:t>
      </w:r>
      <w:r>
        <w:t xml:space="preserve"> said, 'Among the definitions of the custodianship of an Imam whose obedience is obligatory is to know that he is immune from committing mistakes, errors, intentional wrongs, and from all sins, petty and grave. He never makes mistakes or sin, and neither is he ever diverted from the issues that endanger the religion by any sort of diversion. He is the most knowledgeable of all people about what Allah has made lawful and unlawful, His obligations, recommendations and rulings. He stands needless of the entire world whilst they all need him. And he is the most generous and courageous of men.' </w:t>
      </w:r>
      <w:r>
        <w:rPr>
          <w:rStyle w:val="libFootnotenumChar"/>
        </w:rPr>
        <w:t>14</w:t>
      </w:r>
    </w:p>
    <w:p w:rsidR="00274744" w:rsidRDefault="00274744" w:rsidP="00CA1574">
      <w:pPr>
        <w:pStyle w:val="libAr"/>
      </w:pPr>
      <w:r w:rsidRPr="00E10CFF">
        <w:rPr>
          <w:rStyle w:val="libBold1Char"/>
          <w:rtl/>
        </w:rPr>
        <w:t>310.</w:t>
      </w:r>
      <w:r>
        <w:rPr>
          <w:rtl/>
          <w:lang w:bidi="fa-IR"/>
        </w:rPr>
        <w:t xml:space="preserve"> </w:t>
      </w:r>
      <w:r w:rsidRPr="00B61F7A">
        <w:rPr>
          <w:rtl/>
          <w:lang w:bidi="fa-IR"/>
        </w:rPr>
        <w:t>ا</w:t>
      </w:r>
      <w:r w:rsidRPr="00B61F7A">
        <w:rPr>
          <w:rtl/>
        </w:rPr>
        <w:t>لإمامُ عليٌّ عليه السلام : وقَدْ عَلِمْتُمْ أنَّهُ لايَنبغي أنْ يَكونَ علَى الفُروجِ والدِّماءِ والمَغانِمِ والأحْكامِ وإمامةِ المُسلِمينَ : البَخيلُ فَتَكُونَ في أموالهِمْ نُهْمَتُهُ ، ولا الجاهلُ فَيُضِلَّهُمْ بِجَهْلِهِ، ولا الجافي فَيَقْطَعَهُمْ بِجَفائهِ ، ولا الحائفُ (الجائف) للدُّولِ فَيَتَّخِذَ قوماً دُونَ قومٍ ، ولا المُرْتَشي في الحُكْمِ فَيَذْهَبَ بالحُقوقِ ويَقِفَ بها دُونَ المَقاطِعِ ، ولا المُعَطِّلُ للسُّنّةِ فَيُهْلِكَ الاُمَّةَ .</w:t>
      </w:r>
      <w:r>
        <w:rPr>
          <w:rStyle w:val="libFootnotenumChar"/>
          <w:rtl/>
        </w:rPr>
        <w:t>15</w:t>
      </w:r>
    </w:p>
    <w:p w:rsidR="00274744" w:rsidRDefault="00274744" w:rsidP="00274744">
      <w:pPr>
        <w:pStyle w:val="libNormal"/>
      </w:pPr>
      <w:r w:rsidRPr="00E10CFF">
        <w:rPr>
          <w:rStyle w:val="libBold1Char"/>
        </w:rPr>
        <w:t>310.</w:t>
      </w:r>
      <w:r>
        <w:t xml:space="preserve"> Imam Ali </w:t>
      </w:r>
      <w:r w:rsidRPr="001500BA">
        <w:t>(AS)</w:t>
      </w:r>
      <w:r>
        <w:t xml:space="preserve"> said, 'You certainly know that he who is in charge of the honour, the lives, the booty [enforcement of], the commandments and the leadership of the Muslims must not be: a miser, as he would avidly crave their wealth, nor an ignorant man as he would then mislead them with his ignorance, nor crude in his manner for he would estrange them with his crudeness, nor one who deals unjustly with the distributing of wealth thus preferring one group over another, nor one to accept bribes in his ruling lest he forfeit people's rights and pass judgments without them [their rights], nor one to suspend recommended practices whereby he would ruin the community.' </w:t>
      </w:r>
      <w:r>
        <w:rPr>
          <w:rStyle w:val="libFootnotenumChar"/>
        </w:rPr>
        <w:t>16</w:t>
      </w:r>
    </w:p>
    <w:p w:rsidR="00274744" w:rsidRDefault="00274744" w:rsidP="00CA1574">
      <w:pPr>
        <w:pStyle w:val="libAr"/>
      </w:pPr>
      <w:r w:rsidRPr="00E10CFF">
        <w:rPr>
          <w:rStyle w:val="libBold1Char"/>
          <w:rtl/>
        </w:rPr>
        <w:t>311.</w:t>
      </w:r>
      <w:r>
        <w:rPr>
          <w:rtl/>
          <w:lang w:bidi="fa-IR"/>
        </w:rPr>
        <w:t xml:space="preserve"> </w:t>
      </w:r>
      <w:r w:rsidRPr="00B61F7A">
        <w:rPr>
          <w:rtl/>
          <w:lang w:bidi="fa-IR"/>
        </w:rPr>
        <w:t>ا</w:t>
      </w:r>
      <w:r w:rsidRPr="00B61F7A">
        <w:rPr>
          <w:rtl/>
        </w:rPr>
        <w:t xml:space="preserve">لإمامُ الحسينُ عليه السلام </w:t>
      </w:r>
      <w:r>
        <w:rPr>
          <w:rtl/>
        </w:rPr>
        <w:t>-</w:t>
      </w:r>
      <w:r w:rsidRPr="00B61F7A">
        <w:rPr>
          <w:rtl/>
        </w:rPr>
        <w:t xml:space="preserve"> في كتابهِ إلى‏ أهلِ الكوفةِ </w:t>
      </w:r>
      <w:r>
        <w:rPr>
          <w:rtl/>
        </w:rPr>
        <w:t>-</w:t>
      </w:r>
      <w:r w:rsidRPr="00B61F7A">
        <w:rPr>
          <w:rtl/>
        </w:rPr>
        <w:t xml:space="preserve"> : فَلَعَمْري ، ما الإمامُ إلّا الحاكمُ بالكِتابِ ، القائمُ بالقِسْطِ، الدّائنُ بِدِينِ الحَقِّ ، الحابِسُ نَفْسَهُ على‏ ذاتِ اللَّهِ .</w:t>
      </w:r>
      <w:r>
        <w:rPr>
          <w:rStyle w:val="libFootnotenumChar"/>
          <w:rtl/>
        </w:rPr>
        <w:t>17</w:t>
      </w:r>
    </w:p>
    <w:p w:rsidR="00274744" w:rsidRDefault="00274744" w:rsidP="00274744">
      <w:pPr>
        <w:pStyle w:val="libNormal"/>
      </w:pPr>
      <w:r w:rsidRPr="00E10CFF">
        <w:rPr>
          <w:rStyle w:val="libBold1Char"/>
        </w:rPr>
        <w:t>311.</w:t>
      </w:r>
      <w:r>
        <w:t xml:space="preserve"> Imam Husayn </w:t>
      </w:r>
      <w:r w:rsidRPr="001500BA">
        <w:t>(AS)</w:t>
      </w:r>
      <w:r>
        <w:t xml:space="preserve">, in his letter to the inhabitants of Kufa said, 'By my life, an Imam is only one who rules by the Book, a maintainer of justice, bound to the right religion, and controls himself for the sake of Allah.' </w:t>
      </w:r>
      <w:r>
        <w:rPr>
          <w:rStyle w:val="libFootnotenumChar"/>
        </w:rPr>
        <w:t>18</w:t>
      </w:r>
    </w:p>
    <w:p w:rsidR="00274744" w:rsidRDefault="00274744" w:rsidP="00CA1574">
      <w:pPr>
        <w:pStyle w:val="libAr"/>
      </w:pPr>
      <w:r w:rsidRPr="00E10CFF">
        <w:rPr>
          <w:rStyle w:val="libBold1Char"/>
          <w:rtl/>
        </w:rPr>
        <w:t>312.</w:t>
      </w:r>
      <w:r>
        <w:rPr>
          <w:rtl/>
          <w:lang w:bidi="fa-IR"/>
        </w:rPr>
        <w:t xml:space="preserve"> </w:t>
      </w:r>
      <w:r w:rsidRPr="00B61F7A">
        <w:rPr>
          <w:rtl/>
          <w:lang w:bidi="fa-IR"/>
        </w:rPr>
        <w:t>ا</w:t>
      </w:r>
      <w:r w:rsidRPr="00B61F7A">
        <w:rPr>
          <w:rtl/>
        </w:rPr>
        <w:t xml:space="preserve">لإمامُ الباقرُ عليه السلام </w:t>
      </w:r>
      <w:r>
        <w:rPr>
          <w:rtl/>
        </w:rPr>
        <w:t>-</w:t>
      </w:r>
      <w:r w:rsidRPr="00B61F7A">
        <w:rPr>
          <w:rtl/>
        </w:rPr>
        <w:t xml:space="preserve"> في تَبْيينِ عَلَامةِ الإمامِ </w:t>
      </w:r>
      <w:r>
        <w:rPr>
          <w:rtl/>
        </w:rPr>
        <w:t>-</w:t>
      </w:r>
      <w:r w:rsidRPr="00B61F7A">
        <w:rPr>
          <w:rtl/>
        </w:rPr>
        <w:t xml:space="preserve"> : طَهارَةُ الوِلادَةِ وحُسْنُ المَنْشأ، ولا يَلْهو ولا يَلْعبُ .</w:t>
      </w:r>
      <w:r>
        <w:rPr>
          <w:rStyle w:val="libFootnotenumChar"/>
          <w:rtl/>
        </w:rPr>
        <w:t>19</w:t>
      </w:r>
    </w:p>
    <w:p w:rsidR="00274744" w:rsidRDefault="00274744" w:rsidP="00274744">
      <w:pPr>
        <w:pStyle w:val="libNormal"/>
      </w:pPr>
      <w:r w:rsidRPr="00E10CFF">
        <w:rPr>
          <w:rStyle w:val="libBold1Char"/>
        </w:rPr>
        <w:t>312.</w:t>
      </w:r>
      <w:r>
        <w:t xml:space="preserve"> Imam al-Baqir </w:t>
      </w:r>
      <w:r w:rsidRPr="001500BA">
        <w:t>(AS)</w:t>
      </w:r>
      <w:r>
        <w:t xml:space="preserve">, explaining the traits of an Imam, said, '[He must be] of legitimate birth and well-bred, he neither gets distracted nor does he play.' </w:t>
      </w:r>
      <w:r>
        <w:rPr>
          <w:rStyle w:val="libFootnotenumChar"/>
        </w:rPr>
        <w:t>20</w:t>
      </w:r>
    </w:p>
    <w:p w:rsidR="00274744" w:rsidRDefault="00274744" w:rsidP="00CA1574">
      <w:pPr>
        <w:pStyle w:val="libAr"/>
      </w:pPr>
      <w:r w:rsidRPr="00E10CFF">
        <w:rPr>
          <w:rStyle w:val="libBold1Char"/>
          <w:rtl/>
        </w:rPr>
        <w:t>313.</w:t>
      </w:r>
      <w:r>
        <w:rPr>
          <w:rtl/>
          <w:lang w:bidi="fa-IR"/>
        </w:rPr>
        <w:t xml:space="preserve"> </w:t>
      </w:r>
      <w:r w:rsidRPr="00B61F7A">
        <w:rPr>
          <w:rtl/>
          <w:lang w:bidi="fa-IR"/>
        </w:rPr>
        <w:t>ا</w:t>
      </w:r>
      <w:r w:rsidRPr="00B61F7A">
        <w:rPr>
          <w:rtl/>
        </w:rPr>
        <w:t xml:space="preserve">لإمامُ الرِّضا عليه السلام </w:t>
      </w:r>
      <w:r>
        <w:rPr>
          <w:rtl/>
        </w:rPr>
        <w:t>-</w:t>
      </w:r>
      <w:r w:rsidRPr="00B61F7A">
        <w:rPr>
          <w:rtl/>
        </w:rPr>
        <w:t xml:space="preserve"> في صِفَةِ الإمامِ </w:t>
      </w:r>
      <w:r>
        <w:rPr>
          <w:rtl/>
        </w:rPr>
        <w:t>-</w:t>
      </w:r>
      <w:r w:rsidRPr="00B61F7A">
        <w:rPr>
          <w:rtl/>
        </w:rPr>
        <w:t xml:space="preserve"> : مُضْطَلِعٌ بالإمامةِ ، عالِمٌ بالسِّياسَةِ .</w:t>
      </w:r>
      <w:r>
        <w:rPr>
          <w:rStyle w:val="libFootnotenumChar"/>
          <w:rtl/>
        </w:rPr>
        <w:t>21</w:t>
      </w:r>
    </w:p>
    <w:p w:rsidR="00274744" w:rsidRDefault="00274744" w:rsidP="00274744">
      <w:pPr>
        <w:pStyle w:val="libNormal"/>
      </w:pPr>
      <w:r w:rsidRPr="00E10CFF">
        <w:rPr>
          <w:rStyle w:val="libBold1Char"/>
        </w:rPr>
        <w:t>313.</w:t>
      </w:r>
      <w:r>
        <w:t xml:space="preserve"> Imam al-Rida </w:t>
      </w:r>
      <w:r w:rsidRPr="001500BA">
        <w:t>(AS)</w:t>
      </w:r>
      <w:r>
        <w:t xml:space="preserve">, describing an Imam, said, 'Thoroughly proficient with leadership and well-versed in politics.' </w:t>
      </w:r>
      <w:r>
        <w:rPr>
          <w:rStyle w:val="libFootnotenumChar"/>
        </w:rPr>
        <w:t>22</w:t>
      </w:r>
    </w:p>
    <w:p w:rsidR="00274744" w:rsidRDefault="00274744" w:rsidP="00274744">
      <w:pPr>
        <w:pStyle w:val="libNormal"/>
      </w:pPr>
    </w:p>
    <w:p w:rsidR="00274744" w:rsidRDefault="00274744" w:rsidP="009E5AD4">
      <w:pPr>
        <w:pStyle w:val="Heading3"/>
      </w:pPr>
      <w:bookmarkStart w:id="650" w:name="_Toc484335542"/>
      <w:bookmarkStart w:id="651" w:name="_Toc485557042"/>
      <w:r>
        <w:lastRenderedPageBreak/>
        <w:t>Notes</w:t>
      </w:r>
      <w:bookmarkEnd w:id="650"/>
      <w:bookmarkEnd w:id="651"/>
    </w:p>
    <w:p w:rsidR="00274744" w:rsidRDefault="00274744" w:rsidP="00274744">
      <w:pPr>
        <w:pStyle w:val="libFootnote"/>
      </w:pPr>
      <w:r>
        <w:t xml:space="preserve">1. </w:t>
      </w:r>
      <w:r>
        <w:rPr>
          <w:rtl/>
        </w:rPr>
        <w:t xml:space="preserve">السجدة : </w:t>
      </w:r>
      <w:r>
        <w:rPr>
          <w:rtl/>
          <w:lang w:bidi="fa-IR"/>
        </w:rPr>
        <w:t>24</w:t>
      </w:r>
      <w:r>
        <w:t xml:space="preserve"> .</w:t>
      </w:r>
    </w:p>
    <w:p w:rsidR="00274744" w:rsidRDefault="00274744" w:rsidP="00274744">
      <w:pPr>
        <w:pStyle w:val="libFootnote"/>
      </w:pPr>
      <w:r>
        <w:t xml:space="preserve">2. Qur'an </w:t>
      </w:r>
      <w:r>
        <w:rPr>
          <w:lang w:bidi="fa-IR"/>
        </w:rPr>
        <w:t>32</w:t>
      </w:r>
      <w:r>
        <w:rPr>
          <w:rtl/>
          <w:lang w:bidi="fa-IR"/>
        </w:rPr>
        <w:t>:24</w:t>
      </w:r>
    </w:p>
    <w:p w:rsidR="00274744" w:rsidRDefault="00274744" w:rsidP="00274744">
      <w:pPr>
        <w:pStyle w:val="libFootnote"/>
      </w:pPr>
      <w:r>
        <w:t xml:space="preserve">3. </w:t>
      </w:r>
      <w:r>
        <w:rPr>
          <w:rtl/>
        </w:rPr>
        <w:t xml:space="preserve">يونس : </w:t>
      </w:r>
      <w:r>
        <w:rPr>
          <w:rtl/>
          <w:lang w:bidi="fa-IR"/>
        </w:rPr>
        <w:t>35</w:t>
      </w:r>
      <w:r>
        <w:t xml:space="preserve"> .</w:t>
      </w:r>
    </w:p>
    <w:p w:rsidR="00274744" w:rsidRDefault="00274744" w:rsidP="00274744">
      <w:pPr>
        <w:pStyle w:val="libFootnote"/>
      </w:pPr>
      <w:r>
        <w:t xml:space="preserve">4. Qur'an </w:t>
      </w:r>
      <w:r>
        <w:rPr>
          <w:lang w:bidi="fa-IR"/>
        </w:rPr>
        <w:t>10</w:t>
      </w:r>
      <w:r>
        <w:rPr>
          <w:rtl/>
          <w:lang w:bidi="fa-IR"/>
        </w:rPr>
        <w:t>:35</w:t>
      </w:r>
    </w:p>
    <w:p w:rsidR="00274744" w:rsidRDefault="00274744" w:rsidP="00274744">
      <w:pPr>
        <w:pStyle w:val="libFootnote"/>
      </w:pPr>
      <w:r>
        <w:t xml:space="preserve">5. </w:t>
      </w:r>
      <w:r>
        <w:rPr>
          <w:rtl/>
        </w:rPr>
        <w:t xml:space="preserve">شرح نهج البلاغة : </w:t>
      </w:r>
      <w:r>
        <w:rPr>
          <w:rtl/>
          <w:lang w:bidi="fa-IR"/>
        </w:rPr>
        <w:t>7 / 36</w:t>
      </w:r>
      <w:r>
        <w:t xml:space="preserve"> .</w:t>
      </w:r>
    </w:p>
    <w:p w:rsidR="00274744" w:rsidRDefault="00274744" w:rsidP="00274744">
      <w:pPr>
        <w:pStyle w:val="libFootnote"/>
      </w:pPr>
      <w:r>
        <w:t xml:space="preserve">6. Sharh Nahj al-Balagha li Ibn Abi al-Hadid, v. </w:t>
      </w:r>
      <w:r>
        <w:rPr>
          <w:lang w:bidi="fa-IR"/>
        </w:rPr>
        <w:t>7</w:t>
      </w:r>
      <w:r>
        <w:t xml:space="preserve">, p. </w:t>
      </w:r>
      <w:r>
        <w:rPr>
          <w:lang w:bidi="fa-IR"/>
        </w:rPr>
        <w:t>36</w:t>
      </w:r>
    </w:p>
    <w:p w:rsidR="00274744" w:rsidRDefault="00274744" w:rsidP="00274744">
      <w:pPr>
        <w:pStyle w:val="libFootnote"/>
      </w:pPr>
      <w:r>
        <w:t xml:space="preserve">7. </w:t>
      </w:r>
      <w:r>
        <w:rPr>
          <w:rtl/>
        </w:rPr>
        <w:t xml:space="preserve">غرر الحكم : </w:t>
      </w:r>
      <w:r>
        <w:rPr>
          <w:rtl/>
          <w:lang w:bidi="fa-IR"/>
        </w:rPr>
        <w:t>11010</w:t>
      </w:r>
      <w:r>
        <w:t xml:space="preserve"> .</w:t>
      </w:r>
    </w:p>
    <w:p w:rsidR="00274744" w:rsidRDefault="00274744" w:rsidP="00274744">
      <w:pPr>
        <w:pStyle w:val="libFootnote"/>
      </w:pPr>
      <w:r>
        <w:t xml:space="preserve">8. Ghurar al-Hikam, no. </w:t>
      </w:r>
      <w:r>
        <w:rPr>
          <w:lang w:bidi="fa-IR"/>
        </w:rPr>
        <w:t>11010</w:t>
      </w:r>
    </w:p>
    <w:p w:rsidR="00274744" w:rsidRDefault="00274744" w:rsidP="00274744">
      <w:pPr>
        <w:pStyle w:val="libFootnote"/>
      </w:pPr>
      <w:r>
        <w:t xml:space="preserve">9. </w:t>
      </w:r>
      <w:r>
        <w:rPr>
          <w:rtl/>
        </w:rPr>
        <w:t xml:space="preserve">نهج البلاغة : الحكمة </w:t>
      </w:r>
      <w:r>
        <w:rPr>
          <w:rtl/>
          <w:lang w:bidi="fa-IR"/>
        </w:rPr>
        <w:t>73</w:t>
      </w:r>
      <w:r>
        <w:t xml:space="preserve"> .</w:t>
      </w:r>
    </w:p>
    <w:p w:rsidR="00274744" w:rsidRDefault="00274744" w:rsidP="00274744">
      <w:pPr>
        <w:pStyle w:val="libFootnote"/>
      </w:pPr>
      <w:r>
        <w:t xml:space="preserve">10. Nahj al-Balagha, Saying </w:t>
      </w:r>
      <w:r>
        <w:rPr>
          <w:lang w:bidi="fa-IR"/>
        </w:rPr>
        <w:t>73</w:t>
      </w:r>
    </w:p>
    <w:p w:rsidR="00274744" w:rsidRDefault="00274744" w:rsidP="00274744">
      <w:pPr>
        <w:pStyle w:val="libFootnote"/>
      </w:pPr>
      <w:r>
        <w:t xml:space="preserve">11. </w:t>
      </w:r>
      <w:r>
        <w:rPr>
          <w:rtl/>
        </w:rPr>
        <w:t xml:space="preserve">نهج البلاغة : الحكمة </w:t>
      </w:r>
      <w:r>
        <w:rPr>
          <w:rtl/>
          <w:lang w:bidi="fa-IR"/>
        </w:rPr>
        <w:t>110</w:t>
      </w:r>
      <w:r>
        <w:t xml:space="preserve"> .</w:t>
      </w:r>
    </w:p>
    <w:p w:rsidR="00274744" w:rsidRDefault="00274744" w:rsidP="00274744">
      <w:pPr>
        <w:pStyle w:val="libFootnote"/>
      </w:pPr>
      <w:r>
        <w:t xml:space="preserve">12. Ibid. Saying </w:t>
      </w:r>
      <w:r>
        <w:rPr>
          <w:lang w:bidi="fa-IR"/>
        </w:rPr>
        <w:t>110</w:t>
      </w:r>
    </w:p>
    <w:p w:rsidR="00274744" w:rsidRDefault="00274744" w:rsidP="00274744">
      <w:pPr>
        <w:pStyle w:val="libFootnote"/>
      </w:pPr>
      <w:r>
        <w:t xml:space="preserve">13. </w:t>
      </w:r>
      <w:r>
        <w:rPr>
          <w:rtl/>
        </w:rPr>
        <w:t xml:space="preserve">بحار الأنوار : </w:t>
      </w:r>
      <w:r>
        <w:rPr>
          <w:rtl/>
          <w:lang w:bidi="fa-IR"/>
        </w:rPr>
        <w:t>25 / 164</w:t>
      </w:r>
      <w:r>
        <w:t xml:space="preserve"> .</w:t>
      </w:r>
    </w:p>
    <w:p w:rsidR="00274744" w:rsidRDefault="00274744" w:rsidP="00274744">
      <w:pPr>
        <w:pStyle w:val="libFootnote"/>
      </w:pPr>
      <w:r>
        <w:t xml:space="preserve">14. Bihar al-Anwar, v. </w:t>
      </w:r>
      <w:r>
        <w:rPr>
          <w:lang w:bidi="fa-IR"/>
        </w:rPr>
        <w:t>68</w:t>
      </w:r>
      <w:r>
        <w:t xml:space="preserve">, p. </w:t>
      </w:r>
      <w:r>
        <w:rPr>
          <w:lang w:bidi="fa-IR"/>
        </w:rPr>
        <w:t>389</w:t>
      </w:r>
      <w:r>
        <w:t xml:space="preserve">, no. </w:t>
      </w:r>
      <w:r>
        <w:rPr>
          <w:lang w:bidi="fa-IR"/>
        </w:rPr>
        <w:t>39</w:t>
      </w:r>
    </w:p>
    <w:p w:rsidR="00274744" w:rsidRDefault="00274744" w:rsidP="00274744">
      <w:pPr>
        <w:pStyle w:val="libFootnote"/>
      </w:pPr>
      <w:r>
        <w:t xml:space="preserve">15. </w:t>
      </w:r>
      <w:r>
        <w:rPr>
          <w:rtl/>
        </w:rPr>
        <w:t xml:space="preserve">نهج البلاغة : الخطبة </w:t>
      </w:r>
      <w:r>
        <w:rPr>
          <w:rtl/>
          <w:lang w:bidi="fa-IR"/>
        </w:rPr>
        <w:t>131</w:t>
      </w:r>
      <w:r>
        <w:t xml:space="preserve"> .</w:t>
      </w:r>
    </w:p>
    <w:p w:rsidR="00274744" w:rsidRDefault="00274744" w:rsidP="00274744">
      <w:pPr>
        <w:pStyle w:val="libFootnote"/>
      </w:pPr>
      <w:r>
        <w:t xml:space="preserve">16. Nahj al-Balagha, Sermon </w:t>
      </w:r>
      <w:r>
        <w:rPr>
          <w:lang w:bidi="fa-IR"/>
        </w:rPr>
        <w:t>131</w:t>
      </w:r>
    </w:p>
    <w:p w:rsidR="00274744" w:rsidRDefault="00274744" w:rsidP="00274744">
      <w:pPr>
        <w:pStyle w:val="libFootnote"/>
      </w:pPr>
      <w:r>
        <w:t xml:space="preserve">17. </w:t>
      </w:r>
      <w:r>
        <w:rPr>
          <w:rtl/>
        </w:rPr>
        <w:t xml:space="preserve">الإرشاد : </w:t>
      </w:r>
      <w:r>
        <w:rPr>
          <w:rtl/>
          <w:lang w:bidi="fa-IR"/>
        </w:rPr>
        <w:t>2 / 39</w:t>
      </w:r>
      <w:r>
        <w:t xml:space="preserve"> .</w:t>
      </w:r>
    </w:p>
    <w:p w:rsidR="00274744" w:rsidRDefault="00274744" w:rsidP="00274744">
      <w:pPr>
        <w:pStyle w:val="libFootnote"/>
      </w:pPr>
      <w:r>
        <w:t xml:space="preserve">18. al-Irshad, v. </w:t>
      </w:r>
      <w:r>
        <w:rPr>
          <w:lang w:bidi="fa-IR"/>
        </w:rPr>
        <w:t>2</w:t>
      </w:r>
      <w:r>
        <w:t xml:space="preserve">, p. </w:t>
      </w:r>
      <w:r>
        <w:rPr>
          <w:lang w:bidi="fa-IR"/>
        </w:rPr>
        <w:t>39</w:t>
      </w:r>
    </w:p>
    <w:p w:rsidR="00274744" w:rsidRDefault="00274744" w:rsidP="00274744">
      <w:pPr>
        <w:pStyle w:val="libFootnote"/>
      </w:pPr>
      <w:r>
        <w:t xml:space="preserve">19. </w:t>
      </w:r>
      <w:r>
        <w:rPr>
          <w:rtl/>
        </w:rPr>
        <w:t xml:space="preserve">الكافي : </w:t>
      </w:r>
      <w:r>
        <w:rPr>
          <w:rtl/>
          <w:lang w:bidi="fa-IR"/>
        </w:rPr>
        <w:t>1 / 285 / 4</w:t>
      </w:r>
      <w:r>
        <w:t xml:space="preserve"> .</w:t>
      </w:r>
    </w:p>
    <w:p w:rsidR="00274744" w:rsidRDefault="00274744" w:rsidP="00274744">
      <w:pPr>
        <w:pStyle w:val="libFootnote"/>
      </w:pPr>
      <w:r>
        <w:t xml:space="preserve">20. al-Kafi, v. </w:t>
      </w:r>
      <w:r>
        <w:rPr>
          <w:lang w:bidi="fa-IR"/>
        </w:rPr>
        <w:t>1</w:t>
      </w:r>
      <w:r>
        <w:t xml:space="preserve">, p. </w:t>
      </w:r>
      <w:r>
        <w:rPr>
          <w:lang w:bidi="fa-IR"/>
        </w:rPr>
        <w:t>375</w:t>
      </w:r>
      <w:r>
        <w:t xml:space="preserve">, no. </w:t>
      </w:r>
      <w:r>
        <w:rPr>
          <w:lang w:bidi="fa-IR"/>
        </w:rPr>
        <w:t>4</w:t>
      </w:r>
    </w:p>
    <w:p w:rsidR="00274744" w:rsidRDefault="00274744" w:rsidP="00274744">
      <w:pPr>
        <w:pStyle w:val="libFootnote"/>
      </w:pPr>
      <w:r>
        <w:t xml:space="preserve">21. </w:t>
      </w:r>
      <w:r>
        <w:rPr>
          <w:rtl/>
        </w:rPr>
        <w:t xml:space="preserve">الكافي : </w:t>
      </w:r>
      <w:r>
        <w:rPr>
          <w:rtl/>
          <w:lang w:bidi="fa-IR"/>
        </w:rPr>
        <w:t>1 / 202 / 1</w:t>
      </w:r>
      <w:r>
        <w:t xml:space="preserve"> .</w:t>
      </w:r>
    </w:p>
    <w:p w:rsidR="00274744" w:rsidRDefault="00274744" w:rsidP="00274744">
      <w:pPr>
        <w:pStyle w:val="libFootnote"/>
        <w:rPr>
          <w:rtl/>
          <w:lang w:bidi="fa-IR"/>
        </w:rPr>
      </w:pPr>
      <w:r>
        <w:t xml:space="preserve">22. Ibid. v. </w:t>
      </w:r>
      <w:r>
        <w:rPr>
          <w:lang w:bidi="fa-IR"/>
        </w:rPr>
        <w:t>1</w:t>
      </w:r>
      <w:r>
        <w:t xml:space="preserve">, p. </w:t>
      </w:r>
      <w:r>
        <w:rPr>
          <w:lang w:bidi="fa-IR"/>
        </w:rPr>
        <w:t>202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52" w:name="_Toc484335543"/>
      <w:bookmarkStart w:id="653" w:name="_Toc485557043"/>
      <w:r>
        <w:rPr>
          <w:lang w:bidi="fa-IR"/>
        </w:rPr>
        <w:lastRenderedPageBreak/>
        <w:t>98</w:t>
      </w:r>
      <w:r>
        <w:t xml:space="preserve"> - </w:t>
      </w:r>
      <w:r>
        <w:rPr>
          <w:rtl/>
        </w:rPr>
        <w:t>ما فُرِضَ عَلى‏ أئِمَّةِ العَدلِ‏</w:t>
      </w:r>
      <w:bookmarkEnd w:id="652"/>
      <w:bookmarkEnd w:id="653"/>
    </w:p>
    <w:p w:rsidR="00274744" w:rsidRDefault="00274744" w:rsidP="001E3287">
      <w:pPr>
        <w:pStyle w:val="Heading2Center"/>
      </w:pPr>
      <w:bookmarkStart w:id="654" w:name="_Toc484335544"/>
      <w:bookmarkStart w:id="655" w:name="_Toc485557044"/>
      <w:r>
        <w:rPr>
          <w:lang w:bidi="fa-IR"/>
        </w:rPr>
        <w:t>98</w:t>
      </w:r>
      <w:r>
        <w:t>. That Which is Mandatory on Just Leaders</w:t>
      </w:r>
      <w:bookmarkEnd w:id="654"/>
      <w:bookmarkEnd w:id="655"/>
    </w:p>
    <w:p w:rsidR="00274744" w:rsidRDefault="00274744" w:rsidP="00CA1574">
      <w:pPr>
        <w:pStyle w:val="libAr"/>
      </w:pPr>
      <w:r w:rsidRPr="00E10CFF">
        <w:rPr>
          <w:rStyle w:val="libBold1Char"/>
          <w:rtl/>
        </w:rPr>
        <w:t>314.</w:t>
      </w:r>
      <w:r>
        <w:rPr>
          <w:rtl/>
          <w:lang w:bidi="fa-IR"/>
        </w:rPr>
        <w:t xml:space="preserve"> </w:t>
      </w:r>
      <w:r w:rsidRPr="00B61F7A">
        <w:rPr>
          <w:rtl/>
          <w:lang w:bidi="fa-IR"/>
        </w:rPr>
        <w:t>ا</w:t>
      </w:r>
      <w:r w:rsidRPr="00B61F7A">
        <w:rPr>
          <w:rtl/>
        </w:rPr>
        <w:t>لإمامُ عليٌّ عليه السلام : إنَّ اللَّهَ جَعَلَني إماماً لِخَلْقِهِ ، فَفَرَضَ عَلَيَّ التَّقْديرَ في نَفْسي ومَطْعَمي ومَشْرَبي ومَلْبَسي كَضُعَفاءِ النّاسِ، كَيْ‏يَقْتَديَ الفقيرُ بِفَقْري، ولا يُطْغِيَ الغَنِيَّ غِناهُ .</w:t>
      </w:r>
      <w:r>
        <w:rPr>
          <w:rStyle w:val="libFootnotenumChar"/>
          <w:rtl/>
        </w:rPr>
        <w:t>1</w:t>
      </w:r>
    </w:p>
    <w:p w:rsidR="00274744" w:rsidRDefault="00274744" w:rsidP="00274744">
      <w:pPr>
        <w:pStyle w:val="libNormal"/>
      </w:pPr>
      <w:r w:rsidRPr="00E10CFF">
        <w:rPr>
          <w:rStyle w:val="libBold1Char"/>
        </w:rPr>
        <w:t>314.</w:t>
      </w:r>
      <w:r>
        <w:t xml:space="preserve"> Imam Ali </w:t>
      </w:r>
      <w:r w:rsidRPr="001500BA">
        <w:t>(AS)</w:t>
      </w:r>
      <w:r>
        <w:t xml:space="preserve"> said, 'Certainly Allah has made me an Imam for His creation, so He has made it mandatory upon me to take into consideration myself, my food, my drink, and my clothing like that of the weak people [of the community], so that the poor may follow me in my poverty and the wealth of the rich does not embolden them to intimidation.' </w:t>
      </w:r>
      <w:r>
        <w:rPr>
          <w:rStyle w:val="libFootnotenumChar"/>
        </w:rPr>
        <w:t>2</w:t>
      </w:r>
    </w:p>
    <w:p w:rsidR="00274744" w:rsidRDefault="00274744" w:rsidP="00CA1574">
      <w:pPr>
        <w:pStyle w:val="libAr"/>
      </w:pPr>
      <w:r w:rsidRPr="00E10CFF">
        <w:rPr>
          <w:rStyle w:val="libBold1Char"/>
          <w:rtl/>
        </w:rPr>
        <w:t>315.</w:t>
      </w:r>
      <w:r>
        <w:rPr>
          <w:rtl/>
          <w:lang w:bidi="fa-IR"/>
        </w:rPr>
        <w:t xml:space="preserve"> </w:t>
      </w:r>
      <w:r w:rsidRPr="00B61F7A">
        <w:rPr>
          <w:rtl/>
          <w:lang w:bidi="fa-IR"/>
        </w:rPr>
        <w:t>ا</w:t>
      </w:r>
      <w:r w:rsidRPr="00B61F7A">
        <w:rPr>
          <w:rtl/>
        </w:rPr>
        <w:t>لإمامُ عليٌّ عليه السلام : إنَّهُ لَيسَ علَى الإمامِ إلّا ما حُمِّلَ مِنْ أمرِ رَبِّهِ : الإبلاغُ في المَوعِظةِ ، والاجتهادُ في النَّصيحةِ ، والإحْياءُ للسُّنّةِ، وإقامةُ الحُدودِ على‏ مَسْتَحِقِّيها ، وإصدارُ السُّهْمانِ على‏ أهْلِها .</w:t>
      </w:r>
      <w:r>
        <w:rPr>
          <w:rStyle w:val="libFootnotenumChar"/>
          <w:rtl/>
        </w:rPr>
        <w:t>3</w:t>
      </w:r>
    </w:p>
    <w:p w:rsidR="00274744" w:rsidRDefault="00274744" w:rsidP="00274744">
      <w:pPr>
        <w:pStyle w:val="libNormal"/>
      </w:pPr>
      <w:r w:rsidRPr="00E10CFF">
        <w:rPr>
          <w:rStyle w:val="libBold1Char"/>
        </w:rPr>
        <w:t>315.</w:t>
      </w:r>
      <w:r>
        <w:t xml:space="preserve"> Imam Ali </w:t>
      </w:r>
      <w:r w:rsidRPr="001500BA">
        <w:t>(AS)</w:t>
      </w:r>
      <w:r>
        <w:t xml:space="preserve"> said, 'Verily there is no obligation on the Imam except that which has been devolved on him by Allah, namely to convey exhortations, to strive to give good counsel, to keep the prophetic practice alive, to enforce penalties on those liable to them and to issue shares [of taxes and charity] to those who deserve them.' </w:t>
      </w:r>
      <w:r>
        <w:rPr>
          <w:rStyle w:val="libFootnotenumChar"/>
        </w:rPr>
        <w:t>4</w:t>
      </w:r>
    </w:p>
    <w:p w:rsidR="00274744" w:rsidRDefault="00274744" w:rsidP="00274744">
      <w:pPr>
        <w:pStyle w:val="libNormal"/>
      </w:pPr>
    </w:p>
    <w:p w:rsidR="00274744" w:rsidRDefault="00274744" w:rsidP="009E5AD4">
      <w:pPr>
        <w:pStyle w:val="Heading3"/>
      </w:pPr>
      <w:bookmarkStart w:id="656" w:name="_Toc484335545"/>
      <w:bookmarkStart w:id="657" w:name="_Toc485557045"/>
      <w:r>
        <w:t>Notes</w:t>
      </w:r>
      <w:bookmarkEnd w:id="656"/>
      <w:bookmarkEnd w:id="657"/>
    </w:p>
    <w:p w:rsidR="00274744" w:rsidRDefault="00274744" w:rsidP="00274744">
      <w:pPr>
        <w:pStyle w:val="libFootnote"/>
      </w:pPr>
      <w:r>
        <w:t xml:space="preserve">1. </w:t>
      </w:r>
      <w:r>
        <w:rPr>
          <w:rtl/>
        </w:rPr>
        <w:t xml:space="preserve">بحار الأنوار : </w:t>
      </w:r>
      <w:r>
        <w:rPr>
          <w:rtl/>
          <w:lang w:bidi="fa-IR"/>
        </w:rPr>
        <w:t>40 / 336 / 17</w:t>
      </w:r>
      <w:r>
        <w:t xml:space="preserve"> .</w:t>
      </w:r>
    </w:p>
    <w:p w:rsidR="00274744" w:rsidRDefault="00274744" w:rsidP="00274744">
      <w:pPr>
        <w:pStyle w:val="libFootnote"/>
      </w:pPr>
      <w:r>
        <w:t xml:space="preserve">2. Bihar al-Anwar, v. </w:t>
      </w:r>
      <w:r>
        <w:rPr>
          <w:lang w:bidi="fa-IR"/>
        </w:rPr>
        <w:t>40</w:t>
      </w:r>
      <w:r>
        <w:t xml:space="preserve">, p. </w:t>
      </w:r>
      <w:r>
        <w:rPr>
          <w:lang w:bidi="fa-IR"/>
        </w:rPr>
        <w:t>336</w:t>
      </w:r>
      <w:r>
        <w:t xml:space="preserve">, no. </w:t>
      </w:r>
      <w:r>
        <w:rPr>
          <w:lang w:bidi="fa-IR"/>
        </w:rPr>
        <w:t>17</w:t>
      </w:r>
    </w:p>
    <w:p w:rsidR="00274744" w:rsidRDefault="00274744" w:rsidP="00274744">
      <w:pPr>
        <w:pStyle w:val="libFootnote"/>
      </w:pPr>
      <w:r>
        <w:t xml:space="preserve">3.. </w:t>
      </w:r>
      <w:r>
        <w:rPr>
          <w:rtl/>
        </w:rPr>
        <w:t xml:space="preserve">نهج البلاغة : الخطبة </w:t>
      </w:r>
      <w:r>
        <w:rPr>
          <w:rtl/>
          <w:lang w:bidi="fa-IR"/>
        </w:rPr>
        <w:t>105</w:t>
      </w:r>
      <w:r>
        <w:t xml:space="preserve"> .</w:t>
      </w:r>
    </w:p>
    <w:p w:rsidR="00274744" w:rsidRDefault="00274744" w:rsidP="00274744">
      <w:pPr>
        <w:pStyle w:val="libFootnote"/>
        <w:rPr>
          <w:rtl/>
          <w:lang w:bidi="fa-IR"/>
        </w:rPr>
      </w:pPr>
      <w:r>
        <w:t xml:space="preserve">4. Nahj al-Balagha, Sermon </w:t>
      </w:r>
      <w:r>
        <w:rPr>
          <w:lang w:bidi="fa-IR"/>
        </w:rPr>
        <w:t>105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58" w:name="_Toc484335546"/>
      <w:bookmarkStart w:id="659" w:name="_Toc485557046"/>
      <w:r>
        <w:rPr>
          <w:lang w:bidi="fa-IR"/>
        </w:rPr>
        <w:lastRenderedPageBreak/>
        <w:t>99</w:t>
      </w:r>
      <w:r>
        <w:t xml:space="preserve"> - </w:t>
      </w:r>
      <w:r>
        <w:rPr>
          <w:rtl/>
        </w:rPr>
        <w:t>الحُقوقُ المُتَبادَلَةُ بَينَ الإمامِ وَالاُمَّةِ</w:t>
      </w:r>
      <w:bookmarkEnd w:id="658"/>
      <w:bookmarkEnd w:id="659"/>
    </w:p>
    <w:p w:rsidR="00274744" w:rsidRDefault="00274744" w:rsidP="001E3287">
      <w:pPr>
        <w:pStyle w:val="Heading2Center"/>
      </w:pPr>
      <w:bookmarkStart w:id="660" w:name="_Toc484335547"/>
      <w:bookmarkStart w:id="661" w:name="_Toc485557047"/>
      <w:r>
        <w:rPr>
          <w:lang w:bidi="fa-IR"/>
        </w:rPr>
        <w:t>99</w:t>
      </w:r>
      <w:r>
        <w:t>. The Reciprocal Duties and Rights Between the Imam and the Community</w:t>
      </w:r>
      <w:bookmarkEnd w:id="660"/>
      <w:bookmarkEnd w:id="661"/>
    </w:p>
    <w:p w:rsidR="00274744" w:rsidRDefault="00274744" w:rsidP="00CA1574">
      <w:pPr>
        <w:pStyle w:val="libAr"/>
      </w:pPr>
      <w:r w:rsidRPr="00E10CFF">
        <w:rPr>
          <w:rStyle w:val="libBold1Char"/>
          <w:rtl/>
        </w:rPr>
        <w:t>316.</w:t>
      </w:r>
      <w:r>
        <w:rPr>
          <w:rtl/>
          <w:lang w:bidi="fa-IR"/>
        </w:rPr>
        <w:t xml:space="preserve"> </w:t>
      </w:r>
      <w:r w:rsidRPr="00B61F7A">
        <w:rPr>
          <w:rtl/>
          <w:lang w:bidi="fa-IR"/>
        </w:rPr>
        <w:t>ا</w:t>
      </w:r>
      <w:r w:rsidRPr="00B61F7A">
        <w:rPr>
          <w:rtl/>
        </w:rPr>
        <w:t>لإمامُ عليٌّ عليه السلام : حَقٌّ على‏ الإمامِ أنْ يَحْكُمَ بما أنْزَلَ اللَّهُ وأنْ يُؤدّيَ الأمانةَ ، فإذا فَعَلَ فَحَقٌّ علَى النّاسِ أنْ يَسْمَعوا لَهُ وأنْ يُطيعوا وأنْ يُجيبوا إذا دُعوا .</w:t>
      </w:r>
      <w:r>
        <w:rPr>
          <w:rStyle w:val="libFootnotenumChar"/>
          <w:rtl/>
        </w:rPr>
        <w:t>1</w:t>
      </w:r>
    </w:p>
    <w:p w:rsidR="00274744" w:rsidRDefault="00274744" w:rsidP="00274744">
      <w:pPr>
        <w:pStyle w:val="libNormal"/>
      </w:pPr>
      <w:r w:rsidRPr="00E10CFF">
        <w:rPr>
          <w:rStyle w:val="libBold1Char"/>
        </w:rPr>
        <w:t>316.</w:t>
      </w:r>
      <w:r>
        <w:t xml:space="preserve"> Imam Ali </w:t>
      </w:r>
      <w:r w:rsidRPr="001500BA">
        <w:t>(AS)</w:t>
      </w:r>
      <w:r>
        <w:t xml:space="preserve"> said, 'It is the duty of an Imam to rule in accordance with what Allah has revealed, and that he delivers what he has been entrusted with. If he does that, then it is the duty of the people to listen to him and to obey him and to hearken [to his call] when they are called.' </w:t>
      </w:r>
      <w:r>
        <w:rPr>
          <w:rStyle w:val="libFootnotenumChar"/>
        </w:rPr>
        <w:t>2</w:t>
      </w:r>
    </w:p>
    <w:p w:rsidR="00274744" w:rsidRDefault="00274744" w:rsidP="00CA1574">
      <w:pPr>
        <w:pStyle w:val="libAr"/>
      </w:pPr>
      <w:r w:rsidRPr="00E10CFF">
        <w:rPr>
          <w:rStyle w:val="libBold1Char"/>
          <w:rtl/>
        </w:rPr>
        <w:t>317.</w:t>
      </w:r>
      <w:r>
        <w:rPr>
          <w:rtl/>
          <w:lang w:bidi="fa-IR"/>
        </w:rPr>
        <w:t xml:space="preserve"> </w:t>
      </w:r>
      <w:r w:rsidRPr="00B61F7A">
        <w:rPr>
          <w:rtl/>
          <w:lang w:bidi="fa-IR"/>
        </w:rPr>
        <w:t>ا</w:t>
      </w:r>
      <w:r w:rsidRPr="00B61F7A">
        <w:rPr>
          <w:rtl/>
        </w:rPr>
        <w:t>لإمامُ عليٌّ عليه السلام : أمّا بَعْدُ ، فإنَّ حَقّاً عَلَى الوالي أَلاّ يُغَيِّرَهُ على‏ رَعِيَّتِهِ فَضْلٌ نالَهُ ، ولا طَوْلٌ خُصَّ بِهِ ، وأنْ يَزيدَهُ ما قَسَمَ اللَّهُ لَهُ مِنْ نِعَمِهِ دُنُوّاً مِنْ عِبادِهِ ، وعَطْفاً على‏ إخْوانِهِ</w:t>
      </w:r>
      <w:r>
        <w:t>.</w:t>
      </w:r>
    </w:p>
    <w:p w:rsidR="00274744" w:rsidRDefault="00274744" w:rsidP="00CA1574">
      <w:pPr>
        <w:pStyle w:val="libAr"/>
      </w:pPr>
      <w:r w:rsidRPr="00B61F7A">
        <w:rPr>
          <w:rtl/>
        </w:rPr>
        <w:t>ألَا وإنَّ لَكُمْ عِندي ألّا أحْتَجِزَ دُونَكُمْ سِرّاً إلّا في حَرْبٍ ، ولا أطْويَ دُونَكُمْ أمْراً إلّا في حُكْمٍ ، ولا اُؤخِّرَ لَكُمْ حَقّاً عَنْ مَحِلِّهِ ، ولا أقِفَ بِهِ دُونَ مَقْطَعِهِ ، وأنْ تَكونوا عِندي في الحَقِّ سَواءً ، فإذا فَعَلْتُ ذلكَ وَجَبَتْ للَّهِ عَلَيْكُمُ النِّعْمَةُ ولي عَلَيْكُمُ الطّاعةُ .</w:t>
      </w:r>
      <w:r>
        <w:rPr>
          <w:rStyle w:val="libFootnotenumChar"/>
          <w:rtl/>
        </w:rPr>
        <w:t>3</w:t>
      </w:r>
    </w:p>
    <w:p w:rsidR="00274744" w:rsidRDefault="00274744" w:rsidP="00274744">
      <w:pPr>
        <w:pStyle w:val="libNormal"/>
      </w:pPr>
      <w:r w:rsidRPr="00E10CFF">
        <w:rPr>
          <w:rStyle w:val="libBold1Char"/>
        </w:rPr>
        <w:t>317.</w:t>
      </w:r>
      <w:r>
        <w:t xml:space="preserve"> Imam Ali </w:t>
      </w:r>
      <w:r w:rsidRPr="001500BA">
        <w:t>(AS)</w:t>
      </w:r>
      <w:r>
        <w:t xml:space="preserve"> said, 'Now it is obligetory upon a ruler that the distinction he achieves, or the wealth with which he has been exclusively endowed, should not make him change his behaviour towards those under him. Rather the bounties that Allah has bestowed on him should increase him in nearness to his people and in kindness towards his brethren.</w:t>
      </w:r>
    </w:p>
    <w:p w:rsidR="00274744" w:rsidRDefault="00274744" w:rsidP="00274744">
      <w:pPr>
        <w:pStyle w:val="libNormal"/>
      </w:pPr>
      <w:r>
        <w:t xml:space="preserve">Beware then that it is my duty towards you that I should not keep anything secret from you except during war, nor should I decide any matter without consulting you except with regards to the commands of religion, nor should I postpone the fulfilment of any of your rights nor desist until I discharge it fully. And that all of you are equal to me in your rights. When I have done all this, it becomes obligatory upon you to thank Allah for this bounty and to obey me.' </w:t>
      </w:r>
      <w:r>
        <w:rPr>
          <w:rStyle w:val="libFootnotenumChar"/>
        </w:rPr>
        <w:t>4</w:t>
      </w:r>
    </w:p>
    <w:p w:rsidR="00274744" w:rsidRDefault="00274744" w:rsidP="00274744">
      <w:pPr>
        <w:pStyle w:val="libNormal"/>
      </w:pPr>
    </w:p>
    <w:p w:rsidR="00274744" w:rsidRDefault="00274744" w:rsidP="009E5AD4">
      <w:pPr>
        <w:pStyle w:val="Heading3"/>
      </w:pPr>
      <w:bookmarkStart w:id="662" w:name="_Toc484335548"/>
      <w:bookmarkStart w:id="663" w:name="_Toc485557048"/>
      <w:r>
        <w:t>Notes</w:t>
      </w:r>
      <w:bookmarkEnd w:id="662"/>
      <w:bookmarkEnd w:id="663"/>
    </w:p>
    <w:p w:rsidR="00274744" w:rsidRDefault="00274744" w:rsidP="00274744">
      <w:pPr>
        <w:pStyle w:val="libFootnote"/>
      </w:pPr>
      <w:r>
        <w:t xml:space="preserve">1. </w:t>
      </w:r>
      <w:r>
        <w:rPr>
          <w:rtl/>
        </w:rPr>
        <w:t xml:space="preserve">كنز العمّال : </w:t>
      </w:r>
      <w:r>
        <w:rPr>
          <w:rtl/>
          <w:lang w:bidi="fa-IR"/>
        </w:rPr>
        <w:t>14313</w:t>
      </w:r>
      <w:r>
        <w:t xml:space="preserve"> .</w:t>
      </w:r>
    </w:p>
    <w:p w:rsidR="00274744" w:rsidRDefault="00274744" w:rsidP="00274744">
      <w:pPr>
        <w:pStyle w:val="libFootnote"/>
      </w:pPr>
      <w:r>
        <w:t xml:space="preserve">2. Kanz al-Ummal, no. </w:t>
      </w:r>
      <w:r>
        <w:rPr>
          <w:lang w:bidi="fa-IR"/>
        </w:rPr>
        <w:t>14313</w:t>
      </w:r>
    </w:p>
    <w:p w:rsidR="00274744" w:rsidRDefault="00274744" w:rsidP="00274744">
      <w:pPr>
        <w:pStyle w:val="libFootnote"/>
      </w:pPr>
      <w:r>
        <w:t xml:space="preserve">3.. </w:t>
      </w:r>
      <w:r>
        <w:rPr>
          <w:rtl/>
        </w:rPr>
        <w:t xml:space="preserve">نهج البلاغة : الكتاب </w:t>
      </w:r>
      <w:r>
        <w:rPr>
          <w:rtl/>
          <w:lang w:bidi="fa-IR"/>
        </w:rPr>
        <w:t>50</w:t>
      </w:r>
      <w:r>
        <w:t xml:space="preserve"> .</w:t>
      </w:r>
    </w:p>
    <w:p w:rsidR="00274744" w:rsidRDefault="00274744" w:rsidP="00274744">
      <w:pPr>
        <w:pStyle w:val="libFootnote"/>
        <w:rPr>
          <w:rtl/>
          <w:lang w:bidi="fa-IR"/>
        </w:rPr>
      </w:pPr>
      <w:r>
        <w:t xml:space="preserve">4. Nahj al-Balagha, Letter </w:t>
      </w:r>
      <w:r>
        <w:rPr>
          <w:lang w:bidi="fa-IR"/>
        </w:rPr>
        <w:t>50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64" w:name="_Toc484335549"/>
      <w:bookmarkStart w:id="665" w:name="_Toc485557049"/>
      <w:r>
        <w:rPr>
          <w:lang w:bidi="fa-IR"/>
        </w:rPr>
        <w:lastRenderedPageBreak/>
        <w:t>100</w:t>
      </w:r>
      <w:r>
        <w:t xml:space="preserve"> - </w:t>
      </w:r>
      <w:r>
        <w:rPr>
          <w:rtl/>
        </w:rPr>
        <w:t>أئِمَّتُكُمْ وَفدُكُم‏</w:t>
      </w:r>
      <w:bookmarkEnd w:id="664"/>
      <w:bookmarkEnd w:id="665"/>
    </w:p>
    <w:p w:rsidR="00274744" w:rsidRDefault="00274744" w:rsidP="001E3287">
      <w:pPr>
        <w:pStyle w:val="Heading2Center"/>
      </w:pPr>
      <w:bookmarkStart w:id="666" w:name="_Toc484335550"/>
      <w:bookmarkStart w:id="667" w:name="_Toc485557050"/>
      <w:r>
        <w:rPr>
          <w:lang w:bidi="fa-IR"/>
        </w:rPr>
        <w:t>100</w:t>
      </w:r>
      <w:r>
        <w:t>. Your Imams Are Your Representatives</w:t>
      </w:r>
      <w:bookmarkEnd w:id="666"/>
      <w:bookmarkEnd w:id="667"/>
    </w:p>
    <w:p w:rsidR="00274744" w:rsidRDefault="00274744" w:rsidP="00CA1574">
      <w:pPr>
        <w:pStyle w:val="libAr"/>
      </w:pPr>
      <w:r w:rsidRPr="00E10CFF">
        <w:rPr>
          <w:rStyle w:val="libBold1Char"/>
          <w:rtl/>
        </w:rPr>
        <w:t>318.</w:t>
      </w:r>
      <w:r>
        <w:rPr>
          <w:rtl/>
          <w:lang w:bidi="fa-IR"/>
        </w:rPr>
        <w:t xml:space="preserve"> </w:t>
      </w:r>
      <w:r w:rsidRPr="00B61F7A">
        <w:rPr>
          <w:rtl/>
          <w:lang w:bidi="fa-IR"/>
        </w:rPr>
        <w:t>ر</w:t>
      </w:r>
      <w:r w:rsidRPr="00B61F7A">
        <w:rPr>
          <w:rtl/>
        </w:rPr>
        <w:t>سولُ اللَّهِ صلى اللَّه عليه وآله : إنّ أئمّتَكُمْ وَفْدُكُمْ إلَى اللَّهِ، فانْظُروا مَنْ تُوفِدونَ في دِينِكُمْ وصَلاتِكُمْ .</w:t>
      </w:r>
      <w:r>
        <w:rPr>
          <w:rStyle w:val="libFootnotenumChar"/>
          <w:rtl/>
        </w:rPr>
        <w:t>1</w:t>
      </w:r>
    </w:p>
    <w:p w:rsidR="00274744" w:rsidRDefault="00274744" w:rsidP="00274744">
      <w:pPr>
        <w:pStyle w:val="libNormal"/>
      </w:pPr>
      <w:r w:rsidRPr="00E10CFF">
        <w:rPr>
          <w:rStyle w:val="libBold1Char"/>
        </w:rPr>
        <w:t>318.</w:t>
      </w:r>
      <w:r>
        <w:t xml:space="preserve"> The Prophet </w:t>
      </w:r>
      <w:r w:rsidRPr="001500BA">
        <w:t>(SAWA)</w:t>
      </w:r>
      <w:r>
        <w:t xml:space="preserve"> said, 'Verily your Imams are your representatives before Allah, therefore be careful whom you follow in your religion and your prayers.' </w:t>
      </w:r>
      <w:r>
        <w:rPr>
          <w:rStyle w:val="libFootnotenumChar"/>
        </w:rPr>
        <w:t>2</w:t>
      </w:r>
    </w:p>
    <w:p w:rsidR="00274744" w:rsidRDefault="00274744" w:rsidP="00CA1574">
      <w:pPr>
        <w:pStyle w:val="libAr"/>
      </w:pPr>
      <w:r w:rsidRPr="00E10CFF">
        <w:rPr>
          <w:rStyle w:val="libBold1Char"/>
          <w:rtl/>
        </w:rPr>
        <w:t>319.</w:t>
      </w:r>
      <w:r>
        <w:rPr>
          <w:rtl/>
          <w:lang w:bidi="fa-IR"/>
        </w:rPr>
        <w:t xml:space="preserve"> </w:t>
      </w:r>
      <w:r w:rsidRPr="00B61F7A">
        <w:rPr>
          <w:rtl/>
          <w:lang w:bidi="fa-IR"/>
        </w:rPr>
        <w:t>ر</w:t>
      </w:r>
      <w:r w:rsidRPr="00B61F7A">
        <w:rPr>
          <w:rtl/>
        </w:rPr>
        <w:t>سولُ اللَّهِ صلى اللَّه عليه وآله : إنّ أئمّتَكُمْ قادَتُكمْ إلَى اللَّهِ ، فانْظُروا بِمَنْ تَقْتَدونَ في دِينِكُمْ وصَلاتِكُمْ .</w:t>
      </w:r>
      <w:r>
        <w:rPr>
          <w:rStyle w:val="libFootnotenumChar"/>
          <w:rtl/>
        </w:rPr>
        <w:t>3</w:t>
      </w:r>
    </w:p>
    <w:p w:rsidR="00274744" w:rsidRDefault="00274744" w:rsidP="00274744">
      <w:pPr>
        <w:pStyle w:val="libNormal"/>
      </w:pPr>
      <w:r w:rsidRPr="00E10CFF">
        <w:rPr>
          <w:rStyle w:val="libBold1Char"/>
        </w:rPr>
        <w:t>319.</w:t>
      </w:r>
      <w:r>
        <w:t xml:space="preserve"> The Prophet </w:t>
      </w:r>
      <w:r w:rsidRPr="001500BA">
        <w:t>(SAWA)</w:t>
      </w:r>
      <w:r>
        <w:t xml:space="preserve"> said, 'Your Imams are your leaders towards Allah, therefore be careful whom you follow in your religion and your prayers.' </w:t>
      </w:r>
      <w:r>
        <w:rPr>
          <w:rStyle w:val="libFootnotenumChar"/>
        </w:rPr>
        <w:t>4</w:t>
      </w:r>
    </w:p>
    <w:p w:rsidR="00274744" w:rsidRDefault="00274744" w:rsidP="00274744">
      <w:pPr>
        <w:pStyle w:val="libNormal"/>
      </w:pPr>
    </w:p>
    <w:p w:rsidR="00274744" w:rsidRDefault="00274744" w:rsidP="009E5AD4">
      <w:pPr>
        <w:pStyle w:val="Heading3"/>
      </w:pPr>
      <w:bookmarkStart w:id="668" w:name="_Toc484335551"/>
      <w:bookmarkStart w:id="669" w:name="_Toc485557051"/>
      <w:r>
        <w:t>Notes</w:t>
      </w:r>
      <w:bookmarkEnd w:id="668"/>
      <w:bookmarkEnd w:id="669"/>
    </w:p>
    <w:p w:rsidR="00274744" w:rsidRDefault="00274744" w:rsidP="00274744">
      <w:pPr>
        <w:pStyle w:val="libFootnote"/>
      </w:pPr>
      <w:r>
        <w:t xml:space="preserve">1.. </w:t>
      </w:r>
      <w:r>
        <w:rPr>
          <w:rtl/>
        </w:rPr>
        <w:t xml:space="preserve">بحار الأنوار : </w:t>
      </w:r>
      <w:r>
        <w:rPr>
          <w:rtl/>
          <w:lang w:bidi="fa-IR"/>
        </w:rPr>
        <w:t>23 / 30 / 46</w:t>
      </w:r>
      <w:r>
        <w:t xml:space="preserve"> .</w:t>
      </w:r>
    </w:p>
    <w:p w:rsidR="00274744" w:rsidRDefault="00274744" w:rsidP="00274744">
      <w:pPr>
        <w:pStyle w:val="libFootnote"/>
      </w:pPr>
      <w:r>
        <w:t xml:space="preserve">2. Bihar al-Anwar, v. </w:t>
      </w:r>
      <w:r>
        <w:rPr>
          <w:lang w:bidi="fa-IR"/>
        </w:rPr>
        <w:t>23</w:t>
      </w:r>
      <w:r>
        <w:t xml:space="preserve">, p. </w:t>
      </w:r>
      <w:r>
        <w:rPr>
          <w:lang w:bidi="fa-IR"/>
        </w:rPr>
        <w:t>30</w:t>
      </w:r>
      <w:r>
        <w:t xml:space="preserve">, p. </w:t>
      </w:r>
      <w:r>
        <w:rPr>
          <w:lang w:bidi="fa-IR"/>
        </w:rPr>
        <w:t>46</w:t>
      </w:r>
    </w:p>
    <w:p w:rsidR="00274744" w:rsidRDefault="00274744" w:rsidP="00274744">
      <w:pPr>
        <w:pStyle w:val="libFootnote"/>
      </w:pPr>
      <w:r>
        <w:t xml:space="preserve">3. </w:t>
      </w:r>
      <w:r>
        <w:rPr>
          <w:rtl/>
        </w:rPr>
        <w:t xml:space="preserve">بحار الأنوار : </w:t>
      </w:r>
      <w:r>
        <w:rPr>
          <w:rtl/>
          <w:lang w:bidi="fa-IR"/>
        </w:rPr>
        <w:t>23 / 30 / 46</w:t>
      </w:r>
      <w:r>
        <w:t xml:space="preserve"> .</w:t>
      </w:r>
    </w:p>
    <w:p w:rsidR="00274744" w:rsidRDefault="00274744" w:rsidP="00274744">
      <w:pPr>
        <w:pStyle w:val="libFootnote"/>
      </w:pPr>
      <w:r>
        <w:t>4. Ibid.</w:t>
      </w:r>
    </w:p>
    <w:p w:rsidR="00274744" w:rsidRDefault="00274744" w:rsidP="00274744">
      <w:pPr>
        <w:pStyle w:val="libNormal"/>
      </w:pPr>
      <w:r>
        <w:br w:type="page"/>
      </w:r>
    </w:p>
    <w:p w:rsidR="00274744" w:rsidRDefault="00274744" w:rsidP="001E3287">
      <w:pPr>
        <w:pStyle w:val="Heading2Center"/>
      </w:pPr>
      <w:bookmarkStart w:id="670" w:name="_Toc484335552"/>
      <w:bookmarkStart w:id="671" w:name="_Toc485557052"/>
      <w:r>
        <w:rPr>
          <w:lang w:bidi="fa-IR"/>
        </w:rPr>
        <w:lastRenderedPageBreak/>
        <w:t>101</w:t>
      </w:r>
      <w:r>
        <w:t xml:space="preserve"> - </w:t>
      </w:r>
      <w:r>
        <w:rPr>
          <w:rtl/>
        </w:rPr>
        <w:t>مَنِ ائتَمَّ بِغَيرِ إمامِ الحَقِ‏</w:t>
      </w:r>
      <w:bookmarkEnd w:id="670"/>
      <w:bookmarkEnd w:id="671"/>
    </w:p>
    <w:p w:rsidR="00274744" w:rsidRDefault="00274744" w:rsidP="001E3287">
      <w:pPr>
        <w:pStyle w:val="Heading2Center"/>
      </w:pPr>
      <w:bookmarkStart w:id="672" w:name="_Toc484335553"/>
      <w:bookmarkStart w:id="673" w:name="_Toc485557053"/>
      <w:r>
        <w:rPr>
          <w:lang w:bidi="fa-IR"/>
        </w:rPr>
        <w:t>101</w:t>
      </w:r>
      <w:r>
        <w:t>. One Who Accepts The Leadership of An Unrightful Leader</w:t>
      </w:r>
      <w:bookmarkEnd w:id="672"/>
      <w:bookmarkEnd w:id="673"/>
    </w:p>
    <w:p w:rsidR="00274744" w:rsidRDefault="00274744" w:rsidP="00CA1574">
      <w:pPr>
        <w:pStyle w:val="libAr"/>
      </w:pPr>
      <w:r w:rsidRPr="00E10CFF">
        <w:rPr>
          <w:rStyle w:val="libBold1Char"/>
          <w:rtl/>
        </w:rPr>
        <w:t>320.</w:t>
      </w:r>
      <w:r>
        <w:rPr>
          <w:rtl/>
          <w:lang w:bidi="fa-IR"/>
        </w:rPr>
        <w:t xml:space="preserve"> </w:t>
      </w:r>
      <w:r w:rsidRPr="00B61F7A">
        <w:rPr>
          <w:rtl/>
          <w:lang w:bidi="fa-IR"/>
        </w:rPr>
        <w:t>ا</w:t>
      </w:r>
      <w:r w:rsidRPr="00B61F7A">
        <w:rPr>
          <w:rtl/>
        </w:rPr>
        <w:t>لإمامُ الباقرُ عليه السلام : قالَ اللَّهُ تبارَكَ وتعالى‏ : لاُعَذِّبَنَّ كُلَّ رَعِيَّةٍ في الإسلامِ دَانَتْ بِولايةِ كُلِّ إمامٍ جائرٍ ليسَ مِنَ اللَّهِ .</w:t>
      </w:r>
      <w:r>
        <w:rPr>
          <w:rStyle w:val="libFootnotenumChar"/>
          <w:rtl/>
        </w:rPr>
        <w:t>1</w:t>
      </w:r>
    </w:p>
    <w:p w:rsidR="00274744" w:rsidRDefault="00274744" w:rsidP="00274744">
      <w:pPr>
        <w:pStyle w:val="libNormal"/>
      </w:pPr>
      <w:r w:rsidRPr="00E10CFF">
        <w:rPr>
          <w:rStyle w:val="libBold1Char"/>
        </w:rPr>
        <w:t>320.</w:t>
      </w:r>
      <w:r>
        <w:t xml:space="preserve"> Imam al-Baqir </w:t>
      </w:r>
      <w:r w:rsidRPr="001500BA">
        <w:t>(AS)</w:t>
      </w:r>
      <w:r>
        <w:t xml:space="preserve"> said, 'Allah, Blessed and most High said, 'I will certainly punish every Muslim community who accepted the leadership of a tyrant leader who is not chosen by Allah.' </w:t>
      </w:r>
      <w:r>
        <w:rPr>
          <w:rStyle w:val="libFootnotenumChar"/>
        </w:rPr>
        <w:t>2</w:t>
      </w:r>
    </w:p>
    <w:p w:rsidR="00274744" w:rsidRDefault="00274744" w:rsidP="00CA1574">
      <w:pPr>
        <w:pStyle w:val="libAr"/>
      </w:pPr>
      <w:r w:rsidRPr="00E10CFF">
        <w:rPr>
          <w:rStyle w:val="libBold1Char"/>
          <w:rtl/>
        </w:rPr>
        <w:t>321.</w:t>
      </w:r>
      <w:r>
        <w:rPr>
          <w:rtl/>
          <w:lang w:bidi="fa-IR"/>
        </w:rPr>
        <w:t xml:space="preserve"> </w:t>
      </w:r>
      <w:r w:rsidRPr="00B61F7A">
        <w:rPr>
          <w:rtl/>
          <w:lang w:bidi="fa-IR"/>
        </w:rPr>
        <w:t>ا</w:t>
      </w:r>
      <w:r w:rsidRPr="00B61F7A">
        <w:rPr>
          <w:rtl/>
        </w:rPr>
        <w:t>لإمامُ الصّادقُ عليه السلام : مَنْ أشْرَكَ مَعَ إمامٍ إمامتُهُ مِنْ عِنْدِ اللَّهِ مَنْ لَيسَتْ إمامَتُهُ مِنَ اللَّهِ كانَ مُشْرِكاً باللَّهِ .</w:t>
      </w:r>
      <w:r>
        <w:rPr>
          <w:rStyle w:val="libFootnotenumChar"/>
          <w:rtl/>
        </w:rPr>
        <w:t>3</w:t>
      </w:r>
    </w:p>
    <w:p w:rsidR="00274744" w:rsidRDefault="00274744" w:rsidP="00274744">
      <w:pPr>
        <w:pStyle w:val="libNormal"/>
      </w:pPr>
      <w:r w:rsidRPr="00E10CFF">
        <w:rPr>
          <w:rStyle w:val="libBold1Char"/>
        </w:rPr>
        <w:t>321.</w:t>
      </w:r>
      <w:r>
        <w:t xml:space="preserve"> Imam al-Sadiq </w:t>
      </w:r>
      <w:r w:rsidRPr="001500BA">
        <w:t>(AS)</w:t>
      </w:r>
      <w:r>
        <w:t xml:space="preserve"> said, 'Whoever associates with an Imam chosen by Allah, a leader whose leadership is not endorsed by Allah, [is tantamount to having] ascribed a partner to Allah.' </w:t>
      </w:r>
      <w:r>
        <w:rPr>
          <w:rStyle w:val="libFootnotenumChar"/>
        </w:rPr>
        <w:t>4</w:t>
      </w:r>
    </w:p>
    <w:p w:rsidR="00274744" w:rsidRDefault="00274744" w:rsidP="00CA1574">
      <w:pPr>
        <w:pStyle w:val="libAr"/>
      </w:pPr>
      <w:r w:rsidRPr="00E10CFF">
        <w:rPr>
          <w:rStyle w:val="libBold1Char"/>
          <w:rtl/>
        </w:rPr>
        <w:t>322.</w:t>
      </w:r>
      <w:r>
        <w:rPr>
          <w:rtl/>
          <w:lang w:bidi="fa-IR"/>
        </w:rPr>
        <w:t xml:space="preserve"> </w:t>
      </w:r>
      <w:r w:rsidRPr="00B61F7A">
        <w:rPr>
          <w:rtl/>
          <w:lang w:bidi="fa-IR"/>
        </w:rPr>
        <w:t>ا</w:t>
      </w:r>
      <w:r w:rsidRPr="00B61F7A">
        <w:rPr>
          <w:rtl/>
        </w:rPr>
        <w:t>لإمامُ الصّادقُ عليه السلام : لا يَقْبَلُ اللَّهُ مِنَ العِبادِ الأعمالَ الصّالحةَ الّتي يَعْمَلونَها إذا تَوَلَّوا الإمامَ الجائرَ الّذي ليسَ مِنَ اللَّهِ تعالى‏ .</w:t>
      </w:r>
      <w:r>
        <w:rPr>
          <w:rStyle w:val="libFootnotenumChar"/>
          <w:rtl/>
        </w:rPr>
        <w:t>5</w:t>
      </w:r>
    </w:p>
    <w:p w:rsidR="00274744" w:rsidRDefault="00274744" w:rsidP="00274744">
      <w:pPr>
        <w:pStyle w:val="libNormal"/>
      </w:pPr>
      <w:r w:rsidRPr="00E10CFF">
        <w:rPr>
          <w:rStyle w:val="libBold1Char"/>
        </w:rPr>
        <w:t>322.</w:t>
      </w:r>
      <w:r>
        <w:t xml:space="preserve"> Imam al-Sadiq </w:t>
      </w:r>
      <w:r w:rsidRPr="001500BA">
        <w:t>(AS)</w:t>
      </w:r>
      <w:r>
        <w:t xml:space="preserve"> said, 'Allah will not accept the good deeds performed by the servants if they accept the custodianship of a tyrant leader who has not been appointed by Allah, most High.' </w:t>
      </w:r>
      <w:r>
        <w:rPr>
          <w:rStyle w:val="libFootnotenumChar"/>
        </w:rPr>
        <w:t>6</w:t>
      </w:r>
    </w:p>
    <w:p w:rsidR="00274744" w:rsidRDefault="00274744" w:rsidP="00274744">
      <w:pPr>
        <w:pStyle w:val="libNormal"/>
      </w:pPr>
    </w:p>
    <w:p w:rsidR="00274744" w:rsidRDefault="00274744" w:rsidP="009E5AD4">
      <w:pPr>
        <w:pStyle w:val="Heading3"/>
      </w:pPr>
      <w:bookmarkStart w:id="674" w:name="_Toc484335554"/>
      <w:bookmarkStart w:id="675" w:name="_Toc485557054"/>
      <w:r>
        <w:t>Notes</w:t>
      </w:r>
      <w:bookmarkEnd w:id="674"/>
      <w:bookmarkEnd w:id="675"/>
    </w:p>
    <w:p w:rsidR="00274744" w:rsidRDefault="00274744" w:rsidP="00274744">
      <w:pPr>
        <w:pStyle w:val="libFootnote"/>
      </w:pPr>
      <w:r>
        <w:t xml:space="preserve">1. </w:t>
      </w:r>
      <w:r>
        <w:rPr>
          <w:rtl/>
        </w:rPr>
        <w:t xml:space="preserve">الكافي : </w:t>
      </w:r>
      <w:r>
        <w:rPr>
          <w:rtl/>
          <w:lang w:bidi="fa-IR"/>
        </w:rPr>
        <w:t>1 / 376 / 4</w:t>
      </w:r>
      <w:r>
        <w:t xml:space="preserve"> .</w:t>
      </w:r>
    </w:p>
    <w:p w:rsidR="00274744" w:rsidRDefault="00274744" w:rsidP="00274744">
      <w:pPr>
        <w:pStyle w:val="libFootnote"/>
      </w:pPr>
      <w:r>
        <w:t xml:space="preserve">2. al-Kafi, v. </w:t>
      </w:r>
      <w:r>
        <w:rPr>
          <w:lang w:bidi="fa-IR"/>
        </w:rPr>
        <w:t>1</w:t>
      </w:r>
      <w:r>
        <w:t xml:space="preserve">, p. </w:t>
      </w:r>
      <w:r>
        <w:rPr>
          <w:lang w:bidi="fa-IR"/>
        </w:rPr>
        <w:t>376</w:t>
      </w:r>
      <w:r>
        <w:t xml:space="preserve">, no. </w:t>
      </w:r>
      <w:r>
        <w:rPr>
          <w:lang w:bidi="fa-IR"/>
        </w:rPr>
        <w:t>4</w:t>
      </w:r>
    </w:p>
    <w:p w:rsidR="00274744" w:rsidRDefault="00274744" w:rsidP="00274744">
      <w:pPr>
        <w:pStyle w:val="libFootnote"/>
      </w:pPr>
      <w:r>
        <w:t xml:space="preserve">3. </w:t>
      </w:r>
      <w:r>
        <w:rPr>
          <w:rtl/>
        </w:rPr>
        <w:t xml:space="preserve">الكافي : </w:t>
      </w:r>
      <w:r>
        <w:rPr>
          <w:rtl/>
          <w:lang w:bidi="fa-IR"/>
        </w:rPr>
        <w:t>1 / 373 / 6</w:t>
      </w:r>
      <w:r>
        <w:t xml:space="preserve"> .</w:t>
      </w:r>
    </w:p>
    <w:p w:rsidR="00274744" w:rsidRDefault="00274744" w:rsidP="00274744">
      <w:pPr>
        <w:pStyle w:val="libFootnote"/>
      </w:pPr>
      <w:r>
        <w:t xml:space="preserve">4. Ibid. p. </w:t>
      </w:r>
      <w:r>
        <w:rPr>
          <w:lang w:bidi="fa-IR"/>
        </w:rPr>
        <w:t>373</w:t>
      </w:r>
      <w:r>
        <w:t xml:space="preserve">, no. </w:t>
      </w:r>
      <w:r>
        <w:rPr>
          <w:lang w:bidi="fa-IR"/>
        </w:rPr>
        <w:t>6</w:t>
      </w:r>
    </w:p>
    <w:p w:rsidR="00274744" w:rsidRDefault="00274744" w:rsidP="00274744">
      <w:pPr>
        <w:pStyle w:val="libFootnote"/>
      </w:pPr>
      <w:r>
        <w:t xml:space="preserve">5. </w:t>
      </w:r>
      <w:r>
        <w:rPr>
          <w:rtl/>
        </w:rPr>
        <w:t xml:space="preserve">الأمالي للطوسي : </w:t>
      </w:r>
      <w:r>
        <w:rPr>
          <w:rtl/>
          <w:lang w:bidi="fa-IR"/>
        </w:rPr>
        <w:t>417 / 939</w:t>
      </w:r>
      <w:r>
        <w:t xml:space="preserve"> .</w:t>
      </w:r>
    </w:p>
    <w:p w:rsidR="00274744" w:rsidRDefault="00274744" w:rsidP="00274744">
      <w:pPr>
        <w:pStyle w:val="libFootnote"/>
        <w:rPr>
          <w:rtl/>
          <w:lang w:bidi="fa-IR"/>
        </w:rPr>
      </w:pPr>
      <w:r>
        <w:t xml:space="preserve">6. Amali al-Tusi, p. </w:t>
      </w:r>
      <w:r>
        <w:rPr>
          <w:lang w:bidi="fa-IR"/>
        </w:rPr>
        <w:t>417</w:t>
      </w:r>
      <w:r>
        <w:t xml:space="preserve">, no. </w:t>
      </w:r>
      <w:r>
        <w:rPr>
          <w:lang w:bidi="fa-IR"/>
        </w:rPr>
        <w:t>939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76" w:name="_Toc484335555"/>
      <w:bookmarkStart w:id="677" w:name="_Toc485557055"/>
      <w:r>
        <w:rPr>
          <w:lang w:bidi="fa-IR"/>
        </w:rPr>
        <w:lastRenderedPageBreak/>
        <w:t>102</w:t>
      </w:r>
      <w:r>
        <w:t xml:space="preserve"> - </w:t>
      </w:r>
      <w:r>
        <w:rPr>
          <w:rtl/>
        </w:rPr>
        <w:t>أئِمَّةُ النّارِ</w:t>
      </w:r>
      <w:bookmarkEnd w:id="676"/>
      <w:bookmarkEnd w:id="677"/>
    </w:p>
    <w:p w:rsidR="00274744" w:rsidRDefault="00274744" w:rsidP="001E3287">
      <w:pPr>
        <w:pStyle w:val="Heading2Center"/>
      </w:pPr>
      <w:bookmarkStart w:id="678" w:name="_Toc484335556"/>
      <w:bookmarkStart w:id="679" w:name="_Toc485557056"/>
      <w:r>
        <w:rPr>
          <w:lang w:bidi="fa-IR"/>
        </w:rPr>
        <w:t>102</w:t>
      </w:r>
      <w:r>
        <w:t>. Leaders to the Fire</w:t>
      </w:r>
      <w:bookmarkEnd w:id="678"/>
      <w:bookmarkEnd w:id="679"/>
    </w:p>
    <w:p w:rsidR="00274744" w:rsidRDefault="00274744" w:rsidP="009E5AD4">
      <w:pPr>
        <w:pStyle w:val="libAr"/>
        <w:outlineLvl w:val="0"/>
      </w:pPr>
      <w:r w:rsidRPr="004A7464">
        <w:rPr>
          <w:rtl/>
        </w:rPr>
        <w:t>(</w:t>
      </w:r>
      <w:r w:rsidRPr="00B61F7A">
        <w:rPr>
          <w:rtl/>
        </w:rPr>
        <w:t>وَجَعَلْناهُمْ أَئِمَّةً يَدْعُونَ إِلَى‏ النّارِ) .</w:t>
      </w:r>
      <w:r>
        <w:rPr>
          <w:rStyle w:val="libFootnotenumChar"/>
          <w:rtl/>
        </w:rPr>
        <w:t>1</w:t>
      </w:r>
    </w:p>
    <w:p w:rsidR="00274744" w:rsidRDefault="00274744" w:rsidP="009E5AD4">
      <w:pPr>
        <w:pStyle w:val="libNormal"/>
        <w:outlineLvl w:val="0"/>
      </w:pPr>
      <w:bookmarkStart w:id="680" w:name="_Toc485557057"/>
      <w:r w:rsidRPr="008A7F4D">
        <w:rPr>
          <w:rStyle w:val="libBoldItalicChar"/>
        </w:rPr>
        <w:t>“We made them leaders who invite to the Fire.”</w:t>
      </w:r>
      <w:r>
        <w:t xml:space="preserve"> </w:t>
      </w:r>
      <w:r>
        <w:rPr>
          <w:rStyle w:val="libFootnotenumChar"/>
        </w:rPr>
        <w:t>2</w:t>
      </w:r>
      <w:bookmarkEnd w:id="680"/>
    </w:p>
    <w:p w:rsidR="00274744" w:rsidRDefault="00274744" w:rsidP="00CA1574">
      <w:pPr>
        <w:pStyle w:val="libAr"/>
      </w:pPr>
      <w:r w:rsidRPr="00E10CFF">
        <w:rPr>
          <w:rStyle w:val="libBold1Char"/>
          <w:rtl/>
        </w:rPr>
        <w:t>323.</w:t>
      </w:r>
      <w:r>
        <w:rPr>
          <w:rtl/>
          <w:lang w:bidi="fa-IR"/>
        </w:rPr>
        <w:t xml:space="preserve"> </w:t>
      </w:r>
      <w:r w:rsidRPr="00B61F7A">
        <w:rPr>
          <w:rtl/>
          <w:lang w:bidi="fa-IR"/>
        </w:rPr>
        <w:t>ا</w:t>
      </w:r>
      <w:r w:rsidRPr="00B61F7A">
        <w:rPr>
          <w:rtl/>
        </w:rPr>
        <w:t>لإمامُ عليٌّ عليه السلام : إنّ شَرَّ النّاسِ عِنْدَ اللَّهِ إمامٌ جائرٌ ضَلَّ وضُلَّ بِهِ ، فأماتَ سُنَّةً مأخُوذَةً وأحيا بِدْعةً مَتْروكَةً ، وإنّي سَمِعْتُ رسولُ اللَّهِ صلى اللَّه عليه وآله يقولُ : يُؤتى‏ يومَ القِيامَةِ بالإمامِ الجائرِ ولَيسَ مَعَهُ نَصيرٌ ولا عاذِرٌ ، فيُلقى‏ في نارِ جَهَنَّمَ ، فَيَدُورُ فيها كما تَدورُ الرَّحى‏ ، ثُمَّ يُرْتَبَطُ في قَعْرِها .</w:t>
      </w:r>
      <w:r>
        <w:rPr>
          <w:rStyle w:val="libFootnotenumChar"/>
          <w:rtl/>
        </w:rPr>
        <w:t>3</w:t>
      </w:r>
    </w:p>
    <w:p w:rsidR="00274744" w:rsidRDefault="00274744" w:rsidP="00274744">
      <w:pPr>
        <w:pStyle w:val="libNormal"/>
      </w:pPr>
      <w:r w:rsidRPr="00E10CFF">
        <w:rPr>
          <w:rStyle w:val="libBold1Char"/>
        </w:rPr>
        <w:t>323.</w:t>
      </w:r>
      <w:r>
        <w:t xml:space="preserve"> Imam Ali </w:t>
      </w:r>
      <w:r w:rsidRPr="001500BA">
        <w:t>(AS)</w:t>
      </w:r>
      <w:r>
        <w:t xml:space="preserve"> said, 'Certainly the worst of people before Allah is the oppressive leader who himself has gone astray and misleads others. He destroys the prophetic practice and revives abandoned innovations. I have heard the Messenger of Allah </w:t>
      </w:r>
      <w:r w:rsidRPr="001500BA">
        <w:t>(SAWA)</w:t>
      </w:r>
      <w:r>
        <w:t xml:space="preserve"> saying, 'On the Day of Resurrection the oppressive leader will be brought without any helper or anyone to advance excuses on his behalf, and then he will be thrown into the Fire of Hell, where he will turn as the hand-mill turns, then he will be confined to its depth.' </w:t>
      </w:r>
      <w:r>
        <w:rPr>
          <w:rStyle w:val="libFootnotenumChar"/>
        </w:rPr>
        <w:t>4</w:t>
      </w:r>
    </w:p>
    <w:p w:rsidR="00274744" w:rsidRDefault="00274744" w:rsidP="00274744">
      <w:pPr>
        <w:pStyle w:val="libNormal"/>
      </w:pPr>
    </w:p>
    <w:p w:rsidR="00274744" w:rsidRDefault="00274744" w:rsidP="009E5AD4">
      <w:pPr>
        <w:pStyle w:val="Heading3"/>
      </w:pPr>
      <w:bookmarkStart w:id="681" w:name="_Toc484335557"/>
      <w:bookmarkStart w:id="682" w:name="_Toc485557058"/>
      <w:r>
        <w:t>Notes</w:t>
      </w:r>
      <w:bookmarkEnd w:id="681"/>
      <w:bookmarkEnd w:id="682"/>
    </w:p>
    <w:p w:rsidR="00274744" w:rsidRDefault="00274744" w:rsidP="00274744">
      <w:pPr>
        <w:pStyle w:val="libFootnote"/>
      </w:pPr>
      <w:r>
        <w:t xml:space="preserve">1. </w:t>
      </w:r>
      <w:r>
        <w:rPr>
          <w:rtl/>
        </w:rPr>
        <w:t xml:space="preserve">القصص : </w:t>
      </w:r>
      <w:r>
        <w:rPr>
          <w:rtl/>
          <w:lang w:bidi="fa-IR"/>
        </w:rPr>
        <w:t>41</w:t>
      </w:r>
      <w:r>
        <w:t xml:space="preserve"> .</w:t>
      </w:r>
    </w:p>
    <w:p w:rsidR="00274744" w:rsidRDefault="00274744" w:rsidP="00274744">
      <w:pPr>
        <w:pStyle w:val="libFootnote"/>
      </w:pPr>
      <w:r>
        <w:t xml:space="preserve">2. Qur'an </w:t>
      </w:r>
      <w:r>
        <w:rPr>
          <w:lang w:bidi="fa-IR"/>
        </w:rPr>
        <w:t>28</w:t>
      </w:r>
      <w:r>
        <w:rPr>
          <w:rtl/>
          <w:lang w:bidi="fa-IR"/>
        </w:rPr>
        <w:t>:41</w:t>
      </w:r>
    </w:p>
    <w:p w:rsidR="00274744" w:rsidRDefault="00274744" w:rsidP="00274744">
      <w:pPr>
        <w:pStyle w:val="libFootnote"/>
      </w:pPr>
      <w:r>
        <w:t xml:space="preserve">3. </w:t>
      </w:r>
      <w:r>
        <w:rPr>
          <w:rtl/>
        </w:rPr>
        <w:t xml:space="preserve">نهج البلاغة : الخطبة </w:t>
      </w:r>
      <w:r>
        <w:rPr>
          <w:rtl/>
          <w:lang w:bidi="fa-IR"/>
        </w:rPr>
        <w:t>165</w:t>
      </w:r>
      <w:r>
        <w:t xml:space="preserve"> .</w:t>
      </w:r>
    </w:p>
    <w:p w:rsidR="00274744" w:rsidRDefault="00274744" w:rsidP="00274744">
      <w:pPr>
        <w:pStyle w:val="libFootnote"/>
        <w:rPr>
          <w:rtl/>
          <w:lang w:bidi="fa-IR"/>
        </w:rPr>
      </w:pPr>
      <w:r>
        <w:t xml:space="preserve">4. Nahj al-Balagha, Sermon </w:t>
      </w:r>
      <w:r>
        <w:rPr>
          <w:lang w:bidi="fa-IR"/>
        </w:rPr>
        <w:t>165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83" w:name="_Toc484335558"/>
      <w:bookmarkStart w:id="684" w:name="_Toc485557059"/>
      <w:r>
        <w:rPr>
          <w:lang w:bidi="fa-IR"/>
        </w:rPr>
        <w:lastRenderedPageBreak/>
        <w:t>103</w:t>
      </w:r>
      <w:r>
        <w:t xml:space="preserve"> - </w:t>
      </w:r>
      <w:r>
        <w:rPr>
          <w:rtl/>
        </w:rPr>
        <w:t>مُدَّعِي الإمامَةِ كاذِباً</w:t>
      </w:r>
      <w:bookmarkEnd w:id="683"/>
      <w:bookmarkEnd w:id="684"/>
    </w:p>
    <w:p w:rsidR="00274744" w:rsidRDefault="00274744" w:rsidP="001E3287">
      <w:pPr>
        <w:pStyle w:val="Heading2Center"/>
      </w:pPr>
      <w:bookmarkStart w:id="685" w:name="_Toc484335559"/>
      <w:bookmarkStart w:id="686" w:name="_Toc485557060"/>
      <w:r>
        <w:rPr>
          <w:lang w:bidi="fa-IR"/>
        </w:rPr>
        <w:t>103</w:t>
      </w:r>
      <w:r>
        <w:t>. The False Claimants of Imama</w:t>
      </w:r>
      <w:bookmarkEnd w:id="685"/>
      <w:bookmarkEnd w:id="686"/>
    </w:p>
    <w:p w:rsidR="00274744" w:rsidRDefault="00274744" w:rsidP="00CA1574">
      <w:pPr>
        <w:pStyle w:val="libAr"/>
      </w:pPr>
      <w:r w:rsidRPr="00E10CFF">
        <w:rPr>
          <w:rStyle w:val="libBold1Char"/>
          <w:rtl/>
        </w:rPr>
        <w:t>324.</w:t>
      </w:r>
      <w:r>
        <w:rPr>
          <w:rtl/>
          <w:lang w:bidi="fa-IR"/>
        </w:rPr>
        <w:t xml:space="preserve"> </w:t>
      </w:r>
      <w:r w:rsidRPr="00B61F7A">
        <w:rPr>
          <w:rtl/>
          <w:lang w:bidi="fa-IR"/>
        </w:rPr>
        <w:t>ا</w:t>
      </w:r>
      <w:r w:rsidRPr="00B61F7A">
        <w:rPr>
          <w:rtl/>
        </w:rPr>
        <w:t xml:space="preserve">لإمامُ الباقرُ عليه السلام </w:t>
      </w:r>
      <w:r>
        <w:rPr>
          <w:rtl/>
        </w:rPr>
        <w:t>-</w:t>
      </w:r>
      <w:r w:rsidRPr="00B61F7A">
        <w:rPr>
          <w:rtl/>
        </w:rPr>
        <w:t xml:space="preserve"> في قولِهِ تعالى‏ : (وَيَوْمَ القِيامَةِ تَرَى‏ الّذِينَ كَذَبُوا عَلَى اللَّهِ وُجُوهُهُمْ مُسْوَدَّةٌ)</w:t>
      </w:r>
      <w:r>
        <w:rPr>
          <w:rStyle w:val="libFootnotenumChar"/>
          <w:rtl/>
        </w:rPr>
        <w:t>1</w:t>
      </w:r>
      <w:r>
        <w:rPr>
          <w:rtl/>
          <w:lang w:bidi="fa-IR"/>
        </w:rPr>
        <w:t xml:space="preserve"> - : </w:t>
      </w:r>
      <w:r w:rsidRPr="00B61F7A">
        <w:rPr>
          <w:rtl/>
        </w:rPr>
        <w:t>مَنْ قالَ: إنّي إمامٌ ، وليسَ بإمامٍ .</w:t>
      </w:r>
      <w:r>
        <w:rPr>
          <w:rStyle w:val="libFootnotenumChar"/>
          <w:rtl/>
        </w:rPr>
        <w:t>2</w:t>
      </w:r>
    </w:p>
    <w:p w:rsidR="00274744" w:rsidRDefault="00274744" w:rsidP="00274744">
      <w:pPr>
        <w:pStyle w:val="libNormal"/>
      </w:pPr>
      <w:r w:rsidRPr="00E10CFF">
        <w:rPr>
          <w:rStyle w:val="libBold1Char"/>
        </w:rPr>
        <w:t>324.</w:t>
      </w:r>
      <w:r>
        <w:t xml:space="preserve"> Imam al-Baqir </w:t>
      </w:r>
      <w:r w:rsidRPr="001500BA">
        <w:t>(AS)</w:t>
      </w:r>
      <w:r>
        <w:t xml:space="preserve">, regarding Allah's verse in the Qur'an: </w:t>
      </w:r>
      <w:r w:rsidRPr="008A7F4D">
        <w:rPr>
          <w:rStyle w:val="libBoldItalicChar"/>
        </w:rPr>
        <w:t>“On the Day of Resurrection you will see those who attributed lies to Allah with their faces blackened”</w:t>
      </w:r>
      <w:r>
        <w:t xml:space="preserve">, said, '[It refers to] whoever says: I am an Imam, whereas he is not an Imam.' </w:t>
      </w:r>
      <w:r>
        <w:rPr>
          <w:rStyle w:val="libFootnotenumChar"/>
        </w:rPr>
        <w:t>3</w:t>
      </w:r>
    </w:p>
    <w:p w:rsidR="00274744" w:rsidRDefault="00274744" w:rsidP="009E5AD4">
      <w:pPr>
        <w:pStyle w:val="libAr"/>
        <w:outlineLvl w:val="0"/>
      </w:pPr>
      <w:r w:rsidRPr="00E10CFF">
        <w:rPr>
          <w:rStyle w:val="libBold1Char"/>
          <w:rtl/>
        </w:rPr>
        <w:t>325.</w:t>
      </w:r>
      <w:r>
        <w:rPr>
          <w:rtl/>
          <w:lang w:bidi="fa-IR"/>
        </w:rPr>
        <w:t xml:space="preserve"> </w:t>
      </w:r>
      <w:r w:rsidRPr="00B61F7A">
        <w:rPr>
          <w:rtl/>
          <w:lang w:bidi="fa-IR"/>
        </w:rPr>
        <w:t>ا</w:t>
      </w:r>
      <w:r w:rsidRPr="00B61F7A">
        <w:rPr>
          <w:rtl/>
        </w:rPr>
        <w:t>لإمامُ الصّادقُ عليه السلام : مَنِ ادّعى‏ الإمامةَ ولَيسَ مِنْ أهلِها فَهُوَ كافِرٌ .</w:t>
      </w:r>
      <w:r>
        <w:rPr>
          <w:rStyle w:val="libFootnotenumChar"/>
          <w:rtl/>
        </w:rPr>
        <w:t>4</w:t>
      </w:r>
    </w:p>
    <w:p w:rsidR="00274744" w:rsidRDefault="00274744" w:rsidP="00274744">
      <w:pPr>
        <w:pStyle w:val="libNormal"/>
      </w:pPr>
      <w:r w:rsidRPr="00E10CFF">
        <w:rPr>
          <w:rStyle w:val="libBold1Char"/>
        </w:rPr>
        <w:t>325.</w:t>
      </w:r>
      <w:r>
        <w:t xml:space="preserve"> Imam al-Sadiq </w:t>
      </w:r>
      <w:r w:rsidRPr="001500BA">
        <w:t>(AS)</w:t>
      </w:r>
      <w:r>
        <w:t xml:space="preserve"> said, 'One who claims the Imama unrightfully is an infidel.' </w:t>
      </w:r>
      <w:r>
        <w:rPr>
          <w:rStyle w:val="libFootnotenumChar"/>
        </w:rPr>
        <w:t>5</w:t>
      </w:r>
    </w:p>
    <w:p w:rsidR="00274744" w:rsidRDefault="00274744" w:rsidP="00274744">
      <w:pPr>
        <w:pStyle w:val="libNormal"/>
      </w:pPr>
    </w:p>
    <w:p w:rsidR="00274744" w:rsidRDefault="00274744" w:rsidP="009E5AD4">
      <w:pPr>
        <w:pStyle w:val="Heading3"/>
      </w:pPr>
      <w:bookmarkStart w:id="687" w:name="_Toc484335560"/>
      <w:bookmarkStart w:id="688" w:name="_Toc485557061"/>
      <w:r>
        <w:t>Notes</w:t>
      </w:r>
      <w:bookmarkEnd w:id="687"/>
      <w:bookmarkEnd w:id="688"/>
    </w:p>
    <w:p w:rsidR="00274744" w:rsidRDefault="00274744" w:rsidP="00274744">
      <w:pPr>
        <w:pStyle w:val="libFootnote"/>
      </w:pPr>
      <w:r>
        <w:t xml:space="preserve">1. </w:t>
      </w:r>
      <w:r>
        <w:rPr>
          <w:rtl/>
        </w:rPr>
        <w:t xml:space="preserve">الزمر : </w:t>
      </w:r>
      <w:r>
        <w:rPr>
          <w:rtl/>
          <w:lang w:bidi="fa-IR"/>
        </w:rPr>
        <w:t>60</w:t>
      </w:r>
      <w:r>
        <w:t xml:space="preserve"> .</w:t>
      </w:r>
    </w:p>
    <w:p w:rsidR="00274744" w:rsidRDefault="00274744" w:rsidP="00274744">
      <w:pPr>
        <w:pStyle w:val="libFootnote"/>
      </w:pPr>
      <w:r>
        <w:t xml:space="preserve">2. </w:t>
      </w:r>
      <w:r>
        <w:rPr>
          <w:rtl/>
        </w:rPr>
        <w:t xml:space="preserve">الكافي : </w:t>
      </w:r>
      <w:r>
        <w:rPr>
          <w:rtl/>
          <w:lang w:bidi="fa-IR"/>
        </w:rPr>
        <w:t>1 / 372 / 1</w:t>
      </w:r>
      <w:r>
        <w:t xml:space="preserve"> .</w:t>
      </w:r>
    </w:p>
    <w:p w:rsidR="00274744" w:rsidRDefault="00274744" w:rsidP="00274744">
      <w:pPr>
        <w:pStyle w:val="libFootnote"/>
      </w:pPr>
      <w:r>
        <w:t xml:space="preserve">3. al-Kafi, v. </w:t>
      </w:r>
      <w:r>
        <w:rPr>
          <w:lang w:bidi="fa-IR"/>
        </w:rPr>
        <w:t>1</w:t>
      </w:r>
      <w:r>
        <w:t xml:space="preserve">, p. </w:t>
      </w:r>
      <w:r>
        <w:rPr>
          <w:lang w:bidi="fa-IR"/>
        </w:rPr>
        <w:t>372</w:t>
      </w:r>
      <w:r>
        <w:t xml:space="preserve">, no. </w:t>
      </w:r>
      <w:r>
        <w:rPr>
          <w:lang w:bidi="fa-IR"/>
        </w:rPr>
        <w:t>1</w:t>
      </w:r>
    </w:p>
    <w:p w:rsidR="00274744" w:rsidRDefault="00274744" w:rsidP="00274744">
      <w:pPr>
        <w:pStyle w:val="libFootnote"/>
      </w:pPr>
      <w:r>
        <w:t xml:space="preserve">4. </w:t>
      </w:r>
      <w:r>
        <w:rPr>
          <w:rtl/>
        </w:rPr>
        <w:t xml:space="preserve">بحار الأنوار : </w:t>
      </w:r>
      <w:r>
        <w:rPr>
          <w:rtl/>
          <w:lang w:bidi="fa-IR"/>
        </w:rPr>
        <w:t>25 / 112 / 7</w:t>
      </w:r>
      <w:r>
        <w:t xml:space="preserve"> .</w:t>
      </w:r>
    </w:p>
    <w:p w:rsidR="00274744" w:rsidRDefault="00274744" w:rsidP="00274744">
      <w:pPr>
        <w:pStyle w:val="libFootnote"/>
        <w:rPr>
          <w:rtl/>
          <w:lang w:bidi="fa-IR"/>
        </w:rPr>
      </w:pPr>
      <w:r>
        <w:t xml:space="preserve">5. Bihar al-Anwar, v. </w:t>
      </w:r>
      <w:r>
        <w:rPr>
          <w:lang w:bidi="fa-IR"/>
        </w:rPr>
        <w:t>25</w:t>
      </w:r>
      <w:r>
        <w:t xml:space="preserve">, p. </w:t>
      </w:r>
      <w:r>
        <w:rPr>
          <w:lang w:bidi="fa-IR"/>
        </w:rPr>
        <w:t>112</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89" w:name="_Toc484335561"/>
      <w:bookmarkStart w:id="690" w:name="_Toc485557062"/>
      <w:r>
        <w:rPr>
          <w:lang w:bidi="fa-IR"/>
        </w:rPr>
        <w:lastRenderedPageBreak/>
        <w:t>104</w:t>
      </w:r>
      <w:r>
        <w:t xml:space="preserve"> - </w:t>
      </w:r>
      <w:r>
        <w:rPr>
          <w:rtl/>
        </w:rPr>
        <w:t>لا طاعَةَ لِمَن لَم يُطِعِ اللَّهَ‏</w:t>
      </w:r>
      <w:bookmarkEnd w:id="689"/>
      <w:bookmarkEnd w:id="690"/>
    </w:p>
    <w:p w:rsidR="00274744" w:rsidRDefault="00274744" w:rsidP="001E3287">
      <w:pPr>
        <w:pStyle w:val="Heading2Center"/>
      </w:pPr>
      <w:bookmarkStart w:id="691" w:name="_Toc484335562"/>
      <w:bookmarkStart w:id="692" w:name="_Toc485557063"/>
      <w:r>
        <w:rPr>
          <w:lang w:bidi="fa-IR"/>
        </w:rPr>
        <w:t>104</w:t>
      </w:r>
      <w:r>
        <w:t>. No Obedience Is Due To One Who Disobeys Allah</w:t>
      </w:r>
      <w:bookmarkEnd w:id="691"/>
      <w:bookmarkEnd w:id="692"/>
    </w:p>
    <w:p w:rsidR="00274744" w:rsidRDefault="00274744" w:rsidP="009E5AD4">
      <w:pPr>
        <w:pStyle w:val="libAr"/>
        <w:outlineLvl w:val="0"/>
      </w:pPr>
      <w:r w:rsidRPr="004A7464">
        <w:rPr>
          <w:rtl/>
        </w:rPr>
        <w:t>(</w:t>
      </w:r>
      <w:r w:rsidRPr="00B61F7A">
        <w:rPr>
          <w:rtl/>
        </w:rPr>
        <w:t>وَقالُوا رَبَّنا إِنّا أَطَعْنا سادَتَنا وَكُبَرَاءَنا فَأَضَلُّونَا السَّبِيلَا) .</w:t>
      </w:r>
      <w:r>
        <w:rPr>
          <w:rStyle w:val="libFootnotenumChar"/>
          <w:rtl/>
        </w:rPr>
        <w:t>1</w:t>
      </w:r>
    </w:p>
    <w:p w:rsidR="00274744" w:rsidRDefault="00274744" w:rsidP="00274744">
      <w:pPr>
        <w:pStyle w:val="libNormal"/>
      </w:pPr>
      <w:r w:rsidRPr="008A7F4D">
        <w:rPr>
          <w:rStyle w:val="libBoldItalicChar"/>
        </w:rPr>
        <w:t>“And they will say, 'Our Lord! We obeyed our leaders and elders, and they led us astray from the way”</w:t>
      </w:r>
      <w:r>
        <w:t xml:space="preserve"> </w:t>
      </w:r>
      <w:r>
        <w:rPr>
          <w:rStyle w:val="libFootnotenumChar"/>
        </w:rPr>
        <w:t>2</w:t>
      </w:r>
    </w:p>
    <w:p w:rsidR="00274744" w:rsidRDefault="00274744" w:rsidP="009E5AD4">
      <w:pPr>
        <w:pStyle w:val="libAr"/>
        <w:outlineLvl w:val="0"/>
      </w:pPr>
      <w:r w:rsidRPr="00E10CFF">
        <w:rPr>
          <w:rStyle w:val="libBold1Char"/>
          <w:rtl/>
        </w:rPr>
        <w:t>326.</w:t>
      </w:r>
      <w:r>
        <w:rPr>
          <w:rtl/>
          <w:lang w:bidi="fa-IR"/>
        </w:rPr>
        <w:t xml:space="preserve"> </w:t>
      </w:r>
      <w:r w:rsidRPr="00B61F7A">
        <w:rPr>
          <w:rtl/>
          <w:lang w:bidi="fa-IR"/>
        </w:rPr>
        <w:t>ر</w:t>
      </w:r>
      <w:r w:rsidRPr="00B61F7A">
        <w:rPr>
          <w:rtl/>
        </w:rPr>
        <w:t>سولُ اللَّهِ صلى اللَّه عليه وآله : لا طاعةَ لِمَنْ لَمْ يُطِعِ اللَّهَ .</w:t>
      </w:r>
      <w:r>
        <w:rPr>
          <w:rStyle w:val="libFootnotenumChar"/>
          <w:rtl/>
        </w:rPr>
        <w:t>3</w:t>
      </w:r>
    </w:p>
    <w:p w:rsidR="00274744" w:rsidRDefault="00274744" w:rsidP="00274744">
      <w:pPr>
        <w:pStyle w:val="libNormal"/>
      </w:pPr>
      <w:r w:rsidRPr="00E10CFF">
        <w:rPr>
          <w:rStyle w:val="libBold1Char"/>
        </w:rPr>
        <w:t>326.</w:t>
      </w:r>
      <w:r>
        <w:t xml:space="preserve"> The Prophet </w:t>
      </w:r>
      <w:r w:rsidRPr="001500BA">
        <w:t>(SAWA)</w:t>
      </w:r>
      <w:r>
        <w:t xml:space="preserve"> said, 'There is no obedience due to one who disobeys Allah.' </w:t>
      </w:r>
      <w:r>
        <w:rPr>
          <w:rStyle w:val="libFootnotenumChar"/>
        </w:rPr>
        <w:t>4</w:t>
      </w:r>
    </w:p>
    <w:p w:rsidR="00274744" w:rsidRDefault="00274744" w:rsidP="00CA1574">
      <w:pPr>
        <w:pStyle w:val="libAr"/>
      </w:pPr>
      <w:r w:rsidRPr="00E10CFF">
        <w:rPr>
          <w:rStyle w:val="libBold1Char"/>
          <w:rtl/>
        </w:rPr>
        <w:t>327.</w:t>
      </w:r>
      <w:r>
        <w:rPr>
          <w:rtl/>
          <w:lang w:bidi="fa-IR"/>
        </w:rPr>
        <w:t xml:space="preserve"> </w:t>
      </w:r>
      <w:r w:rsidRPr="00B61F7A">
        <w:rPr>
          <w:rtl/>
          <w:lang w:bidi="fa-IR"/>
        </w:rPr>
        <w:t>ر</w:t>
      </w:r>
      <w:r w:rsidRPr="00B61F7A">
        <w:rPr>
          <w:rtl/>
        </w:rPr>
        <w:t>سولُ اللَّهِ صلى اللَّه عليه وآله : يا عليُّ ، أربعةٌ مِنْ قَواصِمِ الظَّهْرِ : إمامٌ يَعصي‏اللَّهَ ويُطاعُ أمْرُهُ ... .</w:t>
      </w:r>
      <w:r>
        <w:rPr>
          <w:rStyle w:val="libFootnotenumChar"/>
          <w:rtl/>
        </w:rPr>
        <w:t>5</w:t>
      </w:r>
    </w:p>
    <w:p w:rsidR="00274744" w:rsidRDefault="00274744" w:rsidP="00274744">
      <w:pPr>
        <w:pStyle w:val="libNormal"/>
      </w:pPr>
      <w:r w:rsidRPr="00E10CFF">
        <w:rPr>
          <w:rStyle w:val="libBold1Char"/>
        </w:rPr>
        <w:t>327.</w:t>
      </w:r>
      <w:r>
        <w:t xml:space="preserve"> The Prophet </w:t>
      </w:r>
      <w:r w:rsidRPr="001500BA">
        <w:t>(SAWA)</w:t>
      </w:r>
      <w:r>
        <w:t xml:space="preserve"> said, 'O Ali, four things are truly back-breaking: a leader who disobeys Allah whilst his command is obeyed...' </w:t>
      </w:r>
      <w:r>
        <w:rPr>
          <w:rStyle w:val="libFootnotenumChar"/>
        </w:rPr>
        <w:t>6</w:t>
      </w:r>
    </w:p>
    <w:p w:rsidR="00274744" w:rsidRDefault="00274744" w:rsidP="00CA1574">
      <w:pPr>
        <w:pStyle w:val="libAr"/>
      </w:pPr>
      <w:r w:rsidRPr="00E10CFF">
        <w:rPr>
          <w:rStyle w:val="libBold1Char"/>
          <w:rtl/>
        </w:rPr>
        <w:t>328.</w:t>
      </w:r>
      <w:r>
        <w:rPr>
          <w:rtl/>
          <w:lang w:bidi="fa-IR"/>
        </w:rPr>
        <w:t xml:space="preserve"> </w:t>
      </w:r>
      <w:r w:rsidRPr="00B61F7A">
        <w:rPr>
          <w:rtl/>
          <w:lang w:bidi="fa-IR"/>
        </w:rPr>
        <w:t>ا</w:t>
      </w:r>
      <w:r w:rsidRPr="00B61F7A">
        <w:rPr>
          <w:rtl/>
        </w:rPr>
        <w:t>لإمامُ عليٌّ عليه السلام : بَعَثَ النَّبيُّ صلى اللَّه عليه وآله جَيْشاً وأمَّرَ عَلَيْهِمْ رَجُلاً وأمَرَهُمْ أنْ يَسْتَمِعوا لَهُ ويُطيعوا ، فأجَّجَ ناراً وأمَرَهُمْ أنْ يَقْتَحِموا فيها ، فأبى‏ قومٌ أنْ يَدْخُلوها وقالوا : إنّا فَرَرْنا مِنَ النّار. وأرادَ قومٌ أنْ يَدْخُلوها ، فَبَلَغَ ذلكَ النّبيَّ صلى اللَّه عليه وآله فقالَ : لو دَخَلوها لَم يَزالوا فيها ، وقالَ : لا طاعةَ في مَعْصيةِ اللَّهِ ، إنّما الطّاعةُ في المَعْروفِ .</w:t>
      </w:r>
      <w:r>
        <w:rPr>
          <w:rStyle w:val="libFootnotenumChar"/>
          <w:rtl/>
        </w:rPr>
        <w:t>7</w:t>
      </w:r>
    </w:p>
    <w:p w:rsidR="00274744" w:rsidRDefault="00274744" w:rsidP="00274744">
      <w:pPr>
        <w:pStyle w:val="libNormal"/>
      </w:pPr>
      <w:r w:rsidRPr="00E10CFF">
        <w:rPr>
          <w:rStyle w:val="libBold1Char"/>
        </w:rPr>
        <w:t>328.</w:t>
      </w:r>
      <w:r>
        <w:t xml:space="preserve"> Imam Ali </w:t>
      </w:r>
      <w:r w:rsidRPr="001500BA">
        <w:t>(AS)</w:t>
      </w:r>
      <w:r>
        <w:t xml:space="preserve"> said, 'The Prophet </w:t>
      </w:r>
      <w:r w:rsidRPr="001500BA">
        <w:t>(SAWA)</w:t>
      </w:r>
      <w:r>
        <w:t xml:space="preserve"> dispatched an army, over whom he appointed a commander and ordered them to listen to him and to obey him. He [the commander] set ablaze a fire and ordered them to jump in it. Some people refused to enter it, saying, 'Verily we flee from the fire', whilst others intended to enter it. The Prophet </w:t>
      </w:r>
      <w:r w:rsidRPr="001500BA">
        <w:t>(SAWA)</w:t>
      </w:r>
      <w:r>
        <w:t xml:space="preserve"> was informed of this, about which he </w:t>
      </w:r>
      <w:r w:rsidRPr="001500BA">
        <w:t>(SAWA)</w:t>
      </w:r>
      <w:r>
        <w:t xml:space="preserve"> said, 'Had they entered it, they would have remained therein forever [i.e. the Hellfire].' And he said, 'There is no obedience due to [one who calls to] Allah's disobedience. Rather obedience is due [when calling] for the good.' </w:t>
      </w:r>
      <w:r>
        <w:rPr>
          <w:rStyle w:val="libFootnotenumChar"/>
        </w:rPr>
        <w:t>8</w:t>
      </w:r>
    </w:p>
    <w:p w:rsidR="00274744" w:rsidRDefault="00274744" w:rsidP="00274744">
      <w:pPr>
        <w:pStyle w:val="libNormal"/>
      </w:pPr>
    </w:p>
    <w:p w:rsidR="00274744" w:rsidRDefault="00274744" w:rsidP="009E5AD4">
      <w:pPr>
        <w:pStyle w:val="Heading3"/>
      </w:pPr>
      <w:bookmarkStart w:id="693" w:name="_Toc484335563"/>
      <w:bookmarkStart w:id="694" w:name="_Toc485557064"/>
      <w:r>
        <w:t>Notes</w:t>
      </w:r>
      <w:bookmarkEnd w:id="693"/>
      <w:bookmarkEnd w:id="694"/>
    </w:p>
    <w:p w:rsidR="00274744" w:rsidRDefault="00274744" w:rsidP="00274744">
      <w:pPr>
        <w:pStyle w:val="libFootnote"/>
      </w:pPr>
      <w:r>
        <w:t xml:space="preserve">1. </w:t>
      </w:r>
      <w:r>
        <w:rPr>
          <w:rtl/>
        </w:rPr>
        <w:t xml:space="preserve">الأحزاب : </w:t>
      </w:r>
      <w:r>
        <w:rPr>
          <w:rtl/>
          <w:lang w:bidi="fa-IR"/>
        </w:rPr>
        <w:t>67</w:t>
      </w:r>
      <w:r>
        <w:t xml:space="preserve"> .</w:t>
      </w:r>
    </w:p>
    <w:p w:rsidR="00274744" w:rsidRDefault="00274744" w:rsidP="00274744">
      <w:pPr>
        <w:pStyle w:val="libFootnote"/>
      </w:pPr>
      <w:r>
        <w:t xml:space="preserve">2. Qur'an </w:t>
      </w:r>
      <w:r>
        <w:rPr>
          <w:lang w:bidi="fa-IR"/>
        </w:rPr>
        <w:t>33</w:t>
      </w:r>
      <w:r>
        <w:rPr>
          <w:rtl/>
          <w:lang w:bidi="fa-IR"/>
        </w:rPr>
        <w:t>:67</w:t>
      </w:r>
    </w:p>
    <w:p w:rsidR="00274744" w:rsidRDefault="00274744" w:rsidP="00274744">
      <w:pPr>
        <w:pStyle w:val="libFootnote"/>
      </w:pPr>
      <w:r>
        <w:t xml:space="preserve">3. </w:t>
      </w:r>
      <w:r>
        <w:rPr>
          <w:rtl/>
        </w:rPr>
        <w:t xml:space="preserve">كنز العمّال : </w:t>
      </w:r>
      <w:r>
        <w:rPr>
          <w:rtl/>
          <w:lang w:bidi="fa-IR"/>
        </w:rPr>
        <w:t>14872</w:t>
      </w:r>
      <w:r>
        <w:t xml:space="preserve"> .</w:t>
      </w:r>
    </w:p>
    <w:p w:rsidR="00274744" w:rsidRDefault="00274744" w:rsidP="00274744">
      <w:pPr>
        <w:pStyle w:val="libFootnote"/>
      </w:pPr>
      <w:r>
        <w:t xml:space="preserve">4. Kanz al-Ummal, no. </w:t>
      </w:r>
      <w:r>
        <w:rPr>
          <w:lang w:bidi="fa-IR"/>
        </w:rPr>
        <w:t>14872</w:t>
      </w:r>
    </w:p>
    <w:p w:rsidR="00274744" w:rsidRDefault="00274744" w:rsidP="00274744">
      <w:pPr>
        <w:pStyle w:val="libFootnote"/>
      </w:pPr>
      <w:r>
        <w:t xml:space="preserve">5. </w:t>
      </w:r>
      <w:r>
        <w:rPr>
          <w:rtl/>
        </w:rPr>
        <w:t xml:space="preserve">الخصال : </w:t>
      </w:r>
      <w:r>
        <w:rPr>
          <w:rtl/>
          <w:lang w:bidi="fa-IR"/>
        </w:rPr>
        <w:t>206 / 24</w:t>
      </w:r>
      <w:r>
        <w:t xml:space="preserve"> .</w:t>
      </w:r>
    </w:p>
    <w:p w:rsidR="00274744" w:rsidRDefault="00274744" w:rsidP="00274744">
      <w:pPr>
        <w:pStyle w:val="libFootnote"/>
      </w:pPr>
      <w:r>
        <w:t xml:space="preserve">6. al-Khisal, p. </w:t>
      </w:r>
      <w:r>
        <w:rPr>
          <w:lang w:bidi="fa-IR"/>
        </w:rPr>
        <w:t>206</w:t>
      </w:r>
      <w:r>
        <w:t xml:space="preserve">, no. </w:t>
      </w:r>
      <w:r>
        <w:rPr>
          <w:lang w:bidi="fa-IR"/>
        </w:rPr>
        <w:t>24</w:t>
      </w:r>
    </w:p>
    <w:p w:rsidR="00274744" w:rsidRDefault="00274744" w:rsidP="00274744">
      <w:pPr>
        <w:pStyle w:val="libFootnote"/>
      </w:pPr>
      <w:r>
        <w:t xml:space="preserve">7. </w:t>
      </w:r>
      <w:r>
        <w:rPr>
          <w:rtl/>
        </w:rPr>
        <w:t xml:space="preserve">تنبيه الخواطر : </w:t>
      </w:r>
      <w:r>
        <w:rPr>
          <w:rtl/>
          <w:lang w:bidi="fa-IR"/>
        </w:rPr>
        <w:t>1 / 51</w:t>
      </w:r>
      <w:r>
        <w:t xml:space="preserve"> .</w:t>
      </w:r>
    </w:p>
    <w:p w:rsidR="00274744" w:rsidRDefault="00274744" w:rsidP="00274744">
      <w:pPr>
        <w:pStyle w:val="libFootnote"/>
        <w:rPr>
          <w:rtl/>
          <w:lang w:bidi="fa-IR"/>
        </w:rPr>
      </w:pPr>
      <w:r>
        <w:t xml:space="preserve">8. Tanbih al-Khawatir, v. </w:t>
      </w:r>
      <w:r>
        <w:rPr>
          <w:lang w:bidi="fa-IR"/>
        </w:rPr>
        <w:t>1</w:t>
      </w:r>
      <w:r>
        <w:t xml:space="preserve">, p. </w:t>
      </w:r>
      <w:r>
        <w:rPr>
          <w:lang w:bidi="fa-IR"/>
        </w:rPr>
        <w:t>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695" w:name="_Toc484335564"/>
      <w:bookmarkStart w:id="696" w:name="_Toc485557065"/>
      <w:r>
        <w:rPr>
          <w:lang w:bidi="fa-IR"/>
        </w:rPr>
        <w:lastRenderedPageBreak/>
        <w:t>105</w:t>
      </w:r>
      <w:r>
        <w:t xml:space="preserve"> - </w:t>
      </w:r>
      <w:r>
        <w:rPr>
          <w:rtl/>
        </w:rPr>
        <w:t>وُجوبُ الخُروجِ عَلى‏ أئِمَّةِ الجَورِ</w:t>
      </w:r>
      <w:bookmarkEnd w:id="695"/>
      <w:bookmarkEnd w:id="696"/>
    </w:p>
    <w:p w:rsidR="00274744" w:rsidRDefault="00274744" w:rsidP="001E3287">
      <w:pPr>
        <w:pStyle w:val="Heading2Center"/>
      </w:pPr>
      <w:bookmarkStart w:id="697" w:name="_Toc484335565"/>
      <w:bookmarkStart w:id="698" w:name="_Toc485557066"/>
      <w:r>
        <w:rPr>
          <w:lang w:bidi="fa-IR"/>
        </w:rPr>
        <w:t>105</w:t>
      </w:r>
      <w:r>
        <w:t>. Obligation of Revolting Against Tyrant Leaders</w:t>
      </w:r>
      <w:bookmarkEnd w:id="697"/>
      <w:bookmarkEnd w:id="698"/>
    </w:p>
    <w:p w:rsidR="00274744" w:rsidRDefault="00274744" w:rsidP="00CA1574">
      <w:pPr>
        <w:pStyle w:val="libAr"/>
      </w:pPr>
      <w:r w:rsidRPr="00E10CFF">
        <w:rPr>
          <w:rStyle w:val="libBold1Char"/>
          <w:rtl/>
        </w:rPr>
        <w:t>329.</w:t>
      </w:r>
      <w:r>
        <w:rPr>
          <w:rtl/>
          <w:lang w:bidi="fa-IR"/>
        </w:rPr>
        <w:t xml:space="preserve"> </w:t>
      </w:r>
      <w:r w:rsidRPr="00B61F7A">
        <w:rPr>
          <w:rtl/>
          <w:lang w:bidi="fa-IR"/>
        </w:rPr>
        <w:t>ا</w:t>
      </w:r>
      <w:r w:rsidRPr="00B61F7A">
        <w:rPr>
          <w:rtl/>
        </w:rPr>
        <w:t xml:space="preserve">لدرّ المنثور : </w:t>
      </w:r>
      <w:r>
        <w:rPr>
          <w:rtl/>
        </w:rPr>
        <w:t>-</w:t>
      </w:r>
      <w:r w:rsidRPr="00B61F7A">
        <w:rPr>
          <w:rtl/>
        </w:rPr>
        <w:t xml:space="preserve"> قال رسولُ اللَّهِ صلى اللَّه عليه وآله </w:t>
      </w:r>
      <w:r>
        <w:rPr>
          <w:rtl/>
        </w:rPr>
        <w:t>-</w:t>
      </w:r>
      <w:r w:rsidRPr="00B61F7A">
        <w:rPr>
          <w:rtl/>
        </w:rPr>
        <w:t xml:space="preserve"> : إنّ رَحَى الإسلامِ سَتَدورُ ، فحَيْثُ ما دارَ القرآنُ فدوروا بِهِ ، يُوشِكُ السُّلطانُ والقرآنُ أنْ يَقْتَتِلا ويَتَفَرَّقا، إنَّهُ سَيَكونُ عَلَيْكُمْ مُلوكٌ يَحْكُمونَ لَكُمْ بِحُكْمٍ ، ولَهُمْ بِغَيْرِهِ ، فإنْ أطَعْتُموهُمْ أضَلُّوكُمْ ، وإنْ عَصَيْتُموهُمْ قَتَلوكُمْ . قالوا : يا رسولَ اللَّهِ ، فكَيْفَ بنا إن أدْرَكْنا ذلكَ؟ قالَ : تَكونون كأصْحابِ عيسى‏ : نُشِروا بالمَناشِيرِ ورُفِعوا علَى الخَشَبِ . مَوتٌ في طاعةٍ خَيْرٌ مِنْ حياةٍ في مَعْصيةٍ .</w:t>
      </w:r>
      <w:r>
        <w:rPr>
          <w:rStyle w:val="libFootnotenumChar"/>
          <w:rtl/>
        </w:rPr>
        <w:t>1</w:t>
      </w:r>
    </w:p>
    <w:p w:rsidR="00274744" w:rsidRDefault="00274744" w:rsidP="00274744">
      <w:pPr>
        <w:pStyle w:val="libNormal"/>
      </w:pPr>
      <w:r w:rsidRPr="00E10CFF">
        <w:rPr>
          <w:rStyle w:val="libBold1Char"/>
        </w:rPr>
        <w:t>329.</w:t>
      </w:r>
      <w:r>
        <w:t xml:space="preserve"> The Prophet </w:t>
      </w:r>
      <w:r w:rsidRPr="001500BA">
        <w:t>(SAWA)</w:t>
      </w:r>
      <w:r>
        <w:t xml:space="preserve"> said, 'Verily the grinding stone of Islam will soon turn, so turn alongside the Qur'an wherever it turns. Soon the ruler and the Qur'an will combat each other and separate from each other. In fact there will be kings who will rule over you with one ruling and adhere to a different ruling for themselves. If you obey them, they will lead you astray. And if you disobey them, they will kill you.' They asked, 'O Messenger of Allah, what should we do if we witness such times?' He said, 'You must be like the companions of Jesus, who were cut into pieces with saws and were raised up on crosses. Dying in obedience [of Allah] is better than a life in disobedience.' </w:t>
      </w:r>
      <w:r>
        <w:rPr>
          <w:rStyle w:val="libFootnotenumChar"/>
        </w:rPr>
        <w:t>2</w:t>
      </w:r>
    </w:p>
    <w:p w:rsidR="00274744" w:rsidRDefault="00274744" w:rsidP="00274744">
      <w:pPr>
        <w:pStyle w:val="libNormal"/>
      </w:pPr>
    </w:p>
    <w:p w:rsidR="00274744" w:rsidRDefault="00274744" w:rsidP="009E5AD4">
      <w:pPr>
        <w:pStyle w:val="Heading3"/>
      </w:pPr>
      <w:bookmarkStart w:id="699" w:name="_Toc484335566"/>
      <w:bookmarkStart w:id="700" w:name="_Toc485557067"/>
      <w:r>
        <w:t>Notes</w:t>
      </w:r>
      <w:bookmarkEnd w:id="699"/>
      <w:bookmarkEnd w:id="700"/>
    </w:p>
    <w:p w:rsidR="00274744" w:rsidRDefault="00274744" w:rsidP="00274744">
      <w:pPr>
        <w:pStyle w:val="libFootnote"/>
      </w:pPr>
      <w:r>
        <w:t xml:space="preserve">1. </w:t>
      </w:r>
      <w:r>
        <w:rPr>
          <w:rtl/>
        </w:rPr>
        <w:t xml:space="preserve">الدرّ المنثور : </w:t>
      </w:r>
      <w:r>
        <w:rPr>
          <w:rtl/>
          <w:lang w:bidi="fa-IR"/>
        </w:rPr>
        <w:t>3 / 125</w:t>
      </w:r>
      <w:r>
        <w:t xml:space="preserve"> .</w:t>
      </w:r>
    </w:p>
    <w:p w:rsidR="00274744" w:rsidRDefault="00274744" w:rsidP="00274744">
      <w:pPr>
        <w:pStyle w:val="libFootnote"/>
        <w:rPr>
          <w:rtl/>
          <w:lang w:bidi="fa-IR"/>
        </w:rPr>
      </w:pPr>
      <w:r>
        <w:t xml:space="preserve">2. al-Durr al-Manthur, v. </w:t>
      </w:r>
      <w:r>
        <w:rPr>
          <w:lang w:bidi="fa-IR"/>
        </w:rPr>
        <w:t>3</w:t>
      </w:r>
      <w:r>
        <w:t xml:space="preserve">, p. </w:t>
      </w:r>
      <w:r>
        <w:rPr>
          <w:lang w:bidi="fa-IR"/>
        </w:rPr>
        <w:t>125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01" w:name="_Toc484335567"/>
      <w:bookmarkStart w:id="702" w:name="_Toc485557068"/>
      <w:r>
        <w:rPr>
          <w:lang w:bidi="fa-IR"/>
        </w:rPr>
        <w:lastRenderedPageBreak/>
        <w:t>106</w:t>
      </w:r>
      <w:r>
        <w:t xml:space="preserve"> - </w:t>
      </w:r>
      <w:r>
        <w:rPr>
          <w:rtl/>
        </w:rPr>
        <w:t>ما يُجَوِّزُ القُعودَ</w:t>
      </w:r>
      <w:bookmarkEnd w:id="701"/>
      <w:bookmarkEnd w:id="702"/>
    </w:p>
    <w:p w:rsidR="00274744" w:rsidRDefault="00274744" w:rsidP="001E3287">
      <w:pPr>
        <w:pStyle w:val="Heading2Center"/>
      </w:pPr>
      <w:bookmarkStart w:id="703" w:name="_Toc484335568"/>
      <w:bookmarkStart w:id="704" w:name="_Toc485557069"/>
      <w:r>
        <w:rPr>
          <w:lang w:bidi="fa-IR"/>
        </w:rPr>
        <w:t>106</w:t>
      </w:r>
      <w:r>
        <w:t>. Circumstances Where Desisting From Revolting] Is Allowed</w:t>
      </w:r>
      <w:bookmarkEnd w:id="703"/>
      <w:bookmarkEnd w:id="704"/>
    </w:p>
    <w:p w:rsidR="00274744" w:rsidRDefault="00274744" w:rsidP="00CA1574">
      <w:pPr>
        <w:pStyle w:val="libAr"/>
      </w:pPr>
      <w:r w:rsidRPr="00E10CFF">
        <w:rPr>
          <w:rStyle w:val="libBold1Char"/>
          <w:rtl/>
        </w:rPr>
        <w:t>330.</w:t>
      </w:r>
      <w:r>
        <w:rPr>
          <w:rtl/>
          <w:lang w:bidi="fa-IR"/>
        </w:rPr>
        <w:t xml:space="preserve"> </w:t>
      </w:r>
      <w:r w:rsidRPr="00B61F7A">
        <w:rPr>
          <w:rtl/>
          <w:lang w:bidi="fa-IR"/>
        </w:rPr>
        <w:t>ا</w:t>
      </w:r>
      <w:r w:rsidRPr="00B61F7A">
        <w:rPr>
          <w:rtl/>
        </w:rPr>
        <w:t>لإمامُ الباقرُ عليه السلام : إذا اجْتمَعَ للإمامِ عِدَّةُ أهلِ بَدْرٍ «ثَلاثُمائةٍ وثَلاثَةَ عَشَرَ» وَجَبَ عَلَيْهِ القِيامُ والتَّغْيِيرُ .</w:t>
      </w:r>
      <w:r>
        <w:rPr>
          <w:rStyle w:val="libFootnotenumChar"/>
          <w:rtl/>
        </w:rPr>
        <w:t>1</w:t>
      </w:r>
    </w:p>
    <w:p w:rsidR="00274744" w:rsidRDefault="00274744" w:rsidP="00274744">
      <w:pPr>
        <w:pStyle w:val="libNormal"/>
      </w:pPr>
      <w:r w:rsidRPr="00E10CFF">
        <w:rPr>
          <w:rStyle w:val="libBold1Char"/>
        </w:rPr>
        <w:t>330.</w:t>
      </w:r>
      <w:r>
        <w:t xml:space="preserve"> Imam al-Baqir </w:t>
      </w:r>
      <w:r w:rsidRPr="001500BA">
        <w:t>(AS)</w:t>
      </w:r>
      <w:r>
        <w:t xml:space="preserve"> said, 'If three hundred and thirteen people, the number of fighters at Badr get together in support of an Imam, it is obligatory upon him to rise up [against the unrightful leader] and bring about a change.' </w:t>
      </w:r>
      <w:r>
        <w:rPr>
          <w:rStyle w:val="libFootnotenumChar"/>
        </w:rPr>
        <w:t>2</w:t>
      </w:r>
    </w:p>
    <w:p w:rsidR="00274744" w:rsidRDefault="00274744" w:rsidP="00CA1574">
      <w:pPr>
        <w:pStyle w:val="libAr"/>
      </w:pPr>
      <w:r w:rsidRPr="00E10CFF">
        <w:rPr>
          <w:rStyle w:val="libBold1Char"/>
          <w:rtl/>
        </w:rPr>
        <w:t>331.</w:t>
      </w:r>
      <w:r>
        <w:rPr>
          <w:rtl/>
          <w:lang w:bidi="fa-IR"/>
        </w:rPr>
        <w:t xml:space="preserve"> </w:t>
      </w:r>
      <w:r w:rsidRPr="00B61F7A">
        <w:rPr>
          <w:rtl/>
          <w:lang w:bidi="fa-IR"/>
        </w:rPr>
        <w:t>ا</w:t>
      </w:r>
      <w:r w:rsidRPr="00B61F7A">
        <w:rPr>
          <w:rtl/>
        </w:rPr>
        <w:t xml:space="preserve">لكافي : </w:t>
      </w:r>
      <w:r>
        <w:rPr>
          <w:rtl/>
        </w:rPr>
        <w:t>-</w:t>
      </w:r>
      <w:r w:rsidRPr="00B61F7A">
        <w:rPr>
          <w:rtl/>
        </w:rPr>
        <w:t xml:space="preserve"> قالَ الإمامُ الصّادقُ عليه السلام لسدير </w:t>
      </w:r>
      <w:r>
        <w:rPr>
          <w:rtl/>
        </w:rPr>
        <w:t>-</w:t>
      </w:r>
      <w:r w:rsidRPr="00B61F7A">
        <w:rPr>
          <w:rtl/>
        </w:rPr>
        <w:t xml:space="preserve"> : واللَّهِ يا سَديرُ ، لَو كانَ لي شِيعةٌ بِعَدَدِ هذهِ الجِداءِ ما وَسِعَني القُعودُ. [ قال سدير: ]نَزَلْنا وصَلَّيْنا، فلَمّا فَرَغْنامِنَ‏الصَّلاةِ عَطَفْتُ علَى الجِداءِ، فعَدَدْتُها فإذا هِيَ سَبْعَةَ عَشَرَ</w:t>
      </w:r>
      <w:r>
        <w:rPr>
          <w:rStyle w:val="libFootnotenumChar"/>
          <w:rtl/>
        </w:rPr>
        <w:t>3</w:t>
      </w:r>
      <w:r>
        <w:rPr>
          <w:rtl/>
          <w:lang w:bidi="fa-IR"/>
        </w:rPr>
        <w:t xml:space="preserve"> .</w:t>
      </w:r>
      <w:r>
        <w:rPr>
          <w:rStyle w:val="libFootnotenumChar"/>
          <w:rtl/>
        </w:rPr>
        <w:t>4</w:t>
      </w:r>
    </w:p>
    <w:p w:rsidR="00274744" w:rsidRDefault="00274744" w:rsidP="00274744">
      <w:pPr>
        <w:pStyle w:val="libNormal"/>
      </w:pPr>
      <w:r w:rsidRPr="00E10CFF">
        <w:rPr>
          <w:rStyle w:val="libBold1Char"/>
        </w:rPr>
        <w:t>331.</w:t>
      </w:r>
      <w:r>
        <w:t xml:space="preserve"> Imam al-Sadiq </w:t>
      </w:r>
      <w:r w:rsidRPr="001500BA">
        <w:t>(AS)</w:t>
      </w:r>
      <w:r>
        <w:t xml:space="preserve"> said, 'O Sadir! By Allah, were I to have followers as many as these goats, it would not be permissible for me to desist [from revolt].' Sadir narrated, 'We disembarked and prayed, and when we finished the prayer, I looked at the goats and counted them, and there were only seventeen!' </w:t>
      </w:r>
      <w:r>
        <w:rPr>
          <w:rStyle w:val="libFootnotenumChar"/>
        </w:rPr>
        <w:t>5</w:t>
      </w:r>
    </w:p>
    <w:p w:rsidR="00274744" w:rsidRDefault="00274744" w:rsidP="00274744">
      <w:pPr>
        <w:pStyle w:val="libNormal"/>
      </w:pPr>
    </w:p>
    <w:p w:rsidR="00274744" w:rsidRDefault="00274744" w:rsidP="009E5AD4">
      <w:pPr>
        <w:pStyle w:val="Heading3"/>
      </w:pPr>
      <w:bookmarkStart w:id="705" w:name="_Toc484335569"/>
      <w:bookmarkStart w:id="706" w:name="_Toc485557070"/>
      <w:r>
        <w:t>Notes</w:t>
      </w:r>
      <w:bookmarkEnd w:id="705"/>
      <w:bookmarkEnd w:id="706"/>
    </w:p>
    <w:p w:rsidR="00274744" w:rsidRDefault="00274744" w:rsidP="00274744">
      <w:pPr>
        <w:pStyle w:val="libFootnote"/>
      </w:pPr>
      <w:r>
        <w:t xml:space="preserve">1. </w:t>
      </w:r>
      <w:r>
        <w:rPr>
          <w:rtl/>
        </w:rPr>
        <w:t xml:space="preserve">بحار الأنوار : </w:t>
      </w:r>
      <w:r>
        <w:rPr>
          <w:rtl/>
          <w:lang w:bidi="fa-IR"/>
        </w:rPr>
        <w:t>100 / 49 / 18</w:t>
      </w:r>
      <w:r>
        <w:t xml:space="preserve"> .</w:t>
      </w:r>
    </w:p>
    <w:p w:rsidR="00274744" w:rsidRDefault="00274744" w:rsidP="00274744">
      <w:pPr>
        <w:pStyle w:val="libFootnote"/>
      </w:pPr>
      <w:r>
        <w:t xml:space="preserve">2. Bihar al-Anwar, v. </w:t>
      </w:r>
      <w:r>
        <w:rPr>
          <w:lang w:bidi="fa-IR"/>
        </w:rPr>
        <w:t>100</w:t>
      </w:r>
      <w:r>
        <w:t xml:space="preserve">, p. </w:t>
      </w:r>
      <w:r>
        <w:rPr>
          <w:lang w:bidi="fa-IR"/>
        </w:rPr>
        <w:t>49</w:t>
      </w:r>
      <w:r>
        <w:t xml:space="preserve">, no. </w:t>
      </w:r>
      <w:r>
        <w:rPr>
          <w:lang w:bidi="fa-IR"/>
        </w:rPr>
        <w:t>18</w:t>
      </w:r>
    </w:p>
    <w:p w:rsidR="00274744" w:rsidRDefault="00274744" w:rsidP="00274744">
      <w:pPr>
        <w:pStyle w:val="libFootnote"/>
      </w:pPr>
      <w:r>
        <w:t xml:space="preserve">3. </w:t>
      </w:r>
      <w:r>
        <w:rPr>
          <w:rtl/>
        </w:rPr>
        <w:t>المراد من هذه الروايات وأمثالها هو أنّ أئمّة أهل البيت عليهم السلام لم يكن لديهم - ولو الحدّ الأدنى - من القوّات والأعوان الحقيقيّين والصادقين بحيث يتمكّنون عن طريقهم الثورة ضدّ الحكومات الجائرة والظالمة</w:t>
      </w:r>
      <w:r>
        <w:t xml:space="preserve"> .</w:t>
      </w:r>
    </w:p>
    <w:p w:rsidR="00274744" w:rsidRDefault="00274744" w:rsidP="00274744">
      <w:pPr>
        <w:pStyle w:val="libFootnote"/>
      </w:pPr>
      <w:r>
        <w:t xml:space="preserve">4. </w:t>
      </w:r>
      <w:r>
        <w:rPr>
          <w:rtl/>
        </w:rPr>
        <w:t xml:space="preserve">الكافي : </w:t>
      </w:r>
      <w:r>
        <w:rPr>
          <w:rtl/>
          <w:lang w:bidi="fa-IR"/>
        </w:rPr>
        <w:t>2 / 243 / 4</w:t>
      </w:r>
      <w:r>
        <w:t xml:space="preserve"> .</w:t>
      </w:r>
    </w:p>
    <w:p w:rsidR="00274744" w:rsidRDefault="00274744" w:rsidP="00274744">
      <w:pPr>
        <w:pStyle w:val="libFootnote"/>
      </w:pPr>
      <w:r>
        <w:t xml:space="preserve">5. al-Kafi, v. </w:t>
      </w:r>
      <w:r>
        <w:rPr>
          <w:lang w:bidi="fa-IR"/>
        </w:rPr>
        <w:t>2</w:t>
      </w:r>
      <w:r>
        <w:t xml:space="preserve">, p. </w:t>
      </w:r>
      <w:r>
        <w:rPr>
          <w:lang w:bidi="fa-IR"/>
        </w:rPr>
        <w:t>243</w:t>
      </w:r>
      <w:r>
        <w:t xml:space="preserve">, no. </w:t>
      </w:r>
      <w:r>
        <w:rPr>
          <w:lang w:bidi="fa-IR"/>
        </w:rPr>
        <w:t>4</w:t>
      </w:r>
      <w:r>
        <w:t>. Such traditions indicate that the Imams did not have an adequate amount of devoted companions with whose support they could revolt against the tyrant rulers.</w:t>
      </w:r>
    </w:p>
    <w:p w:rsidR="00274744" w:rsidRDefault="00274744" w:rsidP="00274744">
      <w:pPr>
        <w:pStyle w:val="libNormal"/>
      </w:pPr>
      <w:r>
        <w:br w:type="page"/>
      </w:r>
    </w:p>
    <w:p w:rsidR="00274744" w:rsidRDefault="00274744" w:rsidP="001E3287">
      <w:pPr>
        <w:pStyle w:val="Heading2Center"/>
      </w:pPr>
      <w:bookmarkStart w:id="707" w:name="_Toc484335570"/>
      <w:bookmarkStart w:id="708" w:name="_Toc485557071"/>
      <w:r>
        <w:rPr>
          <w:lang w:bidi="fa-IR"/>
        </w:rPr>
        <w:lastRenderedPageBreak/>
        <w:t>107</w:t>
      </w:r>
      <w:r>
        <w:t xml:space="preserve"> - </w:t>
      </w:r>
      <w:r>
        <w:rPr>
          <w:rtl/>
        </w:rPr>
        <w:t>اختِيارُ الإمامِ‏</w:t>
      </w:r>
      <w:bookmarkEnd w:id="707"/>
      <w:bookmarkEnd w:id="708"/>
    </w:p>
    <w:p w:rsidR="00274744" w:rsidRDefault="00274744" w:rsidP="001E3287">
      <w:pPr>
        <w:pStyle w:val="Heading2Center"/>
      </w:pPr>
      <w:bookmarkStart w:id="709" w:name="_Toc484335571"/>
      <w:bookmarkStart w:id="710" w:name="_Toc485557072"/>
      <w:r>
        <w:rPr>
          <w:lang w:bidi="fa-IR"/>
        </w:rPr>
        <w:t>107</w:t>
      </w:r>
      <w:r>
        <w:t>. Electing An Imam</w:t>
      </w:r>
      <w:bookmarkEnd w:id="709"/>
      <w:bookmarkEnd w:id="710"/>
    </w:p>
    <w:p w:rsidR="00274744" w:rsidRDefault="00274744" w:rsidP="00CA1574">
      <w:pPr>
        <w:pStyle w:val="libAr"/>
      </w:pPr>
      <w:r w:rsidRPr="00E10CFF">
        <w:rPr>
          <w:rStyle w:val="libBold1Char"/>
          <w:rtl/>
        </w:rPr>
        <w:t>332.</w:t>
      </w:r>
      <w:r>
        <w:rPr>
          <w:rtl/>
          <w:lang w:bidi="fa-IR"/>
        </w:rPr>
        <w:t xml:space="preserve"> </w:t>
      </w:r>
      <w:r w:rsidRPr="00B61F7A">
        <w:rPr>
          <w:rtl/>
          <w:lang w:bidi="fa-IR"/>
        </w:rPr>
        <w:t>ك</w:t>
      </w:r>
      <w:r w:rsidRPr="00B61F7A">
        <w:rPr>
          <w:rtl/>
        </w:rPr>
        <w:t xml:space="preserve">مال الدين عَن سَعْدِ بنِ عبدِ اللَّهِ القُمّيّ </w:t>
      </w:r>
      <w:r>
        <w:rPr>
          <w:rtl/>
        </w:rPr>
        <w:t>-</w:t>
      </w:r>
      <w:r w:rsidRPr="00B61F7A">
        <w:rPr>
          <w:rtl/>
        </w:rPr>
        <w:t xml:space="preserve"> لمّا سَألَهُ (الإمام المهدى عليه السلام) عَنِ العِلّة الّتي تَمْنَعُ القومَ من اختيارِ إمامٍ لأنفسِهِم </w:t>
      </w:r>
      <w:r>
        <w:rPr>
          <w:rtl/>
        </w:rPr>
        <w:t>-</w:t>
      </w:r>
      <w:r w:rsidRPr="00B61F7A">
        <w:rPr>
          <w:rtl/>
        </w:rPr>
        <w:t xml:space="preserve"> قال : مُصْلِحٌ أو مُفْسِدٌ؟ ، قلتُ : مُصْلحٌ ، قالَ : فَهَلْ يَجوزُ أنْ تَقَعَ خِيَرَتُهُمْ علَى المُفْسِدِ بَعْدَ أنْ لا يَعلمَ أحدٌ ما يَخْطِرُ بِبالِ غيرِهِ مِن صَلاحٍ أو فسادٍ ؟ قلتُ : بلى‏ ، قالَ : فَهِيَ العِلَّةُ .</w:t>
      </w:r>
      <w:r>
        <w:rPr>
          <w:rStyle w:val="libFootnotenumChar"/>
          <w:rtl/>
        </w:rPr>
        <w:t>1</w:t>
      </w:r>
    </w:p>
    <w:p w:rsidR="00274744" w:rsidRDefault="00274744" w:rsidP="00274744">
      <w:pPr>
        <w:pStyle w:val="libNormal"/>
      </w:pPr>
      <w:r w:rsidRPr="00E10CFF">
        <w:rPr>
          <w:rStyle w:val="libBold1Char"/>
        </w:rPr>
        <w:t>332.</w:t>
      </w:r>
      <w:r>
        <w:t xml:space="preserve"> Imam Mahdi </w:t>
      </w:r>
      <w:r w:rsidRPr="001500BA">
        <w:t>(AS)</w:t>
      </w:r>
      <w:r>
        <w:t xml:space="preserve">, when Sad b. Abdillah al-Qummi asked him the reason why people cannot elect an Imam for themselves, replied, 'Would he be a righteous man or a corrupt man?' I said, 'Righteous.' He said, 'Is it possible that the selected individual be actually corrupt, for no one really knows what passes through another's mind, in terms of their righteousness or corruption?' I said, 'Yes'. He said, 'That is the reason why.' </w:t>
      </w:r>
      <w:r>
        <w:rPr>
          <w:rStyle w:val="libFootnotenumChar"/>
        </w:rPr>
        <w:t>2</w:t>
      </w:r>
    </w:p>
    <w:p w:rsidR="00274744" w:rsidRDefault="00274744" w:rsidP="00274744">
      <w:pPr>
        <w:pStyle w:val="libNormal"/>
      </w:pPr>
    </w:p>
    <w:p w:rsidR="00274744" w:rsidRDefault="00274744" w:rsidP="009E5AD4">
      <w:pPr>
        <w:pStyle w:val="Heading3"/>
      </w:pPr>
      <w:bookmarkStart w:id="711" w:name="_Toc484335572"/>
      <w:bookmarkStart w:id="712" w:name="_Toc485557073"/>
      <w:r>
        <w:t>Notes</w:t>
      </w:r>
      <w:bookmarkEnd w:id="711"/>
      <w:bookmarkEnd w:id="712"/>
    </w:p>
    <w:p w:rsidR="00274744" w:rsidRDefault="00274744" w:rsidP="00274744">
      <w:pPr>
        <w:pStyle w:val="libFootnote"/>
      </w:pPr>
      <w:r>
        <w:t xml:space="preserve">1. </w:t>
      </w:r>
      <w:r>
        <w:rPr>
          <w:rtl/>
        </w:rPr>
        <w:t xml:space="preserve">كمال الدين : </w:t>
      </w:r>
      <w:r>
        <w:rPr>
          <w:rtl/>
          <w:lang w:bidi="fa-IR"/>
        </w:rPr>
        <w:t>461 / 21</w:t>
      </w:r>
      <w:r>
        <w:t xml:space="preserve"> .</w:t>
      </w:r>
    </w:p>
    <w:p w:rsidR="00274744" w:rsidRDefault="00274744" w:rsidP="00274744">
      <w:pPr>
        <w:pStyle w:val="libFootnote"/>
        <w:rPr>
          <w:rtl/>
          <w:lang w:bidi="fa-IR"/>
        </w:rPr>
      </w:pPr>
      <w:r>
        <w:t xml:space="preserve">2. Kamal al-Din, p. </w:t>
      </w:r>
      <w:r>
        <w:rPr>
          <w:lang w:bidi="fa-IR"/>
        </w:rPr>
        <w:t>461</w:t>
      </w:r>
      <w:r>
        <w:t xml:space="preserve">, no. </w:t>
      </w:r>
      <w:r>
        <w:rPr>
          <w:lang w:bidi="fa-IR"/>
        </w:rPr>
        <w:t>21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13" w:name="_Toc484335573"/>
      <w:bookmarkStart w:id="714" w:name="_Toc485557074"/>
      <w:r>
        <w:rPr>
          <w:lang w:bidi="fa-IR"/>
        </w:rPr>
        <w:lastRenderedPageBreak/>
        <w:t>108</w:t>
      </w:r>
      <w:r>
        <w:t xml:space="preserve"> - </w:t>
      </w:r>
      <w:r>
        <w:rPr>
          <w:rtl/>
        </w:rPr>
        <w:t>حَديثُ الثّقَلَينِ‏</w:t>
      </w:r>
      <w:bookmarkEnd w:id="713"/>
      <w:bookmarkEnd w:id="714"/>
    </w:p>
    <w:p w:rsidR="00274744" w:rsidRDefault="00274744" w:rsidP="001E3287">
      <w:pPr>
        <w:pStyle w:val="Heading2Center"/>
      </w:pPr>
      <w:bookmarkStart w:id="715" w:name="_Toc484335574"/>
      <w:bookmarkStart w:id="716" w:name="_Toc485557075"/>
      <w:r>
        <w:rPr>
          <w:lang w:bidi="fa-IR"/>
        </w:rPr>
        <w:t>108</w:t>
      </w:r>
      <w:r>
        <w:t>. The Tradition of The Two Weighty Things (al-thaqalayn)</w:t>
      </w:r>
      <w:bookmarkEnd w:id="715"/>
      <w:bookmarkEnd w:id="716"/>
    </w:p>
    <w:p w:rsidR="00274744" w:rsidRDefault="00274744" w:rsidP="00CA1574">
      <w:pPr>
        <w:pStyle w:val="libAr"/>
      </w:pPr>
      <w:r w:rsidRPr="00E10CFF">
        <w:rPr>
          <w:rStyle w:val="libBold1Char"/>
          <w:rtl/>
        </w:rPr>
        <w:t>333.</w:t>
      </w:r>
      <w:r>
        <w:rPr>
          <w:rtl/>
          <w:lang w:bidi="fa-IR"/>
        </w:rPr>
        <w:t xml:space="preserve"> </w:t>
      </w:r>
      <w:r w:rsidRPr="00B61F7A">
        <w:rPr>
          <w:rtl/>
          <w:lang w:bidi="fa-IR"/>
        </w:rPr>
        <w:t>ر</w:t>
      </w:r>
      <w:r w:rsidRPr="00B61F7A">
        <w:rPr>
          <w:rtl/>
        </w:rPr>
        <w:t>سولُ اللَّهِ صلى اللَّه عليه وآله : إنّي قَد تَرَكْتُ فِيكُمُ الثّقلَيْنِ ، ما إنْ تَمَسَّكْتُمْ بِهما لَن تَضِلّوا بَعْدي، وأحَدُهُما أكْبَرُ مِنَ الآخَرِ : كِتابُ اللَّهِ حَبْلٌ مَمْدودٌ مِنَ السَّماءِ إلَى الأرضِ، وعِتْرَتي أهلُ بَيْتي ، ألَا وإنَّهُما لَن يَفْتَرِقا حتّى‏ يَرِدا علَيَّ الحَوضَ .</w:t>
      </w:r>
      <w:r>
        <w:rPr>
          <w:rStyle w:val="libFootnotenumChar"/>
          <w:rtl/>
        </w:rPr>
        <w:t>1</w:t>
      </w:r>
    </w:p>
    <w:p w:rsidR="00274744" w:rsidRDefault="00274744" w:rsidP="00274744">
      <w:pPr>
        <w:pStyle w:val="libNormal"/>
      </w:pPr>
      <w:r w:rsidRPr="00E10CFF">
        <w:rPr>
          <w:rStyle w:val="libBold1Char"/>
        </w:rPr>
        <w:t>333.</w:t>
      </w:r>
      <w:r>
        <w:t xml:space="preserve"> The Prophet </w:t>
      </w:r>
      <w:r w:rsidRPr="001500BA">
        <w:t>(SAWA)</w:t>
      </w:r>
      <w:r>
        <w:t xml:space="preserve"> said, 'Verily I leave behind among you the two weighty things, which as long as you continue to adhere to, you will never go astray after me, and one of which is greater than the other. The Book of Allah is the rope stretched from the heavens to the earth, and my progeny, my household. Behold, verily they will never separate from each other until they meet me at the Heavenly Waters.' </w:t>
      </w:r>
      <w:r>
        <w:rPr>
          <w:rStyle w:val="libFootnotenumChar"/>
        </w:rPr>
        <w:t>2</w:t>
      </w:r>
    </w:p>
    <w:p w:rsidR="00274744" w:rsidRDefault="00274744" w:rsidP="00274744">
      <w:pPr>
        <w:pStyle w:val="libNormal"/>
      </w:pPr>
    </w:p>
    <w:p w:rsidR="00274744" w:rsidRDefault="00274744" w:rsidP="009E5AD4">
      <w:pPr>
        <w:pStyle w:val="Heading3"/>
      </w:pPr>
      <w:bookmarkStart w:id="717" w:name="_Toc484335575"/>
      <w:bookmarkStart w:id="718" w:name="_Toc485557076"/>
      <w:r>
        <w:t>Notes</w:t>
      </w:r>
      <w:bookmarkEnd w:id="717"/>
      <w:bookmarkEnd w:id="718"/>
    </w:p>
    <w:p w:rsidR="00274744" w:rsidRDefault="00274744" w:rsidP="00274744">
      <w:pPr>
        <w:pStyle w:val="libFootnote"/>
      </w:pPr>
      <w:r>
        <w:t xml:space="preserve">1. </w:t>
      </w:r>
      <w:r>
        <w:rPr>
          <w:rtl/>
        </w:rPr>
        <w:t xml:space="preserve">بحار الأنوار : </w:t>
      </w:r>
      <w:r>
        <w:rPr>
          <w:rtl/>
          <w:lang w:bidi="fa-IR"/>
        </w:rPr>
        <w:t>23 / 106 / 7</w:t>
      </w:r>
      <w:r>
        <w:rPr>
          <w:rtl/>
        </w:rPr>
        <w:t xml:space="preserve"> ، اُنظر : بحار الأنوار : </w:t>
      </w:r>
      <w:r>
        <w:rPr>
          <w:rtl/>
          <w:lang w:bidi="fa-IR"/>
        </w:rPr>
        <w:t>23 / 104</w:t>
      </w:r>
      <w:r>
        <w:rPr>
          <w:rtl/>
        </w:rPr>
        <w:t xml:space="preserve"> باب </w:t>
      </w:r>
      <w:r>
        <w:rPr>
          <w:rtl/>
          <w:lang w:bidi="fa-IR"/>
        </w:rPr>
        <w:t>7</w:t>
      </w:r>
      <w:r>
        <w:rPr>
          <w:rtl/>
        </w:rPr>
        <w:t xml:space="preserve"> ، كنز العمّال : </w:t>
      </w:r>
      <w:r>
        <w:rPr>
          <w:rtl/>
          <w:lang w:bidi="fa-IR"/>
        </w:rPr>
        <w:t>870 - 873</w:t>
      </w:r>
      <w:r>
        <w:rPr>
          <w:rtl/>
        </w:rPr>
        <w:t xml:space="preserve"> ، </w:t>
      </w:r>
      <w:r>
        <w:rPr>
          <w:rtl/>
          <w:lang w:bidi="fa-IR"/>
        </w:rPr>
        <w:t>898</w:t>
      </w:r>
      <w:r>
        <w:rPr>
          <w:rtl/>
        </w:rPr>
        <w:t xml:space="preserve"> ، </w:t>
      </w:r>
      <w:r>
        <w:rPr>
          <w:rtl/>
          <w:lang w:bidi="fa-IR"/>
        </w:rPr>
        <w:t>942 - 947</w:t>
      </w:r>
      <w:r>
        <w:rPr>
          <w:rtl/>
        </w:rPr>
        <w:t xml:space="preserve">، </w:t>
      </w:r>
      <w:r>
        <w:rPr>
          <w:rtl/>
          <w:lang w:bidi="fa-IR"/>
        </w:rPr>
        <w:t>951 - 953</w:t>
      </w:r>
      <w:r>
        <w:rPr>
          <w:rtl/>
        </w:rPr>
        <w:t xml:space="preserve"> ، </w:t>
      </w:r>
      <w:r>
        <w:rPr>
          <w:rtl/>
          <w:lang w:bidi="fa-IR"/>
        </w:rPr>
        <w:t>958</w:t>
      </w:r>
      <w:r>
        <w:rPr>
          <w:rtl/>
        </w:rPr>
        <w:t xml:space="preserve"> ، </w:t>
      </w:r>
      <w:r>
        <w:rPr>
          <w:rtl/>
          <w:lang w:bidi="fa-IR"/>
        </w:rPr>
        <w:t>1650</w:t>
      </w:r>
      <w:r>
        <w:rPr>
          <w:rtl/>
        </w:rPr>
        <w:t xml:space="preserve"> ، </w:t>
      </w:r>
      <w:r>
        <w:rPr>
          <w:rtl/>
          <w:lang w:bidi="fa-IR"/>
        </w:rPr>
        <w:t>1657</w:t>
      </w:r>
      <w:r>
        <w:rPr>
          <w:rtl/>
        </w:rPr>
        <w:t xml:space="preserve"> ، </w:t>
      </w:r>
      <w:r>
        <w:rPr>
          <w:rtl/>
          <w:lang w:bidi="fa-IR"/>
        </w:rPr>
        <w:t>1667</w:t>
      </w:r>
      <w:r>
        <w:t xml:space="preserve"> .</w:t>
      </w:r>
    </w:p>
    <w:p w:rsidR="00274744" w:rsidRDefault="00274744" w:rsidP="009E5AD4">
      <w:pPr>
        <w:pStyle w:val="libFootnote"/>
        <w:outlineLvl w:val="0"/>
        <w:rPr>
          <w:rtl/>
          <w:lang w:bidi="fa-IR"/>
        </w:rPr>
      </w:pPr>
      <w:r>
        <w:t xml:space="preserve">2. Bihar al-Anwar, v. </w:t>
      </w:r>
      <w:r>
        <w:rPr>
          <w:lang w:bidi="fa-IR"/>
        </w:rPr>
        <w:t>23</w:t>
      </w:r>
      <w:r>
        <w:t xml:space="preserve">, p. </w:t>
      </w:r>
      <w:r>
        <w:rPr>
          <w:lang w:bidi="fa-IR"/>
        </w:rPr>
        <w:t>106</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19" w:name="_Toc484335576"/>
      <w:bookmarkStart w:id="720" w:name="_Toc485557077"/>
      <w:r>
        <w:rPr>
          <w:lang w:bidi="fa-IR"/>
        </w:rPr>
        <w:lastRenderedPageBreak/>
        <w:t>109</w:t>
      </w:r>
      <w:r>
        <w:t xml:space="preserve"> - </w:t>
      </w:r>
      <w:r>
        <w:rPr>
          <w:rtl/>
        </w:rPr>
        <w:t>وُجوبُ مُلازَمةِ أهلِ البَيتِ عليهم السلام‏</w:t>
      </w:r>
      <w:bookmarkEnd w:id="719"/>
      <w:bookmarkEnd w:id="720"/>
    </w:p>
    <w:p w:rsidR="00274744" w:rsidRDefault="00274744" w:rsidP="001E3287">
      <w:pPr>
        <w:pStyle w:val="Heading2Center"/>
      </w:pPr>
      <w:bookmarkStart w:id="721" w:name="_Toc484335577"/>
      <w:bookmarkStart w:id="722" w:name="_Toc485557078"/>
      <w:r>
        <w:rPr>
          <w:lang w:bidi="fa-IR"/>
        </w:rPr>
        <w:t>109</w:t>
      </w:r>
      <w:r>
        <w:t>. The Obligation of Clinging On To The Household of the Prophet</w:t>
      </w:r>
      <w:bookmarkEnd w:id="721"/>
      <w:bookmarkEnd w:id="722"/>
    </w:p>
    <w:p w:rsidR="00274744" w:rsidRDefault="00274744" w:rsidP="00CA1574">
      <w:pPr>
        <w:pStyle w:val="libAr"/>
      </w:pPr>
      <w:r w:rsidRPr="00E10CFF">
        <w:rPr>
          <w:rStyle w:val="libBold1Char"/>
          <w:rtl/>
        </w:rPr>
        <w:t>334.</w:t>
      </w:r>
      <w:r>
        <w:rPr>
          <w:rtl/>
          <w:lang w:bidi="fa-IR"/>
        </w:rPr>
        <w:t xml:space="preserve"> </w:t>
      </w:r>
      <w:r w:rsidRPr="00B61F7A">
        <w:rPr>
          <w:rtl/>
          <w:lang w:bidi="fa-IR"/>
        </w:rPr>
        <w:t>ر</w:t>
      </w:r>
      <w:r w:rsidRPr="00B61F7A">
        <w:rPr>
          <w:rtl/>
        </w:rPr>
        <w:t>سولُ اللَّهِ صلى اللَّه عليه وآله : إنّما مَثَلُ أهلِ بيتي فِيكُمْ كَمَثَلِ سَفينةِ نُوحٍ ؛ مَنْ رَكِبَها نَجا، ومَنْ تَخَلَّفَ عَنها غَرِقَ .</w:t>
      </w:r>
      <w:r>
        <w:rPr>
          <w:rStyle w:val="libFootnotenumChar"/>
          <w:rtl/>
        </w:rPr>
        <w:t>1</w:t>
      </w:r>
    </w:p>
    <w:p w:rsidR="00274744" w:rsidRDefault="00274744" w:rsidP="00274744">
      <w:pPr>
        <w:pStyle w:val="libNormal"/>
      </w:pPr>
      <w:r w:rsidRPr="00E10CFF">
        <w:rPr>
          <w:rStyle w:val="libBold1Char"/>
        </w:rPr>
        <w:t>334.</w:t>
      </w:r>
      <w:r>
        <w:t xml:space="preserve"> The Prophet </w:t>
      </w:r>
      <w:r w:rsidRPr="001500BA">
        <w:t>(SAWA)</w:t>
      </w:r>
      <w:r>
        <w:t xml:space="preserve"> said, 'Indeed the example of my household among you is like that of Noah's Ark; whosoever embarked it was saved and whosoever chose to remain behind it was drowned.' </w:t>
      </w:r>
      <w:r>
        <w:rPr>
          <w:rStyle w:val="libFootnotenumChar"/>
        </w:rPr>
        <w:t>2</w:t>
      </w:r>
    </w:p>
    <w:p w:rsidR="00274744" w:rsidRDefault="00274744" w:rsidP="00CA1574">
      <w:pPr>
        <w:pStyle w:val="libAr"/>
      </w:pPr>
      <w:r w:rsidRPr="00E10CFF">
        <w:rPr>
          <w:rStyle w:val="libBold1Char"/>
          <w:rtl/>
        </w:rPr>
        <w:t>335.</w:t>
      </w:r>
      <w:r>
        <w:rPr>
          <w:rtl/>
          <w:lang w:bidi="fa-IR"/>
        </w:rPr>
        <w:t xml:space="preserve"> </w:t>
      </w:r>
      <w:r w:rsidRPr="00B61F7A">
        <w:rPr>
          <w:rtl/>
          <w:lang w:bidi="fa-IR"/>
        </w:rPr>
        <w:t>ا</w:t>
      </w:r>
      <w:r w:rsidRPr="00B61F7A">
        <w:rPr>
          <w:rtl/>
        </w:rPr>
        <w:t>لإمامُ عليٌّ عليه السلام : انْظُروا أهلَ بيتِ نبيِّكُمْ ، فالْزَموا سَمْتَهُمْ ، واتَّبِعوا أثَرَهُمْ ، فلَنْ يُخْرِجُوكُمْ مِن هُدىً ، ولَنْ يُعيدوكُمْ في رَدىً ، فإن لَبَدوا فالْبُدوا ، وإن نَهَضوا فانْهَضوا .</w:t>
      </w:r>
      <w:r>
        <w:rPr>
          <w:rStyle w:val="libFootnotenumChar"/>
          <w:rtl/>
        </w:rPr>
        <w:t>3</w:t>
      </w:r>
    </w:p>
    <w:p w:rsidR="00274744" w:rsidRDefault="00274744" w:rsidP="00274744">
      <w:pPr>
        <w:pStyle w:val="libNormal"/>
      </w:pPr>
      <w:r w:rsidRPr="00E10CFF">
        <w:rPr>
          <w:rStyle w:val="libBold1Char"/>
        </w:rPr>
        <w:t>335.</w:t>
      </w:r>
      <w:r>
        <w:t xml:space="preserve"> Imam Ali </w:t>
      </w:r>
      <w:r w:rsidRPr="001500BA">
        <w:t>(AS)</w:t>
      </w:r>
      <w:r>
        <w:t xml:space="preserve"> said, 'Look at the people of the Prophet's household. Adhere to their direction, follow their footsteps, because they will never remove you from guidance, and will never throw you into destruction. If they sit down [i.e. desist from revolting], you sit down, and if they rise up, you rise up.' </w:t>
      </w:r>
      <w:r>
        <w:rPr>
          <w:rStyle w:val="libFootnotenumChar"/>
        </w:rPr>
        <w:t>4</w:t>
      </w:r>
    </w:p>
    <w:p w:rsidR="00274744" w:rsidRDefault="00274744" w:rsidP="00CA1574">
      <w:pPr>
        <w:pStyle w:val="libAr"/>
      </w:pPr>
      <w:r w:rsidRPr="00E10CFF">
        <w:rPr>
          <w:rStyle w:val="libBold1Char"/>
          <w:rtl/>
        </w:rPr>
        <w:t>336.</w:t>
      </w:r>
      <w:r>
        <w:rPr>
          <w:rtl/>
          <w:lang w:bidi="fa-IR"/>
        </w:rPr>
        <w:t xml:space="preserve"> </w:t>
      </w:r>
      <w:r w:rsidRPr="00B61F7A">
        <w:rPr>
          <w:rtl/>
          <w:lang w:bidi="fa-IR"/>
        </w:rPr>
        <w:t>ا</w:t>
      </w:r>
      <w:r w:rsidRPr="00B61F7A">
        <w:rPr>
          <w:rtl/>
        </w:rPr>
        <w:t>لإمامُ عليٌّ عليه السلام : ألَا إنّ مَثَلَ آلِ مُحمّدٍ صلى اللَّه عليه وآله كَمَثَلِ نُجومِ السَّماءِ ؛ إذا خَوى‏ نَجْمٌ طَلَعَ نَجْمٌ ، فكَأنَّكُمْ قَد تَكامَلَتْ مِنَ اللَّهِ فيكُمُ الصَّنائعُ ، وأراكُمْ ما كُنْتُمْ تَأملونَ .</w:t>
      </w:r>
      <w:r>
        <w:rPr>
          <w:rStyle w:val="libFootnotenumChar"/>
          <w:rtl/>
        </w:rPr>
        <w:t>5</w:t>
      </w:r>
    </w:p>
    <w:p w:rsidR="00274744" w:rsidRDefault="00274744" w:rsidP="00274744">
      <w:pPr>
        <w:pStyle w:val="libNormal"/>
      </w:pPr>
      <w:r w:rsidRPr="00E10CFF">
        <w:rPr>
          <w:rStyle w:val="libBold1Char"/>
        </w:rPr>
        <w:t>336.</w:t>
      </w:r>
      <w:r>
        <w:t xml:space="preserve"> Imam Ali </w:t>
      </w:r>
      <w:r w:rsidRPr="001500BA">
        <w:t>(AS)</w:t>
      </w:r>
      <w:r>
        <w:t xml:space="preserve"> said, 'Lo! Verily the example of the family of Muhammad </w:t>
      </w:r>
      <w:r w:rsidRPr="001500BA">
        <w:t>(SAWA)</w:t>
      </w:r>
      <w:r>
        <w:t xml:space="preserve"> is like that of the stars in the sky. When one star sets, another one rises. So you are in a position that Allah's blessings on you have been perfected and he has shown you what you have wished for.' </w:t>
      </w:r>
      <w:r>
        <w:rPr>
          <w:rStyle w:val="libFootnotenumChar"/>
        </w:rPr>
        <w:t>6</w:t>
      </w:r>
    </w:p>
    <w:p w:rsidR="00274744" w:rsidRDefault="00274744" w:rsidP="00CA1574">
      <w:pPr>
        <w:pStyle w:val="libAr"/>
      </w:pPr>
      <w:r w:rsidRPr="00E10CFF">
        <w:rPr>
          <w:rStyle w:val="libBold1Char"/>
          <w:rtl/>
        </w:rPr>
        <w:t>337.</w:t>
      </w:r>
      <w:r>
        <w:rPr>
          <w:rtl/>
          <w:lang w:bidi="fa-IR"/>
        </w:rPr>
        <w:t xml:space="preserve"> </w:t>
      </w:r>
      <w:r w:rsidRPr="00B61F7A">
        <w:rPr>
          <w:rtl/>
          <w:lang w:bidi="fa-IR"/>
        </w:rPr>
        <w:t>ا</w:t>
      </w:r>
      <w:r w:rsidRPr="00B61F7A">
        <w:rPr>
          <w:rtl/>
        </w:rPr>
        <w:t>لإمامُ عليٌّ عليه السلام : نَحْنُ شَجَرَةُ النُّبُوّةِ، ومَحَطُّ الرِّسالةِ، ومُخْتَلَفُ المَلائكةِ ، ومَعادِنُ العِلْمِ ، ويَنابيعُ الحُكْمِ .</w:t>
      </w:r>
      <w:r>
        <w:rPr>
          <w:rStyle w:val="libFootnotenumChar"/>
          <w:rtl/>
        </w:rPr>
        <w:t>7</w:t>
      </w:r>
    </w:p>
    <w:p w:rsidR="00274744" w:rsidRDefault="00274744" w:rsidP="00274744">
      <w:pPr>
        <w:pStyle w:val="libNormal"/>
      </w:pPr>
      <w:r w:rsidRPr="00E10CFF">
        <w:rPr>
          <w:rStyle w:val="libBold1Char"/>
        </w:rPr>
        <w:t>337.</w:t>
      </w:r>
      <w:r>
        <w:t xml:space="preserve"> Imam Ali </w:t>
      </w:r>
      <w:r w:rsidRPr="001500BA">
        <w:t>(AS)</w:t>
      </w:r>
      <w:r>
        <w:t xml:space="preserve"> said, 'We are the tree of prophethood, the settling place of the divine message, the place frequented by angels, the mines of knowledge and the springs of wisdom.' </w:t>
      </w:r>
      <w:r>
        <w:rPr>
          <w:rStyle w:val="libFootnotenumChar"/>
        </w:rPr>
        <w:t>8</w:t>
      </w:r>
    </w:p>
    <w:p w:rsidR="00274744" w:rsidRDefault="00274744" w:rsidP="00CA1574">
      <w:pPr>
        <w:pStyle w:val="libAr"/>
      </w:pPr>
      <w:r w:rsidRPr="00E10CFF">
        <w:rPr>
          <w:rStyle w:val="libBold1Char"/>
          <w:rtl/>
        </w:rPr>
        <w:t>338.</w:t>
      </w:r>
      <w:r>
        <w:rPr>
          <w:rtl/>
          <w:lang w:bidi="fa-IR"/>
        </w:rPr>
        <w:t xml:space="preserve"> </w:t>
      </w:r>
      <w:r w:rsidRPr="00B61F7A">
        <w:rPr>
          <w:rtl/>
          <w:lang w:bidi="fa-IR"/>
        </w:rPr>
        <w:t>ا</w:t>
      </w:r>
      <w:r w:rsidRPr="00B61F7A">
        <w:rPr>
          <w:rtl/>
        </w:rPr>
        <w:t>لإمامُ عليٌّ عليه السلام : إنّما الأئمّةُ قُوّامُ اللَّهِ على‏ خَلْقِهِ ، وعُرَفاؤهُ على‏ عِبادِهِ ، ولا يَدْخُلُ الجنّةَ إلّا مَنْ عَرَفَهُمْ وعَرَفُوهُ ، ولا يَدْخُلُ النّارَ إلّا مَنْ أنْكَرَهُمْ وأنْكَروهُ .</w:t>
      </w:r>
      <w:r>
        <w:rPr>
          <w:rStyle w:val="libFootnotenumChar"/>
          <w:rtl/>
        </w:rPr>
        <w:t>9</w:t>
      </w:r>
    </w:p>
    <w:p w:rsidR="00274744" w:rsidRDefault="00274744" w:rsidP="00274744">
      <w:pPr>
        <w:pStyle w:val="libNormal"/>
      </w:pPr>
      <w:r w:rsidRPr="00E10CFF">
        <w:rPr>
          <w:rStyle w:val="libBold1Char"/>
        </w:rPr>
        <w:t>338.</w:t>
      </w:r>
      <w:r>
        <w:t xml:space="preserve"> Imam Ali </w:t>
      </w:r>
      <w:r w:rsidRPr="001500BA">
        <w:t>(AS)</w:t>
      </w:r>
      <w:r>
        <w:t xml:space="preserve"> said, 'Verily the Imams are the vicegerents of Allah over His creation, and they make the creatures know Allah. None will enter Paradise except he who acknowledges them and who himself is acknowledged by them, and none will enter Hell except he who denies them and is himself denied by them.' </w:t>
      </w:r>
      <w:r>
        <w:rPr>
          <w:rStyle w:val="libFootnotenumChar"/>
        </w:rPr>
        <w:t>10</w:t>
      </w:r>
    </w:p>
    <w:p w:rsidR="00274744" w:rsidRDefault="00274744" w:rsidP="00CA1574">
      <w:pPr>
        <w:pStyle w:val="libAr"/>
      </w:pPr>
      <w:r w:rsidRPr="00E10CFF">
        <w:rPr>
          <w:rStyle w:val="libBold1Char"/>
          <w:rtl/>
        </w:rPr>
        <w:lastRenderedPageBreak/>
        <w:t>339.</w:t>
      </w:r>
      <w:r>
        <w:rPr>
          <w:rtl/>
          <w:lang w:bidi="fa-IR"/>
        </w:rPr>
        <w:t xml:space="preserve"> </w:t>
      </w:r>
      <w:r w:rsidRPr="00B61F7A">
        <w:rPr>
          <w:rtl/>
          <w:lang w:bidi="fa-IR"/>
        </w:rPr>
        <w:t>ا</w:t>
      </w:r>
      <w:r w:rsidRPr="00B61F7A">
        <w:rPr>
          <w:rtl/>
        </w:rPr>
        <w:t>لإمامُ عليٌّ عليه السلام : نَحْنُ النُّمْرُقَةُ الوُسْطى‏ ، بها يَلْحَقُ التّالي وإلَيْها يَرْجِعُ الغالي .</w:t>
      </w:r>
      <w:r>
        <w:rPr>
          <w:rStyle w:val="libFootnotenumChar"/>
          <w:rtl/>
        </w:rPr>
        <w:t>11</w:t>
      </w:r>
    </w:p>
    <w:p w:rsidR="00274744" w:rsidRDefault="00274744" w:rsidP="00274744">
      <w:pPr>
        <w:pStyle w:val="libNormal"/>
      </w:pPr>
      <w:r w:rsidRPr="00E10CFF">
        <w:rPr>
          <w:rStyle w:val="libBold1Char"/>
        </w:rPr>
        <w:t>339.</w:t>
      </w:r>
      <w:r>
        <w:t xml:space="preserve"> Imam Ali </w:t>
      </w:r>
      <w:r w:rsidRPr="001500BA">
        <w:t>(AS)</w:t>
      </w:r>
      <w:r>
        <w:t xml:space="preserve"> said, 'We [the Prophet's household] are like the saddle-cushion in the middle. He who slides behind has to come forward to it, while he who has slid too far forward has to return back to it [people should take us as an example].' </w:t>
      </w:r>
      <w:r>
        <w:rPr>
          <w:rStyle w:val="libFootnotenumChar"/>
        </w:rPr>
        <w:t>12</w:t>
      </w:r>
    </w:p>
    <w:p w:rsidR="00274744" w:rsidRDefault="00274744" w:rsidP="00CA1574">
      <w:pPr>
        <w:pStyle w:val="libAr"/>
      </w:pPr>
      <w:r w:rsidRPr="00E10CFF">
        <w:rPr>
          <w:rStyle w:val="libBold1Char"/>
          <w:rtl/>
        </w:rPr>
        <w:t>340.</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ذِكْرِ حالِ الأئمّةِ وصِفاتِهمِ </w:t>
      </w:r>
      <w:r>
        <w:rPr>
          <w:rtl/>
        </w:rPr>
        <w:t>-</w:t>
      </w:r>
      <w:r w:rsidRPr="00B61F7A">
        <w:rPr>
          <w:rtl/>
        </w:rPr>
        <w:t xml:space="preserve"> : جَعَلَهُمُ اللَّهُ حياةً للأنامِ ، ومَصابيحَ للظَّلامِ ، ومَفاتيحَ للكلامِ ، ودَعائمَ للإسلامِ .</w:t>
      </w:r>
      <w:r>
        <w:rPr>
          <w:rStyle w:val="libFootnotenumChar"/>
          <w:rtl/>
        </w:rPr>
        <w:t>13</w:t>
      </w:r>
    </w:p>
    <w:p w:rsidR="00274744" w:rsidRDefault="00274744" w:rsidP="00274744">
      <w:pPr>
        <w:pStyle w:val="libNormal"/>
      </w:pPr>
      <w:r w:rsidRPr="00E10CFF">
        <w:rPr>
          <w:rStyle w:val="libBold1Char"/>
        </w:rPr>
        <w:t>340.</w:t>
      </w:r>
      <w:r>
        <w:t xml:space="preserve"> Imam al-Sadiq </w:t>
      </w:r>
      <w:r w:rsidRPr="001500BA">
        <w:t>(AS)</w:t>
      </w:r>
      <w:r>
        <w:t xml:space="preserve">, mentioning the status and qualities of the Imams said, 'Allah has made them the [source of] life for mankind, the lamps in the darkness, the keys to expression and the pillars of Islam.' </w:t>
      </w:r>
      <w:r>
        <w:rPr>
          <w:rStyle w:val="libFootnotenumChar"/>
        </w:rPr>
        <w:t>14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العلم : باب </w:t>
      </w:r>
      <w:r>
        <w:rPr>
          <w:rtl/>
          <w:lang w:bidi="fa-IR"/>
        </w:rPr>
        <w:t>1367</w:t>
      </w:r>
      <w:r w:rsidRPr="008823B2">
        <w:t xml:space="preserve"> .</w:t>
      </w:r>
    </w:p>
    <w:p w:rsidR="00274744" w:rsidRDefault="00274744" w:rsidP="00C57A96">
      <w:pPr>
        <w:pStyle w:val="libBold2"/>
      </w:pPr>
      <w:r w:rsidRPr="00E06077">
        <w:t xml:space="preserve">(See also: KNOWLEDGE: section </w:t>
      </w:r>
      <w:r>
        <w:t>1367</w:t>
      </w:r>
      <w:r w:rsidRPr="00E06077">
        <w:t>)</w:t>
      </w:r>
    </w:p>
    <w:p w:rsidR="00274744" w:rsidRDefault="00274744" w:rsidP="00274744">
      <w:pPr>
        <w:pStyle w:val="libNormal"/>
      </w:pPr>
    </w:p>
    <w:p w:rsidR="00274744" w:rsidRDefault="00274744" w:rsidP="009E5AD4">
      <w:pPr>
        <w:pStyle w:val="Heading3"/>
      </w:pPr>
      <w:bookmarkStart w:id="723" w:name="_Toc484335578"/>
      <w:bookmarkStart w:id="724" w:name="_Toc485557079"/>
      <w:r>
        <w:t>Notes</w:t>
      </w:r>
      <w:bookmarkEnd w:id="723"/>
      <w:bookmarkEnd w:id="724"/>
    </w:p>
    <w:p w:rsidR="00274744" w:rsidRDefault="00274744" w:rsidP="00274744">
      <w:pPr>
        <w:pStyle w:val="libFootnote"/>
      </w:pPr>
      <w:r>
        <w:t xml:space="preserve">1. </w:t>
      </w:r>
      <w:r>
        <w:rPr>
          <w:rtl/>
        </w:rPr>
        <w:t xml:space="preserve">بحار الأنوار : </w:t>
      </w:r>
      <w:r>
        <w:rPr>
          <w:rtl/>
          <w:lang w:bidi="fa-IR"/>
        </w:rPr>
        <w:t>23 / 105 / 3</w:t>
      </w:r>
      <w:r>
        <w:t xml:space="preserve"> .</w:t>
      </w:r>
    </w:p>
    <w:p w:rsidR="00274744" w:rsidRDefault="00274744" w:rsidP="00274744">
      <w:pPr>
        <w:pStyle w:val="libFootnote"/>
      </w:pPr>
      <w:r>
        <w:t xml:space="preserve">2. Ibid. p. </w:t>
      </w:r>
      <w:r>
        <w:rPr>
          <w:lang w:bidi="fa-IR"/>
        </w:rPr>
        <w:t>105</w:t>
      </w:r>
      <w:r>
        <w:t xml:space="preserve">, no. </w:t>
      </w:r>
      <w:r>
        <w:rPr>
          <w:lang w:bidi="fa-IR"/>
        </w:rPr>
        <w:t>3</w:t>
      </w:r>
    </w:p>
    <w:p w:rsidR="00274744" w:rsidRDefault="00274744" w:rsidP="00274744">
      <w:pPr>
        <w:pStyle w:val="libFootnote"/>
      </w:pPr>
      <w:r>
        <w:t xml:space="preserve">3. </w:t>
      </w:r>
      <w:r>
        <w:rPr>
          <w:rtl/>
        </w:rPr>
        <w:t xml:space="preserve">نهج البلاغة : الخطبة </w:t>
      </w:r>
      <w:r>
        <w:rPr>
          <w:rtl/>
          <w:lang w:bidi="fa-IR"/>
        </w:rPr>
        <w:t>97</w:t>
      </w:r>
      <w:r>
        <w:t xml:space="preserve"> .</w:t>
      </w:r>
    </w:p>
    <w:p w:rsidR="00274744" w:rsidRDefault="00274744" w:rsidP="00274744">
      <w:pPr>
        <w:pStyle w:val="libFootnote"/>
      </w:pPr>
      <w:r>
        <w:t xml:space="preserve">4. Nahj al-Balagha, Sermon </w:t>
      </w:r>
      <w:r>
        <w:rPr>
          <w:lang w:bidi="fa-IR"/>
        </w:rPr>
        <w:t>97</w:t>
      </w:r>
    </w:p>
    <w:p w:rsidR="00274744" w:rsidRDefault="00274744" w:rsidP="00274744">
      <w:pPr>
        <w:pStyle w:val="libFootnote"/>
      </w:pPr>
      <w:r>
        <w:t xml:space="preserve">5. </w:t>
      </w:r>
      <w:r>
        <w:rPr>
          <w:rtl/>
        </w:rPr>
        <w:t xml:space="preserve">نهج البلاغة : الخطبة </w:t>
      </w:r>
      <w:r>
        <w:rPr>
          <w:rtl/>
          <w:lang w:bidi="fa-IR"/>
        </w:rPr>
        <w:t>100</w:t>
      </w:r>
      <w:r>
        <w:t xml:space="preserve"> .</w:t>
      </w:r>
    </w:p>
    <w:p w:rsidR="00274744" w:rsidRDefault="00274744" w:rsidP="00274744">
      <w:pPr>
        <w:pStyle w:val="libFootnote"/>
      </w:pPr>
      <w:r>
        <w:t xml:space="preserve">6. Ibid. Sermon </w:t>
      </w:r>
      <w:r>
        <w:rPr>
          <w:lang w:bidi="fa-IR"/>
        </w:rPr>
        <w:t>100</w:t>
      </w:r>
    </w:p>
    <w:p w:rsidR="00274744" w:rsidRDefault="00274744" w:rsidP="00274744">
      <w:pPr>
        <w:pStyle w:val="libFootnote"/>
      </w:pPr>
      <w:r>
        <w:t xml:space="preserve">7. </w:t>
      </w:r>
      <w:r>
        <w:rPr>
          <w:rtl/>
        </w:rPr>
        <w:t xml:space="preserve">نهج البلاغة : الخطبة </w:t>
      </w:r>
      <w:r>
        <w:rPr>
          <w:rtl/>
          <w:lang w:bidi="fa-IR"/>
        </w:rPr>
        <w:t>109</w:t>
      </w:r>
      <w:r>
        <w:t xml:space="preserve"> .</w:t>
      </w:r>
    </w:p>
    <w:p w:rsidR="00274744" w:rsidRDefault="00274744" w:rsidP="00274744">
      <w:pPr>
        <w:pStyle w:val="libFootnote"/>
      </w:pPr>
      <w:r>
        <w:t xml:space="preserve">8. Ibid. Sermon </w:t>
      </w:r>
      <w:r>
        <w:rPr>
          <w:lang w:bidi="fa-IR"/>
        </w:rPr>
        <w:t>109</w:t>
      </w:r>
    </w:p>
    <w:p w:rsidR="00274744" w:rsidRDefault="00274744" w:rsidP="00274744">
      <w:pPr>
        <w:pStyle w:val="libFootnote"/>
      </w:pPr>
      <w:r>
        <w:t xml:space="preserve">9. </w:t>
      </w:r>
      <w:r>
        <w:rPr>
          <w:rtl/>
        </w:rPr>
        <w:t xml:space="preserve">نهج البلاغة : الخطبة </w:t>
      </w:r>
      <w:r>
        <w:rPr>
          <w:rtl/>
          <w:lang w:bidi="fa-IR"/>
        </w:rPr>
        <w:t>152</w:t>
      </w:r>
      <w:r>
        <w:t xml:space="preserve"> .</w:t>
      </w:r>
    </w:p>
    <w:p w:rsidR="00274744" w:rsidRDefault="00274744" w:rsidP="00274744">
      <w:pPr>
        <w:pStyle w:val="libFootnote"/>
      </w:pPr>
      <w:r>
        <w:t xml:space="preserve">10. Ibid. Sermon </w:t>
      </w:r>
      <w:r>
        <w:rPr>
          <w:lang w:bidi="fa-IR"/>
        </w:rPr>
        <w:t>152</w:t>
      </w:r>
    </w:p>
    <w:p w:rsidR="00274744" w:rsidRDefault="00274744" w:rsidP="00274744">
      <w:pPr>
        <w:pStyle w:val="libFootnote"/>
      </w:pPr>
      <w:r>
        <w:t xml:space="preserve">11. </w:t>
      </w:r>
      <w:r>
        <w:rPr>
          <w:rtl/>
        </w:rPr>
        <w:t xml:space="preserve">نهج البلاغة : الحكمة </w:t>
      </w:r>
      <w:r>
        <w:rPr>
          <w:rtl/>
          <w:lang w:bidi="fa-IR"/>
        </w:rPr>
        <w:t>109</w:t>
      </w:r>
      <w:r>
        <w:t xml:space="preserve"> .</w:t>
      </w:r>
    </w:p>
    <w:p w:rsidR="00274744" w:rsidRDefault="00274744" w:rsidP="00274744">
      <w:pPr>
        <w:pStyle w:val="libFootnote"/>
      </w:pPr>
      <w:r>
        <w:t xml:space="preserve">12. Ibid. Saying </w:t>
      </w:r>
      <w:r>
        <w:rPr>
          <w:lang w:bidi="fa-IR"/>
        </w:rPr>
        <w:t>109</w:t>
      </w:r>
    </w:p>
    <w:p w:rsidR="00274744" w:rsidRDefault="00274744" w:rsidP="00274744">
      <w:pPr>
        <w:pStyle w:val="libFootnote"/>
      </w:pPr>
      <w:r>
        <w:t xml:space="preserve">13. </w:t>
      </w:r>
      <w:r>
        <w:rPr>
          <w:rtl/>
        </w:rPr>
        <w:t xml:space="preserve">الكافي : </w:t>
      </w:r>
      <w:r>
        <w:rPr>
          <w:rtl/>
          <w:lang w:bidi="fa-IR"/>
        </w:rPr>
        <w:t>1 / 204 / 2</w:t>
      </w:r>
      <w:r>
        <w:t xml:space="preserve"> .</w:t>
      </w:r>
    </w:p>
    <w:p w:rsidR="00274744" w:rsidRDefault="00274744" w:rsidP="00274744">
      <w:pPr>
        <w:pStyle w:val="libFootnote"/>
        <w:rPr>
          <w:rtl/>
          <w:lang w:bidi="fa-IR"/>
        </w:rPr>
      </w:pPr>
      <w:r>
        <w:t xml:space="preserve">14. al-Kafi, v. </w:t>
      </w:r>
      <w:r>
        <w:rPr>
          <w:lang w:bidi="fa-IR"/>
        </w:rPr>
        <w:t>1</w:t>
      </w:r>
      <w:r>
        <w:t xml:space="preserve">, p. </w:t>
      </w:r>
      <w:r>
        <w:rPr>
          <w:lang w:bidi="fa-IR"/>
        </w:rPr>
        <w:t>204</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25" w:name="_Toc484335579"/>
      <w:bookmarkStart w:id="726" w:name="_Toc485557080"/>
      <w:r>
        <w:rPr>
          <w:lang w:bidi="fa-IR"/>
        </w:rPr>
        <w:lastRenderedPageBreak/>
        <w:t>110</w:t>
      </w:r>
      <w:r>
        <w:t xml:space="preserve"> - </w:t>
      </w:r>
      <w:r>
        <w:rPr>
          <w:rtl/>
        </w:rPr>
        <w:t>عِلَّةُ الاستِبدادِ عَلى‏ أهلِ البَيتِ عليهم السلام‏</w:t>
      </w:r>
      <w:bookmarkEnd w:id="725"/>
      <w:bookmarkEnd w:id="726"/>
    </w:p>
    <w:p w:rsidR="00274744" w:rsidRDefault="00274744" w:rsidP="001E3287">
      <w:pPr>
        <w:pStyle w:val="Heading2Center"/>
      </w:pPr>
      <w:bookmarkStart w:id="727" w:name="_Toc484335580"/>
      <w:bookmarkStart w:id="728" w:name="_Toc485557081"/>
      <w:r>
        <w:rPr>
          <w:lang w:bidi="fa-IR"/>
        </w:rPr>
        <w:t>110</w:t>
      </w:r>
      <w:r>
        <w:t>. The Reason For The Oppression Against The Household (AS)</w:t>
      </w:r>
      <w:bookmarkEnd w:id="727"/>
      <w:bookmarkEnd w:id="728"/>
    </w:p>
    <w:p w:rsidR="00274744" w:rsidRDefault="00274744" w:rsidP="00CA1574">
      <w:pPr>
        <w:pStyle w:val="libAr"/>
      </w:pPr>
      <w:r w:rsidRPr="00E10CFF">
        <w:rPr>
          <w:rStyle w:val="libBold1Char"/>
          <w:rtl/>
        </w:rPr>
        <w:t>341.</w:t>
      </w:r>
      <w:r>
        <w:rPr>
          <w:rtl/>
          <w:lang w:bidi="fa-IR"/>
        </w:rPr>
        <w:t xml:space="preserve"> </w:t>
      </w:r>
      <w:r w:rsidRPr="00B61F7A">
        <w:rPr>
          <w:rtl/>
          <w:lang w:bidi="fa-IR"/>
        </w:rPr>
        <w:t>ا</w:t>
      </w:r>
      <w:r w:rsidRPr="00B61F7A">
        <w:rPr>
          <w:rtl/>
        </w:rPr>
        <w:t xml:space="preserve">لإمامُ عليٌّ عليه السلام : أمّا الاسْتِبدادُ علَينا بهذا المَقامِ </w:t>
      </w:r>
      <w:r>
        <w:rPr>
          <w:rtl/>
        </w:rPr>
        <w:t>-</w:t>
      </w:r>
      <w:r w:rsidRPr="00B61F7A">
        <w:rPr>
          <w:rtl/>
        </w:rPr>
        <w:t xml:space="preserve"> ونحنُ الأعْلَونَ نَسَباً والأشَدُّونَ برسولِ‏اللَّه صلى اللَّه عليه وآله نَوْطاً </w:t>
      </w:r>
      <w:r>
        <w:rPr>
          <w:rtl/>
        </w:rPr>
        <w:t>-</w:t>
      </w:r>
      <w:r w:rsidRPr="00B61F7A">
        <w:rPr>
          <w:rtl/>
        </w:rPr>
        <w:t xml:space="preserve"> فإنّها كانتْ أثَرةً ، شَحَّتْ علَيها نفوسُ قومٍ وسَخَتْ عنها نفوسُ آخَرِينَ ، والحَكَمُ اللَّهُ .</w:t>
      </w:r>
      <w:r>
        <w:rPr>
          <w:rStyle w:val="libFootnotenumChar"/>
          <w:rtl/>
        </w:rPr>
        <w:t>1</w:t>
      </w:r>
    </w:p>
    <w:p w:rsidR="00274744" w:rsidRDefault="00274744" w:rsidP="00274744">
      <w:pPr>
        <w:pStyle w:val="libNormal"/>
      </w:pPr>
      <w:r w:rsidRPr="00E10CFF">
        <w:rPr>
          <w:rStyle w:val="libBold1Char"/>
        </w:rPr>
        <w:t>341.</w:t>
      </w:r>
      <w:r>
        <w:t xml:space="preserve"> Imam Ali </w:t>
      </w:r>
      <w:r w:rsidRPr="001500BA">
        <w:t>(AS)</w:t>
      </w:r>
      <w:r>
        <w:t xml:space="preserve"> said, 'As regards the oppression against us in this matter - in spite of being the foremost in descent and bearing the strongest relationship to the Messenger of Allah </w:t>
      </w:r>
      <w:r w:rsidRPr="001500BA">
        <w:t>(SAWA)</w:t>
      </w:r>
      <w:r>
        <w:t xml:space="preserve"> - it [caliphate] was tempting. The hearts of some people coveted it [the leadership] whereas the hearts of others did not care for it. And the Arbiter is Allah.' </w:t>
      </w:r>
      <w:r>
        <w:rPr>
          <w:rStyle w:val="libFootnotenumChar"/>
        </w:rPr>
        <w:t>2</w:t>
      </w:r>
    </w:p>
    <w:p w:rsidR="00274744" w:rsidRDefault="00274744" w:rsidP="00274744">
      <w:pPr>
        <w:pStyle w:val="libNormal"/>
      </w:pPr>
    </w:p>
    <w:p w:rsidR="00274744" w:rsidRDefault="00274744" w:rsidP="009E5AD4">
      <w:pPr>
        <w:pStyle w:val="Heading3"/>
      </w:pPr>
      <w:bookmarkStart w:id="729" w:name="_Toc484335581"/>
      <w:bookmarkStart w:id="730" w:name="_Toc485557082"/>
      <w:r>
        <w:t>Notes</w:t>
      </w:r>
      <w:bookmarkEnd w:id="729"/>
      <w:bookmarkEnd w:id="730"/>
    </w:p>
    <w:p w:rsidR="00274744" w:rsidRDefault="00274744" w:rsidP="00274744">
      <w:pPr>
        <w:pStyle w:val="libFootnote"/>
      </w:pPr>
      <w:r>
        <w:t xml:space="preserve">1. </w:t>
      </w:r>
      <w:r>
        <w:rPr>
          <w:rtl/>
        </w:rPr>
        <w:t xml:space="preserve">نهج البلاغة : الخطبة </w:t>
      </w:r>
      <w:r>
        <w:rPr>
          <w:rtl/>
          <w:lang w:bidi="fa-IR"/>
        </w:rPr>
        <w:t>162</w:t>
      </w:r>
      <w:r>
        <w:t xml:space="preserve"> .</w:t>
      </w:r>
    </w:p>
    <w:p w:rsidR="00274744" w:rsidRDefault="00274744" w:rsidP="00274744">
      <w:pPr>
        <w:pStyle w:val="libFootnote"/>
        <w:rPr>
          <w:rtl/>
          <w:lang w:bidi="fa-IR"/>
        </w:rPr>
      </w:pPr>
      <w:r>
        <w:t xml:space="preserve">2. Nahj al-Balagha, Sermon </w:t>
      </w:r>
      <w:r>
        <w:rPr>
          <w:lang w:bidi="fa-IR"/>
        </w:rPr>
        <w:t>162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31" w:name="_Toc484335582"/>
      <w:bookmarkStart w:id="732" w:name="_Toc485557083"/>
      <w:r>
        <w:rPr>
          <w:lang w:bidi="fa-IR"/>
        </w:rPr>
        <w:lastRenderedPageBreak/>
        <w:t>111</w:t>
      </w:r>
      <w:r>
        <w:t xml:space="preserve"> - </w:t>
      </w:r>
      <w:r>
        <w:rPr>
          <w:rtl/>
        </w:rPr>
        <w:t>فَلسَفَةُ الحُكمِ عِندَ أهلِ البَيتِ عليهم السلام‏</w:t>
      </w:r>
      <w:bookmarkEnd w:id="731"/>
      <w:bookmarkEnd w:id="732"/>
    </w:p>
    <w:p w:rsidR="00274744" w:rsidRDefault="00274744" w:rsidP="001E3287">
      <w:pPr>
        <w:pStyle w:val="Heading2Center"/>
      </w:pPr>
      <w:bookmarkStart w:id="733" w:name="_Toc484335583"/>
      <w:bookmarkStart w:id="734" w:name="_Toc485557084"/>
      <w:r>
        <w:rPr>
          <w:lang w:bidi="fa-IR"/>
        </w:rPr>
        <w:t>111</w:t>
      </w:r>
      <w:r>
        <w:t>. The Philosophy of Leadership In The Viewpoint of The Household (AS)</w:t>
      </w:r>
      <w:bookmarkEnd w:id="733"/>
      <w:bookmarkEnd w:id="734"/>
    </w:p>
    <w:p w:rsidR="00274744" w:rsidRDefault="00274744" w:rsidP="00CA1574">
      <w:pPr>
        <w:pStyle w:val="libAr"/>
      </w:pPr>
      <w:r w:rsidRPr="00E10CFF">
        <w:rPr>
          <w:rStyle w:val="libBold1Char"/>
          <w:rtl/>
        </w:rPr>
        <w:t>342.</w:t>
      </w:r>
      <w:r>
        <w:rPr>
          <w:rtl/>
          <w:lang w:bidi="fa-IR"/>
        </w:rPr>
        <w:t xml:space="preserve"> </w:t>
      </w:r>
      <w:r w:rsidRPr="00B61F7A">
        <w:rPr>
          <w:rtl/>
          <w:lang w:bidi="fa-IR"/>
        </w:rPr>
        <w:t>ا</w:t>
      </w:r>
      <w:r w:rsidRPr="00B61F7A">
        <w:rPr>
          <w:rtl/>
        </w:rPr>
        <w:t>لإمامُ عليٌّ عليه السلام : اللّهُمَّ إنّكَ تَعلَمُ أنَّهُ لم يَكُنِ الّذي كانَ مِنّا مُنافَسةً في سُلطانٍ ، ولا الْتِماسَ شَي‏ءٍ مِن فُضولِ الحُطامِ ، ولكن لِنَرُدَّ المَعالِمَ مِن دِينِكَ، ونُظهِرَ الإصْلاحَ في بلادِكَ، فيأمَنَ المظلومونَ مِن عبادِكَ ، وتُقامَ المُعَطَّلةُ مِن حُدودِكَ .</w:t>
      </w:r>
      <w:r>
        <w:rPr>
          <w:rStyle w:val="libFootnotenumChar"/>
          <w:rtl/>
        </w:rPr>
        <w:t>1</w:t>
      </w:r>
    </w:p>
    <w:p w:rsidR="00274744" w:rsidRDefault="00274744" w:rsidP="00274744">
      <w:pPr>
        <w:pStyle w:val="libNormal"/>
      </w:pPr>
      <w:r w:rsidRPr="00E10CFF">
        <w:rPr>
          <w:rStyle w:val="libBold1Char"/>
        </w:rPr>
        <w:t>342.</w:t>
      </w:r>
      <w:r>
        <w:t xml:space="preserve"> Imam Ali </w:t>
      </w:r>
      <w:r w:rsidRPr="001500BA">
        <w:t>(AS)</w:t>
      </w:r>
      <w:r>
        <w:t xml:space="preserve"> said, 'O Allah! You know that what we did was neither to compete for power nor to acquire anything from the vanities of the world. Rather we only wanted to restore the original characteristics of Your religion and to usher prosperity into Your lands, so that the oppressed from among Your servants may be safe and that Your abolished commands may be re-established.' </w:t>
      </w:r>
      <w:r>
        <w:rPr>
          <w:rStyle w:val="libFootnotenumChar"/>
        </w:rPr>
        <w:t>2</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الإمارة : باب </w:t>
      </w:r>
      <w:r>
        <w:rPr>
          <w:rtl/>
          <w:lang w:bidi="fa-IR"/>
        </w:rPr>
        <w:t>74</w:t>
      </w:r>
      <w:r w:rsidRPr="008823B2">
        <w:t xml:space="preserve"> .</w:t>
      </w:r>
    </w:p>
    <w:p w:rsidR="00274744" w:rsidRDefault="00274744" w:rsidP="00C57A96">
      <w:pPr>
        <w:pStyle w:val="libBold2"/>
      </w:pPr>
      <w:r w:rsidRPr="00E06077">
        <w:t xml:space="preserve">(See also: GOVERNMENT: section </w:t>
      </w:r>
      <w:r>
        <w:t>74</w:t>
      </w:r>
      <w:r w:rsidRPr="00E06077">
        <w:t>)</w:t>
      </w:r>
    </w:p>
    <w:p w:rsidR="00274744" w:rsidRDefault="00274744" w:rsidP="00274744">
      <w:pPr>
        <w:pStyle w:val="libNormal"/>
      </w:pPr>
    </w:p>
    <w:p w:rsidR="00274744" w:rsidRDefault="00274744" w:rsidP="009E5AD4">
      <w:pPr>
        <w:pStyle w:val="Heading3"/>
      </w:pPr>
      <w:bookmarkStart w:id="735" w:name="_Toc484335584"/>
      <w:bookmarkStart w:id="736" w:name="_Toc485557085"/>
      <w:r>
        <w:t>Notes</w:t>
      </w:r>
      <w:bookmarkEnd w:id="735"/>
      <w:bookmarkEnd w:id="736"/>
    </w:p>
    <w:p w:rsidR="00274744" w:rsidRDefault="00274744" w:rsidP="00274744">
      <w:pPr>
        <w:pStyle w:val="libFootnote"/>
      </w:pPr>
      <w:r>
        <w:t xml:space="preserve">1. </w:t>
      </w:r>
      <w:r>
        <w:rPr>
          <w:rtl/>
        </w:rPr>
        <w:t>نهج البلاغة : الخطبة</w:t>
      </w:r>
      <w:r>
        <w:rPr>
          <w:rtl/>
          <w:lang w:bidi="fa-IR"/>
        </w:rPr>
        <w:t>131</w:t>
      </w:r>
      <w:r>
        <w:t xml:space="preserve"> .</w:t>
      </w:r>
    </w:p>
    <w:p w:rsidR="00274744" w:rsidRDefault="00274744" w:rsidP="00274744">
      <w:pPr>
        <w:pStyle w:val="libFootnote"/>
        <w:rPr>
          <w:rtl/>
          <w:lang w:bidi="fa-IR"/>
        </w:rPr>
      </w:pPr>
      <w:r>
        <w:t xml:space="preserve">2. Ibid. Sermon </w:t>
      </w:r>
      <w:r>
        <w:rPr>
          <w:lang w:bidi="fa-IR"/>
        </w:rPr>
        <w:t>131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37" w:name="_Toc484335585"/>
      <w:bookmarkStart w:id="738" w:name="_Toc485557086"/>
      <w:r>
        <w:rPr>
          <w:lang w:bidi="fa-IR"/>
        </w:rPr>
        <w:lastRenderedPageBreak/>
        <w:t>112</w:t>
      </w:r>
      <w:r>
        <w:t xml:space="preserve"> - </w:t>
      </w:r>
      <w:r>
        <w:rPr>
          <w:rtl/>
        </w:rPr>
        <w:t>لَولا مَخافَةُ الفُرقَةِ</w:t>
      </w:r>
      <w:bookmarkEnd w:id="737"/>
      <w:bookmarkEnd w:id="738"/>
    </w:p>
    <w:p w:rsidR="00274744" w:rsidRDefault="00274744" w:rsidP="001E3287">
      <w:pPr>
        <w:pStyle w:val="Heading2Center"/>
      </w:pPr>
      <w:bookmarkStart w:id="739" w:name="_Toc484335586"/>
      <w:bookmarkStart w:id="740" w:name="_Toc485557087"/>
      <w:r>
        <w:rPr>
          <w:lang w:bidi="fa-IR"/>
        </w:rPr>
        <w:t>112</w:t>
      </w:r>
      <w:r>
        <w:t>. Were It Not For Fear of Dissention</w:t>
      </w:r>
      <w:bookmarkEnd w:id="739"/>
      <w:bookmarkEnd w:id="740"/>
    </w:p>
    <w:p w:rsidR="00274744" w:rsidRDefault="00274744" w:rsidP="00CA1574">
      <w:pPr>
        <w:pStyle w:val="libAr"/>
      </w:pPr>
      <w:r w:rsidRPr="00E10CFF">
        <w:rPr>
          <w:rStyle w:val="libBold1Char"/>
          <w:rtl/>
        </w:rPr>
        <w:t>343.</w:t>
      </w:r>
      <w:r>
        <w:rPr>
          <w:rtl/>
          <w:lang w:bidi="fa-IR"/>
        </w:rPr>
        <w:t xml:space="preserve"> </w:t>
      </w:r>
      <w:r w:rsidRPr="00B61F7A">
        <w:rPr>
          <w:rtl/>
          <w:lang w:bidi="fa-IR"/>
        </w:rPr>
        <w:t>ا</w:t>
      </w:r>
      <w:r w:rsidRPr="00B61F7A">
        <w:rPr>
          <w:rtl/>
        </w:rPr>
        <w:t>لإمامُ عليٌّ عليه السلام : وايمُ اللَّهِ، لولا مَخافةُ الفُرقَةِ بَيْنَ المسلمينَ ، وأن يَعودوا إلَى الكفرِ ويَعْوَرَّ الدِّينُ، لَكُنّا قد غَيّرْنا ذلكَ ما استَطَعْنا .</w:t>
      </w:r>
      <w:r>
        <w:rPr>
          <w:rStyle w:val="libFootnotenumChar"/>
          <w:rtl/>
        </w:rPr>
        <w:t>1</w:t>
      </w:r>
    </w:p>
    <w:p w:rsidR="00274744" w:rsidRDefault="00274744" w:rsidP="00274744">
      <w:pPr>
        <w:pStyle w:val="libNormal"/>
      </w:pPr>
      <w:r w:rsidRPr="00E10CFF">
        <w:rPr>
          <w:rStyle w:val="libBold1Char"/>
        </w:rPr>
        <w:t>343.</w:t>
      </w:r>
      <w:r>
        <w:t xml:space="preserve"> Imam Ali </w:t>
      </w:r>
      <w:r w:rsidRPr="001500BA">
        <w:t>(AS)</w:t>
      </w:r>
      <w:r>
        <w:t xml:space="preserve"> said, 'By Allah, were it not for fear of dissention among the Muslims, that they would return to disbelief and that the religion would be damaged, we would indeed have changed the situation [of leadership] as much as possible.' </w:t>
      </w:r>
      <w:r>
        <w:rPr>
          <w:rStyle w:val="libFootnotenumChar"/>
        </w:rPr>
        <w:t>2</w:t>
      </w:r>
    </w:p>
    <w:p w:rsidR="00274744" w:rsidRDefault="00274744" w:rsidP="00274744">
      <w:pPr>
        <w:pStyle w:val="libNormal"/>
      </w:pPr>
    </w:p>
    <w:p w:rsidR="00274744" w:rsidRDefault="00274744" w:rsidP="009E5AD4">
      <w:pPr>
        <w:pStyle w:val="Heading3"/>
      </w:pPr>
      <w:bookmarkStart w:id="741" w:name="_Toc484335587"/>
      <w:bookmarkStart w:id="742" w:name="_Toc485557088"/>
      <w:r>
        <w:t>Notes</w:t>
      </w:r>
      <w:bookmarkEnd w:id="741"/>
      <w:bookmarkEnd w:id="742"/>
    </w:p>
    <w:p w:rsidR="00274744" w:rsidRDefault="00274744" w:rsidP="00274744">
      <w:pPr>
        <w:pStyle w:val="libFootnote"/>
      </w:pPr>
      <w:r>
        <w:t xml:space="preserve">1. </w:t>
      </w:r>
      <w:r>
        <w:rPr>
          <w:rtl/>
        </w:rPr>
        <w:t xml:space="preserve">الأمالي للمفيد : </w:t>
      </w:r>
      <w:r>
        <w:rPr>
          <w:rtl/>
          <w:lang w:bidi="fa-IR"/>
        </w:rPr>
        <w:t>155 / 6</w:t>
      </w:r>
      <w:r>
        <w:t xml:space="preserve"> .</w:t>
      </w:r>
    </w:p>
    <w:p w:rsidR="00274744" w:rsidRDefault="00274744" w:rsidP="00274744">
      <w:pPr>
        <w:pStyle w:val="libFootnote"/>
        <w:rPr>
          <w:rtl/>
          <w:lang w:bidi="fa-IR"/>
        </w:rPr>
      </w:pPr>
      <w:r>
        <w:t xml:space="preserve">2. Amali al-Mufid, p. </w:t>
      </w:r>
      <w:r>
        <w:rPr>
          <w:lang w:bidi="fa-IR"/>
        </w:rPr>
        <w:t>155</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43" w:name="_Toc484335588"/>
      <w:bookmarkStart w:id="744" w:name="_Toc485557089"/>
      <w:r>
        <w:rPr>
          <w:lang w:bidi="fa-IR"/>
        </w:rPr>
        <w:lastRenderedPageBreak/>
        <w:t>113</w:t>
      </w:r>
      <w:r>
        <w:t xml:space="preserve"> - </w:t>
      </w:r>
      <w:r>
        <w:rPr>
          <w:rtl/>
        </w:rPr>
        <w:t>الأئِمَّةُ الإثنا عَشَرَ</w:t>
      </w:r>
      <w:bookmarkEnd w:id="743"/>
      <w:bookmarkEnd w:id="744"/>
    </w:p>
    <w:p w:rsidR="00274744" w:rsidRDefault="00274744" w:rsidP="001E3287">
      <w:pPr>
        <w:pStyle w:val="Heading2Center"/>
      </w:pPr>
      <w:bookmarkStart w:id="745" w:name="_Toc484335589"/>
      <w:bookmarkStart w:id="746" w:name="_Toc485557090"/>
      <w:r>
        <w:rPr>
          <w:lang w:bidi="fa-IR"/>
        </w:rPr>
        <w:t>113</w:t>
      </w:r>
      <w:r>
        <w:t>. The Twelve Imams</w:t>
      </w:r>
      <w:bookmarkEnd w:id="745"/>
      <w:bookmarkEnd w:id="746"/>
    </w:p>
    <w:p w:rsidR="00274744" w:rsidRDefault="00274744" w:rsidP="00CA1574">
      <w:pPr>
        <w:pStyle w:val="libAr"/>
      </w:pPr>
      <w:r w:rsidRPr="00E10CFF">
        <w:rPr>
          <w:rStyle w:val="libBold1Char"/>
          <w:rtl/>
        </w:rPr>
        <w:t>344.</w:t>
      </w:r>
      <w:r>
        <w:rPr>
          <w:rtl/>
          <w:lang w:bidi="fa-IR"/>
        </w:rPr>
        <w:t xml:space="preserve"> </w:t>
      </w:r>
      <w:r w:rsidRPr="00B61F7A">
        <w:rPr>
          <w:rtl/>
          <w:lang w:bidi="fa-IR"/>
        </w:rPr>
        <w:t>ر</w:t>
      </w:r>
      <w:r w:rsidRPr="00B61F7A">
        <w:rPr>
          <w:rtl/>
        </w:rPr>
        <w:t xml:space="preserve">سولُ اللَّهِ صلى اللَّه عليه وآله : لا يَزالُ أمرُ النّاسِ ماضياً ما وَلِيَهُم اثنا عَشرَ رجُلاً ... كلّهُم مِن قريشٍ </w:t>
      </w:r>
      <w:r>
        <w:rPr>
          <w:rStyle w:val="libFootnotenumChar"/>
          <w:rtl/>
        </w:rPr>
        <w:t>1</w:t>
      </w:r>
      <w:r>
        <w:rPr>
          <w:rtl/>
          <w:lang w:bidi="fa-IR"/>
        </w:rPr>
        <w:t xml:space="preserve"> . </w:t>
      </w:r>
      <w:r>
        <w:rPr>
          <w:rStyle w:val="libFootnotenumChar"/>
          <w:rtl/>
        </w:rPr>
        <w:t>2</w:t>
      </w:r>
    </w:p>
    <w:p w:rsidR="00274744" w:rsidRDefault="00274744" w:rsidP="00274744">
      <w:pPr>
        <w:pStyle w:val="libNormal"/>
      </w:pPr>
      <w:r w:rsidRPr="00E10CFF">
        <w:rPr>
          <w:rStyle w:val="libBold1Char"/>
        </w:rPr>
        <w:t>344.</w:t>
      </w:r>
      <w:r>
        <w:t xml:space="preserve"> The Prophet </w:t>
      </w:r>
      <w:r w:rsidRPr="001500BA">
        <w:t>(SAWA)</w:t>
      </w:r>
      <w:r>
        <w:t xml:space="preserve"> said, 'The affairs of the people will continue to progress as long as the twelve men govern them ... all of them will be from [the tribe of] Quraysh.' </w:t>
      </w:r>
      <w:r>
        <w:rPr>
          <w:rStyle w:val="libFootnotenumChar"/>
        </w:rPr>
        <w:t>3</w:t>
      </w:r>
    </w:p>
    <w:p w:rsidR="00274744" w:rsidRDefault="00274744" w:rsidP="009E5AD4">
      <w:pPr>
        <w:pStyle w:val="libAr"/>
        <w:outlineLvl w:val="0"/>
      </w:pPr>
      <w:r w:rsidRPr="00E10CFF">
        <w:rPr>
          <w:rStyle w:val="libBold1Char"/>
          <w:rtl/>
        </w:rPr>
        <w:t>345.</w:t>
      </w:r>
      <w:r>
        <w:rPr>
          <w:rtl/>
          <w:lang w:bidi="fa-IR"/>
        </w:rPr>
        <w:t xml:space="preserve"> </w:t>
      </w:r>
      <w:r w:rsidRPr="00B61F7A">
        <w:rPr>
          <w:rtl/>
          <w:lang w:bidi="fa-IR"/>
        </w:rPr>
        <w:t>ر</w:t>
      </w:r>
      <w:r w:rsidRPr="00B61F7A">
        <w:rPr>
          <w:rtl/>
        </w:rPr>
        <w:t>سولُ اللَّهِ صلى اللَّه عليه وآله : إنّ عِدّةَ الخُلَفاءِ بَعدي عِدَّةُ نُقَباءِ موسى‏ .</w:t>
      </w:r>
      <w:r>
        <w:rPr>
          <w:rStyle w:val="libFootnotenumChar"/>
          <w:rtl/>
        </w:rPr>
        <w:t>4</w:t>
      </w:r>
    </w:p>
    <w:p w:rsidR="00274744" w:rsidRDefault="00274744" w:rsidP="00274744">
      <w:pPr>
        <w:pStyle w:val="libNormal"/>
      </w:pPr>
      <w:r w:rsidRPr="00E10CFF">
        <w:rPr>
          <w:rStyle w:val="libBold1Char"/>
        </w:rPr>
        <w:t>345.</w:t>
      </w:r>
      <w:r>
        <w:t xml:space="preserve"> The Prophet </w:t>
      </w:r>
      <w:r w:rsidRPr="001500BA">
        <w:t>(SAWA)</w:t>
      </w:r>
      <w:r>
        <w:t xml:space="preserve"> said, 'Verily the number of successors after me is as the number of chiefs of Moses.' </w:t>
      </w:r>
      <w:r>
        <w:rPr>
          <w:rStyle w:val="libFootnotenumChar"/>
        </w:rPr>
        <w:t>5</w:t>
      </w:r>
    </w:p>
    <w:p w:rsidR="00274744" w:rsidRDefault="00274744" w:rsidP="00274744">
      <w:pPr>
        <w:pStyle w:val="libNormal"/>
      </w:pPr>
    </w:p>
    <w:p w:rsidR="00274744" w:rsidRDefault="00274744" w:rsidP="009E5AD4">
      <w:pPr>
        <w:pStyle w:val="Heading3"/>
      </w:pPr>
      <w:bookmarkStart w:id="747" w:name="_Toc484335590"/>
      <w:bookmarkStart w:id="748" w:name="_Toc485557091"/>
      <w:r>
        <w:t>Notes</w:t>
      </w:r>
      <w:bookmarkEnd w:id="747"/>
      <w:bookmarkEnd w:id="748"/>
    </w:p>
    <w:p w:rsidR="00274744" w:rsidRDefault="00274744" w:rsidP="00274744">
      <w:pPr>
        <w:pStyle w:val="libFootnote"/>
      </w:pPr>
      <w:r>
        <w:t xml:space="preserve">1. </w:t>
      </w:r>
      <w:r>
        <w:rPr>
          <w:rtl/>
        </w:rPr>
        <w:t xml:space="preserve">صحيح مسلم : </w:t>
      </w:r>
      <w:r>
        <w:rPr>
          <w:rtl/>
          <w:lang w:bidi="fa-IR"/>
        </w:rPr>
        <w:t>3 / 1452 / 6</w:t>
      </w:r>
      <w:r>
        <w:t xml:space="preserve"> .</w:t>
      </w:r>
    </w:p>
    <w:p w:rsidR="00274744" w:rsidRDefault="00274744" w:rsidP="00274744">
      <w:pPr>
        <w:pStyle w:val="libFootnote"/>
      </w:pPr>
      <w:r>
        <w:t xml:space="preserve">2. </w:t>
      </w:r>
      <w:r>
        <w:rPr>
          <w:rtl/>
        </w:rPr>
        <w:t xml:space="preserve">والأخبار في هذا المعنى كثيرة ، راجع صحيح مسلم : </w:t>
      </w:r>
      <w:r>
        <w:rPr>
          <w:rtl/>
          <w:lang w:bidi="fa-IR"/>
        </w:rPr>
        <w:t>3 / 1451 (</w:t>
      </w:r>
      <w:r>
        <w:rPr>
          <w:rtl/>
        </w:rPr>
        <w:t>كتاب الإمارة</w:t>
      </w:r>
      <w:r>
        <w:t>) .</w:t>
      </w:r>
    </w:p>
    <w:p w:rsidR="00274744" w:rsidRDefault="00274744" w:rsidP="00274744">
      <w:pPr>
        <w:pStyle w:val="libFootnote"/>
      </w:pPr>
      <w:r>
        <w:t xml:space="preserve">3. Sahih Muslim, no. </w:t>
      </w:r>
      <w:r>
        <w:rPr>
          <w:lang w:bidi="fa-IR"/>
        </w:rPr>
        <w:t>1821</w:t>
      </w:r>
    </w:p>
    <w:p w:rsidR="00274744" w:rsidRDefault="00274744" w:rsidP="00274744">
      <w:pPr>
        <w:pStyle w:val="libFootnote"/>
      </w:pPr>
      <w:r>
        <w:t xml:space="preserve">4. </w:t>
      </w:r>
      <w:r>
        <w:rPr>
          <w:rtl/>
        </w:rPr>
        <w:t xml:space="preserve">كنز العمّال : </w:t>
      </w:r>
      <w:r>
        <w:rPr>
          <w:rtl/>
          <w:lang w:bidi="fa-IR"/>
        </w:rPr>
        <w:t>14971</w:t>
      </w:r>
      <w:r>
        <w:t xml:space="preserve"> .</w:t>
      </w:r>
    </w:p>
    <w:p w:rsidR="00274744" w:rsidRDefault="00274744" w:rsidP="00274744">
      <w:pPr>
        <w:pStyle w:val="libFootnote"/>
        <w:rPr>
          <w:rtl/>
          <w:lang w:bidi="fa-IR"/>
        </w:rPr>
      </w:pPr>
      <w:r>
        <w:t xml:space="preserve">5. Kanz al-Ummal, no. </w:t>
      </w:r>
      <w:r>
        <w:rPr>
          <w:lang w:bidi="fa-IR"/>
        </w:rPr>
        <w:t>14971</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49" w:name="_Toc484335591"/>
      <w:bookmarkStart w:id="750" w:name="_Toc485557092"/>
      <w:r>
        <w:rPr>
          <w:lang w:bidi="fa-IR"/>
        </w:rPr>
        <w:lastRenderedPageBreak/>
        <w:t>114</w:t>
      </w:r>
      <w:r>
        <w:t xml:space="preserve"> - </w:t>
      </w:r>
      <w:r>
        <w:rPr>
          <w:rtl/>
        </w:rPr>
        <w:t>عِلمُ الإمامِ‏</w:t>
      </w:r>
      <w:bookmarkEnd w:id="749"/>
      <w:bookmarkEnd w:id="750"/>
    </w:p>
    <w:p w:rsidR="00274744" w:rsidRDefault="00274744" w:rsidP="001E3287">
      <w:pPr>
        <w:pStyle w:val="Heading2Center"/>
      </w:pPr>
      <w:bookmarkStart w:id="751" w:name="_Toc484335592"/>
      <w:bookmarkStart w:id="752" w:name="_Toc485557093"/>
      <w:r>
        <w:rPr>
          <w:lang w:bidi="fa-IR"/>
        </w:rPr>
        <w:t>114</w:t>
      </w:r>
      <w:r>
        <w:t>. The Knowledge of The Imam</w:t>
      </w:r>
      <w:bookmarkEnd w:id="751"/>
      <w:bookmarkEnd w:id="752"/>
    </w:p>
    <w:p w:rsidR="00274744" w:rsidRDefault="00274744" w:rsidP="00CA1574">
      <w:pPr>
        <w:pStyle w:val="libAr"/>
      </w:pPr>
      <w:r w:rsidRPr="00E10CFF">
        <w:rPr>
          <w:rStyle w:val="libBold1Char"/>
          <w:rtl/>
        </w:rPr>
        <w:t>346.</w:t>
      </w:r>
      <w:r>
        <w:rPr>
          <w:rtl/>
          <w:lang w:bidi="fa-IR"/>
        </w:rPr>
        <w:t xml:space="preserve"> </w:t>
      </w:r>
      <w:r w:rsidRPr="00B61F7A">
        <w:rPr>
          <w:rtl/>
          <w:lang w:bidi="fa-IR"/>
        </w:rPr>
        <w:t>ا</w:t>
      </w:r>
      <w:r w:rsidRPr="00B61F7A">
        <w:rPr>
          <w:rtl/>
        </w:rPr>
        <w:t>لإمامُ الصّادقُ عليه السلام : إنّ علِيّاً كانَ عالِماً والعلمُ يُتوارَثُ ، ولَن يَهْلِكَ عالِمٌ إلّا بَقِيَ مِن بَعدِهِ مَن يَعلَمُ عِلمَهُ أو ما شاءَ اللَّهُ .</w:t>
      </w:r>
      <w:r>
        <w:rPr>
          <w:rStyle w:val="libFootnotenumChar"/>
          <w:rtl/>
        </w:rPr>
        <w:t>1</w:t>
      </w:r>
    </w:p>
    <w:p w:rsidR="00274744" w:rsidRDefault="00274744" w:rsidP="00274744">
      <w:pPr>
        <w:pStyle w:val="libNormal"/>
      </w:pPr>
      <w:r w:rsidRPr="00E10CFF">
        <w:rPr>
          <w:rStyle w:val="libBold1Char"/>
        </w:rPr>
        <w:t>346.</w:t>
      </w:r>
      <w:r>
        <w:t xml:space="preserve"> Imam al-Sadiq </w:t>
      </w:r>
      <w:r w:rsidRPr="001500BA">
        <w:t>(AS)</w:t>
      </w:r>
      <w:r>
        <w:t xml:space="preserve"> said, 'Verily Ali was knowledgeable and knowledge is something that is inherited. In fact, no sooner does a knowledgeable man die than there remains after him one who knows his knowledge or whatever Allah wishes.' </w:t>
      </w:r>
      <w:r>
        <w:rPr>
          <w:rStyle w:val="libFootnotenumChar"/>
        </w:rPr>
        <w:t>2</w:t>
      </w:r>
    </w:p>
    <w:p w:rsidR="00274744" w:rsidRDefault="00274744" w:rsidP="00CA1574">
      <w:pPr>
        <w:pStyle w:val="libAr"/>
      </w:pPr>
      <w:r w:rsidRPr="00E10CFF">
        <w:rPr>
          <w:rStyle w:val="libBold1Char"/>
          <w:rtl/>
        </w:rPr>
        <w:t>347.</w:t>
      </w:r>
      <w:r>
        <w:rPr>
          <w:rtl/>
          <w:lang w:bidi="fa-IR"/>
        </w:rPr>
        <w:t xml:space="preserve"> </w:t>
      </w:r>
      <w:r w:rsidRPr="00B61F7A">
        <w:rPr>
          <w:rtl/>
          <w:lang w:bidi="fa-IR"/>
        </w:rPr>
        <w:t>ا</w:t>
      </w:r>
      <w:r w:rsidRPr="00B61F7A">
        <w:rPr>
          <w:rtl/>
        </w:rPr>
        <w:t>لإمامُ الصّادقُ عليه السلام : واللَّهِ، إنّي لَأعلَمُ كتابَ اللَّهِ مِن أوّلِهِ إلى‏ آخِرهِ كأنّهُ في كَفِّي ، فيهِ خَبَرُ السّماءِ وخَبرُ الأرضِ ، وخَبرُ ما كانَ وخَبرُ ما هو كائنٌ ، قالَ اللَّهُ عزّ وجلّ : فيهِ تِبيانُ كلِّ شي‏ءٍ</w:t>
      </w:r>
      <w:r>
        <w:rPr>
          <w:rStyle w:val="libFootnotenumChar"/>
          <w:rtl/>
        </w:rPr>
        <w:t>3</w:t>
      </w:r>
      <w:r>
        <w:rPr>
          <w:rtl/>
          <w:lang w:bidi="fa-IR"/>
        </w:rPr>
        <w:t xml:space="preserve"> . </w:t>
      </w:r>
      <w:r>
        <w:rPr>
          <w:rStyle w:val="libFootnotenumChar"/>
          <w:rtl/>
        </w:rPr>
        <w:t>4</w:t>
      </w:r>
    </w:p>
    <w:p w:rsidR="00274744" w:rsidRDefault="00274744" w:rsidP="00274744">
      <w:pPr>
        <w:pStyle w:val="libNormal"/>
      </w:pPr>
      <w:r w:rsidRPr="00E10CFF">
        <w:rPr>
          <w:rStyle w:val="libBold1Char"/>
        </w:rPr>
        <w:t>347.</w:t>
      </w:r>
      <w:r>
        <w:t xml:space="preserve"> Imam al-Sadiq </w:t>
      </w:r>
      <w:r w:rsidRPr="001500BA">
        <w:t>(AS)</w:t>
      </w:r>
      <w:r>
        <w:t xml:space="preserve"> said, 'By Allah, certainly I know the Book of Allah from its beginning to its end, as if it is in my palm. In it is contained the information about the heavens and the earth, about all that existed and all that is to be. Allah, Mighty and Exalted, has said: </w:t>
      </w:r>
      <w:r w:rsidRPr="008A7F4D">
        <w:rPr>
          <w:rStyle w:val="libBoldItalicChar"/>
        </w:rPr>
        <w:t>“In it is clarification of all things.”</w:t>
      </w:r>
      <w:r>
        <w:t xml:space="preserve"> </w:t>
      </w:r>
      <w:r>
        <w:rPr>
          <w:rStyle w:val="libFootnotenumChar"/>
        </w:rPr>
        <w:t>56</w:t>
      </w:r>
    </w:p>
    <w:p w:rsidR="00274744" w:rsidRDefault="00274744" w:rsidP="00CA1574">
      <w:pPr>
        <w:pStyle w:val="libAr"/>
      </w:pPr>
      <w:r w:rsidRPr="00E10CFF">
        <w:rPr>
          <w:rStyle w:val="libBold1Char"/>
          <w:rtl/>
        </w:rPr>
        <w:t>348.</w:t>
      </w:r>
      <w:r>
        <w:rPr>
          <w:rtl/>
          <w:lang w:bidi="fa-IR"/>
        </w:rPr>
        <w:t xml:space="preserve"> </w:t>
      </w:r>
      <w:r w:rsidRPr="00B61F7A">
        <w:rPr>
          <w:rtl/>
          <w:lang w:bidi="fa-IR"/>
        </w:rPr>
        <w:t>ا</w:t>
      </w:r>
      <w:r w:rsidRPr="00B61F7A">
        <w:rPr>
          <w:rtl/>
        </w:rPr>
        <w:t>لإمامُ الرِّضا عليه السلام : إنّ العبدَ إذا اختارَهُ اللَّهُ عزّ وجلّ لاُمورِ عبادِهِ شَرحَ صَدرَهُ لذلكَ ، وأودَعَ قلبَهُ يَنابِيعَ الحِكمةِ، وألْهَمهُ العِلمَ إلهاماً ، فلَم يَعْيَ بعدَهُ بجوابٍ ولا يَحيرُ فيهِ عنِ الصّوابِ .</w:t>
      </w:r>
      <w:r>
        <w:rPr>
          <w:rStyle w:val="libFootnotenumChar"/>
          <w:rtl/>
        </w:rPr>
        <w:t>7</w:t>
      </w:r>
    </w:p>
    <w:p w:rsidR="00274744" w:rsidRDefault="00274744" w:rsidP="00274744">
      <w:pPr>
        <w:pStyle w:val="libNormal"/>
      </w:pPr>
      <w:r w:rsidRPr="00E10CFF">
        <w:rPr>
          <w:rStyle w:val="libBold1Char"/>
        </w:rPr>
        <w:t>348.</w:t>
      </w:r>
      <w:r>
        <w:t xml:space="preserve"> Imam al-Rida </w:t>
      </w:r>
      <w:r w:rsidRPr="001500BA">
        <w:t>(AS)</w:t>
      </w:r>
      <w:r>
        <w:t xml:space="preserve"> said, 'Whenever Allah selects a person to manage the affairs of His creation, He opens his breast [endows him with tolerance] for that purpose, and he makes springs of wisdom flow in his heart, and bestows knowledge to him by way of inspiration, after which he never again lacks the capacity to answer, nor is confused from finding the right way out.' </w:t>
      </w:r>
      <w:r>
        <w:rPr>
          <w:rStyle w:val="libFootnotenumChar"/>
        </w:rPr>
        <w:t>8</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العلم : باب </w:t>
      </w:r>
      <w:r>
        <w:rPr>
          <w:rtl/>
          <w:lang w:bidi="fa-IR"/>
        </w:rPr>
        <w:t>1365</w:t>
      </w:r>
      <w:r w:rsidRPr="008823B2">
        <w:rPr>
          <w:rtl/>
        </w:rPr>
        <w:t xml:space="preserve"> ، </w:t>
      </w:r>
      <w:r>
        <w:rPr>
          <w:rtl/>
          <w:lang w:bidi="fa-IR"/>
        </w:rPr>
        <w:t>1367</w:t>
      </w:r>
      <w:r w:rsidRPr="008823B2">
        <w:rPr>
          <w:rtl/>
        </w:rPr>
        <w:t xml:space="preserve"> ؛ الغيب : باب </w:t>
      </w:r>
      <w:r>
        <w:rPr>
          <w:rtl/>
          <w:lang w:bidi="fa-IR"/>
        </w:rPr>
        <w:t>1453</w:t>
      </w:r>
      <w:r w:rsidRPr="008823B2">
        <w:t xml:space="preserve"> .</w:t>
      </w:r>
    </w:p>
    <w:p w:rsidR="00274744" w:rsidRDefault="00274744" w:rsidP="00C57A96">
      <w:pPr>
        <w:pStyle w:val="libBold2"/>
      </w:pPr>
      <w:r w:rsidRPr="00F57DD1">
        <w:t xml:space="preserve">(See </w:t>
      </w:r>
      <w:r>
        <w:t>also: KNOWLEDGE: section 1365, 1367; THE UNSEEN: section 145</w:t>
      </w:r>
      <w:r>
        <w:rPr>
          <w:lang w:bidi="fa-IR"/>
        </w:rPr>
        <w:t>3</w:t>
      </w:r>
      <w:r>
        <w:t>)</w:t>
      </w:r>
    </w:p>
    <w:p w:rsidR="00274744" w:rsidRDefault="00274744" w:rsidP="00274744">
      <w:pPr>
        <w:pStyle w:val="libNormal"/>
      </w:pPr>
    </w:p>
    <w:p w:rsidR="00274744" w:rsidRDefault="00274744" w:rsidP="009E5AD4">
      <w:pPr>
        <w:pStyle w:val="Heading3"/>
      </w:pPr>
      <w:bookmarkStart w:id="753" w:name="_Toc484335593"/>
      <w:bookmarkStart w:id="754" w:name="_Toc485557094"/>
      <w:r>
        <w:t>Notes</w:t>
      </w:r>
      <w:bookmarkEnd w:id="753"/>
      <w:bookmarkEnd w:id="754"/>
    </w:p>
    <w:p w:rsidR="00274744" w:rsidRDefault="00274744" w:rsidP="00274744">
      <w:pPr>
        <w:pStyle w:val="libFootnote"/>
      </w:pPr>
      <w:r>
        <w:t xml:space="preserve">1. </w:t>
      </w:r>
      <w:r>
        <w:rPr>
          <w:rtl/>
        </w:rPr>
        <w:t xml:space="preserve">الكافي : </w:t>
      </w:r>
      <w:r>
        <w:rPr>
          <w:rtl/>
          <w:lang w:bidi="fa-IR"/>
        </w:rPr>
        <w:t>1 / 221 / 1</w:t>
      </w:r>
      <w:r>
        <w:t xml:space="preserve"> .</w:t>
      </w:r>
    </w:p>
    <w:p w:rsidR="00274744" w:rsidRDefault="00274744" w:rsidP="00274744">
      <w:pPr>
        <w:pStyle w:val="libFootnote"/>
      </w:pPr>
      <w:r>
        <w:t xml:space="preserve">2. al-Kafi, v. </w:t>
      </w:r>
      <w:r>
        <w:rPr>
          <w:lang w:bidi="fa-IR"/>
        </w:rPr>
        <w:t>1</w:t>
      </w:r>
      <w:r>
        <w:t xml:space="preserve">, p. </w:t>
      </w:r>
      <w:r>
        <w:rPr>
          <w:lang w:bidi="fa-IR"/>
        </w:rPr>
        <w:t>221</w:t>
      </w:r>
      <w:r>
        <w:t xml:space="preserve">, no. </w:t>
      </w:r>
      <w:r>
        <w:rPr>
          <w:lang w:bidi="fa-IR"/>
        </w:rPr>
        <w:t>1</w:t>
      </w:r>
    </w:p>
    <w:p w:rsidR="00274744" w:rsidRDefault="00274744" w:rsidP="00274744">
      <w:pPr>
        <w:pStyle w:val="libFootnote"/>
      </w:pPr>
      <w:r>
        <w:t xml:space="preserve">3. </w:t>
      </w:r>
      <w:r>
        <w:rPr>
          <w:rtl/>
        </w:rPr>
        <w:t xml:space="preserve">إشارة إلى الآية (ونزّلنا عليك الكتاب تبياناً لكلّ شي‏ء) من سورة النحل : </w:t>
      </w:r>
      <w:r>
        <w:rPr>
          <w:rtl/>
          <w:lang w:bidi="fa-IR"/>
        </w:rPr>
        <w:t>89</w:t>
      </w:r>
      <w:r>
        <w:t xml:space="preserve"> .</w:t>
      </w:r>
    </w:p>
    <w:p w:rsidR="00274744" w:rsidRDefault="00274744" w:rsidP="00274744">
      <w:pPr>
        <w:pStyle w:val="libFootnote"/>
      </w:pPr>
      <w:r>
        <w:t xml:space="preserve">4. </w:t>
      </w:r>
      <w:r>
        <w:rPr>
          <w:rtl/>
        </w:rPr>
        <w:t xml:space="preserve">الكافي : </w:t>
      </w:r>
      <w:r>
        <w:rPr>
          <w:rtl/>
          <w:lang w:bidi="fa-IR"/>
        </w:rPr>
        <w:t>1 / 229 / 4</w:t>
      </w:r>
      <w:r>
        <w:t xml:space="preserve"> .</w:t>
      </w:r>
    </w:p>
    <w:p w:rsidR="00274744" w:rsidRDefault="00274744" w:rsidP="00274744">
      <w:pPr>
        <w:pStyle w:val="libFootnote"/>
      </w:pPr>
      <w:r>
        <w:t xml:space="preserve">5. Qur'an </w:t>
      </w:r>
      <w:r>
        <w:rPr>
          <w:lang w:bidi="fa-IR"/>
        </w:rPr>
        <w:t>16</w:t>
      </w:r>
      <w:r>
        <w:rPr>
          <w:rtl/>
          <w:lang w:bidi="fa-IR"/>
        </w:rPr>
        <w:t>:81</w:t>
      </w:r>
    </w:p>
    <w:p w:rsidR="00274744" w:rsidRDefault="00274744" w:rsidP="00274744">
      <w:pPr>
        <w:pStyle w:val="libFootnote"/>
      </w:pPr>
      <w:r>
        <w:t xml:space="preserve">6. al-Kafi, v. </w:t>
      </w:r>
      <w:r>
        <w:rPr>
          <w:lang w:bidi="fa-IR"/>
        </w:rPr>
        <w:t>1</w:t>
      </w:r>
      <w:r>
        <w:t xml:space="preserve">, p. </w:t>
      </w:r>
      <w:r>
        <w:rPr>
          <w:lang w:bidi="fa-IR"/>
        </w:rPr>
        <w:t>229</w:t>
      </w:r>
      <w:r>
        <w:t xml:space="preserve">, no. </w:t>
      </w:r>
      <w:r>
        <w:rPr>
          <w:lang w:bidi="fa-IR"/>
        </w:rPr>
        <w:t>4</w:t>
      </w:r>
    </w:p>
    <w:p w:rsidR="00274744" w:rsidRDefault="00274744" w:rsidP="00274744">
      <w:pPr>
        <w:pStyle w:val="libFootnote"/>
      </w:pPr>
      <w:r>
        <w:lastRenderedPageBreak/>
        <w:t xml:space="preserve">7. </w:t>
      </w:r>
      <w:r>
        <w:rPr>
          <w:rtl/>
        </w:rPr>
        <w:t xml:space="preserve">الكافي : </w:t>
      </w:r>
      <w:r>
        <w:rPr>
          <w:rtl/>
          <w:lang w:bidi="fa-IR"/>
        </w:rPr>
        <w:t>1 / 202 / 1</w:t>
      </w:r>
      <w:r>
        <w:t xml:space="preserve"> .</w:t>
      </w:r>
    </w:p>
    <w:p w:rsidR="00274744" w:rsidRDefault="00274744" w:rsidP="00274744">
      <w:pPr>
        <w:pStyle w:val="libFootnote"/>
        <w:rPr>
          <w:rtl/>
          <w:lang w:bidi="fa-IR"/>
        </w:rPr>
      </w:pPr>
      <w:r>
        <w:t xml:space="preserve">8. Ibid. p. </w:t>
      </w:r>
      <w:r>
        <w:rPr>
          <w:lang w:bidi="fa-IR"/>
        </w:rPr>
        <w:t>202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755" w:name="_Toc484335594"/>
      <w:bookmarkStart w:id="756" w:name="_Toc485557095"/>
      <w:r>
        <w:rPr>
          <w:lang w:bidi="fa-IR"/>
        </w:rPr>
        <w:lastRenderedPageBreak/>
        <w:t>17</w:t>
      </w:r>
      <w:r>
        <w:t xml:space="preserve"> - </w:t>
      </w:r>
      <w:r>
        <w:rPr>
          <w:rtl/>
        </w:rPr>
        <w:t>الإمامة (</w:t>
      </w:r>
      <w:r>
        <w:rPr>
          <w:rtl/>
          <w:lang w:bidi="fa-IR"/>
        </w:rPr>
        <w:t xml:space="preserve">2) </w:t>
      </w:r>
      <w:r>
        <w:rPr>
          <w:rtl/>
        </w:rPr>
        <w:t>الأمامة الخاصّة</w:t>
      </w:r>
      <w:bookmarkEnd w:id="755"/>
      <w:bookmarkEnd w:id="756"/>
    </w:p>
    <w:p w:rsidR="00274744" w:rsidRDefault="00274744" w:rsidP="001E3287">
      <w:pPr>
        <w:pStyle w:val="Heading1Center"/>
      </w:pPr>
      <w:bookmarkStart w:id="757" w:name="_Toc484335595"/>
      <w:bookmarkStart w:id="758" w:name="_Toc485557096"/>
      <w:r>
        <w:rPr>
          <w:lang w:bidi="fa-IR"/>
        </w:rPr>
        <w:t>17</w:t>
      </w:r>
      <w:r>
        <w:t>. LEADERSHIP (</w:t>
      </w:r>
      <w:r>
        <w:rPr>
          <w:lang w:bidi="fa-IR"/>
        </w:rPr>
        <w:t>2</w:t>
      </w:r>
      <w:r>
        <w:t>) Particular Imama IMAM ALI (AS)</w:t>
      </w:r>
      <w:bookmarkEnd w:id="757"/>
      <w:bookmarkEnd w:id="758"/>
    </w:p>
    <w:p w:rsidR="00274744" w:rsidRDefault="00274744" w:rsidP="009E5AD4">
      <w:pPr>
        <w:pStyle w:val="Heading2Center"/>
        <w:outlineLvl w:val="0"/>
      </w:pPr>
      <w:bookmarkStart w:id="759" w:name="_Toc484335596"/>
      <w:bookmarkStart w:id="760" w:name="_Toc485557097"/>
      <w:r>
        <w:rPr>
          <w:lang w:bidi="fa-IR"/>
        </w:rPr>
        <w:t>1</w:t>
      </w:r>
      <w:r>
        <w:t xml:space="preserve"> - </w:t>
      </w:r>
      <w:r>
        <w:rPr>
          <w:rtl/>
        </w:rPr>
        <w:t>فضائل الإمام على عن لسان النبيّ صلى اللَّه عليه وآله‏</w:t>
      </w:r>
      <w:bookmarkEnd w:id="759"/>
      <w:bookmarkEnd w:id="760"/>
    </w:p>
    <w:p w:rsidR="00274744" w:rsidRDefault="00274744" w:rsidP="00274744">
      <w:pPr>
        <w:pStyle w:val="libNormal"/>
      </w:pPr>
      <w:r>
        <w:rPr>
          <w:rStyle w:val="libFootnotenumChar"/>
        </w:rPr>
        <w:t>1</w:t>
      </w:r>
      <w:r>
        <w:t xml:space="preserve"> - The Virtues of Imam Ali in the Sayings of the Holy Prophet </w:t>
      </w:r>
      <w:r w:rsidRPr="001500BA">
        <w:t>(SAWA)</w:t>
      </w:r>
    </w:p>
    <w:p w:rsidR="00274744" w:rsidRPr="004D1D0B" w:rsidRDefault="00274744" w:rsidP="009E5AD4">
      <w:pPr>
        <w:pStyle w:val="libAr"/>
        <w:outlineLvl w:val="0"/>
      </w:pPr>
      <w:r>
        <w:rPr>
          <w:rtl/>
          <w:lang w:bidi="fa-IR"/>
        </w:rPr>
        <w:t>115</w:t>
      </w:r>
      <w:r w:rsidRPr="008823B2">
        <w:t xml:space="preserve"> </w:t>
      </w:r>
      <w:r>
        <w:t>-</w:t>
      </w:r>
      <w:r w:rsidRPr="008823B2">
        <w:t xml:space="preserve"> </w:t>
      </w:r>
      <w:r w:rsidRPr="008823B2">
        <w:rPr>
          <w:rtl/>
        </w:rPr>
        <w:t>حُبُّ الإمامِ عَلِيٍّ وبُغضُه عليه السلام‏</w:t>
      </w:r>
    </w:p>
    <w:p w:rsidR="00274744" w:rsidRDefault="00274744" w:rsidP="00274744">
      <w:pPr>
        <w:pStyle w:val="libNormal"/>
      </w:pPr>
      <w:r w:rsidRPr="00E10CFF">
        <w:rPr>
          <w:rStyle w:val="libBold1Char"/>
        </w:rPr>
        <w:t>115.</w:t>
      </w:r>
      <w:r>
        <w:t xml:space="preserve"> Love For Imam Ali And Hatred Towards Him</w:t>
      </w:r>
    </w:p>
    <w:p w:rsidR="00274744" w:rsidRDefault="00274744" w:rsidP="00CA1574">
      <w:pPr>
        <w:pStyle w:val="libAr"/>
      </w:pPr>
      <w:r w:rsidRPr="00E10CFF">
        <w:rPr>
          <w:rStyle w:val="libBold1Char"/>
          <w:rtl/>
        </w:rPr>
        <w:t>349.</w:t>
      </w:r>
      <w:r>
        <w:rPr>
          <w:rtl/>
          <w:lang w:bidi="fa-IR"/>
        </w:rPr>
        <w:t xml:space="preserve"> </w:t>
      </w:r>
      <w:r w:rsidRPr="00B61F7A">
        <w:rPr>
          <w:rtl/>
          <w:lang w:bidi="fa-IR"/>
        </w:rPr>
        <w:t>ر</w:t>
      </w:r>
      <w:r w:rsidRPr="00B61F7A">
        <w:rPr>
          <w:rtl/>
        </w:rPr>
        <w:t>سولُ اللَّهِ صلى اللَّه عليه وآله : حُبُّ عليٍّ يأكُلُ الذُّنوبَ كما تأكُلُ النّارُ الحَطَبَ .</w:t>
      </w:r>
      <w:r>
        <w:rPr>
          <w:rStyle w:val="libFootnotenumChar"/>
          <w:rtl/>
        </w:rPr>
        <w:t>1</w:t>
      </w:r>
    </w:p>
    <w:p w:rsidR="00274744" w:rsidRDefault="00274744" w:rsidP="00274744">
      <w:pPr>
        <w:pStyle w:val="libNormal"/>
      </w:pPr>
      <w:r w:rsidRPr="00E10CFF">
        <w:rPr>
          <w:rStyle w:val="libBold1Char"/>
        </w:rPr>
        <w:t>349.</w:t>
      </w:r>
      <w:r>
        <w:t xml:space="preserve"> The Prophet </w:t>
      </w:r>
      <w:r w:rsidRPr="001500BA">
        <w:t>(SAWA)</w:t>
      </w:r>
      <w:r>
        <w:t xml:space="preserve"> said, 'Love for Ali consumes sins as fire consumes wood.' </w:t>
      </w:r>
      <w:r>
        <w:rPr>
          <w:rStyle w:val="libFootnotenumChar"/>
        </w:rPr>
        <w:t>2</w:t>
      </w:r>
    </w:p>
    <w:p w:rsidR="00274744" w:rsidRDefault="00274744" w:rsidP="00CA1574">
      <w:pPr>
        <w:pStyle w:val="libAr"/>
      </w:pPr>
      <w:r w:rsidRPr="00E10CFF">
        <w:rPr>
          <w:rStyle w:val="libBold1Char"/>
          <w:rtl/>
        </w:rPr>
        <w:t>350.</w:t>
      </w:r>
      <w:r>
        <w:rPr>
          <w:rtl/>
          <w:lang w:bidi="fa-IR"/>
        </w:rPr>
        <w:t xml:space="preserve"> </w:t>
      </w:r>
      <w:r w:rsidRPr="00B61F7A">
        <w:rPr>
          <w:rtl/>
          <w:lang w:bidi="fa-IR"/>
        </w:rPr>
        <w:t>ر</w:t>
      </w:r>
      <w:r w:rsidRPr="00B61F7A">
        <w:rPr>
          <w:rtl/>
        </w:rPr>
        <w:t>سولُ اللَّهِ صلى اللَّه عليه وآله : عُنوانُ صحيفةِ المؤمنِ حُبُّ عليِّ بنِ أبي طالبٍ .</w:t>
      </w:r>
      <w:r>
        <w:rPr>
          <w:rStyle w:val="libFootnotenumChar"/>
          <w:rtl/>
        </w:rPr>
        <w:t>3</w:t>
      </w:r>
    </w:p>
    <w:p w:rsidR="00274744" w:rsidRDefault="00274744" w:rsidP="00274744">
      <w:pPr>
        <w:pStyle w:val="libNormal"/>
      </w:pPr>
      <w:r w:rsidRPr="00E10CFF">
        <w:rPr>
          <w:rStyle w:val="libBold1Char"/>
        </w:rPr>
        <w:t>350.</w:t>
      </w:r>
      <w:r>
        <w:t xml:space="preserve"> The Prophet </w:t>
      </w:r>
      <w:r w:rsidRPr="001500BA">
        <w:t>(SAWA)</w:t>
      </w:r>
      <w:r>
        <w:t xml:space="preserve"> said, 'The title of the deeds of a believer is the love for Ali b. Abu Talib.' </w:t>
      </w:r>
      <w:r>
        <w:rPr>
          <w:rStyle w:val="libFootnotenumChar"/>
        </w:rPr>
        <w:t>4</w:t>
      </w:r>
    </w:p>
    <w:p w:rsidR="00274744" w:rsidRDefault="00274744" w:rsidP="00CA1574">
      <w:pPr>
        <w:pStyle w:val="libAr"/>
      </w:pPr>
      <w:r w:rsidRPr="00E10CFF">
        <w:rPr>
          <w:rStyle w:val="libBold1Char"/>
          <w:rtl/>
        </w:rPr>
        <w:t>351.</w:t>
      </w:r>
      <w:r>
        <w:rPr>
          <w:rtl/>
          <w:lang w:bidi="fa-IR"/>
        </w:rPr>
        <w:t xml:space="preserve"> </w:t>
      </w:r>
      <w:r w:rsidRPr="00B61F7A">
        <w:rPr>
          <w:rtl/>
          <w:lang w:bidi="fa-IR"/>
        </w:rPr>
        <w:t>ر</w:t>
      </w:r>
      <w:r w:rsidRPr="00B61F7A">
        <w:rPr>
          <w:rtl/>
        </w:rPr>
        <w:t>سولُ اللَّهِ صلى اللَّه عليه وآله : ما ثَبّتَ اللَّهُ حُبَّ عليٍّ في قلبِ مؤمنٍ فَزلَّتْ به قدمٌ إلّا ثَبّتَ اللَّهُ قَدَماً يومَ القيامةِ علَى الصِّراطِ .</w:t>
      </w:r>
      <w:r>
        <w:rPr>
          <w:rStyle w:val="libFootnotenumChar"/>
          <w:rtl/>
        </w:rPr>
        <w:t>5</w:t>
      </w:r>
    </w:p>
    <w:p w:rsidR="00274744" w:rsidRDefault="00274744" w:rsidP="00274744">
      <w:pPr>
        <w:pStyle w:val="libNormal"/>
      </w:pPr>
      <w:r w:rsidRPr="00E10CFF">
        <w:rPr>
          <w:rStyle w:val="libBold1Char"/>
        </w:rPr>
        <w:t>351.</w:t>
      </w:r>
      <w:r>
        <w:t xml:space="preserve"> The Prophet </w:t>
      </w:r>
      <w:r w:rsidRPr="001500BA">
        <w:t>(SAWA)</w:t>
      </w:r>
      <w:r>
        <w:t xml:space="preserve"> said, 'When Allah secures the love for Ali in a believer's heart, whenever his foot slips, Allah will secure his foot on the Sirat [Bridge outstretched over Hell] on the Day of Resurrection.' </w:t>
      </w:r>
      <w:r>
        <w:rPr>
          <w:rStyle w:val="libFootnotenumChar"/>
        </w:rPr>
        <w:t>6</w:t>
      </w:r>
    </w:p>
    <w:p w:rsidR="00274744" w:rsidRDefault="00274744" w:rsidP="00CA1574">
      <w:pPr>
        <w:pStyle w:val="libAr"/>
      </w:pPr>
      <w:r w:rsidRPr="00E10CFF">
        <w:rPr>
          <w:rStyle w:val="libBold1Char"/>
          <w:rtl/>
        </w:rPr>
        <w:t>352.</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لِعَليٍّ عليه السلام </w:t>
      </w:r>
      <w:r>
        <w:rPr>
          <w:rtl/>
        </w:rPr>
        <w:t>-</w:t>
      </w:r>
      <w:r w:rsidRPr="00B61F7A">
        <w:rPr>
          <w:rtl/>
        </w:rPr>
        <w:t xml:space="preserve"> : لا يُحِبُّكَ إلّا مؤمنٌ ، ولا يُبغِضُكَ إلّا منافقٌ .</w:t>
      </w:r>
      <w:r>
        <w:rPr>
          <w:rStyle w:val="libFootnotenumChar"/>
          <w:rtl/>
        </w:rPr>
        <w:t>7</w:t>
      </w:r>
    </w:p>
    <w:p w:rsidR="00274744" w:rsidRDefault="00274744" w:rsidP="00274744">
      <w:pPr>
        <w:pStyle w:val="libNormal"/>
      </w:pPr>
      <w:r w:rsidRPr="00E10CFF">
        <w:rPr>
          <w:rStyle w:val="libBold1Char"/>
        </w:rPr>
        <w:t>352.</w:t>
      </w:r>
      <w:r>
        <w:t xml:space="preserve"> The Prophet </w:t>
      </w:r>
      <w:r w:rsidRPr="001500BA">
        <w:t>(SAWA)</w:t>
      </w:r>
      <w:r>
        <w:t xml:space="preserve"> said to Ali, 'None will love you but a believer and none will hate you but a hypocrite.' </w:t>
      </w:r>
      <w:r>
        <w:rPr>
          <w:rStyle w:val="libFootnotenumChar"/>
        </w:rPr>
        <w:t>8</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المحبّة : باب </w:t>
      </w:r>
      <w:r>
        <w:rPr>
          <w:rtl/>
          <w:lang w:bidi="fa-IR"/>
        </w:rPr>
        <w:t>434</w:t>
      </w:r>
      <w:r w:rsidRPr="008823B2">
        <w:t xml:space="preserve"> .</w:t>
      </w:r>
    </w:p>
    <w:p w:rsidR="00274744" w:rsidRDefault="00274744" w:rsidP="00C57A96">
      <w:pPr>
        <w:pStyle w:val="libBold2"/>
      </w:pPr>
      <w:r w:rsidRPr="00E06077">
        <w:t xml:space="preserve">(See also: LOVE: section </w:t>
      </w:r>
      <w:r>
        <w:t>434</w:t>
      </w:r>
      <w:r w:rsidRPr="00E06077">
        <w:t>)</w:t>
      </w:r>
    </w:p>
    <w:p w:rsidR="00274744" w:rsidRDefault="00274744" w:rsidP="00274744">
      <w:pPr>
        <w:pStyle w:val="libNormal"/>
      </w:pPr>
    </w:p>
    <w:p w:rsidR="00274744" w:rsidRDefault="00274744" w:rsidP="009E5AD4">
      <w:pPr>
        <w:pStyle w:val="Heading3"/>
      </w:pPr>
      <w:bookmarkStart w:id="761" w:name="_Toc484335597"/>
      <w:bookmarkStart w:id="762" w:name="_Toc485557098"/>
      <w:r>
        <w:t>Notes</w:t>
      </w:r>
      <w:bookmarkEnd w:id="761"/>
      <w:bookmarkEnd w:id="762"/>
    </w:p>
    <w:p w:rsidR="00274744" w:rsidRDefault="00274744" w:rsidP="00274744">
      <w:pPr>
        <w:pStyle w:val="libFootnote"/>
      </w:pPr>
      <w:r>
        <w:t xml:space="preserve">1. </w:t>
      </w:r>
      <w:r>
        <w:rPr>
          <w:rtl/>
        </w:rPr>
        <w:t xml:space="preserve">كنز العمّال : </w:t>
      </w:r>
      <w:r>
        <w:rPr>
          <w:rtl/>
          <w:lang w:bidi="fa-IR"/>
        </w:rPr>
        <w:t>33021</w:t>
      </w:r>
      <w:r>
        <w:t xml:space="preserve"> .</w:t>
      </w:r>
    </w:p>
    <w:p w:rsidR="00274744" w:rsidRDefault="00274744" w:rsidP="00274744">
      <w:pPr>
        <w:pStyle w:val="libFootnote"/>
      </w:pPr>
      <w:r>
        <w:t xml:space="preserve">2. Kanz al-Ummal, no. </w:t>
      </w:r>
      <w:r>
        <w:rPr>
          <w:lang w:bidi="fa-IR"/>
        </w:rPr>
        <w:t>33021</w:t>
      </w:r>
    </w:p>
    <w:p w:rsidR="00274744" w:rsidRDefault="00274744" w:rsidP="00274744">
      <w:pPr>
        <w:pStyle w:val="libFootnote"/>
      </w:pPr>
      <w:r>
        <w:t xml:space="preserve">3. </w:t>
      </w:r>
      <w:r>
        <w:rPr>
          <w:rtl/>
        </w:rPr>
        <w:t xml:space="preserve">كنز العمّال : </w:t>
      </w:r>
      <w:r>
        <w:rPr>
          <w:rtl/>
          <w:lang w:bidi="fa-IR"/>
        </w:rPr>
        <w:t>32900</w:t>
      </w:r>
      <w:r>
        <w:t xml:space="preserve"> .</w:t>
      </w:r>
    </w:p>
    <w:p w:rsidR="00274744" w:rsidRDefault="00274744" w:rsidP="00274744">
      <w:pPr>
        <w:pStyle w:val="libFootnote"/>
      </w:pPr>
      <w:r>
        <w:t xml:space="preserve">4. Ibid. no. </w:t>
      </w:r>
      <w:r>
        <w:rPr>
          <w:lang w:bidi="fa-IR"/>
        </w:rPr>
        <w:t>32900</w:t>
      </w:r>
    </w:p>
    <w:p w:rsidR="00274744" w:rsidRDefault="00274744" w:rsidP="00274744">
      <w:pPr>
        <w:pStyle w:val="libFootnote"/>
      </w:pPr>
      <w:r>
        <w:t xml:space="preserve">5. </w:t>
      </w:r>
      <w:r>
        <w:rPr>
          <w:rtl/>
        </w:rPr>
        <w:t xml:space="preserve">كنز العمّال : </w:t>
      </w:r>
      <w:r>
        <w:rPr>
          <w:rtl/>
          <w:lang w:bidi="fa-IR"/>
        </w:rPr>
        <w:t>33022</w:t>
      </w:r>
      <w:r>
        <w:t xml:space="preserve"> .</w:t>
      </w:r>
    </w:p>
    <w:p w:rsidR="00274744" w:rsidRDefault="00274744" w:rsidP="00274744">
      <w:pPr>
        <w:pStyle w:val="libFootnote"/>
      </w:pPr>
      <w:r>
        <w:t xml:space="preserve">6. Ibid. no. </w:t>
      </w:r>
      <w:r>
        <w:rPr>
          <w:lang w:bidi="fa-IR"/>
        </w:rPr>
        <w:t>33022</w:t>
      </w:r>
    </w:p>
    <w:p w:rsidR="00274744" w:rsidRDefault="00274744" w:rsidP="00274744">
      <w:pPr>
        <w:pStyle w:val="libFootnote"/>
      </w:pPr>
      <w:r>
        <w:lastRenderedPageBreak/>
        <w:t xml:space="preserve">7. </w:t>
      </w:r>
      <w:r>
        <w:rPr>
          <w:rtl/>
        </w:rPr>
        <w:t xml:space="preserve">كنز العمّال : </w:t>
      </w:r>
      <w:r>
        <w:rPr>
          <w:rtl/>
          <w:lang w:bidi="fa-IR"/>
        </w:rPr>
        <w:t>32878</w:t>
      </w:r>
      <w:r>
        <w:t xml:space="preserve"> .</w:t>
      </w:r>
    </w:p>
    <w:p w:rsidR="00274744" w:rsidRDefault="00274744" w:rsidP="00274744">
      <w:pPr>
        <w:pStyle w:val="libFootnote"/>
        <w:rPr>
          <w:rtl/>
          <w:lang w:bidi="fa-IR"/>
        </w:rPr>
      </w:pPr>
      <w:r>
        <w:t xml:space="preserve">8. Ibid. no. </w:t>
      </w:r>
      <w:r>
        <w:rPr>
          <w:lang w:bidi="fa-IR"/>
        </w:rPr>
        <w:t>32878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63" w:name="_Toc484335598"/>
      <w:bookmarkStart w:id="764" w:name="_Toc485557099"/>
      <w:r>
        <w:rPr>
          <w:lang w:bidi="fa-IR"/>
        </w:rPr>
        <w:lastRenderedPageBreak/>
        <w:t>116</w:t>
      </w:r>
      <w:r>
        <w:t xml:space="preserve"> - </w:t>
      </w:r>
      <w:r>
        <w:rPr>
          <w:rtl/>
        </w:rPr>
        <w:t>عَلِيٌّ عليه السلام إمامُ البَرَرَةِ</w:t>
      </w:r>
      <w:bookmarkEnd w:id="763"/>
      <w:bookmarkEnd w:id="764"/>
    </w:p>
    <w:p w:rsidR="00274744" w:rsidRDefault="00274744" w:rsidP="001E3287">
      <w:pPr>
        <w:pStyle w:val="Heading2Center"/>
      </w:pPr>
      <w:bookmarkStart w:id="765" w:name="_Toc484335599"/>
      <w:bookmarkStart w:id="766" w:name="_Toc485557100"/>
      <w:r>
        <w:rPr>
          <w:lang w:bidi="fa-IR"/>
        </w:rPr>
        <w:t>116</w:t>
      </w:r>
      <w:r>
        <w:t>. Ali is the Imam of the Righteous</w:t>
      </w:r>
      <w:bookmarkEnd w:id="765"/>
      <w:bookmarkEnd w:id="766"/>
    </w:p>
    <w:p w:rsidR="00274744" w:rsidRDefault="00274744" w:rsidP="00CA1574">
      <w:pPr>
        <w:pStyle w:val="libAr"/>
      </w:pPr>
      <w:r w:rsidRPr="00E10CFF">
        <w:rPr>
          <w:rStyle w:val="libBold1Char"/>
          <w:rtl/>
        </w:rPr>
        <w:t>353.</w:t>
      </w:r>
      <w:r>
        <w:rPr>
          <w:rtl/>
          <w:lang w:bidi="fa-IR"/>
        </w:rPr>
        <w:t xml:space="preserve"> </w:t>
      </w:r>
      <w:r w:rsidRPr="00B61F7A">
        <w:rPr>
          <w:rtl/>
          <w:lang w:bidi="fa-IR"/>
        </w:rPr>
        <w:t>ر</w:t>
      </w:r>
      <w:r w:rsidRPr="00B61F7A">
        <w:rPr>
          <w:rtl/>
        </w:rPr>
        <w:t>سولُ اللَّهِ صلى اللَّه عليه وآله : عليٌّ إمامُ البَرَرةِ ، وقاتِلُ الفَجَرةِ ، منصورٌ مَن نَصرَهُ ، مَخذولٌ مَن خَذلَهُ .</w:t>
      </w:r>
      <w:r>
        <w:rPr>
          <w:rStyle w:val="libFootnotenumChar"/>
          <w:rtl/>
        </w:rPr>
        <w:t>1</w:t>
      </w:r>
    </w:p>
    <w:p w:rsidR="00274744" w:rsidRDefault="00274744" w:rsidP="00274744">
      <w:pPr>
        <w:pStyle w:val="libNormal"/>
      </w:pPr>
      <w:r w:rsidRPr="00E10CFF">
        <w:rPr>
          <w:rStyle w:val="libBold1Char"/>
        </w:rPr>
        <w:t>353.</w:t>
      </w:r>
      <w:r>
        <w:t xml:space="preserve"> The Prophet </w:t>
      </w:r>
      <w:r w:rsidRPr="001500BA">
        <w:t>(SAWA)</w:t>
      </w:r>
      <w:r>
        <w:t xml:space="preserve"> said, 'Ali is the Imam of the righteous, and the fighter of the insolent lot. Whoever helps him is helped [by Allah] and whoever abandons him is abandoned [by Allah].' </w:t>
      </w:r>
      <w:r>
        <w:rPr>
          <w:rStyle w:val="libFootnotenumChar"/>
        </w:rPr>
        <w:t>2</w:t>
      </w:r>
    </w:p>
    <w:p w:rsidR="00274744" w:rsidRDefault="00274744" w:rsidP="00CA1574">
      <w:pPr>
        <w:pStyle w:val="libAr"/>
      </w:pPr>
      <w:r w:rsidRPr="00E10CFF">
        <w:rPr>
          <w:rStyle w:val="libBold1Char"/>
          <w:rtl/>
        </w:rPr>
        <w:t>354.</w:t>
      </w:r>
      <w:r>
        <w:rPr>
          <w:rtl/>
          <w:lang w:bidi="fa-IR"/>
        </w:rPr>
        <w:t xml:space="preserve"> </w:t>
      </w:r>
      <w:r w:rsidRPr="00B61F7A">
        <w:rPr>
          <w:rtl/>
          <w:lang w:bidi="fa-IR"/>
        </w:rPr>
        <w:t>ر</w:t>
      </w:r>
      <w:r w:rsidRPr="00B61F7A">
        <w:rPr>
          <w:rtl/>
        </w:rPr>
        <w:t>سولُ اللَّهِ صلى اللَّه عليه وآله : اُوحِيَ إليَّ في عليٍّ بثلاث خصال : أنَّهُ سَيّدُ المسلِمينَ ، وإمامُ المُتّقِينَ ، وقائدُ الغُرِّ المُحَجَّلينَ .</w:t>
      </w:r>
      <w:r>
        <w:rPr>
          <w:rStyle w:val="libFootnotenumChar"/>
          <w:rtl/>
        </w:rPr>
        <w:t>3</w:t>
      </w:r>
    </w:p>
    <w:p w:rsidR="00274744" w:rsidRDefault="00274744" w:rsidP="00274744">
      <w:pPr>
        <w:pStyle w:val="libNormal"/>
      </w:pPr>
      <w:r w:rsidRPr="00E10CFF">
        <w:rPr>
          <w:rStyle w:val="libBold1Char"/>
        </w:rPr>
        <w:t>354.</w:t>
      </w:r>
      <w:r>
        <w:t xml:space="preserve"> The Prophet </w:t>
      </w:r>
      <w:r w:rsidRPr="001500BA">
        <w:t>(SAWA)</w:t>
      </w:r>
      <w:r>
        <w:t xml:space="preserve"> said, 'It has been revealed to me about Ali that he is the chief of the Muslims, the Imam of the Godwary, and the leader of the bright faced ones.' </w:t>
      </w:r>
      <w:r>
        <w:rPr>
          <w:rStyle w:val="libFootnotenumChar"/>
        </w:rPr>
        <w:t>4</w:t>
      </w:r>
    </w:p>
    <w:p w:rsidR="00274744" w:rsidRDefault="00274744" w:rsidP="00CA1574">
      <w:pPr>
        <w:pStyle w:val="libAr"/>
      </w:pPr>
      <w:r w:rsidRPr="00E10CFF">
        <w:rPr>
          <w:rStyle w:val="libBold1Char"/>
          <w:rtl/>
        </w:rPr>
        <w:t>355.</w:t>
      </w:r>
      <w:r>
        <w:rPr>
          <w:rtl/>
          <w:lang w:bidi="fa-IR"/>
        </w:rPr>
        <w:t xml:space="preserve"> </w:t>
      </w:r>
      <w:r w:rsidRPr="00B61F7A">
        <w:rPr>
          <w:rtl/>
          <w:lang w:bidi="fa-IR"/>
        </w:rPr>
        <w:t>ر</w:t>
      </w:r>
      <w:r w:rsidRPr="00B61F7A">
        <w:rPr>
          <w:rtl/>
        </w:rPr>
        <w:t>سولُ اللَّهِ صلى اللَّه عليه وآله : إنّ اللَّهَ عزّ وجلّ عَهِدَ إليَّ في عليِّ عَهْداً، قلتُ : يا ربِّ بَيِّنْهُ لي . قالَ: اسْمَعْ . قلتُ : قد سَمِعْتُ ، قالَ : إنّ علِيّاً رايةُ الهُدى‏ وإمامُ أوليائي ونورُ مَن أطاعَني ، وهُوَ الكلمةُالّتي ألْزَمْتُها المتّقينَ‏</w:t>
      </w:r>
      <w:r>
        <w:rPr>
          <w:rStyle w:val="libFootnotenumChar"/>
          <w:rtl/>
        </w:rPr>
        <w:t>5</w:t>
      </w:r>
      <w:r w:rsidRPr="00B61F7A">
        <w:rPr>
          <w:rtl/>
        </w:rPr>
        <w:t>، مَن أحبَّهُ أحبَّني ، ومَن أطاعَهُ أطاعَني .</w:t>
      </w:r>
      <w:r>
        <w:rPr>
          <w:rStyle w:val="libFootnotenumChar"/>
          <w:rtl/>
        </w:rPr>
        <w:t>6</w:t>
      </w:r>
    </w:p>
    <w:p w:rsidR="00274744" w:rsidRDefault="00274744" w:rsidP="00274744">
      <w:pPr>
        <w:pStyle w:val="libNormal"/>
      </w:pPr>
      <w:r w:rsidRPr="00E10CFF">
        <w:rPr>
          <w:rStyle w:val="libBold1Char"/>
        </w:rPr>
        <w:t>355.</w:t>
      </w:r>
      <w:r>
        <w:t xml:space="preserve"> The Prophet </w:t>
      </w:r>
      <w:r w:rsidRPr="001500BA">
        <w:t>(SAWA)</w:t>
      </w:r>
      <w:r>
        <w:t xml:space="preserve"> said, 'Verily Allah informed me of certain issues regarding Ali b. Abu Talib </w:t>
      </w:r>
      <w:r w:rsidRPr="001500BA">
        <w:t>(AS)</w:t>
      </w:r>
      <w:r>
        <w:t xml:space="preserve">. I said, 'O Lord, reveal them to me.' He said, 'Listen.' I said, 'Certainly I listen'. He said, 'Verily Ali is the banner of guidance, the Imam of My friends, the light of those who obey Me. He is the word that I have attached to the Godwary. Whoever loves him loves Me, and whoever obeys him obeys Me.' </w:t>
      </w:r>
      <w:r>
        <w:rPr>
          <w:rStyle w:val="libFootnotenumChar"/>
        </w:rPr>
        <w:t>7</w:t>
      </w:r>
    </w:p>
    <w:p w:rsidR="00274744" w:rsidRDefault="00274744" w:rsidP="00274744">
      <w:pPr>
        <w:pStyle w:val="libNormal"/>
      </w:pPr>
    </w:p>
    <w:p w:rsidR="00274744" w:rsidRDefault="00274744" w:rsidP="009E5AD4">
      <w:pPr>
        <w:pStyle w:val="Heading3"/>
      </w:pPr>
      <w:bookmarkStart w:id="767" w:name="_Toc484335600"/>
      <w:bookmarkStart w:id="768" w:name="_Toc485557101"/>
      <w:r>
        <w:t>Notes</w:t>
      </w:r>
      <w:bookmarkEnd w:id="767"/>
      <w:bookmarkEnd w:id="768"/>
    </w:p>
    <w:p w:rsidR="00274744" w:rsidRDefault="00274744" w:rsidP="00274744">
      <w:pPr>
        <w:pStyle w:val="libFootnote"/>
      </w:pPr>
      <w:r>
        <w:t xml:space="preserve">1. </w:t>
      </w:r>
      <w:r>
        <w:rPr>
          <w:rtl/>
        </w:rPr>
        <w:t xml:space="preserve">كنز العمّال : </w:t>
      </w:r>
      <w:r>
        <w:rPr>
          <w:rtl/>
          <w:lang w:bidi="fa-IR"/>
        </w:rPr>
        <w:t>32909</w:t>
      </w:r>
      <w:r>
        <w:t xml:space="preserve"> .</w:t>
      </w:r>
    </w:p>
    <w:p w:rsidR="00274744" w:rsidRDefault="00274744" w:rsidP="00274744">
      <w:pPr>
        <w:pStyle w:val="libFootnote"/>
      </w:pPr>
      <w:r>
        <w:t xml:space="preserve">2. Ibid. no. </w:t>
      </w:r>
      <w:r>
        <w:rPr>
          <w:lang w:bidi="fa-IR"/>
        </w:rPr>
        <w:t>32909</w:t>
      </w:r>
    </w:p>
    <w:p w:rsidR="00274744" w:rsidRDefault="00274744" w:rsidP="00274744">
      <w:pPr>
        <w:pStyle w:val="libFootnote"/>
      </w:pPr>
      <w:r>
        <w:t xml:space="preserve">3. </w:t>
      </w:r>
      <w:r>
        <w:rPr>
          <w:rtl/>
        </w:rPr>
        <w:t xml:space="preserve">تاريخ دمشق : </w:t>
      </w:r>
      <w:r>
        <w:rPr>
          <w:rtl/>
          <w:lang w:bidi="fa-IR"/>
        </w:rPr>
        <w:t>42 / 303 / 8835</w:t>
      </w:r>
      <w:r>
        <w:t xml:space="preserve"> .</w:t>
      </w:r>
    </w:p>
    <w:p w:rsidR="00274744" w:rsidRDefault="00274744" w:rsidP="00274744">
      <w:pPr>
        <w:pStyle w:val="libFootnote"/>
      </w:pPr>
      <w:r>
        <w:t xml:space="preserve">4. Tarikh Dimashq, Biography of Imam Ali (AS), v. </w:t>
      </w:r>
      <w:r>
        <w:rPr>
          <w:lang w:bidi="fa-IR"/>
        </w:rPr>
        <w:t>2</w:t>
      </w:r>
      <w:r>
        <w:t xml:space="preserve">, p. </w:t>
      </w:r>
      <w:r>
        <w:rPr>
          <w:lang w:bidi="fa-IR"/>
        </w:rPr>
        <w:t>258</w:t>
      </w:r>
      <w:r>
        <w:t xml:space="preserve">, no. </w:t>
      </w:r>
      <w:r>
        <w:rPr>
          <w:lang w:bidi="fa-IR"/>
        </w:rPr>
        <w:t>775</w:t>
      </w:r>
    </w:p>
    <w:p w:rsidR="00274744" w:rsidRDefault="00274744" w:rsidP="00274744">
      <w:pPr>
        <w:pStyle w:val="libFootnote"/>
      </w:pPr>
      <w:r>
        <w:t xml:space="preserve">5. </w:t>
      </w:r>
      <w:r>
        <w:rPr>
          <w:rtl/>
        </w:rPr>
        <w:t xml:space="preserve">يمكن أن يكون تلميحاً للآية </w:t>
      </w:r>
      <w:r>
        <w:rPr>
          <w:rtl/>
          <w:lang w:bidi="fa-IR"/>
        </w:rPr>
        <w:t>26</w:t>
      </w:r>
      <w:r>
        <w:rPr>
          <w:rtl/>
        </w:rPr>
        <w:t xml:space="preserve"> من سورة الفتح : (وألزمَهم كلمةَ التّقوى‏)، راجع تفسير نمونه : </w:t>
      </w:r>
      <w:r>
        <w:rPr>
          <w:rtl/>
          <w:lang w:bidi="fa-IR"/>
        </w:rPr>
        <w:t>22 / 97</w:t>
      </w:r>
      <w:r>
        <w:t xml:space="preserve"> .</w:t>
      </w:r>
    </w:p>
    <w:p w:rsidR="00274744" w:rsidRDefault="00274744" w:rsidP="00274744">
      <w:pPr>
        <w:pStyle w:val="libFootnote"/>
      </w:pPr>
      <w:r>
        <w:t xml:space="preserve">6. </w:t>
      </w:r>
      <w:r>
        <w:rPr>
          <w:rtl/>
        </w:rPr>
        <w:t xml:space="preserve">الأمالي للصدوق : </w:t>
      </w:r>
      <w:r>
        <w:rPr>
          <w:rtl/>
          <w:lang w:bidi="fa-IR"/>
        </w:rPr>
        <w:t>565 / 765</w:t>
      </w:r>
      <w:r>
        <w:t xml:space="preserve"> .</w:t>
      </w:r>
    </w:p>
    <w:p w:rsidR="00274744" w:rsidRDefault="00274744" w:rsidP="00274744">
      <w:pPr>
        <w:pStyle w:val="libFootnote"/>
        <w:rPr>
          <w:rtl/>
          <w:lang w:bidi="fa-IR"/>
        </w:rPr>
      </w:pPr>
      <w:r>
        <w:t xml:space="preserve">7. Tafsir Nemune, v. </w:t>
      </w:r>
      <w:r>
        <w:rPr>
          <w:lang w:bidi="fa-IR"/>
        </w:rPr>
        <w:t>22</w:t>
      </w:r>
      <w:r>
        <w:t xml:space="preserve">, p. </w:t>
      </w:r>
      <w:r>
        <w:rPr>
          <w:lang w:bidi="fa-IR"/>
        </w:rPr>
        <w:t>97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69" w:name="_Toc484335601"/>
      <w:bookmarkStart w:id="770" w:name="_Toc485557102"/>
      <w:r>
        <w:rPr>
          <w:lang w:bidi="fa-IR"/>
        </w:rPr>
        <w:lastRenderedPageBreak/>
        <w:t>117</w:t>
      </w:r>
      <w:r>
        <w:t xml:space="preserve"> - </w:t>
      </w:r>
      <w:r>
        <w:rPr>
          <w:rtl/>
        </w:rPr>
        <w:t>عليٌّ خَليفَةُ النَّبِيِّ صلى اللَّه عليه وآله‏</w:t>
      </w:r>
      <w:bookmarkEnd w:id="769"/>
      <w:bookmarkEnd w:id="770"/>
    </w:p>
    <w:p w:rsidR="00274744" w:rsidRDefault="00274744" w:rsidP="001E3287">
      <w:pPr>
        <w:pStyle w:val="Heading2Center"/>
      </w:pPr>
      <w:bookmarkStart w:id="771" w:name="_Toc484335602"/>
      <w:bookmarkStart w:id="772" w:name="_Toc485557103"/>
      <w:r>
        <w:rPr>
          <w:lang w:bidi="fa-IR"/>
        </w:rPr>
        <w:t>117</w:t>
      </w:r>
      <w:r>
        <w:t>. Ali is the Successor of the Holy Prophet (SAWA)</w:t>
      </w:r>
      <w:bookmarkEnd w:id="771"/>
      <w:bookmarkEnd w:id="772"/>
    </w:p>
    <w:p w:rsidR="00274744" w:rsidRDefault="00274744" w:rsidP="00CA1574">
      <w:pPr>
        <w:pStyle w:val="libAr"/>
      </w:pPr>
      <w:r w:rsidRPr="00E10CFF">
        <w:rPr>
          <w:rStyle w:val="libBold1Char"/>
          <w:rtl/>
        </w:rPr>
        <w:t>356.</w:t>
      </w:r>
      <w:r>
        <w:rPr>
          <w:rtl/>
          <w:lang w:bidi="fa-IR"/>
        </w:rPr>
        <w:t xml:space="preserve"> </w:t>
      </w:r>
      <w:r w:rsidRPr="00B61F7A">
        <w:rPr>
          <w:rtl/>
          <w:lang w:bidi="fa-IR"/>
        </w:rPr>
        <w:t>ر</w:t>
      </w:r>
      <w:r w:rsidRPr="00B61F7A">
        <w:rPr>
          <w:rtl/>
        </w:rPr>
        <w:t>سولُ اللَّهِ صلى اللَّه عليه وآله : إنّ أخي ووصِيّي ووزيري وخليفَتي في أهلي عليُّ بنُ أبي طالبٍ ، يَقْضي دَيني ، ويُنجِزُ مَوعِدي يا بني هاشمٍ .</w:t>
      </w:r>
      <w:r>
        <w:rPr>
          <w:rStyle w:val="libFootnotenumChar"/>
          <w:rtl/>
        </w:rPr>
        <w:t>1</w:t>
      </w:r>
    </w:p>
    <w:p w:rsidR="00274744" w:rsidRDefault="00274744" w:rsidP="00274744">
      <w:pPr>
        <w:pStyle w:val="libNormal"/>
      </w:pPr>
      <w:r w:rsidRPr="00E10CFF">
        <w:rPr>
          <w:rStyle w:val="libBold1Char"/>
        </w:rPr>
        <w:t>356.</w:t>
      </w:r>
      <w:r>
        <w:t xml:space="preserve"> The Prophet </w:t>
      </w:r>
      <w:r w:rsidRPr="001500BA">
        <w:t>(SAWA)</w:t>
      </w:r>
      <w:r>
        <w:t xml:space="preserve"> said, 'Certainly my brother, the executor of my will, my minister and my successor from among my family is Ali b. Abu Talib. He will repay my dues and will fulfil my promises, O Bani Hashim.' </w:t>
      </w:r>
      <w:r>
        <w:rPr>
          <w:rStyle w:val="libFootnotenumChar"/>
        </w:rPr>
        <w:t>2</w:t>
      </w:r>
    </w:p>
    <w:p w:rsidR="00274744" w:rsidRDefault="00274744" w:rsidP="00CA1574">
      <w:pPr>
        <w:pStyle w:val="libAr"/>
      </w:pPr>
      <w:r w:rsidRPr="00E10CFF">
        <w:rPr>
          <w:rStyle w:val="libBold1Char"/>
          <w:rtl/>
        </w:rPr>
        <w:t>357.</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مُشيراً إلى‏ عليٍّ عليه السلام </w:t>
      </w:r>
      <w:r>
        <w:rPr>
          <w:rtl/>
        </w:rPr>
        <w:t>-</w:t>
      </w:r>
      <w:r w:rsidRPr="00B61F7A">
        <w:rPr>
          <w:rtl/>
        </w:rPr>
        <w:t xml:space="preserve"> : إنّ هذا أخي ووصيّي وخليفتي فيكُم ، فاسْمَعوا لَه وأطِيعُوا .</w:t>
      </w:r>
      <w:r>
        <w:rPr>
          <w:rStyle w:val="libFootnotenumChar"/>
          <w:rtl/>
        </w:rPr>
        <w:t>3</w:t>
      </w:r>
    </w:p>
    <w:p w:rsidR="00274744" w:rsidRDefault="00274744" w:rsidP="00274744">
      <w:pPr>
        <w:pStyle w:val="libNormal"/>
      </w:pPr>
      <w:r w:rsidRPr="00E10CFF">
        <w:rPr>
          <w:rStyle w:val="libBold1Char"/>
        </w:rPr>
        <w:t>357.</w:t>
      </w:r>
      <w:r>
        <w:t xml:space="preserve"> The Prophet </w:t>
      </w:r>
      <w:r w:rsidRPr="001500BA">
        <w:t>(SAWA)</w:t>
      </w:r>
      <w:r>
        <w:t xml:space="preserve">, pointing to Ali said, 'Verily this is my brother, the executor of my will, and my successor among you, so listen to him and obey him.' </w:t>
      </w:r>
      <w:r>
        <w:rPr>
          <w:rStyle w:val="libFootnotenumChar"/>
        </w:rPr>
        <w:t>4</w:t>
      </w:r>
    </w:p>
    <w:p w:rsidR="00274744" w:rsidRDefault="00274744" w:rsidP="00274744">
      <w:pPr>
        <w:pStyle w:val="libNormal"/>
      </w:pPr>
    </w:p>
    <w:p w:rsidR="00274744" w:rsidRDefault="00274744" w:rsidP="009E5AD4">
      <w:pPr>
        <w:pStyle w:val="Heading3"/>
      </w:pPr>
      <w:bookmarkStart w:id="773" w:name="_Toc484335603"/>
      <w:bookmarkStart w:id="774" w:name="_Toc485557104"/>
      <w:r>
        <w:t>Notes</w:t>
      </w:r>
      <w:bookmarkEnd w:id="773"/>
      <w:bookmarkEnd w:id="774"/>
    </w:p>
    <w:p w:rsidR="00274744" w:rsidRDefault="00274744" w:rsidP="00274744">
      <w:pPr>
        <w:pStyle w:val="libFootnote"/>
      </w:pPr>
      <w:r>
        <w:t xml:space="preserve">1. </w:t>
      </w:r>
      <w:r>
        <w:rPr>
          <w:rtl/>
        </w:rPr>
        <w:t xml:space="preserve">الأمالي للطوسي : </w:t>
      </w:r>
      <w:r>
        <w:rPr>
          <w:rtl/>
          <w:lang w:bidi="fa-IR"/>
        </w:rPr>
        <w:t>602 / 1244</w:t>
      </w:r>
      <w:r>
        <w:t xml:space="preserve"> .</w:t>
      </w:r>
    </w:p>
    <w:p w:rsidR="00274744" w:rsidRDefault="00274744" w:rsidP="00274744">
      <w:pPr>
        <w:pStyle w:val="libFootnote"/>
      </w:pPr>
      <w:r>
        <w:t xml:space="preserve">2. Amali al-Tusi, p. </w:t>
      </w:r>
      <w:r>
        <w:rPr>
          <w:lang w:bidi="fa-IR"/>
        </w:rPr>
        <w:t>602</w:t>
      </w:r>
      <w:r>
        <w:t xml:space="preserve">, no. </w:t>
      </w:r>
      <w:r>
        <w:rPr>
          <w:lang w:bidi="fa-IR"/>
        </w:rPr>
        <w:t>1244</w:t>
      </w:r>
    </w:p>
    <w:p w:rsidR="00274744" w:rsidRDefault="00274744" w:rsidP="00274744">
      <w:pPr>
        <w:pStyle w:val="libFootnote"/>
      </w:pPr>
      <w:r>
        <w:t xml:space="preserve">3. </w:t>
      </w:r>
      <w:r>
        <w:rPr>
          <w:rtl/>
        </w:rPr>
        <w:t xml:space="preserve">كنز العمّال : </w:t>
      </w:r>
      <w:r>
        <w:rPr>
          <w:rtl/>
          <w:lang w:bidi="fa-IR"/>
        </w:rPr>
        <w:t>36419</w:t>
      </w:r>
      <w:r>
        <w:t xml:space="preserve"> .</w:t>
      </w:r>
    </w:p>
    <w:p w:rsidR="00274744" w:rsidRDefault="00274744" w:rsidP="00274744">
      <w:pPr>
        <w:pStyle w:val="libFootnote"/>
        <w:rPr>
          <w:rtl/>
          <w:lang w:bidi="fa-IR"/>
        </w:rPr>
      </w:pPr>
      <w:r>
        <w:t xml:space="preserve">4. Kanz al-Ummal, no. </w:t>
      </w:r>
      <w:r>
        <w:rPr>
          <w:lang w:bidi="fa-IR"/>
        </w:rPr>
        <w:t>36419</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75" w:name="_Toc484335604"/>
      <w:bookmarkStart w:id="776" w:name="_Toc485557105"/>
      <w:r>
        <w:rPr>
          <w:lang w:bidi="fa-IR"/>
        </w:rPr>
        <w:lastRenderedPageBreak/>
        <w:t>118</w:t>
      </w:r>
      <w:r>
        <w:t xml:space="preserve"> - </w:t>
      </w:r>
      <w:r>
        <w:rPr>
          <w:rtl/>
        </w:rPr>
        <w:t>عَلِيٌّ عليه السلام وَلِيُّ كُلِّ مُؤمِنٍ‏</w:t>
      </w:r>
      <w:bookmarkEnd w:id="775"/>
      <w:bookmarkEnd w:id="776"/>
    </w:p>
    <w:p w:rsidR="00274744" w:rsidRDefault="00274744" w:rsidP="001E3287">
      <w:pPr>
        <w:pStyle w:val="Heading2Center"/>
      </w:pPr>
      <w:bookmarkStart w:id="777" w:name="_Toc484335605"/>
      <w:bookmarkStart w:id="778" w:name="_Toc485557106"/>
      <w:r>
        <w:rPr>
          <w:lang w:bidi="fa-IR"/>
        </w:rPr>
        <w:t>118</w:t>
      </w:r>
      <w:r>
        <w:t>. Ali Is the Master of the Believers</w:t>
      </w:r>
      <w:bookmarkEnd w:id="777"/>
      <w:bookmarkEnd w:id="778"/>
    </w:p>
    <w:p w:rsidR="00274744" w:rsidRDefault="00274744" w:rsidP="009E5AD4">
      <w:pPr>
        <w:pStyle w:val="libAr"/>
        <w:outlineLvl w:val="0"/>
      </w:pPr>
      <w:r w:rsidRPr="00E10CFF">
        <w:rPr>
          <w:rStyle w:val="libBold1Char"/>
          <w:rtl/>
        </w:rPr>
        <w:t>358.</w:t>
      </w:r>
      <w:r>
        <w:rPr>
          <w:rtl/>
          <w:lang w:bidi="fa-IR"/>
        </w:rPr>
        <w:t xml:space="preserve"> </w:t>
      </w:r>
      <w:r w:rsidRPr="00B61F7A">
        <w:rPr>
          <w:rtl/>
          <w:lang w:bidi="fa-IR"/>
        </w:rPr>
        <w:t>ر</w:t>
      </w:r>
      <w:r w:rsidRPr="00B61F7A">
        <w:rPr>
          <w:rtl/>
        </w:rPr>
        <w:t>سولُ اللَّهِ صلى اللَّه عليه وآله : مَن كنتُ مَولاهُ فعليٌّ مَولاهُ .</w:t>
      </w:r>
      <w:r>
        <w:rPr>
          <w:rStyle w:val="libFootnotenumChar"/>
          <w:rtl/>
        </w:rPr>
        <w:t>1</w:t>
      </w:r>
    </w:p>
    <w:p w:rsidR="00274744" w:rsidRDefault="00274744" w:rsidP="00274744">
      <w:pPr>
        <w:pStyle w:val="libNormal"/>
      </w:pPr>
      <w:r w:rsidRPr="00E10CFF">
        <w:rPr>
          <w:rStyle w:val="libBold1Char"/>
        </w:rPr>
        <w:t>358.</w:t>
      </w:r>
      <w:r>
        <w:t xml:space="preserve"> The Prophet </w:t>
      </w:r>
      <w:r w:rsidRPr="001500BA">
        <w:t>(SAWA)</w:t>
      </w:r>
      <w:r>
        <w:t xml:space="preserve"> said, 'For whosoever I am master, Ali is his master.' </w:t>
      </w:r>
      <w:r>
        <w:rPr>
          <w:rStyle w:val="libFootnotenumChar"/>
        </w:rPr>
        <w:t>2</w:t>
      </w:r>
    </w:p>
    <w:p w:rsidR="00274744" w:rsidRDefault="00274744" w:rsidP="00CA1574">
      <w:pPr>
        <w:pStyle w:val="libAr"/>
      </w:pPr>
      <w:r w:rsidRPr="00E10CFF">
        <w:rPr>
          <w:rStyle w:val="libBold1Char"/>
          <w:rtl/>
        </w:rPr>
        <w:t>359.</w:t>
      </w:r>
      <w:r>
        <w:rPr>
          <w:rtl/>
          <w:lang w:bidi="fa-IR"/>
        </w:rPr>
        <w:t xml:space="preserve"> </w:t>
      </w:r>
      <w:r w:rsidRPr="00B61F7A">
        <w:rPr>
          <w:rtl/>
          <w:lang w:bidi="fa-IR"/>
        </w:rPr>
        <w:t>ر</w:t>
      </w:r>
      <w:r w:rsidRPr="00B61F7A">
        <w:rPr>
          <w:rtl/>
        </w:rPr>
        <w:t>سولُ اللَّهِ صلى اللَّه عليه وآله : إنّ عليّاً منّي وأنا مِنهُ ، وهُو وليُّ كلِّ مؤمنٍ بَعدي .</w:t>
      </w:r>
      <w:r>
        <w:rPr>
          <w:rStyle w:val="libFootnotenumChar"/>
          <w:rtl/>
        </w:rPr>
        <w:t>3</w:t>
      </w:r>
    </w:p>
    <w:p w:rsidR="00274744" w:rsidRDefault="00274744" w:rsidP="00274744">
      <w:pPr>
        <w:pStyle w:val="libNormal"/>
      </w:pPr>
      <w:r w:rsidRPr="00E10CFF">
        <w:rPr>
          <w:rStyle w:val="libBold1Char"/>
        </w:rPr>
        <w:t>359.</w:t>
      </w:r>
      <w:r>
        <w:t xml:space="preserve"> The Prophet </w:t>
      </w:r>
      <w:r w:rsidRPr="001500BA">
        <w:t>(SAWA)</w:t>
      </w:r>
      <w:r>
        <w:t xml:space="preserve"> said, 'Certainly Ali is from me and I am from him, and he is the custodian of every believer.' </w:t>
      </w:r>
      <w:r>
        <w:rPr>
          <w:rStyle w:val="libFootnotenumChar"/>
        </w:rPr>
        <w:t>4</w:t>
      </w:r>
    </w:p>
    <w:p w:rsidR="00274744" w:rsidRDefault="00274744" w:rsidP="00CA1574">
      <w:pPr>
        <w:pStyle w:val="libAr"/>
      </w:pPr>
      <w:r w:rsidRPr="00E10CFF">
        <w:rPr>
          <w:rStyle w:val="libBold1Char"/>
          <w:rtl/>
        </w:rPr>
        <w:t>360.</w:t>
      </w:r>
      <w:r>
        <w:rPr>
          <w:rtl/>
          <w:lang w:bidi="fa-IR"/>
        </w:rPr>
        <w:t xml:space="preserve"> </w:t>
      </w:r>
      <w:r w:rsidRPr="00B61F7A">
        <w:rPr>
          <w:rtl/>
          <w:lang w:bidi="fa-IR"/>
        </w:rPr>
        <w:t>ت</w:t>
      </w:r>
      <w:r w:rsidRPr="00B61F7A">
        <w:rPr>
          <w:rtl/>
        </w:rPr>
        <w:t>اريخ دمشق عن عبدِ الرّحمنِ بنِ أبي ليلى‏ : شَهِدتُ عليّاً في الرُّحبةِ يَنْشُدُ النّاسَ : أنْشُدُ اللَّهَ مَن سَمِعَ رسولَ اللَّهِ صلى اللَّه عليه وآله يقولُ يومَ غديرِ خُمّ : « مَن كنتُ مولاهُ فعليٌّ مولاهُ » لَمّا قامَ فشَهِدَ ، قالَ عبدُ الرّحمنِ : فقامَ اثنا عَشَرَ بَدْريّاً، كأنّي أنظُرُ إلى‏ أحدِهِم ، فقالوا: نَشهَدُ أنّا سَمِعْنا رسولُ اللَّهِ صلى اللَّه عليه وآله يقولُ يومَ غديرِ خُمٍّ : ألستُ أولى‏ بالمؤمنينَ ... ؟ فقُلنا: بلى‏ يا رسولَ اللَّهِ ، قالَ : مَنْ كنتُ موَلاهُ فعليٌّ مَولاهُ ، اللّهمَّ والِ مَن والاهُ وعادِ مَن عاداهُ .</w:t>
      </w:r>
      <w:r>
        <w:rPr>
          <w:rStyle w:val="libFootnotenumChar"/>
          <w:rtl/>
        </w:rPr>
        <w:t>5</w:t>
      </w:r>
    </w:p>
    <w:p w:rsidR="00274744" w:rsidRDefault="00274744" w:rsidP="00274744">
      <w:pPr>
        <w:pStyle w:val="libNormal"/>
      </w:pPr>
      <w:r w:rsidRPr="00E10CFF">
        <w:rPr>
          <w:rStyle w:val="libBold1Char"/>
        </w:rPr>
        <w:t>360.</w:t>
      </w:r>
      <w:r>
        <w:t xml:space="preserve"> Abd al-Rahman b. Abi Layla said, 'I witnessed Ali in Ruhba [Kufa] summoning out to the people: I summon before Allah whosoever heard the Prophet say on the Day of Ghadir Khum, 'For whosoever I am master, Ali is his master' to stand and bear witness. [Abd al-Rahman said], 'Twelve men from Badr stood up, like as if I am looking at one of them[ recollect them one by one], saying, 'We bear witness that we heard the Prophet </w:t>
      </w:r>
      <w:r w:rsidRPr="001500BA">
        <w:t>(SAWA)</w:t>
      </w:r>
      <w:r>
        <w:t xml:space="preserve"> say on the Day of Ghadir Khum: 'Do I not have more authority over the believers than their own selves...?' Then we said, 'Yes, O Messenger of Allah.' He then said, 'Then, for whosoever I am master, Ali is his master. O Allah befriend whoever befriends him and fight whoever fights him.' </w:t>
      </w:r>
      <w:r>
        <w:rPr>
          <w:rStyle w:val="libFootnotenumChar"/>
        </w:rPr>
        <w:t>6</w:t>
      </w:r>
    </w:p>
    <w:p w:rsidR="00274744" w:rsidRDefault="00274744" w:rsidP="00274744">
      <w:pPr>
        <w:pStyle w:val="libNormal"/>
      </w:pPr>
    </w:p>
    <w:p w:rsidR="00274744" w:rsidRDefault="00274744" w:rsidP="009E5AD4">
      <w:pPr>
        <w:pStyle w:val="Heading3"/>
      </w:pPr>
      <w:bookmarkStart w:id="779" w:name="_Toc484335606"/>
      <w:bookmarkStart w:id="780" w:name="_Toc485557107"/>
      <w:r>
        <w:t>Notes</w:t>
      </w:r>
      <w:bookmarkEnd w:id="779"/>
      <w:bookmarkEnd w:id="780"/>
    </w:p>
    <w:p w:rsidR="00274744" w:rsidRDefault="00274744" w:rsidP="00274744">
      <w:pPr>
        <w:pStyle w:val="libFootnote"/>
      </w:pPr>
      <w:r>
        <w:t xml:space="preserve">1. </w:t>
      </w:r>
      <w:r>
        <w:rPr>
          <w:rtl/>
        </w:rPr>
        <w:t xml:space="preserve">تاريخ دمشق : </w:t>
      </w:r>
      <w:r>
        <w:rPr>
          <w:rtl/>
          <w:lang w:bidi="fa-IR"/>
        </w:rPr>
        <w:t>42 / 188 / 8637</w:t>
      </w:r>
      <w:r>
        <w:t xml:space="preserve"> .</w:t>
      </w:r>
    </w:p>
    <w:p w:rsidR="00274744" w:rsidRDefault="00274744" w:rsidP="009E5AD4">
      <w:pPr>
        <w:pStyle w:val="libFootnote"/>
        <w:outlineLvl w:val="0"/>
      </w:pPr>
      <w:r>
        <w:t xml:space="preserve">2. Tarikh Dimashq, Biography of Imam Ali (AS), v. </w:t>
      </w:r>
      <w:r>
        <w:rPr>
          <w:lang w:bidi="fa-IR"/>
        </w:rPr>
        <w:t>42</w:t>
      </w:r>
      <w:r>
        <w:t xml:space="preserve">, p. </w:t>
      </w:r>
      <w:r>
        <w:rPr>
          <w:lang w:bidi="fa-IR"/>
        </w:rPr>
        <w:t>188</w:t>
      </w:r>
      <w:r>
        <w:t xml:space="preserve">, no. </w:t>
      </w:r>
      <w:r>
        <w:rPr>
          <w:lang w:bidi="fa-IR"/>
        </w:rPr>
        <w:t>8637</w:t>
      </w:r>
    </w:p>
    <w:p w:rsidR="00274744" w:rsidRDefault="00274744" w:rsidP="00274744">
      <w:pPr>
        <w:pStyle w:val="libFootnote"/>
      </w:pPr>
      <w:r>
        <w:t xml:space="preserve">3. </w:t>
      </w:r>
      <w:r>
        <w:rPr>
          <w:rtl/>
        </w:rPr>
        <w:t xml:space="preserve">تاريخ دمشق : </w:t>
      </w:r>
      <w:r>
        <w:rPr>
          <w:rtl/>
          <w:lang w:bidi="fa-IR"/>
        </w:rPr>
        <w:t>42 / 197 / 8663</w:t>
      </w:r>
      <w:r>
        <w:t xml:space="preserve"> .</w:t>
      </w:r>
    </w:p>
    <w:p w:rsidR="00274744" w:rsidRDefault="00274744" w:rsidP="00274744">
      <w:pPr>
        <w:pStyle w:val="libFootnote"/>
      </w:pPr>
      <w:r>
        <w:t xml:space="preserve">4. Ibid. v. </w:t>
      </w:r>
      <w:r>
        <w:rPr>
          <w:lang w:bidi="fa-IR"/>
        </w:rPr>
        <w:t>42</w:t>
      </w:r>
      <w:r>
        <w:t xml:space="preserve">, p. </w:t>
      </w:r>
      <w:r>
        <w:rPr>
          <w:lang w:bidi="fa-IR"/>
        </w:rPr>
        <w:t>197</w:t>
      </w:r>
      <w:r>
        <w:t xml:space="preserve">, no. </w:t>
      </w:r>
      <w:r>
        <w:rPr>
          <w:lang w:bidi="fa-IR"/>
        </w:rPr>
        <w:t>8663</w:t>
      </w:r>
    </w:p>
    <w:p w:rsidR="00274744" w:rsidRDefault="00274744" w:rsidP="00274744">
      <w:pPr>
        <w:pStyle w:val="libFootnote"/>
      </w:pPr>
      <w:r>
        <w:t xml:space="preserve">5. </w:t>
      </w:r>
      <w:r>
        <w:rPr>
          <w:rtl/>
        </w:rPr>
        <w:t xml:space="preserve">تاريخ دمشق : </w:t>
      </w:r>
      <w:r>
        <w:rPr>
          <w:rtl/>
          <w:lang w:bidi="fa-IR"/>
        </w:rPr>
        <w:t>42 / 207 / 8683</w:t>
      </w:r>
      <w:r>
        <w:t xml:space="preserve"> .</w:t>
      </w:r>
    </w:p>
    <w:p w:rsidR="00274744" w:rsidRDefault="00274744" w:rsidP="00274744">
      <w:pPr>
        <w:pStyle w:val="libFootnote"/>
        <w:rPr>
          <w:rtl/>
          <w:lang w:bidi="fa-IR"/>
        </w:rPr>
      </w:pPr>
      <w:r>
        <w:t xml:space="preserve">6. Ibid. v. </w:t>
      </w:r>
      <w:r>
        <w:rPr>
          <w:lang w:bidi="fa-IR"/>
        </w:rPr>
        <w:t>42</w:t>
      </w:r>
      <w:r>
        <w:t xml:space="preserve">, p. </w:t>
      </w:r>
      <w:r>
        <w:rPr>
          <w:lang w:bidi="fa-IR"/>
        </w:rPr>
        <w:t>207</w:t>
      </w:r>
      <w:r>
        <w:t xml:space="preserve">, no. </w:t>
      </w:r>
      <w:r>
        <w:rPr>
          <w:lang w:bidi="fa-IR"/>
        </w:rPr>
        <w:t>8683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81" w:name="_Toc484335607"/>
      <w:bookmarkStart w:id="782" w:name="_Toc485557108"/>
      <w:r>
        <w:rPr>
          <w:lang w:bidi="fa-IR"/>
        </w:rPr>
        <w:lastRenderedPageBreak/>
        <w:t>119</w:t>
      </w:r>
      <w:r>
        <w:t xml:space="preserve"> - </w:t>
      </w:r>
      <w:r>
        <w:rPr>
          <w:rtl/>
        </w:rPr>
        <w:t>عَلِيٌّ عليه السلام مَعَ الحَقِّ والقرآن‏</w:t>
      </w:r>
      <w:bookmarkEnd w:id="781"/>
      <w:bookmarkEnd w:id="782"/>
    </w:p>
    <w:p w:rsidR="00274744" w:rsidRDefault="00274744" w:rsidP="001E3287">
      <w:pPr>
        <w:pStyle w:val="Heading2Center"/>
      </w:pPr>
      <w:bookmarkStart w:id="783" w:name="_Toc484335608"/>
      <w:bookmarkStart w:id="784" w:name="_Toc485557109"/>
      <w:r>
        <w:rPr>
          <w:lang w:bidi="fa-IR"/>
        </w:rPr>
        <w:t>119</w:t>
      </w:r>
      <w:r>
        <w:t>. Ali is with the Truth and the Qur'an</w:t>
      </w:r>
      <w:bookmarkEnd w:id="783"/>
      <w:bookmarkEnd w:id="784"/>
    </w:p>
    <w:p w:rsidR="00274744" w:rsidRDefault="00274744" w:rsidP="00CA1574">
      <w:pPr>
        <w:pStyle w:val="libAr"/>
      </w:pPr>
      <w:r w:rsidRPr="00E10CFF">
        <w:rPr>
          <w:rStyle w:val="libBold1Char"/>
          <w:rtl/>
        </w:rPr>
        <w:t>361.</w:t>
      </w:r>
      <w:r>
        <w:rPr>
          <w:rtl/>
          <w:lang w:bidi="fa-IR"/>
        </w:rPr>
        <w:t xml:space="preserve"> </w:t>
      </w:r>
      <w:r w:rsidRPr="00B61F7A">
        <w:rPr>
          <w:rtl/>
          <w:lang w:bidi="fa-IR"/>
        </w:rPr>
        <w:t>ر</w:t>
      </w:r>
      <w:r w:rsidRPr="00B61F7A">
        <w:rPr>
          <w:rtl/>
        </w:rPr>
        <w:t>سولُ اللَّهِ صلى اللَّه عليه وآله : عليٌّ مَع الحقِّ والحقُّ مَع عليٍّ ، يَدورُ حَيثُما دارَ</w:t>
      </w:r>
      <w:r>
        <w:rPr>
          <w:rStyle w:val="libFootnotenumChar"/>
          <w:rtl/>
        </w:rPr>
        <w:t>1</w:t>
      </w:r>
      <w:r>
        <w:rPr>
          <w:rtl/>
          <w:lang w:bidi="fa-IR"/>
        </w:rPr>
        <w:t xml:space="preserve"> .</w:t>
      </w:r>
      <w:r>
        <w:rPr>
          <w:rStyle w:val="libFootnotenumChar"/>
          <w:rtl/>
        </w:rPr>
        <w:t>2</w:t>
      </w:r>
    </w:p>
    <w:p w:rsidR="00274744" w:rsidRDefault="00274744" w:rsidP="00274744">
      <w:pPr>
        <w:pStyle w:val="libNormal"/>
      </w:pPr>
      <w:r w:rsidRPr="00E10CFF">
        <w:rPr>
          <w:rStyle w:val="libBold1Char"/>
        </w:rPr>
        <w:t>361.</w:t>
      </w:r>
      <w:r>
        <w:t xml:space="preserve"> The Prophet </w:t>
      </w:r>
      <w:r w:rsidRPr="001500BA">
        <w:t>(SAWA)</w:t>
      </w:r>
      <w:r>
        <w:t xml:space="preserve"> said, Ali is with the truth and the truth is with Ali - it turns wherever he turns [ they are inseparable].' </w:t>
      </w:r>
      <w:r>
        <w:rPr>
          <w:rStyle w:val="libFootnotenumChar"/>
        </w:rPr>
        <w:t>3</w:t>
      </w:r>
    </w:p>
    <w:p w:rsidR="00274744" w:rsidRDefault="00274744" w:rsidP="009E5AD4">
      <w:pPr>
        <w:pStyle w:val="libAr"/>
        <w:outlineLvl w:val="0"/>
      </w:pPr>
      <w:r w:rsidRPr="00E10CFF">
        <w:rPr>
          <w:rStyle w:val="libBold1Char"/>
          <w:rtl/>
        </w:rPr>
        <w:t>362.</w:t>
      </w:r>
      <w:r>
        <w:rPr>
          <w:rtl/>
          <w:lang w:bidi="fa-IR"/>
        </w:rPr>
        <w:t xml:space="preserve"> </w:t>
      </w:r>
      <w:r w:rsidRPr="00B61F7A">
        <w:rPr>
          <w:rtl/>
          <w:lang w:bidi="fa-IR"/>
        </w:rPr>
        <w:t>ر</w:t>
      </w:r>
      <w:r w:rsidRPr="00B61F7A">
        <w:rPr>
          <w:rtl/>
        </w:rPr>
        <w:t>سولُ اللَّهِ صلى اللَّه عليه وآله : الحقُّ مع عليٍّ أيْنَما مالَ .</w:t>
      </w:r>
      <w:r>
        <w:rPr>
          <w:rStyle w:val="libFootnotenumChar"/>
          <w:rtl/>
        </w:rPr>
        <w:t>4</w:t>
      </w:r>
    </w:p>
    <w:p w:rsidR="00274744" w:rsidRDefault="00274744" w:rsidP="00274744">
      <w:pPr>
        <w:pStyle w:val="libNormal"/>
      </w:pPr>
      <w:r w:rsidRPr="00E10CFF">
        <w:rPr>
          <w:rStyle w:val="libBold1Char"/>
        </w:rPr>
        <w:t>362.</w:t>
      </w:r>
      <w:r>
        <w:t xml:space="preserve"> The Prophet </w:t>
      </w:r>
      <w:r w:rsidRPr="001500BA">
        <w:t>(SAWA)</w:t>
      </w:r>
      <w:r>
        <w:t xml:space="preserve"> said, 'The truth is with Ali wherever he inclines.' </w:t>
      </w:r>
      <w:r>
        <w:rPr>
          <w:rStyle w:val="libFootnotenumChar"/>
        </w:rPr>
        <w:t>5</w:t>
      </w:r>
    </w:p>
    <w:p w:rsidR="00274744" w:rsidRDefault="00274744" w:rsidP="00CA1574">
      <w:pPr>
        <w:pStyle w:val="libAr"/>
      </w:pPr>
      <w:r w:rsidRPr="00E10CFF">
        <w:rPr>
          <w:rStyle w:val="libBold1Char"/>
          <w:rtl/>
        </w:rPr>
        <w:t>363.</w:t>
      </w:r>
      <w:r>
        <w:rPr>
          <w:rtl/>
          <w:lang w:bidi="fa-IR"/>
        </w:rPr>
        <w:t xml:space="preserve"> </w:t>
      </w:r>
      <w:r w:rsidRPr="00B61F7A">
        <w:rPr>
          <w:rtl/>
          <w:lang w:bidi="fa-IR"/>
        </w:rPr>
        <w:t>ر</w:t>
      </w:r>
      <w:r w:rsidRPr="00B61F7A">
        <w:rPr>
          <w:rtl/>
        </w:rPr>
        <w:t>سولُ اللَّهِ صلى اللَّه عليه وآله : عليٌّ معَ الحقِّ والحقُّ معَ عليٍّ ، ولن يَتَفَرّقا حتّى‏ يَرِدا علَيَّ الحوضَ يومَ القيامةِ .</w:t>
      </w:r>
      <w:r>
        <w:rPr>
          <w:rStyle w:val="libFootnotenumChar"/>
          <w:rtl/>
        </w:rPr>
        <w:t>6</w:t>
      </w:r>
    </w:p>
    <w:p w:rsidR="00274744" w:rsidRDefault="00274744" w:rsidP="00274744">
      <w:pPr>
        <w:pStyle w:val="libNormal"/>
      </w:pPr>
      <w:r w:rsidRPr="00E10CFF">
        <w:rPr>
          <w:rStyle w:val="libBold1Char"/>
        </w:rPr>
        <w:t>363.</w:t>
      </w:r>
      <w:r>
        <w:t xml:space="preserve"> The Prophet </w:t>
      </w:r>
      <w:r w:rsidRPr="001500BA">
        <w:t>(SAWA)</w:t>
      </w:r>
      <w:r>
        <w:t xml:space="preserve"> said, Ali is with the Qur'an and the Qur'an is with Ali. They will never separate until they come to me at the Heavenly Waters.' </w:t>
      </w:r>
      <w:r>
        <w:rPr>
          <w:rStyle w:val="libFootnotenumChar"/>
        </w:rPr>
        <w:t>7</w:t>
      </w:r>
    </w:p>
    <w:p w:rsidR="00274744" w:rsidRDefault="00274744" w:rsidP="00CA1574">
      <w:pPr>
        <w:pStyle w:val="libAr"/>
      </w:pPr>
      <w:r w:rsidRPr="00E10CFF">
        <w:rPr>
          <w:rStyle w:val="libBold1Char"/>
          <w:rtl/>
        </w:rPr>
        <w:t>364.</w:t>
      </w:r>
      <w:r>
        <w:rPr>
          <w:rtl/>
          <w:lang w:bidi="fa-IR"/>
        </w:rPr>
        <w:t xml:space="preserve"> </w:t>
      </w:r>
      <w:r w:rsidRPr="00B61F7A">
        <w:rPr>
          <w:rtl/>
          <w:lang w:bidi="fa-IR"/>
        </w:rPr>
        <w:t>ر</w:t>
      </w:r>
      <w:r w:rsidRPr="00B61F7A">
        <w:rPr>
          <w:rtl/>
        </w:rPr>
        <w:t>سولُ اللَّهِ صلى اللَّه عليه وآله : عليٌّ مَع الحقِّ والقرآنِ ، والحقُّ والقرآنُ معَ عليٍّ ، ولن يَتَفَرَّقا حتّى‏ يَرِدا علَيّ الحوضَ .</w:t>
      </w:r>
      <w:r>
        <w:rPr>
          <w:rStyle w:val="libFootnotenumChar"/>
          <w:rtl/>
        </w:rPr>
        <w:t>8</w:t>
      </w:r>
    </w:p>
    <w:p w:rsidR="00274744" w:rsidRDefault="00274744" w:rsidP="00274744">
      <w:pPr>
        <w:pStyle w:val="libNormal"/>
      </w:pPr>
      <w:r w:rsidRPr="00E10CFF">
        <w:rPr>
          <w:rStyle w:val="libBold1Char"/>
        </w:rPr>
        <w:t>364.</w:t>
      </w:r>
      <w:r>
        <w:t xml:space="preserve"> The Prophet </w:t>
      </w:r>
      <w:r w:rsidRPr="001500BA">
        <w:t>(SAWA)</w:t>
      </w:r>
      <w:r>
        <w:t xml:space="preserve"> said, Ali is with the truth and the Qur'an, and the truth and the Qur'an are with Ali, and they will not separate until they come to me at the Heavenly Waters.' </w:t>
      </w:r>
      <w:r>
        <w:rPr>
          <w:rStyle w:val="libFootnotenumChar"/>
        </w:rPr>
        <w:t>9</w:t>
      </w:r>
    </w:p>
    <w:p w:rsidR="00274744" w:rsidRDefault="00274744" w:rsidP="00274744">
      <w:pPr>
        <w:pStyle w:val="libNormal"/>
      </w:pPr>
    </w:p>
    <w:p w:rsidR="00274744" w:rsidRDefault="00274744" w:rsidP="009E5AD4">
      <w:pPr>
        <w:pStyle w:val="Heading3"/>
      </w:pPr>
      <w:bookmarkStart w:id="785" w:name="_Toc484335609"/>
      <w:bookmarkStart w:id="786" w:name="_Toc485557110"/>
      <w:r>
        <w:t>Notes</w:t>
      </w:r>
      <w:bookmarkEnd w:id="785"/>
      <w:bookmarkEnd w:id="786"/>
    </w:p>
    <w:p w:rsidR="00274744" w:rsidRDefault="00274744" w:rsidP="00274744">
      <w:pPr>
        <w:pStyle w:val="libFootnote"/>
      </w:pPr>
      <w:r>
        <w:t xml:space="preserve">1. </w:t>
      </w:r>
      <w:r>
        <w:rPr>
          <w:rtl/>
        </w:rPr>
        <w:t xml:space="preserve">شرح نهج البلاغة : </w:t>
      </w:r>
      <w:r>
        <w:rPr>
          <w:rtl/>
          <w:lang w:bidi="fa-IR"/>
        </w:rPr>
        <w:t>2 / 297</w:t>
      </w:r>
      <w:r>
        <w:t xml:space="preserve"> .</w:t>
      </w:r>
    </w:p>
    <w:p w:rsidR="00274744" w:rsidRDefault="00274744" w:rsidP="00274744">
      <w:pPr>
        <w:pStyle w:val="libFootnote"/>
      </w:pPr>
      <w:r>
        <w:t xml:space="preserve">2. </w:t>
      </w:r>
      <w:r>
        <w:rPr>
          <w:rtl/>
        </w:rPr>
        <w:t xml:space="preserve">قال ابن أبي الحديد : قد ثبت عنه - أي عن النّبيّ صلى اللَّه عليه وآله - في الأخبار الصّحيحة أنّه قال : عليٌّ مع الحقِّ (شرح نهج البلاغة : </w:t>
      </w:r>
      <w:r>
        <w:rPr>
          <w:rtl/>
          <w:lang w:bidi="fa-IR"/>
        </w:rPr>
        <w:t>2 / 297</w:t>
      </w:r>
      <w:r>
        <w:t>) .</w:t>
      </w:r>
    </w:p>
    <w:p w:rsidR="00274744" w:rsidRDefault="00274744" w:rsidP="009E5AD4">
      <w:pPr>
        <w:pStyle w:val="libFootnote"/>
        <w:outlineLvl w:val="0"/>
      </w:pPr>
      <w:r>
        <w:t xml:space="preserve">3. Sharh Nahj al-Balagha li Ibn Abi al-Hadid, v. </w:t>
      </w:r>
      <w:r>
        <w:rPr>
          <w:lang w:bidi="fa-IR"/>
        </w:rPr>
        <w:t>2</w:t>
      </w:r>
      <w:r>
        <w:t xml:space="preserve">, p. </w:t>
      </w:r>
      <w:r>
        <w:rPr>
          <w:lang w:bidi="fa-IR"/>
        </w:rPr>
        <w:t>297</w:t>
      </w:r>
    </w:p>
    <w:p w:rsidR="00274744" w:rsidRDefault="00274744" w:rsidP="00274744">
      <w:pPr>
        <w:pStyle w:val="libFootnote"/>
      </w:pPr>
      <w:r>
        <w:t xml:space="preserve">4. </w:t>
      </w:r>
      <w:r>
        <w:rPr>
          <w:rtl/>
        </w:rPr>
        <w:t xml:space="preserve">الكافي : </w:t>
      </w:r>
      <w:r>
        <w:rPr>
          <w:rtl/>
          <w:lang w:bidi="fa-IR"/>
        </w:rPr>
        <w:t>1 / 294 / 1</w:t>
      </w:r>
      <w:r>
        <w:t xml:space="preserve"> .</w:t>
      </w:r>
    </w:p>
    <w:p w:rsidR="00274744" w:rsidRDefault="00274744" w:rsidP="00274744">
      <w:pPr>
        <w:pStyle w:val="libFootnote"/>
      </w:pPr>
      <w:r>
        <w:t xml:space="preserve">5. al-Kafi, v. </w:t>
      </w:r>
      <w:r>
        <w:rPr>
          <w:lang w:bidi="fa-IR"/>
        </w:rPr>
        <w:t>1</w:t>
      </w:r>
      <w:r>
        <w:t xml:space="preserve">, p. </w:t>
      </w:r>
      <w:r>
        <w:rPr>
          <w:lang w:bidi="fa-IR"/>
        </w:rPr>
        <w:t>294</w:t>
      </w:r>
      <w:r>
        <w:t xml:space="preserve">, no. </w:t>
      </w:r>
      <w:r>
        <w:rPr>
          <w:lang w:bidi="fa-IR"/>
        </w:rPr>
        <w:t>1</w:t>
      </w:r>
    </w:p>
    <w:p w:rsidR="00274744" w:rsidRDefault="00274744" w:rsidP="00274744">
      <w:pPr>
        <w:pStyle w:val="libFootnote"/>
      </w:pPr>
      <w:r>
        <w:t xml:space="preserve">6. </w:t>
      </w:r>
      <w:r>
        <w:rPr>
          <w:rtl/>
        </w:rPr>
        <w:t xml:space="preserve">تاريخ دمشق : </w:t>
      </w:r>
      <w:r>
        <w:rPr>
          <w:rtl/>
          <w:lang w:bidi="fa-IR"/>
        </w:rPr>
        <w:t>42 / 449 / 9025</w:t>
      </w:r>
      <w:r>
        <w:t xml:space="preserve"> .</w:t>
      </w:r>
    </w:p>
    <w:p w:rsidR="00274744" w:rsidRDefault="00274744" w:rsidP="00274744">
      <w:pPr>
        <w:pStyle w:val="libFootnote"/>
      </w:pPr>
      <w:r>
        <w:t xml:space="preserve">7. Tarikh Dimashq, Biography of Imam Ali (AS), v. </w:t>
      </w:r>
      <w:r>
        <w:rPr>
          <w:lang w:bidi="fa-IR"/>
        </w:rPr>
        <w:t>42</w:t>
      </w:r>
      <w:r>
        <w:t xml:space="preserve">, p. </w:t>
      </w:r>
      <w:r>
        <w:rPr>
          <w:lang w:bidi="fa-IR"/>
        </w:rPr>
        <w:t>49</w:t>
      </w:r>
      <w:r>
        <w:t xml:space="preserve"> no. </w:t>
      </w:r>
      <w:r>
        <w:rPr>
          <w:lang w:bidi="fa-IR"/>
        </w:rPr>
        <w:t>9025</w:t>
      </w:r>
    </w:p>
    <w:p w:rsidR="00274744" w:rsidRDefault="00274744" w:rsidP="00274744">
      <w:pPr>
        <w:pStyle w:val="libFootnote"/>
      </w:pPr>
      <w:r>
        <w:t xml:space="preserve">8. </w:t>
      </w:r>
      <w:r>
        <w:rPr>
          <w:rtl/>
        </w:rPr>
        <w:t xml:space="preserve">فرائد السمطين : </w:t>
      </w:r>
      <w:r>
        <w:rPr>
          <w:rtl/>
          <w:lang w:bidi="fa-IR"/>
        </w:rPr>
        <w:t>1 / 177 / 140</w:t>
      </w:r>
      <w:r>
        <w:t xml:space="preserve"> .</w:t>
      </w:r>
    </w:p>
    <w:p w:rsidR="00274744" w:rsidRDefault="00274744" w:rsidP="00274744">
      <w:pPr>
        <w:pStyle w:val="libFootnote"/>
        <w:rPr>
          <w:rtl/>
          <w:lang w:bidi="fa-IR"/>
        </w:rPr>
      </w:pPr>
      <w:r>
        <w:t xml:space="preserve">9. Farad al-Simtayn, v. </w:t>
      </w:r>
      <w:r>
        <w:rPr>
          <w:lang w:bidi="fa-IR"/>
        </w:rPr>
        <w:t>1</w:t>
      </w:r>
      <w:r>
        <w:t xml:space="preserve">, p. </w:t>
      </w:r>
      <w:r>
        <w:rPr>
          <w:lang w:bidi="fa-IR"/>
        </w:rPr>
        <w:t>177</w:t>
      </w:r>
      <w:r>
        <w:t xml:space="preserve"> no. </w:t>
      </w:r>
      <w:r>
        <w:rPr>
          <w:lang w:bidi="fa-IR"/>
        </w:rPr>
        <w:t>140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87" w:name="_Toc484335610"/>
      <w:bookmarkStart w:id="788" w:name="_Toc485557111"/>
      <w:r>
        <w:rPr>
          <w:lang w:bidi="fa-IR"/>
        </w:rPr>
        <w:lastRenderedPageBreak/>
        <w:t>120</w:t>
      </w:r>
      <w:r>
        <w:t xml:space="preserve"> - </w:t>
      </w:r>
      <w:r>
        <w:rPr>
          <w:rtl/>
        </w:rPr>
        <w:t>عَلِيٌّ عليه السلام بابُ عِلمِ النَّبِيِ‏</w:t>
      </w:r>
      <w:bookmarkEnd w:id="787"/>
      <w:bookmarkEnd w:id="788"/>
    </w:p>
    <w:p w:rsidR="00274744" w:rsidRDefault="00274744" w:rsidP="001E3287">
      <w:pPr>
        <w:pStyle w:val="Heading2Center"/>
      </w:pPr>
      <w:bookmarkStart w:id="789" w:name="_Toc484335611"/>
      <w:bookmarkStart w:id="790" w:name="_Toc485557112"/>
      <w:r>
        <w:rPr>
          <w:lang w:bidi="fa-IR"/>
        </w:rPr>
        <w:t>120</w:t>
      </w:r>
      <w:r>
        <w:t>. Ali is the Gate to the Prophet's Knowledge</w:t>
      </w:r>
      <w:bookmarkEnd w:id="789"/>
      <w:bookmarkEnd w:id="790"/>
    </w:p>
    <w:p w:rsidR="00274744" w:rsidRDefault="00274744" w:rsidP="00CA1574">
      <w:pPr>
        <w:pStyle w:val="libAr"/>
      </w:pPr>
      <w:r w:rsidRPr="00E10CFF">
        <w:rPr>
          <w:rStyle w:val="libBold1Char"/>
          <w:rtl/>
        </w:rPr>
        <w:t>365.</w:t>
      </w:r>
      <w:r>
        <w:rPr>
          <w:rtl/>
          <w:lang w:bidi="fa-IR"/>
        </w:rPr>
        <w:t xml:space="preserve"> </w:t>
      </w:r>
      <w:r w:rsidRPr="00B61F7A">
        <w:rPr>
          <w:rtl/>
          <w:lang w:bidi="fa-IR"/>
        </w:rPr>
        <w:t>ر</w:t>
      </w:r>
      <w:r w:rsidRPr="00B61F7A">
        <w:rPr>
          <w:rtl/>
        </w:rPr>
        <w:t>سولُ اللَّهِ صلى اللَّه عليه وآله : أنا مدينةُ العلمِ وعليٌّ بابُها ، فمَن أرادَ العلمَ فلْيَأتِ البابَ .</w:t>
      </w:r>
      <w:r>
        <w:rPr>
          <w:rStyle w:val="libFootnotenumChar"/>
          <w:rtl/>
        </w:rPr>
        <w:t>1</w:t>
      </w:r>
    </w:p>
    <w:p w:rsidR="00274744" w:rsidRDefault="00274744" w:rsidP="00274744">
      <w:pPr>
        <w:pStyle w:val="libNormal"/>
      </w:pPr>
      <w:r w:rsidRPr="00E10CFF">
        <w:rPr>
          <w:rStyle w:val="libBold1Char"/>
        </w:rPr>
        <w:t>365.</w:t>
      </w:r>
      <w:r>
        <w:t xml:space="preserve"> The Prophet said, 'I am the city of knowledge and Ali is its gate, whosoever wants the knowledge should approach it through its gate.' </w:t>
      </w:r>
      <w:r>
        <w:rPr>
          <w:rStyle w:val="libFootnotenumChar"/>
        </w:rPr>
        <w:t>2</w:t>
      </w:r>
    </w:p>
    <w:p w:rsidR="00274744" w:rsidRDefault="00274744" w:rsidP="009E5AD4">
      <w:pPr>
        <w:pStyle w:val="libAr"/>
        <w:outlineLvl w:val="0"/>
      </w:pPr>
      <w:r w:rsidRPr="00E10CFF">
        <w:rPr>
          <w:rStyle w:val="libBold1Char"/>
          <w:rtl/>
        </w:rPr>
        <w:t>366.</w:t>
      </w:r>
      <w:r>
        <w:rPr>
          <w:rtl/>
          <w:lang w:bidi="fa-IR"/>
        </w:rPr>
        <w:t xml:space="preserve"> </w:t>
      </w:r>
      <w:r w:rsidRPr="00B61F7A">
        <w:rPr>
          <w:rtl/>
          <w:lang w:bidi="fa-IR"/>
        </w:rPr>
        <w:t>ر</w:t>
      </w:r>
      <w:r w:rsidRPr="00B61F7A">
        <w:rPr>
          <w:rtl/>
        </w:rPr>
        <w:t>سولُ اللَّهِ صلى اللَّه عليه وآله : أنا دارُ الحِكمةِ وعليٌّ بابُها .</w:t>
      </w:r>
      <w:r>
        <w:rPr>
          <w:rStyle w:val="libFootnotenumChar"/>
          <w:rtl/>
        </w:rPr>
        <w:t>3</w:t>
      </w:r>
    </w:p>
    <w:p w:rsidR="00274744" w:rsidRDefault="00274744" w:rsidP="00274744">
      <w:pPr>
        <w:pStyle w:val="libNormal"/>
      </w:pPr>
      <w:r w:rsidRPr="00E10CFF">
        <w:rPr>
          <w:rStyle w:val="libBold1Char"/>
        </w:rPr>
        <w:t>366.</w:t>
      </w:r>
      <w:r>
        <w:t xml:space="preserve"> The Prophet </w:t>
      </w:r>
      <w:r w:rsidRPr="001500BA">
        <w:t>(SAWA)</w:t>
      </w:r>
      <w:r>
        <w:t xml:space="preserve"> said, 'I am the house of wisdom and Ali is its door.' </w:t>
      </w:r>
      <w:r>
        <w:rPr>
          <w:rStyle w:val="libFootnotenumChar"/>
        </w:rPr>
        <w:t>4</w:t>
      </w:r>
    </w:p>
    <w:p w:rsidR="00274744" w:rsidRDefault="00274744" w:rsidP="009E5AD4">
      <w:pPr>
        <w:pStyle w:val="libAr"/>
        <w:outlineLvl w:val="0"/>
      </w:pPr>
      <w:r w:rsidRPr="00E10CFF">
        <w:rPr>
          <w:rStyle w:val="libBold1Char"/>
          <w:rtl/>
        </w:rPr>
        <w:t>367.</w:t>
      </w:r>
      <w:r>
        <w:rPr>
          <w:rtl/>
          <w:lang w:bidi="fa-IR"/>
        </w:rPr>
        <w:t xml:space="preserve"> </w:t>
      </w:r>
      <w:r w:rsidRPr="00B61F7A">
        <w:rPr>
          <w:rtl/>
          <w:lang w:bidi="fa-IR"/>
        </w:rPr>
        <w:t>ر</w:t>
      </w:r>
      <w:r w:rsidRPr="00B61F7A">
        <w:rPr>
          <w:rtl/>
        </w:rPr>
        <w:t>سولُ اللَّهِ صلى اللَّه عليه وآله : أقضى‏ اُمّتي وأعلمُ اُمّتي بَعدي عليٌّ .</w:t>
      </w:r>
      <w:r>
        <w:rPr>
          <w:rStyle w:val="libFootnotenumChar"/>
          <w:rtl/>
        </w:rPr>
        <w:t>5</w:t>
      </w:r>
    </w:p>
    <w:p w:rsidR="00274744" w:rsidRDefault="00274744" w:rsidP="00274744">
      <w:pPr>
        <w:pStyle w:val="libNormal"/>
      </w:pPr>
      <w:r w:rsidRPr="00E10CFF">
        <w:rPr>
          <w:rStyle w:val="libBold1Char"/>
        </w:rPr>
        <w:t>367.</w:t>
      </w:r>
      <w:r>
        <w:t xml:space="preserve"> The Prophet </w:t>
      </w:r>
      <w:r w:rsidRPr="001500BA">
        <w:t>(SAWA)</w:t>
      </w:r>
      <w:r>
        <w:t xml:space="preserve"> said, 'The most superior in judgment from my community and the most learned of my community after me is Ali.' </w:t>
      </w:r>
      <w:r>
        <w:rPr>
          <w:rStyle w:val="libFootnotenumChar"/>
        </w:rPr>
        <w:t>6</w:t>
      </w:r>
    </w:p>
    <w:p w:rsidR="00274744" w:rsidRDefault="00274744" w:rsidP="00274744">
      <w:pPr>
        <w:pStyle w:val="libNormal"/>
      </w:pPr>
    </w:p>
    <w:p w:rsidR="00274744" w:rsidRDefault="00274744" w:rsidP="009E5AD4">
      <w:pPr>
        <w:pStyle w:val="Heading3"/>
      </w:pPr>
      <w:bookmarkStart w:id="791" w:name="_Toc484335612"/>
      <w:bookmarkStart w:id="792" w:name="_Toc485557113"/>
      <w:r>
        <w:t>Notes</w:t>
      </w:r>
      <w:bookmarkEnd w:id="791"/>
      <w:bookmarkEnd w:id="792"/>
    </w:p>
    <w:p w:rsidR="00274744" w:rsidRDefault="00274744" w:rsidP="00274744">
      <w:pPr>
        <w:pStyle w:val="libFootnote"/>
      </w:pPr>
      <w:r>
        <w:t xml:space="preserve">1. </w:t>
      </w:r>
      <w:r>
        <w:rPr>
          <w:rtl/>
        </w:rPr>
        <w:t xml:space="preserve">كنز العمّال : </w:t>
      </w:r>
      <w:r>
        <w:rPr>
          <w:rtl/>
          <w:lang w:bidi="fa-IR"/>
        </w:rPr>
        <w:t>32890</w:t>
      </w:r>
      <w:r>
        <w:t xml:space="preserve"> .</w:t>
      </w:r>
    </w:p>
    <w:p w:rsidR="00274744" w:rsidRDefault="00274744" w:rsidP="00274744">
      <w:pPr>
        <w:pStyle w:val="libFootnote"/>
      </w:pPr>
      <w:r>
        <w:t xml:space="preserve">2. Kanz al-Ummal, no. </w:t>
      </w:r>
      <w:r>
        <w:rPr>
          <w:lang w:bidi="fa-IR"/>
        </w:rPr>
        <w:t>32979</w:t>
      </w:r>
    </w:p>
    <w:p w:rsidR="00274744" w:rsidRDefault="00274744" w:rsidP="00274744">
      <w:pPr>
        <w:pStyle w:val="libFootnote"/>
      </w:pPr>
      <w:r>
        <w:t xml:space="preserve">3. </w:t>
      </w:r>
      <w:r>
        <w:rPr>
          <w:rtl/>
        </w:rPr>
        <w:t xml:space="preserve">كنز العمّال : </w:t>
      </w:r>
      <w:r>
        <w:rPr>
          <w:rtl/>
          <w:lang w:bidi="fa-IR"/>
        </w:rPr>
        <w:t>32889</w:t>
      </w:r>
      <w:r>
        <w:t xml:space="preserve"> .</w:t>
      </w:r>
    </w:p>
    <w:p w:rsidR="00274744" w:rsidRDefault="00274744" w:rsidP="00274744">
      <w:pPr>
        <w:pStyle w:val="libFootnote"/>
      </w:pPr>
      <w:r>
        <w:t xml:space="preserve">4. Ibid. no. </w:t>
      </w:r>
      <w:r>
        <w:rPr>
          <w:lang w:bidi="fa-IR"/>
        </w:rPr>
        <w:t>32889</w:t>
      </w:r>
    </w:p>
    <w:p w:rsidR="00274744" w:rsidRDefault="00274744" w:rsidP="00274744">
      <w:pPr>
        <w:pStyle w:val="libFootnote"/>
      </w:pPr>
      <w:r>
        <w:t xml:space="preserve">5. </w:t>
      </w:r>
      <w:r>
        <w:rPr>
          <w:rtl/>
        </w:rPr>
        <w:t xml:space="preserve">الأمالي للصدوق : </w:t>
      </w:r>
      <w:r>
        <w:rPr>
          <w:rtl/>
          <w:lang w:bidi="fa-IR"/>
        </w:rPr>
        <w:t>642 / 870</w:t>
      </w:r>
      <w:r>
        <w:t xml:space="preserve"> .</w:t>
      </w:r>
    </w:p>
    <w:p w:rsidR="00274744" w:rsidRDefault="00274744" w:rsidP="00274744">
      <w:pPr>
        <w:pStyle w:val="libFootnote"/>
        <w:rPr>
          <w:rtl/>
          <w:lang w:bidi="fa-IR"/>
        </w:rPr>
      </w:pPr>
      <w:r>
        <w:t xml:space="preserve">6. Amali al-Saduq, p. </w:t>
      </w:r>
      <w:r>
        <w:rPr>
          <w:lang w:bidi="fa-IR"/>
        </w:rPr>
        <w:t>440</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93" w:name="_Toc484335613"/>
      <w:bookmarkStart w:id="794" w:name="_Toc485557114"/>
      <w:r>
        <w:rPr>
          <w:lang w:bidi="fa-IR"/>
        </w:rPr>
        <w:lastRenderedPageBreak/>
        <w:t>121</w:t>
      </w:r>
      <w:r>
        <w:t xml:space="preserve"> - </w:t>
      </w:r>
      <w:r>
        <w:rPr>
          <w:rtl/>
        </w:rPr>
        <w:t>عليّ والنبيّ من شجرةٍ واحدةٍ</w:t>
      </w:r>
      <w:bookmarkEnd w:id="793"/>
      <w:bookmarkEnd w:id="794"/>
    </w:p>
    <w:p w:rsidR="00274744" w:rsidRDefault="00274744" w:rsidP="001E3287">
      <w:pPr>
        <w:pStyle w:val="Heading2Center"/>
      </w:pPr>
      <w:bookmarkStart w:id="795" w:name="_Toc484335614"/>
      <w:bookmarkStart w:id="796" w:name="_Toc485557115"/>
      <w:r>
        <w:rPr>
          <w:lang w:bidi="fa-IR"/>
        </w:rPr>
        <w:t>121</w:t>
      </w:r>
      <w:r>
        <w:t>. Ali and the Propeht (SAWA) are from the Same Tree</w:t>
      </w:r>
      <w:bookmarkEnd w:id="795"/>
      <w:bookmarkEnd w:id="796"/>
    </w:p>
    <w:p w:rsidR="00274744" w:rsidRDefault="00274744" w:rsidP="00CA1574">
      <w:pPr>
        <w:pStyle w:val="libAr"/>
      </w:pPr>
      <w:r w:rsidRPr="00E10CFF">
        <w:rPr>
          <w:rStyle w:val="libBold1Char"/>
          <w:rtl/>
        </w:rPr>
        <w:t>368.</w:t>
      </w:r>
      <w:r>
        <w:rPr>
          <w:rtl/>
          <w:lang w:bidi="fa-IR"/>
        </w:rPr>
        <w:t xml:space="preserve"> </w:t>
      </w:r>
      <w:r w:rsidRPr="00B61F7A">
        <w:rPr>
          <w:rtl/>
          <w:lang w:bidi="fa-IR"/>
        </w:rPr>
        <w:t>ر</w:t>
      </w:r>
      <w:r w:rsidRPr="00B61F7A">
        <w:rPr>
          <w:rtl/>
        </w:rPr>
        <w:t>سولُ اللَّهِ صلى اللَّه عليه وآله : أنا وعليٌّ مِن شَجَرةٍ واحدةٍ ، والنّاسُ مِن أشجارٍ شَتّى‏ .</w:t>
      </w:r>
      <w:r>
        <w:rPr>
          <w:rStyle w:val="libFootnotenumChar"/>
          <w:rtl/>
        </w:rPr>
        <w:t>1</w:t>
      </w:r>
    </w:p>
    <w:p w:rsidR="00274744" w:rsidRDefault="00274744" w:rsidP="00274744">
      <w:pPr>
        <w:pStyle w:val="libNormal"/>
      </w:pPr>
      <w:r w:rsidRPr="00E10CFF">
        <w:rPr>
          <w:rStyle w:val="libBold1Char"/>
        </w:rPr>
        <w:t>368.</w:t>
      </w:r>
      <w:r>
        <w:t xml:space="preserve"> The Prophet </w:t>
      </w:r>
      <w:r w:rsidRPr="001500BA">
        <w:t>(SAWA)</w:t>
      </w:r>
      <w:r>
        <w:t xml:space="preserve"> said, 'Ali and I are from the same tree, and the rest of people are from different trees.' </w:t>
      </w:r>
      <w:r>
        <w:rPr>
          <w:rStyle w:val="libFootnotenumChar"/>
        </w:rPr>
        <w:t>2</w:t>
      </w:r>
    </w:p>
    <w:p w:rsidR="00274744" w:rsidRDefault="00274744" w:rsidP="00CA1574">
      <w:pPr>
        <w:pStyle w:val="libAr"/>
      </w:pPr>
      <w:r w:rsidRPr="00E10CFF">
        <w:rPr>
          <w:rStyle w:val="libBold1Char"/>
          <w:rtl/>
        </w:rPr>
        <w:t>369.</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لِعليٍّ عليه السلام </w:t>
      </w:r>
      <w:r>
        <w:rPr>
          <w:rtl/>
        </w:rPr>
        <w:t>-</w:t>
      </w:r>
      <w:r w:rsidRPr="00B61F7A">
        <w:rPr>
          <w:rtl/>
        </w:rPr>
        <w:t xml:space="preserve"> : أنتَ أخي في الدُّنيا والآخِرَةِ .</w:t>
      </w:r>
      <w:r>
        <w:rPr>
          <w:rStyle w:val="libFootnotenumChar"/>
          <w:rtl/>
        </w:rPr>
        <w:t>3</w:t>
      </w:r>
    </w:p>
    <w:p w:rsidR="00274744" w:rsidRDefault="00274744" w:rsidP="00274744">
      <w:pPr>
        <w:pStyle w:val="libNormal"/>
      </w:pPr>
      <w:r w:rsidRPr="00E10CFF">
        <w:rPr>
          <w:rStyle w:val="libBold1Char"/>
        </w:rPr>
        <w:t>369.</w:t>
      </w:r>
      <w:r>
        <w:t xml:space="preserve"> The Prophet </w:t>
      </w:r>
      <w:r w:rsidRPr="001500BA">
        <w:t>(SAWA)</w:t>
      </w:r>
      <w:r>
        <w:t xml:space="preserve"> said to Ali, 'You are my brother in this world and in the Hereafter.' </w:t>
      </w:r>
      <w:r>
        <w:rPr>
          <w:rStyle w:val="libFootnotenumChar"/>
        </w:rPr>
        <w:t>4</w:t>
      </w:r>
    </w:p>
    <w:p w:rsidR="00274744" w:rsidRDefault="00274744" w:rsidP="009E5AD4">
      <w:pPr>
        <w:pStyle w:val="libAr"/>
        <w:outlineLvl w:val="0"/>
      </w:pPr>
      <w:r w:rsidRPr="00E10CFF">
        <w:rPr>
          <w:rStyle w:val="libBold1Char"/>
          <w:rtl/>
        </w:rPr>
        <w:t>370.</w:t>
      </w:r>
      <w:r>
        <w:rPr>
          <w:rtl/>
          <w:lang w:bidi="fa-IR"/>
        </w:rPr>
        <w:t xml:space="preserve"> </w:t>
      </w:r>
      <w:r w:rsidRPr="00B61F7A">
        <w:rPr>
          <w:rtl/>
          <w:lang w:bidi="fa-IR"/>
        </w:rPr>
        <w:t>ر</w:t>
      </w:r>
      <w:r w:rsidRPr="00B61F7A">
        <w:rPr>
          <w:rtl/>
        </w:rPr>
        <w:t>سولُ اللَّهِ صلى اللَّه عليه وآله : عليٌّ مِنّي وأنا مِنهُ .</w:t>
      </w:r>
      <w:r>
        <w:rPr>
          <w:rStyle w:val="libFootnotenumChar"/>
          <w:rtl/>
        </w:rPr>
        <w:t>5</w:t>
      </w:r>
    </w:p>
    <w:p w:rsidR="00274744" w:rsidRDefault="00274744" w:rsidP="00274744">
      <w:pPr>
        <w:pStyle w:val="libNormal"/>
      </w:pPr>
      <w:r w:rsidRPr="00E10CFF">
        <w:rPr>
          <w:rStyle w:val="libBold1Char"/>
        </w:rPr>
        <w:t>370.</w:t>
      </w:r>
      <w:r>
        <w:t xml:space="preserve"> The Prophet </w:t>
      </w:r>
      <w:r w:rsidRPr="001500BA">
        <w:t>(SAWA)</w:t>
      </w:r>
      <w:r>
        <w:t xml:space="preserve"> said, 'Ali is from me and I am from him.' </w:t>
      </w:r>
      <w:r>
        <w:rPr>
          <w:rStyle w:val="libFootnotenumChar"/>
        </w:rPr>
        <w:t>6</w:t>
      </w:r>
    </w:p>
    <w:p w:rsidR="00274744" w:rsidRDefault="00274744" w:rsidP="009E5AD4">
      <w:pPr>
        <w:pStyle w:val="libAr"/>
        <w:outlineLvl w:val="0"/>
      </w:pPr>
      <w:r w:rsidRPr="00E10CFF">
        <w:rPr>
          <w:rStyle w:val="libBold1Char"/>
          <w:rtl/>
        </w:rPr>
        <w:t>371.</w:t>
      </w:r>
      <w:r>
        <w:rPr>
          <w:rtl/>
          <w:lang w:bidi="fa-IR"/>
        </w:rPr>
        <w:t xml:space="preserve"> </w:t>
      </w:r>
      <w:r w:rsidRPr="00B61F7A">
        <w:rPr>
          <w:rtl/>
          <w:lang w:bidi="fa-IR"/>
        </w:rPr>
        <w:t>ر</w:t>
      </w:r>
      <w:r w:rsidRPr="00B61F7A">
        <w:rPr>
          <w:rtl/>
        </w:rPr>
        <w:t>سولُ اللَّهِ صلى اللَّه عليه وآله : عليٌّ مِنّي بمنزلةِ رَأسي مِن بَدَني .</w:t>
      </w:r>
      <w:r>
        <w:rPr>
          <w:rStyle w:val="libFootnotenumChar"/>
          <w:rtl/>
        </w:rPr>
        <w:t>7</w:t>
      </w:r>
    </w:p>
    <w:p w:rsidR="00274744" w:rsidRDefault="00274744" w:rsidP="00274744">
      <w:pPr>
        <w:pStyle w:val="libNormal"/>
      </w:pPr>
      <w:r w:rsidRPr="00E10CFF">
        <w:rPr>
          <w:rStyle w:val="libBold1Char"/>
        </w:rPr>
        <w:t>371.</w:t>
      </w:r>
      <w:r>
        <w:t xml:space="preserve"> The Prophet </w:t>
      </w:r>
      <w:r w:rsidRPr="001500BA">
        <w:t>(SAWA)</w:t>
      </w:r>
      <w:r>
        <w:t xml:space="preserve"> said, 'Ali is to me like my head is to my body.' </w:t>
      </w:r>
      <w:r>
        <w:rPr>
          <w:rStyle w:val="libFootnotenumChar"/>
        </w:rPr>
        <w:t>8</w:t>
      </w:r>
    </w:p>
    <w:p w:rsidR="00274744" w:rsidRDefault="00274744" w:rsidP="009E5AD4">
      <w:pPr>
        <w:pStyle w:val="libAr"/>
        <w:outlineLvl w:val="0"/>
      </w:pPr>
      <w:r w:rsidRPr="00E10CFF">
        <w:rPr>
          <w:rStyle w:val="libBold1Char"/>
          <w:rtl/>
        </w:rPr>
        <w:t>372.</w:t>
      </w:r>
      <w:r>
        <w:rPr>
          <w:rtl/>
          <w:lang w:bidi="fa-IR"/>
        </w:rPr>
        <w:t xml:space="preserve"> </w:t>
      </w:r>
      <w:r w:rsidRPr="00B61F7A">
        <w:rPr>
          <w:rtl/>
          <w:lang w:bidi="fa-IR"/>
        </w:rPr>
        <w:t>ر</w:t>
      </w:r>
      <w:r w:rsidRPr="00B61F7A">
        <w:rPr>
          <w:rtl/>
        </w:rPr>
        <w:t>سولُ اللَّهِ صلى اللَّه عليه وآله : إنّ علِيّاً لَحْمُهُ مِن لَحْمي ودَمُهُ مِن دَمي .</w:t>
      </w:r>
      <w:r>
        <w:rPr>
          <w:rStyle w:val="libFootnotenumChar"/>
          <w:rtl/>
        </w:rPr>
        <w:t>9</w:t>
      </w:r>
    </w:p>
    <w:p w:rsidR="00274744" w:rsidRDefault="00274744" w:rsidP="00274744">
      <w:pPr>
        <w:pStyle w:val="libNormal"/>
      </w:pPr>
      <w:r w:rsidRPr="00E10CFF">
        <w:rPr>
          <w:rStyle w:val="libBold1Char"/>
        </w:rPr>
        <w:t>372.</w:t>
      </w:r>
      <w:r>
        <w:t xml:space="preserve"> The Prophet said, 'Verily Ali's flesh is from my flesh and his blood is from my blood.' </w:t>
      </w:r>
      <w:r>
        <w:rPr>
          <w:rStyle w:val="libFootnotenumChar"/>
        </w:rPr>
        <w:t>10</w:t>
      </w:r>
    </w:p>
    <w:p w:rsidR="00274744" w:rsidRDefault="00274744" w:rsidP="00CA1574">
      <w:pPr>
        <w:pStyle w:val="libAr"/>
      </w:pPr>
      <w:r w:rsidRPr="00E10CFF">
        <w:rPr>
          <w:rStyle w:val="libBold1Char"/>
          <w:rtl/>
        </w:rPr>
        <w:t>373.</w:t>
      </w:r>
      <w:r>
        <w:rPr>
          <w:rtl/>
          <w:lang w:bidi="fa-IR"/>
        </w:rPr>
        <w:t xml:space="preserve"> </w:t>
      </w:r>
      <w:r w:rsidRPr="00B61F7A">
        <w:rPr>
          <w:rtl/>
          <w:lang w:bidi="fa-IR"/>
        </w:rPr>
        <w:t>ت</w:t>
      </w:r>
      <w:r w:rsidRPr="00B61F7A">
        <w:rPr>
          <w:rtl/>
        </w:rPr>
        <w:t>اريخ دمشق : إنّ النّبيَّ صلى اللَّه عليه وآله كان بعرَفَةَ وعليٌّ تجاهَهُ ، فقالَ : يا عليُّ ، اُدْنُ مِنّي (و) ضَعْ خَمْسَكَ في خَمْسِي . يا عليُّ ، خُلِقْتُ أنا وأنتَ مِن شَجَرةٍ أنا أصلُها وأنتَ فَرعُها ، والحَسَنُ والحُسَينُ أغصانُها ، مَن تَعَلّقَ بغُصْنٍ مِنها أدخَلَهُ اللَّهُ الجَنّةَ .</w:t>
      </w:r>
      <w:r>
        <w:rPr>
          <w:rStyle w:val="libFootnotenumChar"/>
          <w:rtl/>
        </w:rPr>
        <w:t>11</w:t>
      </w:r>
    </w:p>
    <w:p w:rsidR="00274744" w:rsidRDefault="00274744" w:rsidP="00274744">
      <w:pPr>
        <w:pStyle w:val="libNormal"/>
      </w:pPr>
      <w:r w:rsidRPr="00E10CFF">
        <w:rPr>
          <w:rStyle w:val="libBold1Char"/>
        </w:rPr>
        <w:t>373.</w:t>
      </w:r>
      <w:r>
        <w:t xml:space="preserve"> Jabir narrated, 'The Prophet </w:t>
      </w:r>
      <w:r w:rsidRPr="001500BA">
        <w:t>(SAWA)</w:t>
      </w:r>
      <w:r>
        <w:t xml:space="preserve"> was once in Arafa and Ali </w:t>
      </w:r>
      <w:r w:rsidRPr="001500BA">
        <w:t>(A.S)</w:t>
      </w:r>
      <w:r>
        <w:t xml:space="preserve"> was facing him. He then said to him, 'Ali, come closer to me and place your five [fingers of your hand] on my five. O Ali, you and I have been created from one tree. I am its root and you are its trunk. Hasan and Husayn are its branches. Whoever clings onto any of its branches, Allah will make him enter Paradise.' </w:t>
      </w:r>
      <w:r>
        <w:rPr>
          <w:rStyle w:val="libFootnotenumChar"/>
        </w:rPr>
        <w:t>12</w:t>
      </w:r>
    </w:p>
    <w:p w:rsidR="00274744" w:rsidRDefault="00274744" w:rsidP="00274744">
      <w:pPr>
        <w:pStyle w:val="libNormal"/>
      </w:pPr>
    </w:p>
    <w:p w:rsidR="00274744" w:rsidRDefault="00274744" w:rsidP="009E5AD4">
      <w:pPr>
        <w:pStyle w:val="Heading3"/>
      </w:pPr>
      <w:bookmarkStart w:id="797" w:name="_Toc484335615"/>
      <w:bookmarkStart w:id="798" w:name="_Toc485557116"/>
      <w:r>
        <w:t>Notes</w:t>
      </w:r>
      <w:bookmarkEnd w:id="797"/>
      <w:bookmarkEnd w:id="798"/>
    </w:p>
    <w:p w:rsidR="00274744" w:rsidRDefault="00274744" w:rsidP="00274744">
      <w:pPr>
        <w:pStyle w:val="libFootnote"/>
      </w:pPr>
      <w:r>
        <w:t xml:space="preserve">1. </w:t>
      </w:r>
      <w:r>
        <w:rPr>
          <w:rtl/>
        </w:rPr>
        <w:t xml:space="preserve">كنز العمّال : </w:t>
      </w:r>
      <w:r>
        <w:rPr>
          <w:rtl/>
          <w:lang w:bidi="fa-IR"/>
        </w:rPr>
        <w:t>32943</w:t>
      </w:r>
      <w:r>
        <w:t xml:space="preserve"> .</w:t>
      </w:r>
    </w:p>
    <w:p w:rsidR="00274744" w:rsidRDefault="00274744" w:rsidP="00274744">
      <w:pPr>
        <w:pStyle w:val="libFootnote"/>
      </w:pPr>
      <w:r>
        <w:t xml:space="preserve">2. Kanz al-Ummal, no. </w:t>
      </w:r>
      <w:r>
        <w:rPr>
          <w:lang w:bidi="fa-IR"/>
        </w:rPr>
        <w:t>32943</w:t>
      </w:r>
    </w:p>
    <w:p w:rsidR="00274744" w:rsidRDefault="00274744" w:rsidP="00274744">
      <w:pPr>
        <w:pStyle w:val="libFootnote"/>
      </w:pPr>
      <w:r>
        <w:t xml:space="preserve">3. </w:t>
      </w:r>
      <w:r>
        <w:rPr>
          <w:rtl/>
        </w:rPr>
        <w:t xml:space="preserve">تاريخ دمشق : </w:t>
      </w:r>
      <w:r>
        <w:rPr>
          <w:rtl/>
          <w:lang w:bidi="fa-IR"/>
        </w:rPr>
        <w:t>42 / 52 / 8385</w:t>
      </w:r>
      <w:r>
        <w:t xml:space="preserve"> .</w:t>
      </w:r>
    </w:p>
    <w:p w:rsidR="00274744" w:rsidRDefault="00274744" w:rsidP="00274744">
      <w:pPr>
        <w:pStyle w:val="libFootnote"/>
      </w:pPr>
      <w:r>
        <w:t xml:space="preserve">4. Tarikh Dimashq, Biography of Imam Ali (AS), v. </w:t>
      </w:r>
      <w:r>
        <w:rPr>
          <w:lang w:bidi="fa-IR"/>
        </w:rPr>
        <w:t>42</w:t>
      </w:r>
      <w:r>
        <w:t xml:space="preserve">, p. </w:t>
      </w:r>
      <w:r>
        <w:rPr>
          <w:lang w:bidi="fa-IR"/>
        </w:rPr>
        <w:t>52</w:t>
      </w:r>
      <w:r>
        <w:t xml:space="preserve">, no. </w:t>
      </w:r>
      <w:r>
        <w:rPr>
          <w:lang w:bidi="fa-IR"/>
        </w:rPr>
        <w:t>8385</w:t>
      </w:r>
    </w:p>
    <w:p w:rsidR="00274744" w:rsidRDefault="00274744" w:rsidP="00274744">
      <w:pPr>
        <w:pStyle w:val="libFootnote"/>
      </w:pPr>
      <w:r>
        <w:t xml:space="preserve">5. </w:t>
      </w:r>
      <w:r>
        <w:rPr>
          <w:rtl/>
        </w:rPr>
        <w:t xml:space="preserve">سنن ابن ماجة : </w:t>
      </w:r>
      <w:r>
        <w:rPr>
          <w:rtl/>
          <w:lang w:bidi="fa-IR"/>
        </w:rPr>
        <w:t>1 / 44 / 119</w:t>
      </w:r>
      <w:r>
        <w:t xml:space="preserve"> .</w:t>
      </w:r>
    </w:p>
    <w:p w:rsidR="00274744" w:rsidRDefault="00274744" w:rsidP="00274744">
      <w:pPr>
        <w:pStyle w:val="libFootnote"/>
      </w:pPr>
      <w:r>
        <w:t xml:space="preserve">6. Sunan Ibn Maja, no. </w:t>
      </w:r>
      <w:r>
        <w:rPr>
          <w:lang w:bidi="fa-IR"/>
        </w:rPr>
        <w:t>119</w:t>
      </w:r>
    </w:p>
    <w:p w:rsidR="00274744" w:rsidRDefault="00274744" w:rsidP="00274744">
      <w:pPr>
        <w:pStyle w:val="libFootnote"/>
      </w:pPr>
      <w:r>
        <w:t xml:space="preserve">7. </w:t>
      </w:r>
      <w:r>
        <w:rPr>
          <w:rtl/>
        </w:rPr>
        <w:t xml:space="preserve">كنز العمّال : </w:t>
      </w:r>
      <w:r>
        <w:rPr>
          <w:rtl/>
          <w:lang w:bidi="fa-IR"/>
        </w:rPr>
        <w:t>32914</w:t>
      </w:r>
      <w:r>
        <w:t xml:space="preserve"> .</w:t>
      </w:r>
    </w:p>
    <w:p w:rsidR="00274744" w:rsidRDefault="00274744" w:rsidP="00274744">
      <w:pPr>
        <w:pStyle w:val="libFootnote"/>
      </w:pPr>
      <w:r>
        <w:t xml:space="preserve">8. Kanz al-Ummal, no. </w:t>
      </w:r>
      <w:r>
        <w:rPr>
          <w:lang w:bidi="fa-IR"/>
        </w:rPr>
        <w:t>32914</w:t>
      </w:r>
    </w:p>
    <w:p w:rsidR="00274744" w:rsidRDefault="00274744" w:rsidP="00274744">
      <w:pPr>
        <w:pStyle w:val="libFootnote"/>
      </w:pPr>
      <w:r>
        <w:lastRenderedPageBreak/>
        <w:t xml:space="preserve">9. </w:t>
      </w:r>
      <w:r>
        <w:rPr>
          <w:rtl/>
        </w:rPr>
        <w:t xml:space="preserve">كنز العمّال : </w:t>
      </w:r>
      <w:r>
        <w:rPr>
          <w:rtl/>
          <w:lang w:bidi="fa-IR"/>
        </w:rPr>
        <w:t>32936</w:t>
      </w:r>
      <w:r>
        <w:t xml:space="preserve"> .</w:t>
      </w:r>
    </w:p>
    <w:p w:rsidR="00274744" w:rsidRDefault="00274744" w:rsidP="00274744">
      <w:pPr>
        <w:pStyle w:val="libFootnote"/>
      </w:pPr>
      <w:r>
        <w:t xml:space="preserve">10. Ibid. no. </w:t>
      </w:r>
      <w:r>
        <w:rPr>
          <w:lang w:bidi="fa-IR"/>
        </w:rPr>
        <w:t>32936</w:t>
      </w:r>
    </w:p>
    <w:p w:rsidR="00274744" w:rsidRDefault="00274744" w:rsidP="00274744">
      <w:pPr>
        <w:pStyle w:val="libFootnote"/>
      </w:pPr>
      <w:r>
        <w:t xml:space="preserve">11. </w:t>
      </w:r>
      <w:r>
        <w:rPr>
          <w:rtl/>
        </w:rPr>
        <w:t xml:space="preserve">تاريخ دمشق : </w:t>
      </w:r>
      <w:r>
        <w:rPr>
          <w:rtl/>
          <w:lang w:bidi="fa-IR"/>
        </w:rPr>
        <w:t>42 / 64</w:t>
      </w:r>
      <w:r>
        <w:t xml:space="preserve"> .</w:t>
      </w:r>
    </w:p>
    <w:p w:rsidR="00274744" w:rsidRDefault="00274744" w:rsidP="00274744">
      <w:pPr>
        <w:pStyle w:val="libFootnote"/>
        <w:rPr>
          <w:rtl/>
          <w:lang w:bidi="fa-IR"/>
        </w:rPr>
      </w:pPr>
      <w:r>
        <w:t xml:space="preserve">12. Tarikh Dimashq, Biography of Imam Ali (AS), v. </w:t>
      </w:r>
      <w:r>
        <w:rPr>
          <w:lang w:bidi="fa-IR"/>
        </w:rPr>
        <w:t>42</w:t>
      </w:r>
      <w:r>
        <w:t xml:space="preserve">, p. </w:t>
      </w:r>
      <w:r>
        <w:rPr>
          <w:lang w:bidi="fa-IR"/>
        </w:rPr>
        <w:t>64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799" w:name="_Toc484335616"/>
      <w:bookmarkStart w:id="800" w:name="_Toc485557117"/>
      <w:r>
        <w:rPr>
          <w:lang w:bidi="fa-IR"/>
        </w:rPr>
        <w:lastRenderedPageBreak/>
        <w:t>122</w:t>
      </w:r>
      <w:r>
        <w:t xml:space="preserve"> - </w:t>
      </w:r>
      <w:r>
        <w:rPr>
          <w:rtl/>
        </w:rPr>
        <w:t>النَّوادر</w:t>
      </w:r>
      <w:bookmarkEnd w:id="799"/>
      <w:bookmarkEnd w:id="800"/>
    </w:p>
    <w:p w:rsidR="00274744" w:rsidRDefault="00274744" w:rsidP="001E3287">
      <w:pPr>
        <w:pStyle w:val="Heading2Center"/>
      </w:pPr>
      <w:bookmarkStart w:id="801" w:name="_Toc484335617"/>
      <w:bookmarkStart w:id="802" w:name="_Toc485557118"/>
      <w:r>
        <w:rPr>
          <w:lang w:bidi="fa-IR"/>
        </w:rPr>
        <w:t>122</w:t>
      </w:r>
      <w:r>
        <w:t>. Miscellaneous</w:t>
      </w:r>
      <w:bookmarkEnd w:id="801"/>
      <w:bookmarkEnd w:id="802"/>
    </w:p>
    <w:p w:rsidR="00274744" w:rsidRDefault="00274744" w:rsidP="00CA1574">
      <w:pPr>
        <w:pStyle w:val="libAr"/>
      </w:pPr>
      <w:r w:rsidRPr="00E10CFF">
        <w:rPr>
          <w:rStyle w:val="libBold1Char"/>
          <w:rtl/>
        </w:rPr>
        <w:t>374.</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لِعليٍّ عليه السلام </w:t>
      </w:r>
      <w:r>
        <w:rPr>
          <w:rtl/>
        </w:rPr>
        <w:t>-</w:t>
      </w:r>
      <w:r w:rsidRPr="00B61F7A">
        <w:rPr>
          <w:rtl/>
        </w:rPr>
        <w:t xml:space="preserve"> : أنتَ مِنّي بمنزلةِ هارونَ مِن موسى‏ إلّا أنّه لا نَبيَّ بَعدي .</w:t>
      </w:r>
      <w:r>
        <w:rPr>
          <w:rStyle w:val="libFootnotenumChar"/>
          <w:rtl/>
        </w:rPr>
        <w:t>1</w:t>
      </w:r>
    </w:p>
    <w:p w:rsidR="00274744" w:rsidRDefault="00274744" w:rsidP="00274744">
      <w:pPr>
        <w:pStyle w:val="libNormal"/>
      </w:pPr>
      <w:r w:rsidRPr="00E10CFF">
        <w:rPr>
          <w:rStyle w:val="libBold1Char"/>
        </w:rPr>
        <w:t>374.</w:t>
      </w:r>
      <w:r>
        <w:t xml:space="preserve"> The Prophet </w:t>
      </w:r>
      <w:r w:rsidRPr="001500BA">
        <w:t>(SAWA)</w:t>
      </w:r>
      <w:r>
        <w:t xml:space="preserve"> said to Ali </w:t>
      </w:r>
      <w:r w:rsidRPr="001500BA">
        <w:t>(AS)</w:t>
      </w:r>
      <w:r>
        <w:t xml:space="preserve">, 'Your position with respect to me is as that of Aaron </w:t>
      </w:r>
      <w:r>
        <w:rPr>
          <w:rStyle w:val="libFootnotenumChar"/>
        </w:rPr>
        <w:t>2</w:t>
      </w:r>
      <w:r>
        <w:t xml:space="preserve"> to Moses, except that there is no prophet after me.' </w:t>
      </w:r>
      <w:r>
        <w:rPr>
          <w:rStyle w:val="libFootnotenumChar"/>
        </w:rPr>
        <w:t>3</w:t>
      </w:r>
    </w:p>
    <w:p w:rsidR="00274744" w:rsidRDefault="00274744" w:rsidP="00CA1574">
      <w:pPr>
        <w:pStyle w:val="libAr"/>
      </w:pPr>
      <w:r w:rsidRPr="00E10CFF">
        <w:rPr>
          <w:rStyle w:val="libBold1Char"/>
          <w:rtl/>
        </w:rPr>
        <w:t>375.</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عندما ذُكِرَتِ الإمارةُ أو الخلافةُ عندَهُ </w:t>
      </w:r>
      <w:r>
        <w:rPr>
          <w:rtl/>
        </w:rPr>
        <w:t>-</w:t>
      </w:r>
      <w:r w:rsidRPr="00B61F7A">
        <w:rPr>
          <w:rtl/>
        </w:rPr>
        <w:t xml:space="preserve"> : إنْ وَلَّيتُموها عليّاً وجَدْتُموهُ هادِياً مَهْدِيّاً ، يَسلُكُ بكُمْ علَى الطّريقِ المستقيمِ .</w:t>
      </w:r>
      <w:r>
        <w:rPr>
          <w:rStyle w:val="libFootnotenumChar"/>
          <w:rtl/>
        </w:rPr>
        <w:t>4</w:t>
      </w:r>
    </w:p>
    <w:p w:rsidR="00274744" w:rsidRDefault="00274744" w:rsidP="00274744">
      <w:pPr>
        <w:pStyle w:val="libNormal"/>
      </w:pPr>
      <w:r w:rsidRPr="00E10CFF">
        <w:rPr>
          <w:rStyle w:val="libBold1Char"/>
        </w:rPr>
        <w:t>375.</w:t>
      </w:r>
      <w:r>
        <w:t xml:space="preserve"> The Prophet </w:t>
      </w:r>
      <w:r w:rsidRPr="001500BA">
        <w:t>(SAWA)</w:t>
      </w:r>
      <w:r>
        <w:t xml:space="preserve">, when the issue of the rulership and the successorship [after him] was mentioned, said, 'If you entrust the government to Ali, you will find him a rightly-guided guide, who will take you to the right path.' </w:t>
      </w:r>
      <w:r>
        <w:rPr>
          <w:rStyle w:val="libFootnotenumChar"/>
        </w:rPr>
        <w:t>5</w:t>
      </w:r>
    </w:p>
    <w:p w:rsidR="00274744" w:rsidRDefault="00274744" w:rsidP="00CA1574">
      <w:pPr>
        <w:pStyle w:val="libAr"/>
      </w:pPr>
      <w:r w:rsidRPr="00E10CFF">
        <w:rPr>
          <w:rStyle w:val="libBold1Char"/>
          <w:rtl/>
        </w:rPr>
        <w:t>376.</w:t>
      </w:r>
      <w:r>
        <w:rPr>
          <w:rtl/>
          <w:lang w:bidi="fa-IR"/>
        </w:rPr>
        <w:t xml:space="preserve"> </w:t>
      </w:r>
      <w:r w:rsidRPr="00B61F7A">
        <w:rPr>
          <w:rtl/>
          <w:lang w:bidi="fa-IR"/>
        </w:rPr>
        <w:t>ر</w:t>
      </w:r>
      <w:r w:rsidRPr="00B61F7A">
        <w:rPr>
          <w:rtl/>
        </w:rPr>
        <w:t>سولُ اللَّهِ صلى اللَّه عليه وآله : مَن أرادَ أن يَنظُرَ إلى‏ آدمَ في علمِهِ ، وإلى‏ نوحٍ في فَهمِهِ ، وإلى‏ إبراهيمَ في حِلمِهِ ، وإلى‏ يحيى‏ بنِ زكريّا في زُهدِهِ ، وإلى‏ موسى‏ بنِ عِمرانَ في بَطْشِهِ ، فَليَنْظُرْ إلى‏ عليِّ بنِ أبِي طالبٍ .</w:t>
      </w:r>
      <w:r>
        <w:rPr>
          <w:rStyle w:val="libFootnotenumChar"/>
          <w:rtl/>
        </w:rPr>
        <w:t>6</w:t>
      </w:r>
    </w:p>
    <w:p w:rsidR="00274744" w:rsidRDefault="00274744" w:rsidP="00274744">
      <w:pPr>
        <w:pStyle w:val="libNormal"/>
      </w:pPr>
      <w:r w:rsidRPr="00E10CFF">
        <w:rPr>
          <w:rStyle w:val="libBold1Char"/>
        </w:rPr>
        <w:t>376.</w:t>
      </w:r>
      <w:r>
        <w:t xml:space="preserve"> The Prophet </w:t>
      </w:r>
      <w:r w:rsidRPr="001500BA">
        <w:t>(SAWA)</w:t>
      </w:r>
      <w:r>
        <w:t xml:space="preserve"> said, 'Whoever wishes to look at Adam for his knowledge, Noah </w:t>
      </w:r>
      <w:r>
        <w:rPr>
          <w:rStyle w:val="libFootnotenumChar"/>
        </w:rPr>
        <w:t>7</w:t>
      </w:r>
      <w:r>
        <w:t xml:space="preserve"> for his understanding, Abraham for his clemency, John [the Baptist] </w:t>
      </w:r>
      <w:r>
        <w:rPr>
          <w:rStyle w:val="libFootnotenumChar"/>
        </w:rPr>
        <w:t>8</w:t>
      </w:r>
      <w:r>
        <w:t xml:space="preserve"> son of Zacharias </w:t>
      </w:r>
      <w:r>
        <w:rPr>
          <w:rStyle w:val="libFootnotenumChar"/>
        </w:rPr>
        <w:t>9</w:t>
      </w:r>
      <w:r>
        <w:t xml:space="preserve"> for his abstemiousness, and Moses son of Amran for his might, should look at Ali b. Abu Talib.' </w:t>
      </w:r>
      <w:r>
        <w:rPr>
          <w:rStyle w:val="libFootnotenumChar"/>
        </w:rPr>
        <w:t>10</w:t>
      </w:r>
    </w:p>
    <w:p w:rsidR="00274744" w:rsidRDefault="00274744" w:rsidP="009E5AD4">
      <w:pPr>
        <w:pStyle w:val="libAr"/>
        <w:outlineLvl w:val="0"/>
      </w:pPr>
      <w:r w:rsidRPr="00E10CFF">
        <w:rPr>
          <w:rStyle w:val="libBold1Char"/>
          <w:rtl/>
        </w:rPr>
        <w:t>377.</w:t>
      </w:r>
      <w:r>
        <w:rPr>
          <w:rtl/>
          <w:lang w:bidi="fa-IR"/>
        </w:rPr>
        <w:t xml:space="preserve"> </w:t>
      </w:r>
      <w:r w:rsidRPr="00B61F7A">
        <w:rPr>
          <w:rtl/>
          <w:lang w:bidi="fa-IR"/>
        </w:rPr>
        <w:t>ر</w:t>
      </w:r>
      <w:r w:rsidRPr="00B61F7A">
        <w:rPr>
          <w:rtl/>
        </w:rPr>
        <w:t>سولُ اللَّهِ صلى اللَّه عليه وآله : عليٌّ سيّدُ المؤمنينَ .</w:t>
      </w:r>
      <w:r>
        <w:rPr>
          <w:rStyle w:val="libFootnotenumChar"/>
          <w:rtl/>
        </w:rPr>
        <w:t>11</w:t>
      </w:r>
    </w:p>
    <w:p w:rsidR="00274744" w:rsidRDefault="00274744" w:rsidP="00274744">
      <w:pPr>
        <w:pStyle w:val="libNormal"/>
      </w:pPr>
      <w:r w:rsidRPr="00E10CFF">
        <w:rPr>
          <w:rStyle w:val="libBold1Char"/>
        </w:rPr>
        <w:t>377.</w:t>
      </w:r>
      <w:r>
        <w:t xml:space="preserve"> The Prophet </w:t>
      </w:r>
      <w:r w:rsidRPr="001500BA">
        <w:t>(SAWA)</w:t>
      </w:r>
      <w:r>
        <w:t xml:space="preserve"> said, 'Ali is the chief of the believers.' </w:t>
      </w:r>
      <w:r>
        <w:rPr>
          <w:rStyle w:val="libFootnotenumChar"/>
        </w:rPr>
        <w:t>12</w:t>
      </w:r>
    </w:p>
    <w:p w:rsidR="00274744" w:rsidRDefault="00274744" w:rsidP="009E5AD4">
      <w:pPr>
        <w:pStyle w:val="libAr"/>
        <w:outlineLvl w:val="0"/>
      </w:pPr>
      <w:r w:rsidRPr="00E10CFF">
        <w:rPr>
          <w:rStyle w:val="libBold1Char"/>
          <w:rtl/>
        </w:rPr>
        <w:t>378.</w:t>
      </w:r>
      <w:r>
        <w:rPr>
          <w:rtl/>
          <w:lang w:bidi="fa-IR"/>
        </w:rPr>
        <w:t xml:space="preserve"> </w:t>
      </w:r>
      <w:r w:rsidRPr="00B61F7A">
        <w:rPr>
          <w:rtl/>
          <w:lang w:bidi="fa-IR"/>
        </w:rPr>
        <w:t>ر</w:t>
      </w:r>
      <w:r w:rsidRPr="00B61F7A">
        <w:rPr>
          <w:rtl/>
        </w:rPr>
        <w:t>سولُ اللَّهِ صلى اللَّه عليه وآله : عليٌّ عَمودُ الدِّينِ .</w:t>
      </w:r>
      <w:r>
        <w:rPr>
          <w:rStyle w:val="libFootnotenumChar"/>
          <w:rtl/>
        </w:rPr>
        <w:t>13</w:t>
      </w:r>
    </w:p>
    <w:p w:rsidR="00274744" w:rsidRDefault="00274744" w:rsidP="00274744">
      <w:pPr>
        <w:pStyle w:val="libNormal"/>
      </w:pPr>
      <w:r w:rsidRPr="00E10CFF">
        <w:rPr>
          <w:rStyle w:val="libBold1Char"/>
        </w:rPr>
        <w:t>378.</w:t>
      </w:r>
      <w:r>
        <w:t xml:space="preserve"> The Prophet </w:t>
      </w:r>
      <w:r w:rsidRPr="001500BA">
        <w:t>(SAWA)</w:t>
      </w:r>
      <w:r>
        <w:t xml:space="preserve"> said, 'Ali is the pillar of the religion.' </w:t>
      </w:r>
      <w:r>
        <w:rPr>
          <w:rStyle w:val="libFootnotenumChar"/>
        </w:rPr>
        <w:t>14</w:t>
      </w:r>
    </w:p>
    <w:p w:rsidR="00274744" w:rsidRDefault="00274744" w:rsidP="009E5AD4">
      <w:pPr>
        <w:pStyle w:val="libAr"/>
        <w:outlineLvl w:val="0"/>
      </w:pPr>
      <w:r w:rsidRPr="00E10CFF">
        <w:rPr>
          <w:rStyle w:val="libBold1Char"/>
          <w:rtl/>
        </w:rPr>
        <w:t>379.</w:t>
      </w:r>
      <w:r>
        <w:rPr>
          <w:rtl/>
          <w:lang w:bidi="fa-IR"/>
        </w:rPr>
        <w:t xml:space="preserve"> </w:t>
      </w:r>
      <w:r w:rsidRPr="00B61F7A">
        <w:rPr>
          <w:rtl/>
          <w:lang w:bidi="fa-IR"/>
        </w:rPr>
        <w:t>ر</w:t>
      </w:r>
      <w:r w:rsidRPr="00B61F7A">
        <w:rPr>
          <w:rtl/>
        </w:rPr>
        <w:t>سولُ اللَّهِ صلى اللَّه عليه وآله : مَن آذى‏ عليّاً فَقدْ آذاني .</w:t>
      </w:r>
      <w:r>
        <w:rPr>
          <w:rStyle w:val="libFootnotenumChar"/>
          <w:rtl/>
        </w:rPr>
        <w:t>15</w:t>
      </w:r>
    </w:p>
    <w:p w:rsidR="00274744" w:rsidRDefault="00274744" w:rsidP="00274744">
      <w:pPr>
        <w:pStyle w:val="libNormal"/>
      </w:pPr>
      <w:r w:rsidRPr="00E10CFF">
        <w:rPr>
          <w:rStyle w:val="libBold1Char"/>
        </w:rPr>
        <w:t>379.</w:t>
      </w:r>
      <w:r>
        <w:t xml:space="preserve"> The Prophet </w:t>
      </w:r>
      <w:r w:rsidRPr="001500BA">
        <w:t>(SAWA)</w:t>
      </w:r>
      <w:r>
        <w:t xml:space="preserve"> said, 'Whoever hurts Ali has in fact hurt me.' </w:t>
      </w:r>
      <w:r>
        <w:rPr>
          <w:rStyle w:val="libFootnotenumChar"/>
        </w:rPr>
        <w:t>16</w:t>
      </w:r>
    </w:p>
    <w:p w:rsidR="00274744" w:rsidRDefault="00274744" w:rsidP="00CA1574">
      <w:pPr>
        <w:pStyle w:val="libAr"/>
      </w:pPr>
      <w:r w:rsidRPr="00E10CFF">
        <w:rPr>
          <w:rStyle w:val="libBold1Char"/>
          <w:rtl/>
        </w:rPr>
        <w:t>380.</w:t>
      </w:r>
      <w:r>
        <w:rPr>
          <w:rtl/>
          <w:lang w:bidi="fa-IR"/>
        </w:rPr>
        <w:t xml:space="preserve"> </w:t>
      </w:r>
      <w:r w:rsidRPr="00B61F7A">
        <w:rPr>
          <w:rtl/>
          <w:lang w:bidi="fa-IR"/>
        </w:rPr>
        <w:t>ر</w:t>
      </w:r>
      <w:r w:rsidRPr="00B61F7A">
        <w:rPr>
          <w:rtl/>
        </w:rPr>
        <w:t>سولُ اللَّهِ صلى اللَّه عليه وآله : عليٌّ يَعْسوبُ المؤمنينَ ، والمالُ يَعْسوبُ المنافقينَ .</w:t>
      </w:r>
      <w:r>
        <w:rPr>
          <w:rStyle w:val="libFootnotenumChar"/>
          <w:rtl/>
        </w:rPr>
        <w:t>17</w:t>
      </w:r>
    </w:p>
    <w:p w:rsidR="00274744" w:rsidRDefault="00274744" w:rsidP="00274744">
      <w:pPr>
        <w:pStyle w:val="libNormal"/>
      </w:pPr>
      <w:r w:rsidRPr="00E10CFF">
        <w:rPr>
          <w:rStyle w:val="libBold1Char"/>
        </w:rPr>
        <w:t>380.</w:t>
      </w:r>
      <w:r>
        <w:t xml:space="preserve"> The Prophet </w:t>
      </w:r>
      <w:r w:rsidRPr="001500BA">
        <w:t>(SAWA)</w:t>
      </w:r>
      <w:r>
        <w:t xml:space="preserve"> said, 'Ali is the chief of the believers, and wealth is the chief of the hypocrites.' </w:t>
      </w:r>
      <w:r>
        <w:rPr>
          <w:rStyle w:val="libFootnotenumChar"/>
        </w:rPr>
        <w:t>18</w:t>
      </w:r>
    </w:p>
    <w:p w:rsidR="00274744" w:rsidRDefault="00274744" w:rsidP="00CA1574">
      <w:pPr>
        <w:pStyle w:val="libAr"/>
      </w:pPr>
      <w:r w:rsidRPr="00E10CFF">
        <w:rPr>
          <w:rStyle w:val="libBold1Char"/>
          <w:rtl/>
        </w:rPr>
        <w:t>381.</w:t>
      </w:r>
      <w:r>
        <w:rPr>
          <w:rtl/>
          <w:lang w:bidi="fa-IR"/>
        </w:rPr>
        <w:t xml:space="preserve"> </w:t>
      </w:r>
      <w:r w:rsidRPr="00B61F7A">
        <w:rPr>
          <w:rtl/>
          <w:lang w:bidi="fa-IR"/>
        </w:rPr>
        <w:t>ر</w:t>
      </w:r>
      <w:r w:rsidRPr="00B61F7A">
        <w:rPr>
          <w:rtl/>
        </w:rPr>
        <w:t>سولُ اللَّهِ صلى اللَّه عليه وآله : حقُّ عليٍّ على‏ هذهِ الاُمّةِ كحقِّ الوالدِ علَى الولَدِ .</w:t>
      </w:r>
      <w:r>
        <w:rPr>
          <w:rStyle w:val="libFootnotenumChar"/>
          <w:rtl/>
        </w:rPr>
        <w:t>19</w:t>
      </w:r>
    </w:p>
    <w:p w:rsidR="00274744" w:rsidRDefault="00274744" w:rsidP="00274744">
      <w:pPr>
        <w:pStyle w:val="libNormal"/>
      </w:pPr>
      <w:r w:rsidRPr="00E10CFF">
        <w:rPr>
          <w:rStyle w:val="libBold1Char"/>
        </w:rPr>
        <w:t>381.</w:t>
      </w:r>
      <w:r>
        <w:t xml:space="preserve"> The Prophet </w:t>
      </w:r>
      <w:r w:rsidRPr="001500BA">
        <w:t>(SAWA)</w:t>
      </w:r>
      <w:r>
        <w:t xml:space="preserve"> said, 'Ali's right over this community is like the right of a father over his son.' </w:t>
      </w:r>
      <w:r>
        <w:rPr>
          <w:rStyle w:val="libFootnotenumChar"/>
        </w:rPr>
        <w:t>20</w:t>
      </w:r>
    </w:p>
    <w:p w:rsidR="00274744" w:rsidRDefault="00274744" w:rsidP="009E5AD4">
      <w:pPr>
        <w:pStyle w:val="libAr"/>
        <w:outlineLvl w:val="0"/>
      </w:pPr>
      <w:r w:rsidRPr="00E10CFF">
        <w:rPr>
          <w:rStyle w:val="libBold1Char"/>
          <w:rtl/>
        </w:rPr>
        <w:lastRenderedPageBreak/>
        <w:t>382.</w:t>
      </w:r>
      <w:r>
        <w:rPr>
          <w:rtl/>
          <w:lang w:bidi="fa-IR"/>
        </w:rPr>
        <w:t xml:space="preserve"> </w:t>
      </w:r>
      <w:r w:rsidRPr="00B61F7A">
        <w:rPr>
          <w:rtl/>
          <w:lang w:bidi="fa-IR"/>
        </w:rPr>
        <w:t>ر</w:t>
      </w:r>
      <w:r w:rsidRPr="00B61F7A">
        <w:rPr>
          <w:rtl/>
        </w:rPr>
        <w:t>سولُ اللَّهِ صلى اللَّه عليه وآله : صاحِبُ سِرّي عليُّ بنُ أبي طالبٍ .</w:t>
      </w:r>
      <w:r>
        <w:rPr>
          <w:rStyle w:val="libFootnotenumChar"/>
          <w:rtl/>
        </w:rPr>
        <w:t>21</w:t>
      </w:r>
    </w:p>
    <w:p w:rsidR="00274744" w:rsidRDefault="00274744" w:rsidP="00274744">
      <w:pPr>
        <w:pStyle w:val="libNormal"/>
      </w:pPr>
      <w:r w:rsidRPr="00E10CFF">
        <w:rPr>
          <w:rStyle w:val="libBold1Char"/>
        </w:rPr>
        <w:t>382.</w:t>
      </w:r>
      <w:r>
        <w:t xml:space="preserve"> The Prophet </w:t>
      </w:r>
      <w:r w:rsidRPr="001500BA">
        <w:t>(SAWA)</w:t>
      </w:r>
      <w:r>
        <w:t xml:space="preserve"> said, 'Ali b. Abu Talib is my confidant.' </w:t>
      </w:r>
      <w:r>
        <w:rPr>
          <w:rStyle w:val="libFootnotenumChar"/>
        </w:rPr>
        <w:t>22</w:t>
      </w:r>
    </w:p>
    <w:p w:rsidR="00274744" w:rsidRDefault="00274744" w:rsidP="009E5AD4">
      <w:pPr>
        <w:pStyle w:val="libAr"/>
        <w:outlineLvl w:val="0"/>
      </w:pPr>
      <w:r w:rsidRPr="00E10CFF">
        <w:rPr>
          <w:rStyle w:val="libBold1Char"/>
          <w:rtl/>
        </w:rPr>
        <w:t>383.</w:t>
      </w:r>
      <w:r>
        <w:rPr>
          <w:rtl/>
          <w:lang w:bidi="fa-IR"/>
        </w:rPr>
        <w:t xml:space="preserve"> </w:t>
      </w:r>
      <w:r w:rsidRPr="00B61F7A">
        <w:rPr>
          <w:rtl/>
          <w:lang w:bidi="fa-IR"/>
        </w:rPr>
        <w:t>ر</w:t>
      </w:r>
      <w:r w:rsidRPr="00B61F7A">
        <w:rPr>
          <w:rtl/>
        </w:rPr>
        <w:t>سولُ اللَّهِ صلى اللَّه عليه وآله : إنّ عليّاً وشيعتَهُ هُمُ الفائزونَ يومَ القيامةِ .</w:t>
      </w:r>
      <w:r>
        <w:rPr>
          <w:rStyle w:val="libFootnotenumChar"/>
          <w:rtl/>
        </w:rPr>
        <w:t>23</w:t>
      </w:r>
    </w:p>
    <w:p w:rsidR="00274744" w:rsidRDefault="00274744" w:rsidP="00274744">
      <w:pPr>
        <w:pStyle w:val="libNormal"/>
      </w:pPr>
      <w:r w:rsidRPr="00E10CFF">
        <w:rPr>
          <w:rStyle w:val="libBold1Char"/>
        </w:rPr>
        <w:t>383.</w:t>
      </w:r>
      <w:r>
        <w:t xml:space="preserve"> The Prophet </w:t>
      </w:r>
      <w:r w:rsidRPr="001500BA">
        <w:t>(SAWA)</w:t>
      </w:r>
      <w:r>
        <w:t xml:space="preserve"> said, 'Verily Ali and his followers will be the winners on the Day of Resurrection.' </w:t>
      </w:r>
      <w:r>
        <w:rPr>
          <w:rStyle w:val="libFootnotenumChar"/>
        </w:rPr>
        <w:t>24</w:t>
      </w:r>
    </w:p>
    <w:p w:rsidR="00274744" w:rsidRDefault="00274744" w:rsidP="009E5AD4">
      <w:pPr>
        <w:pStyle w:val="libAr"/>
        <w:outlineLvl w:val="0"/>
      </w:pPr>
      <w:r w:rsidRPr="00E10CFF">
        <w:rPr>
          <w:rStyle w:val="libBold1Char"/>
          <w:rtl/>
        </w:rPr>
        <w:t>384.</w:t>
      </w:r>
      <w:r>
        <w:rPr>
          <w:rtl/>
          <w:lang w:bidi="fa-IR"/>
        </w:rPr>
        <w:t xml:space="preserve"> </w:t>
      </w:r>
      <w:r w:rsidRPr="00B61F7A">
        <w:rPr>
          <w:rtl/>
          <w:lang w:bidi="fa-IR"/>
        </w:rPr>
        <w:t>ر</w:t>
      </w:r>
      <w:r w:rsidRPr="00B61F7A">
        <w:rPr>
          <w:rtl/>
        </w:rPr>
        <w:t>سولُ اللَّهِ صلى اللَّه عليه وآله : ذِكرُ عليٍّ عبادةٌ .</w:t>
      </w:r>
      <w:r>
        <w:rPr>
          <w:rStyle w:val="libFootnotenumChar"/>
          <w:rtl/>
        </w:rPr>
        <w:t>25</w:t>
      </w:r>
    </w:p>
    <w:p w:rsidR="00274744" w:rsidRDefault="00274744" w:rsidP="00274744">
      <w:pPr>
        <w:pStyle w:val="libNormal"/>
      </w:pPr>
      <w:r w:rsidRPr="00E10CFF">
        <w:rPr>
          <w:rStyle w:val="libBold1Char"/>
        </w:rPr>
        <w:t>384.</w:t>
      </w:r>
      <w:r>
        <w:t xml:space="preserve"> The Prophet </w:t>
      </w:r>
      <w:r w:rsidRPr="001500BA">
        <w:t>(SAWA)</w:t>
      </w:r>
      <w:r>
        <w:t xml:space="preserve"> said, 'The remembrance of Ali is worship.' </w:t>
      </w:r>
      <w:r>
        <w:rPr>
          <w:rStyle w:val="libFootnotenumChar"/>
        </w:rPr>
        <w:t>26</w:t>
      </w:r>
    </w:p>
    <w:p w:rsidR="00274744" w:rsidRDefault="00274744" w:rsidP="009E5AD4">
      <w:pPr>
        <w:pStyle w:val="libAr"/>
        <w:outlineLvl w:val="0"/>
      </w:pPr>
      <w:r w:rsidRPr="00E10CFF">
        <w:rPr>
          <w:rStyle w:val="libBold1Char"/>
          <w:rtl/>
        </w:rPr>
        <w:t>385.</w:t>
      </w:r>
      <w:r>
        <w:rPr>
          <w:rtl/>
          <w:lang w:bidi="fa-IR"/>
        </w:rPr>
        <w:t xml:space="preserve"> </w:t>
      </w:r>
      <w:r w:rsidRPr="00B61F7A">
        <w:rPr>
          <w:rtl/>
          <w:lang w:bidi="fa-IR"/>
        </w:rPr>
        <w:t>ر</w:t>
      </w:r>
      <w:r w:rsidRPr="00B61F7A">
        <w:rPr>
          <w:rtl/>
        </w:rPr>
        <w:t>سولُ اللَّهِ صلى اللَّه عليه وآله : كَفِّي وكَفُّ عليٍّ في العَدلِ سَواءٌ .</w:t>
      </w:r>
      <w:r>
        <w:rPr>
          <w:rStyle w:val="libFootnotenumChar"/>
          <w:rtl/>
        </w:rPr>
        <w:t>27</w:t>
      </w:r>
    </w:p>
    <w:p w:rsidR="00274744" w:rsidRDefault="00274744" w:rsidP="00274744">
      <w:pPr>
        <w:pStyle w:val="libNormal"/>
      </w:pPr>
      <w:r w:rsidRPr="00E10CFF">
        <w:rPr>
          <w:rStyle w:val="libBold1Char"/>
        </w:rPr>
        <w:t>385.</w:t>
      </w:r>
      <w:r>
        <w:t xml:space="preserve"> The Prophet </w:t>
      </w:r>
      <w:r w:rsidRPr="001500BA">
        <w:t>(SAWA)</w:t>
      </w:r>
      <w:r>
        <w:t xml:space="preserve"> said, 'My hand and that of Ali in administering justice are equal..'</w:t>
      </w:r>
      <w:r>
        <w:rPr>
          <w:rStyle w:val="libFootnotenumChar"/>
        </w:rPr>
        <w:t>28</w:t>
      </w:r>
    </w:p>
    <w:p w:rsidR="00274744" w:rsidRDefault="00274744" w:rsidP="00274744">
      <w:pPr>
        <w:pStyle w:val="libNormal"/>
      </w:pPr>
    </w:p>
    <w:p w:rsidR="00274744" w:rsidRDefault="00274744" w:rsidP="009E5AD4">
      <w:pPr>
        <w:pStyle w:val="Heading3"/>
      </w:pPr>
      <w:bookmarkStart w:id="803" w:name="_Toc484335618"/>
      <w:bookmarkStart w:id="804" w:name="_Toc485557119"/>
      <w:r>
        <w:t>Notes</w:t>
      </w:r>
      <w:bookmarkEnd w:id="803"/>
      <w:bookmarkEnd w:id="804"/>
    </w:p>
    <w:p w:rsidR="00274744" w:rsidRDefault="00274744" w:rsidP="00274744">
      <w:pPr>
        <w:pStyle w:val="libFootnote"/>
      </w:pPr>
      <w:r>
        <w:t xml:space="preserve">1. </w:t>
      </w:r>
      <w:r>
        <w:rPr>
          <w:rtl/>
        </w:rPr>
        <w:t xml:space="preserve">كنزالعمّال : </w:t>
      </w:r>
      <w:r>
        <w:rPr>
          <w:rtl/>
          <w:lang w:bidi="fa-IR"/>
        </w:rPr>
        <w:t>32881</w:t>
      </w:r>
      <w:r>
        <w:t xml:space="preserve"> .</w:t>
      </w:r>
    </w:p>
    <w:p w:rsidR="00274744" w:rsidRDefault="00274744" w:rsidP="00274744">
      <w:pPr>
        <w:pStyle w:val="libFootnote"/>
      </w:pPr>
      <w:r>
        <w:t>2. Prophet Aaron (AS) is known as Harun in the Arabic tradition (ed.)</w:t>
      </w:r>
    </w:p>
    <w:p w:rsidR="00274744" w:rsidRDefault="00274744" w:rsidP="00274744">
      <w:pPr>
        <w:pStyle w:val="libFootnote"/>
      </w:pPr>
      <w:r>
        <w:t xml:space="preserve">3. Kanz al-Ummal, no. </w:t>
      </w:r>
      <w:r>
        <w:rPr>
          <w:lang w:bidi="fa-IR"/>
        </w:rPr>
        <w:t>32881</w:t>
      </w:r>
    </w:p>
    <w:p w:rsidR="00274744" w:rsidRDefault="00274744" w:rsidP="00274744">
      <w:pPr>
        <w:pStyle w:val="libFootnote"/>
      </w:pPr>
      <w:r>
        <w:t xml:space="preserve">4. </w:t>
      </w:r>
      <w:r>
        <w:rPr>
          <w:rtl/>
        </w:rPr>
        <w:t xml:space="preserve">تاريخ دمشق : </w:t>
      </w:r>
      <w:r>
        <w:rPr>
          <w:rtl/>
          <w:lang w:bidi="fa-IR"/>
        </w:rPr>
        <w:t>42 / 419 / 9012</w:t>
      </w:r>
      <w:r>
        <w:t xml:space="preserve"> .</w:t>
      </w:r>
    </w:p>
    <w:p w:rsidR="00274744" w:rsidRDefault="00274744" w:rsidP="00274744">
      <w:pPr>
        <w:pStyle w:val="libFootnote"/>
      </w:pPr>
      <w:r>
        <w:t xml:space="preserve">5. Tarikh Dimashq, Biography of Imam Ali (AS), v. </w:t>
      </w:r>
      <w:r>
        <w:rPr>
          <w:lang w:bidi="fa-IR"/>
        </w:rPr>
        <w:t>42</w:t>
      </w:r>
      <w:r>
        <w:t xml:space="preserve">, p. </w:t>
      </w:r>
      <w:r>
        <w:rPr>
          <w:lang w:bidi="fa-IR"/>
        </w:rPr>
        <w:t>419</w:t>
      </w:r>
      <w:r>
        <w:t xml:space="preserve">, no. </w:t>
      </w:r>
      <w:r>
        <w:rPr>
          <w:lang w:bidi="fa-IR"/>
        </w:rPr>
        <w:t>9012</w:t>
      </w:r>
    </w:p>
    <w:p w:rsidR="00274744" w:rsidRDefault="00274744" w:rsidP="00274744">
      <w:pPr>
        <w:pStyle w:val="libFootnote"/>
      </w:pPr>
      <w:r>
        <w:t xml:space="preserve">6. </w:t>
      </w:r>
      <w:r>
        <w:rPr>
          <w:rtl/>
        </w:rPr>
        <w:t xml:space="preserve">تاريخ دمشق : </w:t>
      </w:r>
      <w:r>
        <w:rPr>
          <w:rtl/>
          <w:lang w:bidi="fa-IR"/>
        </w:rPr>
        <w:t>42 / 313 / 8862</w:t>
      </w:r>
      <w:r>
        <w:t xml:space="preserve"> .</w:t>
      </w:r>
    </w:p>
    <w:p w:rsidR="00274744" w:rsidRDefault="00274744" w:rsidP="00274744">
      <w:pPr>
        <w:pStyle w:val="libFootnote"/>
      </w:pPr>
      <w:r>
        <w:t>7. Prophet Noah (AS) is known as Nuh in the Arabic tradition (ed.)</w:t>
      </w:r>
    </w:p>
    <w:p w:rsidR="00274744" w:rsidRDefault="00274744" w:rsidP="00274744">
      <w:pPr>
        <w:pStyle w:val="libFootnote"/>
      </w:pPr>
      <w:r>
        <w:t>8. John the Baptist (AS) is known as Yahya in the Arabic tradition (ed.)</w:t>
      </w:r>
    </w:p>
    <w:p w:rsidR="00274744" w:rsidRDefault="00274744" w:rsidP="00274744">
      <w:pPr>
        <w:pStyle w:val="libFootnote"/>
      </w:pPr>
      <w:r>
        <w:t>9. Prophet Zacharias (AS) is known as Zakariyya in the Arabic tradition (ed.)</w:t>
      </w:r>
    </w:p>
    <w:p w:rsidR="00274744" w:rsidRDefault="00274744" w:rsidP="00274744">
      <w:pPr>
        <w:pStyle w:val="libFootnote"/>
      </w:pPr>
      <w:r>
        <w:t xml:space="preserve">10. Ibid. v. </w:t>
      </w:r>
      <w:r>
        <w:rPr>
          <w:lang w:bidi="fa-IR"/>
        </w:rPr>
        <w:t>42</w:t>
      </w:r>
      <w:r>
        <w:t xml:space="preserve">, p. </w:t>
      </w:r>
      <w:r>
        <w:rPr>
          <w:lang w:bidi="fa-IR"/>
        </w:rPr>
        <w:t>313</w:t>
      </w:r>
      <w:r>
        <w:t xml:space="preserve">, no. </w:t>
      </w:r>
      <w:r>
        <w:rPr>
          <w:lang w:bidi="fa-IR"/>
        </w:rPr>
        <w:t>8862</w:t>
      </w:r>
    </w:p>
    <w:p w:rsidR="00274744" w:rsidRDefault="00274744" w:rsidP="00274744">
      <w:pPr>
        <w:pStyle w:val="libFootnote"/>
      </w:pPr>
      <w:r>
        <w:t xml:space="preserve">11. </w:t>
      </w:r>
      <w:r>
        <w:rPr>
          <w:rtl/>
        </w:rPr>
        <w:t xml:space="preserve">الكافي : </w:t>
      </w:r>
      <w:r>
        <w:rPr>
          <w:rtl/>
          <w:lang w:bidi="fa-IR"/>
        </w:rPr>
        <w:t>1 / 294 / 1</w:t>
      </w:r>
      <w:r>
        <w:t xml:space="preserve"> .</w:t>
      </w:r>
    </w:p>
    <w:p w:rsidR="00274744" w:rsidRDefault="00274744" w:rsidP="00274744">
      <w:pPr>
        <w:pStyle w:val="libFootnote"/>
      </w:pPr>
      <w:r>
        <w:t xml:space="preserve">12. al-Kafi, v. </w:t>
      </w:r>
      <w:r>
        <w:rPr>
          <w:lang w:bidi="fa-IR"/>
        </w:rPr>
        <w:t>1</w:t>
      </w:r>
      <w:r>
        <w:t xml:space="preserve">, p. </w:t>
      </w:r>
      <w:r>
        <w:rPr>
          <w:lang w:bidi="fa-IR"/>
        </w:rPr>
        <w:t>294</w:t>
      </w:r>
      <w:r>
        <w:t xml:space="preserve">, no. </w:t>
      </w:r>
      <w:r>
        <w:rPr>
          <w:lang w:bidi="fa-IR"/>
        </w:rPr>
        <w:t>1</w:t>
      </w:r>
    </w:p>
    <w:p w:rsidR="00274744" w:rsidRDefault="00274744" w:rsidP="00274744">
      <w:pPr>
        <w:pStyle w:val="libFootnote"/>
      </w:pPr>
      <w:r>
        <w:t xml:space="preserve">13. </w:t>
      </w:r>
      <w:r>
        <w:rPr>
          <w:rtl/>
        </w:rPr>
        <w:t xml:space="preserve">الكافي : </w:t>
      </w:r>
      <w:r>
        <w:rPr>
          <w:rtl/>
          <w:lang w:bidi="fa-IR"/>
        </w:rPr>
        <w:t>1 / 294 / 1</w:t>
      </w:r>
      <w:r>
        <w:t xml:space="preserve"> .</w:t>
      </w:r>
    </w:p>
    <w:p w:rsidR="00274744" w:rsidRDefault="00274744" w:rsidP="00274744">
      <w:pPr>
        <w:pStyle w:val="libFootnote"/>
      </w:pPr>
      <w:r>
        <w:t>14. Ibid.</w:t>
      </w:r>
    </w:p>
    <w:p w:rsidR="00274744" w:rsidRDefault="00274744" w:rsidP="00274744">
      <w:pPr>
        <w:pStyle w:val="libFootnote"/>
      </w:pPr>
      <w:r>
        <w:t xml:space="preserve">15. </w:t>
      </w:r>
      <w:r>
        <w:rPr>
          <w:rtl/>
        </w:rPr>
        <w:t xml:space="preserve">بحار الأنوار : </w:t>
      </w:r>
      <w:r>
        <w:rPr>
          <w:rtl/>
          <w:lang w:bidi="fa-IR"/>
        </w:rPr>
        <w:t>5 / 69 / 1</w:t>
      </w:r>
      <w:r>
        <w:t xml:space="preserve"> .</w:t>
      </w:r>
    </w:p>
    <w:p w:rsidR="00274744" w:rsidRDefault="00274744" w:rsidP="00274744">
      <w:pPr>
        <w:pStyle w:val="libFootnote"/>
      </w:pPr>
      <w:r>
        <w:t xml:space="preserve">16. Bihar al-Anwar, v. </w:t>
      </w:r>
      <w:r>
        <w:rPr>
          <w:lang w:bidi="fa-IR"/>
        </w:rPr>
        <w:t>5</w:t>
      </w:r>
      <w:r>
        <w:t xml:space="preserve">, p. </w:t>
      </w:r>
      <w:r>
        <w:rPr>
          <w:lang w:bidi="fa-IR"/>
        </w:rPr>
        <w:t>69</w:t>
      </w:r>
      <w:r>
        <w:t xml:space="preserve">, no. </w:t>
      </w:r>
      <w:r>
        <w:rPr>
          <w:lang w:bidi="fa-IR"/>
        </w:rPr>
        <w:t>1</w:t>
      </w:r>
    </w:p>
    <w:p w:rsidR="00274744" w:rsidRDefault="00274744" w:rsidP="00274744">
      <w:pPr>
        <w:pStyle w:val="libFootnote"/>
      </w:pPr>
      <w:r>
        <w:t xml:space="preserve">17. </w:t>
      </w:r>
      <w:r>
        <w:rPr>
          <w:rtl/>
        </w:rPr>
        <w:t xml:space="preserve">تاريخ دمشق : </w:t>
      </w:r>
      <w:r>
        <w:rPr>
          <w:rtl/>
          <w:lang w:bidi="fa-IR"/>
        </w:rPr>
        <w:t>42 / 304 / 8838</w:t>
      </w:r>
      <w:r>
        <w:t xml:space="preserve"> .</w:t>
      </w:r>
    </w:p>
    <w:p w:rsidR="00274744" w:rsidRDefault="00274744" w:rsidP="00274744">
      <w:pPr>
        <w:pStyle w:val="libFootnote"/>
      </w:pPr>
      <w:r>
        <w:t xml:space="preserve">18. Tarikh Dimashq, Biography of Imam Ali (AS), v. </w:t>
      </w:r>
      <w:r>
        <w:rPr>
          <w:lang w:bidi="fa-IR"/>
        </w:rPr>
        <w:t>42</w:t>
      </w:r>
      <w:r>
        <w:t xml:space="preserve">, p. </w:t>
      </w:r>
      <w:r>
        <w:rPr>
          <w:lang w:bidi="fa-IR"/>
        </w:rPr>
        <w:t>304</w:t>
      </w:r>
      <w:r>
        <w:t xml:space="preserve">, no. </w:t>
      </w:r>
      <w:r>
        <w:rPr>
          <w:lang w:bidi="fa-IR"/>
        </w:rPr>
        <w:t>8838</w:t>
      </w:r>
    </w:p>
    <w:p w:rsidR="00274744" w:rsidRDefault="00274744" w:rsidP="00274744">
      <w:pPr>
        <w:pStyle w:val="libFootnote"/>
      </w:pPr>
      <w:r>
        <w:t xml:space="preserve">19. </w:t>
      </w:r>
      <w:r>
        <w:rPr>
          <w:rtl/>
        </w:rPr>
        <w:t xml:space="preserve">بحار الأنوار : </w:t>
      </w:r>
      <w:r>
        <w:rPr>
          <w:rtl/>
          <w:lang w:bidi="fa-IR"/>
        </w:rPr>
        <w:t>36 / 5 / 1</w:t>
      </w:r>
      <w:r>
        <w:t xml:space="preserve"> .</w:t>
      </w:r>
    </w:p>
    <w:p w:rsidR="00274744" w:rsidRDefault="00274744" w:rsidP="00274744">
      <w:pPr>
        <w:pStyle w:val="libFootnote"/>
      </w:pPr>
      <w:r>
        <w:t xml:space="preserve">20. Bihar al-Anwar, v. </w:t>
      </w:r>
      <w:r>
        <w:rPr>
          <w:lang w:bidi="fa-IR"/>
        </w:rPr>
        <w:t>36</w:t>
      </w:r>
      <w:r>
        <w:t xml:space="preserve">, p. </w:t>
      </w:r>
      <w:r>
        <w:rPr>
          <w:lang w:bidi="fa-IR"/>
        </w:rPr>
        <w:t>5</w:t>
      </w:r>
      <w:r>
        <w:t xml:space="preserve">, no. </w:t>
      </w:r>
      <w:r>
        <w:rPr>
          <w:lang w:bidi="fa-IR"/>
        </w:rPr>
        <w:t>1</w:t>
      </w:r>
    </w:p>
    <w:p w:rsidR="00274744" w:rsidRDefault="00274744" w:rsidP="00274744">
      <w:pPr>
        <w:pStyle w:val="libFootnote"/>
      </w:pPr>
      <w:r>
        <w:t xml:space="preserve">21. </w:t>
      </w:r>
      <w:r>
        <w:rPr>
          <w:rtl/>
        </w:rPr>
        <w:t xml:space="preserve">تاريخ دمشق : </w:t>
      </w:r>
      <w:r>
        <w:rPr>
          <w:rtl/>
          <w:lang w:bidi="fa-IR"/>
        </w:rPr>
        <w:t>42 / 317 / 8872</w:t>
      </w:r>
      <w:r>
        <w:t xml:space="preserve"> .</w:t>
      </w:r>
    </w:p>
    <w:p w:rsidR="00274744" w:rsidRDefault="00274744" w:rsidP="00274744">
      <w:pPr>
        <w:pStyle w:val="libFootnote"/>
      </w:pPr>
      <w:r>
        <w:t xml:space="preserve">22. Tarikh Dimashq, Biography of Imam Ali (AS), v. </w:t>
      </w:r>
      <w:r>
        <w:rPr>
          <w:lang w:bidi="fa-IR"/>
        </w:rPr>
        <w:t>42</w:t>
      </w:r>
      <w:r>
        <w:t xml:space="preserve">, p. </w:t>
      </w:r>
      <w:r>
        <w:rPr>
          <w:lang w:bidi="fa-IR"/>
        </w:rPr>
        <w:t>317</w:t>
      </w:r>
      <w:r>
        <w:t xml:space="preserve">, no. </w:t>
      </w:r>
      <w:r>
        <w:rPr>
          <w:lang w:bidi="fa-IR"/>
        </w:rPr>
        <w:t>8871</w:t>
      </w:r>
    </w:p>
    <w:p w:rsidR="00274744" w:rsidRDefault="00274744" w:rsidP="00274744">
      <w:pPr>
        <w:pStyle w:val="libFootnote"/>
      </w:pPr>
      <w:r>
        <w:t xml:space="preserve">23. </w:t>
      </w:r>
      <w:r>
        <w:rPr>
          <w:rtl/>
        </w:rPr>
        <w:t xml:space="preserve">تاريخ دمشق : </w:t>
      </w:r>
      <w:r>
        <w:rPr>
          <w:rtl/>
          <w:lang w:bidi="fa-IR"/>
        </w:rPr>
        <w:t>42 / 333 / 8900</w:t>
      </w:r>
      <w:r>
        <w:t xml:space="preserve"> .</w:t>
      </w:r>
    </w:p>
    <w:p w:rsidR="00274744" w:rsidRDefault="00274744" w:rsidP="00274744">
      <w:pPr>
        <w:pStyle w:val="libFootnote"/>
      </w:pPr>
      <w:r>
        <w:t xml:space="preserve">24. Ibid. p. </w:t>
      </w:r>
      <w:r>
        <w:rPr>
          <w:lang w:bidi="fa-IR"/>
        </w:rPr>
        <w:t>333</w:t>
      </w:r>
      <w:r>
        <w:t xml:space="preserve">, no. </w:t>
      </w:r>
      <w:r>
        <w:rPr>
          <w:lang w:bidi="fa-IR"/>
        </w:rPr>
        <w:t>8900</w:t>
      </w:r>
    </w:p>
    <w:p w:rsidR="00274744" w:rsidRDefault="00274744" w:rsidP="00274744">
      <w:pPr>
        <w:pStyle w:val="libFootnote"/>
      </w:pPr>
      <w:r>
        <w:t xml:space="preserve">25. </w:t>
      </w:r>
      <w:r>
        <w:rPr>
          <w:rtl/>
        </w:rPr>
        <w:t xml:space="preserve">تاريخ دمشق : </w:t>
      </w:r>
      <w:r>
        <w:rPr>
          <w:rtl/>
          <w:lang w:bidi="fa-IR"/>
        </w:rPr>
        <w:t>42 / 356 / 8949</w:t>
      </w:r>
      <w:r>
        <w:t xml:space="preserve"> .</w:t>
      </w:r>
    </w:p>
    <w:p w:rsidR="00274744" w:rsidRDefault="00274744" w:rsidP="00274744">
      <w:pPr>
        <w:pStyle w:val="libFootnote"/>
      </w:pPr>
      <w:r>
        <w:t xml:space="preserve">26. Ibid. p. </w:t>
      </w:r>
      <w:r>
        <w:rPr>
          <w:lang w:bidi="fa-IR"/>
        </w:rPr>
        <w:t>356</w:t>
      </w:r>
      <w:r>
        <w:t xml:space="preserve">, no. </w:t>
      </w:r>
      <w:r>
        <w:rPr>
          <w:lang w:bidi="fa-IR"/>
        </w:rPr>
        <w:t>8949</w:t>
      </w:r>
    </w:p>
    <w:p w:rsidR="00274744" w:rsidRDefault="00274744" w:rsidP="00274744">
      <w:pPr>
        <w:pStyle w:val="libFootnote"/>
      </w:pPr>
      <w:r>
        <w:t xml:space="preserve">27. </w:t>
      </w:r>
      <w:r>
        <w:rPr>
          <w:rtl/>
        </w:rPr>
        <w:t xml:space="preserve">تاريخ دمشق : </w:t>
      </w:r>
      <w:r>
        <w:rPr>
          <w:rtl/>
          <w:lang w:bidi="fa-IR"/>
        </w:rPr>
        <w:t>42 / 369 / 8963</w:t>
      </w:r>
    </w:p>
    <w:p w:rsidR="00274744" w:rsidRDefault="00274744" w:rsidP="00274744">
      <w:pPr>
        <w:pStyle w:val="libFootnote"/>
        <w:rPr>
          <w:rtl/>
          <w:lang w:bidi="fa-IR"/>
        </w:rPr>
      </w:pPr>
      <w:r>
        <w:t xml:space="preserve">28.. Ibid. p. </w:t>
      </w:r>
      <w:r>
        <w:rPr>
          <w:lang w:bidi="fa-IR"/>
        </w:rPr>
        <w:t>369</w:t>
      </w:r>
      <w:r>
        <w:t xml:space="preserve">, no. </w:t>
      </w:r>
      <w:r>
        <w:rPr>
          <w:lang w:bidi="fa-IR"/>
        </w:rPr>
        <w:t>8963</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05" w:name="_Toc484335619"/>
      <w:bookmarkStart w:id="806" w:name="_Toc485557120"/>
      <w:r>
        <w:rPr>
          <w:lang w:bidi="fa-IR"/>
        </w:rPr>
        <w:lastRenderedPageBreak/>
        <w:t>2</w:t>
      </w:r>
      <w:r>
        <w:t xml:space="preserve"> - </w:t>
      </w:r>
      <w:r>
        <w:rPr>
          <w:rtl/>
        </w:rPr>
        <w:t>فضائل الإمام عليّ عن لسانه‏</w:t>
      </w:r>
      <w:bookmarkEnd w:id="805"/>
      <w:bookmarkEnd w:id="806"/>
    </w:p>
    <w:p w:rsidR="00274744" w:rsidRDefault="00274744" w:rsidP="001E3287">
      <w:pPr>
        <w:pStyle w:val="Heading2Center"/>
      </w:pPr>
      <w:bookmarkStart w:id="807" w:name="_Toc484335620"/>
      <w:bookmarkStart w:id="808" w:name="_Toc485557121"/>
      <w:r>
        <w:rPr>
          <w:lang w:bidi="fa-IR"/>
        </w:rPr>
        <w:t>2</w:t>
      </w:r>
      <w:r>
        <w:t xml:space="preserve"> - The Virtues of Imam Ali in His Own Words</w:t>
      </w:r>
      <w:bookmarkEnd w:id="807"/>
      <w:bookmarkEnd w:id="808"/>
    </w:p>
    <w:p w:rsidR="00274744" w:rsidRDefault="00274744" w:rsidP="001E3287">
      <w:pPr>
        <w:pStyle w:val="Heading2Center"/>
      </w:pPr>
      <w:bookmarkStart w:id="809" w:name="_Toc484335621"/>
      <w:bookmarkStart w:id="810" w:name="_Toc485557122"/>
      <w:r>
        <w:rPr>
          <w:lang w:bidi="fa-IR"/>
        </w:rPr>
        <w:t>123</w:t>
      </w:r>
      <w:r>
        <w:t xml:space="preserve"> - </w:t>
      </w:r>
      <w:r>
        <w:rPr>
          <w:rtl/>
        </w:rPr>
        <w:t>عِلمُ الإمامِ عَلِيٍّ عليه السلام‏</w:t>
      </w:r>
      <w:bookmarkEnd w:id="809"/>
      <w:bookmarkEnd w:id="810"/>
    </w:p>
    <w:p w:rsidR="00274744" w:rsidRDefault="00274744" w:rsidP="00274744">
      <w:pPr>
        <w:pStyle w:val="libNormal"/>
      </w:pPr>
      <w:r w:rsidRPr="00E10CFF">
        <w:rPr>
          <w:rStyle w:val="libBold1Char"/>
        </w:rPr>
        <w:t>123.</w:t>
      </w:r>
      <w:r>
        <w:t xml:space="preserve"> Imam Ali </w:t>
      </w:r>
      <w:r w:rsidRPr="001500BA">
        <w:t>(AS)</w:t>
      </w:r>
      <w:r>
        <w:t>'s Knowledge</w:t>
      </w:r>
    </w:p>
    <w:p w:rsidR="00274744" w:rsidRDefault="00274744" w:rsidP="00CA1574">
      <w:pPr>
        <w:pStyle w:val="libAr"/>
      </w:pPr>
      <w:r w:rsidRPr="00E10CFF">
        <w:rPr>
          <w:rStyle w:val="libBold1Char"/>
          <w:rtl/>
        </w:rPr>
        <w:t>386.</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خُطبتِه لمّا بُويِعَ بالخلافةِ </w:t>
      </w:r>
      <w:r>
        <w:rPr>
          <w:rtl/>
        </w:rPr>
        <w:t>-</w:t>
      </w:r>
      <w:r w:rsidRPr="00B61F7A">
        <w:rPr>
          <w:rtl/>
        </w:rPr>
        <w:t xml:space="preserve"> : يامعشرَ النّاسِ، سَلُوني قبلَ أن تَفْقِدوني ، سَلُوني فإنّ عندي عِلمَ الأوَّلينَ والآخِرِينَ. أمَا واللَّهِ لو ثُنِيَ لي الوِسادُ لَحَكَمْتُ بينَ أهلِ التّوارةِ بتَوراتِهم</w:t>
      </w:r>
      <w:r>
        <w:t xml:space="preserve"> ...</w:t>
      </w:r>
    </w:p>
    <w:p w:rsidR="00274744" w:rsidRDefault="00274744" w:rsidP="00CA1574">
      <w:pPr>
        <w:pStyle w:val="libAr"/>
      </w:pPr>
      <w:r>
        <w:rPr>
          <w:rtl/>
        </w:rPr>
        <w:t>-</w:t>
      </w:r>
      <w:r>
        <w:t xml:space="preserve"> </w:t>
      </w:r>
      <w:r w:rsidRPr="00B61F7A">
        <w:rPr>
          <w:rtl/>
        </w:rPr>
        <w:t xml:space="preserve">ثُمّ قالَ : </w:t>
      </w:r>
      <w:r>
        <w:rPr>
          <w:rtl/>
        </w:rPr>
        <w:t>-</w:t>
      </w:r>
      <w:r w:rsidRPr="00B61F7A">
        <w:rPr>
          <w:rtl/>
        </w:rPr>
        <w:t xml:space="preserve"> سَلُوني قبلَ أن تَفْقِدوني ، فوالّذي فَلَقَ الحَبّةَ وبَرأَ النَّسَمَةَ لو سَألتُموني عن آيةٍ آيةٍ لأخبَرتُكُم بوقتِ نُزولِها وفي مَن نَزلَتْ .</w:t>
      </w:r>
      <w:r>
        <w:rPr>
          <w:rStyle w:val="libFootnotenumChar"/>
          <w:rtl/>
        </w:rPr>
        <w:t>1</w:t>
      </w:r>
    </w:p>
    <w:p w:rsidR="00274744" w:rsidRDefault="00274744" w:rsidP="00274744">
      <w:pPr>
        <w:pStyle w:val="libNormal"/>
      </w:pPr>
      <w:r w:rsidRPr="00E10CFF">
        <w:rPr>
          <w:rStyle w:val="libBold1Char"/>
        </w:rPr>
        <w:t>386.</w:t>
      </w:r>
      <w:r>
        <w:t xml:space="preserve"> Imam Ali </w:t>
      </w:r>
      <w:r w:rsidRPr="001500BA">
        <w:t>(AS)</w:t>
      </w:r>
      <w:r>
        <w:t xml:space="preserve">, in his sermon after having been pledged allegiance to as the Caliph, said, 'O people, ask me before you lose me. Ask me for I have the knowledge of the past and the future. By Allah, if I was set up to judge, I would certainly judge for the people of the Torah with their Torah itself...'. He then said, 'Ask me before you lose me. By He who split the seed and originated man, were you to ask me about each and every verse of the Qur'an, I would inform you when the verse was revealed and the reason for its revelation.' </w:t>
      </w:r>
      <w:r>
        <w:rPr>
          <w:rStyle w:val="libFootnotenumChar"/>
        </w:rPr>
        <w:t>2</w:t>
      </w:r>
    </w:p>
    <w:p w:rsidR="00274744" w:rsidRDefault="00274744" w:rsidP="00CA1574">
      <w:pPr>
        <w:pStyle w:val="libAr"/>
      </w:pPr>
      <w:r w:rsidRPr="00E10CFF">
        <w:rPr>
          <w:rStyle w:val="libBold1Char"/>
          <w:rtl/>
        </w:rPr>
        <w:t>387.</w:t>
      </w:r>
      <w:r>
        <w:rPr>
          <w:rtl/>
          <w:lang w:bidi="fa-IR"/>
        </w:rPr>
        <w:t xml:space="preserve"> </w:t>
      </w:r>
      <w:r w:rsidRPr="00B61F7A">
        <w:rPr>
          <w:rtl/>
          <w:lang w:bidi="fa-IR"/>
        </w:rPr>
        <w:t>ا</w:t>
      </w:r>
      <w:r w:rsidRPr="00B61F7A">
        <w:rPr>
          <w:rtl/>
        </w:rPr>
        <w:t>لإمامُ عليٌّ عليه السلام : اندَمَجْتُ على‏ مَكْنونِ عِلمٍ لو بُحْتُ بهِ لاضْطَرَبْتُمُ اضْطِرابَ‏الأرشِيَةِ فِي الطَّوِيِّ البعيدةِ .</w:t>
      </w:r>
      <w:r>
        <w:rPr>
          <w:rStyle w:val="libFootnotenumChar"/>
          <w:rtl/>
        </w:rPr>
        <w:t>3</w:t>
      </w:r>
    </w:p>
    <w:p w:rsidR="00274744" w:rsidRDefault="00274744" w:rsidP="00274744">
      <w:pPr>
        <w:pStyle w:val="libNormal"/>
      </w:pPr>
      <w:r w:rsidRPr="00E10CFF">
        <w:rPr>
          <w:rStyle w:val="libBold1Char"/>
        </w:rPr>
        <w:t>387.</w:t>
      </w:r>
      <w:r>
        <w:t xml:space="preserve"> Imam Ali </w:t>
      </w:r>
      <w:r w:rsidRPr="001500BA">
        <w:t>(AS)</w:t>
      </w:r>
      <w:r>
        <w:t xml:space="preserve"> said, 'I am fused with a hidden knowledge such that were I to disclose it, you would be shaking like ropes hanging from a bucket in a deep well.' </w:t>
      </w:r>
      <w:r>
        <w:rPr>
          <w:rStyle w:val="libFootnotenumChar"/>
        </w:rPr>
        <w:t>4</w:t>
      </w:r>
    </w:p>
    <w:p w:rsidR="00274744" w:rsidRDefault="00274744" w:rsidP="00274744">
      <w:pPr>
        <w:pStyle w:val="libNormal"/>
      </w:pPr>
    </w:p>
    <w:p w:rsidR="00274744" w:rsidRDefault="00274744" w:rsidP="009E5AD4">
      <w:pPr>
        <w:pStyle w:val="Heading3"/>
      </w:pPr>
      <w:bookmarkStart w:id="811" w:name="_Toc484335622"/>
      <w:bookmarkStart w:id="812" w:name="_Toc485557123"/>
      <w:r>
        <w:t>Notes</w:t>
      </w:r>
      <w:bookmarkEnd w:id="811"/>
      <w:bookmarkEnd w:id="812"/>
    </w:p>
    <w:p w:rsidR="00274744" w:rsidRDefault="00274744" w:rsidP="00274744">
      <w:pPr>
        <w:pStyle w:val="libFootnote"/>
      </w:pPr>
      <w:r>
        <w:t xml:space="preserve">1. </w:t>
      </w:r>
      <w:r>
        <w:rPr>
          <w:rtl/>
        </w:rPr>
        <w:t xml:space="preserve">الإرشاد : </w:t>
      </w:r>
      <w:r>
        <w:rPr>
          <w:rtl/>
          <w:lang w:bidi="fa-IR"/>
        </w:rPr>
        <w:t>1 / 35</w:t>
      </w:r>
      <w:r>
        <w:t xml:space="preserve"> .</w:t>
      </w:r>
    </w:p>
    <w:p w:rsidR="00274744" w:rsidRDefault="00274744" w:rsidP="00274744">
      <w:pPr>
        <w:pStyle w:val="libFootnote"/>
      </w:pPr>
      <w:r>
        <w:t xml:space="preserve">2. al-Irshad, v. </w:t>
      </w:r>
      <w:r>
        <w:rPr>
          <w:lang w:bidi="fa-IR"/>
        </w:rPr>
        <w:t>1</w:t>
      </w:r>
      <w:r>
        <w:t xml:space="preserve">, p. </w:t>
      </w:r>
      <w:r>
        <w:rPr>
          <w:lang w:bidi="fa-IR"/>
        </w:rPr>
        <w:t>35</w:t>
      </w:r>
    </w:p>
    <w:p w:rsidR="00274744" w:rsidRDefault="00274744" w:rsidP="00274744">
      <w:pPr>
        <w:pStyle w:val="libFootnote"/>
      </w:pPr>
      <w:r>
        <w:t xml:space="preserve">3. </w:t>
      </w:r>
      <w:r>
        <w:rPr>
          <w:rtl/>
        </w:rPr>
        <w:t xml:space="preserve">نهج البلاغة : الخطبة </w:t>
      </w:r>
      <w:r>
        <w:rPr>
          <w:rtl/>
          <w:lang w:bidi="fa-IR"/>
        </w:rPr>
        <w:t>5</w:t>
      </w:r>
      <w:r>
        <w:t xml:space="preserve"> .</w:t>
      </w:r>
    </w:p>
    <w:p w:rsidR="00274744" w:rsidRDefault="00274744" w:rsidP="00274744">
      <w:pPr>
        <w:pStyle w:val="libFootnote"/>
        <w:rPr>
          <w:rtl/>
          <w:lang w:bidi="fa-IR"/>
        </w:rPr>
      </w:pPr>
      <w:r>
        <w:t xml:space="preserve">4. Nahj al-Saada, v. </w:t>
      </w:r>
      <w:r>
        <w:rPr>
          <w:lang w:bidi="fa-IR"/>
        </w:rPr>
        <w:t>1</w:t>
      </w:r>
      <w:r>
        <w:t xml:space="preserve">, p. </w:t>
      </w:r>
      <w:r>
        <w:rPr>
          <w:lang w:bidi="fa-IR"/>
        </w:rPr>
        <w:t>42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13" w:name="_Toc484335623"/>
      <w:bookmarkStart w:id="814" w:name="_Toc485557124"/>
      <w:r>
        <w:rPr>
          <w:lang w:bidi="fa-IR"/>
        </w:rPr>
        <w:lastRenderedPageBreak/>
        <w:t>124</w:t>
      </w:r>
      <w:r>
        <w:t xml:space="preserve"> - </w:t>
      </w:r>
      <w:r>
        <w:rPr>
          <w:rtl/>
        </w:rPr>
        <w:t>مَظلومِيَّةُ الإمامِ عَلِيٍّ عليه السلام‏</w:t>
      </w:r>
      <w:bookmarkEnd w:id="813"/>
      <w:bookmarkEnd w:id="814"/>
    </w:p>
    <w:p w:rsidR="00274744" w:rsidRDefault="00274744" w:rsidP="009E5AD4">
      <w:pPr>
        <w:pStyle w:val="libNormal"/>
        <w:outlineLvl w:val="0"/>
      </w:pPr>
      <w:r w:rsidRPr="00E10CFF">
        <w:rPr>
          <w:rStyle w:val="libBold1Char"/>
        </w:rPr>
        <w:t>124.</w:t>
      </w:r>
      <w:r>
        <w:t xml:space="preserve"> Imam Ali's Victimization</w:t>
      </w:r>
    </w:p>
    <w:p w:rsidR="00274744" w:rsidRDefault="00274744" w:rsidP="00CA1574">
      <w:pPr>
        <w:pStyle w:val="libAr"/>
      </w:pPr>
      <w:r w:rsidRPr="00E10CFF">
        <w:rPr>
          <w:rStyle w:val="libBold1Char"/>
          <w:rtl/>
        </w:rPr>
        <w:t>388.</w:t>
      </w:r>
      <w:r>
        <w:rPr>
          <w:rtl/>
          <w:lang w:bidi="fa-IR"/>
        </w:rPr>
        <w:t xml:space="preserve"> </w:t>
      </w:r>
      <w:r w:rsidRPr="00B61F7A">
        <w:rPr>
          <w:rtl/>
          <w:lang w:bidi="fa-IR"/>
        </w:rPr>
        <w:t>ا</w:t>
      </w:r>
      <w:r w:rsidRPr="00B61F7A">
        <w:rPr>
          <w:rtl/>
        </w:rPr>
        <w:t>لإمامُ عليٌّ عليه السلام : ما زِلْتُ مُذ قُبِضَ رسولُ اللَّهِ صلى اللَّه عليه وآله مظلوماً .</w:t>
      </w:r>
      <w:r>
        <w:rPr>
          <w:rStyle w:val="libFootnotenumChar"/>
          <w:rtl/>
        </w:rPr>
        <w:t>1</w:t>
      </w:r>
    </w:p>
    <w:p w:rsidR="00274744" w:rsidRDefault="00274744" w:rsidP="00274744">
      <w:pPr>
        <w:pStyle w:val="libNormal"/>
      </w:pPr>
      <w:r w:rsidRPr="00E10CFF">
        <w:rPr>
          <w:rStyle w:val="libBold1Char"/>
        </w:rPr>
        <w:t>388.</w:t>
      </w:r>
      <w:r>
        <w:t xml:space="preserve"> Imam Ali </w:t>
      </w:r>
      <w:r w:rsidRPr="001500BA">
        <w:t>(AS)</w:t>
      </w:r>
      <w:r>
        <w:t xml:space="preserve"> said, 'I have been oppressed ever since the Prophet </w:t>
      </w:r>
      <w:r w:rsidRPr="001500BA">
        <w:t>(SAWA)</w:t>
      </w:r>
      <w:r>
        <w:t xml:space="preserve"> passed away.' </w:t>
      </w:r>
      <w:r>
        <w:rPr>
          <w:rStyle w:val="libFootnotenumChar"/>
        </w:rPr>
        <w:t>2</w:t>
      </w:r>
    </w:p>
    <w:p w:rsidR="00274744" w:rsidRDefault="00274744" w:rsidP="009E5AD4">
      <w:pPr>
        <w:pStyle w:val="libAr"/>
        <w:outlineLvl w:val="0"/>
      </w:pPr>
      <w:r w:rsidRPr="00E10CFF">
        <w:rPr>
          <w:rStyle w:val="libBold1Char"/>
          <w:rtl/>
        </w:rPr>
        <w:t>389.</w:t>
      </w:r>
      <w:r>
        <w:rPr>
          <w:rtl/>
          <w:lang w:bidi="fa-IR"/>
        </w:rPr>
        <w:t xml:space="preserve"> </w:t>
      </w:r>
      <w:r w:rsidRPr="00B61F7A">
        <w:rPr>
          <w:rtl/>
          <w:lang w:bidi="fa-IR"/>
        </w:rPr>
        <w:t>ا</w:t>
      </w:r>
      <w:r w:rsidRPr="00B61F7A">
        <w:rPr>
          <w:rtl/>
        </w:rPr>
        <w:t>لإمامُ عليٌّ عليه السلام : ما لَقِيَ أحدٌ مِن النّاسِ ما لَقِيتُ .</w:t>
      </w:r>
      <w:r>
        <w:rPr>
          <w:rStyle w:val="libFootnotenumChar"/>
          <w:rtl/>
        </w:rPr>
        <w:t>3</w:t>
      </w:r>
    </w:p>
    <w:p w:rsidR="00274744" w:rsidRDefault="00274744" w:rsidP="00274744">
      <w:pPr>
        <w:pStyle w:val="libNormal"/>
      </w:pPr>
      <w:r w:rsidRPr="00E10CFF">
        <w:rPr>
          <w:rStyle w:val="libBold1Char"/>
        </w:rPr>
        <w:t>389.</w:t>
      </w:r>
      <w:r>
        <w:t xml:space="preserve"> Imam Ali </w:t>
      </w:r>
      <w:r w:rsidRPr="001500BA">
        <w:t>(AS)</w:t>
      </w:r>
      <w:r>
        <w:t xml:space="preserve"> said, 'No person has faced what I have faced.' </w:t>
      </w:r>
      <w:r>
        <w:rPr>
          <w:rStyle w:val="libFootnotenumChar"/>
        </w:rPr>
        <w:t>4</w:t>
      </w:r>
    </w:p>
    <w:p w:rsidR="00274744" w:rsidRDefault="00274744" w:rsidP="00CA1574">
      <w:pPr>
        <w:pStyle w:val="libAr"/>
      </w:pPr>
      <w:r w:rsidRPr="00E10CFF">
        <w:rPr>
          <w:rStyle w:val="libBold1Char"/>
          <w:rtl/>
        </w:rPr>
        <w:t>390.</w:t>
      </w:r>
      <w:r>
        <w:rPr>
          <w:rtl/>
          <w:lang w:bidi="fa-IR"/>
        </w:rPr>
        <w:t xml:space="preserve"> </w:t>
      </w:r>
      <w:r w:rsidRPr="00B61F7A">
        <w:rPr>
          <w:rtl/>
          <w:lang w:bidi="fa-IR"/>
        </w:rPr>
        <w:t>ا</w:t>
      </w:r>
      <w:r w:rsidRPr="00B61F7A">
        <w:rPr>
          <w:rtl/>
        </w:rPr>
        <w:t>لإمامُ عليٌّ عليه السلام : كنتُ أرى‏ أنّ الواليَ يَظلِمُ الرَّعيّةَ ، فإذا الرّعِيّةُ تَظلِمُ الواليَ !</w:t>
      </w:r>
      <w:r>
        <w:rPr>
          <w:rStyle w:val="libFootnotenumChar"/>
          <w:rtl/>
        </w:rPr>
        <w:t>5</w:t>
      </w:r>
    </w:p>
    <w:p w:rsidR="00274744" w:rsidRDefault="00274744" w:rsidP="00274744">
      <w:pPr>
        <w:pStyle w:val="libNormal"/>
      </w:pPr>
      <w:r w:rsidRPr="00E10CFF">
        <w:rPr>
          <w:rStyle w:val="libBold1Char"/>
        </w:rPr>
        <w:t>390.</w:t>
      </w:r>
      <w:r>
        <w:t xml:space="preserve"> Imam Ali </w:t>
      </w:r>
      <w:r w:rsidRPr="001500BA">
        <w:t>(AS)</w:t>
      </w:r>
      <w:r>
        <w:t xml:space="preserve"> said, 'I used to think that the ruler oppresses the people, but now the people oppress the ruler!' </w:t>
      </w:r>
      <w:r>
        <w:rPr>
          <w:rStyle w:val="libFootnotenumChar"/>
        </w:rPr>
        <w:t>6</w:t>
      </w:r>
    </w:p>
    <w:p w:rsidR="00274744" w:rsidRDefault="00274744" w:rsidP="00CA1574">
      <w:pPr>
        <w:pStyle w:val="libAr"/>
      </w:pPr>
      <w:r w:rsidRPr="00E10CFF">
        <w:rPr>
          <w:rStyle w:val="libBold1Char"/>
          <w:rtl/>
        </w:rPr>
        <w:t>391.</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وقد قيلَ له : إنّكَ على‏ هذا الأمرِ [الخلافة] لَحريصٌ </w:t>
      </w:r>
      <w:r>
        <w:rPr>
          <w:rtl/>
        </w:rPr>
        <w:t>-</w:t>
      </w:r>
      <w:r w:rsidRPr="00B61F7A">
        <w:rPr>
          <w:rtl/>
        </w:rPr>
        <w:t xml:space="preserve"> : بَلْ أنتُم واللَّهِ لَأحْرَصُ وأبْعَدُ ، وأنا أخَصُّ وأقْرَبُ، وإنّما طَلَبتُ حقّاً لي وأنتمُ تَحُولونَ بَيني وبَينَهُ ، وتَضرِبونَ وَجْهي دُونَه ... اللّهمَّ إنّي أسْتَعديكَ على‏ قُريشٍ ومَن أعانَهُم ، فإنّهم قَطَعوا رَحِمي ، وصَغَّروا عظيمَ مَنزِلتي ، وأجْمَعوا على‏ مُنازَعَتي أمْراً هُو لِي‏</w:t>
      </w:r>
      <w:r>
        <w:rPr>
          <w:rStyle w:val="libFootnotenumChar"/>
          <w:rtl/>
        </w:rPr>
        <w:t>7</w:t>
      </w:r>
      <w:r>
        <w:rPr>
          <w:rtl/>
          <w:lang w:bidi="fa-IR"/>
        </w:rPr>
        <w:t xml:space="preserve"> . </w:t>
      </w:r>
      <w:r>
        <w:rPr>
          <w:rStyle w:val="libFootnotenumChar"/>
          <w:rtl/>
        </w:rPr>
        <w:t>8</w:t>
      </w:r>
    </w:p>
    <w:p w:rsidR="00274744" w:rsidRDefault="00274744" w:rsidP="00274744">
      <w:pPr>
        <w:pStyle w:val="libNormal"/>
      </w:pPr>
      <w:r w:rsidRPr="00E10CFF">
        <w:rPr>
          <w:rStyle w:val="libBold1Char"/>
        </w:rPr>
        <w:t>391.</w:t>
      </w:r>
      <w:r>
        <w:t xml:space="preserve"> Imam Ali </w:t>
      </w:r>
      <w:r w:rsidRPr="001500BA">
        <w:t>(AS)</w:t>
      </w:r>
      <w:r>
        <w:t xml:space="preserve"> when someone said to him, 'Verily you are greedy for the caliphate', he replied, 'Rather, you are, by Allah, greedier and more remote, while I am more suited as well as more qualified for it it. I have only demanded it as a right that is mine, while you are intervening between me and it, and you are keeping me away from it ... 'O Allah, I appeal to you for assistance against the Quraysh and all those who have aided them, for verily they have denied me the rights of kinship, lowered my high position, and have grouped together to challenge what is rightfully mine.' </w:t>
      </w:r>
      <w:r>
        <w:rPr>
          <w:rStyle w:val="libFootnotenumChar"/>
        </w:rPr>
        <w:t>9</w:t>
      </w:r>
    </w:p>
    <w:p w:rsidR="00274744" w:rsidRDefault="00274744" w:rsidP="00274744">
      <w:pPr>
        <w:pStyle w:val="libNormal"/>
      </w:pPr>
    </w:p>
    <w:p w:rsidR="00274744" w:rsidRDefault="00274744" w:rsidP="009E5AD4">
      <w:pPr>
        <w:pStyle w:val="Heading3"/>
      </w:pPr>
      <w:bookmarkStart w:id="815" w:name="_Toc484335624"/>
      <w:bookmarkStart w:id="816" w:name="_Toc485557125"/>
      <w:r>
        <w:t>Notes</w:t>
      </w:r>
      <w:bookmarkEnd w:id="815"/>
      <w:bookmarkEnd w:id="816"/>
    </w:p>
    <w:p w:rsidR="00274744" w:rsidRDefault="00274744" w:rsidP="00274744">
      <w:pPr>
        <w:pStyle w:val="libFootnote"/>
      </w:pPr>
      <w:r>
        <w:t xml:space="preserve">1. </w:t>
      </w:r>
      <w:r>
        <w:rPr>
          <w:rtl/>
        </w:rPr>
        <w:t xml:space="preserve">خصائص الأئمّة عليهم السلام : </w:t>
      </w:r>
      <w:r>
        <w:rPr>
          <w:rtl/>
          <w:lang w:bidi="fa-IR"/>
        </w:rPr>
        <w:t>99</w:t>
      </w:r>
      <w:r>
        <w:t xml:space="preserve"> .</w:t>
      </w:r>
    </w:p>
    <w:p w:rsidR="00274744" w:rsidRDefault="00274744" w:rsidP="00274744">
      <w:pPr>
        <w:pStyle w:val="libFootnote"/>
      </w:pPr>
      <w:r>
        <w:t xml:space="preserve">2. Ibid. v. </w:t>
      </w:r>
      <w:r>
        <w:rPr>
          <w:lang w:bidi="fa-IR"/>
        </w:rPr>
        <w:t>2</w:t>
      </w:r>
      <w:r>
        <w:t xml:space="preserve">, p. </w:t>
      </w:r>
      <w:r>
        <w:rPr>
          <w:lang w:bidi="fa-IR"/>
        </w:rPr>
        <w:t>448</w:t>
      </w:r>
    </w:p>
    <w:p w:rsidR="00274744" w:rsidRDefault="00274744" w:rsidP="00274744">
      <w:pPr>
        <w:pStyle w:val="libFootnote"/>
      </w:pPr>
      <w:r>
        <w:t xml:space="preserve">3. </w:t>
      </w:r>
      <w:r>
        <w:rPr>
          <w:rtl/>
        </w:rPr>
        <w:t xml:space="preserve">شرح نهج البلاغة : </w:t>
      </w:r>
      <w:r>
        <w:rPr>
          <w:rtl/>
          <w:lang w:bidi="fa-IR"/>
        </w:rPr>
        <w:t>4 / 103</w:t>
      </w:r>
      <w:r>
        <w:t xml:space="preserve"> .</w:t>
      </w:r>
    </w:p>
    <w:p w:rsidR="00274744" w:rsidRDefault="00274744" w:rsidP="00274744">
      <w:pPr>
        <w:pStyle w:val="libFootnote"/>
      </w:pPr>
      <w:r>
        <w:t xml:space="preserve">4. Sharh Nahj al-Balagha li Ibn Abi al-Hadid, v. </w:t>
      </w:r>
      <w:r>
        <w:rPr>
          <w:lang w:bidi="fa-IR"/>
        </w:rPr>
        <w:t>4</w:t>
      </w:r>
      <w:r>
        <w:t xml:space="preserve">, p. </w:t>
      </w:r>
      <w:r>
        <w:rPr>
          <w:lang w:bidi="fa-IR"/>
        </w:rPr>
        <w:t>103</w:t>
      </w:r>
    </w:p>
    <w:p w:rsidR="00274744" w:rsidRDefault="00274744" w:rsidP="00274744">
      <w:pPr>
        <w:pStyle w:val="libFootnote"/>
      </w:pPr>
      <w:r>
        <w:t xml:space="preserve">5. </w:t>
      </w:r>
      <w:r>
        <w:rPr>
          <w:rtl/>
        </w:rPr>
        <w:t xml:space="preserve">كنز العمّال : </w:t>
      </w:r>
      <w:r>
        <w:rPr>
          <w:rtl/>
          <w:lang w:bidi="fa-IR"/>
        </w:rPr>
        <w:t>36541</w:t>
      </w:r>
      <w:r>
        <w:t xml:space="preserve"> .</w:t>
      </w:r>
    </w:p>
    <w:p w:rsidR="00274744" w:rsidRDefault="00274744" w:rsidP="00274744">
      <w:pPr>
        <w:pStyle w:val="libFootnote"/>
      </w:pPr>
      <w:r>
        <w:t xml:space="preserve">6. Kanz al-Ummal, no. </w:t>
      </w:r>
      <w:r>
        <w:rPr>
          <w:lang w:bidi="fa-IR"/>
        </w:rPr>
        <w:t>36541</w:t>
      </w:r>
    </w:p>
    <w:p w:rsidR="00274744" w:rsidRDefault="00274744" w:rsidP="00274744">
      <w:pPr>
        <w:pStyle w:val="libFootnote"/>
      </w:pPr>
      <w:r>
        <w:t xml:space="preserve">7. </w:t>
      </w:r>
      <w:r>
        <w:rPr>
          <w:rtl/>
        </w:rPr>
        <w:t xml:space="preserve">نهج البلاغة : الخطبة </w:t>
      </w:r>
      <w:r>
        <w:rPr>
          <w:rtl/>
          <w:lang w:bidi="fa-IR"/>
        </w:rPr>
        <w:t>172</w:t>
      </w:r>
      <w:r>
        <w:t xml:space="preserve"> .</w:t>
      </w:r>
    </w:p>
    <w:p w:rsidR="00274744" w:rsidRDefault="00274744" w:rsidP="00274744">
      <w:pPr>
        <w:pStyle w:val="libFootnote"/>
      </w:pPr>
      <w:r>
        <w:t xml:space="preserve">8. </w:t>
      </w:r>
      <w:r>
        <w:rPr>
          <w:rtl/>
        </w:rPr>
        <w:t xml:space="preserve">قال ابن أبي الحديد : اعلمْ أنّه قد تواتَرت الأخبارُ الإمامُ عليٌّ عليه السلام بنحوٍ من هذا القول ، نحو : قوله : ما زِلتُ مظلوماً مُنذُ قَبضَ اللَّهُ رسولَهُ حتّى‏ يومِ النّاسِ هذا . وقوله : اللّهُمّ أخْزِ قُرَيشاً فإنّها مَنَعَتني حقّي ، وغَصَبَتني أمري . وقوله : فجزى‏ قريشاً عنّي الجَوازي ؛ فإنّهُم ظَلمُوني حقّي ، واغْتَصَبوني سُلطانَ ابنِ اُمّي . وقوله - وقد سَمِعَ صارخاً يُنادي : أنا مظلومٌ فقالَ - : هَلُمَّ فَلْنَصرُخْ معاً ، فإنّي ما زِلتُ مظلوماً . وقوله : وإنّه لَيعلمُ أنّ </w:t>
      </w:r>
      <w:r>
        <w:rPr>
          <w:rtl/>
        </w:rPr>
        <w:lastRenderedPageBreak/>
        <w:t xml:space="preserve">مَحَلّي منها مَحَلّ القُطبِ من الرَّحى‏ . وقوله : أرى‏ تُراثيَ نَهْباً . وقوله : أصْغَيا بإنائنا ، وحَمَلا النّاسَ على‏ رقابِنا . وقوله : إنّ لنا حقّاً إن نُعْطَهُ نأخُذْهُ ، وإن نُمْنَعهُ نَركَبْ أعجازَ الإبلِ وإنْ طالَ السُّرى‏ . وقوله : ما زلتُ مُسْتأثَراً عليّ ، مدفوعاً عمّا أستَحِقُّه وأستَوجِبُه . (شرح نهج البلاغة : </w:t>
      </w:r>
      <w:r>
        <w:rPr>
          <w:rtl/>
          <w:lang w:bidi="fa-IR"/>
        </w:rPr>
        <w:t>3069</w:t>
      </w:r>
      <w:r>
        <w:t xml:space="preserve"> .)</w:t>
      </w:r>
    </w:p>
    <w:p w:rsidR="00274744" w:rsidRDefault="00274744" w:rsidP="009E5AD4">
      <w:pPr>
        <w:pStyle w:val="libFootnote"/>
        <w:outlineLvl w:val="0"/>
        <w:rPr>
          <w:rtl/>
          <w:lang w:bidi="fa-IR"/>
        </w:rPr>
      </w:pPr>
      <w:r>
        <w:t xml:space="preserve">9. Sharh Nahj al-Balagha li Ibn Abi al-Hadid, v. </w:t>
      </w:r>
      <w:r>
        <w:rPr>
          <w:lang w:bidi="fa-IR"/>
        </w:rPr>
        <w:t>9</w:t>
      </w:r>
      <w:r>
        <w:t xml:space="preserve">, p. </w:t>
      </w:r>
      <w:r>
        <w:rPr>
          <w:lang w:bidi="fa-IR"/>
        </w:rPr>
        <w:t>305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17" w:name="_Toc484335625"/>
      <w:bookmarkStart w:id="818" w:name="_Toc485557126"/>
      <w:r>
        <w:rPr>
          <w:lang w:bidi="fa-IR"/>
        </w:rPr>
        <w:lastRenderedPageBreak/>
        <w:t>125</w:t>
      </w:r>
      <w:r>
        <w:t xml:space="preserve"> - </w:t>
      </w:r>
      <w:r>
        <w:rPr>
          <w:rtl/>
        </w:rPr>
        <w:t>ما يبدأ بلفظ «إنِّي</w:t>
      </w:r>
      <w:r>
        <w:t>»</w:t>
      </w:r>
      <w:bookmarkEnd w:id="817"/>
      <w:bookmarkEnd w:id="818"/>
    </w:p>
    <w:p w:rsidR="00274744" w:rsidRDefault="00274744" w:rsidP="001E3287">
      <w:pPr>
        <w:pStyle w:val="Heading2Center"/>
      </w:pPr>
      <w:bookmarkStart w:id="819" w:name="_Toc484335626"/>
      <w:bookmarkStart w:id="820" w:name="_Toc485557127"/>
      <w:r>
        <w:rPr>
          <w:lang w:bidi="fa-IR"/>
        </w:rPr>
        <w:t>125</w:t>
      </w:r>
      <w:r>
        <w:t>. What Begins with “Verily I..”</w:t>
      </w:r>
      <w:bookmarkEnd w:id="819"/>
      <w:bookmarkEnd w:id="820"/>
    </w:p>
    <w:p w:rsidR="00274744" w:rsidRDefault="00274744" w:rsidP="00CA1574">
      <w:pPr>
        <w:pStyle w:val="libAr"/>
      </w:pPr>
      <w:r w:rsidRPr="00E10CFF">
        <w:rPr>
          <w:rStyle w:val="libBold1Char"/>
          <w:rtl/>
        </w:rPr>
        <w:t>392.</w:t>
      </w:r>
      <w:r>
        <w:rPr>
          <w:rtl/>
          <w:lang w:bidi="fa-IR"/>
        </w:rPr>
        <w:t xml:space="preserve"> </w:t>
      </w:r>
      <w:r w:rsidRPr="00B61F7A">
        <w:rPr>
          <w:rtl/>
          <w:lang w:bidi="fa-IR"/>
        </w:rPr>
        <w:t>ا</w:t>
      </w:r>
      <w:r w:rsidRPr="00B61F7A">
        <w:rPr>
          <w:rtl/>
        </w:rPr>
        <w:t>لإمامُ عليٌّ عليه السلام : إنّي‏لا أحُثُّكُم على‏طاعةٍ إلّا وأسْبِقُكُم إلَيها ، ولا أنْهاكُم عن معصيةٍ إلّا وأتَناهى‏ قَبلَكُم عنها .</w:t>
      </w:r>
      <w:r>
        <w:rPr>
          <w:rStyle w:val="libFootnotenumChar"/>
          <w:rtl/>
        </w:rPr>
        <w:t>1</w:t>
      </w:r>
    </w:p>
    <w:p w:rsidR="00274744" w:rsidRDefault="00274744" w:rsidP="00274744">
      <w:pPr>
        <w:pStyle w:val="libNormal"/>
      </w:pPr>
      <w:r w:rsidRPr="00E10CFF">
        <w:rPr>
          <w:rStyle w:val="libBold1Char"/>
        </w:rPr>
        <w:t>392.</w:t>
      </w:r>
      <w:r>
        <w:t xml:space="preserve"> Imam Ali </w:t>
      </w:r>
      <w:r w:rsidRPr="001500BA">
        <w:t>(AS)</w:t>
      </w:r>
      <w:r>
        <w:t xml:space="preserve"> said, 'Verily I do not encourage you to perform any act of obedience without performing it myself first, nor do I prohibit you from any sin without first refraining from it myself.' </w:t>
      </w:r>
      <w:r>
        <w:rPr>
          <w:rStyle w:val="libFootnotenumChar"/>
        </w:rPr>
        <w:t>2</w:t>
      </w:r>
    </w:p>
    <w:p w:rsidR="00274744" w:rsidRDefault="00274744" w:rsidP="00CA1574">
      <w:pPr>
        <w:pStyle w:val="libAr"/>
      </w:pPr>
      <w:r w:rsidRPr="00E10CFF">
        <w:rPr>
          <w:rStyle w:val="libBold1Char"/>
          <w:rtl/>
        </w:rPr>
        <w:t>393.</w:t>
      </w:r>
      <w:r>
        <w:rPr>
          <w:rtl/>
          <w:lang w:bidi="fa-IR"/>
        </w:rPr>
        <w:t xml:space="preserve"> </w:t>
      </w:r>
      <w:r w:rsidRPr="00B61F7A">
        <w:rPr>
          <w:rtl/>
          <w:lang w:bidi="fa-IR"/>
        </w:rPr>
        <w:t>ا</w:t>
      </w:r>
      <w:r w:rsidRPr="00B61F7A">
        <w:rPr>
          <w:rtl/>
        </w:rPr>
        <w:t>لإمامُ عليٌّ عليه السلام : إنّي فيكُم أيُّها النّاسُ كهارونَ في آلِ فِرعونَ ، وكبابِ حِطّةٍ في بني إسرائيلَ ، وكسفينةِ نوحٍ عليه السلام في قومِ نوحٍ ، وإنّي النّبأُ الأعظمُ، والصِّدّيقُ الأكبرُ ، وعن قليلٍ ستَعْلَمونَ ما تُوعَدونَ .</w:t>
      </w:r>
      <w:r>
        <w:rPr>
          <w:rStyle w:val="libFootnotenumChar"/>
          <w:rtl/>
        </w:rPr>
        <w:t>3</w:t>
      </w:r>
    </w:p>
    <w:p w:rsidR="00274744" w:rsidRDefault="00274744" w:rsidP="00274744">
      <w:pPr>
        <w:pStyle w:val="libNormal"/>
      </w:pPr>
      <w:r w:rsidRPr="00E10CFF">
        <w:rPr>
          <w:rStyle w:val="libBold1Char"/>
        </w:rPr>
        <w:t>393.</w:t>
      </w:r>
      <w:r>
        <w:t xml:space="preserve"> Imam Ali </w:t>
      </w:r>
      <w:r w:rsidRPr="001500BA">
        <w:t>(AS)</w:t>
      </w:r>
      <w:r>
        <w:t xml:space="preserve"> said, 'Verily I am among you, O people, like Aaron was among Pharaoh's clan, like the door of relief [from the burden of sins] for the Children of Israel, like Noah's Ark for Noah's people. And verily I am the Great News, the most veracious person, and very soon you will all know what you have been promised.' </w:t>
      </w:r>
      <w:r>
        <w:rPr>
          <w:rStyle w:val="libFootnotenumChar"/>
        </w:rPr>
        <w:t>4</w:t>
      </w:r>
    </w:p>
    <w:p w:rsidR="00274744" w:rsidRDefault="00274744" w:rsidP="009E5AD4">
      <w:pPr>
        <w:pStyle w:val="libAr"/>
        <w:outlineLvl w:val="0"/>
      </w:pPr>
      <w:r w:rsidRPr="00E10CFF">
        <w:rPr>
          <w:rStyle w:val="libBold1Char"/>
          <w:rtl/>
        </w:rPr>
        <w:t>394.</w:t>
      </w:r>
      <w:r>
        <w:rPr>
          <w:rtl/>
          <w:lang w:bidi="fa-IR"/>
        </w:rPr>
        <w:t xml:space="preserve"> </w:t>
      </w:r>
      <w:r w:rsidRPr="00B61F7A">
        <w:rPr>
          <w:rtl/>
          <w:lang w:bidi="fa-IR"/>
        </w:rPr>
        <w:t>ا</w:t>
      </w:r>
      <w:r w:rsidRPr="00B61F7A">
        <w:rPr>
          <w:rtl/>
        </w:rPr>
        <w:t>لإمامُ عليٌّ عليه السلام : إنّي لَم أفِرَّ مِنَ الزَّحفِ قَطُّ .</w:t>
      </w:r>
      <w:r>
        <w:rPr>
          <w:rStyle w:val="libFootnotenumChar"/>
          <w:rtl/>
        </w:rPr>
        <w:t>5</w:t>
      </w:r>
    </w:p>
    <w:p w:rsidR="00274744" w:rsidRDefault="00274744" w:rsidP="00274744">
      <w:pPr>
        <w:pStyle w:val="libNormal"/>
      </w:pPr>
      <w:r w:rsidRPr="00E10CFF">
        <w:rPr>
          <w:rStyle w:val="libBold1Char"/>
        </w:rPr>
        <w:t>394.</w:t>
      </w:r>
      <w:r>
        <w:t xml:space="preserve"> Imam Ali </w:t>
      </w:r>
      <w:r w:rsidRPr="001500BA">
        <w:t>(AS)</w:t>
      </w:r>
      <w:r>
        <w:t xml:space="preserve"> said, 'Verily I have never fled from the battlefield.' </w:t>
      </w:r>
      <w:r>
        <w:rPr>
          <w:rStyle w:val="libFootnotenumChar"/>
        </w:rPr>
        <w:t>6</w:t>
      </w:r>
    </w:p>
    <w:p w:rsidR="00274744" w:rsidRDefault="00274744" w:rsidP="00274744">
      <w:pPr>
        <w:pStyle w:val="libNormal"/>
      </w:pPr>
    </w:p>
    <w:p w:rsidR="00274744" w:rsidRDefault="00274744" w:rsidP="009E5AD4">
      <w:pPr>
        <w:pStyle w:val="Heading3"/>
      </w:pPr>
      <w:bookmarkStart w:id="821" w:name="_Toc484335627"/>
      <w:bookmarkStart w:id="822" w:name="_Toc485557128"/>
      <w:r>
        <w:t>Notes</w:t>
      </w:r>
      <w:bookmarkEnd w:id="821"/>
      <w:bookmarkEnd w:id="822"/>
    </w:p>
    <w:p w:rsidR="00274744" w:rsidRDefault="00274744" w:rsidP="00274744">
      <w:pPr>
        <w:pStyle w:val="libFootnote"/>
      </w:pPr>
      <w:r>
        <w:t xml:space="preserve">1. </w:t>
      </w:r>
      <w:r>
        <w:rPr>
          <w:rtl/>
        </w:rPr>
        <w:t xml:space="preserve">غرر الحكم : </w:t>
      </w:r>
      <w:r>
        <w:rPr>
          <w:rtl/>
          <w:lang w:bidi="fa-IR"/>
        </w:rPr>
        <w:t>3781</w:t>
      </w:r>
      <w:r>
        <w:t xml:space="preserve"> .</w:t>
      </w:r>
    </w:p>
    <w:p w:rsidR="00274744" w:rsidRDefault="00274744" w:rsidP="00274744">
      <w:pPr>
        <w:pStyle w:val="libFootnote"/>
      </w:pPr>
      <w:r>
        <w:t xml:space="preserve">2. Ghurar al-Hikam, no. </w:t>
      </w:r>
      <w:r>
        <w:rPr>
          <w:lang w:bidi="fa-IR"/>
        </w:rPr>
        <w:t>3781</w:t>
      </w:r>
    </w:p>
    <w:p w:rsidR="00274744" w:rsidRDefault="00274744" w:rsidP="00274744">
      <w:pPr>
        <w:pStyle w:val="libFootnote"/>
      </w:pPr>
      <w:r>
        <w:t xml:space="preserve">3. </w:t>
      </w:r>
      <w:r>
        <w:rPr>
          <w:rtl/>
        </w:rPr>
        <w:t xml:space="preserve">تنبيه الخواطر : </w:t>
      </w:r>
      <w:r>
        <w:rPr>
          <w:rtl/>
          <w:lang w:bidi="fa-IR"/>
        </w:rPr>
        <w:t>2 / 41</w:t>
      </w:r>
      <w:r>
        <w:t xml:space="preserve"> .</w:t>
      </w:r>
    </w:p>
    <w:p w:rsidR="00274744" w:rsidRDefault="00274744" w:rsidP="00274744">
      <w:pPr>
        <w:pStyle w:val="libFootnote"/>
      </w:pPr>
      <w:r>
        <w:t xml:space="preserve">4. Tanbih al-Khawatir, v. </w:t>
      </w:r>
      <w:r>
        <w:rPr>
          <w:lang w:bidi="fa-IR"/>
        </w:rPr>
        <w:t>2</w:t>
      </w:r>
      <w:r>
        <w:t xml:space="preserve">, p. </w:t>
      </w:r>
      <w:r>
        <w:rPr>
          <w:lang w:bidi="fa-IR"/>
        </w:rPr>
        <w:t>41</w:t>
      </w:r>
    </w:p>
    <w:p w:rsidR="00274744" w:rsidRDefault="00274744" w:rsidP="00274744">
      <w:pPr>
        <w:pStyle w:val="libFootnote"/>
      </w:pPr>
      <w:r>
        <w:t xml:space="preserve">5. </w:t>
      </w:r>
      <w:r>
        <w:rPr>
          <w:rtl/>
        </w:rPr>
        <w:t xml:space="preserve">الخصال : </w:t>
      </w:r>
      <w:r>
        <w:rPr>
          <w:rtl/>
          <w:lang w:bidi="fa-IR"/>
        </w:rPr>
        <w:t>580 / 1</w:t>
      </w:r>
      <w:r>
        <w:t xml:space="preserve"> .</w:t>
      </w:r>
    </w:p>
    <w:p w:rsidR="00274744" w:rsidRDefault="00274744" w:rsidP="00274744">
      <w:pPr>
        <w:pStyle w:val="libFootnote"/>
        <w:rPr>
          <w:rtl/>
          <w:lang w:bidi="fa-IR"/>
        </w:rPr>
      </w:pPr>
      <w:r>
        <w:t xml:space="preserve">6. Nur al-Thaqalayn, v. </w:t>
      </w:r>
      <w:r>
        <w:rPr>
          <w:lang w:bidi="fa-IR"/>
        </w:rPr>
        <w:t>2</w:t>
      </w:r>
      <w:r>
        <w:t xml:space="preserve">, p. </w:t>
      </w:r>
      <w:r>
        <w:rPr>
          <w:lang w:bidi="fa-IR"/>
        </w:rPr>
        <w:t>139</w:t>
      </w:r>
      <w:r>
        <w:t xml:space="preserve">, no. </w:t>
      </w:r>
      <w:r>
        <w:rPr>
          <w:lang w:bidi="fa-IR"/>
        </w:rPr>
        <w:t>37</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23" w:name="_Toc484335628"/>
      <w:bookmarkStart w:id="824" w:name="_Toc485557129"/>
      <w:r>
        <w:rPr>
          <w:lang w:bidi="fa-IR"/>
        </w:rPr>
        <w:lastRenderedPageBreak/>
        <w:t>126</w:t>
      </w:r>
      <w:r>
        <w:t xml:space="preserve"> - </w:t>
      </w:r>
      <w:r>
        <w:rPr>
          <w:rtl/>
        </w:rPr>
        <w:t>ما يبدأ بلفظ «أنا</w:t>
      </w:r>
      <w:r>
        <w:t>»</w:t>
      </w:r>
      <w:bookmarkEnd w:id="823"/>
      <w:bookmarkEnd w:id="824"/>
    </w:p>
    <w:p w:rsidR="00274744" w:rsidRDefault="00274744" w:rsidP="001E3287">
      <w:pPr>
        <w:pStyle w:val="Heading2Center"/>
      </w:pPr>
      <w:bookmarkStart w:id="825" w:name="_Toc484335629"/>
      <w:bookmarkStart w:id="826" w:name="_Toc485557130"/>
      <w:r>
        <w:rPr>
          <w:lang w:bidi="fa-IR"/>
        </w:rPr>
        <w:t>126</w:t>
      </w:r>
      <w:r>
        <w:t>. What Begings with the word “ I ....”</w:t>
      </w:r>
      <w:bookmarkEnd w:id="825"/>
      <w:bookmarkEnd w:id="826"/>
    </w:p>
    <w:p w:rsidR="00274744" w:rsidRDefault="00274744" w:rsidP="009E5AD4">
      <w:pPr>
        <w:pStyle w:val="libAr"/>
        <w:outlineLvl w:val="0"/>
      </w:pPr>
      <w:r w:rsidRPr="00E10CFF">
        <w:rPr>
          <w:rStyle w:val="libBold1Char"/>
          <w:rtl/>
        </w:rPr>
        <w:t>395.</w:t>
      </w:r>
      <w:r>
        <w:rPr>
          <w:rtl/>
          <w:lang w:bidi="fa-IR"/>
        </w:rPr>
        <w:t xml:space="preserve"> </w:t>
      </w:r>
      <w:r w:rsidRPr="00B61F7A">
        <w:rPr>
          <w:rtl/>
          <w:lang w:bidi="fa-IR"/>
        </w:rPr>
        <w:t>ا</w:t>
      </w:r>
      <w:r w:rsidRPr="00B61F7A">
        <w:rPr>
          <w:rtl/>
        </w:rPr>
        <w:t>لإمامُ عليٌّ عليه السلام : أنا الّذي أهَنْتُ الدُّنيا .</w:t>
      </w:r>
      <w:r>
        <w:rPr>
          <w:rStyle w:val="libFootnotenumChar"/>
          <w:rtl/>
        </w:rPr>
        <w:t>1</w:t>
      </w:r>
    </w:p>
    <w:p w:rsidR="00274744" w:rsidRDefault="00274744" w:rsidP="00274744">
      <w:pPr>
        <w:pStyle w:val="libNormal"/>
      </w:pPr>
      <w:r w:rsidRPr="00E10CFF">
        <w:rPr>
          <w:rStyle w:val="libBold1Char"/>
        </w:rPr>
        <w:t>395.</w:t>
      </w:r>
      <w:r>
        <w:t xml:space="preserve"> Imam Ali </w:t>
      </w:r>
      <w:r w:rsidRPr="001500BA">
        <w:t>(AS)</w:t>
      </w:r>
      <w:r>
        <w:t xml:space="preserve"> said, 'I am the one who belittles the world.' </w:t>
      </w:r>
      <w:r>
        <w:rPr>
          <w:rStyle w:val="libFootnotenumChar"/>
        </w:rPr>
        <w:t>2</w:t>
      </w:r>
    </w:p>
    <w:p w:rsidR="00274744" w:rsidRDefault="00274744" w:rsidP="00CA1574">
      <w:pPr>
        <w:pStyle w:val="libAr"/>
      </w:pPr>
      <w:r w:rsidRPr="00E10CFF">
        <w:rPr>
          <w:rStyle w:val="libBold1Char"/>
          <w:rtl/>
        </w:rPr>
        <w:t>396.</w:t>
      </w:r>
      <w:r>
        <w:rPr>
          <w:rtl/>
          <w:lang w:bidi="fa-IR"/>
        </w:rPr>
        <w:t xml:space="preserve"> </w:t>
      </w:r>
      <w:r w:rsidRPr="00B61F7A">
        <w:rPr>
          <w:rtl/>
          <w:lang w:bidi="fa-IR"/>
        </w:rPr>
        <w:t>ا</w:t>
      </w:r>
      <w:r w:rsidRPr="00B61F7A">
        <w:rPr>
          <w:rtl/>
        </w:rPr>
        <w:t>لإمامُ عليٌّ عليه السلام : أنا صِنْوُ رسولِ اللَّهِ ، والسّابقُ إلَى الإسلامِ ، وكاسِرُ الأصنامِ ، ومُجاهِدُ الكُفّارِ ، وقامِعُ الأضدادِ .</w:t>
      </w:r>
      <w:r>
        <w:rPr>
          <w:rStyle w:val="libFootnotenumChar"/>
          <w:rtl/>
        </w:rPr>
        <w:t>3</w:t>
      </w:r>
    </w:p>
    <w:p w:rsidR="00274744" w:rsidRDefault="00274744" w:rsidP="00274744">
      <w:pPr>
        <w:pStyle w:val="libNormal"/>
      </w:pPr>
      <w:r w:rsidRPr="00E10CFF">
        <w:rPr>
          <w:rStyle w:val="libBold1Char"/>
        </w:rPr>
        <w:t>396.</w:t>
      </w:r>
      <w:r>
        <w:t xml:space="preserve"> Imam Ali </w:t>
      </w:r>
      <w:r w:rsidRPr="001500BA">
        <w:t>(AS)</w:t>
      </w:r>
      <w:r>
        <w:t xml:space="preserve"> said, 'I am the closest [in resemblance] to the Prophet, the foremost to [enter] Islam, the demolisher of the idols, the combatant of the faithless, and the suppressor of the antagonists [of Islam]'. </w:t>
      </w:r>
      <w:r>
        <w:rPr>
          <w:rStyle w:val="libFootnotenumChar"/>
        </w:rPr>
        <w:t>4</w:t>
      </w:r>
    </w:p>
    <w:p w:rsidR="00274744" w:rsidRDefault="00274744" w:rsidP="00CA1574">
      <w:pPr>
        <w:pStyle w:val="libAr"/>
      </w:pPr>
      <w:r w:rsidRPr="00E10CFF">
        <w:rPr>
          <w:rStyle w:val="libBold1Char"/>
          <w:rtl/>
        </w:rPr>
        <w:t>397.</w:t>
      </w:r>
      <w:r>
        <w:rPr>
          <w:rtl/>
          <w:lang w:bidi="fa-IR"/>
        </w:rPr>
        <w:t xml:space="preserve"> </w:t>
      </w:r>
      <w:r w:rsidRPr="00B61F7A">
        <w:rPr>
          <w:rtl/>
          <w:lang w:bidi="fa-IR"/>
        </w:rPr>
        <w:t>ا</w:t>
      </w:r>
      <w:r w:rsidRPr="00B61F7A">
        <w:rPr>
          <w:rtl/>
        </w:rPr>
        <w:t>لإمامُ عليٌّ عليه السلام : أنا عَلَمُ الهُدى‏ ، وكَهْفُ التُّقى‏ ، ومَحَلُّ السَّخاءِ ، وبَحرُ النَّدى‏ ، وطَودُ النُّهى‏ .</w:t>
      </w:r>
      <w:r>
        <w:rPr>
          <w:rStyle w:val="libFootnotenumChar"/>
          <w:rtl/>
        </w:rPr>
        <w:t>5</w:t>
      </w:r>
    </w:p>
    <w:p w:rsidR="00274744" w:rsidRDefault="00274744" w:rsidP="00274744">
      <w:pPr>
        <w:pStyle w:val="libNormal"/>
      </w:pPr>
      <w:r w:rsidRPr="00E10CFF">
        <w:rPr>
          <w:rStyle w:val="libBold1Char"/>
        </w:rPr>
        <w:t>397.</w:t>
      </w:r>
      <w:r>
        <w:t xml:space="preserve"> Imam Ali </w:t>
      </w:r>
      <w:r w:rsidRPr="001500BA">
        <w:t>(AS)</w:t>
      </w:r>
      <w:r>
        <w:t xml:space="preserve"> said, 'I am the flag of guidance, the sanctuary of the Godwary ones, the place of generosity, the ocean of open-handedness, and the mountain of intelligence.' </w:t>
      </w:r>
      <w:r>
        <w:rPr>
          <w:rStyle w:val="libFootnotenumChar"/>
        </w:rPr>
        <w:t>6</w:t>
      </w:r>
    </w:p>
    <w:p w:rsidR="00274744" w:rsidRDefault="00274744" w:rsidP="00CA1574">
      <w:pPr>
        <w:pStyle w:val="libAr"/>
      </w:pPr>
      <w:r w:rsidRPr="00E10CFF">
        <w:rPr>
          <w:rStyle w:val="libBold1Char"/>
          <w:rtl/>
        </w:rPr>
        <w:t>398.</w:t>
      </w:r>
      <w:r>
        <w:rPr>
          <w:rtl/>
          <w:lang w:bidi="fa-IR"/>
        </w:rPr>
        <w:t xml:space="preserve"> </w:t>
      </w:r>
      <w:r w:rsidRPr="00B61F7A">
        <w:rPr>
          <w:rtl/>
          <w:lang w:bidi="fa-IR"/>
        </w:rPr>
        <w:t>ا</w:t>
      </w:r>
      <w:r w:rsidRPr="00B61F7A">
        <w:rPr>
          <w:rtl/>
        </w:rPr>
        <w:t>لإمامُ عليٌّ عليه السلام : أنا قَسيمُ اللَّهِ بينَ الجَنّةِ والنّارِ ، لا يَدخُلُها داخِلٌ إلّا على‏ حَدِّ قَسْمي ، وأنا الفاروقُ الأكبرُ ، وأنا الإمامُ لِمَن بَعدِي ، والمُؤَدِّي عَمَّن كانَ قَبلي .</w:t>
      </w:r>
      <w:r>
        <w:rPr>
          <w:rStyle w:val="libFootnotenumChar"/>
          <w:rtl/>
        </w:rPr>
        <w:t>7</w:t>
      </w:r>
    </w:p>
    <w:p w:rsidR="00274744" w:rsidRDefault="00274744" w:rsidP="00274744">
      <w:pPr>
        <w:pStyle w:val="libNormal"/>
      </w:pPr>
      <w:r w:rsidRPr="00E10CFF">
        <w:rPr>
          <w:rStyle w:val="libBold1Char"/>
        </w:rPr>
        <w:t>398.</w:t>
      </w:r>
      <w:r>
        <w:t xml:space="preserve"> Imam Ali </w:t>
      </w:r>
      <w:r w:rsidRPr="001500BA">
        <w:t>(AS)</w:t>
      </w:r>
      <w:r>
        <w:t xml:space="preserve"> said, 'I am Allah's differentiator between Hell and Heaven, and none will enter it but as differentiated by me, I am the greatest distinguisher [between falsehood and truth] and I am the Imam for those after me and the executor of [the will of] those before me.' </w:t>
      </w:r>
      <w:r>
        <w:rPr>
          <w:rStyle w:val="libFootnotenumChar"/>
        </w:rPr>
        <w:t>8</w:t>
      </w:r>
    </w:p>
    <w:p w:rsidR="00274744" w:rsidRDefault="00274744" w:rsidP="009E5AD4">
      <w:pPr>
        <w:pStyle w:val="libAr"/>
        <w:outlineLvl w:val="0"/>
      </w:pPr>
      <w:r w:rsidRPr="00E10CFF">
        <w:rPr>
          <w:rStyle w:val="libBold1Char"/>
          <w:rtl/>
        </w:rPr>
        <w:t>399.</w:t>
      </w:r>
      <w:r>
        <w:rPr>
          <w:rtl/>
          <w:lang w:bidi="fa-IR"/>
        </w:rPr>
        <w:t xml:space="preserve"> </w:t>
      </w:r>
      <w:r w:rsidRPr="00B61F7A">
        <w:rPr>
          <w:rtl/>
          <w:lang w:bidi="fa-IR"/>
        </w:rPr>
        <w:t>ا</w:t>
      </w:r>
      <w:r w:rsidRPr="00B61F7A">
        <w:rPr>
          <w:rtl/>
        </w:rPr>
        <w:t>لإمامُ عليٌّ عليه السلام : أنَا يَعسوبُ المُؤمِنينَ ، وَالمالُ يَعسوبُ الُفجّارِ .</w:t>
      </w:r>
      <w:r>
        <w:rPr>
          <w:rStyle w:val="libFootnotenumChar"/>
          <w:rtl/>
        </w:rPr>
        <w:t>9</w:t>
      </w:r>
    </w:p>
    <w:p w:rsidR="00274744" w:rsidRDefault="00274744" w:rsidP="00274744">
      <w:pPr>
        <w:pStyle w:val="libNormal"/>
      </w:pPr>
      <w:r w:rsidRPr="00E10CFF">
        <w:rPr>
          <w:rStyle w:val="libBold1Char"/>
        </w:rPr>
        <w:t>399.</w:t>
      </w:r>
      <w:r>
        <w:t xml:space="preserve"> Imam Ali </w:t>
      </w:r>
      <w:r w:rsidRPr="001500BA">
        <w:t>(AS)</w:t>
      </w:r>
      <w:r>
        <w:t xml:space="preserve"> said, 'I am the leader of the believers and wealth is the leader of the debauched..' </w:t>
      </w:r>
      <w:r>
        <w:rPr>
          <w:rStyle w:val="libFootnotenumChar"/>
        </w:rPr>
        <w:t>10</w:t>
      </w:r>
    </w:p>
    <w:p w:rsidR="00274744" w:rsidRDefault="00274744" w:rsidP="00CA1574">
      <w:pPr>
        <w:pStyle w:val="libAr"/>
      </w:pPr>
      <w:r w:rsidRPr="00E10CFF">
        <w:rPr>
          <w:rStyle w:val="libBold1Char"/>
          <w:rtl/>
        </w:rPr>
        <w:t>400.</w:t>
      </w:r>
      <w:r>
        <w:rPr>
          <w:rtl/>
          <w:lang w:bidi="fa-IR"/>
        </w:rPr>
        <w:t xml:space="preserve"> </w:t>
      </w:r>
      <w:r w:rsidRPr="00B61F7A">
        <w:rPr>
          <w:rtl/>
          <w:lang w:bidi="fa-IR"/>
        </w:rPr>
        <w:t>ا</w:t>
      </w:r>
      <w:r w:rsidRPr="00B61F7A">
        <w:rPr>
          <w:rtl/>
        </w:rPr>
        <w:t>لإمامُ عليٌّ عليه السلام : أنا الهادي ، وأنا المُهتَدي ، وأنا أبو اليَتامى‏ والمَساكينِ ، وزوجُ الأراملِ ، وأنا مَلْجَأُ كلِّ ضعيفٍ ، ومأمَنُ كلِّ خائفٍ ، وأنا قائدُ المؤمنينَ إلَى الجنّةِ ، وأنا حَبلُ اللَّهِ المتينُ، وأنا عُروَةُ اللَّهِ الوُثْقى‏ ، وكلمةُ التَّقوى‏ ، وأنا عَينُ اللَّهِ ، ولسانُهُ الصّادقُ ، ويَدُهُ .</w:t>
      </w:r>
      <w:r>
        <w:rPr>
          <w:rStyle w:val="libFootnotenumChar"/>
          <w:rtl/>
        </w:rPr>
        <w:t>11</w:t>
      </w:r>
    </w:p>
    <w:p w:rsidR="00274744" w:rsidRDefault="00274744" w:rsidP="00274744">
      <w:pPr>
        <w:pStyle w:val="libNormal"/>
      </w:pPr>
      <w:r w:rsidRPr="00E10CFF">
        <w:rPr>
          <w:rStyle w:val="libBold1Char"/>
        </w:rPr>
        <w:t>400.</w:t>
      </w:r>
      <w:r>
        <w:t xml:space="preserve"> Imam Ali </w:t>
      </w:r>
      <w:r w:rsidRPr="001500BA">
        <w:t>(AS)</w:t>
      </w:r>
      <w:r>
        <w:t xml:space="preserve"> said, 'I am the guide and I am the guided. I am the father of the orphans and the destitute, and the guardian of the widows. I am the refuge of every weak person and the haven of every fearful one. I am the leader of the believers to Paradise; I am the strong rope of Allah; I am Allah's firmest handle and the word of Godwariness. I am the eye of Allah, His truthful tongue and His hand.' </w:t>
      </w:r>
      <w:r>
        <w:rPr>
          <w:rStyle w:val="libFootnotenumChar"/>
        </w:rPr>
        <w:t>12</w:t>
      </w:r>
    </w:p>
    <w:p w:rsidR="00274744" w:rsidRDefault="00274744" w:rsidP="00CA1574">
      <w:pPr>
        <w:pStyle w:val="libAr"/>
      </w:pPr>
      <w:r w:rsidRPr="00E10CFF">
        <w:rPr>
          <w:rStyle w:val="libBold1Char"/>
          <w:rtl/>
        </w:rPr>
        <w:t>401.</w:t>
      </w:r>
      <w:r>
        <w:rPr>
          <w:rtl/>
          <w:lang w:bidi="fa-IR"/>
        </w:rPr>
        <w:t xml:space="preserve"> </w:t>
      </w:r>
      <w:r w:rsidRPr="00B61F7A">
        <w:rPr>
          <w:rtl/>
          <w:lang w:bidi="fa-IR"/>
        </w:rPr>
        <w:t>ا</w:t>
      </w:r>
      <w:r w:rsidRPr="00B61F7A">
        <w:rPr>
          <w:rtl/>
        </w:rPr>
        <w:t>لإمامُ عليٌّ عليه السلام : أنا أوَّلُ مَن يَجْثو لِلخُصومَةِ بينَ يدَيِ اللَّهِ عزّ وجلّ يومَ القيامةِ .</w:t>
      </w:r>
      <w:r>
        <w:rPr>
          <w:rStyle w:val="libFootnotenumChar"/>
          <w:rtl/>
        </w:rPr>
        <w:t>13</w:t>
      </w:r>
    </w:p>
    <w:p w:rsidR="00274744" w:rsidRDefault="00274744" w:rsidP="00274744">
      <w:pPr>
        <w:pStyle w:val="libNormal"/>
      </w:pPr>
      <w:r w:rsidRPr="00E10CFF">
        <w:rPr>
          <w:rStyle w:val="libBold1Char"/>
        </w:rPr>
        <w:lastRenderedPageBreak/>
        <w:t>401.</w:t>
      </w:r>
      <w:r>
        <w:t xml:space="preserve"> Imam Ali </w:t>
      </w:r>
      <w:r w:rsidRPr="001500BA">
        <w:t>(AS)</w:t>
      </w:r>
      <w:r>
        <w:t xml:space="preserve"> said, 'I am the first who will plead for justice before Allah on the Day of Resurrection.' </w:t>
      </w:r>
      <w:r>
        <w:rPr>
          <w:rStyle w:val="libFootnotenumChar"/>
        </w:rPr>
        <w:t>14</w:t>
      </w:r>
    </w:p>
    <w:p w:rsidR="00274744" w:rsidRDefault="00274744" w:rsidP="009E5AD4">
      <w:pPr>
        <w:pStyle w:val="libAr"/>
        <w:outlineLvl w:val="0"/>
      </w:pPr>
      <w:r w:rsidRPr="00E10CFF">
        <w:rPr>
          <w:rStyle w:val="libBold1Char"/>
          <w:rtl/>
        </w:rPr>
        <w:t>402.</w:t>
      </w:r>
      <w:r>
        <w:rPr>
          <w:rtl/>
          <w:lang w:bidi="fa-IR"/>
        </w:rPr>
        <w:t xml:space="preserve"> </w:t>
      </w:r>
      <w:r w:rsidRPr="00B61F7A">
        <w:rPr>
          <w:rtl/>
          <w:lang w:bidi="fa-IR"/>
        </w:rPr>
        <w:t>ا</w:t>
      </w:r>
      <w:r w:rsidRPr="00B61F7A">
        <w:rPr>
          <w:rtl/>
        </w:rPr>
        <w:t>لإمامُ عليٌّ عليه السلام : أنا أوَّلُ مَن أسلَمَ .</w:t>
      </w:r>
      <w:r>
        <w:rPr>
          <w:rStyle w:val="libFootnotenumChar"/>
          <w:rtl/>
        </w:rPr>
        <w:t>15</w:t>
      </w:r>
    </w:p>
    <w:p w:rsidR="00274744" w:rsidRDefault="00274744" w:rsidP="00274744">
      <w:pPr>
        <w:pStyle w:val="libNormal"/>
      </w:pPr>
      <w:r w:rsidRPr="00E10CFF">
        <w:rPr>
          <w:rStyle w:val="libBold1Char"/>
        </w:rPr>
        <w:t>402.</w:t>
      </w:r>
      <w:r>
        <w:t xml:space="preserve"> Imam Ali </w:t>
      </w:r>
      <w:r w:rsidRPr="001500BA">
        <w:t>(AS)</w:t>
      </w:r>
      <w:r>
        <w:t xml:space="preserve"> said, 'I was the first to embrace Islam.' </w:t>
      </w:r>
      <w:r>
        <w:rPr>
          <w:rStyle w:val="libFootnotenumChar"/>
        </w:rPr>
        <w:t>16</w:t>
      </w:r>
    </w:p>
    <w:p w:rsidR="00274744" w:rsidRDefault="00274744" w:rsidP="009E5AD4">
      <w:pPr>
        <w:pStyle w:val="libAr"/>
        <w:outlineLvl w:val="0"/>
      </w:pPr>
      <w:r w:rsidRPr="00E10CFF">
        <w:rPr>
          <w:rStyle w:val="libBold1Char"/>
          <w:rtl/>
        </w:rPr>
        <w:t>403.</w:t>
      </w:r>
      <w:r>
        <w:rPr>
          <w:rtl/>
          <w:lang w:bidi="fa-IR"/>
        </w:rPr>
        <w:t xml:space="preserve"> </w:t>
      </w:r>
      <w:r w:rsidRPr="00B61F7A">
        <w:rPr>
          <w:rtl/>
          <w:lang w:bidi="fa-IR"/>
        </w:rPr>
        <w:t>ا</w:t>
      </w:r>
      <w:r w:rsidRPr="00B61F7A">
        <w:rPr>
          <w:rtl/>
        </w:rPr>
        <w:t>لإمامُ عليٌّ عليه السلام : أنا أوَّلُ مَن صَلّى‏ مَع النّبيِّ صلى اللَّه عليه وآله .</w:t>
      </w:r>
      <w:r>
        <w:rPr>
          <w:rStyle w:val="libFootnotenumChar"/>
          <w:rtl/>
        </w:rPr>
        <w:t>17</w:t>
      </w:r>
    </w:p>
    <w:p w:rsidR="00274744" w:rsidRDefault="00274744" w:rsidP="00274744">
      <w:pPr>
        <w:pStyle w:val="libNormal"/>
      </w:pPr>
      <w:r w:rsidRPr="00E10CFF">
        <w:rPr>
          <w:rStyle w:val="libBold1Char"/>
        </w:rPr>
        <w:t>403.</w:t>
      </w:r>
      <w:r>
        <w:t xml:space="preserve"> Imam Ali </w:t>
      </w:r>
      <w:r w:rsidRPr="001500BA">
        <w:t>(AS)</w:t>
      </w:r>
      <w:r>
        <w:t xml:space="preserve"> said, 'I was the first to pray with the Prophet </w:t>
      </w:r>
      <w:r w:rsidRPr="001500BA">
        <w:t>(SAWA)</w:t>
      </w:r>
      <w:r>
        <w:t xml:space="preserve">.' </w:t>
      </w:r>
      <w:r>
        <w:rPr>
          <w:rStyle w:val="libFootnotenumChar"/>
        </w:rPr>
        <w:t>18</w:t>
      </w:r>
    </w:p>
    <w:p w:rsidR="00274744" w:rsidRDefault="00274744" w:rsidP="00274744">
      <w:pPr>
        <w:pStyle w:val="libNormal"/>
      </w:pPr>
    </w:p>
    <w:p w:rsidR="00274744" w:rsidRDefault="00274744" w:rsidP="009E5AD4">
      <w:pPr>
        <w:pStyle w:val="Heading3"/>
      </w:pPr>
      <w:bookmarkStart w:id="827" w:name="_Toc484335630"/>
      <w:bookmarkStart w:id="828" w:name="_Toc485557131"/>
      <w:r>
        <w:t>Notes</w:t>
      </w:r>
      <w:bookmarkEnd w:id="827"/>
      <w:bookmarkEnd w:id="828"/>
    </w:p>
    <w:p w:rsidR="00274744" w:rsidRDefault="00274744" w:rsidP="00274744">
      <w:pPr>
        <w:pStyle w:val="libFootnote"/>
      </w:pPr>
      <w:r>
        <w:t xml:space="preserve">1. </w:t>
      </w:r>
      <w:r>
        <w:rPr>
          <w:rtl/>
        </w:rPr>
        <w:t xml:space="preserve">تاريخ دمشق : </w:t>
      </w:r>
      <w:r>
        <w:rPr>
          <w:rtl/>
          <w:lang w:bidi="fa-IR"/>
        </w:rPr>
        <w:t>42 / 489</w:t>
      </w:r>
      <w:r>
        <w:t xml:space="preserve"> .</w:t>
      </w:r>
    </w:p>
    <w:p w:rsidR="00274744" w:rsidRDefault="00274744" w:rsidP="009E5AD4">
      <w:pPr>
        <w:pStyle w:val="libFootnote"/>
        <w:outlineLvl w:val="0"/>
      </w:pPr>
      <w:r>
        <w:t xml:space="preserve">2. Tarikh Dimashq, Biography of Imam Ali (AS), v. </w:t>
      </w:r>
      <w:r>
        <w:rPr>
          <w:lang w:bidi="fa-IR"/>
        </w:rPr>
        <w:t>3</w:t>
      </w:r>
      <w:r>
        <w:t xml:space="preserve">, p. </w:t>
      </w:r>
      <w:r>
        <w:rPr>
          <w:lang w:bidi="fa-IR"/>
        </w:rPr>
        <w:t>202</w:t>
      </w:r>
      <w:r>
        <w:t xml:space="preserve">, no. </w:t>
      </w:r>
      <w:r>
        <w:rPr>
          <w:lang w:bidi="fa-IR"/>
        </w:rPr>
        <w:t>1253</w:t>
      </w:r>
    </w:p>
    <w:p w:rsidR="00274744" w:rsidRDefault="00274744" w:rsidP="00274744">
      <w:pPr>
        <w:pStyle w:val="libFootnote"/>
      </w:pPr>
      <w:r>
        <w:t xml:space="preserve">3. </w:t>
      </w:r>
      <w:r>
        <w:rPr>
          <w:rtl/>
        </w:rPr>
        <w:t xml:space="preserve">غرر الحكم : </w:t>
      </w:r>
      <w:r>
        <w:rPr>
          <w:rtl/>
          <w:lang w:bidi="fa-IR"/>
        </w:rPr>
        <w:t>3761</w:t>
      </w:r>
      <w:r>
        <w:t xml:space="preserve"> .</w:t>
      </w:r>
    </w:p>
    <w:p w:rsidR="00274744" w:rsidRDefault="00274744" w:rsidP="00274744">
      <w:pPr>
        <w:pStyle w:val="libFootnote"/>
      </w:pPr>
      <w:r>
        <w:t xml:space="preserve">4. Ghurar al-Hikam, no. </w:t>
      </w:r>
      <w:r>
        <w:rPr>
          <w:lang w:bidi="fa-IR"/>
        </w:rPr>
        <w:t>3761</w:t>
      </w:r>
    </w:p>
    <w:p w:rsidR="00274744" w:rsidRDefault="00274744" w:rsidP="00274744">
      <w:pPr>
        <w:pStyle w:val="libFootnote"/>
      </w:pPr>
      <w:r>
        <w:t xml:space="preserve">5. </w:t>
      </w:r>
      <w:r>
        <w:rPr>
          <w:rtl/>
        </w:rPr>
        <w:t xml:space="preserve">نهج السعادة : </w:t>
      </w:r>
      <w:r>
        <w:rPr>
          <w:rtl/>
          <w:lang w:bidi="fa-IR"/>
        </w:rPr>
        <w:t>3 / 79</w:t>
      </w:r>
      <w:r>
        <w:t xml:space="preserve"> .</w:t>
      </w:r>
    </w:p>
    <w:p w:rsidR="00274744" w:rsidRDefault="00274744" w:rsidP="00274744">
      <w:pPr>
        <w:pStyle w:val="libFootnote"/>
      </w:pPr>
      <w:r>
        <w:t xml:space="preserve">6. Nahj al-Saada, v. </w:t>
      </w:r>
      <w:r>
        <w:rPr>
          <w:lang w:bidi="fa-IR"/>
        </w:rPr>
        <w:t>3</w:t>
      </w:r>
      <w:r>
        <w:t xml:space="preserve">, p. </w:t>
      </w:r>
      <w:r>
        <w:rPr>
          <w:lang w:bidi="fa-IR"/>
        </w:rPr>
        <w:t>79</w:t>
      </w:r>
    </w:p>
    <w:p w:rsidR="00274744" w:rsidRDefault="00274744" w:rsidP="00274744">
      <w:pPr>
        <w:pStyle w:val="libFootnote"/>
      </w:pPr>
      <w:r>
        <w:t xml:space="preserve">7. </w:t>
      </w:r>
      <w:r>
        <w:rPr>
          <w:rtl/>
        </w:rPr>
        <w:t xml:space="preserve">الكافي : </w:t>
      </w:r>
      <w:r>
        <w:rPr>
          <w:rtl/>
          <w:lang w:bidi="fa-IR"/>
        </w:rPr>
        <w:t>1 / 198 / 3</w:t>
      </w:r>
      <w:r>
        <w:t xml:space="preserve"> .</w:t>
      </w:r>
    </w:p>
    <w:p w:rsidR="00274744" w:rsidRDefault="00274744" w:rsidP="00274744">
      <w:pPr>
        <w:pStyle w:val="libFootnote"/>
      </w:pPr>
      <w:r>
        <w:t xml:space="preserve">8. al-Kafi, v. </w:t>
      </w:r>
      <w:r>
        <w:rPr>
          <w:lang w:bidi="fa-IR"/>
        </w:rPr>
        <w:t>1</w:t>
      </w:r>
      <w:r>
        <w:t xml:space="preserve">, p. </w:t>
      </w:r>
      <w:r>
        <w:rPr>
          <w:lang w:bidi="fa-IR"/>
        </w:rPr>
        <w:t>198</w:t>
      </w:r>
      <w:r>
        <w:t xml:space="preserve">, no. </w:t>
      </w:r>
      <w:r>
        <w:rPr>
          <w:lang w:bidi="fa-IR"/>
        </w:rPr>
        <w:t>3</w:t>
      </w:r>
    </w:p>
    <w:p w:rsidR="00274744" w:rsidRDefault="00274744" w:rsidP="00274744">
      <w:pPr>
        <w:pStyle w:val="libFootnote"/>
      </w:pPr>
      <w:r>
        <w:t xml:space="preserve">9. </w:t>
      </w:r>
      <w:r>
        <w:rPr>
          <w:rtl/>
        </w:rPr>
        <w:t xml:space="preserve">نهج البلاغة : الحكمة </w:t>
      </w:r>
      <w:r>
        <w:rPr>
          <w:rtl/>
          <w:lang w:bidi="fa-IR"/>
        </w:rPr>
        <w:t xml:space="preserve">316 . </w:t>
      </w:r>
      <w:r>
        <w:rPr>
          <w:rtl/>
        </w:rPr>
        <w:t>قال الشريف الرضي : ومعنى ذلك أن المؤمنين يتبعونني والفجار يتبعون المال كما تتبع النحل يعسوبها وهو رئيسها</w:t>
      </w:r>
      <w:r>
        <w:t xml:space="preserve"> .</w:t>
      </w:r>
    </w:p>
    <w:p w:rsidR="00274744" w:rsidRDefault="00274744" w:rsidP="00274744">
      <w:pPr>
        <w:pStyle w:val="libFootnote"/>
      </w:pPr>
      <w:r>
        <w:t xml:space="preserve">10. Nahj al-Balagha, Saying </w:t>
      </w:r>
      <w:r>
        <w:rPr>
          <w:lang w:bidi="fa-IR"/>
        </w:rPr>
        <w:t>316</w:t>
      </w:r>
      <w:r>
        <w:t>. Al-Sharif al-Radi said: The meaning to this is: The believers follow me and the debauched and wicked follow wealth the same way the bee follows the queen bee (yasub) which is its leader.</w:t>
      </w:r>
    </w:p>
    <w:p w:rsidR="00274744" w:rsidRDefault="00274744" w:rsidP="00274744">
      <w:pPr>
        <w:pStyle w:val="libFootnote"/>
      </w:pPr>
      <w:r>
        <w:t xml:space="preserve">11. </w:t>
      </w:r>
      <w:r>
        <w:rPr>
          <w:rtl/>
        </w:rPr>
        <w:t xml:space="preserve">التوحيد : </w:t>
      </w:r>
      <w:r>
        <w:rPr>
          <w:rtl/>
          <w:lang w:bidi="fa-IR"/>
        </w:rPr>
        <w:t>164 / 2</w:t>
      </w:r>
      <w:r>
        <w:t xml:space="preserve"> .</w:t>
      </w:r>
    </w:p>
    <w:p w:rsidR="00274744" w:rsidRDefault="00274744" w:rsidP="00274744">
      <w:pPr>
        <w:pStyle w:val="libFootnote"/>
      </w:pPr>
      <w:r>
        <w:t xml:space="preserve">12. Ibid. p. </w:t>
      </w:r>
      <w:r>
        <w:rPr>
          <w:lang w:bidi="fa-IR"/>
        </w:rPr>
        <w:t>164</w:t>
      </w:r>
      <w:r>
        <w:t xml:space="preserve">, no. </w:t>
      </w:r>
      <w:r>
        <w:rPr>
          <w:lang w:bidi="fa-IR"/>
        </w:rPr>
        <w:t>2</w:t>
      </w:r>
    </w:p>
    <w:p w:rsidR="00274744" w:rsidRDefault="00274744" w:rsidP="00274744">
      <w:pPr>
        <w:pStyle w:val="libFootnote"/>
      </w:pPr>
      <w:r>
        <w:t xml:space="preserve">13. </w:t>
      </w:r>
      <w:r>
        <w:rPr>
          <w:rtl/>
        </w:rPr>
        <w:t xml:space="preserve">تاريخ دمشق : </w:t>
      </w:r>
      <w:r>
        <w:rPr>
          <w:rtl/>
          <w:lang w:bidi="fa-IR"/>
        </w:rPr>
        <w:t>42 / 475</w:t>
      </w:r>
      <w:r>
        <w:t xml:space="preserve"> .</w:t>
      </w:r>
    </w:p>
    <w:p w:rsidR="00274744" w:rsidRDefault="00274744" w:rsidP="00274744">
      <w:pPr>
        <w:pStyle w:val="libFootnote"/>
      </w:pPr>
      <w:r>
        <w:t xml:space="preserve">14. Tarikh Dimashq, Biography of Imam Ali (AS), v. </w:t>
      </w:r>
      <w:r>
        <w:rPr>
          <w:lang w:bidi="fa-IR"/>
        </w:rPr>
        <w:t>42</w:t>
      </w:r>
      <w:r>
        <w:t xml:space="preserve">, p. </w:t>
      </w:r>
      <w:r>
        <w:rPr>
          <w:lang w:bidi="fa-IR"/>
        </w:rPr>
        <w:t>475</w:t>
      </w:r>
    </w:p>
    <w:p w:rsidR="00274744" w:rsidRDefault="00274744" w:rsidP="00274744">
      <w:pPr>
        <w:pStyle w:val="libFootnote"/>
      </w:pPr>
      <w:r>
        <w:t xml:space="preserve">15. </w:t>
      </w:r>
      <w:r>
        <w:rPr>
          <w:rtl/>
        </w:rPr>
        <w:t xml:space="preserve">تاريخ دمشق : </w:t>
      </w:r>
      <w:r>
        <w:rPr>
          <w:rtl/>
          <w:lang w:bidi="fa-IR"/>
        </w:rPr>
        <w:t>42 / 31</w:t>
      </w:r>
      <w:r>
        <w:t xml:space="preserve"> .</w:t>
      </w:r>
    </w:p>
    <w:p w:rsidR="00274744" w:rsidRDefault="00274744" w:rsidP="00274744">
      <w:pPr>
        <w:pStyle w:val="libFootnote"/>
      </w:pPr>
      <w:r>
        <w:t xml:space="preserve">16. Ibid. p. </w:t>
      </w:r>
      <w:r>
        <w:rPr>
          <w:lang w:bidi="fa-IR"/>
        </w:rPr>
        <w:t>31</w:t>
      </w:r>
    </w:p>
    <w:p w:rsidR="00274744" w:rsidRDefault="00274744" w:rsidP="00274744">
      <w:pPr>
        <w:pStyle w:val="libFootnote"/>
      </w:pPr>
      <w:r>
        <w:t xml:space="preserve">17. </w:t>
      </w:r>
      <w:r>
        <w:rPr>
          <w:rtl/>
        </w:rPr>
        <w:t xml:space="preserve">تاريخ دمشق : </w:t>
      </w:r>
      <w:r>
        <w:rPr>
          <w:rtl/>
          <w:lang w:bidi="fa-IR"/>
        </w:rPr>
        <w:t>42 / 31</w:t>
      </w:r>
      <w:r>
        <w:t xml:space="preserve"> .</w:t>
      </w:r>
    </w:p>
    <w:p w:rsidR="00274744" w:rsidRDefault="00274744" w:rsidP="00274744">
      <w:pPr>
        <w:pStyle w:val="libFootnote"/>
      </w:pPr>
      <w:r>
        <w:t>18. Ibid.</w:t>
      </w:r>
    </w:p>
    <w:p w:rsidR="00274744" w:rsidRDefault="00274744" w:rsidP="00274744">
      <w:pPr>
        <w:pStyle w:val="libNormal"/>
      </w:pPr>
      <w:r>
        <w:br w:type="page"/>
      </w:r>
    </w:p>
    <w:p w:rsidR="00274744" w:rsidRDefault="00274744" w:rsidP="001E3287">
      <w:pPr>
        <w:pStyle w:val="Heading2Center"/>
      </w:pPr>
      <w:bookmarkStart w:id="829" w:name="_Toc484335631"/>
      <w:bookmarkStart w:id="830" w:name="_Toc485557132"/>
      <w:r>
        <w:rPr>
          <w:lang w:bidi="fa-IR"/>
        </w:rPr>
        <w:lastRenderedPageBreak/>
        <w:t>127</w:t>
      </w:r>
      <w:r>
        <w:t xml:space="preserve"> - </w:t>
      </w:r>
      <w:r>
        <w:rPr>
          <w:rtl/>
        </w:rPr>
        <w:t>النّوادرُ</w:t>
      </w:r>
      <w:bookmarkEnd w:id="829"/>
      <w:bookmarkEnd w:id="830"/>
    </w:p>
    <w:p w:rsidR="00274744" w:rsidRDefault="00274744" w:rsidP="001E3287">
      <w:pPr>
        <w:pStyle w:val="Heading2Center"/>
      </w:pPr>
      <w:bookmarkStart w:id="831" w:name="_Toc484335632"/>
      <w:bookmarkStart w:id="832" w:name="_Toc485557133"/>
      <w:r>
        <w:rPr>
          <w:lang w:bidi="fa-IR"/>
        </w:rPr>
        <w:t>127</w:t>
      </w:r>
      <w:r>
        <w:t>. Miscellaneous</w:t>
      </w:r>
      <w:bookmarkEnd w:id="831"/>
      <w:bookmarkEnd w:id="832"/>
    </w:p>
    <w:p w:rsidR="00274744" w:rsidRDefault="00274744" w:rsidP="00CA1574">
      <w:pPr>
        <w:pStyle w:val="libAr"/>
      </w:pPr>
      <w:r w:rsidRPr="00E10CFF">
        <w:rPr>
          <w:rStyle w:val="libBold1Char"/>
          <w:rtl/>
        </w:rPr>
        <w:t>404.</w:t>
      </w:r>
      <w:r>
        <w:rPr>
          <w:rtl/>
          <w:lang w:bidi="fa-IR"/>
        </w:rPr>
        <w:t xml:space="preserve"> </w:t>
      </w:r>
      <w:r w:rsidRPr="00B61F7A">
        <w:rPr>
          <w:rtl/>
          <w:lang w:bidi="fa-IR"/>
        </w:rPr>
        <w:t>ا</w:t>
      </w:r>
      <w:r w:rsidRPr="00B61F7A">
        <w:rPr>
          <w:rtl/>
        </w:rPr>
        <w:t>لإمامُ عليٌّ عليه السلام : قالَ رسولُ اللَّهِ صلى اللَّه عليه وآله : لَوْلاكَ يا علِيّ، ما عُرِفَ المؤمنونَ مِنْ بَعْدي .</w:t>
      </w:r>
      <w:r>
        <w:rPr>
          <w:rStyle w:val="libFootnotenumChar"/>
          <w:rtl/>
        </w:rPr>
        <w:t>1</w:t>
      </w:r>
    </w:p>
    <w:p w:rsidR="00274744" w:rsidRDefault="00274744" w:rsidP="00274744">
      <w:pPr>
        <w:pStyle w:val="libNormal"/>
      </w:pPr>
      <w:r w:rsidRPr="00E10CFF">
        <w:rPr>
          <w:rStyle w:val="libBold1Char"/>
        </w:rPr>
        <w:t>404.</w:t>
      </w:r>
      <w:r>
        <w:t xml:space="preserve"> Imam Ali </w:t>
      </w:r>
      <w:r w:rsidRPr="001500BA">
        <w:t>(AS)</w:t>
      </w:r>
      <w:r>
        <w:t xml:space="preserve"> narrated that the Prophet </w:t>
      </w:r>
      <w:r w:rsidRPr="001500BA">
        <w:t>(SAWA)</w:t>
      </w:r>
      <w:r>
        <w:t xml:space="preserve"> said, 'Were it not for you, O Ali, the believers would not have been known after me.' </w:t>
      </w:r>
      <w:r>
        <w:rPr>
          <w:rStyle w:val="libFootnotenumChar"/>
        </w:rPr>
        <w:t>2</w:t>
      </w:r>
    </w:p>
    <w:p w:rsidR="00274744" w:rsidRDefault="00274744" w:rsidP="00CA1574">
      <w:pPr>
        <w:pStyle w:val="libAr"/>
      </w:pPr>
      <w:r w:rsidRPr="00E10CFF">
        <w:rPr>
          <w:rStyle w:val="libBold1Char"/>
          <w:rtl/>
        </w:rPr>
        <w:t>405.</w:t>
      </w:r>
      <w:r>
        <w:rPr>
          <w:rtl/>
          <w:lang w:bidi="fa-IR"/>
        </w:rPr>
        <w:t xml:space="preserve"> </w:t>
      </w:r>
      <w:r w:rsidRPr="00B61F7A">
        <w:rPr>
          <w:rtl/>
          <w:lang w:bidi="fa-IR"/>
        </w:rPr>
        <w:t>ا</w:t>
      </w:r>
      <w:r w:rsidRPr="00B61F7A">
        <w:rPr>
          <w:rtl/>
        </w:rPr>
        <w:t>لإمامُ عليٌّ عليه السلام : واللَّهِ ، لَأنْ أبِيتَ على‏ حَسَكِ السَّعْدانِ مُسَهَّداً أو اُجَرّ في الأغْلالِ مُصَفَّداً أحَبُّ إليَّ مِن أنْ ألقَى اللَّهَ ورسولَه يومَ القيامةِ ظالماً</w:t>
      </w:r>
      <w:r>
        <w:t xml:space="preserve"> ... .</w:t>
      </w:r>
    </w:p>
    <w:p w:rsidR="00274744" w:rsidRDefault="00274744" w:rsidP="00CA1574">
      <w:pPr>
        <w:pStyle w:val="libAr"/>
      </w:pPr>
      <w:r w:rsidRPr="00B61F7A">
        <w:rPr>
          <w:rtl/>
        </w:rPr>
        <w:t>واللَّهِ ، لو اُعْطيتُ الأقالِيمَ السَّبعةَ بما تَحتَ أفلاكِها على‏ أن أعصِيَ اللَّهَ في نَمْلةٍ أسْلُبُها جُلْبَ شَعيرةٍ ما فَعَلْتُه .</w:t>
      </w:r>
      <w:r>
        <w:rPr>
          <w:rStyle w:val="libFootnotenumChar"/>
          <w:rtl/>
        </w:rPr>
        <w:t>3</w:t>
      </w:r>
    </w:p>
    <w:p w:rsidR="00274744" w:rsidRDefault="00274744" w:rsidP="00274744">
      <w:pPr>
        <w:pStyle w:val="libNormal"/>
      </w:pPr>
      <w:r w:rsidRPr="00E10CFF">
        <w:rPr>
          <w:rStyle w:val="libBold1Char"/>
        </w:rPr>
        <w:t>405.</w:t>
      </w:r>
      <w:r>
        <w:t xml:space="preserve"> Imam Ali </w:t>
      </w:r>
      <w:r w:rsidRPr="001500BA">
        <w:t>(AS)</w:t>
      </w:r>
      <w:r>
        <w:t xml:space="preserve"> said, 'By Allah, I would rather pass a night awake on the thorns of prickly bush or be driven in chains as a prisoner than meet Allah and His Messenger on the Day of Resurrection as having wronged anyone ...'</w:t>
      </w:r>
    </w:p>
    <w:p w:rsidR="00274744" w:rsidRDefault="00274744" w:rsidP="00274744">
      <w:pPr>
        <w:pStyle w:val="libNormal"/>
      </w:pPr>
      <w:r>
        <w:t xml:space="preserve">By Allah, even if I am given all the domains of the seven heavens with all that exists under the skies in exchange for disobeying Allah to the extent of snatching away one grain of barley from an ant, I would never do it.' </w:t>
      </w:r>
      <w:r>
        <w:rPr>
          <w:rStyle w:val="libFootnotenumChar"/>
        </w:rPr>
        <w:t>4</w:t>
      </w:r>
    </w:p>
    <w:p w:rsidR="00274744" w:rsidRDefault="00274744" w:rsidP="00CA1574">
      <w:pPr>
        <w:pStyle w:val="libAr"/>
      </w:pPr>
      <w:r w:rsidRPr="00E10CFF">
        <w:rPr>
          <w:rStyle w:val="libBold1Char"/>
          <w:rtl/>
        </w:rPr>
        <w:t>406.</w:t>
      </w:r>
      <w:r>
        <w:rPr>
          <w:rtl/>
          <w:lang w:bidi="fa-IR"/>
        </w:rPr>
        <w:t xml:space="preserve"> </w:t>
      </w:r>
      <w:r w:rsidRPr="00B61F7A">
        <w:rPr>
          <w:rtl/>
          <w:lang w:bidi="fa-IR"/>
        </w:rPr>
        <w:t>ا</w:t>
      </w:r>
      <w:r w:rsidRPr="00B61F7A">
        <w:rPr>
          <w:rtl/>
        </w:rPr>
        <w:t>لإمامُ عليٌّ عليه السلام : إنّما مَثَلي بينَكُم كالسِّراجِ في الظُّلمَةِ ، يَستَضي‏ءُ بها مَن وَلَجَها .</w:t>
      </w:r>
      <w:r>
        <w:rPr>
          <w:rStyle w:val="libFootnotenumChar"/>
          <w:rtl/>
        </w:rPr>
        <w:t>5</w:t>
      </w:r>
    </w:p>
    <w:p w:rsidR="00274744" w:rsidRDefault="00274744" w:rsidP="00274744">
      <w:pPr>
        <w:pStyle w:val="libNormal"/>
      </w:pPr>
      <w:r w:rsidRPr="00E10CFF">
        <w:rPr>
          <w:rStyle w:val="libBold1Char"/>
        </w:rPr>
        <w:t>406.</w:t>
      </w:r>
      <w:r>
        <w:t xml:space="preserve"> Imam Ali </w:t>
      </w:r>
      <w:r w:rsidRPr="001500BA">
        <w:t>(AS)</w:t>
      </w:r>
      <w:r>
        <w:t xml:space="preserve"> said, 'Verily my example among you is as that of a lamp in the darkness, whoever enters its vicinity is enlightened by it.' </w:t>
      </w:r>
      <w:r>
        <w:rPr>
          <w:rStyle w:val="libFootnotenumChar"/>
        </w:rPr>
        <w:t>6</w:t>
      </w:r>
    </w:p>
    <w:p w:rsidR="00274744" w:rsidRDefault="00274744" w:rsidP="00CA1574">
      <w:pPr>
        <w:pStyle w:val="libAr"/>
      </w:pPr>
      <w:r w:rsidRPr="00E10CFF">
        <w:rPr>
          <w:rStyle w:val="libBold1Char"/>
          <w:rtl/>
        </w:rPr>
        <w:t>407.</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أنَّه كانَ يقولُ </w:t>
      </w:r>
      <w:r>
        <w:rPr>
          <w:rtl/>
        </w:rPr>
        <w:t>-</w:t>
      </w:r>
      <w:r w:rsidRPr="00B61F7A">
        <w:rPr>
          <w:rtl/>
        </w:rPr>
        <w:t xml:space="preserve"> : ما للَّهِ عزّ وجلّ آيةٌ هِي أكبرُ مِنّي .</w:t>
      </w:r>
      <w:r>
        <w:rPr>
          <w:rStyle w:val="libFootnotenumChar"/>
          <w:rtl/>
        </w:rPr>
        <w:t>7</w:t>
      </w:r>
    </w:p>
    <w:p w:rsidR="00274744" w:rsidRDefault="00274744" w:rsidP="00274744">
      <w:pPr>
        <w:pStyle w:val="libNormal"/>
      </w:pPr>
      <w:r w:rsidRPr="00E10CFF">
        <w:rPr>
          <w:rStyle w:val="libBold1Char"/>
        </w:rPr>
        <w:t>407.</w:t>
      </w:r>
      <w:r>
        <w:t xml:space="preserve"> Imam Ali </w:t>
      </w:r>
      <w:r w:rsidRPr="001500BA">
        <w:t>(AS)</w:t>
      </w:r>
      <w:r>
        <w:t xml:space="preserve"> used to say, 'Neither does Allah have a sign bigger than me, nor does Allah have news greater than me [after the holy Prophet </w:t>
      </w:r>
      <w:r w:rsidRPr="001500BA">
        <w:t>(SAWA)</w:t>
      </w:r>
      <w:r>
        <w:t xml:space="preserve">].' </w:t>
      </w:r>
      <w:r>
        <w:rPr>
          <w:rStyle w:val="libFootnotenumChar"/>
        </w:rPr>
        <w:t>8</w:t>
      </w:r>
    </w:p>
    <w:p w:rsidR="00274744" w:rsidRDefault="00274744" w:rsidP="009E5AD4">
      <w:pPr>
        <w:pStyle w:val="libAr"/>
        <w:outlineLvl w:val="0"/>
      </w:pPr>
      <w:r w:rsidRPr="00E10CFF">
        <w:rPr>
          <w:rStyle w:val="libBold1Char"/>
          <w:rtl/>
        </w:rPr>
        <w:t>408.</w:t>
      </w:r>
      <w:r>
        <w:rPr>
          <w:rtl/>
          <w:lang w:bidi="fa-IR"/>
        </w:rPr>
        <w:t xml:space="preserve"> </w:t>
      </w:r>
      <w:r w:rsidRPr="00B61F7A">
        <w:rPr>
          <w:rtl/>
          <w:lang w:bidi="fa-IR"/>
        </w:rPr>
        <w:t>ا</w:t>
      </w:r>
      <w:r w:rsidRPr="00B61F7A">
        <w:rPr>
          <w:rtl/>
        </w:rPr>
        <w:t>لإمامُ عليٌّ عليه السلام : ما شَكَكْتُ في الحقِّ مُذ اُرِيتُهُ .</w:t>
      </w:r>
      <w:r>
        <w:rPr>
          <w:rStyle w:val="libFootnotenumChar"/>
          <w:rtl/>
        </w:rPr>
        <w:t>9</w:t>
      </w:r>
    </w:p>
    <w:p w:rsidR="00274744" w:rsidRDefault="00274744" w:rsidP="00274744">
      <w:pPr>
        <w:pStyle w:val="libNormal"/>
      </w:pPr>
      <w:r w:rsidRPr="00E10CFF">
        <w:rPr>
          <w:rStyle w:val="libBold1Char"/>
        </w:rPr>
        <w:t>408.</w:t>
      </w:r>
      <w:r>
        <w:t xml:space="preserve"> Imam Ali </w:t>
      </w:r>
      <w:r w:rsidRPr="001500BA">
        <w:t>(AS)</w:t>
      </w:r>
      <w:r>
        <w:t xml:space="preserve"> said, 'I have never doubted the truth ever since it was shown to me.' </w:t>
      </w:r>
      <w:r>
        <w:rPr>
          <w:rStyle w:val="libFootnotenumChar"/>
        </w:rPr>
        <w:t>10</w:t>
      </w:r>
    </w:p>
    <w:p w:rsidR="00274744" w:rsidRDefault="00274744" w:rsidP="00274744">
      <w:pPr>
        <w:pStyle w:val="libNormal"/>
      </w:pPr>
    </w:p>
    <w:p w:rsidR="00274744" w:rsidRDefault="00274744" w:rsidP="009E5AD4">
      <w:pPr>
        <w:pStyle w:val="Heading3"/>
      </w:pPr>
      <w:bookmarkStart w:id="833" w:name="_Toc484335633"/>
      <w:bookmarkStart w:id="834" w:name="_Toc485557134"/>
      <w:r>
        <w:t>Notes</w:t>
      </w:r>
      <w:bookmarkEnd w:id="833"/>
      <w:bookmarkEnd w:id="834"/>
    </w:p>
    <w:p w:rsidR="00274744" w:rsidRDefault="00274744" w:rsidP="00274744">
      <w:pPr>
        <w:pStyle w:val="libFootnote"/>
      </w:pPr>
      <w:r>
        <w:t xml:space="preserve">1. </w:t>
      </w:r>
      <w:r>
        <w:rPr>
          <w:rtl/>
        </w:rPr>
        <w:t xml:space="preserve">كنز العمّال : </w:t>
      </w:r>
      <w:r>
        <w:rPr>
          <w:rtl/>
          <w:lang w:bidi="fa-IR"/>
        </w:rPr>
        <w:t>36477</w:t>
      </w:r>
      <w:r>
        <w:t xml:space="preserve"> .</w:t>
      </w:r>
    </w:p>
    <w:p w:rsidR="00274744" w:rsidRDefault="00274744" w:rsidP="00274744">
      <w:pPr>
        <w:pStyle w:val="libFootnote"/>
      </w:pPr>
      <w:r>
        <w:t xml:space="preserve">2. Kanz al-Ummal, </w:t>
      </w:r>
      <w:r>
        <w:rPr>
          <w:lang w:bidi="fa-IR"/>
        </w:rPr>
        <w:t>36477</w:t>
      </w:r>
    </w:p>
    <w:p w:rsidR="00274744" w:rsidRDefault="00274744" w:rsidP="00274744">
      <w:pPr>
        <w:pStyle w:val="libFootnote"/>
      </w:pPr>
      <w:r>
        <w:t xml:space="preserve">3. </w:t>
      </w:r>
      <w:r>
        <w:rPr>
          <w:rtl/>
        </w:rPr>
        <w:t xml:space="preserve">نهج البلاغة : الخطبة </w:t>
      </w:r>
      <w:r>
        <w:rPr>
          <w:rtl/>
          <w:lang w:bidi="fa-IR"/>
        </w:rPr>
        <w:t>224</w:t>
      </w:r>
      <w:r>
        <w:t xml:space="preserve"> .</w:t>
      </w:r>
    </w:p>
    <w:p w:rsidR="00274744" w:rsidRDefault="00274744" w:rsidP="00274744">
      <w:pPr>
        <w:pStyle w:val="libFootnote"/>
      </w:pPr>
      <w:r>
        <w:t xml:space="preserve">4. Sharh Nahj al-Balagha li Ibn Abi al-Hadid, v. </w:t>
      </w:r>
      <w:r>
        <w:rPr>
          <w:lang w:bidi="fa-IR"/>
        </w:rPr>
        <w:t>11</w:t>
      </w:r>
      <w:r>
        <w:t xml:space="preserve">, p. </w:t>
      </w:r>
      <w:r>
        <w:rPr>
          <w:lang w:bidi="fa-IR"/>
        </w:rPr>
        <w:t>245</w:t>
      </w:r>
    </w:p>
    <w:p w:rsidR="00274744" w:rsidRDefault="00274744" w:rsidP="00274744">
      <w:pPr>
        <w:pStyle w:val="libFootnote"/>
      </w:pPr>
      <w:r>
        <w:t xml:space="preserve">5. </w:t>
      </w:r>
      <w:r>
        <w:rPr>
          <w:rtl/>
        </w:rPr>
        <w:t xml:space="preserve">غرر الحكم : </w:t>
      </w:r>
      <w:r>
        <w:rPr>
          <w:rtl/>
          <w:lang w:bidi="fa-IR"/>
        </w:rPr>
        <w:t>3883</w:t>
      </w:r>
      <w:r>
        <w:t xml:space="preserve"> .</w:t>
      </w:r>
    </w:p>
    <w:p w:rsidR="00274744" w:rsidRDefault="00274744" w:rsidP="00274744">
      <w:pPr>
        <w:pStyle w:val="libFootnote"/>
      </w:pPr>
      <w:r>
        <w:t xml:space="preserve">6. Ghurar al-Hikam, no. </w:t>
      </w:r>
      <w:r>
        <w:rPr>
          <w:lang w:bidi="fa-IR"/>
        </w:rPr>
        <w:t>3883</w:t>
      </w:r>
    </w:p>
    <w:p w:rsidR="00274744" w:rsidRDefault="00274744" w:rsidP="00274744">
      <w:pPr>
        <w:pStyle w:val="libFootnote"/>
      </w:pPr>
      <w:r>
        <w:lastRenderedPageBreak/>
        <w:t xml:space="preserve">7. </w:t>
      </w:r>
      <w:r>
        <w:rPr>
          <w:rtl/>
        </w:rPr>
        <w:t xml:space="preserve">الكافي : </w:t>
      </w:r>
      <w:r>
        <w:rPr>
          <w:rtl/>
          <w:lang w:bidi="fa-IR"/>
        </w:rPr>
        <w:t>1 / 207 / 3</w:t>
      </w:r>
      <w:r>
        <w:t xml:space="preserve"> .</w:t>
      </w:r>
    </w:p>
    <w:p w:rsidR="00274744" w:rsidRDefault="00274744" w:rsidP="00274744">
      <w:pPr>
        <w:pStyle w:val="libFootnote"/>
      </w:pPr>
      <w:r>
        <w:t xml:space="preserve">8. Nur al-Thaqalayn, v. </w:t>
      </w:r>
      <w:r>
        <w:rPr>
          <w:lang w:bidi="fa-IR"/>
        </w:rPr>
        <w:t>5</w:t>
      </w:r>
      <w:r>
        <w:t xml:space="preserve">, p. </w:t>
      </w:r>
      <w:r>
        <w:rPr>
          <w:lang w:bidi="fa-IR"/>
        </w:rPr>
        <w:t>491</w:t>
      </w:r>
      <w:r>
        <w:t xml:space="preserve">, no. </w:t>
      </w:r>
      <w:r>
        <w:rPr>
          <w:lang w:bidi="fa-IR"/>
        </w:rPr>
        <w:t>5</w:t>
      </w:r>
    </w:p>
    <w:p w:rsidR="00274744" w:rsidRDefault="00274744" w:rsidP="00274744">
      <w:pPr>
        <w:pStyle w:val="libFootnote"/>
      </w:pPr>
      <w:r>
        <w:t xml:space="preserve">9. </w:t>
      </w:r>
      <w:r>
        <w:rPr>
          <w:rtl/>
        </w:rPr>
        <w:t xml:space="preserve">غرر الحكم : </w:t>
      </w:r>
      <w:r>
        <w:rPr>
          <w:rtl/>
          <w:lang w:bidi="fa-IR"/>
        </w:rPr>
        <w:t>9482</w:t>
      </w:r>
      <w:r>
        <w:t xml:space="preserve"> .</w:t>
      </w:r>
    </w:p>
    <w:p w:rsidR="00274744" w:rsidRDefault="00274744" w:rsidP="00274744">
      <w:pPr>
        <w:pStyle w:val="libFootnote"/>
        <w:rPr>
          <w:rtl/>
          <w:lang w:bidi="fa-IR"/>
        </w:rPr>
      </w:pPr>
      <w:r>
        <w:t xml:space="preserve">10. Ghurar al-Hikam, no. </w:t>
      </w:r>
      <w:r>
        <w:rPr>
          <w:lang w:bidi="fa-IR"/>
        </w:rPr>
        <w:t>9482</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835" w:name="_Toc484335634"/>
      <w:bookmarkStart w:id="836" w:name="_Toc485557135"/>
      <w:r>
        <w:rPr>
          <w:lang w:bidi="fa-IR"/>
        </w:rPr>
        <w:lastRenderedPageBreak/>
        <w:t>18</w:t>
      </w:r>
      <w:r>
        <w:t xml:space="preserve"> - </w:t>
      </w:r>
      <w:r>
        <w:rPr>
          <w:rtl/>
        </w:rPr>
        <w:t>اُمّ الأئمّة فاطمة</w:t>
      </w:r>
      <w:bookmarkEnd w:id="835"/>
      <w:bookmarkEnd w:id="836"/>
    </w:p>
    <w:p w:rsidR="00274744" w:rsidRDefault="00274744" w:rsidP="001E3287">
      <w:pPr>
        <w:pStyle w:val="Heading1Center"/>
      </w:pPr>
      <w:bookmarkStart w:id="837" w:name="_Toc484335635"/>
      <w:bookmarkStart w:id="838" w:name="_Toc485557136"/>
      <w:r>
        <w:rPr>
          <w:lang w:bidi="fa-IR"/>
        </w:rPr>
        <w:t>18</w:t>
      </w:r>
      <w:r>
        <w:t>. FATIMA, THE MOTHER OF THE IMAMS (AS)</w:t>
      </w:r>
      <w:bookmarkEnd w:id="837"/>
      <w:bookmarkEnd w:id="838"/>
    </w:p>
    <w:p w:rsidR="00274744" w:rsidRDefault="00274744" w:rsidP="001E3287">
      <w:pPr>
        <w:pStyle w:val="Heading2Center"/>
      </w:pPr>
      <w:bookmarkStart w:id="839" w:name="_Toc484335636"/>
      <w:bookmarkStart w:id="840" w:name="_Toc485557137"/>
      <w:r>
        <w:rPr>
          <w:lang w:bidi="fa-IR"/>
        </w:rPr>
        <w:t>128</w:t>
      </w:r>
      <w:r>
        <w:t xml:space="preserve"> - </w:t>
      </w:r>
      <w:r>
        <w:rPr>
          <w:rtl/>
        </w:rPr>
        <w:t>أسماءُ فاطِمَةَ عليها السلام‏</w:t>
      </w:r>
      <w:bookmarkEnd w:id="839"/>
      <w:bookmarkEnd w:id="840"/>
    </w:p>
    <w:p w:rsidR="00274744" w:rsidRDefault="00274744" w:rsidP="001E3287">
      <w:pPr>
        <w:pStyle w:val="Heading2Center"/>
      </w:pPr>
      <w:bookmarkStart w:id="841" w:name="_Toc484335637"/>
      <w:bookmarkStart w:id="842" w:name="_Toc485557138"/>
      <w:r>
        <w:rPr>
          <w:lang w:bidi="fa-IR"/>
        </w:rPr>
        <w:t>128</w:t>
      </w:r>
      <w:r>
        <w:t>. Fatima (AS)'s Names</w:t>
      </w:r>
      <w:bookmarkEnd w:id="841"/>
      <w:bookmarkEnd w:id="842"/>
    </w:p>
    <w:p w:rsidR="00274744" w:rsidRDefault="00274744" w:rsidP="00CA1574">
      <w:pPr>
        <w:pStyle w:val="libAr"/>
      </w:pPr>
      <w:r w:rsidRPr="00E10CFF">
        <w:rPr>
          <w:rStyle w:val="libBold1Char"/>
          <w:rtl/>
        </w:rPr>
        <w:t>409.</w:t>
      </w:r>
      <w:r>
        <w:rPr>
          <w:rtl/>
          <w:lang w:bidi="fa-IR"/>
        </w:rPr>
        <w:t xml:space="preserve"> </w:t>
      </w:r>
      <w:r w:rsidRPr="00B61F7A">
        <w:rPr>
          <w:rtl/>
          <w:lang w:bidi="fa-IR"/>
        </w:rPr>
        <w:t>ر</w:t>
      </w:r>
      <w:r w:rsidRPr="00B61F7A">
        <w:rPr>
          <w:rtl/>
        </w:rPr>
        <w:t>سولُ اللَّهِ صلى اللَّه عليه وآله : إنَّما سُمِّيَت ابنَتي فاطِمَةُ لأنَّ اللَّهَ عزّوجلّ فَطَمَها وفَطَمَ مَن أحَبَّها مِنَ النَّارِ .</w:t>
      </w:r>
      <w:r>
        <w:rPr>
          <w:rStyle w:val="libFootnotenumChar"/>
          <w:rtl/>
        </w:rPr>
        <w:t>1</w:t>
      </w:r>
    </w:p>
    <w:p w:rsidR="00274744" w:rsidRDefault="00274744" w:rsidP="00274744">
      <w:pPr>
        <w:pStyle w:val="libNormal"/>
      </w:pPr>
      <w:r w:rsidRPr="00E10CFF">
        <w:rPr>
          <w:rStyle w:val="libBold1Char"/>
        </w:rPr>
        <w:t>409.</w:t>
      </w:r>
      <w:r>
        <w:t xml:space="preserve"> The Prophet </w:t>
      </w:r>
      <w:r w:rsidRPr="001500BA">
        <w:t>(SAWA)</w:t>
      </w:r>
      <w:r>
        <w:t xml:space="preserve"> said, 'My daughter was named Fatima because Allah, Mighty and Exalted, has weaned her </w:t>
      </w:r>
      <w:r>
        <w:rPr>
          <w:rStyle w:val="libFootnotenumChar"/>
        </w:rPr>
        <w:t>2</w:t>
      </w:r>
      <w:r>
        <w:t xml:space="preserve"> and weaned those who love her from the Fire.' </w:t>
      </w:r>
      <w:r>
        <w:rPr>
          <w:rStyle w:val="libFootnotenumChar"/>
        </w:rPr>
        <w:t>3</w:t>
      </w:r>
    </w:p>
    <w:p w:rsidR="00274744" w:rsidRDefault="00274744" w:rsidP="00CA1574">
      <w:pPr>
        <w:pStyle w:val="libAr"/>
      </w:pPr>
      <w:r w:rsidRPr="00E10CFF">
        <w:rPr>
          <w:rStyle w:val="libBold1Char"/>
          <w:rtl/>
        </w:rPr>
        <w:t>410.</w:t>
      </w:r>
      <w:r>
        <w:rPr>
          <w:rtl/>
          <w:lang w:bidi="fa-IR"/>
        </w:rPr>
        <w:t xml:space="preserve"> </w:t>
      </w:r>
      <w:r w:rsidRPr="00B61F7A">
        <w:rPr>
          <w:rtl/>
          <w:lang w:bidi="fa-IR"/>
        </w:rPr>
        <w:t>ا</w:t>
      </w:r>
      <w:r w:rsidRPr="00B61F7A">
        <w:rPr>
          <w:rtl/>
        </w:rPr>
        <w:t>لإمامِ الصادِق عليه السلام : لِفاطِمَةَ سَلامُ اللَّهِ عَلَيها تِسعَةُ أسماء عِندَ اللَّهِ عزّ وجلّ : فَاطِمَةُ وَالصِّديقَةُ والمُبارِكَةُ والطّاهِرَةُ و الزَّكيَّةُ والرَّضيَّةُ والمَرضيَّةُ والُمحَدَّثَةُ والزَّهراءُ .</w:t>
      </w:r>
      <w:r>
        <w:rPr>
          <w:rStyle w:val="libFootnotenumChar"/>
          <w:rtl/>
        </w:rPr>
        <w:t>4</w:t>
      </w:r>
    </w:p>
    <w:p w:rsidR="00274744" w:rsidRDefault="00274744" w:rsidP="00274744">
      <w:pPr>
        <w:pStyle w:val="libNormal"/>
      </w:pPr>
      <w:r w:rsidRPr="00E10CFF">
        <w:rPr>
          <w:rStyle w:val="libBold1Char"/>
        </w:rPr>
        <w:t>410.</w:t>
      </w:r>
      <w:r>
        <w:t xml:space="preserve"> Imam al-Sadiq </w:t>
      </w:r>
      <w:r w:rsidRPr="001500BA">
        <w:t>(AS)</w:t>
      </w:r>
      <w:r>
        <w:t xml:space="preserve"> said, 'Fatima, salutetions of Allah be upon her, has nine names before Allah: Fatima, al-Siddiqa </w:t>
      </w:r>
      <w:r w:rsidRPr="001500BA">
        <w:t>(the veracious one)</w:t>
      </w:r>
      <w:r>
        <w:t xml:space="preserve">, al-Mubarika </w:t>
      </w:r>
      <w:r w:rsidRPr="001500BA">
        <w:t>(the blessed)</w:t>
      </w:r>
      <w:r>
        <w:t xml:space="preserve">, al-Tahira </w:t>
      </w:r>
      <w:r w:rsidRPr="001500BA">
        <w:t>(the clean)</w:t>
      </w:r>
      <w:r>
        <w:t xml:space="preserve">, al-Zakiyya </w:t>
      </w:r>
      <w:r w:rsidRPr="001500BA">
        <w:t>(the pure)</w:t>
      </w:r>
      <w:r>
        <w:t xml:space="preserve">, al-Radiyya </w:t>
      </w:r>
      <w:r w:rsidRPr="001500BA">
        <w:t>(the content)</w:t>
      </w:r>
      <w:r>
        <w:t xml:space="preserve">, al-Mardiyya </w:t>
      </w:r>
      <w:r w:rsidRPr="001500BA">
        <w:t>(the one who pleases Allah)</w:t>
      </w:r>
      <w:r>
        <w:t xml:space="preserve">, al-Muhadditha </w:t>
      </w:r>
      <w:r w:rsidRPr="001500BA">
        <w:t>(the one who speaks to angels)</w:t>
      </w:r>
      <w:r>
        <w:t xml:space="preserve"> and al-Zahra' </w:t>
      </w:r>
      <w:r w:rsidRPr="001500BA">
        <w:t>(the radiant one)</w:t>
      </w:r>
      <w:r>
        <w:t xml:space="preserve">.' </w:t>
      </w:r>
      <w:r>
        <w:rPr>
          <w:rStyle w:val="libFootnotenumChar"/>
        </w:rPr>
        <w:t>5</w:t>
      </w:r>
    </w:p>
    <w:p w:rsidR="00274744" w:rsidRDefault="00274744" w:rsidP="00CA1574">
      <w:pPr>
        <w:pStyle w:val="libAr"/>
      </w:pPr>
      <w:r w:rsidRPr="00E10CFF">
        <w:rPr>
          <w:rStyle w:val="libBold1Char"/>
          <w:rtl/>
        </w:rPr>
        <w:t>411.</w:t>
      </w:r>
      <w:r>
        <w:rPr>
          <w:rtl/>
          <w:lang w:bidi="fa-IR"/>
        </w:rPr>
        <w:t xml:space="preserve"> </w:t>
      </w:r>
      <w:r w:rsidRPr="00B61F7A">
        <w:rPr>
          <w:rtl/>
          <w:lang w:bidi="fa-IR"/>
        </w:rPr>
        <w:t>م</w:t>
      </w:r>
      <w:r w:rsidRPr="00B61F7A">
        <w:rPr>
          <w:rtl/>
        </w:rPr>
        <w:t>عاني الأخبار عن عَمَّارَة : سَألتُ أبا عَبدِ اللَّهِ عليه السلام عَن فاطِمَةَ لِمَ سُمِّيَت زَهراء ؟ فَقال : لأنَّها كانَت اذا قامَت في مِحرابِها زَهَر نورُها لأهلِ السَّماءِ كَما يَزهَر نورُ الكواكبِ لأهلِ الأرضِ .</w:t>
      </w:r>
      <w:r>
        <w:rPr>
          <w:rStyle w:val="libFootnotenumChar"/>
          <w:rtl/>
        </w:rPr>
        <w:t>6</w:t>
      </w:r>
    </w:p>
    <w:p w:rsidR="00274744" w:rsidRDefault="00274744" w:rsidP="00274744">
      <w:pPr>
        <w:pStyle w:val="libNormal"/>
      </w:pPr>
      <w:r w:rsidRPr="00E10CFF">
        <w:rPr>
          <w:rStyle w:val="libBold1Char"/>
        </w:rPr>
        <w:t>411.</w:t>
      </w:r>
      <w:r>
        <w:t xml:space="preserve"> Ammara narrated, 'I asked Aba Abdillah [al-Sadiq] </w:t>
      </w:r>
      <w:r w:rsidRPr="001500BA">
        <w:t>(AS)</w:t>
      </w:r>
      <w:r>
        <w:t xml:space="preserve"> as to why Fatima has been named al-Zahra', to which he replied, 'Because when she stood for prayers in her prayer niche, her light would radiate for the dwellers of the skies jut as the light of the stars radiates for the dwellers of the earth.' </w:t>
      </w:r>
      <w:r>
        <w:rPr>
          <w:rStyle w:val="libFootnotenumChar"/>
        </w:rPr>
        <w:t>7</w:t>
      </w:r>
    </w:p>
    <w:p w:rsidR="00274744" w:rsidRDefault="00274744" w:rsidP="00274744">
      <w:pPr>
        <w:pStyle w:val="libNormal"/>
      </w:pPr>
    </w:p>
    <w:p w:rsidR="00274744" w:rsidRDefault="00274744" w:rsidP="009E5AD4">
      <w:pPr>
        <w:pStyle w:val="Heading3"/>
      </w:pPr>
      <w:bookmarkStart w:id="843" w:name="_Toc484335638"/>
      <w:bookmarkStart w:id="844" w:name="_Toc485557139"/>
      <w:r>
        <w:t>Notes</w:t>
      </w:r>
      <w:bookmarkEnd w:id="843"/>
      <w:bookmarkEnd w:id="844"/>
    </w:p>
    <w:p w:rsidR="00274744" w:rsidRDefault="00274744" w:rsidP="00274744">
      <w:pPr>
        <w:pStyle w:val="libFootnote"/>
      </w:pPr>
      <w:r>
        <w:t xml:space="preserve">1. </w:t>
      </w:r>
      <w:r>
        <w:rPr>
          <w:rtl/>
        </w:rPr>
        <w:t xml:space="preserve">الأمالي للطوسي : </w:t>
      </w:r>
      <w:r>
        <w:rPr>
          <w:rtl/>
          <w:lang w:bidi="fa-IR"/>
        </w:rPr>
        <w:t>300</w:t>
      </w:r>
      <w:r>
        <w:t xml:space="preserve"> .</w:t>
      </w:r>
    </w:p>
    <w:p w:rsidR="00274744" w:rsidRDefault="00274744" w:rsidP="00274744">
      <w:pPr>
        <w:pStyle w:val="libFootnote"/>
      </w:pPr>
      <w:r>
        <w:t>2. The Arabic root fa-ta-ma, from which the name 'Fatima' is derived, means 'to wean' (ed.)</w:t>
      </w:r>
    </w:p>
    <w:p w:rsidR="00274744" w:rsidRDefault="00274744" w:rsidP="00274744">
      <w:pPr>
        <w:pStyle w:val="libFootnote"/>
      </w:pPr>
      <w:r>
        <w:t xml:space="preserve">3. Amali al-Tusi, p. </w:t>
      </w:r>
      <w:r>
        <w:rPr>
          <w:lang w:bidi="fa-IR"/>
        </w:rPr>
        <w:t>300</w:t>
      </w:r>
    </w:p>
    <w:p w:rsidR="00274744" w:rsidRDefault="00274744" w:rsidP="00274744">
      <w:pPr>
        <w:pStyle w:val="libFootnote"/>
      </w:pPr>
      <w:r>
        <w:t xml:space="preserve">4. </w:t>
      </w:r>
      <w:r>
        <w:rPr>
          <w:rtl/>
        </w:rPr>
        <w:t xml:space="preserve">الأمالي للصدوق : </w:t>
      </w:r>
      <w:r>
        <w:rPr>
          <w:rtl/>
          <w:lang w:bidi="fa-IR"/>
        </w:rPr>
        <w:t>474 / 18</w:t>
      </w:r>
      <w:r>
        <w:t xml:space="preserve"> .</w:t>
      </w:r>
    </w:p>
    <w:p w:rsidR="00274744" w:rsidRDefault="00274744" w:rsidP="00274744">
      <w:pPr>
        <w:pStyle w:val="libFootnote"/>
      </w:pPr>
      <w:r>
        <w:t xml:space="preserve">5. Amali al-Saduq, p. </w:t>
      </w:r>
      <w:r>
        <w:rPr>
          <w:lang w:bidi="fa-IR"/>
        </w:rPr>
        <w:t>474</w:t>
      </w:r>
      <w:r>
        <w:t xml:space="preserve">, no. </w:t>
      </w:r>
      <w:r>
        <w:rPr>
          <w:lang w:bidi="fa-IR"/>
        </w:rPr>
        <w:t>18</w:t>
      </w:r>
    </w:p>
    <w:p w:rsidR="00274744" w:rsidRDefault="00274744" w:rsidP="00274744">
      <w:pPr>
        <w:pStyle w:val="libFootnote"/>
      </w:pPr>
      <w:r>
        <w:t xml:space="preserve">6. </w:t>
      </w:r>
      <w:r>
        <w:rPr>
          <w:rtl/>
        </w:rPr>
        <w:t xml:space="preserve">معاني الأخبار : </w:t>
      </w:r>
      <w:r>
        <w:rPr>
          <w:rtl/>
          <w:lang w:bidi="fa-IR"/>
        </w:rPr>
        <w:t>64 / 15</w:t>
      </w:r>
      <w:r>
        <w:t xml:space="preserve"> .</w:t>
      </w:r>
    </w:p>
    <w:p w:rsidR="00274744" w:rsidRDefault="00274744" w:rsidP="00274744">
      <w:pPr>
        <w:pStyle w:val="libFootnote"/>
        <w:rPr>
          <w:rtl/>
          <w:lang w:bidi="fa-IR"/>
        </w:rPr>
      </w:pPr>
      <w:r>
        <w:t xml:space="preserve">7. Maani al-Akhbar, p. </w:t>
      </w:r>
      <w:r>
        <w:rPr>
          <w:lang w:bidi="fa-IR"/>
        </w:rPr>
        <w:t>64</w:t>
      </w:r>
      <w:r>
        <w:t xml:space="preserve">, no. </w:t>
      </w:r>
      <w:r>
        <w:rPr>
          <w:lang w:bidi="fa-IR"/>
        </w:rPr>
        <w:t>15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45" w:name="_Toc484335639"/>
      <w:bookmarkStart w:id="846" w:name="_Toc485557140"/>
      <w:r>
        <w:rPr>
          <w:lang w:bidi="fa-IR"/>
        </w:rPr>
        <w:lastRenderedPageBreak/>
        <w:t>129</w:t>
      </w:r>
      <w:r>
        <w:t xml:space="preserve"> - </w:t>
      </w:r>
      <w:r>
        <w:rPr>
          <w:rtl/>
        </w:rPr>
        <w:t>فاطِمَةُ عليها السلام بَضعَةٌ مِنَ النَّبِيِّ صلى اللَّه عليه وآله‏</w:t>
      </w:r>
      <w:bookmarkEnd w:id="845"/>
      <w:bookmarkEnd w:id="846"/>
    </w:p>
    <w:p w:rsidR="00274744" w:rsidRDefault="00274744" w:rsidP="001E3287">
      <w:pPr>
        <w:pStyle w:val="Heading2Center"/>
      </w:pPr>
      <w:bookmarkStart w:id="847" w:name="_Toc484335640"/>
      <w:bookmarkStart w:id="848" w:name="_Toc485557141"/>
      <w:r>
        <w:rPr>
          <w:lang w:bidi="fa-IR"/>
        </w:rPr>
        <w:t>129</w:t>
      </w:r>
      <w:r>
        <w:t>. Fatima is a Part of the Prophet (SAWA)</w:t>
      </w:r>
      <w:bookmarkEnd w:id="847"/>
      <w:bookmarkEnd w:id="848"/>
    </w:p>
    <w:p w:rsidR="00274744" w:rsidRDefault="00274744" w:rsidP="00CA1574">
      <w:pPr>
        <w:pStyle w:val="libAr"/>
      </w:pPr>
      <w:r w:rsidRPr="00E10CFF">
        <w:rPr>
          <w:rStyle w:val="libBold1Char"/>
          <w:rtl/>
        </w:rPr>
        <w:t>412.</w:t>
      </w:r>
      <w:r>
        <w:rPr>
          <w:rtl/>
          <w:lang w:bidi="fa-IR"/>
        </w:rPr>
        <w:t xml:space="preserve"> </w:t>
      </w:r>
      <w:r w:rsidRPr="00B61F7A">
        <w:rPr>
          <w:rtl/>
          <w:lang w:bidi="fa-IR"/>
        </w:rPr>
        <w:t>ر</w:t>
      </w:r>
      <w:r w:rsidRPr="00B61F7A">
        <w:rPr>
          <w:rtl/>
        </w:rPr>
        <w:t>سولُ اللَّهِ صلى اللَّه عليه وآله : فاطمةُ بَضْعَةٌ مِنّي ، مَن سَرَّها فقد سَرَّني ومَن ساءها فقد ساءني ، فاطمةُ أعزُّ النّاسِ علَيَّ .</w:t>
      </w:r>
      <w:r>
        <w:rPr>
          <w:rStyle w:val="libFootnotenumChar"/>
          <w:rtl/>
        </w:rPr>
        <w:t>1</w:t>
      </w:r>
    </w:p>
    <w:p w:rsidR="00274744" w:rsidRDefault="00274744" w:rsidP="00274744">
      <w:pPr>
        <w:pStyle w:val="libNormal"/>
      </w:pPr>
      <w:r w:rsidRPr="00E10CFF">
        <w:rPr>
          <w:rStyle w:val="libBold1Char"/>
        </w:rPr>
        <w:t>412.</w:t>
      </w:r>
      <w:r>
        <w:t xml:space="preserve"> The Prophet </w:t>
      </w:r>
      <w:r w:rsidRPr="001500BA">
        <w:t>(SAWA)</w:t>
      </w:r>
      <w:r>
        <w:t xml:space="preserve"> said, 'Fatima is a part of me - whoever pleases her pleases me, whoever grieves her grieves me. Fatima is the dearest of all people to me.' </w:t>
      </w:r>
      <w:r>
        <w:rPr>
          <w:rStyle w:val="libFootnotenumChar"/>
        </w:rPr>
        <w:t>2</w:t>
      </w:r>
    </w:p>
    <w:p w:rsidR="00274744" w:rsidRDefault="00274744" w:rsidP="00CA1574">
      <w:pPr>
        <w:pStyle w:val="libAr"/>
      </w:pPr>
      <w:r w:rsidRPr="00E10CFF">
        <w:rPr>
          <w:rStyle w:val="libBold1Char"/>
          <w:rtl/>
        </w:rPr>
        <w:t>413.</w:t>
      </w:r>
      <w:r>
        <w:rPr>
          <w:rtl/>
          <w:lang w:bidi="fa-IR"/>
        </w:rPr>
        <w:t xml:space="preserve"> </w:t>
      </w:r>
      <w:r w:rsidRPr="00B61F7A">
        <w:rPr>
          <w:rtl/>
          <w:lang w:bidi="fa-IR"/>
        </w:rPr>
        <w:t>ر</w:t>
      </w:r>
      <w:r w:rsidRPr="00B61F7A">
        <w:rPr>
          <w:rtl/>
        </w:rPr>
        <w:t>سولُ اللَّهِ صلى اللَّه عليه وآله : إنّ فاطمةَ بَضْعةٌ مِنّي ، وهي نورُ عَيْني ، وثَمَرةُ فُؤادي ، يَسوؤني ما ساءها ، ويَسُرُّني ما سَرَّها ، وإنّها أوّلُ مَن يَلْحَقُني مِن أهلِ بيتي .</w:t>
      </w:r>
      <w:r>
        <w:rPr>
          <w:rStyle w:val="libFootnotenumChar"/>
          <w:rtl/>
        </w:rPr>
        <w:t>3</w:t>
      </w:r>
    </w:p>
    <w:p w:rsidR="00274744" w:rsidRDefault="00274744" w:rsidP="00274744">
      <w:pPr>
        <w:pStyle w:val="libNormal"/>
      </w:pPr>
      <w:r w:rsidRPr="00E10CFF">
        <w:rPr>
          <w:rStyle w:val="libBold1Char"/>
        </w:rPr>
        <w:t>413.</w:t>
      </w:r>
      <w:r>
        <w:t xml:space="preserve"> The Prophet </w:t>
      </w:r>
      <w:r w:rsidRPr="001500BA">
        <w:t>(SAWA)</w:t>
      </w:r>
      <w:r>
        <w:t xml:space="preserve"> said, 'Verily Fatima is a part of me, and is the light of my eyes and the fruit of my heart, whatever grieves her grieves me, whatever pleases her pleases me, and indeed she will be the first to join me [after my death] from my household.' </w:t>
      </w:r>
      <w:r>
        <w:rPr>
          <w:rStyle w:val="libFootnotenumChar"/>
        </w:rPr>
        <w:t>4</w:t>
      </w:r>
    </w:p>
    <w:p w:rsidR="00274744" w:rsidRDefault="00274744" w:rsidP="00274744">
      <w:pPr>
        <w:pStyle w:val="libNormal"/>
      </w:pPr>
    </w:p>
    <w:p w:rsidR="00274744" w:rsidRDefault="00274744" w:rsidP="009E5AD4">
      <w:pPr>
        <w:pStyle w:val="Heading3"/>
      </w:pPr>
      <w:bookmarkStart w:id="849" w:name="_Toc484335641"/>
      <w:bookmarkStart w:id="850" w:name="_Toc485557142"/>
      <w:r>
        <w:t>Notes</w:t>
      </w:r>
      <w:bookmarkEnd w:id="849"/>
      <w:bookmarkEnd w:id="850"/>
    </w:p>
    <w:p w:rsidR="00274744" w:rsidRDefault="00274744" w:rsidP="00274744">
      <w:pPr>
        <w:pStyle w:val="libFootnote"/>
      </w:pPr>
      <w:r>
        <w:t xml:space="preserve">1. </w:t>
      </w:r>
      <w:r>
        <w:rPr>
          <w:rtl/>
        </w:rPr>
        <w:t xml:space="preserve">بحار الأنوار : </w:t>
      </w:r>
      <w:r>
        <w:rPr>
          <w:rtl/>
          <w:lang w:bidi="fa-IR"/>
        </w:rPr>
        <w:t>43 / 23 / 17</w:t>
      </w:r>
      <w:r>
        <w:t xml:space="preserve"> .</w:t>
      </w:r>
    </w:p>
    <w:p w:rsidR="00274744" w:rsidRDefault="00274744" w:rsidP="00274744">
      <w:pPr>
        <w:pStyle w:val="libFootnote"/>
      </w:pPr>
      <w:r>
        <w:t xml:space="preserve">2. Bihar al-Anwar, v. </w:t>
      </w:r>
      <w:r>
        <w:rPr>
          <w:lang w:bidi="fa-IR"/>
        </w:rPr>
        <w:t>43</w:t>
      </w:r>
      <w:r>
        <w:t xml:space="preserve">, p. </w:t>
      </w:r>
      <w:r>
        <w:rPr>
          <w:lang w:bidi="fa-IR"/>
        </w:rPr>
        <w:t>23</w:t>
      </w:r>
      <w:r>
        <w:t xml:space="preserve">, no. </w:t>
      </w:r>
      <w:r>
        <w:rPr>
          <w:lang w:bidi="fa-IR"/>
        </w:rPr>
        <w:t>17</w:t>
      </w:r>
    </w:p>
    <w:p w:rsidR="00274744" w:rsidRDefault="00274744" w:rsidP="00274744">
      <w:pPr>
        <w:pStyle w:val="libFootnote"/>
      </w:pPr>
      <w:r>
        <w:t xml:space="preserve">3. </w:t>
      </w:r>
      <w:r>
        <w:rPr>
          <w:rtl/>
        </w:rPr>
        <w:t xml:space="preserve">الأمالي للصدوق : </w:t>
      </w:r>
      <w:r>
        <w:rPr>
          <w:rtl/>
          <w:lang w:bidi="fa-IR"/>
        </w:rPr>
        <w:t>575 / 787</w:t>
      </w:r>
      <w:r>
        <w:t xml:space="preserve"> .</w:t>
      </w:r>
    </w:p>
    <w:p w:rsidR="00274744" w:rsidRDefault="00274744" w:rsidP="00274744">
      <w:pPr>
        <w:pStyle w:val="libFootnote"/>
        <w:rPr>
          <w:rtl/>
          <w:lang w:bidi="fa-IR"/>
        </w:rPr>
      </w:pPr>
      <w:r>
        <w:t xml:space="preserve">4. Amali al-Saduq, p. </w:t>
      </w:r>
      <w:r>
        <w:rPr>
          <w:lang w:bidi="fa-IR"/>
        </w:rPr>
        <w:t>394</w:t>
      </w:r>
      <w:r>
        <w:t xml:space="preserve">, no. </w:t>
      </w:r>
      <w:r>
        <w:rPr>
          <w:lang w:bidi="fa-IR"/>
        </w:rPr>
        <w:t>18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51" w:name="_Toc484335642"/>
      <w:bookmarkStart w:id="852" w:name="_Toc485557143"/>
      <w:r>
        <w:rPr>
          <w:lang w:bidi="fa-IR"/>
        </w:rPr>
        <w:lastRenderedPageBreak/>
        <w:t>130</w:t>
      </w:r>
      <w:r>
        <w:t xml:space="preserve"> - </w:t>
      </w:r>
      <w:r>
        <w:rPr>
          <w:rtl/>
        </w:rPr>
        <w:t>فاطِمَةُ عليها السلام سَيِّدَةُ نِساءِ العالَمينَ‏</w:t>
      </w:r>
      <w:bookmarkEnd w:id="851"/>
      <w:bookmarkEnd w:id="852"/>
    </w:p>
    <w:p w:rsidR="00274744" w:rsidRDefault="00274744" w:rsidP="001E3287">
      <w:pPr>
        <w:pStyle w:val="Heading2Center"/>
      </w:pPr>
      <w:bookmarkStart w:id="853" w:name="_Toc484335643"/>
      <w:bookmarkStart w:id="854" w:name="_Toc485557144"/>
      <w:r>
        <w:rPr>
          <w:lang w:bidi="fa-IR"/>
        </w:rPr>
        <w:t>130</w:t>
      </w:r>
      <w:r>
        <w:t>. Fatima is the Chief [Lady] of the Women of the Worlds</w:t>
      </w:r>
      <w:bookmarkEnd w:id="853"/>
      <w:bookmarkEnd w:id="854"/>
    </w:p>
    <w:p w:rsidR="00274744" w:rsidRDefault="00274744" w:rsidP="009E5AD4">
      <w:pPr>
        <w:pStyle w:val="libAr"/>
        <w:outlineLvl w:val="0"/>
      </w:pPr>
      <w:r w:rsidRPr="00E10CFF">
        <w:rPr>
          <w:rStyle w:val="libBold1Char"/>
          <w:rtl/>
        </w:rPr>
        <w:t>414.</w:t>
      </w:r>
      <w:r>
        <w:rPr>
          <w:rtl/>
          <w:lang w:bidi="fa-IR"/>
        </w:rPr>
        <w:t xml:space="preserve"> </w:t>
      </w:r>
      <w:r w:rsidRPr="00B61F7A">
        <w:rPr>
          <w:rtl/>
          <w:lang w:bidi="fa-IR"/>
        </w:rPr>
        <w:t>ر</w:t>
      </w:r>
      <w:r w:rsidRPr="00B61F7A">
        <w:rPr>
          <w:rtl/>
        </w:rPr>
        <w:t>سولُ اللَّهِ صلى اللَّه عليه وآله : ابنَتي فاطمةُ سيّدةُ نِساءِ العالَمينَ .</w:t>
      </w:r>
      <w:r>
        <w:rPr>
          <w:rStyle w:val="libFootnotenumChar"/>
          <w:rtl/>
        </w:rPr>
        <w:t>1</w:t>
      </w:r>
    </w:p>
    <w:p w:rsidR="00274744" w:rsidRDefault="00274744" w:rsidP="00274744">
      <w:pPr>
        <w:pStyle w:val="libNormal"/>
      </w:pPr>
      <w:r w:rsidRPr="00E10CFF">
        <w:rPr>
          <w:rStyle w:val="libBold1Char"/>
        </w:rPr>
        <w:t>414.</w:t>
      </w:r>
      <w:r>
        <w:t xml:space="preserve"> The Prophet </w:t>
      </w:r>
      <w:r w:rsidRPr="001500BA">
        <w:t>(SAWA)</w:t>
      </w:r>
      <w:r>
        <w:t xml:space="preserve"> said, 'My daughter Fatima is the chief [Lady] of all the women of the worlds.' </w:t>
      </w:r>
      <w:r>
        <w:rPr>
          <w:rStyle w:val="libFootnotenumChar"/>
        </w:rPr>
        <w:t>2</w:t>
      </w:r>
    </w:p>
    <w:p w:rsidR="00274744" w:rsidRDefault="00274744" w:rsidP="009E5AD4">
      <w:pPr>
        <w:pStyle w:val="libAr"/>
        <w:outlineLvl w:val="0"/>
      </w:pPr>
      <w:r w:rsidRPr="00E10CFF">
        <w:rPr>
          <w:rStyle w:val="libBold1Char"/>
          <w:rtl/>
        </w:rPr>
        <w:t>415.</w:t>
      </w:r>
      <w:r>
        <w:rPr>
          <w:rtl/>
          <w:lang w:bidi="fa-IR"/>
        </w:rPr>
        <w:t xml:space="preserve"> </w:t>
      </w:r>
      <w:r w:rsidRPr="00B61F7A">
        <w:rPr>
          <w:rtl/>
          <w:lang w:bidi="fa-IR"/>
        </w:rPr>
        <w:t>ر</w:t>
      </w:r>
      <w:r w:rsidRPr="00B61F7A">
        <w:rPr>
          <w:rtl/>
        </w:rPr>
        <w:t>سولُ اللَّهِ صلى اللَّه عليه وآله : فاطِمَةُ سَيِّدَةُ نِساءِ أهلِ الجَنَّةِ .</w:t>
      </w:r>
      <w:r>
        <w:rPr>
          <w:rStyle w:val="libFootnotenumChar"/>
          <w:rtl/>
        </w:rPr>
        <w:t>3</w:t>
      </w:r>
    </w:p>
    <w:p w:rsidR="00274744" w:rsidRDefault="00274744" w:rsidP="00274744">
      <w:pPr>
        <w:pStyle w:val="libNormal"/>
      </w:pPr>
      <w:r w:rsidRPr="00E10CFF">
        <w:rPr>
          <w:rStyle w:val="libBold1Char"/>
        </w:rPr>
        <w:t>415.</w:t>
      </w:r>
      <w:r>
        <w:t xml:space="preserve"> The Prophet </w:t>
      </w:r>
      <w:r w:rsidRPr="001500BA">
        <w:t>(SAWA)</w:t>
      </w:r>
      <w:r>
        <w:t xml:space="preserve"> said, 'Fatima is the chief [ Lady] of the women of Paradise.' </w:t>
      </w:r>
      <w:r>
        <w:rPr>
          <w:rStyle w:val="libFootnotenumChar"/>
        </w:rPr>
        <w:t>4</w:t>
      </w:r>
    </w:p>
    <w:p w:rsidR="00274744" w:rsidRDefault="00274744" w:rsidP="00CA1574">
      <w:pPr>
        <w:pStyle w:val="libAr"/>
      </w:pPr>
      <w:r w:rsidRPr="00E10CFF">
        <w:rPr>
          <w:rStyle w:val="libBold1Char"/>
          <w:rtl/>
        </w:rPr>
        <w:t>416.</w:t>
      </w:r>
      <w:r>
        <w:rPr>
          <w:rtl/>
          <w:lang w:bidi="fa-IR"/>
        </w:rPr>
        <w:t xml:space="preserve"> </w:t>
      </w:r>
      <w:r w:rsidRPr="00B61F7A">
        <w:rPr>
          <w:rtl/>
          <w:lang w:bidi="fa-IR"/>
        </w:rPr>
        <w:t>ر</w:t>
      </w:r>
      <w:r w:rsidRPr="00B61F7A">
        <w:rPr>
          <w:rtl/>
        </w:rPr>
        <w:t>سولُ اللَّهِ صلى اللَّه عليه وآله : أمّا ابنَتي فاطمةُ فإنّها سيّدةُ نِساءِ العالَمينَ مِن الأوّلِينَ والآخِرِينَ .</w:t>
      </w:r>
      <w:r>
        <w:rPr>
          <w:rStyle w:val="libFootnotenumChar"/>
          <w:rtl/>
        </w:rPr>
        <w:t>5</w:t>
      </w:r>
    </w:p>
    <w:p w:rsidR="00274744" w:rsidRDefault="00274744" w:rsidP="00274744">
      <w:pPr>
        <w:pStyle w:val="libNormal"/>
      </w:pPr>
      <w:r w:rsidRPr="00E10CFF">
        <w:rPr>
          <w:rStyle w:val="libBold1Char"/>
        </w:rPr>
        <w:t>416.</w:t>
      </w:r>
      <w:r>
        <w:t xml:space="preserve"> The Prophet </w:t>
      </w:r>
      <w:r w:rsidRPr="001500BA">
        <w:t>(SAWA)</w:t>
      </w:r>
      <w:r>
        <w:t xml:space="preserve"> said, 'As for my daughter Fatima, she is the Lady of the women of the worlds, from the first to the last.' </w:t>
      </w:r>
      <w:r>
        <w:rPr>
          <w:rStyle w:val="libFootnotenumChar"/>
        </w:rPr>
        <w:t>6</w:t>
      </w:r>
    </w:p>
    <w:p w:rsidR="00274744" w:rsidRDefault="00274744" w:rsidP="00274744">
      <w:pPr>
        <w:pStyle w:val="libNormal"/>
      </w:pPr>
    </w:p>
    <w:p w:rsidR="00274744" w:rsidRDefault="00274744" w:rsidP="009E5AD4">
      <w:pPr>
        <w:pStyle w:val="Heading3"/>
      </w:pPr>
      <w:bookmarkStart w:id="855" w:name="_Toc484335644"/>
      <w:bookmarkStart w:id="856" w:name="_Toc485557145"/>
      <w:r>
        <w:t>Notes</w:t>
      </w:r>
      <w:bookmarkEnd w:id="855"/>
      <w:bookmarkEnd w:id="856"/>
    </w:p>
    <w:p w:rsidR="00274744" w:rsidRDefault="00274744" w:rsidP="00274744">
      <w:pPr>
        <w:pStyle w:val="libFootnote"/>
      </w:pPr>
      <w:r>
        <w:t xml:space="preserve">1. </w:t>
      </w:r>
      <w:r>
        <w:rPr>
          <w:rtl/>
        </w:rPr>
        <w:t xml:space="preserve">بحار الأنوار : </w:t>
      </w:r>
      <w:r>
        <w:rPr>
          <w:rtl/>
          <w:lang w:bidi="fa-IR"/>
        </w:rPr>
        <w:t>43 / 22 / 13</w:t>
      </w:r>
      <w:r>
        <w:t xml:space="preserve"> .</w:t>
      </w:r>
    </w:p>
    <w:p w:rsidR="00274744" w:rsidRDefault="00274744" w:rsidP="00274744">
      <w:pPr>
        <w:pStyle w:val="libFootnote"/>
      </w:pPr>
      <w:r>
        <w:t xml:space="preserve">2. Bihar al-Anwar, v. </w:t>
      </w:r>
      <w:r>
        <w:rPr>
          <w:lang w:bidi="fa-IR"/>
        </w:rPr>
        <w:t>43</w:t>
      </w:r>
      <w:r>
        <w:t xml:space="preserve">, p. </w:t>
      </w:r>
      <w:r>
        <w:rPr>
          <w:lang w:bidi="fa-IR"/>
        </w:rPr>
        <w:t>22</w:t>
      </w:r>
      <w:r>
        <w:t xml:space="preserve">, no. </w:t>
      </w:r>
      <w:r>
        <w:rPr>
          <w:lang w:bidi="fa-IR"/>
        </w:rPr>
        <w:t>13</w:t>
      </w:r>
    </w:p>
    <w:p w:rsidR="00274744" w:rsidRDefault="00274744" w:rsidP="00274744">
      <w:pPr>
        <w:pStyle w:val="libFootnote"/>
      </w:pPr>
      <w:r>
        <w:t xml:space="preserve">3. </w:t>
      </w:r>
      <w:r>
        <w:rPr>
          <w:rtl/>
        </w:rPr>
        <w:t xml:space="preserve">مسند ابن حنبل : </w:t>
      </w:r>
      <w:r>
        <w:rPr>
          <w:rtl/>
          <w:lang w:bidi="fa-IR"/>
        </w:rPr>
        <w:t>3 / 80</w:t>
      </w:r>
      <w:r>
        <w:t xml:space="preserve"> .</w:t>
      </w:r>
    </w:p>
    <w:p w:rsidR="00274744" w:rsidRDefault="00274744" w:rsidP="00274744">
      <w:pPr>
        <w:pStyle w:val="libFootnote"/>
      </w:pPr>
      <w:r>
        <w:t xml:space="preserve">4. Musnad Ahmad b. Hanbal, v. </w:t>
      </w:r>
      <w:r>
        <w:rPr>
          <w:lang w:bidi="fa-IR"/>
        </w:rPr>
        <w:t>3</w:t>
      </w:r>
      <w:r>
        <w:t xml:space="preserve">, p. </w:t>
      </w:r>
      <w:r>
        <w:rPr>
          <w:lang w:bidi="fa-IR"/>
        </w:rPr>
        <w:t>80</w:t>
      </w:r>
    </w:p>
    <w:p w:rsidR="00274744" w:rsidRDefault="00274744" w:rsidP="00274744">
      <w:pPr>
        <w:pStyle w:val="libFootnote"/>
      </w:pPr>
      <w:r>
        <w:t xml:space="preserve">5. </w:t>
      </w:r>
      <w:r>
        <w:rPr>
          <w:rtl/>
        </w:rPr>
        <w:t xml:space="preserve">الأمالي للصدوق : </w:t>
      </w:r>
      <w:r>
        <w:rPr>
          <w:rtl/>
          <w:lang w:bidi="fa-IR"/>
        </w:rPr>
        <w:t>175 / 178</w:t>
      </w:r>
      <w:r>
        <w:t xml:space="preserve"> .</w:t>
      </w:r>
    </w:p>
    <w:p w:rsidR="00274744" w:rsidRDefault="00274744" w:rsidP="00274744">
      <w:pPr>
        <w:pStyle w:val="libFootnote"/>
        <w:rPr>
          <w:rtl/>
          <w:lang w:bidi="fa-IR"/>
        </w:rPr>
      </w:pPr>
      <w:r>
        <w:t xml:space="preserve">6. Amali al-Saduq, p. </w:t>
      </w:r>
      <w:r>
        <w:rPr>
          <w:lang w:bidi="fa-IR"/>
        </w:rPr>
        <w:t>175</w:t>
      </w:r>
      <w:r>
        <w:t xml:space="preserve">, no. </w:t>
      </w:r>
      <w:r>
        <w:rPr>
          <w:lang w:bidi="fa-IR"/>
        </w:rPr>
        <w:t>178</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57" w:name="_Toc484335645"/>
      <w:bookmarkStart w:id="858" w:name="_Toc485557146"/>
      <w:r>
        <w:rPr>
          <w:lang w:bidi="fa-IR"/>
        </w:rPr>
        <w:lastRenderedPageBreak/>
        <w:t>131</w:t>
      </w:r>
      <w:r>
        <w:t xml:space="preserve"> - </w:t>
      </w:r>
      <w:r>
        <w:rPr>
          <w:rtl/>
        </w:rPr>
        <w:t>غَضَبُ اللَّهِ لِغَضَبِ فاطِمَةَ عليها السلام‏</w:t>
      </w:r>
      <w:bookmarkEnd w:id="857"/>
      <w:bookmarkEnd w:id="858"/>
    </w:p>
    <w:p w:rsidR="00274744" w:rsidRDefault="00274744" w:rsidP="001E3287">
      <w:pPr>
        <w:pStyle w:val="Heading2Center"/>
      </w:pPr>
      <w:bookmarkStart w:id="859" w:name="_Toc484335646"/>
      <w:bookmarkStart w:id="860" w:name="_Toc485557147"/>
      <w:r>
        <w:rPr>
          <w:lang w:bidi="fa-IR"/>
        </w:rPr>
        <w:t>131</w:t>
      </w:r>
      <w:r>
        <w:t>. Allah's Anger for the sake of Fatima's Anger</w:t>
      </w:r>
      <w:bookmarkEnd w:id="859"/>
      <w:bookmarkEnd w:id="860"/>
    </w:p>
    <w:p w:rsidR="00274744" w:rsidRDefault="00274744" w:rsidP="00CA1574">
      <w:pPr>
        <w:pStyle w:val="libAr"/>
      </w:pPr>
      <w:r w:rsidRPr="00E10CFF">
        <w:rPr>
          <w:rStyle w:val="libBold1Char"/>
          <w:rtl/>
        </w:rPr>
        <w:t>417.</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لِفاطمةَ عليها السلام </w:t>
      </w:r>
      <w:r>
        <w:rPr>
          <w:rtl/>
        </w:rPr>
        <w:t>-</w:t>
      </w:r>
      <w:r w:rsidRPr="00B61F7A">
        <w:rPr>
          <w:rtl/>
        </w:rPr>
        <w:t xml:space="preserve"> : إنّ اللَّهَ يَغضَبُ لِغَضَبِكِ ، ويَرضى‏ لِرِضاكِ .</w:t>
      </w:r>
      <w:r>
        <w:rPr>
          <w:rStyle w:val="libFootnotenumChar"/>
          <w:rtl/>
        </w:rPr>
        <w:t>1</w:t>
      </w:r>
    </w:p>
    <w:p w:rsidR="00274744" w:rsidRDefault="00274744" w:rsidP="00274744">
      <w:pPr>
        <w:pStyle w:val="libNormal"/>
      </w:pPr>
      <w:r w:rsidRPr="00E10CFF">
        <w:rPr>
          <w:rStyle w:val="libBold1Char"/>
        </w:rPr>
        <w:t>417.</w:t>
      </w:r>
      <w:r>
        <w:t xml:space="preserve"> The Prophet </w:t>
      </w:r>
      <w:r w:rsidRPr="001500BA">
        <w:t>(SAWA)</w:t>
      </w:r>
      <w:r>
        <w:t xml:space="preserve"> said to Fatima </w:t>
      </w:r>
      <w:r w:rsidRPr="001500BA">
        <w:t>(AS)</w:t>
      </w:r>
      <w:r>
        <w:t xml:space="preserve">, 'Verily Allah is angry at whatever angers you, and is pleased with whatever pleases you.' </w:t>
      </w:r>
      <w:r>
        <w:rPr>
          <w:rStyle w:val="libFootnotenumChar"/>
        </w:rPr>
        <w:t>2</w:t>
      </w:r>
    </w:p>
    <w:p w:rsidR="00274744" w:rsidRDefault="00274744" w:rsidP="00274744">
      <w:pPr>
        <w:pStyle w:val="libNormal"/>
      </w:pPr>
    </w:p>
    <w:p w:rsidR="00274744" w:rsidRDefault="00274744" w:rsidP="009E5AD4">
      <w:pPr>
        <w:pStyle w:val="Heading3"/>
      </w:pPr>
      <w:bookmarkStart w:id="861" w:name="_Toc484335647"/>
      <w:bookmarkStart w:id="862" w:name="_Toc485557148"/>
      <w:r>
        <w:t>Notes</w:t>
      </w:r>
      <w:bookmarkEnd w:id="861"/>
      <w:bookmarkEnd w:id="862"/>
    </w:p>
    <w:p w:rsidR="00274744" w:rsidRDefault="00274744" w:rsidP="00274744">
      <w:pPr>
        <w:pStyle w:val="libFootnote"/>
      </w:pPr>
      <w:r>
        <w:t xml:space="preserve">1. </w:t>
      </w:r>
      <w:r>
        <w:rPr>
          <w:rtl/>
        </w:rPr>
        <w:t xml:space="preserve">كنز العمّال : </w:t>
      </w:r>
      <w:r>
        <w:rPr>
          <w:rtl/>
          <w:lang w:bidi="fa-IR"/>
        </w:rPr>
        <w:t>37725</w:t>
      </w:r>
      <w:r>
        <w:t xml:space="preserve"> .</w:t>
      </w:r>
    </w:p>
    <w:p w:rsidR="00274744" w:rsidRDefault="00274744" w:rsidP="00274744">
      <w:pPr>
        <w:pStyle w:val="libFootnote"/>
        <w:rPr>
          <w:rtl/>
          <w:lang w:bidi="fa-IR"/>
        </w:rPr>
      </w:pPr>
      <w:r>
        <w:t xml:space="preserve">2. Kanz al-Ummal, no. </w:t>
      </w:r>
      <w:r>
        <w:rPr>
          <w:lang w:bidi="fa-IR"/>
        </w:rPr>
        <w:t>37725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63" w:name="_Toc484335648"/>
      <w:bookmarkStart w:id="864" w:name="_Toc485557149"/>
      <w:r>
        <w:rPr>
          <w:lang w:bidi="fa-IR"/>
        </w:rPr>
        <w:lastRenderedPageBreak/>
        <w:t>132</w:t>
      </w:r>
      <w:r>
        <w:t xml:space="preserve"> - </w:t>
      </w:r>
      <w:r>
        <w:rPr>
          <w:rtl/>
        </w:rPr>
        <w:t>في مُصيبَةِ فاطِمَةَ عليها السلام‏</w:t>
      </w:r>
      <w:bookmarkEnd w:id="863"/>
      <w:bookmarkEnd w:id="864"/>
    </w:p>
    <w:p w:rsidR="00274744" w:rsidRDefault="00274744" w:rsidP="001E3287">
      <w:pPr>
        <w:pStyle w:val="Heading2Center"/>
      </w:pPr>
      <w:bookmarkStart w:id="865" w:name="_Toc484335649"/>
      <w:bookmarkStart w:id="866" w:name="_Toc485557150"/>
      <w:r>
        <w:rPr>
          <w:lang w:bidi="fa-IR"/>
        </w:rPr>
        <w:t>132</w:t>
      </w:r>
      <w:r>
        <w:t>. In Mourning for Fatima (AS)</w:t>
      </w:r>
      <w:bookmarkEnd w:id="865"/>
      <w:bookmarkEnd w:id="866"/>
    </w:p>
    <w:p w:rsidR="00274744" w:rsidRDefault="00274744" w:rsidP="00CA1574">
      <w:pPr>
        <w:pStyle w:val="libAr"/>
      </w:pPr>
      <w:r w:rsidRPr="00E10CFF">
        <w:rPr>
          <w:rStyle w:val="libBold1Char"/>
          <w:rtl/>
        </w:rPr>
        <w:t>418.</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عِندَ دَفنِ فاطِمَةَ عليها السلام </w:t>
      </w:r>
      <w:r>
        <w:rPr>
          <w:rtl/>
        </w:rPr>
        <w:t>-</w:t>
      </w:r>
      <w:r w:rsidRPr="00B61F7A">
        <w:rPr>
          <w:rtl/>
        </w:rPr>
        <w:t xml:space="preserve"> : السَّلامُ عَلَيكَ يا رسولَ اللَّهِ عَنّي وَعَن اِبنَتِكَ النّازِلَةِ في جِوارِكَ وَالسَّريعَةِ اللَّحاقِ بِكَ. قَلَّ يا رسولُ اللَّهِ عَن صَفيَّتِكَ صَبري، وَرَقَّ عَنها تَجَلُّدي؛ إلاّ أنَّ لي في التَّأسّي بِعَظيمِ فُرقَتِكَ وَفادِحِ مُصيبَتِكَ مَوضِعَ تَعَزٍّ ؛ فَلَقَد وَسَّدتُكَ في مَلحودَةِ قَبرِكَ، وَفاضَت بَينَ نَحري وَصَدري نَفسُكَ. فَإنّا للَّهِ وَإنّا إلَيهِ راجِعونَ. فَلَقَد استُرجِعَتِ الوَديعَةُ، وَأُخِذَتِ الرَّهينَةُ. أمّا حُزني فَسَرمَدٌ، وَأمّا لَيلي فَمُسَهَّدٌ إلى أن يَختارَ اللَّهُ لي دارَكَ الَّتي أنتَ بِها مُقيمٌ. وَسَتُنَبِّئُكَ ابنَتُكَ بِتَضافُرِ أُمَّتِكَ عَلى هَضمِها فَأحفِها السؤالَ وَاستَخبِرها الحالَ. هذا وَلَم يَطُلِ العَهدُ وَلَم يَخلُ مِنكَ الذِّكرُ. وَالسَّلامُ عَلَيكُما سَلامَ مُوَدِّعٍ‏لاقالٍ‏وَلاسَئِمٍ.فَإن‏أنصَرِف فَلا عَن مَلالَةٍ، وَإن أُقِم فَلا عَن سوءِ ظَنٍّ بِما وَعَدَ اللَّهُ الصّابِرينَ .</w:t>
      </w:r>
      <w:r>
        <w:rPr>
          <w:rStyle w:val="libFootnotenumChar"/>
          <w:rtl/>
        </w:rPr>
        <w:t>1</w:t>
      </w:r>
    </w:p>
    <w:p w:rsidR="00274744" w:rsidRDefault="00274744" w:rsidP="00274744">
      <w:pPr>
        <w:pStyle w:val="libNormal"/>
      </w:pPr>
      <w:r w:rsidRPr="00E10CFF">
        <w:rPr>
          <w:rStyle w:val="libBold1Char"/>
        </w:rPr>
        <w:t>418.</w:t>
      </w:r>
      <w:r>
        <w:t xml:space="preserve"> Imam Ali </w:t>
      </w:r>
      <w:r w:rsidRPr="001500BA">
        <w:t>(AS)</w:t>
      </w:r>
      <w:r>
        <w:t xml:space="preserve">, when burying Fatima </w:t>
      </w:r>
      <w:r w:rsidRPr="001500BA">
        <w:t>(AS)</w:t>
      </w:r>
      <w:r>
        <w:t xml:space="preserve"> said, 'O Prophet of Allah, peace be upon you from me and from your daughter, who is joining you and who has hastened to meet you. O Prophet of Allah, my patience with [the demise of] your chosen one [your daughter] has been exhausted, and my power of endurance has weakened, except that I have ground for consolation in having endured the great hardship and heart-rending event of your separation. I laid you down in your grave when your last breath had passed [when your head was] between my neck and chest.</w:t>
      </w:r>
    </w:p>
    <w:p w:rsidR="00274744" w:rsidRDefault="00274744" w:rsidP="008A7F4D">
      <w:pPr>
        <w:pStyle w:val="libBoldItalic"/>
      </w:pPr>
      <w:r w:rsidRPr="00DB0648">
        <w:t>“...Indeed we belong to Allah, and to Him do we intend return.”</w:t>
      </w:r>
    </w:p>
    <w:p w:rsidR="00274744" w:rsidRDefault="00274744" w:rsidP="00274744">
      <w:pPr>
        <w:pStyle w:val="libNormal"/>
      </w:pPr>
      <w:r>
        <w:t>Now, the trust has been returned and what had been given has been taken back. As to my grief, it knows no bounds, and as to my nights, they will remain sleepless till Allah chooses for me the house in which you are now residing.</w:t>
      </w:r>
    </w:p>
    <w:p w:rsidR="00274744" w:rsidRDefault="00274744" w:rsidP="00274744">
      <w:pPr>
        <w:pStyle w:val="libNormal"/>
      </w:pPr>
      <w:r>
        <w:t xml:space="preserve">Certainly, your daughter would apprise you of the gathering of your community in oppressing her. You ask her in detail and get all the news about the situation. This happened when a long time had not even elapsed [since your demise] and your remembrance had not yet ceased. My salutation be on you both, the salutation of one grief-stricken, not a disgusted or hateful person; for if I go away it is not because I am weary [of you], and if I stay it is not due to lack of belief in what Allah has promised the endurers.' </w:t>
      </w:r>
      <w:r>
        <w:rPr>
          <w:rStyle w:val="libFootnotenumChar"/>
        </w:rPr>
        <w:t>2</w:t>
      </w:r>
    </w:p>
    <w:p w:rsidR="00274744" w:rsidRDefault="00274744" w:rsidP="00274744">
      <w:pPr>
        <w:pStyle w:val="libNormal"/>
      </w:pPr>
    </w:p>
    <w:p w:rsidR="00274744" w:rsidRDefault="00274744" w:rsidP="009E5AD4">
      <w:pPr>
        <w:pStyle w:val="Heading3"/>
      </w:pPr>
      <w:bookmarkStart w:id="867" w:name="_Toc484335650"/>
      <w:bookmarkStart w:id="868" w:name="_Toc485557151"/>
      <w:r>
        <w:t>Notes</w:t>
      </w:r>
      <w:bookmarkEnd w:id="867"/>
      <w:bookmarkEnd w:id="868"/>
    </w:p>
    <w:p w:rsidR="00274744" w:rsidRDefault="00274744" w:rsidP="00274744">
      <w:pPr>
        <w:pStyle w:val="libFootnote"/>
      </w:pPr>
      <w:r>
        <w:t xml:space="preserve">1. </w:t>
      </w:r>
      <w:r>
        <w:rPr>
          <w:rtl/>
        </w:rPr>
        <w:t xml:space="preserve">نهج البلاغة : الخطبة </w:t>
      </w:r>
      <w:r>
        <w:rPr>
          <w:rtl/>
          <w:lang w:bidi="fa-IR"/>
        </w:rPr>
        <w:t>202</w:t>
      </w:r>
      <w:r>
        <w:t xml:space="preserve"> .</w:t>
      </w:r>
    </w:p>
    <w:p w:rsidR="00274744" w:rsidRDefault="00274744" w:rsidP="00274744">
      <w:pPr>
        <w:pStyle w:val="libFootnote"/>
        <w:rPr>
          <w:rtl/>
          <w:lang w:bidi="fa-IR"/>
        </w:rPr>
      </w:pPr>
      <w:r>
        <w:t xml:space="preserve">2. Nahj al-Balagha, Sermon </w:t>
      </w:r>
      <w:r>
        <w:rPr>
          <w:lang w:bidi="fa-IR"/>
        </w:rPr>
        <w:t>202</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869" w:name="_Toc484335651"/>
      <w:bookmarkStart w:id="870" w:name="_Toc485557152"/>
      <w:r>
        <w:rPr>
          <w:lang w:bidi="fa-IR"/>
        </w:rPr>
        <w:lastRenderedPageBreak/>
        <w:t>19</w:t>
      </w:r>
      <w:r>
        <w:t xml:space="preserve"> - </w:t>
      </w:r>
      <w:r>
        <w:rPr>
          <w:rtl/>
        </w:rPr>
        <w:t>الإمام الحسن بن عليّ‏</w:t>
      </w:r>
      <w:bookmarkEnd w:id="869"/>
      <w:bookmarkEnd w:id="870"/>
    </w:p>
    <w:p w:rsidR="00274744" w:rsidRDefault="00274744" w:rsidP="001E3287">
      <w:pPr>
        <w:pStyle w:val="Heading1Center"/>
      </w:pPr>
      <w:bookmarkStart w:id="871" w:name="_Toc484335652"/>
      <w:bookmarkStart w:id="872" w:name="_Toc485557153"/>
      <w:r>
        <w:rPr>
          <w:lang w:bidi="fa-IR"/>
        </w:rPr>
        <w:t>19</w:t>
      </w:r>
      <w:r>
        <w:t>. IMAM AL-HASAN B. ALI (AS)</w:t>
      </w:r>
      <w:bookmarkEnd w:id="871"/>
      <w:bookmarkEnd w:id="872"/>
    </w:p>
    <w:p w:rsidR="00274744" w:rsidRDefault="00274744" w:rsidP="001E3287">
      <w:pPr>
        <w:pStyle w:val="Heading2Center"/>
      </w:pPr>
      <w:bookmarkStart w:id="873" w:name="_Toc484335653"/>
      <w:bookmarkStart w:id="874" w:name="_Toc485557154"/>
      <w:r>
        <w:rPr>
          <w:lang w:bidi="fa-IR"/>
        </w:rPr>
        <w:t>133</w:t>
      </w:r>
      <w:r>
        <w:t xml:space="preserve"> - </w:t>
      </w:r>
      <w:r>
        <w:rPr>
          <w:rtl/>
        </w:rPr>
        <w:t>النَّصُّ عَلى‏ إمامَتِهِ‏</w:t>
      </w:r>
      <w:bookmarkEnd w:id="873"/>
      <w:bookmarkEnd w:id="874"/>
    </w:p>
    <w:p w:rsidR="00274744" w:rsidRDefault="00274744" w:rsidP="001E3287">
      <w:pPr>
        <w:pStyle w:val="Heading2Center"/>
      </w:pPr>
      <w:bookmarkStart w:id="875" w:name="_Toc484335654"/>
      <w:bookmarkStart w:id="876" w:name="_Toc485557155"/>
      <w:r>
        <w:rPr>
          <w:lang w:bidi="fa-IR"/>
        </w:rPr>
        <w:t>133</w:t>
      </w:r>
      <w:r>
        <w:t>. Proofs for His Imama</w:t>
      </w:r>
      <w:bookmarkEnd w:id="875"/>
      <w:bookmarkEnd w:id="876"/>
    </w:p>
    <w:p w:rsidR="00274744" w:rsidRDefault="00274744" w:rsidP="00CA1574">
      <w:pPr>
        <w:pStyle w:val="libAr"/>
      </w:pPr>
      <w:r w:rsidRPr="00E10CFF">
        <w:rPr>
          <w:rStyle w:val="libBold1Char"/>
          <w:rtl/>
        </w:rPr>
        <w:t>419.</w:t>
      </w:r>
      <w:r>
        <w:rPr>
          <w:rtl/>
          <w:lang w:bidi="fa-IR"/>
        </w:rPr>
        <w:t xml:space="preserve"> </w:t>
      </w:r>
      <w:r w:rsidRPr="00B61F7A">
        <w:rPr>
          <w:rtl/>
          <w:lang w:bidi="fa-IR"/>
        </w:rPr>
        <w:t>ا</w:t>
      </w:r>
      <w:r w:rsidRPr="00B61F7A">
        <w:rPr>
          <w:rtl/>
        </w:rPr>
        <w:t>لإمامُ الباقرُ عليه السلام : إنّ أميرَ المؤمنينَ صلواتُ اللَّهِ علَيه لمّا حَضرَهُ الّذي حَضرَهُ قالَ لابنهِ الحسنِ : اُدْنُ منّي حتّى‏ اُسِرَّ إليكَ ما أسرَّ رسولُ اللَّهِ صلى اللَّه عليه وآله إليَّ ، وأئتَمِنَكَ على‏ ما ائتَمنَني علَيهِ ، فَفعَلَ .</w:t>
      </w:r>
      <w:r>
        <w:rPr>
          <w:rStyle w:val="libFootnotenumChar"/>
          <w:rtl/>
        </w:rPr>
        <w:t>1</w:t>
      </w:r>
    </w:p>
    <w:p w:rsidR="00274744" w:rsidRDefault="00274744" w:rsidP="00274744">
      <w:pPr>
        <w:pStyle w:val="libNormal"/>
      </w:pPr>
      <w:r w:rsidRPr="00E10CFF">
        <w:rPr>
          <w:rStyle w:val="libBold1Char"/>
        </w:rPr>
        <w:t>419.</w:t>
      </w:r>
      <w:r>
        <w:t xml:space="preserve"> Imam al-Baqir </w:t>
      </w:r>
      <w:r w:rsidRPr="001500BA">
        <w:t>(AS)</w:t>
      </w:r>
      <w:r>
        <w:t xml:space="preserve"> said, 'When death came to the Commander of the Faithful [Imam Ali] </w:t>
      </w:r>
      <w:r w:rsidRPr="001500BA">
        <w:t>(AS)</w:t>
      </w:r>
      <w:r>
        <w:t xml:space="preserve">, he said to his son Hasan, 'Come closer to me so that I may tell you a secret which the Prophet of Allah </w:t>
      </w:r>
      <w:r w:rsidRPr="001500BA">
        <w:t>(SAWA)</w:t>
      </w:r>
      <w:r>
        <w:t xml:space="preserve"> told me, and that I may entrust to you what he entrusted to me. And so he did.' </w:t>
      </w:r>
      <w:r>
        <w:rPr>
          <w:rStyle w:val="libFootnotenumChar"/>
        </w:rPr>
        <w:t>2</w:t>
      </w:r>
    </w:p>
    <w:p w:rsidR="00274744" w:rsidRDefault="00274744" w:rsidP="00274744">
      <w:pPr>
        <w:pStyle w:val="libNormal"/>
      </w:pPr>
    </w:p>
    <w:p w:rsidR="00274744" w:rsidRDefault="00274744" w:rsidP="009E5AD4">
      <w:pPr>
        <w:pStyle w:val="Heading3"/>
      </w:pPr>
      <w:bookmarkStart w:id="877" w:name="_Toc484335655"/>
      <w:bookmarkStart w:id="878" w:name="_Toc485557156"/>
      <w:r>
        <w:t>Notes</w:t>
      </w:r>
      <w:bookmarkEnd w:id="877"/>
      <w:bookmarkEnd w:id="878"/>
    </w:p>
    <w:p w:rsidR="00274744" w:rsidRDefault="00274744" w:rsidP="00274744">
      <w:pPr>
        <w:pStyle w:val="libFootnote"/>
      </w:pPr>
      <w:r>
        <w:t xml:space="preserve">1. </w:t>
      </w:r>
      <w:r>
        <w:rPr>
          <w:rtl/>
        </w:rPr>
        <w:t xml:space="preserve">الكافي : </w:t>
      </w:r>
      <w:r>
        <w:rPr>
          <w:rtl/>
          <w:lang w:bidi="fa-IR"/>
        </w:rPr>
        <w:t>1 / 298 / 2</w:t>
      </w:r>
      <w:r>
        <w:t xml:space="preserve"> .</w:t>
      </w:r>
    </w:p>
    <w:p w:rsidR="00274744" w:rsidRDefault="00274744" w:rsidP="00274744">
      <w:pPr>
        <w:pStyle w:val="libFootnote"/>
        <w:rPr>
          <w:rtl/>
          <w:lang w:bidi="fa-IR"/>
        </w:rPr>
      </w:pPr>
      <w:r>
        <w:t xml:space="preserve">2. al-Kafi, v. </w:t>
      </w:r>
      <w:r>
        <w:rPr>
          <w:lang w:bidi="fa-IR"/>
        </w:rPr>
        <w:t>1</w:t>
      </w:r>
      <w:r>
        <w:t xml:space="preserve">, p. </w:t>
      </w:r>
      <w:r>
        <w:rPr>
          <w:lang w:bidi="fa-IR"/>
        </w:rPr>
        <w:t>298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79" w:name="_Toc484335656"/>
      <w:bookmarkStart w:id="880" w:name="_Toc485557157"/>
      <w:r>
        <w:rPr>
          <w:lang w:bidi="fa-IR"/>
        </w:rPr>
        <w:lastRenderedPageBreak/>
        <w:t>134</w:t>
      </w:r>
      <w:r>
        <w:t xml:space="preserve"> - </w:t>
      </w:r>
      <w:r>
        <w:rPr>
          <w:rtl/>
        </w:rPr>
        <w:t>حَسَنٌ مِنِّي وأنا مِنهُ‏</w:t>
      </w:r>
      <w:bookmarkEnd w:id="879"/>
      <w:bookmarkEnd w:id="880"/>
    </w:p>
    <w:p w:rsidR="00274744" w:rsidRDefault="00274744" w:rsidP="001E3287">
      <w:pPr>
        <w:pStyle w:val="Heading2Center"/>
      </w:pPr>
      <w:bookmarkStart w:id="881" w:name="_Toc484335657"/>
      <w:bookmarkStart w:id="882" w:name="_Toc485557158"/>
      <w:r>
        <w:rPr>
          <w:lang w:bidi="fa-IR"/>
        </w:rPr>
        <w:t>134</w:t>
      </w:r>
      <w:r>
        <w:t>. Hasan is from Me and I am from him</w:t>
      </w:r>
      <w:bookmarkEnd w:id="881"/>
      <w:bookmarkEnd w:id="882"/>
    </w:p>
    <w:p w:rsidR="00274744" w:rsidRDefault="00274744" w:rsidP="00CA1574">
      <w:pPr>
        <w:pStyle w:val="libAr"/>
      </w:pPr>
      <w:r w:rsidRPr="00E10CFF">
        <w:rPr>
          <w:rStyle w:val="libBold1Char"/>
          <w:rtl/>
        </w:rPr>
        <w:t>420.</w:t>
      </w:r>
      <w:r>
        <w:rPr>
          <w:rtl/>
          <w:lang w:bidi="fa-IR"/>
        </w:rPr>
        <w:t xml:space="preserve"> </w:t>
      </w:r>
      <w:r w:rsidRPr="00B61F7A">
        <w:rPr>
          <w:rtl/>
          <w:lang w:bidi="fa-IR"/>
        </w:rPr>
        <w:t>ر</w:t>
      </w:r>
      <w:r w:rsidRPr="00B61F7A">
        <w:rPr>
          <w:rtl/>
        </w:rPr>
        <w:t>سولُ اللَّهِ صلى اللَّه عليه وآله : حسنٌ مِنّي وأنا مِنهُ ، أحَبَّ اللَّهُ مَنْ أحبَّهُ ، الحسنُ والحسينُ سِبْطانِ مِن الأسْباطِ .</w:t>
      </w:r>
      <w:r>
        <w:rPr>
          <w:rStyle w:val="libFootnotenumChar"/>
          <w:rtl/>
        </w:rPr>
        <w:t>1</w:t>
      </w:r>
    </w:p>
    <w:p w:rsidR="00274744" w:rsidRDefault="00274744" w:rsidP="00274744">
      <w:pPr>
        <w:pStyle w:val="libNormal"/>
      </w:pPr>
      <w:r w:rsidRPr="00E10CFF">
        <w:rPr>
          <w:rStyle w:val="libBold1Char"/>
        </w:rPr>
        <w:t>420.</w:t>
      </w:r>
      <w:r>
        <w:t xml:space="preserve"> The Prophet said </w:t>
      </w:r>
      <w:r w:rsidRPr="001500BA">
        <w:t>(SAWA)</w:t>
      </w:r>
      <w:r>
        <w:t xml:space="preserve">, 'Hasan is from me and I am from him. Allah loves the one who loves him. Hasan and Husayn are the two most special grandchildren.' </w:t>
      </w:r>
      <w:r>
        <w:rPr>
          <w:rStyle w:val="libFootnotenumChar"/>
        </w:rPr>
        <w:t>2</w:t>
      </w:r>
    </w:p>
    <w:p w:rsidR="00274744" w:rsidRDefault="00274744" w:rsidP="009E5AD4">
      <w:pPr>
        <w:pStyle w:val="libAr"/>
        <w:outlineLvl w:val="0"/>
      </w:pPr>
      <w:r w:rsidRPr="00E10CFF">
        <w:rPr>
          <w:rStyle w:val="libBold1Char"/>
          <w:rtl/>
        </w:rPr>
        <w:t>421.</w:t>
      </w:r>
      <w:r>
        <w:rPr>
          <w:rtl/>
          <w:lang w:bidi="fa-IR"/>
        </w:rPr>
        <w:t xml:space="preserve"> </w:t>
      </w:r>
      <w:r w:rsidRPr="00B61F7A">
        <w:rPr>
          <w:rtl/>
          <w:lang w:bidi="fa-IR"/>
        </w:rPr>
        <w:t>ر</w:t>
      </w:r>
      <w:r w:rsidRPr="00B61F7A">
        <w:rPr>
          <w:rtl/>
        </w:rPr>
        <w:t>سولُ اللَّهِ صلى اللَّه عليه وآله : اللَّهُمَّ إنّي اُحِبُّهُ فأحِبَّهُ ، وأحِبَّ مَن يُحِبُّهُ‏</w:t>
      </w:r>
      <w:r>
        <w:rPr>
          <w:rStyle w:val="libFootnotenumChar"/>
          <w:rtl/>
        </w:rPr>
        <w:t>3</w:t>
      </w:r>
      <w:r>
        <w:t xml:space="preserve"> .</w:t>
      </w:r>
    </w:p>
    <w:p w:rsidR="00274744" w:rsidRDefault="00274744" w:rsidP="00274744">
      <w:pPr>
        <w:pStyle w:val="libNormal"/>
      </w:pPr>
      <w:r w:rsidRPr="00E10CFF">
        <w:rPr>
          <w:rStyle w:val="libBold1Char"/>
        </w:rPr>
        <w:t>421.</w:t>
      </w:r>
      <w:r>
        <w:t xml:space="preserve"> The Prophet </w:t>
      </w:r>
      <w:r w:rsidRPr="001500BA">
        <w:t>(SAWA)</w:t>
      </w:r>
      <w:r>
        <w:t xml:space="preserve"> said, 'O Allah, I love him, so You too love him and love whoever loves him.' </w:t>
      </w:r>
      <w:r>
        <w:rPr>
          <w:rStyle w:val="libFootnotenumChar"/>
        </w:rPr>
        <w:t>4</w:t>
      </w:r>
    </w:p>
    <w:p w:rsidR="00274744" w:rsidRDefault="00274744" w:rsidP="00274744">
      <w:pPr>
        <w:pStyle w:val="libNormal"/>
      </w:pPr>
    </w:p>
    <w:p w:rsidR="00274744" w:rsidRDefault="00274744" w:rsidP="009E5AD4">
      <w:pPr>
        <w:pStyle w:val="Heading3"/>
      </w:pPr>
      <w:bookmarkStart w:id="883" w:name="_Toc484335658"/>
      <w:bookmarkStart w:id="884" w:name="_Toc485557159"/>
      <w:r>
        <w:t>Notes</w:t>
      </w:r>
      <w:bookmarkEnd w:id="883"/>
      <w:bookmarkEnd w:id="884"/>
    </w:p>
    <w:p w:rsidR="00274744" w:rsidRDefault="00274744" w:rsidP="00274744">
      <w:pPr>
        <w:pStyle w:val="libFootnote"/>
      </w:pPr>
      <w:r>
        <w:t xml:space="preserve">1. </w:t>
      </w:r>
      <w:r>
        <w:rPr>
          <w:rtl/>
        </w:rPr>
        <w:t xml:space="preserve">بحار الأنوار : </w:t>
      </w:r>
      <w:r>
        <w:rPr>
          <w:rtl/>
          <w:lang w:bidi="fa-IR"/>
        </w:rPr>
        <w:t>43 / 306 / 66</w:t>
      </w:r>
      <w:r>
        <w:t xml:space="preserve"> .</w:t>
      </w:r>
    </w:p>
    <w:p w:rsidR="00274744" w:rsidRDefault="00274744" w:rsidP="00274744">
      <w:pPr>
        <w:pStyle w:val="libFootnote"/>
      </w:pPr>
      <w:r>
        <w:t xml:space="preserve">2. Bihar al-Anwar, v. </w:t>
      </w:r>
      <w:r>
        <w:rPr>
          <w:lang w:bidi="fa-IR"/>
        </w:rPr>
        <w:t>43</w:t>
      </w:r>
      <w:r>
        <w:t xml:space="preserve">, p. </w:t>
      </w:r>
      <w:r>
        <w:rPr>
          <w:lang w:bidi="fa-IR"/>
        </w:rPr>
        <w:t>306</w:t>
      </w:r>
      <w:r>
        <w:t xml:space="preserve">, no. </w:t>
      </w:r>
      <w:r>
        <w:rPr>
          <w:lang w:bidi="fa-IR"/>
        </w:rPr>
        <w:t>66</w:t>
      </w:r>
    </w:p>
    <w:p w:rsidR="00274744" w:rsidRDefault="00274744" w:rsidP="00274744">
      <w:pPr>
        <w:pStyle w:val="libFootnote"/>
      </w:pPr>
      <w:r>
        <w:t xml:space="preserve">3. </w:t>
      </w:r>
      <w:r>
        <w:rPr>
          <w:rtl/>
        </w:rPr>
        <w:t xml:space="preserve">كنز العمّال : </w:t>
      </w:r>
      <w:r>
        <w:rPr>
          <w:rtl/>
          <w:lang w:bidi="fa-IR"/>
        </w:rPr>
        <w:t>37640</w:t>
      </w:r>
      <w:r>
        <w:t xml:space="preserve"> .</w:t>
      </w:r>
    </w:p>
    <w:p w:rsidR="00274744" w:rsidRDefault="00274744" w:rsidP="00274744">
      <w:pPr>
        <w:pStyle w:val="libFootnote"/>
        <w:rPr>
          <w:rtl/>
          <w:lang w:bidi="fa-IR"/>
        </w:rPr>
      </w:pPr>
      <w:r>
        <w:t xml:space="preserve">4. Kanz al-Ummal, no. </w:t>
      </w:r>
      <w:r>
        <w:rPr>
          <w:lang w:bidi="fa-IR"/>
        </w:rPr>
        <w:t>37640</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85" w:name="_Toc484335659"/>
      <w:bookmarkStart w:id="886" w:name="_Toc485557160"/>
      <w:r>
        <w:rPr>
          <w:lang w:bidi="fa-IR"/>
        </w:rPr>
        <w:lastRenderedPageBreak/>
        <w:t>135</w:t>
      </w:r>
      <w:r>
        <w:t xml:space="preserve"> - </w:t>
      </w:r>
      <w:r>
        <w:rPr>
          <w:rtl/>
        </w:rPr>
        <w:t>فَضائِلُهُ عليه السلام‏</w:t>
      </w:r>
      <w:bookmarkEnd w:id="885"/>
      <w:bookmarkEnd w:id="886"/>
    </w:p>
    <w:p w:rsidR="00274744" w:rsidRDefault="00274744" w:rsidP="001E3287">
      <w:pPr>
        <w:pStyle w:val="Heading2Center"/>
      </w:pPr>
      <w:bookmarkStart w:id="887" w:name="_Toc484335660"/>
      <w:bookmarkStart w:id="888" w:name="_Toc485557161"/>
      <w:r>
        <w:rPr>
          <w:lang w:bidi="fa-IR"/>
        </w:rPr>
        <w:t>135</w:t>
      </w:r>
      <w:r>
        <w:t>. His Virtues</w:t>
      </w:r>
      <w:bookmarkEnd w:id="887"/>
      <w:bookmarkEnd w:id="888"/>
    </w:p>
    <w:p w:rsidR="00274744" w:rsidRDefault="00274744" w:rsidP="00CA1574">
      <w:pPr>
        <w:pStyle w:val="libAr"/>
      </w:pPr>
      <w:r w:rsidRPr="00E10CFF">
        <w:rPr>
          <w:rStyle w:val="libBold1Char"/>
          <w:rtl/>
        </w:rPr>
        <w:t>422.</w:t>
      </w:r>
      <w:r>
        <w:rPr>
          <w:rtl/>
          <w:lang w:bidi="fa-IR"/>
        </w:rPr>
        <w:t xml:space="preserve"> </w:t>
      </w:r>
      <w:r w:rsidRPr="00B61F7A">
        <w:rPr>
          <w:rtl/>
          <w:lang w:bidi="fa-IR"/>
        </w:rPr>
        <w:t>ا</w:t>
      </w:r>
      <w:r w:rsidRPr="00B61F7A">
        <w:rPr>
          <w:rtl/>
        </w:rPr>
        <w:t>لإمامُ زينُ العابدينَ عليه السلام : إنَّ الحَسَنَ بنَ عَليِّ بنِ أبي طالِبٍ عليه السلام كانَ أعبَدَالناسِ في‏زَمانِهِ وَأزهَدَهُم وَأفضَلَهم، وَكانَ إذا حَجَّ حجَّ ماشياً وَرُبَّما مَشى حافياً ، وَكانَ إذا ذُكِرَ المَوتُ بَكى ، وَإذا ذُكِرَ القَبرُ بَكى ، وَإذا ذُكِرَ البَعثُ وَالنُشورُ بَكى ، وَإذا ذُكِرَ المَمَرُّ عَلى الصِّراطِ بَكى ، وَإذا ذُكِرَ العَرضُ عَلى اللَّهِ تَعالى ذِكرُه شَهِقَ شَهقَةً يُغشى عَلَيهِ مِنها ، وَكانَ إذا قامَ في صَلاتِهِ تَرتَعِدُ فَرائِصُهُ بَينَ يَدي رَبِّهِ عزّ وجلّ ، وَكانَ إذا ذُكِرَ الجَنَّةُ وَالنارُ اضطَرَبَ‏اضطِرابَ‏السَّليمِ وَسأل اللَّهَ تعالى الجَنَّةَ وَتَعوذُ بِهِ مِنَ النَّارِ .</w:t>
      </w:r>
      <w:r>
        <w:rPr>
          <w:rStyle w:val="libFootnotenumChar"/>
          <w:rtl/>
        </w:rPr>
        <w:t>1</w:t>
      </w:r>
    </w:p>
    <w:p w:rsidR="00274744" w:rsidRDefault="00274744" w:rsidP="00274744">
      <w:pPr>
        <w:pStyle w:val="libNormal"/>
      </w:pPr>
      <w:r w:rsidRPr="00E10CFF">
        <w:rPr>
          <w:rStyle w:val="libBold1Char"/>
        </w:rPr>
        <w:t>422.</w:t>
      </w:r>
      <w:r>
        <w:t xml:space="preserve"> Imam Zayn al-'Abidin </w:t>
      </w:r>
      <w:r w:rsidRPr="001500BA">
        <w:t>(AS)</w:t>
      </w:r>
      <w:r>
        <w:t xml:space="preserve"> said, 'Verily Hasan b. Ali b. Abu Talib was the best worshipper of his time, the most abstemious and the best of them all. Whenever he went for hajj, he went on foot, and sometimes even bare-footed. When he remembered death, he cried. When he remembered the grave, he cried. When he was reminded of the Day of Judgment and Resurrection, he cried. When he was reminded of the crossing over the Bridge [outstretched over Hell], he cried. When he was reminded of the great exposure before Allah - exalted be His remembrance - he would gasp in such a way that he would faint. When he stood for his prayers, his limbs trembled before his Lord. When he was reminded of Paradise and the Fire, he was greatly disturbed as if bitten by a snake, and asked Allah for Paradise and sought refuge in Him from the Fire.' </w:t>
      </w:r>
      <w:r>
        <w:rPr>
          <w:rStyle w:val="libFootnotenumChar"/>
        </w:rPr>
        <w:t>2</w:t>
      </w:r>
    </w:p>
    <w:p w:rsidR="00274744" w:rsidRDefault="00274744" w:rsidP="00CA1574">
      <w:pPr>
        <w:pStyle w:val="libAr"/>
      </w:pPr>
      <w:r w:rsidRPr="00E10CFF">
        <w:rPr>
          <w:rStyle w:val="libBold1Char"/>
          <w:rtl/>
        </w:rPr>
        <w:t>423.</w:t>
      </w:r>
      <w:r>
        <w:rPr>
          <w:rtl/>
          <w:lang w:bidi="fa-IR"/>
        </w:rPr>
        <w:t xml:space="preserve"> </w:t>
      </w:r>
      <w:r w:rsidRPr="00B61F7A">
        <w:rPr>
          <w:rtl/>
          <w:lang w:bidi="fa-IR"/>
        </w:rPr>
        <w:t>ا</w:t>
      </w:r>
      <w:r w:rsidRPr="00B61F7A">
        <w:rPr>
          <w:rtl/>
        </w:rPr>
        <w:t>لمناقب لابن شهر آشوب : إنَّهُ مَرَّ الحسنُ بنُ عَليٍّ عليه السلام عَلى فُقَراءٍ وَقَد وَضَعوا كَسيراتٍ عَلَى الأرضِ وَهُم قُعودٌ يَلتَقِطونَها وَيَأكُلونَها فَقالوا لَهُ : هَلُمَّ يابنَ بِنتِ رَسولِ‏اللَّهِ إلى الغَداءِ ، قالَ : فَنَزَلَ وَقالَ : إنَّ اللَّهَ لا يُحِبُ‏المُستَكبِرينَ وَجَعَلَ يَأكُلُ مَعَهُم حَتّى اكتَفوا وَالزادُ على حالِهِ بِبَرَكَتِهِ ثُمَّ دَعاهُم إلى ضِيافَتِهِ وَأطعَمَهُم وَكَساهُم .</w:t>
      </w:r>
      <w:r>
        <w:rPr>
          <w:rStyle w:val="libFootnotenumChar"/>
          <w:rtl/>
        </w:rPr>
        <w:t>3</w:t>
      </w:r>
    </w:p>
    <w:p w:rsidR="00274744" w:rsidRDefault="00274744" w:rsidP="00274744">
      <w:pPr>
        <w:pStyle w:val="libNormal"/>
      </w:pPr>
      <w:r w:rsidRPr="00E10CFF">
        <w:rPr>
          <w:rStyle w:val="libBold1Char"/>
        </w:rPr>
        <w:t>423.</w:t>
      </w:r>
      <w:r>
        <w:t xml:space="preserve"> al-Manaqib li Ibn Shahr Ashub reported: 'Hasan b. Ali </w:t>
      </w:r>
      <w:r w:rsidRPr="001500BA">
        <w:t>(AS)</w:t>
      </w:r>
      <w:r>
        <w:t xml:space="preserve"> passed by some beggars sitting on the ground, eating pieces of bread placed in front of them. They said to him, 'O son of the Prophet's daughter, come and join us for lunch.' [He narrated], 'So he sat down and said, 'Verily Allah does not like the arrogant.' He ate with them until they had all had enough though the amount of food remained the same by virtue of his blessings. Then he invited them to be his guests, and fed them and clothed them.' </w:t>
      </w:r>
      <w:r>
        <w:rPr>
          <w:rStyle w:val="libFootnotenumChar"/>
        </w:rPr>
        <w:t>4</w:t>
      </w:r>
    </w:p>
    <w:p w:rsidR="00274744" w:rsidRDefault="00274744" w:rsidP="00CA1574">
      <w:pPr>
        <w:pStyle w:val="libAr"/>
      </w:pPr>
      <w:r w:rsidRPr="00E10CFF">
        <w:rPr>
          <w:rStyle w:val="libBold1Char"/>
          <w:rtl/>
        </w:rPr>
        <w:t>424.</w:t>
      </w:r>
      <w:r>
        <w:rPr>
          <w:rtl/>
          <w:lang w:bidi="fa-IR"/>
        </w:rPr>
        <w:t xml:space="preserve"> </w:t>
      </w:r>
      <w:r w:rsidRPr="00B61F7A">
        <w:rPr>
          <w:rtl/>
          <w:lang w:bidi="fa-IR"/>
        </w:rPr>
        <w:t>م</w:t>
      </w:r>
      <w:r w:rsidRPr="00B61F7A">
        <w:rPr>
          <w:rtl/>
        </w:rPr>
        <w:t xml:space="preserve">ختصر تاريخ دمشق عن رَجلٍ مِن أهلِ الشامِ : قَدِمتُ المَدينَةَ فَرَأَيتُ رَجُلاً بَهَرَني جَمالُهُ ، فَقُلتُ : مَن هذا ؟ قالوا : الحَسنُ بنُ عَليٍّ ، قالَ : فَحَسَدتُ عَليّاً أن يَكونَ لَهُ ابنٌ مِثلُهُ ، قالَ : فَأتَيتُهُ فَقُلتُ : أنتَ ابنُ أبي طالِبٍ ؟ قالَ : إنّي [ أبي‏] ابنُهُ فَقُلتُ : بِكَ وَبِأبيكَ وَبِكَ وَبِأبيكَ، قالَ: وَأَزِمَ لا يَرِدُ إلَيَّ شَيئاً، ثُمَّ قالَ: أراكَ غَريباً فَلَو استَحمَلتَنا حَمَلناكَ </w:t>
      </w:r>
      <w:r w:rsidRPr="00B61F7A">
        <w:rPr>
          <w:rtl/>
        </w:rPr>
        <w:lastRenderedPageBreak/>
        <w:t>، وَإن استَرفَدتَنا رَفَدناكَ ، وَإن استَعَنتَ بِنا أعَنّاكَ ، قالَ : فَانصَرَفتُ عنه وَما في الأرضِ أحَدٌ أحَبُّ إلَيَّ مِنهُ .</w:t>
      </w:r>
      <w:r>
        <w:rPr>
          <w:rStyle w:val="libFootnotenumChar"/>
          <w:rtl/>
        </w:rPr>
        <w:t>5</w:t>
      </w:r>
    </w:p>
    <w:p w:rsidR="00274744" w:rsidRDefault="00274744" w:rsidP="00274744">
      <w:pPr>
        <w:pStyle w:val="libNormal"/>
      </w:pPr>
      <w:r w:rsidRPr="00E10CFF">
        <w:rPr>
          <w:rStyle w:val="libBold1Char"/>
        </w:rPr>
        <w:t>424.</w:t>
      </w:r>
      <w:r>
        <w:t xml:space="preserve"> man from Syria narrated, 'I came to Madina and saw a man whose beauty astonished me. So I asked who this man was and was told, 'He is Hasan b. Ali.' [The Syrian man said], 'I envied Ali for having such a son. So I went to him and asked, 'Are you the son of Abu Talib?' He replied, 'Indeed I am his [grand] son'. I then said, 'Curses be on you and your father, curses be on you and your father.' He observed silence and did not reply. He then said, 'I see you are a stranger in town. Should you need a ride, we will provide you with one. Should you have any needs, we will fulfil them for you. Should you need any help, we will help you.' He said, 'I left him [in a state] whereby no one on earth was more beloved to me than him.' </w:t>
      </w:r>
      <w:r>
        <w:rPr>
          <w:rStyle w:val="libFootnotenumChar"/>
        </w:rPr>
        <w:t>6</w:t>
      </w:r>
    </w:p>
    <w:p w:rsidR="00274744" w:rsidRDefault="00274744" w:rsidP="00274744">
      <w:pPr>
        <w:pStyle w:val="libNormal"/>
      </w:pPr>
    </w:p>
    <w:p w:rsidR="00274744" w:rsidRDefault="00274744" w:rsidP="009E5AD4">
      <w:pPr>
        <w:pStyle w:val="Heading3"/>
      </w:pPr>
      <w:bookmarkStart w:id="889" w:name="_Toc484335661"/>
      <w:bookmarkStart w:id="890" w:name="_Toc485557162"/>
      <w:r>
        <w:t>Notes</w:t>
      </w:r>
      <w:bookmarkEnd w:id="889"/>
      <w:bookmarkEnd w:id="890"/>
    </w:p>
    <w:p w:rsidR="00274744" w:rsidRDefault="00274744" w:rsidP="00274744">
      <w:pPr>
        <w:pStyle w:val="libFootnote"/>
      </w:pPr>
      <w:r>
        <w:t xml:space="preserve">1. </w:t>
      </w:r>
      <w:r>
        <w:rPr>
          <w:rtl/>
        </w:rPr>
        <w:t xml:space="preserve">الأمالي للصدوق : </w:t>
      </w:r>
      <w:r>
        <w:rPr>
          <w:rtl/>
          <w:lang w:bidi="fa-IR"/>
        </w:rPr>
        <w:t>244 / 262</w:t>
      </w:r>
      <w:r>
        <w:t xml:space="preserve"> .</w:t>
      </w:r>
    </w:p>
    <w:p w:rsidR="00274744" w:rsidRDefault="00274744" w:rsidP="00274744">
      <w:pPr>
        <w:pStyle w:val="libFootnote"/>
      </w:pPr>
      <w:r>
        <w:t xml:space="preserve">2. Amali al-Saduq, p. </w:t>
      </w:r>
      <w:r>
        <w:rPr>
          <w:lang w:bidi="fa-IR"/>
        </w:rPr>
        <w:t>150</w:t>
      </w:r>
      <w:r>
        <w:t xml:space="preserve">, no. </w:t>
      </w:r>
      <w:r>
        <w:rPr>
          <w:lang w:bidi="fa-IR"/>
        </w:rPr>
        <w:t>8</w:t>
      </w:r>
    </w:p>
    <w:p w:rsidR="00274744" w:rsidRDefault="00274744" w:rsidP="00274744">
      <w:pPr>
        <w:pStyle w:val="libFootnote"/>
      </w:pPr>
      <w:r>
        <w:t xml:space="preserve">3. </w:t>
      </w:r>
      <w:r>
        <w:rPr>
          <w:rtl/>
        </w:rPr>
        <w:t xml:space="preserve">المناقب لابن شهرآشوب : </w:t>
      </w:r>
      <w:r>
        <w:rPr>
          <w:rtl/>
          <w:lang w:bidi="fa-IR"/>
        </w:rPr>
        <w:t>4 / 23</w:t>
      </w:r>
      <w:r>
        <w:t xml:space="preserve"> .</w:t>
      </w:r>
    </w:p>
    <w:p w:rsidR="00274744" w:rsidRDefault="00274744" w:rsidP="00274744">
      <w:pPr>
        <w:pStyle w:val="libFootnote"/>
      </w:pPr>
      <w:r>
        <w:t xml:space="preserve">4. al-Manaqib li Ibn Shahr Ashub, v. </w:t>
      </w:r>
      <w:r>
        <w:rPr>
          <w:lang w:bidi="fa-IR"/>
        </w:rPr>
        <w:t>4</w:t>
      </w:r>
      <w:r>
        <w:t xml:space="preserve">, p. </w:t>
      </w:r>
      <w:r>
        <w:rPr>
          <w:lang w:bidi="fa-IR"/>
        </w:rPr>
        <w:t>23</w:t>
      </w:r>
    </w:p>
    <w:p w:rsidR="00274744" w:rsidRDefault="00274744" w:rsidP="00274744">
      <w:pPr>
        <w:pStyle w:val="libFootnote"/>
      </w:pPr>
      <w:r>
        <w:t xml:space="preserve">5. </w:t>
      </w:r>
      <w:r>
        <w:rPr>
          <w:rtl/>
        </w:rPr>
        <w:t xml:space="preserve">مختصر تاريخ دمشق : </w:t>
      </w:r>
      <w:r>
        <w:rPr>
          <w:rtl/>
          <w:lang w:bidi="fa-IR"/>
        </w:rPr>
        <w:t>7 / 26</w:t>
      </w:r>
      <w:r>
        <w:t xml:space="preserve"> .</w:t>
      </w:r>
    </w:p>
    <w:p w:rsidR="00274744" w:rsidRDefault="00274744" w:rsidP="00274744">
      <w:pPr>
        <w:pStyle w:val="libFootnote"/>
        <w:rPr>
          <w:rtl/>
          <w:lang w:bidi="fa-IR"/>
        </w:rPr>
      </w:pPr>
      <w:r>
        <w:t xml:space="preserve">6. Mukhtasar Tarikh Dimashq, v. </w:t>
      </w:r>
      <w:r>
        <w:rPr>
          <w:lang w:bidi="fa-IR"/>
        </w:rPr>
        <w:t>7</w:t>
      </w:r>
      <w:r>
        <w:t xml:space="preserve">, p. </w:t>
      </w:r>
      <w:r>
        <w:rPr>
          <w:lang w:bidi="fa-IR"/>
        </w:rPr>
        <w:t>26</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891" w:name="_Toc484335662"/>
      <w:bookmarkStart w:id="892" w:name="_Toc485557163"/>
      <w:r>
        <w:rPr>
          <w:lang w:bidi="fa-IR"/>
        </w:rPr>
        <w:lastRenderedPageBreak/>
        <w:t>20</w:t>
      </w:r>
      <w:r>
        <w:t xml:space="preserve"> - </w:t>
      </w:r>
      <w:r>
        <w:rPr>
          <w:rtl/>
        </w:rPr>
        <w:t>الإمام الحسين بن عليّ‏</w:t>
      </w:r>
      <w:bookmarkEnd w:id="891"/>
      <w:bookmarkEnd w:id="892"/>
    </w:p>
    <w:p w:rsidR="00274744" w:rsidRDefault="00274744" w:rsidP="001E3287">
      <w:pPr>
        <w:pStyle w:val="Heading1Center"/>
      </w:pPr>
      <w:bookmarkStart w:id="893" w:name="_Toc484335663"/>
      <w:bookmarkStart w:id="894" w:name="_Toc485557164"/>
      <w:r>
        <w:rPr>
          <w:lang w:bidi="fa-IR"/>
        </w:rPr>
        <w:t>20</w:t>
      </w:r>
      <w:r>
        <w:t>. IMAM HUSAYN B. ALI (AS)</w:t>
      </w:r>
      <w:bookmarkEnd w:id="893"/>
      <w:bookmarkEnd w:id="894"/>
    </w:p>
    <w:p w:rsidR="00274744" w:rsidRDefault="00274744" w:rsidP="001E3287">
      <w:pPr>
        <w:pStyle w:val="Heading2Center"/>
      </w:pPr>
      <w:bookmarkStart w:id="895" w:name="_Toc484335664"/>
      <w:bookmarkStart w:id="896" w:name="_Toc485557165"/>
      <w:r>
        <w:rPr>
          <w:lang w:bidi="fa-IR"/>
        </w:rPr>
        <w:t>136</w:t>
      </w:r>
      <w:r>
        <w:t xml:space="preserve"> - </w:t>
      </w:r>
      <w:r>
        <w:rPr>
          <w:rtl/>
        </w:rPr>
        <w:t>وِلادَةُ الحُسَينِ عليه السلام‏</w:t>
      </w:r>
      <w:bookmarkEnd w:id="895"/>
      <w:bookmarkEnd w:id="896"/>
    </w:p>
    <w:p w:rsidR="00274744" w:rsidRDefault="00274744" w:rsidP="00274744">
      <w:pPr>
        <w:pStyle w:val="libNormal"/>
      </w:pPr>
      <w:r w:rsidRPr="00E10CFF">
        <w:rPr>
          <w:rStyle w:val="libBold1Char"/>
        </w:rPr>
        <w:t>136.</w:t>
      </w:r>
      <w:r>
        <w:t xml:space="preserve"> The Birth of Imam Husayn </w:t>
      </w:r>
      <w:r w:rsidRPr="001500BA">
        <w:t>(AS)</w:t>
      </w:r>
    </w:p>
    <w:p w:rsidR="00274744" w:rsidRDefault="00274744" w:rsidP="00CA1574">
      <w:pPr>
        <w:pStyle w:val="libAr"/>
      </w:pPr>
      <w:r w:rsidRPr="00E10CFF">
        <w:rPr>
          <w:rStyle w:val="libBold1Char"/>
          <w:rtl/>
        </w:rPr>
        <w:t>425.</w:t>
      </w:r>
      <w:r>
        <w:rPr>
          <w:rtl/>
          <w:lang w:bidi="fa-IR"/>
        </w:rPr>
        <w:t xml:space="preserve"> </w:t>
      </w:r>
      <w:r w:rsidRPr="00B61F7A">
        <w:rPr>
          <w:rtl/>
          <w:lang w:bidi="fa-IR"/>
        </w:rPr>
        <w:t>ا</w:t>
      </w:r>
      <w:r w:rsidRPr="00B61F7A">
        <w:rPr>
          <w:rtl/>
        </w:rPr>
        <w:t>لإمامُ زينُ العابدينَ عليه السلام : فَلَمّا وُلِدَ الحُسَينُ عليه السلام أوحى اللَّه تَعالى إلى جَبرَئيلَ عليه السلام أنَّهُ قَد وُلِدَ لُِمحَمَّدٍ ابن فاهبِط إلَيهِ فَهَنِّئْهُ وَقُل لَهُ إنَّ عَليّاً مِنكَ بِمَنزِلَةِ هارونَ مِن موسى فَسمِّهِ بِاسمِ ابنِ هارونَ فَهَبَطَ جَبرَئيلُ عليه السلام فَهَنَّاهُ مِنَ اللَّهِ تَعالى ثُمَّ قالَ : إنَّ اللَّهَ عزّ وجلّ يَأمُرُكَ أن تُسَمّيهِ بِاسمِ ابنِ هارونَ ، فَقالَ وَما كانَ اسمُهُ ؟ قالَ : شُبَيراً ، قالَ : لِساني عَرَبيٌ ، قالَ : سَمِّهِ الحُسَينَ .</w:t>
      </w:r>
      <w:r>
        <w:rPr>
          <w:rStyle w:val="libFootnotenumChar"/>
          <w:rtl/>
        </w:rPr>
        <w:t>1</w:t>
      </w:r>
    </w:p>
    <w:p w:rsidR="00274744" w:rsidRDefault="00274744" w:rsidP="00274744">
      <w:pPr>
        <w:pStyle w:val="libNormal"/>
      </w:pPr>
      <w:r w:rsidRPr="00E10CFF">
        <w:rPr>
          <w:rStyle w:val="libBold1Char"/>
        </w:rPr>
        <w:t>425.</w:t>
      </w:r>
      <w:r>
        <w:t xml:space="preserve"> Imam Zayn al-'Abidin </w:t>
      </w:r>
      <w:r w:rsidRPr="001500BA">
        <w:t>(AS)</w:t>
      </w:r>
      <w:r>
        <w:t xml:space="preserve"> said, 'When Husayn </w:t>
      </w:r>
      <w:r w:rsidRPr="001500BA">
        <w:t>(AS)</w:t>
      </w:r>
      <w:r>
        <w:t xml:space="preserve"> was born, Allah, most High, revealed to Gabriel </w:t>
      </w:r>
      <w:r>
        <w:rPr>
          <w:rStyle w:val="libFootnotenumChar"/>
        </w:rPr>
        <w:t>2</w:t>
      </w:r>
      <w:r>
        <w:t xml:space="preserve"> </w:t>
      </w:r>
      <w:r w:rsidRPr="001500BA">
        <w:t>(AS)</w:t>
      </w:r>
      <w:r>
        <w:t xml:space="preserve"> that a boy had been born to Muhammad, and to descend to him, to congratulate him, and to tell him that indeed Ali's position with respect to you is as that of Aaron to Moses. So name him with the name of Aaron's son. So Gabriel </w:t>
      </w:r>
      <w:r w:rsidRPr="001500BA">
        <w:t>(AS)</w:t>
      </w:r>
      <w:r>
        <w:t xml:space="preserve"> descended, congratulated him on behalf of Allah, and then said, 'Verily Allah commands you to name him with the name of Aaron's son'. He [the Prophet] asked, 'And what was his name?' He replied, 'Shubayr.' He said, 'But my language is Arabic.' He said, 'So name him Husayn [i.e. its Arabic equivalent].' </w:t>
      </w:r>
      <w:r>
        <w:rPr>
          <w:rStyle w:val="libFootnotenumChar"/>
        </w:rPr>
        <w:t>3</w:t>
      </w:r>
    </w:p>
    <w:p w:rsidR="00274744" w:rsidRDefault="00274744" w:rsidP="00274744">
      <w:pPr>
        <w:pStyle w:val="libNormal"/>
      </w:pPr>
    </w:p>
    <w:p w:rsidR="00274744" w:rsidRDefault="00274744" w:rsidP="009E5AD4">
      <w:pPr>
        <w:pStyle w:val="Heading3"/>
      </w:pPr>
      <w:bookmarkStart w:id="897" w:name="_Toc484335665"/>
      <w:bookmarkStart w:id="898" w:name="_Toc485557166"/>
      <w:r>
        <w:t>Notes</w:t>
      </w:r>
      <w:bookmarkEnd w:id="897"/>
      <w:bookmarkEnd w:id="898"/>
    </w:p>
    <w:p w:rsidR="00274744" w:rsidRDefault="00274744" w:rsidP="00274744">
      <w:pPr>
        <w:pStyle w:val="libFootnote"/>
      </w:pPr>
      <w:r>
        <w:t xml:space="preserve">1. </w:t>
      </w:r>
      <w:r>
        <w:rPr>
          <w:rtl/>
        </w:rPr>
        <w:t xml:space="preserve">علل الشرائع : </w:t>
      </w:r>
      <w:r>
        <w:rPr>
          <w:rtl/>
          <w:lang w:bidi="fa-IR"/>
        </w:rPr>
        <w:t>137 / 5</w:t>
      </w:r>
      <w:r>
        <w:t xml:space="preserve"> .</w:t>
      </w:r>
    </w:p>
    <w:p w:rsidR="00274744" w:rsidRDefault="00274744" w:rsidP="00274744">
      <w:pPr>
        <w:pStyle w:val="libFootnote"/>
      </w:pPr>
      <w:r>
        <w:t>2. The archangel Gabriel is known as Jibrail in the Islamic tradition (ed.)</w:t>
      </w:r>
    </w:p>
    <w:p w:rsidR="00274744" w:rsidRDefault="00274744" w:rsidP="009E5AD4">
      <w:pPr>
        <w:pStyle w:val="libFootnote"/>
        <w:outlineLvl w:val="0"/>
        <w:rPr>
          <w:rtl/>
          <w:lang w:bidi="fa-IR"/>
        </w:rPr>
      </w:pPr>
      <w:r>
        <w:t xml:space="preserve">3. Ilal al-Shara'i, p. </w:t>
      </w:r>
      <w:r>
        <w:rPr>
          <w:lang w:bidi="fa-IR"/>
        </w:rPr>
        <w:t>137</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899" w:name="_Toc484335666"/>
      <w:bookmarkStart w:id="900" w:name="_Toc485557167"/>
      <w:r>
        <w:rPr>
          <w:lang w:bidi="fa-IR"/>
        </w:rPr>
        <w:lastRenderedPageBreak/>
        <w:t>137</w:t>
      </w:r>
      <w:r>
        <w:t xml:space="preserve"> - </w:t>
      </w:r>
      <w:r>
        <w:rPr>
          <w:rtl/>
        </w:rPr>
        <w:t>النَّصُّ عَلى‏ إمامَتِهِ‏</w:t>
      </w:r>
      <w:bookmarkEnd w:id="899"/>
      <w:bookmarkEnd w:id="900"/>
    </w:p>
    <w:p w:rsidR="00274744" w:rsidRDefault="00274744" w:rsidP="001E3287">
      <w:pPr>
        <w:pStyle w:val="Heading2Center"/>
      </w:pPr>
      <w:bookmarkStart w:id="901" w:name="_Toc484335667"/>
      <w:bookmarkStart w:id="902" w:name="_Toc485557168"/>
      <w:r>
        <w:rPr>
          <w:lang w:bidi="fa-IR"/>
        </w:rPr>
        <w:t>137</w:t>
      </w:r>
      <w:r>
        <w:t>. The Proof for his Imama</w:t>
      </w:r>
      <w:bookmarkEnd w:id="901"/>
      <w:bookmarkEnd w:id="902"/>
    </w:p>
    <w:p w:rsidR="00274744" w:rsidRDefault="00274744" w:rsidP="00CA1574">
      <w:pPr>
        <w:pStyle w:val="libAr"/>
      </w:pPr>
      <w:r w:rsidRPr="00E10CFF">
        <w:rPr>
          <w:rStyle w:val="libBold1Char"/>
          <w:rtl/>
        </w:rPr>
        <w:t>426.</w:t>
      </w:r>
      <w:r>
        <w:rPr>
          <w:rtl/>
          <w:lang w:bidi="fa-IR"/>
        </w:rPr>
        <w:t xml:space="preserve"> </w:t>
      </w:r>
      <w:r w:rsidRPr="00B61F7A">
        <w:rPr>
          <w:rtl/>
          <w:lang w:bidi="fa-IR"/>
        </w:rPr>
        <w:t>ف</w:t>
      </w:r>
      <w:r w:rsidRPr="00B61F7A">
        <w:rPr>
          <w:rtl/>
        </w:rPr>
        <w:t>اطمة عليها السلام : دَخَلَ إليَّ رسولُ اللَّهِ صلى اللَّه عليه وآله عِندَ وِلادَتي الحُسَينَ عليه السلام فَناوَلتُهُ إيّاهُ في خِرقةٍ صَفراءَ ، فَرَمى بِها وَأخَذَ خِرقَةً بَيضاءَ وَلَفَّهُ فيها ثُمَّ قالَ : خُذيهِ يا فاطِمَةُ فَإنَّهُ امامُ ابنُ امامٍ أبو الأئِمَّةِ التِسعَةِ ، مِن صُلبِهِ ائِمَّةٌ أبرارٌ وَالتّاسِعُ قائِمُهُم .</w:t>
      </w:r>
      <w:r>
        <w:rPr>
          <w:rStyle w:val="libFootnotenumChar"/>
          <w:rtl/>
        </w:rPr>
        <w:t>1</w:t>
      </w:r>
    </w:p>
    <w:p w:rsidR="00274744" w:rsidRDefault="00274744" w:rsidP="00274744">
      <w:pPr>
        <w:pStyle w:val="libNormal"/>
      </w:pPr>
      <w:r w:rsidRPr="00E10CFF">
        <w:rPr>
          <w:rStyle w:val="libBold1Char"/>
        </w:rPr>
        <w:t>426.</w:t>
      </w:r>
      <w:r>
        <w:t xml:space="preserve"> Fatima </w:t>
      </w:r>
      <w:r w:rsidRPr="001500BA">
        <w:t>(AS)</w:t>
      </w:r>
      <w:r>
        <w:t xml:space="preserve"> narrated, 'The Prophet </w:t>
      </w:r>
      <w:r w:rsidRPr="001500BA">
        <w:t>(SAWA)</w:t>
      </w:r>
      <w:r>
        <w:t xml:space="preserve"> came to me, after I gave birth to Husayn, so I gave him [Husayn] to him [the Prophet] in a yellow cloth, which he cast aside and wrapped him instead in a white cloth. He then said, 'Fatima take him, he is indeed an Imam and the son of an Imam. He is the father of nine Imams; from his loins will come virtuous Imams, the ninth of whom will be al-Qaim [the awaited saviour of mankind].' </w:t>
      </w:r>
      <w:r>
        <w:rPr>
          <w:rStyle w:val="libFootnotenumChar"/>
        </w:rPr>
        <w:t>2</w:t>
      </w:r>
    </w:p>
    <w:p w:rsidR="00274744" w:rsidRDefault="00274744" w:rsidP="00CA1574">
      <w:pPr>
        <w:pStyle w:val="libAr"/>
      </w:pPr>
      <w:r w:rsidRPr="00E10CFF">
        <w:rPr>
          <w:rStyle w:val="libBold1Char"/>
          <w:rtl/>
        </w:rPr>
        <w:t>427.</w:t>
      </w:r>
      <w:r>
        <w:rPr>
          <w:rtl/>
          <w:lang w:bidi="fa-IR"/>
        </w:rPr>
        <w:t xml:space="preserve"> </w:t>
      </w:r>
      <w:r w:rsidRPr="00B61F7A">
        <w:rPr>
          <w:rtl/>
          <w:lang w:bidi="fa-IR"/>
        </w:rPr>
        <w:t>ا</w:t>
      </w:r>
      <w:r w:rsidRPr="00B61F7A">
        <w:rPr>
          <w:rtl/>
        </w:rPr>
        <w:t>لإمامُ الحسنُ عليه السلام : إنّ الحسينَ بنَ عليٍّ عليهما السلام ، بعدَ وفاةِ نَفْسي ومُفارَقَةِ رُوحي جِسْمي ، إمامٌ مِن بَعدي ، وعندَ اللَّهِ جلّ اسمُهُ في الكتابِ ، وِراثة مِن النّبيِّ صلى اللَّه عليه وآله أضافَها اللَّهُ عزّ وجلّ لَه في وِراثةِ أبيهِ واُمّهِ ، فعَلِمَ اللَّهُ أنّكم خِيَرةُ خَلقِهِ ، فاصْطَفى‏ مِنكُم مُحمّداً صلى اللَّه عليه وآله ، واختارَ محمّدٌ عليّاً عليه السلام ، واختارَني عليٌّ عليه السلام بالإمامةِ ، واخْتَرْتُ أنا الحُسَينَ عليه السلام .</w:t>
      </w:r>
      <w:r>
        <w:rPr>
          <w:rStyle w:val="libFootnotenumChar"/>
          <w:rtl/>
        </w:rPr>
        <w:t>3</w:t>
      </w:r>
    </w:p>
    <w:p w:rsidR="00274744" w:rsidRDefault="00274744" w:rsidP="00274744">
      <w:pPr>
        <w:pStyle w:val="libNormal"/>
      </w:pPr>
      <w:r w:rsidRPr="00E10CFF">
        <w:rPr>
          <w:rStyle w:val="libBold1Char"/>
        </w:rPr>
        <w:t>427.</w:t>
      </w:r>
      <w:r>
        <w:t xml:space="preserve"> Imam al-Hasan </w:t>
      </w:r>
      <w:r w:rsidRPr="001500BA">
        <w:t>(AS)</w:t>
      </w:r>
      <w:r>
        <w:t xml:space="preserve"> said, 'Certainly Husayn b. Ali </w:t>
      </w:r>
      <w:r w:rsidRPr="001500BA">
        <w:t>(AS)</w:t>
      </w:r>
      <w:r>
        <w:t xml:space="preserve"> will be the Imam after my death and after my soul has departed from my body. And with Allah - exalted is His Name in the Book - is the legacy of the Prophet, which Allah has added to him along with the legacy of his father and mother. Indeed Allah knew that you are the best people among His creation, hence he chose from you Muhammad </w:t>
      </w:r>
      <w:r w:rsidRPr="001500BA">
        <w:t>(SAWA)</w:t>
      </w:r>
      <w:r>
        <w:t xml:space="preserve">, and Muhammad chose Ali </w:t>
      </w:r>
      <w:r w:rsidRPr="001500BA">
        <w:t>(AS)</w:t>
      </w:r>
      <w:r>
        <w:t xml:space="preserve">, and Ali </w:t>
      </w:r>
      <w:r w:rsidRPr="001500BA">
        <w:t>(AS)</w:t>
      </w:r>
      <w:r>
        <w:t xml:space="preserve"> chose me for the Imama, and I have chosen Husayn</w:t>
      </w:r>
      <w:r w:rsidRPr="001500BA">
        <w:t>(AS)</w:t>
      </w:r>
      <w:r>
        <w:t xml:space="preserve">.' </w:t>
      </w:r>
      <w:r>
        <w:rPr>
          <w:rStyle w:val="libFootnotenumChar"/>
        </w:rPr>
        <w:t>4</w:t>
      </w:r>
    </w:p>
    <w:p w:rsidR="00274744" w:rsidRDefault="00274744" w:rsidP="00274744">
      <w:pPr>
        <w:pStyle w:val="libNormal"/>
      </w:pPr>
    </w:p>
    <w:p w:rsidR="00274744" w:rsidRDefault="00274744" w:rsidP="009E5AD4">
      <w:pPr>
        <w:pStyle w:val="Heading3"/>
      </w:pPr>
      <w:bookmarkStart w:id="903" w:name="_Toc484335668"/>
      <w:bookmarkStart w:id="904" w:name="_Toc485557169"/>
      <w:r>
        <w:t>Notes</w:t>
      </w:r>
      <w:bookmarkEnd w:id="903"/>
      <w:bookmarkEnd w:id="904"/>
    </w:p>
    <w:p w:rsidR="00274744" w:rsidRDefault="00274744" w:rsidP="00274744">
      <w:pPr>
        <w:pStyle w:val="libFootnote"/>
      </w:pPr>
      <w:r>
        <w:t xml:space="preserve">1. </w:t>
      </w:r>
      <w:r>
        <w:rPr>
          <w:rtl/>
        </w:rPr>
        <w:t xml:space="preserve">كفاية الأثر : </w:t>
      </w:r>
      <w:r>
        <w:rPr>
          <w:rtl/>
          <w:lang w:bidi="fa-IR"/>
        </w:rPr>
        <w:t>194</w:t>
      </w:r>
      <w:r>
        <w:t xml:space="preserve"> .</w:t>
      </w:r>
    </w:p>
    <w:p w:rsidR="00274744" w:rsidRDefault="00274744" w:rsidP="00274744">
      <w:pPr>
        <w:pStyle w:val="libFootnote"/>
      </w:pPr>
      <w:r>
        <w:t xml:space="preserve">2. Kifayat al-Athar, no. </w:t>
      </w:r>
      <w:r>
        <w:rPr>
          <w:lang w:bidi="fa-IR"/>
        </w:rPr>
        <w:t>194</w:t>
      </w:r>
    </w:p>
    <w:p w:rsidR="00274744" w:rsidRDefault="00274744" w:rsidP="00274744">
      <w:pPr>
        <w:pStyle w:val="libFootnote"/>
      </w:pPr>
      <w:r>
        <w:t xml:space="preserve">3. </w:t>
      </w:r>
      <w:r>
        <w:rPr>
          <w:rtl/>
        </w:rPr>
        <w:t xml:space="preserve">الكافي : </w:t>
      </w:r>
      <w:r>
        <w:rPr>
          <w:rtl/>
          <w:lang w:bidi="fa-IR"/>
        </w:rPr>
        <w:t>1 / 301 / 2</w:t>
      </w:r>
      <w:r>
        <w:t xml:space="preserve"> .</w:t>
      </w:r>
    </w:p>
    <w:p w:rsidR="00274744" w:rsidRDefault="00274744" w:rsidP="00274744">
      <w:pPr>
        <w:pStyle w:val="libFootnote"/>
        <w:rPr>
          <w:rtl/>
          <w:lang w:bidi="fa-IR"/>
        </w:rPr>
      </w:pPr>
      <w:r>
        <w:t xml:space="preserve">4. al-Kafi, v. </w:t>
      </w:r>
      <w:r>
        <w:rPr>
          <w:lang w:bidi="fa-IR"/>
        </w:rPr>
        <w:t>1</w:t>
      </w:r>
      <w:r>
        <w:t xml:space="preserve">, p. </w:t>
      </w:r>
      <w:r>
        <w:rPr>
          <w:lang w:bidi="fa-IR"/>
        </w:rPr>
        <w:t>301</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905" w:name="_Toc484335669"/>
      <w:bookmarkStart w:id="906" w:name="_Toc485557170"/>
      <w:r>
        <w:rPr>
          <w:lang w:bidi="fa-IR"/>
        </w:rPr>
        <w:lastRenderedPageBreak/>
        <w:t>138</w:t>
      </w:r>
      <w:r>
        <w:t xml:space="preserve"> - </w:t>
      </w:r>
      <w:r>
        <w:rPr>
          <w:rtl/>
        </w:rPr>
        <w:t>حُسَينٌ مِنِّي وأنا مِنهُ‏</w:t>
      </w:r>
      <w:bookmarkEnd w:id="905"/>
      <w:bookmarkEnd w:id="906"/>
    </w:p>
    <w:p w:rsidR="00274744" w:rsidRDefault="00274744" w:rsidP="001E3287">
      <w:pPr>
        <w:pStyle w:val="Heading2Center"/>
      </w:pPr>
      <w:bookmarkStart w:id="907" w:name="_Toc484335670"/>
      <w:bookmarkStart w:id="908" w:name="_Toc485557171"/>
      <w:r>
        <w:rPr>
          <w:lang w:bidi="fa-IR"/>
        </w:rPr>
        <w:t>138</w:t>
      </w:r>
      <w:r>
        <w:t>. Husayn is from Me and I am from Him</w:t>
      </w:r>
      <w:bookmarkEnd w:id="907"/>
      <w:bookmarkEnd w:id="908"/>
    </w:p>
    <w:p w:rsidR="00274744" w:rsidRDefault="00274744" w:rsidP="00CA1574">
      <w:pPr>
        <w:pStyle w:val="libAr"/>
      </w:pPr>
      <w:r w:rsidRPr="00E10CFF">
        <w:rPr>
          <w:rStyle w:val="libBold1Char"/>
          <w:rtl/>
        </w:rPr>
        <w:t>428.</w:t>
      </w:r>
      <w:r>
        <w:rPr>
          <w:rtl/>
          <w:lang w:bidi="fa-IR"/>
        </w:rPr>
        <w:t xml:space="preserve"> </w:t>
      </w:r>
      <w:r w:rsidRPr="00B61F7A">
        <w:rPr>
          <w:rtl/>
          <w:lang w:bidi="fa-IR"/>
        </w:rPr>
        <w:t>ر</w:t>
      </w:r>
      <w:r w:rsidRPr="00B61F7A">
        <w:rPr>
          <w:rtl/>
        </w:rPr>
        <w:t>سولُ اللَّهِ صلى اللَّه عليه وآله : أمّا الحُسَينُ فَإنَّهُ مِنّي وَهُوَ ابني وَوَلَدي وَخَيرُ الخَلقِ بَعدَ أخيهِ وَهُوَ إمامُ المُسلِمينَ وَمَولى المُؤمِنينَ وَخَليفَةُ رَبِّ العالَمينَ وَغياثُ المُستَغيثينَ وَكَهفُ المُستَجيرينَ وَحُجَّةُ اللَّهِ عَلى خَلقِهِ‏أجمَعينَ وَهُوَ سَيِّدُ شَبابِ أهلِ الجَنَّةِ وَبابُ نَجاةِ الاُمَّةِ أمرُهُ أمري وَطاعَتُهُ طاعَتي مَن تَبِعَهُ فَإنَّهُ مِنّي وَمَن عَصاهُ فَلَيسَ مِنّي .</w:t>
      </w:r>
      <w:r>
        <w:rPr>
          <w:rStyle w:val="libFootnotenumChar"/>
          <w:rtl/>
        </w:rPr>
        <w:t>1</w:t>
      </w:r>
    </w:p>
    <w:p w:rsidR="00274744" w:rsidRDefault="00274744" w:rsidP="00274744">
      <w:pPr>
        <w:pStyle w:val="libNormal"/>
      </w:pPr>
      <w:r w:rsidRPr="00E10CFF">
        <w:rPr>
          <w:rStyle w:val="libBold1Char"/>
        </w:rPr>
        <w:t>428.</w:t>
      </w:r>
      <w:r>
        <w:t xml:space="preserve"> The Prophet </w:t>
      </w:r>
      <w:r w:rsidRPr="001500BA">
        <w:t>(SAWA)</w:t>
      </w:r>
      <w:r>
        <w:t xml:space="preserve"> said, 'As for Husayn, he is from me, he is my son, my offspring, and the best of all mankind after his brother. He is the Imam of the Muslims, the Master of the Believers, the vicegerent of the Lord of the Universe, the helper of those who seek assistance, the refuge of those who seek refuge, the proof of Allah on all of His creation. He is the chief of the youth of Paradise, the door to the community's salvation. His command is my command. Obedience to him is obedience to me. Whoever follows him is associated with me and whoever disobeys him cannot be associated with me.' </w:t>
      </w:r>
      <w:r>
        <w:rPr>
          <w:rStyle w:val="libFootnotenumChar"/>
        </w:rPr>
        <w:t>2</w:t>
      </w:r>
    </w:p>
    <w:p w:rsidR="00274744" w:rsidRDefault="00274744" w:rsidP="00CA1574">
      <w:pPr>
        <w:pStyle w:val="libAr"/>
      </w:pPr>
      <w:r w:rsidRPr="00E10CFF">
        <w:rPr>
          <w:rStyle w:val="libBold1Char"/>
          <w:rtl/>
        </w:rPr>
        <w:t>429.</w:t>
      </w:r>
      <w:r>
        <w:rPr>
          <w:rtl/>
          <w:lang w:bidi="fa-IR"/>
        </w:rPr>
        <w:t xml:space="preserve"> </w:t>
      </w:r>
      <w:r w:rsidRPr="00B61F7A">
        <w:rPr>
          <w:rtl/>
          <w:lang w:bidi="fa-IR"/>
        </w:rPr>
        <w:t>ب</w:t>
      </w:r>
      <w:r w:rsidRPr="00B61F7A">
        <w:rPr>
          <w:rtl/>
        </w:rPr>
        <w:t>حار الأنوار عن البَراءِ بنِ عازِبٍ : رأيتُ رسولُ اللَّهِ صلى اللَّه عليه وآله حاملَ الحسينِ عليه السلام وهُو يقولُ : اللَّهُمَّ إنّي اُحِبُّهُ فأحِبَّهُ .</w:t>
      </w:r>
      <w:r>
        <w:rPr>
          <w:rStyle w:val="libFootnotenumChar"/>
          <w:rtl/>
        </w:rPr>
        <w:t>3</w:t>
      </w:r>
    </w:p>
    <w:p w:rsidR="00274744" w:rsidRDefault="00274744" w:rsidP="00274744">
      <w:pPr>
        <w:pStyle w:val="libNormal"/>
      </w:pPr>
      <w:r w:rsidRPr="00E10CFF">
        <w:rPr>
          <w:rStyle w:val="libBold1Char"/>
        </w:rPr>
        <w:t>429.</w:t>
      </w:r>
      <w:r>
        <w:t xml:space="preserve"> al-Bara' b. 'Azib narrated, 'I saw the Prophet carrying Husayn and saying, 'O Allah, indeed I love him, so you love him too.' </w:t>
      </w:r>
      <w:r>
        <w:rPr>
          <w:rStyle w:val="libFootnotenumChar"/>
        </w:rPr>
        <w:t>4</w:t>
      </w:r>
    </w:p>
    <w:p w:rsidR="00274744" w:rsidRDefault="00274744" w:rsidP="00CA1574">
      <w:pPr>
        <w:pStyle w:val="libAr"/>
      </w:pPr>
      <w:r w:rsidRPr="00E10CFF">
        <w:rPr>
          <w:rStyle w:val="libBold1Char"/>
          <w:rtl/>
        </w:rPr>
        <w:t>430.</w:t>
      </w:r>
      <w:r>
        <w:rPr>
          <w:rtl/>
          <w:lang w:bidi="fa-IR"/>
        </w:rPr>
        <w:t xml:space="preserve"> </w:t>
      </w:r>
      <w:r w:rsidRPr="00B61F7A">
        <w:rPr>
          <w:rtl/>
          <w:lang w:bidi="fa-IR"/>
        </w:rPr>
        <w:t>ا</w:t>
      </w:r>
      <w:r w:rsidRPr="00B61F7A">
        <w:rPr>
          <w:rtl/>
        </w:rPr>
        <w:t>لمستدرك على الصحيحين عَن يَعلَى العامِريِّ : إنَّهُ خَرَجَ مَعَ رسولُ اللَّهِ صلى اللَّه عليه وآله إلى طَعامٍ دَعوا لَهُ ، قالَ : فاستَقَبلَ رسولُ اللَّهِ صلى اللَّه عليه وآله أمامَ القَومِ وَحُسَينٌ مَع الغُلمانِ يَلعَبُ فَأرادَ رسولُ اللَّهِ صلى اللَّه عليه وآله أن يَأخُذَهُ فَطَفِقَ الصَّبيُ يَفِرُّ هاهُنا مَرَّةً وَهاهُنا مَرَّةً فَجَعَلَ رسولُ اللَّهِ صلى اللَّه عليه وآله يُضاحِكُهُ حَتَّى أخَذَهُ ، قالَ : فَوَضَعَ إحدى يَديهِ تَحتَ قَفاهُ وَالاُخرى تَحتَ ذِقنِهِ فَوَضَعَ فاهُ عَلى فيهِ يُقَبِّلُهُ ، فَقالَ : حُسَينٌ مِنّى وَأنا مِن حُسَينٍ أحَبَّ اللَّهُ مَن أحَبَّ حُسَيناً ، حُسَينٌ سِبطٌ مِنَ الأسباطِ .</w:t>
      </w:r>
      <w:r>
        <w:rPr>
          <w:rStyle w:val="libFootnotenumChar"/>
          <w:rtl/>
        </w:rPr>
        <w:t>5</w:t>
      </w:r>
    </w:p>
    <w:p w:rsidR="00274744" w:rsidRDefault="00274744" w:rsidP="00274744">
      <w:pPr>
        <w:pStyle w:val="libNormal"/>
      </w:pPr>
      <w:r w:rsidRPr="00E10CFF">
        <w:rPr>
          <w:rStyle w:val="libBold1Char"/>
        </w:rPr>
        <w:t>430.</w:t>
      </w:r>
      <w:r>
        <w:t xml:space="preserve"> Said b. Abi Rashid narrated on the authority of Yala al-'Amiri, that he accompanied the Prophet </w:t>
      </w:r>
      <w:r w:rsidRPr="001500BA">
        <w:t>(SAWA)</w:t>
      </w:r>
      <w:r>
        <w:t xml:space="preserve"> to a meal that he had been invited to. [He narrates], 'The Prophet </w:t>
      </w:r>
      <w:r w:rsidRPr="001500BA">
        <w:t>(SAWA)</w:t>
      </w:r>
      <w:r>
        <w:t xml:space="preserve"> went ahead towards the people whilst Husayn was playing with the other children. The Prophet </w:t>
      </w:r>
      <w:r w:rsidRPr="001500BA">
        <w:t>(SAWA)</w:t>
      </w:r>
      <w:r>
        <w:t xml:space="preserve"> wanted to take him, but the child ran from here to there. So the Prophet </w:t>
      </w:r>
      <w:r w:rsidRPr="001500BA">
        <w:t>(SAWA)</w:t>
      </w:r>
      <w:r>
        <w:t xml:space="preserve"> started to make him laugh until he finally caught him. Then he put one hand behind his neck and the other under his chin, then placed his mouth on Husayn's mouth and kissed him. He then said, 'Husayn is from me and I am from Husayn. May Allah love one who loves Husayn. Husayn is a special grandson from among other grandchildren.' </w:t>
      </w:r>
      <w:r>
        <w:rPr>
          <w:rStyle w:val="libFootnotenumChar"/>
        </w:rPr>
        <w:t>6</w:t>
      </w:r>
    </w:p>
    <w:p w:rsidR="00274744" w:rsidRDefault="00274744" w:rsidP="00CA1574">
      <w:pPr>
        <w:pStyle w:val="libAr"/>
      </w:pPr>
      <w:r w:rsidRPr="00E10CFF">
        <w:rPr>
          <w:rStyle w:val="libBold1Char"/>
          <w:rtl/>
        </w:rPr>
        <w:lastRenderedPageBreak/>
        <w:t>431.</w:t>
      </w:r>
      <w:r>
        <w:rPr>
          <w:rtl/>
          <w:lang w:bidi="fa-IR"/>
        </w:rPr>
        <w:t xml:space="preserve"> </w:t>
      </w:r>
      <w:r w:rsidRPr="00B61F7A">
        <w:rPr>
          <w:rtl/>
          <w:lang w:bidi="fa-IR"/>
        </w:rPr>
        <w:t>س</w:t>
      </w:r>
      <w:r w:rsidRPr="00B61F7A">
        <w:rPr>
          <w:rtl/>
        </w:rPr>
        <w:t>نن الترمذي : كانَ رسولُ اللَّهِ صلى اللَّه عليه وآله حامِلَ الحُسَينِ ابنِ عَليٍّ عَلى عاتِقِهِ ، فَقالَ رَجُلٌ : نِعمَ المَركَبُ رَكِبتَ يا غُلامُ، فَقالَ النَبيُّ صلى اللَّه عليه وآله : وَنِعمَ الراكبُ هُوَ .</w:t>
      </w:r>
      <w:r>
        <w:rPr>
          <w:rStyle w:val="libFootnotenumChar"/>
          <w:rtl/>
        </w:rPr>
        <w:t>7</w:t>
      </w:r>
    </w:p>
    <w:p w:rsidR="00274744" w:rsidRDefault="00274744" w:rsidP="00274744">
      <w:pPr>
        <w:pStyle w:val="libNormal"/>
      </w:pPr>
      <w:r w:rsidRPr="00E10CFF">
        <w:rPr>
          <w:rStyle w:val="libBold1Char"/>
        </w:rPr>
        <w:t>431.</w:t>
      </w:r>
      <w:r>
        <w:t xml:space="preserve"> Sunan al-Tirmidhi: 'Ibn Abbas narrated, 'The Prophet </w:t>
      </w:r>
      <w:r w:rsidRPr="001500BA">
        <w:t>(SAWA)</w:t>
      </w:r>
      <w:r>
        <w:t xml:space="preserve"> was carrying Husayn b. Ali on his shoulders, and a man said, 'What a good ride you've mounted on, son!' to which the Prophet </w:t>
      </w:r>
      <w:r w:rsidRPr="001500BA">
        <w:t>(SAWA)</w:t>
      </w:r>
      <w:r>
        <w:t xml:space="preserve"> said, 'And what a good rider he is!' </w:t>
      </w:r>
      <w:r>
        <w:rPr>
          <w:rStyle w:val="libFootnotenumChar"/>
        </w:rPr>
        <w:t>8</w:t>
      </w:r>
    </w:p>
    <w:p w:rsidR="00274744" w:rsidRDefault="00274744" w:rsidP="00274744">
      <w:pPr>
        <w:pStyle w:val="libNormal"/>
      </w:pPr>
    </w:p>
    <w:p w:rsidR="00274744" w:rsidRDefault="00274744" w:rsidP="009E5AD4">
      <w:pPr>
        <w:pStyle w:val="Heading3"/>
      </w:pPr>
      <w:bookmarkStart w:id="909" w:name="_Toc484335671"/>
      <w:bookmarkStart w:id="910" w:name="_Toc485557172"/>
      <w:r>
        <w:t>Notes</w:t>
      </w:r>
      <w:bookmarkEnd w:id="909"/>
      <w:bookmarkEnd w:id="910"/>
    </w:p>
    <w:p w:rsidR="00274744" w:rsidRDefault="00274744" w:rsidP="00274744">
      <w:pPr>
        <w:pStyle w:val="libFootnote"/>
      </w:pPr>
      <w:r>
        <w:t xml:space="preserve">1. </w:t>
      </w:r>
      <w:r>
        <w:rPr>
          <w:rtl/>
        </w:rPr>
        <w:t xml:space="preserve">الأمالي للصدوق : </w:t>
      </w:r>
      <w:r>
        <w:rPr>
          <w:rtl/>
          <w:lang w:bidi="fa-IR"/>
        </w:rPr>
        <w:t>101</w:t>
      </w:r>
      <w:r>
        <w:t xml:space="preserve"> .</w:t>
      </w:r>
    </w:p>
    <w:p w:rsidR="00274744" w:rsidRDefault="00274744" w:rsidP="00274744">
      <w:pPr>
        <w:pStyle w:val="libFootnote"/>
      </w:pPr>
      <w:r>
        <w:t xml:space="preserve">2. Amali al-Saduq, no. </w:t>
      </w:r>
      <w:r>
        <w:rPr>
          <w:lang w:bidi="fa-IR"/>
        </w:rPr>
        <w:t>101</w:t>
      </w:r>
    </w:p>
    <w:p w:rsidR="00274744" w:rsidRDefault="00274744" w:rsidP="00274744">
      <w:pPr>
        <w:pStyle w:val="libFootnote"/>
      </w:pPr>
      <w:r>
        <w:t xml:space="preserve">3. </w:t>
      </w:r>
      <w:r>
        <w:rPr>
          <w:rtl/>
        </w:rPr>
        <w:t xml:space="preserve">بحار الأنوار : </w:t>
      </w:r>
      <w:r>
        <w:rPr>
          <w:rtl/>
          <w:lang w:bidi="fa-IR"/>
        </w:rPr>
        <w:t>43 / 264 / 16</w:t>
      </w:r>
      <w:r>
        <w:t xml:space="preserve"> .</w:t>
      </w:r>
    </w:p>
    <w:p w:rsidR="00274744" w:rsidRDefault="00274744" w:rsidP="00274744">
      <w:pPr>
        <w:pStyle w:val="libFootnote"/>
      </w:pPr>
      <w:r>
        <w:t xml:space="preserve">4. Bihar al-Anwar, v. </w:t>
      </w:r>
      <w:r>
        <w:rPr>
          <w:lang w:bidi="fa-IR"/>
        </w:rPr>
        <w:t>16</w:t>
      </w:r>
      <w:r>
        <w:t xml:space="preserve">, p. </w:t>
      </w:r>
      <w:r>
        <w:rPr>
          <w:lang w:bidi="fa-IR"/>
        </w:rPr>
        <w:t>264</w:t>
      </w:r>
      <w:r>
        <w:t xml:space="preserve">, no. </w:t>
      </w:r>
      <w:r>
        <w:rPr>
          <w:lang w:bidi="fa-IR"/>
        </w:rPr>
        <w:t>43</w:t>
      </w:r>
    </w:p>
    <w:p w:rsidR="00274744" w:rsidRDefault="00274744" w:rsidP="00274744">
      <w:pPr>
        <w:pStyle w:val="libFootnote"/>
      </w:pPr>
      <w:r>
        <w:t xml:space="preserve">5. </w:t>
      </w:r>
      <w:r>
        <w:rPr>
          <w:rtl/>
        </w:rPr>
        <w:t xml:space="preserve">المستدرك على الصحيحين : </w:t>
      </w:r>
      <w:r>
        <w:rPr>
          <w:rtl/>
          <w:lang w:bidi="fa-IR"/>
        </w:rPr>
        <w:t>3 / 177</w:t>
      </w:r>
      <w:r>
        <w:t xml:space="preserve"> .</w:t>
      </w:r>
    </w:p>
    <w:p w:rsidR="00274744" w:rsidRDefault="00274744" w:rsidP="00274744">
      <w:pPr>
        <w:pStyle w:val="libFootnote"/>
      </w:pPr>
      <w:r>
        <w:t xml:space="preserve">6. al-Mustadrak ala al-Sahihayn, v. </w:t>
      </w:r>
      <w:r>
        <w:rPr>
          <w:lang w:bidi="fa-IR"/>
        </w:rPr>
        <w:t>3</w:t>
      </w:r>
      <w:r>
        <w:t xml:space="preserve">, p. </w:t>
      </w:r>
      <w:r>
        <w:rPr>
          <w:lang w:bidi="fa-IR"/>
        </w:rPr>
        <w:t>177</w:t>
      </w:r>
    </w:p>
    <w:p w:rsidR="00274744" w:rsidRDefault="00274744" w:rsidP="00274744">
      <w:pPr>
        <w:pStyle w:val="libFootnote"/>
      </w:pPr>
      <w:r>
        <w:t xml:space="preserve">7. </w:t>
      </w:r>
      <w:r>
        <w:rPr>
          <w:rtl/>
        </w:rPr>
        <w:t xml:space="preserve">سنن الترمذي : </w:t>
      </w:r>
      <w:r>
        <w:rPr>
          <w:rtl/>
          <w:lang w:bidi="fa-IR"/>
        </w:rPr>
        <w:t>5 / 661 / 3784</w:t>
      </w:r>
      <w:r>
        <w:t xml:space="preserve"> .</w:t>
      </w:r>
    </w:p>
    <w:p w:rsidR="00274744" w:rsidRDefault="00274744" w:rsidP="00274744">
      <w:pPr>
        <w:pStyle w:val="libFootnote"/>
        <w:rPr>
          <w:rtl/>
          <w:lang w:bidi="fa-IR"/>
        </w:rPr>
      </w:pPr>
      <w:r>
        <w:t xml:space="preserve">8. Sunan al-Tirmidhi, v. </w:t>
      </w:r>
      <w:r>
        <w:rPr>
          <w:lang w:bidi="fa-IR"/>
        </w:rPr>
        <w:t>5</w:t>
      </w:r>
      <w:r>
        <w:t xml:space="preserve">, p. </w:t>
      </w:r>
      <w:r>
        <w:rPr>
          <w:lang w:bidi="fa-IR"/>
        </w:rPr>
        <w:t>661</w:t>
      </w:r>
      <w:r>
        <w:t xml:space="preserve">, no. </w:t>
      </w:r>
      <w:r>
        <w:rPr>
          <w:lang w:bidi="fa-IR"/>
        </w:rPr>
        <w:t>3784</w:t>
      </w:r>
    </w:p>
    <w:p w:rsidR="00274744" w:rsidRDefault="00274744" w:rsidP="00274744">
      <w:pPr>
        <w:pStyle w:val="libNormal"/>
        <w:rPr>
          <w:rtl/>
          <w:lang w:bidi="fa-IR"/>
        </w:rPr>
      </w:pPr>
      <w:r>
        <w:rPr>
          <w:lang w:bidi="fa-IR"/>
        </w:rPr>
        <w:br w:type="page"/>
      </w:r>
    </w:p>
    <w:p w:rsidR="00274744" w:rsidRDefault="00274744" w:rsidP="001E3287">
      <w:pPr>
        <w:pStyle w:val="Heading2Center"/>
      </w:pPr>
      <w:bookmarkStart w:id="911" w:name="_Toc484335672"/>
      <w:bookmarkStart w:id="912" w:name="_Toc485557173"/>
      <w:r>
        <w:rPr>
          <w:lang w:bidi="fa-IR"/>
        </w:rPr>
        <w:lastRenderedPageBreak/>
        <w:t>139</w:t>
      </w:r>
      <w:r>
        <w:t xml:space="preserve"> - </w:t>
      </w:r>
      <w:r>
        <w:rPr>
          <w:rtl/>
        </w:rPr>
        <w:t>فَضائِلُهُ عليه السلام‏</w:t>
      </w:r>
      <w:bookmarkEnd w:id="911"/>
      <w:bookmarkEnd w:id="912"/>
    </w:p>
    <w:p w:rsidR="00274744" w:rsidRDefault="00274744" w:rsidP="001E3287">
      <w:pPr>
        <w:pStyle w:val="Heading2Center"/>
      </w:pPr>
      <w:bookmarkStart w:id="913" w:name="_Toc484335673"/>
      <w:bookmarkStart w:id="914" w:name="_Toc485557174"/>
      <w:r>
        <w:rPr>
          <w:lang w:bidi="fa-IR"/>
        </w:rPr>
        <w:t>139</w:t>
      </w:r>
      <w:r>
        <w:t>. His Virtues</w:t>
      </w:r>
      <w:bookmarkEnd w:id="913"/>
      <w:bookmarkEnd w:id="914"/>
    </w:p>
    <w:p w:rsidR="00274744" w:rsidRDefault="00274744" w:rsidP="00CA1574">
      <w:pPr>
        <w:pStyle w:val="libAr"/>
      </w:pPr>
      <w:r w:rsidRPr="00E10CFF">
        <w:rPr>
          <w:rStyle w:val="libBold1Char"/>
          <w:rtl/>
        </w:rPr>
        <w:t>432.</w:t>
      </w:r>
      <w:r>
        <w:rPr>
          <w:rtl/>
          <w:lang w:bidi="fa-IR"/>
        </w:rPr>
        <w:t xml:space="preserve"> </w:t>
      </w:r>
      <w:r w:rsidRPr="00B61F7A">
        <w:rPr>
          <w:rtl/>
          <w:lang w:bidi="fa-IR"/>
        </w:rPr>
        <w:t>ر</w:t>
      </w:r>
      <w:r w:rsidRPr="00B61F7A">
        <w:rPr>
          <w:rtl/>
        </w:rPr>
        <w:t>سولُ اللَّه صلى اللَّه عليه وآله : مَن أحَبَّ أن يَنظُرَ إلى أحَبِّ أهلِ الأرضِ إلى أهلِ السَّماءِ فَليَنظُر إلَى الحُسَينِ .</w:t>
      </w:r>
      <w:r>
        <w:rPr>
          <w:rStyle w:val="libFootnotenumChar"/>
          <w:rtl/>
        </w:rPr>
        <w:t>1</w:t>
      </w:r>
    </w:p>
    <w:p w:rsidR="00274744" w:rsidRDefault="00274744" w:rsidP="00274744">
      <w:pPr>
        <w:pStyle w:val="libNormal"/>
      </w:pPr>
      <w:r w:rsidRPr="00E10CFF">
        <w:rPr>
          <w:rStyle w:val="libBold1Char"/>
        </w:rPr>
        <w:t>432.</w:t>
      </w:r>
      <w:r>
        <w:t xml:space="preserve"> The Prophet </w:t>
      </w:r>
      <w:r w:rsidRPr="001500BA">
        <w:t>(SAWA)</w:t>
      </w:r>
      <w:r>
        <w:t xml:space="preserve"> said, 'Whoever would like to see the most beloved person to the inhabitants of the heavens from among the inhabitants of the earth should look at Husayn.' </w:t>
      </w:r>
      <w:r>
        <w:rPr>
          <w:rStyle w:val="libFootnotenumChar"/>
        </w:rPr>
        <w:t>2</w:t>
      </w:r>
    </w:p>
    <w:p w:rsidR="00274744" w:rsidRDefault="00274744" w:rsidP="00CA1574">
      <w:pPr>
        <w:pStyle w:val="libAr"/>
      </w:pPr>
      <w:r w:rsidRPr="00E10CFF">
        <w:rPr>
          <w:rStyle w:val="libBold1Char"/>
          <w:rtl/>
        </w:rPr>
        <w:t>433.</w:t>
      </w:r>
      <w:r>
        <w:rPr>
          <w:rtl/>
          <w:lang w:bidi="fa-IR"/>
        </w:rPr>
        <w:t xml:space="preserve"> </w:t>
      </w:r>
      <w:r w:rsidRPr="00B61F7A">
        <w:rPr>
          <w:rtl/>
          <w:lang w:bidi="fa-IR"/>
        </w:rPr>
        <w:t>ا</w:t>
      </w:r>
      <w:r w:rsidRPr="00B61F7A">
        <w:rPr>
          <w:rtl/>
        </w:rPr>
        <w:t>لإمامُ الحسينُ عليه السلام: دَخَلتُ عَلى رسولُ اللَّهِ صلى اللَّه عليه وآله وَعِندَهُ أبي ابنُ كَعبٍ ، فَقالَ لي رسولُ اللَّهِ صلى اللَّه عليه وآله مَرحَباً بِكَ‏يا أبا عَبدِاللَّهِ ، يا زَينَ السَمَواتِ وَالأرَضينَ ، قالَ لَهُ أبَيٌّ : وَكَيفَ يَكونُ يا رسولَ اللَّهِ صلى اللَّه عليه وآله زَينُ السَّماواتِ وَالأرَضينَ أحَدٌ غَيرُكَ ؟! قالَ : يا أبَيُّ وَالَّذي بَعَثَني بِالحَقِّ نَبيّاً إنَّ الحُسَينَ بنَ عَليٍّ في السَّماءِ أكبَرُ مِنهُ في الأرضِ ، وَإنَّهُ لَمَكتوبٌ عَن يَمينِ عَرشِ اللَّهِ عزّ وجلّ : مِصباحُ هُدىً وَسَفينَةُ نَجاةٍ وَإمامٌ غَيرُ وَهنٍ وَعِزٌّ وَفَخرٌ وَعَلَمٌ وَذُخرٌ .</w:t>
      </w:r>
      <w:r>
        <w:rPr>
          <w:rStyle w:val="libFootnotenumChar"/>
          <w:rtl/>
        </w:rPr>
        <w:t>3</w:t>
      </w:r>
    </w:p>
    <w:p w:rsidR="00274744" w:rsidRDefault="00274744" w:rsidP="00274744">
      <w:pPr>
        <w:pStyle w:val="libNormal"/>
      </w:pPr>
      <w:r w:rsidRPr="00E10CFF">
        <w:rPr>
          <w:rStyle w:val="libBold1Char"/>
        </w:rPr>
        <w:t>433.</w:t>
      </w:r>
      <w:r>
        <w:t xml:space="preserve"> Imam Husayn </w:t>
      </w:r>
      <w:r w:rsidRPr="001500BA">
        <w:t>(AS)</w:t>
      </w:r>
      <w:r>
        <w:t xml:space="preserve"> said, 'I visited the Prophet </w:t>
      </w:r>
      <w:r w:rsidRPr="001500BA">
        <w:t>(SAWA)</w:t>
      </w:r>
      <w:r>
        <w:t xml:space="preserve"> when Ubayy ibn Kab was with him. The Prophet greeted me, saying, 'Welcome O Aba Abdillah, O the beauty of the heavens and the earths.' So Ubayy said, 'How is it possible, O Messenger of Allah, for anyone other than you to be the beauty of the heavens and the earths?' He said, 'O Ubayy I swear by Him who has rightfully sent me down as a messenger, certainly [the worth of] Husayn b. Ali is greater in the heavens than on the earth. And verily it is written [about him] on the right side of Allah's Throne: lamp of guidance, ark of salvation, an Imam, not weak, a [source of] dignity and pride, a landmark and a great treasure.' </w:t>
      </w:r>
      <w:r>
        <w:rPr>
          <w:rStyle w:val="libFootnotenumChar"/>
        </w:rPr>
        <w:t>4</w:t>
      </w:r>
    </w:p>
    <w:p w:rsidR="00274744" w:rsidRDefault="00274744" w:rsidP="00CA1574">
      <w:pPr>
        <w:pStyle w:val="libAr"/>
      </w:pPr>
      <w:r w:rsidRPr="00E10CFF">
        <w:rPr>
          <w:rStyle w:val="libBold1Char"/>
          <w:rtl/>
        </w:rPr>
        <w:t>434.</w:t>
      </w:r>
      <w:r>
        <w:rPr>
          <w:rtl/>
          <w:lang w:bidi="fa-IR"/>
        </w:rPr>
        <w:t xml:space="preserve"> </w:t>
      </w:r>
      <w:r w:rsidRPr="00B61F7A">
        <w:rPr>
          <w:rtl/>
          <w:lang w:bidi="fa-IR"/>
        </w:rPr>
        <w:t>ا</w:t>
      </w:r>
      <w:r w:rsidRPr="00B61F7A">
        <w:rPr>
          <w:rtl/>
        </w:rPr>
        <w:t xml:space="preserve">لإمامُ الحسينُ عليه السلام </w:t>
      </w:r>
      <w:r>
        <w:rPr>
          <w:rtl/>
        </w:rPr>
        <w:t>-</w:t>
      </w:r>
      <w:r w:rsidRPr="00B61F7A">
        <w:rPr>
          <w:rtl/>
        </w:rPr>
        <w:t xml:space="preserve"> مِن كَلامِهِ يَومَ عاشوراءَ </w:t>
      </w:r>
      <w:r>
        <w:rPr>
          <w:rtl/>
        </w:rPr>
        <w:t>-</w:t>
      </w:r>
      <w:r w:rsidRPr="00B61F7A">
        <w:rPr>
          <w:rtl/>
        </w:rPr>
        <w:t xml:space="preserve"> : ألا وَإنَّ الدَّعيَّ ابنَ الدَّعيِّ قَد رَكَّزَ بَينَ اثنَتينِ بَينَ السُلَّةِوَالذِلَّةِ وَهَيهاتَ مِنّا الذِلَّةُ يَأبى اللَّهُ ذلك لَنا وَرَسولُهُ وَالمُؤمِنونَ وَحُجورٌ طابَت وَطَهُرَت وَأنوفُ حَميَّةٍ وَنُفوسُ أبيَّةٍ مِن أن تُؤثِرَ طاعَةَ اللِئامِ عَلى مَصارِعِ الكِرامِ .</w:t>
      </w:r>
      <w:r>
        <w:rPr>
          <w:rStyle w:val="libFootnotenumChar"/>
          <w:rtl/>
        </w:rPr>
        <w:t>5</w:t>
      </w:r>
    </w:p>
    <w:p w:rsidR="00274744" w:rsidRDefault="00274744" w:rsidP="00274744">
      <w:pPr>
        <w:pStyle w:val="libNormal"/>
      </w:pPr>
      <w:r w:rsidRPr="00E10CFF">
        <w:rPr>
          <w:rStyle w:val="libBold1Char"/>
        </w:rPr>
        <w:t>434.</w:t>
      </w:r>
      <w:r>
        <w:t xml:space="preserve"> Imam Husayn </w:t>
      </w:r>
      <w:r w:rsidRPr="001500BA">
        <w:t>(AS)</w:t>
      </w:r>
      <w:r>
        <w:t xml:space="preserve">, in his speech on the day of Ashura' said, 'Beware! Now this impostor, son of the impostor [i.e. Ubaydullah b. Ziyad, son of Ziyad b. Abih] </w:t>
      </w:r>
      <w:r>
        <w:rPr>
          <w:rStyle w:val="libFootnotenumChar"/>
        </w:rPr>
        <w:t>6</w:t>
      </w:r>
      <w:r>
        <w:t xml:space="preserve"> has cornered me between two things: between unsheathing the swords, and bearing humiliation. And far be it that we accept humiliation. Verily Allah, His Prophet, the believers, the sacred and pure laps which have nursed us and which abhor disgrace, have all refused that obedience to the ignoble men be chosen over an honourable death.' </w:t>
      </w:r>
      <w:r>
        <w:rPr>
          <w:rStyle w:val="libFootnotenumChar"/>
        </w:rPr>
        <w:t>7</w:t>
      </w:r>
    </w:p>
    <w:p w:rsidR="00274744" w:rsidRDefault="00274744" w:rsidP="00CA1574">
      <w:pPr>
        <w:pStyle w:val="libAr"/>
      </w:pPr>
      <w:r w:rsidRPr="00E10CFF">
        <w:rPr>
          <w:rStyle w:val="libBold1Char"/>
          <w:rtl/>
        </w:rPr>
        <w:t>435.</w:t>
      </w:r>
      <w:r>
        <w:rPr>
          <w:rtl/>
          <w:lang w:bidi="fa-IR"/>
        </w:rPr>
        <w:t xml:space="preserve"> </w:t>
      </w:r>
      <w:r w:rsidRPr="00B61F7A">
        <w:rPr>
          <w:rtl/>
          <w:lang w:bidi="fa-IR"/>
        </w:rPr>
        <w:t>ا</w:t>
      </w:r>
      <w:r w:rsidRPr="00B61F7A">
        <w:rPr>
          <w:rtl/>
        </w:rPr>
        <w:t xml:space="preserve">لإمامُ الحسينُ عليه السلام </w:t>
      </w:r>
      <w:r>
        <w:rPr>
          <w:rtl/>
        </w:rPr>
        <w:t>-</w:t>
      </w:r>
      <w:r w:rsidRPr="00B61F7A">
        <w:rPr>
          <w:rtl/>
        </w:rPr>
        <w:t xml:space="preserve"> مِن كَلامِهِ يَومَ عاشوراءَ </w:t>
      </w:r>
      <w:r>
        <w:rPr>
          <w:rtl/>
        </w:rPr>
        <w:t>-</w:t>
      </w:r>
      <w:r w:rsidRPr="00B61F7A">
        <w:rPr>
          <w:rtl/>
        </w:rPr>
        <w:t xml:space="preserve"> : لا وَاللَّهِ لا أُعطيكُم بِيَدي إعطاءَ الذَّليلِ وَلا أُفِرُّ فِرارَ العَبيدِ .</w:t>
      </w:r>
      <w:r>
        <w:rPr>
          <w:rStyle w:val="libFootnotenumChar"/>
          <w:rtl/>
        </w:rPr>
        <w:t>8</w:t>
      </w:r>
    </w:p>
    <w:p w:rsidR="00274744" w:rsidRDefault="00274744" w:rsidP="00274744">
      <w:pPr>
        <w:pStyle w:val="libNormal"/>
      </w:pPr>
      <w:r w:rsidRPr="00E10CFF">
        <w:rPr>
          <w:rStyle w:val="libBold1Char"/>
        </w:rPr>
        <w:lastRenderedPageBreak/>
        <w:t>435.</w:t>
      </w:r>
      <w:r>
        <w:t xml:space="preserve"> Imam Husayn </w:t>
      </w:r>
      <w:r w:rsidRPr="001500BA">
        <w:t>(AS)</w:t>
      </w:r>
      <w:r>
        <w:t xml:space="preserve"> said in his speech on the day of Ashura', 'By Allah! I shall not give my hand in yours like the giving of one disgraced, and nor shall I flee away like the fleeing of a slave.' </w:t>
      </w:r>
      <w:r>
        <w:rPr>
          <w:rStyle w:val="libFootnotenumChar"/>
        </w:rPr>
        <w:t>9</w:t>
      </w:r>
    </w:p>
    <w:p w:rsidR="00274744" w:rsidRDefault="00274744" w:rsidP="00CA1574">
      <w:pPr>
        <w:pStyle w:val="libAr"/>
      </w:pPr>
      <w:r w:rsidRPr="00E10CFF">
        <w:rPr>
          <w:rStyle w:val="libBold1Char"/>
          <w:rtl/>
        </w:rPr>
        <w:t>436.</w:t>
      </w:r>
      <w:r>
        <w:rPr>
          <w:rtl/>
          <w:lang w:bidi="fa-IR"/>
        </w:rPr>
        <w:t xml:space="preserve"> </w:t>
      </w:r>
      <w:r w:rsidRPr="00B61F7A">
        <w:rPr>
          <w:rtl/>
          <w:lang w:bidi="fa-IR"/>
        </w:rPr>
        <w:t>ا</w:t>
      </w:r>
      <w:r w:rsidRPr="00B61F7A">
        <w:rPr>
          <w:rtl/>
        </w:rPr>
        <w:t xml:space="preserve">لإمامُ زينُ العابدينَ عليه السلام : سَمِعتُ الحُسَينَ عليه السلام يَقولُ : لَو شَتَمَني رَجلٌ في هَذهِ الأُذُنِ </w:t>
      </w:r>
      <w:r>
        <w:rPr>
          <w:rtl/>
        </w:rPr>
        <w:t>-</w:t>
      </w:r>
      <w:r w:rsidRPr="00B61F7A">
        <w:rPr>
          <w:rtl/>
        </w:rPr>
        <w:t xml:space="preserve"> وَأومى إلى اليُمنى </w:t>
      </w:r>
      <w:r>
        <w:rPr>
          <w:rtl/>
        </w:rPr>
        <w:t>-</w:t>
      </w:r>
      <w:r w:rsidRPr="00B61F7A">
        <w:rPr>
          <w:rtl/>
        </w:rPr>
        <w:t xml:space="preserve"> وَاعتَذَر لي في الاُخرى لَقَبِلتُ ذلك مِنهُ ، وَذَلِكَ‏أنَّ أميرَالمُؤمِنينَ عَليَّ بنَ أبي طالبٍ عليه السلام حَدَّثَني أنَّهُ سَمِعَ جَدّي رسولُ اللَّهِ صلى اللَّه عليه وآله يَقولُ : لا يَرِدُ الحَوضَ مَن لَم يَقبَلِ العُذرَ مِن مُحقٍّ أو مُبطِلٍ .</w:t>
      </w:r>
      <w:r>
        <w:rPr>
          <w:rStyle w:val="libFootnotenumChar"/>
          <w:rtl/>
        </w:rPr>
        <w:t>10</w:t>
      </w:r>
    </w:p>
    <w:p w:rsidR="00274744" w:rsidRDefault="00274744" w:rsidP="00274744">
      <w:pPr>
        <w:pStyle w:val="libNormal"/>
      </w:pPr>
      <w:r w:rsidRPr="00E10CFF">
        <w:rPr>
          <w:rStyle w:val="libBold1Char"/>
        </w:rPr>
        <w:t>436.</w:t>
      </w:r>
      <w:r>
        <w:t xml:space="preserve"> Imam Zayn al-Abidin said, 'I heard Husayn </w:t>
      </w:r>
      <w:r w:rsidRPr="001500BA">
        <w:t>(AS)</w:t>
      </w:r>
      <w:r>
        <w:t xml:space="preserve"> say, 'If a man were to insult me in this ear - pointing to his right ear - and excuse himself to me in the other, I would accept that [excuse] from him, and that is because the Commander of the Faithful Ali b. Abu Talib </w:t>
      </w:r>
      <w:r w:rsidRPr="001500BA">
        <w:t>(AS)</w:t>
      </w:r>
      <w:r>
        <w:t xml:space="preserve"> narrated to me that he had heard my grandfather, the Prophet </w:t>
      </w:r>
      <w:r w:rsidRPr="001500BA">
        <w:t>(SAWA)</w:t>
      </w:r>
      <w:r>
        <w:t xml:space="preserve"> say, 'The one who does not accept the excuse of someone, be he right or wrong, will not arrive at the Heavenly Waters.' </w:t>
      </w:r>
      <w:r>
        <w:rPr>
          <w:rStyle w:val="libFootnotenumChar"/>
        </w:rPr>
        <w:t>11</w:t>
      </w:r>
    </w:p>
    <w:p w:rsidR="00274744" w:rsidRDefault="00274744" w:rsidP="00CA1574">
      <w:pPr>
        <w:pStyle w:val="libAr"/>
      </w:pPr>
      <w:r w:rsidRPr="00E10CFF">
        <w:rPr>
          <w:rStyle w:val="libBold1Char"/>
          <w:rtl/>
        </w:rPr>
        <w:t>437.</w:t>
      </w:r>
      <w:r w:rsidRPr="00B61F7A">
        <w:rPr>
          <w:rtl/>
          <w:lang w:bidi="fa-IR"/>
        </w:rPr>
        <w:t>ح</w:t>
      </w:r>
      <w:r>
        <w:rPr>
          <w:rtl/>
          <w:lang w:bidi="fa-IR"/>
        </w:rPr>
        <w:t xml:space="preserve"> </w:t>
      </w:r>
      <w:r w:rsidRPr="00B61F7A">
        <w:rPr>
          <w:rtl/>
          <w:lang w:bidi="fa-IR"/>
        </w:rPr>
        <w:t>ُ</w:t>
      </w:r>
      <w:r w:rsidRPr="00B61F7A">
        <w:rPr>
          <w:rtl/>
        </w:rPr>
        <w:t>ذَيفةَ بنِ الَيمانِ : رَأيتُ النَبيَّ صلى اللَّه عليه وآله آخِذاً بِيَدِ الحُسين بن عَليٍّ عليهما السلام وَهُوَ يَقولُ : يا أيُّها النّاسُ هذا الحُسَينُ بنُ عَليٍّ فاعرِفوهُ ، فَوَالَّذي نَفسي بِيَدِهِ إنَّهُ لَفي الجَنَّةِ وَمُحِبّيهِ في الجَنَّةِ وَمُحبّي مُحِبّيهِ في الجَنَّةِ .</w:t>
      </w:r>
      <w:r>
        <w:rPr>
          <w:rStyle w:val="libFootnotenumChar"/>
          <w:rtl/>
        </w:rPr>
        <w:t>12</w:t>
      </w:r>
    </w:p>
    <w:p w:rsidR="00274744" w:rsidRDefault="00274744" w:rsidP="00274744">
      <w:pPr>
        <w:pStyle w:val="libNormal"/>
      </w:pPr>
      <w:r w:rsidRPr="00E10CFF">
        <w:rPr>
          <w:rStyle w:val="libBold1Char"/>
        </w:rPr>
        <w:t>437.</w:t>
      </w:r>
      <w:r>
        <w:t xml:space="preserve"> Hudhayfa b. al-Yaman narrated, 'I saw the Prophet </w:t>
      </w:r>
      <w:r w:rsidRPr="001500BA">
        <w:t>(SAWA)</w:t>
      </w:r>
      <w:r>
        <w:t xml:space="preserve"> holding the hand of Husayn b. Ali </w:t>
      </w:r>
      <w:r w:rsidRPr="001500BA">
        <w:t>(AS)</w:t>
      </w:r>
      <w:r>
        <w:t xml:space="preserve">, saying, 'O people! This is Husayn b. Ali, so acknowledge him. By He who holds my life in His Hand, verily he will be in Paradise, those who love him will be in Paradise and those who love his lovers will be in Paradise.' </w:t>
      </w:r>
      <w:r>
        <w:rPr>
          <w:rStyle w:val="libFootnotenumChar"/>
        </w:rPr>
        <w:t>13</w:t>
      </w:r>
    </w:p>
    <w:p w:rsidR="00274744" w:rsidRDefault="00274744" w:rsidP="00CA1574">
      <w:pPr>
        <w:pStyle w:val="libAr"/>
      </w:pPr>
      <w:r w:rsidRPr="00E10CFF">
        <w:rPr>
          <w:rStyle w:val="libBold1Char"/>
          <w:rtl/>
        </w:rPr>
        <w:t>438.</w:t>
      </w:r>
      <w:r>
        <w:rPr>
          <w:rtl/>
          <w:lang w:bidi="fa-IR"/>
        </w:rPr>
        <w:t xml:space="preserve"> </w:t>
      </w:r>
      <w:r w:rsidRPr="00B61F7A">
        <w:rPr>
          <w:rtl/>
          <w:lang w:bidi="fa-IR"/>
        </w:rPr>
        <w:t>ش</w:t>
      </w:r>
      <w:r w:rsidRPr="00B61F7A">
        <w:rPr>
          <w:rtl/>
        </w:rPr>
        <w:t>عيب بن عبد الرحمن الخزاعي : وُجِدَ عَلى ظَهرِالحُسَينِ بنِ عَليٍّ يَومَ الطَّفِّ أثَرٌ ، فَسَألوا زَينَ العابِدينَ عَن ذلك فَقالَ : هذا مِمّا كانَ يَنقُلُ الجَرابَ عَلى ظَهرِهِ إلى مَنازِلَ الأرامِلِ وَاليَتامى وَالمَساكينَ .</w:t>
      </w:r>
      <w:r>
        <w:rPr>
          <w:rStyle w:val="libFootnotenumChar"/>
          <w:rtl/>
        </w:rPr>
        <w:t>14</w:t>
      </w:r>
    </w:p>
    <w:p w:rsidR="00274744" w:rsidRDefault="00274744" w:rsidP="00274744">
      <w:pPr>
        <w:pStyle w:val="libNormal"/>
      </w:pPr>
      <w:r w:rsidRPr="00E10CFF">
        <w:rPr>
          <w:rStyle w:val="libBold1Char"/>
        </w:rPr>
        <w:t>438.</w:t>
      </w:r>
      <w:r>
        <w:t xml:space="preserve"> Shuayb b. Abd al-Rahman al-Khuzai said, 'A mark was seen on Husayn's back on the day of Taff [Ashura'], so they asked Zayn al-Abidin [about it], and he replied, 'This is the mark left by the sacks [of food] he carried on his back to the houses of widows, orphans and the destitute.' </w:t>
      </w:r>
      <w:r>
        <w:rPr>
          <w:rStyle w:val="libFootnotenumChar"/>
        </w:rPr>
        <w:t>15</w:t>
      </w:r>
    </w:p>
    <w:p w:rsidR="00274744" w:rsidRDefault="00274744" w:rsidP="00CA1574">
      <w:pPr>
        <w:pStyle w:val="libAr"/>
      </w:pPr>
      <w:r w:rsidRPr="00E10CFF">
        <w:rPr>
          <w:rStyle w:val="libBold1Char"/>
          <w:rtl/>
        </w:rPr>
        <w:t>439.</w:t>
      </w:r>
      <w:r>
        <w:rPr>
          <w:rtl/>
          <w:lang w:bidi="fa-IR"/>
        </w:rPr>
        <w:t xml:space="preserve"> </w:t>
      </w:r>
      <w:r w:rsidRPr="00B61F7A">
        <w:rPr>
          <w:rtl/>
          <w:lang w:bidi="fa-IR"/>
        </w:rPr>
        <w:t>ا</w:t>
      </w:r>
      <w:r w:rsidRPr="00B61F7A">
        <w:rPr>
          <w:rtl/>
        </w:rPr>
        <w:t>لسيد بن طاووس : اللهوف عَن راوي الحَديثِ : ثُمَّ إنَّ الحُسَينَ عليه السلام دَعا الناسَ إلى البَرازِ ، فَلَم يَزل يَقتُل كُلَّ مَن بَرَزَ إلَيهِ ، حَتّى قَتَل مَقتَلةً عَظيمَةً، وَهُوَ في ذلك يَقولُ</w:t>
      </w:r>
      <w:r>
        <w:t xml:space="preserve"> :</w:t>
      </w:r>
    </w:p>
    <w:p w:rsidR="00274744" w:rsidRDefault="00274744" w:rsidP="009E5AD4">
      <w:pPr>
        <w:pStyle w:val="libAr"/>
        <w:outlineLvl w:val="0"/>
      </w:pPr>
      <w:r w:rsidRPr="00B61F7A">
        <w:rPr>
          <w:rtl/>
        </w:rPr>
        <w:t>القَتلُ أولى مِن رُكوبِ العارِوَالعارُ أولى مِن دُخولِ النارِ</w:t>
      </w:r>
    </w:p>
    <w:p w:rsidR="00274744" w:rsidRDefault="00274744" w:rsidP="00CA1574">
      <w:pPr>
        <w:pStyle w:val="libAr"/>
      </w:pPr>
      <w:r w:rsidRPr="00B61F7A">
        <w:rPr>
          <w:rtl/>
        </w:rPr>
        <w:t xml:space="preserve">قال بَعضُ الرواةِ : وَاللَّهِ ما رَأيتُ مَكثوراً قَطُّ قَد قُتِلَ وُلدُهُ وَأهلُ بَيتِهِ وَأصحابُهُ أربَطُ جَأشاً مِنهُ ، وَإنَّ الرجالَ كانَت لَتَشُدُّ عَلَيهِ فَيَشُدُّ عَلَيها بِسَيفِهِ ، وَلَقَد كانَ يَحمِلُ فيهم ، وَقَد </w:t>
      </w:r>
      <w:r w:rsidRPr="00B61F7A">
        <w:rPr>
          <w:rtl/>
        </w:rPr>
        <w:lastRenderedPageBreak/>
        <w:t>تَكَمَّلوا ثَلاثينَ ألفاً ، فَينهَزِمونَ بَينَ يَديهِ كَأنَّهُم الجَرادُ المُنتَشِرُ ، ثُمَّ يَرجِعُ إلى مَركَزِهِ وَهُوَيَقولُ : «لا حَولَ وَلا قُوَّةَ إلّا بِاللَّهِ العَليِّ العَظيمِ» .</w:t>
      </w:r>
      <w:r>
        <w:rPr>
          <w:rStyle w:val="libFootnotenumChar"/>
          <w:rtl/>
        </w:rPr>
        <w:t>16</w:t>
      </w:r>
    </w:p>
    <w:p w:rsidR="00274744" w:rsidRDefault="00274744" w:rsidP="00274744">
      <w:pPr>
        <w:pStyle w:val="libNormal"/>
      </w:pPr>
      <w:r w:rsidRPr="00E10CFF">
        <w:rPr>
          <w:rStyle w:val="libBold1Char"/>
        </w:rPr>
        <w:t>439.</w:t>
      </w:r>
      <w:r>
        <w:t xml:space="preserve"> al-Sayyid Ibn al-Tawus reported in his al-Luhuf on the authority of a narrator of traditions: 'Then Husayn called the enemy to a duel, and he kept on killing whoever stepped up to challenge him, until he had killed a large number of the enemy, upon which he said:</w:t>
      </w:r>
    </w:p>
    <w:p w:rsidR="00274744" w:rsidRDefault="00274744" w:rsidP="00274744">
      <w:pPr>
        <w:pStyle w:val="libNormal"/>
      </w:pPr>
      <w:r>
        <w:t xml:space="preserve">'Death is better than embarking on </w:t>
      </w:r>
      <w:r w:rsidRPr="001500BA">
        <w:t>(a life of)</w:t>
      </w:r>
      <w:r>
        <w:t xml:space="preserve"> indignity;</w:t>
      </w:r>
    </w:p>
    <w:p w:rsidR="00274744" w:rsidRDefault="00274744" w:rsidP="00274744">
      <w:pPr>
        <w:pStyle w:val="libNormal"/>
      </w:pPr>
      <w:r>
        <w:t>And indignity is preferable over plunging into the Fire.'</w:t>
      </w:r>
    </w:p>
    <w:p w:rsidR="00274744" w:rsidRDefault="00274744" w:rsidP="00274744">
      <w:pPr>
        <w:pStyle w:val="libNormal"/>
      </w:pPr>
      <w:r>
        <w:t xml:space="preserve">A reporter has said, 'By Allah, I have never seen a defeated one, whose children, household and companions have all been killed, as calm as him. The men [enemies] were fighting harshly with him and he too was harsh with them with his sword. He attacked an army of thirty thousand, scattered them in front of him as if they were scattered locusts. He then returned to his base, saying, 'There is no power or strength save in Allah, the most High, the Most Supreme.' </w:t>
      </w:r>
      <w:r>
        <w:rPr>
          <w:rStyle w:val="libFootnotenumChar"/>
        </w:rPr>
        <w:t>17</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278</w:t>
      </w:r>
      <w:r w:rsidRPr="00DA701A">
        <w:rPr>
          <w:rtl/>
        </w:rPr>
        <w:t xml:space="preserve"> «عاشوراء» .</w:t>
      </w:r>
    </w:p>
    <w:p w:rsidR="00274744" w:rsidRDefault="00274744" w:rsidP="00C57A96">
      <w:pPr>
        <w:pStyle w:val="libBold2"/>
      </w:pPr>
      <w:r w:rsidRPr="00E06077">
        <w:t>(See also: ASH</w:t>
      </w:r>
      <w:r>
        <w:t>U</w:t>
      </w:r>
      <w:r w:rsidRPr="00E06077">
        <w:t xml:space="preserve">RA' </w:t>
      </w:r>
      <w:r>
        <w:t>278</w:t>
      </w:r>
      <w:r w:rsidRPr="00E06077">
        <w:t>)</w:t>
      </w:r>
    </w:p>
    <w:p w:rsidR="00274744" w:rsidRDefault="00274744" w:rsidP="00274744">
      <w:pPr>
        <w:pStyle w:val="libNormal"/>
      </w:pPr>
    </w:p>
    <w:p w:rsidR="00274744" w:rsidRDefault="00274744" w:rsidP="009E5AD4">
      <w:pPr>
        <w:pStyle w:val="Heading3"/>
      </w:pPr>
      <w:bookmarkStart w:id="915" w:name="_Toc484335674"/>
      <w:bookmarkStart w:id="916" w:name="_Toc485557175"/>
      <w:r>
        <w:t>Notes</w:t>
      </w:r>
      <w:bookmarkEnd w:id="915"/>
      <w:bookmarkEnd w:id="916"/>
    </w:p>
    <w:p w:rsidR="00274744" w:rsidRDefault="00274744" w:rsidP="00274744">
      <w:pPr>
        <w:pStyle w:val="libFootnote"/>
      </w:pPr>
      <w:r>
        <w:t xml:space="preserve">1. </w:t>
      </w:r>
      <w:r>
        <w:rPr>
          <w:rtl/>
        </w:rPr>
        <w:t xml:space="preserve">المناقب لابن شهر آشوب : </w:t>
      </w:r>
      <w:r>
        <w:rPr>
          <w:rtl/>
          <w:lang w:bidi="fa-IR"/>
        </w:rPr>
        <w:t>4 / 73</w:t>
      </w:r>
      <w:r>
        <w:t xml:space="preserve"> .</w:t>
      </w:r>
    </w:p>
    <w:p w:rsidR="00274744" w:rsidRDefault="00274744" w:rsidP="00274744">
      <w:pPr>
        <w:pStyle w:val="libFootnote"/>
      </w:pPr>
      <w:r>
        <w:t xml:space="preserve">2. al-Manaqib li Ibn Shahr Ashub, v. </w:t>
      </w:r>
      <w:r>
        <w:rPr>
          <w:lang w:bidi="fa-IR"/>
        </w:rPr>
        <w:t>4</w:t>
      </w:r>
      <w:r>
        <w:t xml:space="preserve">, p. </w:t>
      </w:r>
      <w:r>
        <w:rPr>
          <w:lang w:bidi="fa-IR"/>
        </w:rPr>
        <w:t>73</w:t>
      </w:r>
    </w:p>
    <w:p w:rsidR="00274744" w:rsidRDefault="00274744" w:rsidP="00274744">
      <w:pPr>
        <w:pStyle w:val="libFootnote"/>
      </w:pPr>
      <w:r>
        <w:t xml:space="preserve">3. </w:t>
      </w:r>
      <w:r>
        <w:rPr>
          <w:rtl/>
        </w:rPr>
        <w:t xml:space="preserve">عيون أخبار الرضا : </w:t>
      </w:r>
      <w:r>
        <w:rPr>
          <w:rtl/>
          <w:lang w:bidi="fa-IR"/>
        </w:rPr>
        <w:t>1 / 59 / 29</w:t>
      </w:r>
      <w:r>
        <w:t xml:space="preserve"> .</w:t>
      </w:r>
    </w:p>
    <w:p w:rsidR="00274744" w:rsidRDefault="00274744" w:rsidP="00274744">
      <w:pPr>
        <w:pStyle w:val="libFootnote"/>
      </w:pPr>
      <w:r>
        <w:t xml:space="preserve">4.'Uyun Akhbar al-Rida, v. </w:t>
      </w:r>
      <w:r>
        <w:rPr>
          <w:lang w:bidi="fa-IR"/>
        </w:rPr>
        <w:t>1</w:t>
      </w:r>
      <w:r>
        <w:t xml:space="preserve">, p. </w:t>
      </w:r>
      <w:r>
        <w:rPr>
          <w:lang w:bidi="fa-IR"/>
        </w:rPr>
        <w:t>59</w:t>
      </w:r>
      <w:r>
        <w:t xml:space="preserve">, no. </w:t>
      </w:r>
      <w:r>
        <w:rPr>
          <w:lang w:bidi="fa-IR"/>
        </w:rPr>
        <w:t>29</w:t>
      </w:r>
    </w:p>
    <w:p w:rsidR="00274744" w:rsidRDefault="00274744" w:rsidP="00274744">
      <w:pPr>
        <w:pStyle w:val="libFootnote"/>
      </w:pPr>
      <w:r>
        <w:t xml:space="preserve">5. </w:t>
      </w:r>
      <w:r>
        <w:rPr>
          <w:rtl/>
        </w:rPr>
        <w:t xml:space="preserve">اللهوف : </w:t>
      </w:r>
      <w:r>
        <w:rPr>
          <w:rtl/>
          <w:lang w:bidi="fa-IR"/>
        </w:rPr>
        <w:t>97</w:t>
      </w:r>
      <w:r>
        <w:t xml:space="preserve"> .</w:t>
      </w:r>
    </w:p>
    <w:p w:rsidR="00274744" w:rsidRDefault="00274744" w:rsidP="00274744">
      <w:pPr>
        <w:pStyle w:val="libFootnote"/>
      </w:pPr>
      <w:r>
        <w:t>6. The Arabic word 'dai' was used to refer to anyone falsely claiming a certain lineage to secure personal gains of rank or honour. This was the case with both Ubaydullah b. Ziyad and his father Ziyad b. Abih (ed.)</w:t>
      </w:r>
    </w:p>
    <w:p w:rsidR="00274744" w:rsidRDefault="00274744" w:rsidP="00274744">
      <w:pPr>
        <w:pStyle w:val="libFootnote"/>
      </w:pPr>
      <w:r>
        <w:t xml:space="preserve">7. al-Luhuf, p. </w:t>
      </w:r>
      <w:r>
        <w:rPr>
          <w:lang w:bidi="fa-IR"/>
        </w:rPr>
        <w:t>97</w:t>
      </w:r>
    </w:p>
    <w:p w:rsidR="00274744" w:rsidRDefault="00274744" w:rsidP="00274744">
      <w:pPr>
        <w:pStyle w:val="libFootnote"/>
      </w:pPr>
      <w:r>
        <w:t xml:space="preserve">8. </w:t>
      </w:r>
      <w:r>
        <w:rPr>
          <w:rtl/>
        </w:rPr>
        <w:t xml:space="preserve">الإرشاد : </w:t>
      </w:r>
      <w:r>
        <w:rPr>
          <w:rtl/>
          <w:lang w:bidi="fa-IR"/>
        </w:rPr>
        <w:t>2 / 98</w:t>
      </w:r>
      <w:r>
        <w:t xml:space="preserve"> .</w:t>
      </w:r>
    </w:p>
    <w:p w:rsidR="00274744" w:rsidRDefault="00274744" w:rsidP="00274744">
      <w:pPr>
        <w:pStyle w:val="libFootnote"/>
      </w:pPr>
      <w:r>
        <w:t xml:space="preserve">9. al-Irshad, p. </w:t>
      </w:r>
      <w:r>
        <w:rPr>
          <w:lang w:bidi="fa-IR"/>
        </w:rPr>
        <w:t>235</w:t>
      </w:r>
    </w:p>
    <w:p w:rsidR="00274744" w:rsidRDefault="00274744" w:rsidP="00274744">
      <w:pPr>
        <w:pStyle w:val="libFootnote"/>
      </w:pPr>
      <w:r>
        <w:t xml:space="preserve">10. </w:t>
      </w:r>
      <w:r>
        <w:rPr>
          <w:rtl/>
        </w:rPr>
        <w:t xml:space="preserve">إحقاق الحقّ : </w:t>
      </w:r>
      <w:r>
        <w:rPr>
          <w:rtl/>
          <w:lang w:bidi="fa-IR"/>
        </w:rPr>
        <w:t>11 / 431</w:t>
      </w:r>
      <w:r>
        <w:t xml:space="preserve"> .</w:t>
      </w:r>
    </w:p>
    <w:p w:rsidR="00274744" w:rsidRDefault="00274744" w:rsidP="00274744">
      <w:pPr>
        <w:pStyle w:val="libFootnote"/>
      </w:pPr>
      <w:r>
        <w:t xml:space="preserve">11. Ihqaq al-Haqq, v. </w:t>
      </w:r>
      <w:r>
        <w:rPr>
          <w:lang w:bidi="fa-IR"/>
        </w:rPr>
        <w:t>11</w:t>
      </w:r>
      <w:r>
        <w:t xml:space="preserve">, p. </w:t>
      </w:r>
      <w:r>
        <w:rPr>
          <w:lang w:bidi="fa-IR"/>
        </w:rPr>
        <w:t>431</w:t>
      </w:r>
    </w:p>
    <w:p w:rsidR="00274744" w:rsidRDefault="00274744" w:rsidP="00274744">
      <w:pPr>
        <w:pStyle w:val="libFootnote"/>
      </w:pPr>
      <w:r>
        <w:t xml:space="preserve">12. </w:t>
      </w:r>
      <w:r>
        <w:rPr>
          <w:rtl/>
        </w:rPr>
        <w:t xml:space="preserve">الأمالي للصدوق : </w:t>
      </w:r>
      <w:r>
        <w:rPr>
          <w:rtl/>
          <w:lang w:bidi="fa-IR"/>
        </w:rPr>
        <w:t>478 / 4</w:t>
      </w:r>
      <w:r>
        <w:t xml:space="preserve"> .</w:t>
      </w:r>
    </w:p>
    <w:p w:rsidR="00274744" w:rsidRDefault="00274744" w:rsidP="00274744">
      <w:pPr>
        <w:pStyle w:val="libFootnote"/>
      </w:pPr>
      <w:r>
        <w:t xml:space="preserve">13. Amali al-Saduq, p. </w:t>
      </w:r>
      <w:r>
        <w:rPr>
          <w:lang w:bidi="fa-IR"/>
        </w:rPr>
        <w:t>478</w:t>
      </w:r>
      <w:r>
        <w:t xml:space="preserve">, no. </w:t>
      </w:r>
      <w:r>
        <w:rPr>
          <w:lang w:bidi="fa-IR"/>
        </w:rPr>
        <w:t>4</w:t>
      </w:r>
    </w:p>
    <w:p w:rsidR="00274744" w:rsidRDefault="00274744" w:rsidP="00274744">
      <w:pPr>
        <w:pStyle w:val="libFootnote"/>
      </w:pPr>
      <w:r>
        <w:t xml:space="preserve">14. </w:t>
      </w:r>
      <w:r>
        <w:rPr>
          <w:rtl/>
        </w:rPr>
        <w:t xml:space="preserve">المناقب لابن شهرآشوب : </w:t>
      </w:r>
      <w:r>
        <w:rPr>
          <w:rtl/>
          <w:lang w:bidi="fa-IR"/>
        </w:rPr>
        <w:t>4 / 66</w:t>
      </w:r>
      <w:r>
        <w:t xml:space="preserve"> .</w:t>
      </w:r>
    </w:p>
    <w:p w:rsidR="00274744" w:rsidRDefault="00274744" w:rsidP="00274744">
      <w:pPr>
        <w:pStyle w:val="libFootnote"/>
      </w:pPr>
      <w:r>
        <w:t xml:space="preserve">15. Manaqib Ibn Shahr Ashub, v. </w:t>
      </w:r>
      <w:r>
        <w:rPr>
          <w:lang w:bidi="fa-IR"/>
        </w:rPr>
        <w:t>4</w:t>
      </w:r>
      <w:r>
        <w:t xml:space="preserve">, p. </w:t>
      </w:r>
      <w:r>
        <w:rPr>
          <w:lang w:bidi="fa-IR"/>
        </w:rPr>
        <w:t>66</w:t>
      </w:r>
    </w:p>
    <w:p w:rsidR="00274744" w:rsidRDefault="00274744" w:rsidP="00274744">
      <w:pPr>
        <w:pStyle w:val="libFootnote"/>
      </w:pPr>
      <w:r>
        <w:t xml:space="preserve">16. </w:t>
      </w:r>
      <w:r>
        <w:rPr>
          <w:rtl/>
        </w:rPr>
        <w:t xml:space="preserve">اللهوف : </w:t>
      </w:r>
      <w:r>
        <w:rPr>
          <w:rtl/>
          <w:lang w:bidi="fa-IR"/>
        </w:rPr>
        <w:t>170</w:t>
      </w:r>
      <w:r>
        <w:t xml:space="preserve"> .</w:t>
      </w:r>
    </w:p>
    <w:p w:rsidR="00274744" w:rsidRDefault="00274744" w:rsidP="00274744">
      <w:pPr>
        <w:pStyle w:val="libFootnote"/>
        <w:rPr>
          <w:rtl/>
          <w:lang w:bidi="fa-IR"/>
        </w:rPr>
      </w:pPr>
      <w:r>
        <w:t xml:space="preserve">17. al-Luhuf, p. </w:t>
      </w:r>
      <w:r>
        <w:rPr>
          <w:lang w:bidi="fa-IR"/>
        </w:rPr>
        <w:t>170</w:t>
      </w:r>
    </w:p>
    <w:p w:rsidR="00274744" w:rsidRDefault="00274744" w:rsidP="00274744">
      <w:pPr>
        <w:pStyle w:val="libNormal"/>
        <w:rPr>
          <w:rtl/>
          <w:lang w:bidi="fa-IR"/>
        </w:rPr>
      </w:pPr>
      <w:r>
        <w:rPr>
          <w:lang w:bidi="fa-IR"/>
        </w:rPr>
        <w:br w:type="page"/>
      </w:r>
    </w:p>
    <w:p w:rsidR="00274744" w:rsidRDefault="00274744" w:rsidP="001E3287">
      <w:pPr>
        <w:pStyle w:val="Heading1Center"/>
      </w:pPr>
      <w:bookmarkStart w:id="917" w:name="_Toc484335675"/>
      <w:bookmarkStart w:id="918" w:name="_Toc485557176"/>
      <w:r>
        <w:rPr>
          <w:lang w:bidi="fa-IR"/>
        </w:rPr>
        <w:lastRenderedPageBreak/>
        <w:t>21</w:t>
      </w:r>
      <w:r>
        <w:t xml:space="preserve"> - </w:t>
      </w:r>
      <w:r>
        <w:rPr>
          <w:rtl/>
        </w:rPr>
        <w:t>الإمام عليّ بن الحسين‏</w:t>
      </w:r>
      <w:bookmarkEnd w:id="917"/>
      <w:bookmarkEnd w:id="918"/>
    </w:p>
    <w:p w:rsidR="00274744" w:rsidRDefault="00274744" w:rsidP="001E3287">
      <w:pPr>
        <w:pStyle w:val="Heading1Center"/>
      </w:pPr>
      <w:bookmarkStart w:id="919" w:name="_Toc484335676"/>
      <w:bookmarkStart w:id="920" w:name="_Toc485557177"/>
      <w:r>
        <w:rPr>
          <w:lang w:bidi="fa-IR"/>
        </w:rPr>
        <w:t>21</w:t>
      </w:r>
      <w:r>
        <w:t>. IMAM ALI B. AL-HUSAYN [ZAYN AL-ABIDIN] (AS)</w:t>
      </w:r>
      <w:bookmarkEnd w:id="919"/>
      <w:bookmarkEnd w:id="920"/>
    </w:p>
    <w:p w:rsidR="00274744" w:rsidRDefault="00274744" w:rsidP="009E5AD4">
      <w:pPr>
        <w:pStyle w:val="Heading2Center"/>
        <w:outlineLvl w:val="0"/>
      </w:pPr>
      <w:bookmarkStart w:id="921" w:name="_Toc484335677"/>
      <w:bookmarkStart w:id="922" w:name="_Toc485557178"/>
      <w:r>
        <w:rPr>
          <w:lang w:bidi="fa-IR"/>
        </w:rPr>
        <w:t>140</w:t>
      </w:r>
      <w:r>
        <w:t xml:space="preserve"> - </w:t>
      </w:r>
      <w:r>
        <w:rPr>
          <w:rtl/>
        </w:rPr>
        <w:t>النَّصُّ عَلى‏ إمامَتِهِ‏</w:t>
      </w:r>
      <w:bookmarkEnd w:id="921"/>
      <w:bookmarkEnd w:id="922"/>
    </w:p>
    <w:p w:rsidR="00274744" w:rsidRDefault="00274744" w:rsidP="00274744">
      <w:pPr>
        <w:pStyle w:val="libNormal"/>
      </w:pPr>
      <w:r w:rsidRPr="00E10CFF">
        <w:rPr>
          <w:rStyle w:val="libBold1Char"/>
        </w:rPr>
        <w:t>140.</w:t>
      </w:r>
      <w:r>
        <w:t xml:space="preserve"> Proof of His Imama</w:t>
      </w:r>
    </w:p>
    <w:p w:rsidR="00274744" w:rsidRDefault="00274744" w:rsidP="00CA1574">
      <w:pPr>
        <w:pStyle w:val="libAr"/>
      </w:pPr>
      <w:r w:rsidRPr="00E10CFF">
        <w:rPr>
          <w:rStyle w:val="libBold1Char"/>
          <w:rtl/>
        </w:rPr>
        <w:t>440.</w:t>
      </w:r>
      <w:r>
        <w:rPr>
          <w:rtl/>
          <w:lang w:bidi="fa-IR"/>
        </w:rPr>
        <w:t xml:space="preserve"> </w:t>
      </w:r>
      <w:r w:rsidRPr="00B61F7A">
        <w:rPr>
          <w:rtl/>
          <w:lang w:bidi="fa-IR"/>
        </w:rPr>
        <w:t>ا</w:t>
      </w:r>
      <w:r w:rsidRPr="00B61F7A">
        <w:rPr>
          <w:rtl/>
        </w:rPr>
        <w:t>لإمامُ الباقرُ عليه السلام : إنّ الحسينَ بنَ عليٍّ عليهما السلام لمّا حَضَرهُ الّذي حَضَرهُ ، دَعا ابنَتَهُ الكبرى‏ فاطمةَ بنتَ‏الحسينِ عليهما السلام ، فدفَعَ إلَيها كِتاباً مَلْفوفاً ، ووَصِيَّةً ظاهِرةً. وكانَ عليُّ بنُ الحسينِ عليهما السلام مَبْطوناً مَعهُم لا يَرَونَ إلّا أنّه لِما بهِ ، فَدفَعَتْ فاطمةُالكِتابَ إلى‏ عليِّ بنِ الحسينِ عليهما السلام ثُمّ صارَ واللَّهِ ذلكَ الكتابُ إلَينا ... فيهِ واللَّهِ ما يَحتاجُ إلَيهِ وُلْدُ آدمَ مُنذُ خلَقَ اللَّهُ آدمَ إلى‏ أن تَفْنَى الدُّنيا .</w:t>
      </w:r>
      <w:r>
        <w:rPr>
          <w:rStyle w:val="libFootnotenumChar"/>
          <w:rtl/>
        </w:rPr>
        <w:t>1</w:t>
      </w:r>
    </w:p>
    <w:p w:rsidR="00274744" w:rsidRDefault="00274744" w:rsidP="00274744">
      <w:pPr>
        <w:pStyle w:val="libNormal"/>
      </w:pPr>
      <w:r w:rsidRPr="00E10CFF">
        <w:rPr>
          <w:rStyle w:val="libBold1Char"/>
        </w:rPr>
        <w:t>440.</w:t>
      </w:r>
      <w:r>
        <w:t xml:space="preserve"> Imam al-Baqir </w:t>
      </w:r>
      <w:r w:rsidRPr="001500BA">
        <w:t>(AS)</w:t>
      </w:r>
      <w:r>
        <w:t xml:space="preserve"> said, 'Verily when al-Husayn b. Ali's time of death came near, he called for his eldest daughter Fatima bint al-Husayn, and handed over to her a wrapped note. Ali b. al-Husayn was with them, but had a severe stomach ache, the reason for which was unknown. Fatima gave the note to Ali b. al- Husayn. Now, by Allah, that note has reached us... By Allah, it contains all that mankind would ever need from the time that Allah created Adam until the end of the world.' </w:t>
      </w:r>
      <w:r>
        <w:rPr>
          <w:rStyle w:val="libFootnotenumChar"/>
        </w:rPr>
        <w:t>2</w:t>
      </w:r>
    </w:p>
    <w:p w:rsidR="00274744" w:rsidRDefault="00274744" w:rsidP="00274744">
      <w:pPr>
        <w:pStyle w:val="libNormal"/>
      </w:pPr>
    </w:p>
    <w:p w:rsidR="00274744" w:rsidRDefault="00274744" w:rsidP="009E5AD4">
      <w:pPr>
        <w:pStyle w:val="Heading3"/>
      </w:pPr>
      <w:bookmarkStart w:id="923" w:name="_Toc484335678"/>
      <w:bookmarkStart w:id="924" w:name="_Toc485557179"/>
      <w:r>
        <w:t>Notes</w:t>
      </w:r>
      <w:bookmarkEnd w:id="923"/>
      <w:bookmarkEnd w:id="924"/>
    </w:p>
    <w:p w:rsidR="00274744" w:rsidRDefault="00274744" w:rsidP="00274744">
      <w:pPr>
        <w:pStyle w:val="libFootnote"/>
      </w:pPr>
      <w:r>
        <w:t xml:space="preserve">1. </w:t>
      </w:r>
      <w:r>
        <w:rPr>
          <w:rtl/>
        </w:rPr>
        <w:t xml:space="preserve">الكافي : </w:t>
      </w:r>
      <w:r>
        <w:rPr>
          <w:rtl/>
          <w:lang w:bidi="fa-IR"/>
        </w:rPr>
        <w:t>1 / 303 / 1</w:t>
      </w:r>
      <w:r>
        <w:t xml:space="preserve"> .</w:t>
      </w:r>
    </w:p>
    <w:p w:rsidR="00274744" w:rsidRDefault="00274744" w:rsidP="00274744">
      <w:pPr>
        <w:pStyle w:val="libFootnote"/>
        <w:rPr>
          <w:rtl/>
          <w:lang w:bidi="fa-IR"/>
        </w:rPr>
      </w:pPr>
      <w:r>
        <w:t xml:space="preserve">2. al-Kafi, v. </w:t>
      </w:r>
      <w:r>
        <w:rPr>
          <w:lang w:bidi="fa-IR"/>
        </w:rPr>
        <w:t>1</w:t>
      </w:r>
      <w:r>
        <w:t xml:space="preserve">, p. </w:t>
      </w:r>
      <w:r>
        <w:rPr>
          <w:lang w:bidi="fa-IR"/>
        </w:rPr>
        <w:t>303</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25" w:name="_Toc484335679"/>
      <w:bookmarkStart w:id="926" w:name="_Toc485557180"/>
      <w:r>
        <w:rPr>
          <w:lang w:bidi="fa-IR"/>
        </w:rPr>
        <w:lastRenderedPageBreak/>
        <w:t>141</w:t>
      </w:r>
      <w:r>
        <w:t xml:space="preserve"> - </w:t>
      </w:r>
      <w:r>
        <w:rPr>
          <w:rtl/>
        </w:rPr>
        <w:t>منزلةُ الإمامِ زينِ العابدينَ عليه السلام‏</w:t>
      </w:r>
      <w:bookmarkEnd w:id="925"/>
      <w:bookmarkEnd w:id="926"/>
    </w:p>
    <w:p w:rsidR="00274744" w:rsidRDefault="00274744" w:rsidP="001E3287">
      <w:pPr>
        <w:pStyle w:val="Heading2Center"/>
      </w:pPr>
      <w:bookmarkStart w:id="927" w:name="_Toc484335680"/>
      <w:bookmarkStart w:id="928" w:name="_Toc485557181"/>
      <w:r>
        <w:rPr>
          <w:lang w:bidi="fa-IR"/>
        </w:rPr>
        <w:t>141</w:t>
      </w:r>
      <w:r>
        <w:t>. The Status of Imam Zayn al-Abidin (AS)</w:t>
      </w:r>
      <w:bookmarkEnd w:id="927"/>
      <w:bookmarkEnd w:id="928"/>
    </w:p>
    <w:p w:rsidR="00274744" w:rsidRDefault="00274744" w:rsidP="00CA1574">
      <w:pPr>
        <w:pStyle w:val="libAr"/>
      </w:pPr>
      <w:r w:rsidRPr="00E10CFF">
        <w:rPr>
          <w:rStyle w:val="libBold1Char"/>
          <w:rtl/>
        </w:rPr>
        <w:t>441.</w:t>
      </w:r>
      <w:r>
        <w:rPr>
          <w:rtl/>
          <w:lang w:bidi="fa-IR"/>
        </w:rPr>
        <w:t xml:space="preserve"> </w:t>
      </w:r>
      <w:r w:rsidRPr="00B61F7A">
        <w:rPr>
          <w:rtl/>
          <w:lang w:bidi="fa-IR"/>
        </w:rPr>
        <w:t>ر</w:t>
      </w:r>
      <w:r w:rsidRPr="00B61F7A">
        <w:rPr>
          <w:rtl/>
        </w:rPr>
        <w:t>سولُ اللَّهِ صلى اللَّه عليه وآله : إذا كانَ يومُ القيامةِ يُنادي مُنادٍ : أينَ زينُ العابدينَ ؟ فكأنّي أنظُرُ إلى‏ وَلَدي عليِّ بنِ الحسينِ بنِ عليِّ بن أبي طالبٍ يَخْطِرُ بينَ الصُّفوفِ .</w:t>
      </w:r>
      <w:r>
        <w:rPr>
          <w:rStyle w:val="libFootnotenumChar"/>
          <w:rtl/>
        </w:rPr>
        <w:t>1</w:t>
      </w:r>
    </w:p>
    <w:p w:rsidR="00274744" w:rsidRDefault="00274744" w:rsidP="00274744">
      <w:pPr>
        <w:pStyle w:val="libNormal"/>
      </w:pPr>
      <w:r w:rsidRPr="00E10CFF">
        <w:rPr>
          <w:rStyle w:val="libBold1Char"/>
        </w:rPr>
        <w:t>441.</w:t>
      </w:r>
      <w:r>
        <w:t xml:space="preserve"> The Prophet </w:t>
      </w:r>
      <w:r w:rsidRPr="001500BA">
        <w:t>(SAWA)</w:t>
      </w:r>
      <w:r>
        <w:t xml:space="preserve"> said, 'On the Day of Judgment a caller will call, 'Where is the adornment of the worshippers </w:t>
      </w:r>
      <w:r w:rsidRPr="001500BA">
        <w:t>(zayn al</w:t>
      </w:r>
      <w:r>
        <w:t>-</w:t>
      </w:r>
      <w:r w:rsidRPr="001500BA">
        <w:t>abidin)</w:t>
      </w:r>
      <w:r>
        <w:t xml:space="preserve">?' and it is as if I am looking at my son Ali b. al-Husayn b. Ali b. Abu Talib emerging from between the rows.' </w:t>
      </w:r>
      <w:r>
        <w:rPr>
          <w:rStyle w:val="libFootnotenumChar"/>
        </w:rPr>
        <w:t>2</w:t>
      </w:r>
    </w:p>
    <w:p w:rsidR="00274744" w:rsidRDefault="00274744" w:rsidP="00CA1574">
      <w:pPr>
        <w:pStyle w:val="libAr"/>
      </w:pPr>
      <w:r w:rsidRPr="00E10CFF">
        <w:rPr>
          <w:rStyle w:val="libBold1Char"/>
          <w:rtl/>
        </w:rPr>
        <w:t>442.</w:t>
      </w:r>
      <w:r>
        <w:rPr>
          <w:rtl/>
          <w:lang w:bidi="fa-IR"/>
        </w:rPr>
        <w:t xml:space="preserve"> </w:t>
      </w:r>
      <w:r w:rsidRPr="00B61F7A">
        <w:rPr>
          <w:rtl/>
          <w:lang w:bidi="fa-IR"/>
        </w:rPr>
        <w:t>ا</w:t>
      </w:r>
      <w:r w:rsidRPr="00B61F7A">
        <w:rPr>
          <w:rtl/>
        </w:rPr>
        <w:t>لإمامُ الباقرُ عليه السلام : إنَّهُ كانَ يَعولُ مائَةَ بَيتٍ مِن فُقَراءِ المَدينَةِ وَكانَ يُعجِبُهُ أن يَحضُرَ طَعامَهُ اليَتامى وَالأضِرّاءُ وَالزَّمني وَالمَساكينُ الَّذينَ لا حيلَةَ لَهُم وَكانَ يُناوِلُهُم بِيَدِهِ وَمَن كانَ مِنهُم لَهُ عِيالٌ حَمَلَهُ إلى عِيالِهِ مِن طَعامِهِ ، وَكانَ لا يَأكُلُ طَعاماً حَتّى يَبدَأ فَيَتَصَدَّقُ بِهِ .</w:t>
      </w:r>
      <w:r>
        <w:rPr>
          <w:rStyle w:val="libFootnotenumChar"/>
          <w:rtl/>
        </w:rPr>
        <w:t>3</w:t>
      </w:r>
    </w:p>
    <w:p w:rsidR="00274744" w:rsidRDefault="00274744" w:rsidP="00274744">
      <w:pPr>
        <w:pStyle w:val="libNormal"/>
      </w:pPr>
      <w:r w:rsidRPr="00E10CFF">
        <w:rPr>
          <w:rStyle w:val="libBold1Char"/>
        </w:rPr>
        <w:t>442.</w:t>
      </w:r>
      <w:r>
        <w:t xml:space="preserve"> Imam al-Baqir </w:t>
      </w:r>
      <w:r w:rsidRPr="001500BA">
        <w:t>(AS)</w:t>
      </w:r>
      <w:r>
        <w:t xml:space="preserve"> said, 'Verily he used to provide for one hundred households from among the poor of Madina. He liked for the orphans, the needy, the disabled, the poor and the destitute to be present at his food spread. He served them with his own hands. If anyone among them had a family, he used to take the food to their household. He never ate any food but that he first gave charity from it.' </w:t>
      </w:r>
      <w:r>
        <w:rPr>
          <w:rStyle w:val="libFootnotenumChar"/>
        </w:rPr>
        <w:t>4</w:t>
      </w:r>
    </w:p>
    <w:p w:rsidR="00274744" w:rsidRDefault="00274744" w:rsidP="00CA1574">
      <w:pPr>
        <w:pStyle w:val="libAr"/>
      </w:pPr>
      <w:r w:rsidRPr="00E10CFF">
        <w:rPr>
          <w:rStyle w:val="libBold1Char"/>
          <w:rtl/>
        </w:rPr>
        <w:t>443.</w:t>
      </w:r>
      <w:r>
        <w:rPr>
          <w:rtl/>
          <w:lang w:bidi="fa-IR"/>
        </w:rPr>
        <w:t xml:space="preserve"> </w:t>
      </w:r>
      <w:r w:rsidRPr="00B61F7A">
        <w:rPr>
          <w:rtl/>
          <w:lang w:bidi="fa-IR"/>
        </w:rPr>
        <w:t>ا</w:t>
      </w:r>
      <w:r w:rsidRPr="00B61F7A">
        <w:rPr>
          <w:rtl/>
        </w:rPr>
        <w:t>لإمامُ الباقرُ عليه السلام : إنَّ عَليَّ بنَ الحُسَينِ عليهما السلام قاسَمَ اللَّهَ عزّ وجلّ مالَهُ مَرَّتَينِ .</w:t>
      </w:r>
      <w:r>
        <w:rPr>
          <w:rStyle w:val="libFootnotenumChar"/>
          <w:rtl/>
        </w:rPr>
        <w:t>5</w:t>
      </w:r>
    </w:p>
    <w:p w:rsidR="00274744" w:rsidRDefault="00274744" w:rsidP="00274744">
      <w:pPr>
        <w:pStyle w:val="libNormal"/>
      </w:pPr>
      <w:r w:rsidRPr="00E10CFF">
        <w:rPr>
          <w:rStyle w:val="libBold1Char"/>
        </w:rPr>
        <w:t>443.</w:t>
      </w:r>
      <w:r>
        <w:t xml:space="preserve"> Imam al-Baqir </w:t>
      </w:r>
      <w:r w:rsidRPr="001500BA">
        <w:t>(AS)</w:t>
      </w:r>
      <w:r>
        <w:t xml:space="preserve"> said, 'Verily Ali b. al-Husayn has shared his wealth twice with Allah.' </w:t>
      </w:r>
      <w:r>
        <w:rPr>
          <w:rStyle w:val="libFootnotenumChar"/>
        </w:rPr>
        <w:t>6</w:t>
      </w:r>
    </w:p>
    <w:p w:rsidR="00274744" w:rsidRDefault="00274744" w:rsidP="00CA1574">
      <w:pPr>
        <w:pStyle w:val="libAr"/>
      </w:pPr>
      <w:r w:rsidRPr="00E10CFF">
        <w:rPr>
          <w:rStyle w:val="libBold1Char"/>
          <w:rtl/>
        </w:rPr>
        <w:t>444.</w:t>
      </w:r>
      <w:r>
        <w:rPr>
          <w:rtl/>
          <w:lang w:bidi="fa-IR"/>
        </w:rPr>
        <w:t xml:space="preserve"> </w:t>
      </w:r>
      <w:r w:rsidRPr="00B61F7A">
        <w:rPr>
          <w:rtl/>
          <w:lang w:bidi="fa-IR"/>
        </w:rPr>
        <w:t>ا</w:t>
      </w:r>
      <w:r w:rsidRPr="00B61F7A">
        <w:rPr>
          <w:rtl/>
        </w:rPr>
        <w:t>لإمامُ الصّادقُ عليه السلام : كانَ أبي يَقولُ : كانَ عَليُّ بنُ الحُسَينِ عليهما السلام إذا قامَ في الصَّلاةِ كَأنَّهُ ساقُ شَجَرةٍ لا يَتَحرَّكُ مِنهُ شَي‏ءٌ إلاّ ما حَرَّكَهُ الرّيحُ مِنهُ .</w:t>
      </w:r>
      <w:r>
        <w:rPr>
          <w:rStyle w:val="libFootnotenumChar"/>
          <w:rtl/>
        </w:rPr>
        <w:t>7</w:t>
      </w:r>
    </w:p>
    <w:p w:rsidR="00274744" w:rsidRDefault="00274744" w:rsidP="00274744">
      <w:pPr>
        <w:pStyle w:val="libNormal"/>
      </w:pPr>
      <w:r w:rsidRPr="00E10CFF">
        <w:rPr>
          <w:rStyle w:val="libBold1Char"/>
        </w:rPr>
        <w:t>444.</w:t>
      </w:r>
      <w:r>
        <w:t xml:space="preserve"> Imam al-Sadiq </w:t>
      </w:r>
      <w:r w:rsidRPr="001500BA">
        <w:t>(AS)</w:t>
      </w:r>
      <w:r>
        <w:t xml:space="preserve"> said, 'My father used to say, Ali b. al-Husayn, when he stood up to pray, was like a tree trunk, with no part of him moving except whatever the wind caused to move.' </w:t>
      </w:r>
      <w:r>
        <w:rPr>
          <w:rStyle w:val="libFootnotenumChar"/>
        </w:rPr>
        <w:t>8</w:t>
      </w:r>
    </w:p>
    <w:p w:rsidR="00274744" w:rsidRDefault="00274744" w:rsidP="00CA1574">
      <w:pPr>
        <w:pStyle w:val="libAr"/>
      </w:pPr>
      <w:r w:rsidRPr="00E10CFF">
        <w:rPr>
          <w:rStyle w:val="libBold1Char"/>
          <w:rtl/>
        </w:rPr>
        <w:t>445.</w:t>
      </w:r>
      <w:r>
        <w:rPr>
          <w:rtl/>
          <w:lang w:bidi="fa-IR"/>
        </w:rPr>
        <w:t xml:space="preserve"> </w:t>
      </w:r>
      <w:r w:rsidRPr="00B61F7A">
        <w:rPr>
          <w:rtl/>
          <w:lang w:bidi="fa-IR"/>
        </w:rPr>
        <w:t>ا</w:t>
      </w:r>
      <w:r w:rsidRPr="00B61F7A">
        <w:rPr>
          <w:rtl/>
        </w:rPr>
        <w:t>لطبرسي في إعلام الوَرى : وَكانَت جاريةٌ لِعَليِّ بنِ الحُسَينِ عليهما السلام تَسكُبُ عَلَيهِ الماءَ فَسَقَطَ الإبريقُ مِن يَدِها فَشَجَّهُ فَرَفَعَ رَأسَهُ إليها فَقالَت الجاريةُ : إنَّ اللَّهَ يَقولُ : «وَالكاظِمينَ الغَيظَ» فَقالَ : كَظَمتُ غَيظي ، قالَت : «وَالعافينَ عَنِ النّاسَ» قالَ : عَفَوتُ عَنكِ قالَت : «وَاللَّهُ يُحِبُّ الُمحسِنينَ»</w:t>
      </w:r>
      <w:r>
        <w:rPr>
          <w:rStyle w:val="libFootnotenumChar"/>
          <w:rtl/>
        </w:rPr>
        <w:t>9</w:t>
      </w:r>
      <w:r w:rsidRPr="00B61F7A">
        <w:rPr>
          <w:rtl/>
        </w:rPr>
        <w:t xml:space="preserve"> قالَ : اذهَبي فَأنتِ حُرَّةٌ لِوَجهِ اللَّهِ .</w:t>
      </w:r>
      <w:r>
        <w:rPr>
          <w:rStyle w:val="libFootnotenumChar"/>
          <w:rtl/>
        </w:rPr>
        <w:t>10</w:t>
      </w:r>
    </w:p>
    <w:p w:rsidR="00274744" w:rsidRDefault="00274744" w:rsidP="00274744">
      <w:pPr>
        <w:pStyle w:val="libNormal"/>
      </w:pPr>
      <w:r w:rsidRPr="00E10CFF">
        <w:rPr>
          <w:rStyle w:val="libBold1Char"/>
        </w:rPr>
        <w:t>445.</w:t>
      </w:r>
      <w:r>
        <w:t xml:space="preserve"> al-Tabarsi narrated in Ilam al-Wara, 'And Ali b. al-Husayn </w:t>
      </w:r>
      <w:r w:rsidRPr="001500BA">
        <w:t>(AS)</w:t>
      </w:r>
      <w:r>
        <w:t xml:space="preserve"> had a slave girl, who was once pouring water for him when the jug fell and hurt the Imam's face. He raised his head [looking] at her, and the slave girl said [quoting verses from the Qur'an], 'Verily Allah says: </w:t>
      </w:r>
      <w:r w:rsidRPr="008A7F4D">
        <w:rPr>
          <w:rStyle w:val="libBoldItalicChar"/>
        </w:rPr>
        <w:t xml:space="preserve">“And those who </w:t>
      </w:r>
      <w:r w:rsidRPr="008A7F4D">
        <w:rPr>
          <w:rStyle w:val="libBoldItalicChar"/>
        </w:rPr>
        <w:lastRenderedPageBreak/>
        <w:t>suppress their anger”</w:t>
      </w:r>
      <w:r>
        <w:t xml:space="preserve">. He said, 'I have suppressed my anger.' She said, </w:t>
      </w:r>
      <w:r w:rsidRPr="008A7F4D">
        <w:rPr>
          <w:rStyle w:val="libBoldItalicChar"/>
        </w:rPr>
        <w:t>“And excuse the faults of the people”</w:t>
      </w:r>
      <w:r>
        <w:t xml:space="preserve">. He said, 'I have excused you.' She said, </w:t>
      </w:r>
      <w:r w:rsidRPr="008A7F4D">
        <w:rPr>
          <w:rStyle w:val="libBoldItalicChar"/>
        </w:rPr>
        <w:t>“And Allah loves the virtuous”</w:t>
      </w:r>
      <w:r>
        <w:t xml:space="preserve">. He said, 'Go, for you are a free woman for the sake of Allah's pleasure.' </w:t>
      </w:r>
      <w:r>
        <w:rPr>
          <w:rStyle w:val="libFootnotenumChar"/>
        </w:rPr>
        <w:t>11</w:t>
      </w:r>
    </w:p>
    <w:p w:rsidR="00274744" w:rsidRDefault="00274744" w:rsidP="00CA1574">
      <w:pPr>
        <w:pStyle w:val="libAr"/>
      </w:pPr>
      <w:r w:rsidRPr="00E10CFF">
        <w:rPr>
          <w:rStyle w:val="libBold1Char"/>
          <w:rtl/>
        </w:rPr>
        <w:t>446.</w:t>
      </w:r>
      <w:r>
        <w:rPr>
          <w:rtl/>
          <w:lang w:bidi="fa-IR"/>
        </w:rPr>
        <w:t xml:space="preserve"> </w:t>
      </w:r>
      <w:r w:rsidRPr="00B61F7A">
        <w:rPr>
          <w:rtl/>
          <w:lang w:bidi="fa-IR"/>
        </w:rPr>
        <w:t>م</w:t>
      </w:r>
      <w:r w:rsidRPr="00B61F7A">
        <w:rPr>
          <w:rtl/>
        </w:rPr>
        <w:t>حمدُ بنُ طَلحةِ الشافِعيِّ في مَطالِبِ السَؤولِ : وَقَعَ الحَريقُ وَالنّارُ في البَيتِ الَّذي هُوَ فيهِ وَكانَ ساجِداً في صَلَوتِهِ فَجَعلوا يَقولونَ لَهُ : يابنَ رَسولِ اللَّهِ‏يابنَ رَسولِ اللَّهِ ! النّارَ ، النّارَ ! فَما رَفَعَ رَأسَهُ مِن سُجودٍ حَتَّى اُطفِئَت فَقيلَ لَهُ : ما الَّذي ألهاكَ عَنها ؟ فَقالَ : نارُ الآخِرَةِ</w:t>
      </w:r>
      <w:r>
        <w:rPr>
          <w:rStyle w:val="libFootnotenumChar"/>
          <w:rtl/>
        </w:rPr>
        <w:t>12</w:t>
      </w:r>
      <w:r>
        <w:t xml:space="preserve"> .</w:t>
      </w:r>
    </w:p>
    <w:p w:rsidR="00274744" w:rsidRDefault="00274744" w:rsidP="00274744">
      <w:pPr>
        <w:pStyle w:val="libNormal"/>
      </w:pPr>
      <w:r w:rsidRPr="00E10CFF">
        <w:rPr>
          <w:rStyle w:val="libBold1Char"/>
        </w:rPr>
        <w:t>446.</w:t>
      </w:r>
      <w:r>
        <w:t xml:space="preserve"> Muhammad b. Talha al-Shafii narrated in Matalib al-Sa'ul, 'A fire set ablaze in the house wherein he was in the state of prostration in his prayers. They [the people of the household] cried, 'O son of the Prophet, O son of the Prophet! Fire! Fire!' But he did not raise his head from prostration until the fire had been extinguished.' He was asked, 'What is it that diverted your attention away from it [the fire]?' He replied, 'The Fire of the Hereafter.' </w:t>
      </w:r>
      <w:r>
        <w:rPr>
          <w:rStyle w:val="libFootnotenumChar"/>
        </w:rPr>
        <w:t>13</w:t>
      </w:r>
    </w:p>
    <w:p w:rsidR="00274744" w:rsidRDefault="00274744" w:rsidP="00CA1574">
      <w:pPr>
        <w:pStyle w:val="libAr"/>
      </w:pPr>
      <w:r w:rsidRPr="00E10CFF">
        <w:rPr>
          <w:rStyle w:val="libBold1Char"/>
          <w:rtl/>
        </w:rPr>
        <w:t>447.</w:t>
      </w:r>
      <w:r>
        <w:rPr>
          <w:rtl/>
          <w:lang w:bidi="fa-IR"/>
        </w:rPr>
        <w:t xml:space="preserve"> </w:t>
      </w:r>
      <w:r w:rsidRPr="00B61F7A">
        <w:rPr>
          <w:rtl/>
          <w:lang w:bidi="fa-IR"/>
        </w:rPr>
        <w:t>ا</w:t>
      </w:r>
      <w:r w:rsidRPr="00B61F7A">
        <w:rPr>
          <w:rtl/>
        </w:rPr>
        <w:t>بو نعيم في حلية الأولياء : سَمِعَ عَليُّ بنُ الحُسَينِ عليهما السلام ناعِيَةً في بَيتِهِ وَعِندَهُ جَماعَةٌ فَنَهَضَ إلى مَنزِلِهِ ثُمَّ رَجَعَ إلى مَجلِسِهِ ، فَقيلَ لَهُ : أمِن حَدَثٍ كانَتِ النّاعِيَةُ؟ قالَ : نَعَم ! فَعَزّوهُ وَتَعَجَّبوا مِن صَبرِهِ . فَقالَ : إنّا أهلُ بَيتٍ نُطيعُ اللَّهَ فيما نُحِبُّ ، وَنَحمَدُهُ فيما نَكرَهُ .</w:t>
      </w:r>
      <w:r>
        <w:rPr>
          <w:rStyle w:val="libFootnotenumChar"/>
          <w:rtl/>
        </w:rPr>
        <w:t>14</w:t>
      </w:r>
    </w:p>
    <w:p w:rsidR="00274744" w:rsidRDefault="00274744" w:rsidP="00274744">
      <w:pPr>
        <w:pStyle w:val="libNormal"/>
      </w:pPr>
      <w:r w:rsidRPr="00E10CFF">
        <w:rPr>
          <w:rStyle w:val="libBold1Char"/>
        </w:rPr>
        <w:t>447.</w:t>
      </w:r>
      <w:r>
        <w:t xml:space="preserve"> Abu Naim narrated in Hilyat al-Awliya', 'Ali b. al-Husayn heard a cry from his house when a group of people was sitting with him. He stood up, went into his house and then returned to his meeting. Someone asked, 'Was the cry due to an accident?' He said, 'Yes.' They extended their condolences and were amazed at his patience. He then said, 'We, the ahl al-bayt obey Allah in that which we love, and praise Him in that which we dislike.' </w:t>
      </w:r>
      <w:r>
        <w:rPr>
          <w:rStyle w:val="libFootnotenumChar"/>
        </w:rPr>
        <w:t>15</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السجود : باب </w:t>
      </w:r>
      <w:r>
        <w:rPr>
          <w:rtl/>
          <w:lang w:bidi="fa-IR"/>
        </w:rPr>
        <w:t>920</w:t>
      </w:r>
      <w:r w:rsidRPr="008823B2">
        <w:rPr>
          <w:rtl/>
        </w:rPr>
        <w:t xml:space="preserve">، </w:t>
      </w:r>
      <w:r>
        <w:rPr>
          <w:rtl/>
          <w:lang w:bidi="fa-IR"/>
        </w:rPr>
        <w:t>921</w:t>
      </w:r>
      <w:r w:rsidRPr="008823B2">
        <w:t xml:space="preserve"> .</w:t>
      </w:r>
    </w:p>
    <w:p w:rsidR="00274744" w:rsidRDefault="00274744" w:rsidP="00C57A96">
      <w:pPr>
        <w:pStyle w:val="libBold2"/>
      </w:pPr>
      <w:r w:rsidRPr="00E06077">
        <w:t xml:space="preserve">(See also: PROSTRATION: section </w:t>
      </w:r>
      <w:r>
        <w:t>920</w:t>
      </w:r>
      <w:r w:rsidRPr="00E06077">
        <w:t xml:space="preserve">, </w:t>
      </w:r>
      <w:r>
        <w:t>921</w:t>
      </w:r>
      <w:r w:rsidRPr="00E06077">
        <w:t>)</w:t>
      </w:r>
    </w:p>
    <w:p w:rsidR="00274744" w:rsidRDefault="00274744" w:rsidP="00274744">
      <w:pPr>
        <w:pStyle w:val="libNormal"/>
      </w:pPr>
    </w:p>
    <w:p w:rsidR="00274744" w:rsidRDefault="00274744" w:rsidP="009E5AD4">
      <w:pPr>
        <w:pStyle w:val="Heading3"/>
      </w:pPr>
      <w:bookmarkStart w:id="929" w:name="_Toc484335681"/>
      <w:bookmarkStart w:id="930" w:name="_Toc485557182"/>
      <w:r>
        <w:t>Notes</w:t>
      </w:r>
      <w:bookmarkEnd w:id="929"/>
      <w:bookmarkEnd w:id="930"/>
    </w:p>
    <w:p w:rsidR="00274744" w:rsidRDefault="00274744" w:rsidP="00274744">
      <w:pPr>
        <w:pStyle w:val="libFootnote"/>
      </w:pPr>
      <w:r>
        <w:t xml:space="preserve">1. </w:t>
      </w:r>
      <w:r>
        <w:rPr>
          <w:rtl/>
        </w:rPr>
        <w:t xml:space="preserve">بحار الأنوار : </w:t>
      </w:r>
      <w:r>
        <w:rPr>
          <w:rtl/>
          <w:lang w:bidi="fa-IR"/>
        </w:rPr>
        <w:t>46 / 3 / 1</w:t>
      </w:r>
      <w:r>
        <w:t xml:space="preserve"> .</w:t>
      </w:r>
    </w:p>
    <w:p w:rsidR="00274744" w:rsidRDefault="00274744" w:rsidP="00274744">
      <w:pPr>
        <w:pStyle w:val="libFootnote"/>
      </w:pPr>
      <w:r>
        <w:t xml:space="preserve">2. Bihar al-Anwar, v. </w:t>
      </w:r>
      <w:r>
        <w:rPr>
          <w:lang w:bidi="fa-IR"/>
        </w:rPr>
        <w:t>46</w:t>
      </w:r>
      <w:r>
        <w:t xml:space="preserve">, p. </w:t>
      </w:r>
      <w:r>
        <w:rPr>
          <w:lang w:bidi="fa-IR"/>
        </w:rPr>
        <w:t>3</w:t>
      </w:r>
      <w:r>
        <w:t xml:space="preserve">, no. </w:t>
      </w:r>
      <w:r>
        <w:rPr>
          <w:lang w:bidi="fa-IR"/>
        </w:rPr>
        <w:t>1</w:t>
      </w:r>
    </w:p>
    <w:p w:rsidR="00274744" w:rsidRDefault="00274744" w:rsidP="00274744">
      <w:pPr>
        <w:pStyle w:val="libFootnote"/>
      </w:pPr>
      <w:r>
        <w:t xml:space="preserve">3. </w:t>
      </w:r>
      <w:r>
        <w:rPr>
          <w:rtl/>
        </w:rPr>
        <w:t xml:space="preserve">المناقب لابن شهرآشوب : </w:t>
      </w:r>
      <w:r>
        <w:rPr>
          <w:rtl/>
          <w:lang w:bidi="fa-IR"/>
        </w:rPr>
        <w:t>4 / 154</w:t>
      </w:r>
      <w:r>
        <w:t xml:space="preserve"> .</w:t>
      </w:r>
    </w:p>
    <w:p w:rsidR="00274744" w:rsidRDefault="00274744" w:rsidP="00274744">
      <w:pPr>
        <w:pStyle w:val="libFootnote"/>
      </w:pPr>
      <w:r>
        <w:t xml:space="preserve">4. Manaqib Ibn Shahr Ashub, v. </w:t>
      </w:r>
      <w:r>
        <w:rPr>
          <w:lang w:bidi="fa-IR"/>
        </w:rPr>
        <w:t>4</w:t>
      </w:r>
      <w:r>
        <w:t xml:space="preserve">, p. </w:t>
      </w:r>
      <w:r>
        <w:rPr>
          <w:lang w:bidi="fa-IR"/>
        </w:rPr>
        <w:t>154</w:t>
      </w:r>
    </w:p>
    <w:p w:rsidR="00274744" w:rsidRDefault="00274744" w:rsidP="00274744">
      <w:pPr>
        <w:pStyle w:val="libFootnote"/>
      </w:pPr>
      <w:r>
        <w:t xml:space="preserve">5. </w:t>
      </w:r>
      <w:r>
        <w:rPr>
          <w:rtl/>
        </w:rPr>
        <w:t xml:space="preserve">حلية الأولياء : </w:t>
      </w:r>
      <w:r>
        <w:rPr>
          <w:rtl/>
          <w:lang w:bidi="fa-IR"/>
        </w:rPr>
        <w:t>3 / 140</w:t>
      </w:r>
      <w:r>
        <w:t xml:space="preserve"> .</w:t>
      </w:r>
    </w:p>
    <w:p w:rsidR="00274744" w:rsidRDefault="00274744" w:rsidP="00274744">
      <w:pPr>
        <w:pStyle w:val="libFootnote"/>
      </w:pPr>
      <w:r>
        <w:t xml:space="preserve">6. Hilyat al-Awliya', v. </w:t>
      </w:r>
      <w:r>
        <w:rPr>
          <w:lang w:bidi="fa-IR"/>
        </w:rPr>
        <w:t>3</w:t>
      </w:r>
      <w:r>
        <w:t xml:space="preserve">, p. </w:t>
      </w:r>
      <w:r>
        <w:rPr>
          <w:lang w:bidi="fa-IR"/>
        </w:rPr>
        <w:t>140</w:t>
      </w:r>
    </w:p>
    <w:p w:rsidR="00274744" w:rsidRDefault="00274744" w:rsidP="00274744">
      <w:pPr>
        <w:pStyle w:val="libFootnote"/>
      </w:pPr>
      <w:r>
        <w:t xml:space="preserve">7. </w:t>
      </w:r>
      <w:r>
        <w:rPr>
          <w:rtl/>
        </w:rPr>
        <w:t xml:space="preserve">الكافي : </w:t>
      </w:r>
      <w:r>
        <w:rPr>
          <w:rtl/>
          <w:lang w:bidi="fa-IR"/>
        </w:rPr>
        <w:t>3 / 300 / 4</w:t>
      </w:r>
      <w:r>
        <w:t xml:space="preserve"> .</w:t>
      </w:r>
    </w:p>
    <w:p w:rsidR="00274744" w:rsidRDefault="00274744" w:rsidP="00274744">
      <w:pPr>
        <w:pStyle w:val="libFootnote"/>
      </w:pPr>
      <w:r>
        <w:t xml:space="preserve">8. al-Kafi, v. </w:t>
      </w:r>
      <w:r>
        <w:rPr>
          <w:lang w:bidi="fa-IR"/>
        </w:rPr>
        <w:t>3</w:t>
      </w:r>
      <w:r>
        <w:t xml:space="preserve">, p. </w:t>
      </w:r>
      <w:r>
        <w:rPr>
          <w:lang w:bidi="fa-IR"/>
        </w:rPr>
        <w:t>300</w:t>
      </w:r>
      <w:r>
        <w:t xml:space="preserve">, no. </w:t>
      </w:r>
      <w:r>
        <w:rPr>
          <w:lang w:bidi="fa-IR"/>
        </w:rPr>
        <w:t>4</w:t>
      </w:r>
    </w:p>
    <w:p w:rsidR="00274744" w:rsidRDefault="00274744" w:rsidP="00274744">
      <w:pPr>
        <w:pStyle w:val="libFootnote"/>
      </w:pPr>
      <w:r>
        <w:lastRenderedPageBreak/>
        <w:t xml:space="preserve">9. </w:t>
      </w:r>
      <w:r>
        <w:rPr>
          <w:rtl/>
        </w:rPr>
        <w:t xml:space="preserve">آل عمران : </w:t>
      </w:r>
      <w:r>
        <w:rPr>
          <w:rtl/>
          <w:lang w:bidi="fa-IR"/>
        </w:rPr>
        <w:t>134</w:t>
      </w:r>
      <w:r>
        <w:t xml:space="preserve"> .</w:t>
      </w:r>
    </w:p>
    <w:p w:rsidR="00274744" w:rsidRDefault="00274744" w:rsidP="00274744">
      <w:pPr>
        <w:pStyle w:val="libFootnote"/>
      </w:pPr>
      <w:r>
        <w:t xml:space="preserve">10. </w:t>
      </w:r>
      <w:r>
        <w:rPr>
          <w:rtl/>
        </w:rPr>
        <w:t xml:space="preserve">إعلام الورى : </w:t>
      </w:r>
      <w:r>
        <w:rPr>
          <w:rtl/>
          <w:lang w:bidi="fa-IR"/>
        </w:rPr>
        <w:t>256</w:t>
      </w:r>
      <w:r>
        <w:t xml:space="preserve"> .</w:t>
      </w:r>
    </w:p>
    <w:p w:rsidR="00274744" w:rsidRDefault="00274744" w:rsidP="00274744">
      <w:pPr>
        <w:pStyle w:val="libFootnote"/>
      </w:pPr>
      <w:r>
        <w:t xml:space="preserve">11. Ilam al-Wara, p. </w:t>
      </w:r>
      <w:r>
        <w:rPr>
          <w:lang w:bidi="fa-IR"/>
        </w:rPr>
        <w:t>256</w:t>
      </w:r>
    </w:p>
    <w:p w:rsidR="00274744" w:rsidRDefault="00274744" w:rsidP="00274744">
      <w:pPr>
        <w:pStyle w:val="libFootnote"/>
      </w:pPr>
      <w:r>
        <w:t xml:space="preserve">12. </w:t>
      </w:r>
      <w:r>
        <w:rPr>
          <w:rtl/>
        </w:rPr>
        <w:t xml:space="preserve">مطالب السؤول : </w:t>
      </w:r>
      <w:r>
        <w:rPr>
          <w:rtl/>
          <w:lang w:bidi="fa-IR"/>
        </w:rPr>
        <w:t>77</w:t>
      </w:r>
      <w:r>
        <w:t xml:space="preserve"> .</w:t>
      </w:r>
    </w:p>
    <w:p w:rsidR="00274744" w:rsidRDefault="00274744" w:rsidP="00274744">
      <w:pPr>
        <w:pStyle w:val="libFootnote"/>
      </w:pPr>
      <w:r>
        <w:t xml:space="preserve">13. Matalib al-Sa'ul, p. </w:t>
      </w:r>
      <w:r>
        <w:rPr>
          <w:lang w:bidi="fa-IR"/>
        </w:rPr>
        <w:t>77</w:t>
      </w:r>
    </w:p>
    <w:p w:rsidR="00274744" w:rsidRDefault="00274744" w:rsidP="00274744">
      <w:pPr>
        <w:pStyle w:val="libFootnote"/>
      </w:pPr>
      <w:r>
        <w:t xml:space="preserve">14. </w:t>
      </w:r>
      <w:r>
        <w:rPr>
          <w:rtl/>
        </w:rPr>
        <w:t xml:space="preserve">حلية الأولياء : </w:t>
      </w:r>
      <w:r>
        <w:rPr>
          <w:rtl/>
          <w:lang w:bidi="fa-IR"/>
        </w:rPr>
        <w:t>3 / 138</w:t>
      </w:r>
      <w:r>
        <w:t xml:space="preserve"> .</w:t>
      </w:r>
    </w:p>
    <w:p w:rsidR="00274744" w:rsidRDefault="00274744" w:rsidP="00274744">
      <w:pPr>
        <w:pStyle w:val="libFootnote"/>
        <w:rPr>
          <w:rtl/>
          <w:lang w:bidi="fa-IR"/>
        </w:rPr>
      </w:pPr>
      <w:r>
        <w:t xml:space="preserve">15. Hilyat al-Awliya', v. </w:t>
      </w:r>
      <w:r>
        <w:rPr>
          <w:lang w:bidi="fa-IR"/>
        </w:rPr>
        <w:t>3</w:t>
      </w:r>
      <w:r>
        <w:t xml:space="preserve">, p. </w:t>
      </w:r>
      <w:r>
        <w:rPr>
          <w:lang w:bidi="fa-IR"/>
        </w:rPr>
        <w:t>138</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931" w:name="_Toc484335682"/>
      <w:bookmarkStart w:id="932" w:name="_Toc485557183"/>
      <w:r>
        <w:rPr>
          <w:lang w:bidi="fa-IR"/>
        </w:rPr>
        <w:lastRenderedPageBreak/>
        <w:t>22</w:t>
      </w:r>
      <w:r>
        <w:t xml:space="preserve"> - </w:t>
      </w:r>
      <w:r>
        <w:rPr>
          <w:rtl/>
        </w:rPr>
        <w:t>الإمام محمّد بن عليّ الباقر</w:t>
      </w:r>
      <w:bookmarkEnd w:id="931"/>
      <w:bookmarkEnd w:id="932"/>
    </w:p>
    <w:p w:rsidR="00274744" w:rsidRDefault="00274744" w:rsidP="001E3287">
      <w:pPr>
        <w:pStyle w:val="Heading1Center"/>
      </w:pPr>
      <w:bookmarkStart w:id="933" w:name="_Toc484335683"/>
      <w:bookmarkStart w:id="934" w:name="_Toc485557184"/>
      <w:r>
        <w:rPr>
          <w:lang w:bidi="fa-IR"/>
        </w:rPr>
        <w:t>22</w:t>
      </w:r>
      <w:r>
        <w:t>. IMAM MUHAMMAD B. ALI AL-BAQIR (AS)</w:t>
      </w:r>
      <w:bookmarkEnd w:id="933"/>
      <w:bookmarkEnd w:id="934"/>
    </w:p>
    <w:p w:rsidR="00274744" w:rsidRDefault="00274744" w:rsidP="009E5AD4">
      <w:pPr>
        <w:pStyle w:val="Heading2Center"/>
        <w:outlineLvl w:val="0"/>
      </w:pPr>
      <w:bookmarkStart w:id="935" w:name="_Toc484335684"/>
      <w:bookmarkStart w:id="936" w:name="_Toc485557185"/>
      <w:r>
        <w:rPr>
          <w:lang w:bidi="fa-IR"/>
        </w:rPr>
        <w:t>142</w:t>
      </w:r>
      <w:r>
        <w:t xml:space="preserve"> - </w:t>
      </w:r>
      <w:r>
        <w:rPr>
          <w:rtl/>
        </w:rPr>
        <w:t>النَّصُّ عَلى‏ إمامَتِهِ‏</w:t>
      </w:r>
      <w:bookmarkEnd w:id="935"/>
      <w:bookmarkEnd w:id="936"/>
    </w:p>
    <w:p w:rsidR="00274744" w:rsidRDefault="00274744" w:rsidP="009E5AD4">
      <w:pPr>
        <w:pStyle w:val="Heading2Center"/>
        <w:outlineLvl w:val="0"/>
      </w:pPr>
      <w:bookmarkStart w:id="937" w:name="_Toc484335685"/>
      <w:bookmarkStart w:id="938" w:name="_Toc485557186"/>
      <w:r>
        <w:rPr>
          <w:lang w:bidi="fa-IR"/>
        </w:rPr>
        <w:t>142</w:t>
      </w:r>
      <w:r>
        <w:t>. Proofs of his Imama</w:t>
      </w:r>
      <w:bookmarkEnd w:id="937"/>
      <w:bookmarkEnd w:id="938"/>
    </w:p>
    <w:p w:rsidR="00274744" w:rsidRDefault="00274744" w:rsidP="00CA1574">
      <w:pPr>
        <w:pStyle w:val="libAr"/>
      </w:pPr>
      <w:r w:rsidRPr="00E10CFF">
        <w:rPr>
          <w:rStyle w:val="libBold1Char"/>
          <w:rtl/>
        </w:rPr>
        <w:t>448.</w:t>
      </w:r>
      <w:r>
        <w:rPr>
          <w:rtl/>
          <w:lang w:bidi="fa-IR"/>
        </w:rPr>
        <w:t xml:space="preserve"> </w:t>
      </w:r>
      <w:r w:rsidRPr="00B61F7A">
        <w:rPr>
          <w:rtl/>
          <w:lang w:bidi="fa-IR"/>
        </w:rPr>
        <w:t>ك</w:t>
      </w:r>
      <w:r w:rsidRPr="00B61F7A">
        <w:rPr>
          <w:rtl/>
        </w:rPr>
        <w:t xml:space="preserve">فاية الأثر عن مالك بن أعين الجهني ، قال : أوصى عَلِيُّ بنُ الحُسَينِ عليه السلام إبنَهُ مُحَمَّد بنَ عَلِيّ </w:t>
      </w:r>
      <w:r>
        <w:rPr>
          <w:rtl/>
        </w:rPr>
        <w:t>-</w:t>
      </w:r>
      <w:r w:rsidRPr="00B61F7A">
        <w:rPr>
          <w:rtl/>
        </w:rPr>
        <w:t xml:space="preserve"> صلوات اللَّه عليهما </w:t>
      </w:r>
      <w:r>
        <w:rPr>
          <w:rtl/>
        </w:rPr>
        <w:t>-</w:t>
      </w:r>
      <w:r w:rsidRPr="00B61F7A">
        <w:rPr>
          <w:rtl/>
        </w:rPr>
        <w:t xml:space="preserve"> فَقالَ : يا بُنَيَّ إنِّي جَعَلتُكَ خَليفَتِي مِن بَعدِي ، لا يَدّعي فيما بَيني وَ بَينكَ أحَدٌ إلّا قَلَّدَهُ اللَّه يَومَ القِيامَةِ طَوقاً مِن نارٍ .</w:t>
      </w:r>
      <w:r>
        <w:rPr>
          <w:rStyle w:val="libFootnotenumChar"/>
          <w:rtl/>
        </w:rPr>
        <w:t>1</w:t>
      </w:r>
    </w:p>
    <w:p w:rsidR="00274744" w:rsidRDefault="00274744" w:rsidP="00274744">
      <w:pPr>
        <w:pStyle w:val="libNormal"/>
      </w:pPr>
      <w:r w:rsidRPr="00E10CFF">
        <w:rPr>
          <w:rStyle w:val="libBold1Char"/>
        </w:rPr>
        <w:t>448.</w:t>
      </w:r>
      <w:r>
        <w:t xml:space="preserve"> It is narrated in Kifayat al-Athar: 'Ali b. al-Husayn said in his will to his son Muhammad b. Ali: 'My son! I have chosen you as my successor after me. No one would claim what lies between you and me, and if so Allah would suspend a yoke of fire on his neck on the Day of Resurrection.' </w:t>
      </w:r>
      <w:r>
        <w:rPr>
          <w:rStyle w:val="libFootnotenumChar"/>
        </w:rPr>
        <w:t>2</w:t>
      </w:r>
    </w:p>
    <w:p w:rsidR="00274744" w:rsidRDefault="00274744" w:rsidP="00274744">
      <w:pPr>
        <w:pStyle w:val="libNormal"/>
      </w:pPr>
    </w:p>
    <w:p w:rsidR="00274744" w:rsidRDefault="00274744" w:rsidP="009E5AD4">
      <w:pPr>
        <w:pStyle w:val="Heading3"/>
      </w:pPr>
      <w:bookmarkStart w:id="939" w:name="_Toc484335686"/>
      <w:bookmarkStart w:id="940" w:name="_Toc485557187"/>
      <w:r>
        <w:t>Notes</w:t>
      </w:r>
      <w:bookmarkEnd w:id="939"/>
      <w:bookmarkEnd w:id="940"/>
    </w:p>
    <w:p w:rsidR="00274744" w:rsidRDefault="00274744" w:rsidP="00274744">
      <w:pPr>
        <w:pStyle w:val="libFootnote"/>
      </w:pPr>
      <w:r>
        <w:t xml:space="preserve">1. </w:t>
      </w:r>
      <w:r>
        <w:rPr>
          <w:rtl/>
        </w:rPr>
        <w:t xml:space="preserve">كفاية الأثر : </w:t>
      </w:r>
      <w:r>
        <w:rPr>
          <w:rtl/>
          <w:lang w:bidi="fa-IR"/>
        </w:rPr>
        <w:t>241</w:t>
      </w:r>
      <w:r>
        <w:t xml:space="preserve"> .</w:t>
      </w:r>
    </w:p>
    <w:p w:rsidR="00274744" w:rsidRDefault="00274744" w:rsidP="00274744">
      <w:pPr>
        <w:pStyle w:val="libFootnote"/>
        <w:rPr>
          <w:rtl/>
          <w:lang w:bidi="fa-IR"/>
        </w:rPr>
      </w:pPr>
      <w:r>
        <w:t xml:space="preserve">2. Kifayat al-Athar, p. </w:t>
      </w:r>
      <w:r>
        <w:rPr>
          <w:lang w:bidi="fa-IR"/>
        </w:rPr>
        <w:t>241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41" w:name="_Toc484335687"/>
      <w:bookmarkStart w:id="942" w:name="_Toc485557188"/>
      <w:r>
        <w:rPr>
          <w:lang w:bidi="fa-IR"/>
        </w:rPr>
        <w:lastRenderedPageBreak/>
        <w:t>143</w:t>
      </w:r>
      <w:r>
        <w:t xml:space="preserve"> - </w:t>
      </w:r>
      <w:r>
        <w:rPr>
          <w:rtl/>
        </w:rPr>
        <w:t>هُوَ يَبقَرُ العِلمَ بَقْراً</w:t>
      </w:r>
      <w:bookmarkEnd w:id="941"/>
      <w:bookmarkEnd w:id="942"/>
    </w:p>
    <w:p w:rsidR="00274744" w:rsidRDefault="00274744" w:rsidP="009E5AD4">
      <w:pPr>
        <w:pStyle w:val="Heading2Center"/>
        <w:outlineLvl w:val="0"/>
      </w:pPr>
      <w:bookmarkStart w:id="943" w:name="_Toc484335688"/>
      <w:bookmarkStart w:id="944" w:name="_Toc485557189"/>
      <w:r>
        <w:rPr>
          <w:lang w:bidi="fa-IR"/>
        </w:rPr>
        <w:t>143</w:t>
      </w:r>
      <w:r>
        <w:t>. He Cleaves Knowledge Open</w:t>
      </w:r>
      <w:bookmarkEnd w:id="943"/>
      <w:bookmarkEnd w:id="944"/>
    </w:p>
    <w:p w:rsidR="00274744" w:rsidRDefault="00274744" w:rsidP="00CA1574">
      <w:pPr>
        <w:pStyle w:val="libAr"/>
      </w:pPr>
      <w:r w:rsidRPr="00E10CFF">
        <w:rPr>
          <w:rStyle w:val="libBold1Char"/>
          <w:rtl/>
        </w:rPr>
        <w:t>449.</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لِجابِرِ بنِ عبدِ اللَّهِ الأنصاريّ </w:t>
      </w:r>
      <w:r>
        <w:rPr>
          <w:rtl/>
        </w:rPr>
        <w:t>-</w:t>
      </w:r>
      <w:r w:rsidRPr="00B61F7A">
        <w:rPr>
          <w:rtl/>
        </w:rPr>
        <w:t xml:space="preserve"> : إنَّكَ سَتَدرُكُ رَجُلاً مِنِّي اسمُهُ اسمي وَ شَمائِلُهُ شَمائِلي يَبقَرُ العِلمَ بَقرَاً .</w:t>
      </w:r>
      <w:r>
        <w:rPr>
          <w:rStyle w:val="libFootnotenumChar"/>
          <w:rtl/>
        </w:rPr>
        <w:t>1</w:t>
      </w:r>
    </w:p>
    <w:p w:rsidR="00274744" w:rsidRDefault="00274744" w:rsidP="00274744">
      <w:pPr>
        <w:pStyle w:val="libNormal"/>
      </w:pPr>
      <w:r w:rsidRPr="00E10CFF">
        <w:rPr>
          <w:rStyle w:val="libBold1Char"/>
        </w:rPr>
        <w:t>449.</w:t>
      </w:r>
      <w:r>
        <w:t xml:space="preserve"> The Prophet </w:t>
      </w:r>
      <w:r w:rsidRPr="001500BA">
        <w:t>(SAWA)</w:t>
      </w:r>
      <w:r>
        <w:t xml:space="preserve"> said to Jabir b. Abdullah al-Ansari, 'Soon you will be seeing a man from my household, his name will be my name , his feature will resemble mine, and he will cleave the knowledge deeply.' </w:t>
      </w:r>
      <w:r>
        <w:rPr>
          <w:rStyle w:val="libFootnotenumChar"/>
        </w:rPr>
        <w:t>2</w:t>
      </w:r>
    </w:p>
    <w:p w:rsidR="00274744" w:rsidRDefault="00274744" w:rsidP="00CA1574">
      <w:pPr>
        <w:pStyle w:val="libAr"/>
      </w:pPr>
      <w:r w:rsidRPr="00E10CFF">
        <w:rPr>
          <w:rStyle w:val="libBold1Char"/>
          <w:rtl/>
        </w:rPr>
        <w:t>450.</w:t>
      </w:r>
      <w:r>
        <w:rPr>
          <w:rtl/>
          <w:lang w:bidi="fa-IR"/>
        </w:rPr>
        <w:t xml:space="preserve"> </w:t>
      </w:r>
      <w:r w:rsidRPr="00B61F7A">
        <w:rPr>
          <w:rtl/>
          <w:lang w:bidi="fa-IR"/>
        </w:rPr>
        <w:t>ا</w:t>
      </w:r>
      <w:r w:rsidRPr="00B61F7A">
        <w:rPr>
          <w:rtl/>
        </w:rPr>
        <w:t>لإمامُ الباقرُ عليه السلام: إنَّ الحَقَّ استَصرَخَني وَقَد حَواهُ الباطِلِ في جَوفِهِ ، فَبَقَرتُ عَن خاصِرَتِهِ وَاطَّلَعتُ الحَقَّ عَن حُجُبِهِ حَتَّى ظَهَرَ وَانتَشَرَ ، بَعدَ ما خَفيَ وَاستَتَرَ .</w:t>
      </w:r>
      <w:r>
        <w:rPr>
          <w:rStyle w:val="libFootnotenumChar"/>
          <w:rtl/>
        </w:rPr>
        <w:t>3</w:t>
      </w:r>
    </w:p>
    <w:p w:rsidR="00274744" w:rsidRDefault="00274744" w:rsidP="00274744">
      <w:pPr>
        <w:pStyle w:val="libNormal"/>
      </w:pPr>
      <w:r w:rsidRPr="00E10CFF">
        <w:rPr>
          <w:rStyle w:val="libBold1Char"/>
        </w:rPr>
        <w:t>450.</w:t>
      </w:r>
      <w:r>
        <w:t xml:space="preserve"> Imam al-Baqir </w:t>
      </w:r>
      <w:r w:rsidRPr="001500BA">
        <w:t>(AS)</w:t>
      </w:r>
      <w:r>
        <w:t xml:space="preserve"> said, 'Verily the truth, harbouring falsehood in its midst, cried out for assistance from me. I cleaved it open from the side and disclosed the truth from its veils until it became manifest and widespread after having being concealed and hidden.' </w:t>
      </w:r>
      <w:r>
        <w:rPr>
          <w:rStyle w:val="libFootnotenumChar"/>
        </w:rPr>
        <w:t>4</w:t>
      </w:r>
    </w:p>
    <w:p w:rsidR="00274744" w:rsidRDefault="00274744" w:rsidP="00274744">
      <w:pPr>
        <w:pStyle w:val="libNormal"/>
      </w:pPr>
    </w:p>
    <w:p w:rsidR="00274744" w:rsidRDefault="00274744" w:rsidP="009E5AD4">
      <w:pPr>
        <w:pStyle w:val="Heading3"/>
      </w:pPr>
      <w:bookmarkStart w:id="945" w:name="_Toc484335689"/>
      <w:bookmarkStart w:id="946" w:name="_Toc485557190"/>
      <w:r>
        <w:t>Notes</w:t>
      </w:r>
      <w:bookmarkEnd w:id="945"/>
      <w:bookmarkEnd w:id="946"/>
    </w:p>
    <w:p w:rsidR="00274744" w:rsidRDefault="00274744" w:rsidP="00274744">
      <w:pPr>
        <w:pStyle w:val="libFootnote"/>
      </w:pPr>
      <w:r>
        <w:t xml:space="preserve">1. </w:t>
      </w:r>
      <w:r>
        <w:rPr>
          <w:rtl/>
        </w:rPr>
        <w:t xml:space="preserve">بحار الأنوار : </w:t>
      </w:r>
      <w:r>
        <w:rPr>
          <w:rtl/>
          <w:lang w:bidi="fa-IR"/>
        </w:rPr>
        <w:t>46 / 225 / 5</w:t>
      </w:r>
      <w:r>
        <w:t xml:space="preserve"> .</w:t>
      </w:r>
    </w:p>
    <w:p w:rsidR="00274744" w:rsidRDefault="00274744" w:rsidP="00274744">
      <w:pPr>
        <w:pStyle w:val="libFootnote"/>
      </w:pPr>
      <w:r>
        <w:t xml:space="preserve">2. Bihar al-Anwar, v. </w:t>
      </w:r>
      <w:r>
        <w:rPr>
          <w:lang w:bidi="fa-IR"/>
        </w:rPr>
        <w:t>46</w:t>
      </w:r>
      <w:r>
        <w:t xml:space="preserve">, p. </w:t>
      </w:r>
      <w:r>
        <w:rPr>
          <w:lang w:bidi="fa-IR"/>
        </w:rPr>
        <w:t>225</w:t>
      </w:r>
      <w:r>
        <w:t xml:space="preserve">, no. </w:t>
      </w:r>
      <w:r>
        <w:rPr>
          <w:lang w:bidi="fa-IR"/>
        </w:rPr>
        <w:t>5</w:t>
      </w:r>
    </w:p>
    <w:p w:rsidR="00274744" w:rsidRDefault="00274744" w:rsidP="00274744">
      <w:pPr>
        <w:pStyle w:val="libFootnote"/>
      </w:pPr>
      <w:r>
        <w:t xml:space="preserve">3. </w:t>
      </w:r>
      <w:r>
        <w:rPr>
          <w:rtl/>
        </w:rPr>
        <w:t xml:space="preserve">ربيع الأبرار : </w:t>
      </w:r>
      <w:r>
        <w:rPr>
          <w:rtl/>
          <w:lang w:bidi="fa-IR"/>
        </w:rPr>
        <w:t>2 / 603</w:t>
      </w:r>
      <w:r>
        <w:t xml:space="preserve"> .</w:t>
      </w:r>
    </w:p>
    <w:p w:rsidR="00274744" w:rsidRDefault="00274744" w:rsidP="00274744">
      <w:pPr>
        <w:pStyle w:val="libFootnote"/>
        <w:rPr>
          <w:rtl/>
          <w:lang w:bidi="fa-IR"/>
        </w:rPr>
      </w:pPr>
      <w:r>
        <w:t xml:space="preserve">4. Rabi al-Abrar, v. </w:t>
      </w:r>
      <w:r>
        <w:rPr>
          <w:lang w:bidi="fa-IR"/>
        </w:rPr>
        <w:t>2</w:t>
      </w:r>
      <w:r>
        <w:t xml:space="preserve">, p. </w:t>
      </w:r>
      <w:r>
        <w:rPr>
          <w:lang w:bidi="fa-IR"/>
        </w:rPr>
        <w:t>603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47" w:name="_Toc484335690"/>
      <w:bookmarkStart w:id="948" w:name="_Toc485557191"/>
      <w:r>
        <w:rPr>
          <w:lang w:bidi="fa-IR"/>
        </w:rPr>
        <w:lastRenderedPageBreak/>
        <w:t>144</w:t>
      </w:r>
      <w:r>
        <w:t xml:space="preserve"> - </w:t>
      </w:r>
      <w:r>
        <w:rPr>
          <w:rtl/>
        </w:rPr>
        <w:t>فَضائِلُهُ عليه السلام‏</w:t>
      </w:r>
      <w:bookmarkEnd w:id="947"/>
      <w:bookmarkEnd w:id="948"/>
    </w:p>
    <w:p w:rsidR="00274744" w:rsidRDefault="00274744" w:rsidP="009E5AD4">
      <w:pPr>
        <w:pStyle w:val="Heading2Center"/>
        <w:outlineLvl w:val="0"/>
      </w:pPr>
      <w:bookmarkStart w:id="949" w:name="_Toc484335691"/>
      <w:bookmarkStart w:id="950" w:name="_Toc485557192"/>
      <w:r>
        <w:rPr>
          <w:lang w:bidi="fa-IR"/>
        </w:rPr>
        <w:t>144</w:t>
      </w:r>
      <w:r>
        <w:t>. His Virtues</w:t>
      </w:r>
      <w:bookmarkEnd w:id="949"/>
      <w:bookmarkEnd w:id="950"/>
    </w:p>
    <w:p w:rsidR="00274744" w:rsidRDefault="00274744" w:rsidP="00CA1574">
      <w:pPr>
        <w:pStyle w:val="libAr"/>
      </w:pPr>
      <w:r w:rsidRPr="00E10CFF">
        <w:rPr>
          <w:rStyle w:val="libBold1Char"/>
          <w:rtl/>
        </w:rPr>
        <w:t>451.</w:t>
      </w:r>
      <w:r>
        <w:rPr>
          <w:rtl/>
          <w:lang w:bidi="fa-IR"/>
        </w:rPr>
        <w:t xml:space="preserve"> </w:t>
      </w:r>
      <w:r w:rsidRPr="00B61F7A">
        <w:rPr>
          <w:rtl/>
          <w:lang w:bidi="fa-IR"/>
        </w:rPr>
        <w:t>ر</w:t>
      </w:r>
      <w:r w:rsidRPr="00B61F7A">
        <w:rPr>
          <w:rtl/>
        </w:rPr>
        <w:t>سولُ اللَّهِ صلى اللَّه عليه وآله : يا جابِرُ ، يُولَدُ لابني الحسينِ ابنٌ يُقالُ لهُ : عليٌّ ، إذا كانَ يومُ القيامةِ نادى‏ مُنادٍ : لِيَقُمْ سيّدُ العابدينَ ، فيقومُ عليُّ بنُ الحسينِ. ويُولَدُ لِعليٍّ ابنٌ يُقالُ لَه : محمّدٌ . يا جابِرُ ، إنْ رأيتَهُ فأقْرِئهُ مِنّي السَّلامَ ، واعْلَمْ أنَّ بَقاءكَ بعدَ رؤيتِهِ يَسيرٌ</w:t>
      </w:r>
      <w:r>
        <w:rPr>
          <w:rStyle w:val="libFootnotenumChar"/>
          <w:rtl/>
        </w:rPr>
        <w:t>1</w:t>
      </w:r>
      <w:r>
        <w:t xml:space="preserve"> .</w:t>
      </w:r>
    </w:p>
    <w:p w:rsidR="00274744" w:rsidRDefault="00274744" w:rsidP="00274744">
      <w:pPr>
        <w:pStyle w:val="libNormal"/>
      </w:pPr>
      <w:r w:rsidRPr="00E10CFF">
        <w:rPr>
          <w:rStyle w:val="libBold1Char"/>
        </w:rPr>
        <w:t>451.</w:t>
      </w:r>
      <w:r>
        <w:t xml:space="preserve"> The Prophet </w:t>
      </w:r>
      <w:r w:rsidRPr="001500BA">
        <w:t>(SAWA)</w:t>
      </w:r>
      <w:r>
        <w:t xml:space="preserve"> said to Jabir : A boy will be born to my son Husain who shall be called Ali. On the day of resurrection a caller will announce: </w:t>
      </w:r>
      <w:r w:rsidRPr="008A7F4D">
        <w:rPr>
          <w:rStyle w:val="libBoldItalicChar"/>
        </w:rPr>
        <w:t>“The master of the worshippers to stand up”</w:t>
      </w:r>
      <w:r>
        <w:t xml:space="preserve"> and then Ali b. al-Husain will rise. And for Ali, too, a boy will be born who shall be called Muhammad, 'O Jabir,when you have seen him, do convey my greetings to him and know that your lifespan after seeing him will be short.' </w:t>
      </w:r>
      <w:r>
        <w:rPr>
          <w:rStyle w:val="libFootnotenumChar"/>
        </w:rPr>
        <w:t>2</w:t>
      </w:r>
    </w:p>
    <w:p w:rsidR="00274744" w:rsidRDefault="00274744" w:rsidP="00CA1574">
      <w:pPr>
        <w:pStyle w:val="libAr"/>
      </w:pPr>
      <w:r w:rsidRPr="00E10CFF">
        <w:rPr>
          <w:rStyle w:val="libBold1Char"/>
          <w:rtl/>
        </w:rPr>
        <w:t>452.</w:t>
      </w:r>
      <w:r>
        <w:rPr>
          <w:rtl/>
          <w:lang w:bidi="fa-IR"/>
        </w:rPr>
        <w:t xml:space="preserve"> </w:t>
      </w:r>
      <w:r w:rsidRPr="00B61F7A">
        <w:rPr>
          <w:rtl/>
          <w:lang w:bidi="fa-IR"/>
        </w:rPr>
        <w:t>ا</w:t>
      </w:r>
      <w:r w:rsidRPr="00B61F7A">
        <w:rPr>
          <w:rtl/>
        </w:rPr>
        <w:t>لإمامُ الصّادقُ عليه السلام : كانَ أبي عليه السلام كَثيرَ الذِّكرِ لَقَد كُنتُ أمشي مَعَهُ وَإنَّهُ لَيَذكُرُ اللَّهَ ، وَآكُلُ مَعَهُ الطَّعامَ وَإنَّهُ لَيَذكُرُ اللَّهَ ، وَلَقد كانَ يُحَدِّثُ القَومَ وَما يَشغَلُهُ ذلك عَن ذِكرِ اللَّهِ وَكُنتُ أرى لِسانَهُ لازِقاً بِحَنَكِهِ يَقولُ : لا إلِهَ إلّا اللَّهَ ، وَكانَ يَجمَعُنا فَيَأمُرُنا بِالذِّكرِ حَتَّى تَطلُعَ الشَّمسُ وَيَأمُرُ بِالقَراءَةِ مَن كانَ يَقرَأُ مِنّا وَمَن كانَ لا يَقرَأُ مِنّا أمَرَهُ بِالذِّكرِ .</w:t>
      </w:r>
      <w:r>
        <w:rPr>
          <w:rStyle w:val="libFootnotenumChar"/>
          <w:rtl/>
        </w:rPr>
        <w:t>3</w:t>
      </w:r>
    </w:p>
    <w:p w:rsidR="00274744" w:rsidRDefault="00274744" w:rsidP="00274744">
      <w:pPr>
        <w:pStyle w:val="libNormal"/>
      </w:pPr>
      <w:r w:rsidRPr="00E10CFF">
        <w:rPr>
          <w:rStyle w:val="libBold1Char"/>
        </w:rPr>
        <w:t>452.</w:t>
      </w:r>
      <w:r>
        <w:t xml:space="preserve"> Imam al-Sadiq </w:t>
      </w:r>
      <w:r w:rsidRPr="001500BA">
        <w:t>(AS)</w:t>
      </w:r>
      <w:r>
        <w:t xml:space="preserve"> said, 'My father was one who remembered [Allah] a lot. When I walked with him, he would be in constant remembrance of Allah. When I ate food with him, he would be in constant remembrance of Allah. He would be speaking to people but that did not preoccupy him from remembering Allah. I would notice his tongue stick to his palate, uttering, 'There is no god but Allah.' He used to gather us and command us to remember Allah until the sun rose, and he would command whoever could read from among us to read the Qur'an, and whoever could not, to remember Allah.' </w:t>
      </w:r>
      <w:r>
        <w:rPr>
          <w:rStyle w:val="libFootnotenumChar"/>
        </w:rPr>
        <w:t>4</w:t>
      </w:r>
    </w:p>
    <w:p w:rsidR="00274744" w:rsidRDefault="00274744" w:rsidP="00CA1574">
      <w:pPr>
        <w:pStyle w:val="libAr"/>
      </w:pPr>
      <w:r w:rsidRPr="00E10CFF">
        <w:rPr>
          <w:rStyle w:val="libBold1Char"/>
          <w:rtl/>
        </w:rPr>
        <w:t>453.</w:t>
      </w:r>
      <w:r>
        <w:rPr>
          <w:rtl/>
          <w:lang w:bidi="fa-IR"/>
        </w:rPr>
        <w:t xml:space="preserve"> </w:t>
      </w:r>
      <w:r w:rsidRPr="00B61F7A">
        <w:rPr>
          <w:rtl/>
          <w:lang w:bidi="fa-IR"/>
        </w:rPr>
        <w:t>ا</w:t>
      </w:r>
      <w:r w:rsidRPr="00B61F7A">
        <w:rPr>
          <w:rtl/>
        </w:rPr>
        <w:t>لإمامُ الصّادقُ عليه السلام: وَكانَ أبو جَعفَرٍ عليه السلام أحسَنُ الناسِ صَوتاً .</w:t>
      </w:r>
      <w:r>
        <w:rPr>
          <w:rStyle w:val="libFootnotenumChar"/>
          <w:rtl/>
        </w:rPr>
        <w:t>5</w:t>
      </w:r>
    </w:p>
    <w:p w:rsidR="00274744" w:rsidRDefault="00274744" w:rsidP="00274744">
      <w:pPr>
        <w:pStyle w:val="libNormal"/>
      </w:pPr>
      <w:r w:rsidRPr="00E10CFF">
        <w:rPr>
          <w:rStyle w:val="libBold1Char"/>
        </w:rPr>
        <w:t>453.</w:t>
      </w:r>
      <w:r>
        <w:t xml:space="preserve"> Imam al-Sadiq said, 'Abu Jafar had the most beautiful voice.' </w:t>
      </w:r>
      <w:r>
        <w:rPr>
          <w:rStyle w:val="libFootnotenumChar"/>
        </w:rPr>
        <w:t>6</w:t>
      </w:r>
    </w:p>
    <w:p w:rsidR="00274744" w:rsidRDefault="00274744" w:rsidP="00CA1574">
      <w:pPr>
        <w:pStyle w:val="libAr"/>
      </w:pPr>
      <w:r w:rsidRPr="00E10CFF">
        <w:rPr>
          <w:rStyle w:val="libBold1Char"/>
          <w:rtl/>
        </w:rPr>
        <w:t>454.</w:t>
      </w:r>
      <w:r w:rsidRPr="00B61F7A">
        <w:rPr>
          <w:rtl/>
          <w:lang w:bidi="fa-IR"/>
        </w:rPr>
        <w:t>س</w:t>
      </w:r>
      <w:r>
        <w:rPr>
          <w:rtl/>
          <w:lang w:bidi="fa-IR"/>
        </w:rPr>
        <w:t xml:space="preserve"> </w:t>
      </w:r>
      <w:r w:rsidRPr="00B61F7A">
        <w:rPr>
          <w:rtl/>
          <w:lang w:bidi="fa-IR"/>
        </w:rPr>
        <w:t>ُ</w:t>
      </w:r>
      <w:r w:rsidRPr="00B61F7A">
        <w:rPr>
          <w:rtl/>
        </w:rPr>
        <w:t>لَيمانَ بنِ قرمٍ : كانَ أبو جَعفَرٍ مُحَمَّدُ بنُ عليٍّ عليهما السلام يُجيزُنا بِالخَمسمِائَةِ دِرهَمٍ إلى السِّتِمائَةِ إلى الألفِ دِرهَمٍ وَكانَ لا يَمُلُّ مِن صِلَةِ الإخوانِ وَقاصِديهِ وَمُؤَمِّليهِ وَراجيهِ .</w:t>
      </w:r>
      <w:r>
        <w:rPr>
          <w:rStyle w:val="libFootnotenumChar"/>
          <w:rtl/>
        </w:rPr>
        <w:t>7</w:t>
      </w:r>
    </w:p>
    <w:p w:rsidR="00274744" w:rsidRDefault="00274744" w:rsidP="00274744">
      <w:pPr>
        <w:pStyle w:val="libNormal"/>
      </w:pPr>
      <w:r w:rsidRPr="00E10CFF">
        <w:rPr>
          <w:rStyle w:val="libBold1Char"/>
        </w:rPr>
        <w:t>454.</w:t>
      </w:r>
      <w:r>
        <w:t xml:space="preserve"> Sulayman b. Qurm narrated, 'Abu Jafar Muhammad b. Ali used to pay us from five hundred to six hundred to one thousand dirhams. He never got tired of granting gifts to his brothers, his visitors, and those who had expectations of his help, and those who entertained hopes of him to assist them.' </w:t>
      </w:r>
      <w:r>
        <w:rPr>
          <w:rStyle w:val="libFootnotenumChar"/>
        </w:rPr>
        <w:t>8</w:t>
      </w:r>
    </w:p>
    <w:p w:rsidR="00274744" w:rsidRDefault="00274744" w:rsidP="00274744">
      <w:pPr>
        <w:pStyle w:val="libNormal"/>
      </w:pPr>
    </w:p>
    <w:p w:rsidR="00274744" w:rsidRDefault="00274744" w:rsidP="009E5AD4">
      <w:pPr>
        <w:pStyle w:val="Heading3"/>
      </w:pPr>
      <w:bookmarkStart w:id="951" w:name="_Toc484335692"/>
      <w:bookmarkStart w:id="952" w:name="_Toc485557193"/>
      <w:r>
        <w:lastRenderedPageBreak/>
        <w:t>Notes</w:t>
      </w:r>
      <w:bookmarkEnd w:id="951"/>
      <w:bookmarkEnd w:id="952"/>
    </w:p>
    <w:p w:rsidR="00274744" w:rsidRDefault="00274744" w:rsidP="00274744">
      <w:pPr>
        <w:pStyle w:val="libFootnote"/>
      </w:pPr>
      <w:r>
        <w:t xml:space="preserve">1. </w:t>
      </w:r>
      <w:r>
        <w:rPr>
          <w:rtl/>
        </w:rPr>
        <w:t xml:space="preserve">بحار الأنوار : </w:t>
      </w:r>
      <w:r>
        <w:rPr>
          <w:rtl/>
          <w:lang w:bidi="fa-IR"/>
        </w:rPr>
        <w:t>46 / 227 / 9</w:t>
      </w:r>
      <w:r>
        <w:t xml:space="preserve"> .</w:t>
      </w:r>
    </w:p>
    <w:p w:rsidR="00274744" w:rsidRDefault="00274744" w:rsidP="00274744">
      <w:pPr>
        <w:pStyle w:val="libFootnote"/>
      </w:pPr>
      <w:r>
        <w:t xml:space="preserve">2. Bihar al-Anwar, v. </w:t>
      </w:r>
      <w:r>
        <w:rPr>
          <w:lang w:bidi="fa-IR"/>
        </w:rPr>
        <w:t>46</w:t>
      </w:r>
      <w:r>
        <w:t xml:space="preserve">, p. </w:t>
      </w:r>
      <w:r>
        <w:rPr>
          <w:lang w:bidi="fa-IR"/>
        </w:rPr>
        <w:t>227</w:t>
      </w:r>
      <w:r>
        <w:t xml:space="preserve">, no, </w:t>
      </w:r>
      <w:r>
        <w:rPr>
          <w:lang w:bidi="fa-IR"/>
        </w:rPr>
        <w:t>9</w:t>
      </w:r>
    </w:p>
    <w:p w:rsidR="00274744" w:rsidRDefault="00274744" w:rsidP="00274744">
      <w:pPr>
        <w:pStyle w:val="libFootnote"/>
      </w:pPr>
      <w:r>
        <w:t xml:space="preserve">3. </w:t>
      </w:r>
      <w:r>
        <w:rPr>
          <w:rtl/>
        </w:rPr>
        <w:t xml:space="preserve">الكافي : </w:t>
      </w:r>
      <w:r>
        <w:rPr>
          <w:rtl/>
          <w:lang w:bidi="fa-IR"/>
        </w:rPr>
        <w:t>2 / 499 / 1</w:t>
      </w:r>
      <w:r>
        <w:t xml:space="preserve"> .</w:t>
      </w:r>
    </w:p>
    <w:p w:rsidR="00274744" w:rsidRDefault="00274744" w:rsidP="00274744">
      <w:pPr>
        <w:pStyle w:val="libFootnote"/>
      </w:pPr>
      <w:r>
        <w:t xml:space="preserve">4. al-Kafi, v. </w:t>
      </w:r>
      <w:r>
        <w:rPr>
          <w:lang w:bidi="fa-IR"/>
        </w:rPr>
        <w:t>2</w:t>
      </w:r>
      <w:r>
        <w:t xml:space="preserve">, p. </w:t>
      </w:r>
      <w:r>
        <w:rPr>
          <w:lang w:bidi="fa-IR"/>
        </w:rPr>
        <w:t>499</w:t>
      </w:r>
      <w:r>
        <w:t xml:space="preserve">, no. </w:t>
      </w:r>
      <w:r>
        <w:rPr>
          <w:lang w:bidi="fa-IR"/>
        </w:rPr>
        <w:t>1</w:t>
      </w:r>
    </w:p>
    <w:p w:rsidR="00274744" w:rsidRDefault="00274744" w:rsidP="00274744">
      <w:pPr>
        <w:pStyle w:val="libFootnote"/>
      </w:pPr>
      <w:r>
        <w:t xml:space="preserve">5. </w:t>
      </w:r>
      <w:r>
        <w:rPr>
          <w:rtl/>
        </w:rPr>
        <w:t xml:space="preserve">الكافي : </w:t>
      </w:r>
      <w:r>
        <w:rPr>
          <w:rtl/>
          <w:lang w:bidi="fa-IR"/>
        </w:rPr>
        <w:t>2 / 616 / 11</w:t>
      </w:r>
      <w:r>
        <w:t xml:space="preserve"> .</w:t>
      </w:r>
    </w:p>
    <w:p w:rsidR="00274744" w:rsidRDefault="00274744" w:rsidP="00274744">
      <w:pPr>
        <w:pStyle w:val="libFootnote"/>
      </w:pPr>
      <w:r>
        <w:t xml:space="preserve">6. Ibid. v. </w:t>
      </w:r>
      <w:r>
        <w:rPr>
          <w:lang w:bidi="fa-IR"/>
        </w:rPr>
        <w:t>2</w:t>
      </w:r>
      <w:r>
        <w:t xml:space="preserve">, p. </w:t>
      </w:r>
      <w:r>
        <w:rPr>
          <w:lang w:bidi="fa-IR"/>
        </w:rPr>
        <w:t>616</w:t>
      </w:r>
      <w:r>
        <w:t xml:space="preserve">, no. </w:t>
      </w:r>
      <w:r>
        <w:rPr>
          <w:lang w:bidi="fa-IR"/>
        </w:rPr>
        <w:t>11</w:t>
      </w:r>
    </w:p>
    <w:p w:rsidR="00274744" w:rsidRDefault="00274744" w:rsidP="00274744">
      <w:pPr>
        <w:pStyle w:val="libFootnote"/>
      </w:pPr>
      <w:r>
        <w:t xml:space="preserve">7. </w:t>
      </w:r>
      <w:r>
        <w:rPr>
          <w:rtl/>
        </w:rPr>
        <w:t xml:space="preserve">الإرشاد : </w:t>
      </w:r>
      <w:r>
        <w:rPr>
          <w:rtl/>
          <w:lang w:bidi="fa-IR"/>
        </w:rPr>
        <w:t>2 / 167</w:t>
      </w:r>
      <w:r>
        <w:t xml:space="preserve"> .</w:t>
      </w:r>
    </w:p>
    <w:p w:rsidR="00274744" w:rsidRDefault="00274744" w:rsidP="00274744">
      <w:pPr>
        <w:pStyle w:val="libFootnote"/>
        <w:rPr>
          <w:rtl/>
          <w:lang w:bidi="fa-IR"/>
        </w:rPr>
      </w:pPr>
      <w:r>
        <w:t xml:space="preserve">8. al-Irshad, p. </w:t>
      </w:r>
      <w:r>
        <w:rPr>
          <w:lang w:bidi="fa-IR"/>
        </w:rPr>
        <w:t>266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953" w:name="_Toc484335693"/>
      <w:bookmarkStart w:id="954" w:name="_Toc485557194"/>
      <w:r>
        <w:rPr>
          <w:lang w:bidi="fa-IR"/>
        </w:rPr>
        <w:lastRenderedPageBreak/>
        <w:t>23</w:t>
      </w:r>
      <w:r>
        <w:t xml:space="preserve"> - </w:t>
      </w:r>
      <w:r>
        <w:rPr>
          <w:rtl/>
        </w:rPr>
        <w:t>الإمامة الخاصّة (الإمام جعفر بن محمّد الصادق</w:t>
      </w:r>
      <w:r>
        <w:t>)</w:t>
      </w:r>
      <w:bookmarkEnd w:id="953"/>
      <w:bookmarkEnd w:id="954"/>
    </w:p>
    <w:p w:rsidR="00274744" w:rsidRDefault="00274744" w:rsidP="009E5AD4">
      <w:pPr>
        <w:pStyle w:val="Heading1Center"/>
      </w:pPr>
      <w:bookmarkStart w:id="955" w:name="_Toc484335694"/>
      <w:bookmarkStart w:id="956" w:name="_Toc485557195"/>
      <w:r>
        <w:rPr>
          <w:lang w:bidi="fa-IR"/>
        </w:rPr>
        <w:t>23</w:t>
      </w:r>
      <w:r>
        <w:t>. IMAM JAFAR B. MUHAMMAD AL-SADIQ (AS)</w:t>
      </w:r>
      <w:bookmarkEnd w:id="955"/>
      <w:bookmarkEnd w:id="956"/>
    </w:p>
    <w:p w:rsidR="00274744" w:rsidRDefault="00274744" w:rsidP="009E5AD4">
      <w:pPr>
        <w:pStyle w:val="Heading2Center"/>
        <w:outlineLvl w:val="0"/>
      </w:pPr>
      <w:bookmarkStart w:id="957" w:name="_Toc484335695"/>
      <w:bookmarkStart w:id="958" w:name="_Toc485557196"/>
      <w:r>
        <w:rPr>
          <w:lang w:bidi="fa-IR"/>
        </w:rPr>
        <w:t>145</w:t>
      </w:r>
      <w:r>
        <w:t xml:space="preserve"> - </w:t>
      </w:r>
      <w:r>
        <w:rPr>
          <w:rtl/>
        </w:rPr>
        <w:t>النَّصُّ عَلى‏ إمامَتِهِ‏</w:t>
      </w:r>
      <w:bookmarkEnd w:id="957"/>
      <w:bookmarkEnd w:id="958"/>
    </w:p>
    <w:p w:rsidR="00274744" w:rsidRDefault="00274744" w:rsidP="009E5AD4">
      <w:pPr>
        <w:pStyle w:val="Heading2Center"/>
        <w:outlineLvl w:val="0"/>
      </w:pPr>
      <w:bookmarkStart w:id="959" w:name="_Toc484335696"/>
      <w:bookmarkStart w:id="960" w:name="_Toc485557197"/>
      <w:r>
        <w:rPr>
          <w:lang w:bidi="fa-IR"/>
        </w:rPr>
        <w:t>145</w:t>
      </w:r>
      <w:r>
        <w:t>. Proofs of his Imama</w:t>
      </w:r>
      <w:bookmarkEnd w:id="959"/>
      <w:bookmarkEnd w:id="960"/>
    </w:p>
    <w:p w:rsidR="00274744" w:rsidRDefault="00274744" w:rsidP="00CA1574">
      <w:pPr>
        <w:pStyle w:val="libAr"/>
      </w:pPr>
      <w:r w:rsidRPr="00E10CFF">
        <w:rPr>
          <w:rStyle w:val="libBold1Char"/>
          <w:rtl/>
        </w:rPr>
        <w:t>455.</w:t>
      </w:r>
      <w:r>
        <w:rPr>
          <w:rtl/>
          <w:lang w:bidi="fa-IR"/>
        </w:rPr>
        <w:t xml:space="preserve"> </w:t>
      </w:r>
      <w:r w:rsidRPr="00B61F7A">
        <w:rPr>
          <w:rtl/>
          <w:lang w:bidi="fa-IR"/>
        </w:rPr>
        <w:t>ب</w:t>
      </w:r>
      <w:r w:rsidRPr="00B61F7A">
        <w:rPr>
          <w:rtl/>
        </w:rPr>
        <w:t>حار الأنوار عن همّام بن نافع ، قال : قال أبو جعفر عليه السلام لأصحابه يوماً : إذا افتَقَدتُمُوني فَاقتَدُوا بِهذا ، فَهُوَ الإمامُ وَالخَلِيفَةُ بَعدي ، وَأشارَ إلى‏ أبي عَبد اللَّهِ عليه السلام .</w:t>
      </w:r>
      <w:r>
        <w:rPr>
          <w:rStyle w:val="libFootnotenumChar"/>
          <w:rtl/>
        </w:rPr>
        <w:t>1</w:t>
      </w:r>
    </w:p>
    <w:p w:rsidR="00274744" w:rsidRDefault="00274744" w:rsidP="00274744">
      <w:pPr>
        <w:pStyle w:val="libNormal"/>
      </w:pPr>
      <w:r w:rsidRPr="00E10CFF">
        <w:rPr>
          <w:rStyle w:val="libBold1Char"/>
        </w:rPr>
        <w:t>455.</w:t>
      </w:r>
      <w:r>
        <w:t xml:space="preserve"> Bihar al-Anwar, 'Hammam b. Nafi narrated: 'One day Imam al-Baqir </w:t>
      </w:r>
      <w:r w:rsidRPr="001500BA">
        <w:t>(AS)</w:t>
      </w:r>
      <w:r>
        <w:t xml:space="preserve"> said to his companions: 'When you lose me, follow this man. He is the leader and my successor.' He </w:t>
      </w:r>
      <w:r w:rsidRPr="001500BA">
        <w:t>(AS)</w:t>
      </w:r>
      <w:r>
        <w:t xml:space="preserve"> then pointed to Abi Abdillah [al-Sadiq] </w:t>
      </w:r>
      <w:r w:rsidRPr="001500BA">
        <w:t>(AS)</w:t>
      </w:r>
      <w:r>
        <w:t xml:space="preserve">.' </w:t>
      </w:r>
      <w:r>
        <w:rPr>
          <w:rStyle w:val="libFootnotenumChar"/>
        </w:rPr>
        <w:t>2</w:t>
      </w:r>
    </w:p>
    <w:p w:rsidR="00274744" w:rsidRDefault="00274744" w:rsidP="00CA1574">
      <w:pPr>
        <w:pStyle w:val="libAr"/>
      </w:pPr>
      <w:r w:rsidRPr="00E10CFF">
        <w:rPr>
          <w:rStyle w:val="libBold1Char"/>
          <w:rtl/>
        </w:rPr>
        <w:t>456.</w:t>
      </w:r>
      <w:r>
        <w:rPr>
          <w:rtl/>
          <w:lang w:bidi="fa-IR"/>
        </w:rPr>
        <w:t xml:space="preserve"> </w:t>
      </w:r>
      <w:r w:rsidRPr="00B61F7A">
        <w:rPr>
          <w:rtl/>
          <w:lang w:bidi="fa-IR"/>
        </w:rPr>
        <w:t>م</w:t>
      </w:r>
      <w:r w:rsidRPr="00B61F7A">
        <w:rPr>
          <w:rtl/>
        </w:rPr>
        <w:t>حمّدَ بنِ مسلمٍ : كنتُ عندَ أبي جعفرٍ محمّدِ بنِ عليٍّ الباقرِ عليهما السلام إذْ دخَلَ جعفرٌ ابنُهُ ، وعلى‏ رأسِهِ ذُؤابةٌ ، وفي يَدهِ عَصاً يَلْعبُ بِها ، فأخَذَهُ الباقرُ عليه السلام وضمَّهُ إليهِ ضَمّاً ، ثُمّ قالَ : بأبي أنتَ واُمّي ، لا تَلْهو ولا تَلْعبُ . ثُمّ قالَ لي : يا محمّد ، هذا إمامُكَ بَعدي ، فاقْتَدِ بهِ ، واقْتبِسْ مِن عِلمِهِ ، واللَّهِ إنّهُ لَهُوَ الصّادقُ الّذي وَصَفهُ لنا رسولُ اللَّهِ صلى اللَّه عليه وآله . إنّ شِيعتَهُ مَنصورونَ في‏الدُّنيا والآخِرَةِ .</w:t>
      </w:r>
      <w:r>
        <w:rPr>
          <w:rStyle w:val="libFootnotenumChar"/>
          <w:rtl/>
        </w:rPr>
        <w:t>3</w:t>
      </w:r>
    </w:p>
    <w:p w:rsidR="00274744" w:rsidRDefault="00274744" w:rsidP="00274744">
      <w:pPr>
        <w:pStyle w:val="libNormal"/>
      </w:pPr>
      <w:r w:rsidRPr="00E10CFF">
        <w:rPr>
          <w:rStyle w:val="libBold1Char"/>
        </w:rPr>
        <w:t>456.</w:t>
      </w:r>
      <w:r>
        <w:t xml:space="preserve"> Muhammad b. Muslim narrated, 'I was in the presence of Abu Jafar Muhammad b. Ali al-Baqir when his son Jafar entered. He had a forelock on his head and had a stick in his hand which he was playing with. Al-Baqir </w:t>
      </w:r>
      <w:r w:rsidRPr="001500BA">
        <w:t>(AS)</w:t>
      </w:r>
      <w:r>
        <w:t xml:space="preserve"> took him in his arms and hugged him tightly, then said, 'May my parents be your ransom, you are neither distracted, nor do you play.' He then addressed me and said, 'O Muhammad! This is your Imam after me, so follow him and benefit from his knowledge. By Allah, verily he is the truthful one [al-Sadiq] whom the Prophet </w:t>
      </w:r>
      <w:r w:rsidRPr="001500BA">
        <w:t>(SAWA)</w:t>
      </w:r>
      <w:r>
        <w:t xml:space="preserve"> described to us. Certainly his followers will be victorious in this world and in the Hereafter.' </w:t>
      </w:r>
      <w:r>
        <w:rPr>
          <w:rStyle w:val="libFootnotenumChar"/>
        </w:rPr>
        <w:t>4</w:t>
      </w:r>
    </w:p>
    <w:p w:rsidR="00274744" w:rsidRDefault="00274744" w:rsidP="00274744">
      <w:pPr>
        <w:pStyle w:val="libNormal"/>
      </w:pPr>
    </w:p>
    <w:p w:rsidR="00274744" w:rsidRDefault="00274744" w:rsidP="009E5AD4">
      <w:pPr>
        <w:pStyle w:val="Heading3"/>
      </w:pPr>
      <w:bookmarkStart w:id="961" w:name="_Toc484335697"/>
      <w:bookmarkStart w:id="962" w:name="_Toc485557198"/>
      <w:r>
        <w:t>Notes</w:t>
      </w:r>
      <w:bookmarkEnd w:id="961"/>
      <w:bookmarkEnd w:id="962"/>
    </w:p>
    <w:p w:rsidR="00274744" w:rsidRDefault="00274744" w:rsidP="00274744">
      <w:pPr>
        <w:pStyle w:val="libFootnote"/>
      </w:pPr>
      <w:r>
        <w:t xml:space="preserve">1. </w:t>
      </w:r>
      <w:r>
        <w:rPr>
          <w:rtl/>
        </w:rPr>
        <w:t xml:space="preserve">بحار الأنوار : </w:t>
      </w:r>
      <w:r>
        <w:rPr>
          <w:rtl/>
          <w:lang w:bidi="fa-IR"/>
        </w:rPr>
        <w:t>47 / 15 / 12</w:t>
      </w:r>
      <w:r>
        <w:t xml:space="preserve"> .</w:t>
      </w:r>
    </w:p>
    <w:p w:rsidR="00274744" w:rsidRDefault="00274744" w:rsidP="00274744">
      <w:pPr>
        <w:pStyle w:val="libFootnote"/>
      </w:pPr>
      <w:r>
        <w:t xml:space="preserve">2. Bihar al-Anwar, v. </w:t>
      </w:r>
      <w:r>
        <w:rPr>
          <w:lang w:bidi="fa-IR"/>
        </w:rPr>
        <w:t>47</w:t>
      </w:r>
      <w:r>
        <w:t xml:space="preserve">, p. </w:t>
      </w:r>
      <w:r>
        <w:rPr>
          <w:lang w:bidi="fa-IR"/>
        </w:rPr>
        <w:t>15</w:t>
      </w:r>
      <w:r>
        <w:t xml:space="preserve">, no. </w:t>
      </w:r>
      <w:r>
        <w:rPr>
          <w:lang w:bidi="fa-IR"/>
        </w:rPr>
        <w:t>12</w:t>
      </w:r>
    </w:p>
    <w:p w:rsidR="00274744" w:rsidRDefault="00274744" w:rsidP="00274744">
      <w:pPr>
        <w:pStyle w:val="libFootnote"/>
      </w:pPr>
      <w:r>
        <w:t xml:space="preserve">3. </w:t>
      </w:r>
      <w:r>
        <w:rPr>
          <w:rtl/>
        </w:rPr>
        <w:t xml:space="preserve">بحار الأنوار : </w:t>
      </w:r>
      <w:r>
        <w:rPr>
          <w:rtl/>
          <w:lang w:bidi="fa-IR"/>
        </w:rPr>
        <w:t>47 / 15 / 12</w:t>
      </w:r>
      <w:r>
        <w:t xml:space="preserve"> .</w:t>
      </w:r>
    </w:p>
    <w:p w:rsidR="00274744" w:rsidRDefault="00274744" w:rsidP="00274744">
      <w:pPr>
        <w:pStyle w:val="libFootnote"/>
        <w:rPr>
          <w:rtl/>
          <w:lang w:bidi="fa-IR"/>
        </w:rPr>
      </w:pPr>
      <w:r>
        <w:t xml:space="preserve">4. Ibid. v. </w:t>
      </w:r>
      <w:r>
        <w:rPr>
          <w:lang w:bidi="fa-IR"/>
        </w:rPr>
        <w:t>47</w:t>
      </w:r>
      <w:r>
        <w:t xml:space="preserve">, p. </w:t>
      </w:r>
      <w:r>
        <w:rPr>
          <w:lang w:bidi="fa-IR"/>
        </w:rPr>
        <w:t>15</w:t>
      </w:r>
      <w:r>
        <w:t xml:space="preserve">, no. </w:t>
      </w:r>
      <w:r>
        <w:rPr>
          <w:lang w:bidi="fa-IR"/>
        </w:rPr>
        <w:t>12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63" w:name="_Toc484335698"/>
      <w:bookmarkStart w:id="964" w:name="_Toc485557199"/>
      <w:r>
        <w:rPr>
          <w:lang w:bidi="fa-IR"/>
        </w:rPr>
        <w:lastRenderedPageBreak/>
        <w:t>146</w:t>
      </w:r>
      <w:r>
        <w:t xml:space="preserve"> - </w:t>
      </w:r>
      <w:r>
        <w:rPr>
          <w:rtl/>
        </w:rPr>
        <w:t>سِيرتُهُ وَمكارِمُ أخلاقِهِ‏</w:t>
      </w:r>
      <w:bookmarkEnd w:id="963"/>
      <w:bookmarkEnd w:id="964"/>
    </w:p>
    <w:p w:rsidR="00274744" w:rsidRDefault="00274744" w:rsidP="009E5AD4">
      <w:pPr>
        <w:pStyle w:val="Heading2Center"/>
        <w:outlineLvl w:val="0"/>
      </w:pPr>
      <w:bookmarkStart w:id="965" w:name="_Toc484335699"/>
      <w:bookmarkStart w:id="966" w:name="_Toc485557200"/>
      <w:r>
        <w:rPr>
          <w:lang w:bidi="fa-IR"/>
        </w:rPr>
        <w:t>146</w:t>
      </w:r>
      <w:r>
        <w:t>. His Comportment and His Noble Character</w:t>
      </w:r>
      <w:bookmarkEnd w:id="965"/>
      <w:bookmarkEnd w:id="966"/>
    </w:p>
    <w:p w:rsidR="00274744" w:rsidRDefault="00274744" w:rsidP="00CA1574">
      <w:pPr>
        <w:pStyle w:val="libAr"/>
      </w:pPr>
      <w:r w:rsidRPr="00E10CFF">
        <w:rPr>
          <w:rStyle w:val="libBold1Char"/>
          <w:rtl/>
        </w:rPr>
        <w:t>457.</w:t>
      </w:r>
      <w:r>
        <w:rPr>
          <w:rtl/>
          <w:lang w:bidi="fa-IR"/>
        </w:rPr>
        <w:t xml:space="preserve"> </w:t>
      </w:r>
      <w:r w:rsidRPr="00B61F7A">
        <w:rPr>
          <w:rtl/>
          <w:lang w:bidi="fa-IR"/>
        </w:rPr>
        <w:t>م</w:t>
      </w:r>
      <w:r w:rsidRPr="00B61F7A">
        <w:rPr>
          <w:rtl/>
        </w:rPr>
        <w:t>حمّدَ بن زيادٍ الأزْديّ : سَمِعتُ مالكَ بنَ أنسٍ فقيهَ المدينةِ يقولُ : كنتُ‏أدخُلُ إلَى الصّادقُ جعفرِ بنِ محمّدٍ عليهما السلام فيُقدِّمُ لي مِخَدَّةً ، ويَعرِفُ لي قَدْراً ويقولُ : يا مالكُ ، إنّي اُحِبُّكَ. فكنتُ اُسَرُّ بذلكَ وأحمَدُ اللَّهَ عليهِ . قالَ : وكانَ عليه السلام رجُلاً لا يَخْلو مِن إحدى‏ ثلاثِ خِصالٍ : إمّا صائماً ، وإمّا قائماً ، وإمّاً ذاكِراً ، وكانَ مِن عُظَماء العُبّادِ ، وأكابِرِ الزُّهّادِ الّذينَ يَخْشَونَ اللَّهَ عزّ وجلّ ، وكانَ كثيرَ الحديثِ ، طَيِّبَ المُجالَسةِ ، كثيرَ الفوائدِ .</w:t>
      </w:r>
      <w:r>
        <w:rPr>
          <w:rStyle w:val="libFootnotenumChar"/>
          <w:rtl/>
        </w:rPr>
        <w:t>1</w:t>
      </w:r>
    </w:p>
    <w:p w:rsidR="00274744" w:rsidRDefault="00274744" w:rsidP="00274744">
      <w:pPr>
        <w:pStyle w:val="libNormal"/>
      </w:pPr>
      <w:r w:rsidRPr="00E10CFF">
        <w:rPr>
          <w:rStyle w:val="libBold1Char"/>
        </w:rPr>
        <w:t>457.</w:t>
      </w:r>
      <w:r>
        <w:t xml:space="preserve"> Muhammad b. Ziyad al-Azdi narrated, 'I heard Malik b. Anas, the jurist of Madina say, 'I used to go to visit Jafar b. Muhammad al-Sadiq </w:t>
      </w:r>
      <w:r w:rsidRPr="001500BA">
        <w:t>(AS)</w:t>
      </w:r>
      <w:r>
        <w:t xml:space="preserve">, and he would place a cushion for me, respect me and say, 'Malik, indeed I like you.' I would be pleased with this comment and would praise Allah for it.' [Malik continued], 'He was a man always disposed to one of three states: either he was fasting, or praying, or engaged in Allah's remembrance. He was among the greatest worshippers, the greatest of abstemious people who fear Allah. He narrated many prophetic traditions, was sociable and friendly to sit with, and had much [for us] to benefit from.' </w:t>
      </w:r>
      <w:r>
        <w:rPr>
          <w:rStyle w:val="libFootnotenumChar"/>
        </w:rPr>
        <w:t>2</w:t>
      </w:r>
    </w:p>
    <w:p w:rsidR="00274744" w:rsidRDefault="00274744" w:rsidP="00CA1574">
      <w:pPr>
        <w:pStyle w:val="libAr"/>
      </w:pPr>
      <w:r w:rsidRPr="00E10CFF">
        <w:rPr>
          <w:rStyle w:val="libBold1Char"/>
          <w:rtl/>
        </w:rPr>
        <w:t>458.</w:t>
      </w:r>
      <w:r>
        <w:rPr>
          <w:rtl/>
          <w:lang w:bidi="fa-IR"/>
        </w:rPr>
        <w:t xml:space="preserve"> </w:t>
      </w:r>
      <w:r w:rsidRPr="00B61F7A">
        <w:rPr>
          <w:rtl/>
          <w:lang w:bidi="fa-IR"/>
        </w:rPr>
        <w:t>ه</w:t>
      </w:r>
      <w:r w:rsidRPr="00B61F7A">
        <w:rPr>
          <w:rtl/>
        </w:rPr>
        <w:t>شامُ بنُ سالم : كانَ أبو عَبدِاللَّهِ عليه السلام إذا اعتَمَّ وَذَهَبَ مِنَ اللَّيلِ شَطرَهُ أخَذَ جِراباً فيهِ خُبزٌ وَلَحمٌ وَالدَّراهِمُ فَحَمَلَهُ عَلى عُنُقِهِ ثُمَّ ذَهَبَ بِهِ إلى أهلِ الحاجَةِ مِن أهلِ المَدينَةِ فَقَسَّمَهُ فيهِم وَلا يَعرِفونَهُ فَلَمّا مَضى أبو عَبدِاللَّهِ عليه السلام فَقَدوا ذلك فَعَلِموا أنَّهُ كانَ أبا عَبدِاللَّهِ عليه السلام .</w:t>
      </w:r>
      <w:r>
        <w:rPr>
          <w:rStyle w:val="libFootnotenumChar"/>
          <w:rtl/>
        </w:rPr>
        <w:t>3</w:t>
      </w:r>
    </w:p>
    <w:p w:rsidR="00274744" w:rsidRDefault="00274744" w:rsidP="00274744">
      <w:pPr>
        <w:pStyle w:val="libNormal"/>
      </w:pPr>
      <w:r w:rsidRPr="00E10CFF">
        <w:rPr>
          <w:rStyle w:val="libBold1Char"/>
        </w:rPr>
        <w:t>458.</w:t>
      </w:r>
      <w:r>
        <w:t xml:space="preserve"> Hisham b. Salim narrated, 'When it was dark and part of the night had passed, Abu Abdillah </w:t>
      </w:r>
      <w:r w:rsidRPr="001500BA">
        <w:t>(AS)</w:t>
      </w:r>
      <w:r>
        <w:t xml:space="preserve"> would take a sack of bread, meat and money, and carry it on his back to the needy of Madina. He would distribute it among them whilst they did not even recognise him. When Abu Abdillah </w:t>
      </w:r>
      <w:r w:rsidRPr="001500BA">
        <w:t>(AS)</w:t>
      </w:r>
      <w:r>
        <w:t xml:space="preserve"> passed away, they missed [the aid] and realized that it had in fact been Abu Abdillah.' </w:t>
      </w:r>
      <w:r>
        <w:rPr>
          <w:rStyle w:val="libFootnotenumChar"/>
        </w:rPr>
        <w:t>4</w:t>
      </w:r>
    </w:p>
    <w:p w:rsidR="00274744" w:rsidRDefault="00274744" w:rsidP="00CA1574">
      <w:pPr>
        <w:pStyle w:val="libAr"/>
      </w:pPr>
      <w:r w:rsidRPr="00E10CFF">
        <w:rPr>
          <w:rStyle w:val="libBold1Char"/>
          <w:rtl/>
        </w:rPr>
        <w:t>459.</w:t>
      </w:r>
      <w:r w:rsidRPr="00B61F7A">
        <w:rPr>
          <w:rtl/>
          <w:lang w:bidi="fa-IR"/>
        </w:rPr>
        <w:t>م</w:t>
      </w:r>
      <w:r>
        <w:rPr>
          <w:rtl/>
          <w:lang w:bidi="fa-IR"/>
        </w:rPr>
        <w:t xml:space="preserve"> </w:t>
      </w:r>
      <w:r w:rsidRPr="00B61F7A">
        <w:rPr>
          <w:rtl/>
          <w:lang w:bidi="fa-IR"/>
        </w:rPr>
        <w:t>ُ</w:t>
      </w:r>
      <w:r w:rsidRPr="00B61F7A">
        <w:rPr>
          <w:rtl/>
        </w:rPr>
        <w:t xml:space="preserve">علّى بن خُنَيسٍ : خَرَجَ أبو عَبدُاللَّهِ عليه السلام في لَيلَةٍ قَد رَشَّتِ السَّماءُ وَهُوَ يُريدُ ظُلَّةَ بَني ساعِدَةٍ فَأتبَعتُهُ فَإذا هُوَ قَد سَقَطَ مِنهُ شَي‏ءٌ فَقالَ : بِسمِ اللَّهِ اللَّهمَّ رُدَّ عَلَينا ، قالَ : فَأتَيتُهُ فَسلَّمتُ عَلَيهِ فَقالَ: أنتَ مُعلّى‏ ؟ قُلتُ : نَعَم جُعلتُ فِداكَ ، فَقالَ لي : الَتمِس بِيَدِكَ فَما وَجَدتَ مِن شَي‏ءٍ فَادفَعهُ إلَيَّ قالَ : فَإذا أنا بِخُبزٍ مُنتَثِرٍ ، فَجَعلتُ أدفَعُ إلَيهِ ما وَجَدتُ ، فَإذا أنا بِجِرابٍ مِن خُبزٍ فَقُلتُ‏ُ : جُعلتُ فِداكَ أحمِلهُ عَنكَ ؟ فَقالَ : لا أنا أولى بِهِ مِنكَ وَلكِن امضِ مَعي ، قالَ : فَأتَينا ظُلَّةَ بَني ساعِدَةٍ فَإذا نَحنُ بِقَومٍ نيامٍ فَجَعَلَ يَدُسُّ </w:t>
      </w:r>
      <w:r w:rsidRPr="00B61F7A">
        <w:rPr>
          <w:rtl/>
        </w:rPr>
        <w:lastRenderedPageBreak/>
        <w:t>الرَّغيفَ وَالرَّغيفَينِ تَحتَ ثَوبِ كُلَّ واحِدٍ مِنهُم حَتّى أتى عَلى آخِرَهُم ثُمَّ انصَرَفنا فَقلتُ : جُعلتُ فِداكَ يَعرِفُ هؤلاءِ الحقَّ ، فَقالَ : لَو عَرَفوا لَواسَيناهُم بِالدِّقَّةِ .</w:t>
      </w:r>
      <w:r>
        <w:rPr>
          <w:rStyle w:val="libFootnotenumChar"/>
          <w:rtl/>
        </w:rPr>
        <w:t>5</w:t>
      </w:r>
    </w:p>
    <w:p w:rsidR="00274744" w:rsidRDefault="00274744" w:rsidP="00274744">
      <w:pPr>
        <w:pStyle w:val="libNormal"/>
      </w:pPr>
      <w:r w:rsidRPr="00E10CFF">
        <w:rPr>
          <w:rStyle w:val="libBold1Char"/>
        </w:rPr>
        <w:t>459.</w:t>
      </w:r>
      <w:r>
        <w:t xml:space="preserve"> Mualla b. Khunays narrated, 'Abu Abdillah went out on a drizzly night, heading towards the refuge of Bani Saida. So I followed him, when suddenly something fell from him.' He said, 'In the name of Allah, O Allah! Return it back to us.' [He continued], 'I came to him and greeted him, and he asked, 'Are you Mualla?' I said, 'Yes, may I be your ransom.' He said, 'Search around with your hands and if you find anything give it to me.' I found pieces of bread, so I extended my hands to give them to him. I was amazed to see a sack of bread on his back. I asked, 'May I be your ransom! Allow me to carry it for you!' He said, 'No! I deserve [the load] more than you but come with me.' He said, 'We came to the refuge of Bani Saida, where we came across a people who were asleep. He placed one or two loafs of bread under the garment of each and every person until he had come to the last person. We then left.' I said, 'May I be your ransom, do these people acknowledge the truth [of leadership]?' He said, 'If they did, we would have given them the flour as well.' </w:t>
      </w:r>
      <w:r>
        <w:rPr>
          <w:rStyle w:val="libFootnotenumChar"/>
        </w:rPr>
        <w:t>6</w:t>
      </w:r>
    </w:p>
    <w:p w:rsidR="00274744" w:rsidRDefault="00274744" w:rsidP="00CA1574">
      <w:pPr>
        <w:pStyle w:val="libAr"/>
      </w:pPr>
      <w:r w:rsidRPr="00E10CFF">
        <w:rPr>
          <w:rStyle w:val="libBold1Char"/>
          <w:rtl/>
        </w:rPr>
        <w:t>460.</w:t>
      </w:r>
      <w:r>
        <w:rPr>
          <w:rtl/>
          <w:lang w:bidi="fa-IR"/>
        </w:rPr>
        <w:t xml:space="preserve"> </w:t>
      </w:r>
      <w:r w:rsidRPr="00B61F7A">
        <w:rPr>
          <w:rtl/>
          <w:lang w:bidi="fa-IR"/>
        </w:rPr>
        <w:t>أ</w:t>
      </w:r>
      <w:r w:rsidRPr="00B61F7A">
        <w:rPr>
          <w:rtl/>
        </w:rPr>
        <w:t>بو عَمرو الشَّيباني : رَأيتُ أبا عَبدِاللَّهِ عليه السلام وَبِيَدِهِ مِسحاةٌ وَعَلَيهِ إزارٌ غَليظٌ يَعمَلُ في حائِطٍ لَهُ وَالعَرَقُ يَتَصابُّ عَن ظَهرِهِ فَقُلتُ : جُعلتُ فِداكَ أعطِني أكفِكَ فَقالَ لي : إنّي أُحِبُّ أن يَتَأذَّي الرَّجُلُ بِحَرِّ الشَّمسِ في طَلَبِ المَعيشَةِ .</w:t>
      </w:r>
      <w:r>
        <w:rPr>
          <w:rStyle w:val="libFootnotenumChar"/>
          <w:rtl/>
        </w:rPr>
        <w:t>7</w:t>
      </w:r>
    </w:p>
    <w:p w:rsidR="00274744" w:rsidRDefault="00274744" w:rsidP="00274744">
      <w:pPr>
        <w:pStyle w:val="libNormal"/>
      </w:pPr>
      <w:r w:rsidRPr="00E10CFF">
        <w:rPr>
          <w:rStyle w:val="libBold1Char"/>
        </w:rPr>
        <w:t>460.</w:t>
      </w:r>
      <w:r>
        <w:t xml:space="preserve"> Abu Amr al-Shaybani narrated, 'I saw Aba Abdillah </w:t>
      </w:r>
      <w:r w:rsidRPr="001500BA">
        <w:t>(AS)</w:t>
      </w:r>
      <w:r>
        <w:t xml:space="preserve"> with a spade in his hand and wearing thick clothes, working in his yard with sweat dripping from his back. I stepped forward and said, 'May I be your ransom, allow me to work in your place.' He replied, 'Verily I love for a man [myself] to bear the sun's heat in the quest for a living.' </w:t>
      </w:r>
      <w:r>
        <w:rPr>
          <w:rStyle w:val="libFootnotenumChar"/>
        </w:rPr>
        <w:t>8</w:t>
      </w:r>
    </w:p>
    <w:p w:rsidR="00274744" w:rsidRDefault="00274744" w:rsidP="00274744">
      <w:pPr>
        <w:pStyle w:val="libNormal"/>
      </w:pPr>
    </w:p>
    <w:p w:rsidR="00274744" w:rsidRDefault="00274744" w:rsidP="009E5AD4">
      <w:pPr>
        <w:pStyle w:val="Heading3"/>
      </w:pPr>
      <w:bookmarkStart w:id="967" w:name="_Toc484335700"/>
      <w:bookmarkStart w:id="968" w:name="_Toc485557201"/>
      <w:r>
        <w:t>Notes</w:t>
      </w:r>
      <w:bookmarkEnd w:id="967"/>
      <w:bookmarkEnd w:id="968"/>
    </w:p>
    <w:p w:rsidR="00274744" w:rsidRDefault="00274744" w:rsidP="00274744">
      <w:pPr>
        <w:pStyle w:val="libFootnote"/>
      </w:pPr>
      <w:r>
        <w:t xml:space="preserve">1. </w:t>
      </w:r>
      <w:r>
        <w:rPr>
          <w:rtl/>
        </w:rPr>
        <w:t xml:space="preserve">بحار الأنوار : </w:t>
      </w:r>
      <w:r>
        <w:rPr>
          <w:rtl/>
          <w:lang w:bidi="fa-IR"/>
        </w:rPr>
        <w:t>47 / 16 / 1</w:t>
      </w:r>
      <w:r>
        <w:t xml:space="preserve"> .</w:t>
      </w:r>
    </w:p>
    <w:p w:rsidR="00274744" w:rsidRDefault="00274744" w:rsidP="00274744">
      <w:pPr>
        <w:pStyle w:val="libFootnote"/>
      </w:pPr>
      <w:r>
        <w:t xml:space="preserve">2. Ibid. v. </w:t>
      </w:r>
      <w:r>
        <w:rPr>
          <w:lang w:bidi="fa-IR"/>
        </w:rPr>
        <w:t>47</w:t>
      </w:r>
      <w:r>
        <w:t xml:space="preserve">, p. </w:t>
      </w:r>
      <w:r>
        <w:rPr>
          <w:lang w:bidi="fa-IR"/>
        </w:rPr>
        <w:t>16</w:t>
      </w:r>
      <w:r>
        <w:t xml:space="preserve">, no. </w:t>
      </w:r>
      <w:r>
        <w:rPr>
          <w:lang w:bidi="fa-IR"/>
        </w:rPr>
        <w:t>1</w:t>
      </w:r>
    </w:p>
    <w:p w:rsidR="00274744" w:rsidRDefault="00274744" w:rsidP="00274744">
      <w:pPr>
        <w:pStyle w:val="libFootnote"/>
      </w:pPr>
      <w:r>
        <w:t xml:space="preserve">3. </w:t>
      </w:r>
      <w:r>
        <w:rPr>
          <w:rtl/>
        </w:rPr>
        <w:t xml:space="preserve">الكافي : </w:t>
      </w:r>
      <w:r>
        <w:rPr>
          <w:rtl/>
          <w:lang w:bidi="fa-IR"/>
        </w:rPr>
        <w:t>4 / 8 / 1</w:t>
      </w:r>
      <w:r>
        <w:t xml:space="preserve"> .</w:t>
      </w:r>
    </w:p>
    <w:p w:rsidR="00274744" w:rsidRDefault="00274744" w:rsidP="00274744">
      <w:pPr>
        <w:pStyle w:val="libFootnote"/>
      </w:pPr>
      <w:r>
        <w:t xml:space="preserve">4. al-Kafi, v. </w:t>
      </w:r>
      <w:r>
        <w:rPr>
          <w:lang w:bidi="fa-IR"/>
        </w:rPr>
        <w:t>4</w:t>
      </w:r>
      <w:r>
        <w:t xml:space="preserve">, p. </w:t>
      </w:r>
      <w:r>
        <w:rPr>
          <w:lang w:bidi="fa-IR"/>
        </w:rPr>
        <w:t>8</w:t>
      </w:r>
      <w:r>
        <w:t xml:space="preserve">, no. </w:t>
      </w:r>
      <w:r>
        <w:rPr>
          <w:lang w:bidi="fa-IR"/>
        </w:rPr>
        <w:t>1</w:t>
      </w:r>
    </w:p>
    <w:p w:rsidR="00274744" w:rsidRDefault="00274744" w:rsidP="00274744">
      <w:pPr>
        <w:pStyle w:val="libFootnote"/>
      </w:pPr>
      <w:r>
        <w:t xml:space="preserve">5. </w:t>
      </w:r>
      <w:r>
        <w:rPr>
          <w:rtl/>
        </w:rPr>
        <w:t xml:space="preserve">ثواب الأعمال : </w:t>
      </w:r>
      <w:r>
        <w:rPr>
          <w:rtl/>
          <w:lang w:bidi="fa-IR"/>
        </w:rPr>
        <w:t>173 / 2</w:t>
      </w:r>
      <w:r>
        <w:t xml:space="preserve"> .</w:t>
      </w:r>
    </w:p>
    <w:p w:rsidR="00274744" w:rsidRDefault="00274744" w:rsidP="00274744">
      <w:pPr>
        <w:pStyle w:val="libFootnote"/>
      </w:pPr>
      <w:r>
        <w:t xml:space="preserve">6. Thawab al-Amal, p. </w:t>
      </w:r>
      <w:r>
        <w:rPr>
          <w:lang w:bidi="fa-IR"/>
        </w:rPr>
        <w:t>173</w:t>
      </w:r>
      <w:r>
        <w:t xml:space="preserve">, no. </w:t>
      </w:r>
      <w:r>
        <w:rPr>
          <w:lang w:bidi="fa-IR"/>
        </w:rPr>
        <w:t>2</w:t>
      </w:r>
    </w:p>
    <w:p w:rsidR="00274744" w:rsidRDefault="00274744" w:rsidP="00274744">
      <w:pPr>
        <w:pStyle w:val="libFootnote"/>
      </w:pPr>
      <w:r>
        <w:t xml:space="preserve">7. </w:t>
      </w:r>
      <w:r>
        <w:rPr>
          <w:rtl/>
        </w:rPr>
        <w:t xml:space="preserve">الكافي : </w:t>
      </w:r>
      <w:r>
        <w:rPr>
          <w:rtl/>
          <w:lang w:bidi="fa-IR"/>
        </w:rPr>
        <w:t>5 / 76 / 13</w:t>
      </w:r>
      <w:r>
        <w:t xml:space="preserve"> .</w:t>
      </w:r>
    </w:p>
    <w:p w:rsidR="00274744" w:rsidRDefault="00274744" w:rsidP="00274744">
      <w:pPr>
        <w:pStyle w:val="libFootnote"/>
        <w:rPr>
          <w:rtl/>
          <w:lang w:bidi="fa-IR"/>
        </w:rPr>
      </w:pPr>
      <w:r>
        <w:t xml:space="preserve">8. al-Kafi, v. </w:t>
      </w:r>
      <w:r>
        <w:rPr>
          <w:lang w:bidi="fa-IR"/>
        </w:rPr>
        <w:t>5</w:t>
      </w:r>
      <w:r>
        <w:t xml:space="preserve">, p. </w:t>
      </w:r>
      <w:r>
        <w:rPr>
          <w:lang w:bidi="fa-IR"/>
        </w:rPr>
        <w:t>76</w:t>
      </w:r>
      <w:r>
        <w:t xml:space="preserve">, no. </w:t>
      </w:r>
      <w:r>
        <w:rPr>
          <w:lang w:bidi="fa-IR"/>
        </w:rPr>
        <w:t>13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969" w:name="_Toc484335701"/>
      <w:bookmarkStart w:id="970" w:name="_Toc485557202"/>
      <w:r>
        <w:rPr>
          <w:lang w:bidi="fa-IR"/>
        </w:rPr>
        <w:lastRenderedPageBreak/>
        <w:t>24</w:t>
      </w:r>
      <w:r>
        <w:t xml:space="preserve"> - </w:t>
      </w:r>
      <w:r>
        <w:rPr>
          <w:rtl/>
        </w:rPr>
        <w:t>الإمام موسى بن جعفر الكاظم‏</w:t>
      </w:r>
      <w:bookmarkEnd w:id="969"/>
      <w:bookmarkEnd w:id="970"/>
    </w:p>
    <w:p w:rsidR="00274744" w:rsidRDefault="00274744" w:rsidP="009E5AD4">
      <w:pPr>
        <w:pStyle w:val="Heading1Center"/>
      </w:pPr>
      <w:bookmarkStart w:id="971" w:name="_Toc484335702"/>
      <w:bookmarkStart w:id="972" w:name="_Toc485557203"/>
      <w:r>
        <w:rPr>
          <w:lang w:bidi="fa-IR"/>
        </w:rPr>
        <w:t>24</w:t>
      </w:r>
      <w:r>
        <w:t>. IMAM MUSA B. JAFAR AL-KAZIM (AS)</w:t>
      </w:r>
      <w:bookmarkEnd w:id="971"/>
      <w:bookmarkEnd w:id="972"/>
    </w:p>
    <w:p w:rsidR="00274744" w:rsidRDefault="00274744" w:rsidP="009E5AD4">
      <w:pPr>
        <w:pStyle w:val="Heading2Center"/>
        <w:outlineLvl w:val="0"/>
      </w:pPr>
      <w:bookmarkStart w:id="973" w:name="_Toc484335703"/>
      <w:bookmarkStart w:id="974" w:name="_Toc485557204"/>
      <w:r>
        <w:rPr>
          <w:lang w:bidi="fa-IR"/>
        </w:rPr>
        <w:t>147</w:t>
      </w:r>
      <w:r>
        <w:t xml:space="preserve"> - </w:t>
      </w:r>
      <w:r>
        <w:rPr>
          <w:rtl/>
        </w:rPr>
        <w:t>النَّصُّ عَلى‏ إمامَتِهِ‏</w:t>
      </w:r>
      <w:bookmarkEnd w:id="973"/>
      <w:bookmarkEnd w:id="974"/>
    </w:p>
    <w:p w:rsidR="00274744" w:rsidRDefault="00274744" w:rsidP="009E5AD4">
      <w:pPr>
        <w:pStyle w:val="libNormal"/>
        <w:outlineLvl w:val="0"/>
      </w:pPr>
      <w:r w:rsidRPr="00E10CFF">
        <w:rPr>
          <w:rStyle w:val="libBold1Char"/>
        </w:rPr>
        <w:t>147.</w:t>
      </w:r>
      <w:r>
        <w:t xml:space="preserve"> Proof of his Imama</w:t>
      </w:r>
    </w:p>
    <w:p w:rsidR="00274744" w:rsidRDefault="00274744" w:rsidP="00CA1574">
      <w:pPr>
        <w:pStyle w:val="libAr"/>
      </w:pPr>
      <w:r w:rsidRPr="00E10CFF">
        <w:rPr>
          <w:rStyle w:val="libBold1Char"/>
          <w:rtl/>
        </w:rPr>
        <w:t>461.</w:t>
      </w:r>
      <w:r>
        <w:rPr>
          <w:rtl/>
          <w:lang w:bidi="fa-IR"/>
        </w:rPr>
        <w:t xml:space="preserve"> </w:t>
      </w:r>
      <w:r w:rsidRPr="00B61F7A">
        <w:rPr>
          <w:rtl/>
          <w:lang w:bidi="fa-IR"/>
        </w:rPr>
        <w:t>ا</w:t>
      </w:r>
      <w:r w:rsidRPr="00B61F7A">
        <w:rPr>
          <w:rtl/>
        </w:rPr>
        <w:t>لمناقب لابن شهر آشوب عن صَفوانِ الجَمّالِ : سَألتُ أبا عَبدِاللَّهِ عليه السلام عَن صاحِبِ هذا الأمرِ ، فَقالَ : صاحبُ هذا الأمرِ لا يَلْهو ولا يَلْعبُ . فأقْبَلَ موسى‏ بنُ جعفرٍ وهُو صغيرٌ ومَعهُ عَناقٌ مكّيّة وهُو يقولُ لها : اسجُدي لربِّكِ ، فأخَذَهُ أبو عبدِاللَّهِ فضَمَّهُ إلَيهِ وقالَ : بأبي واُمّي ، لا يَلْهو ولا يَلْعبُ .</w:t>
      </w:r>
      <w:r>
        <w:rPr>
          <w:rStyle w:val="libFootnotenumChar"/>
          <w:rtl/>
        </w:rPr>
        <w:t>1</w:t>
      </w:r>
    </w:p>
    <w:p w:rsidR="00274744" w:rsidRDefault="00274744" w:rsidP="00274744">
      <w:pPr>
        <w:pStyle w:val="libNormal"/>
      </w:pPr>
      <w:r w:rsidRPr="00E10CFF">
        <w:rPr>
          <w:rStyle w:val="libBold1Char"/>
        </w:rPr>
        <w:t>461.</w:t>
      </w:r>
      <w:r>
        <w:t xml:space="preserve"> Imam al-Sadiq </w:t>
      </w:r>
      <w:r w:rsidRPr="001500BA">
        <w:t>(AS)</w:t>
      </w:r>
      <w:r>
        <w:t xml:space="preserve"> in reply to Safwan al-Jammal asking about one who holds this position [of Imama], said, 'One who holds this position does not play and nor is he distracted.' Musa b. Jafar, who was then a child entered accompanied by a Makkan she-goat, to whom he was saying, 'Prostrate to your Lord!'. So Abu Abdillah took him and hugged him and said, 'May my parents be your ransom, he never plays and nor is he distracted.' </w:t>
      </w:r>
      <w:r>
        <w:rPr>
          <w:rStyle w:val="libFootnotenumChar"/>
        </w:rPr>
        <w:t>2</w:t>
      </w:r>
    </w:p>
    <w:p w:rsidR="00274744" w:rsidRDefault="00274744" w:rsidP="00274744">
      <w:pPr>
        <w:pStyle w:val="libNormal"/>
      </w:pPr>
    </w:p>
    <w:p w:rsidR="00274744" w:rsidRDefault="00274744" w:rsidP="009E5AD4">
      <w:pPr>
        <w:pStyle w:val="Heading3"/>
      </w:pPr>
      <w:bookmarkStart w:id="975" w:name="_Toc484335704"/>
      <w:bookmarkStart w:id="976" w:name="_Toc485557205"/>
      <w:r>
        <w:t>Notes</w:t>
      </w:r>
      <w:bookmarkEnd w:id="975"/>
      <w:bookmarkEnd w:id="976"/>
    </w:p>
    <w:p w:rsidR="00274744" w:rsidRDefault="00274744" w:rsidP="00274744">
      <w:pPr>
        <w:pStyle w:val="libFootnote"/>
      </w:pPr>
      <w:r>
        <w:t xml:space="preserve">1. </w:t>
      </w:r>
      <w:r>
        <w:rPr>
          <w:rtl/>
        </w:rPr>
        <w:t xml:space="preserve">المناقب لابن شهرآشوب : </w:t>
      </w:r>
      <w:r>
        <w:rPr>
          <w:rtl/>
          <w:lang w:bidi="fa-IR"/>
        </w:rPr>
        <w:t>4 / 317</w:t>
      </w:r>
      <w:r>
        <w:t xml:space="preserve"> .</w:t>
      </w:r>
    </w:p>
    <w:p w:rsidR="00274744" w:rsidRDefault="00274744" w:rsidP="00274744">
      <w:pPr>
        <w:pStyle w:val="libFootnote"/>
        <w:rPr>
          <w:rtl/>
          <w:lang w:bidi="fa-IR"/>
        </w:rPr>
      </w:pPr>
      <w:r>
        <w:t xml:space="preserve">2. al-Manaqib li Ibn Shahr Ashub, v. </w:t>
      </w:r>
      <w:r>
        <w:rPr>
          <w:lang w:bidi="fa-IR"/>
        </w:rPr>
        <w:t>4</w:t>
      </w:r>
      <w:r>
        <w:t xml:space="preserve">, no. </w:t>
      </w:r>
      <w:r>
        <w:rPr>
          <w:lang w:bidi="fa-IR"/>
        </w:rPr>
        <w:t>317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77" w:name="_Toc484335705"/>
      <w:bookmarkStart w:id="978" w:name="_Toc485557206"/>
      <w:r>
        <w:rPr>
          <w:lang w:bidi="fa-IR"/>
        </w:rPr>
        <w:lastRenderedPageBreak/>
        <w:t>148</w:t>
      </w:r>
      <w:r>
        <w:t xml:space="preserve"> - </w:t>
      </w:r>
      <w:r>
        <w:rPr>
          <w:rtl/>
        </w:rPr>
        <w:t>الإمامُ في السِّجنِ‏</w:t>
      </w:r>
      <w:bookmarkEnd w:id="977"/>
      <w:bookmarkEnd w:id="978"/>
    </w:p>
    <w:p w:rsidR="00274744" w:rsidRDefault="00274744" w:rsidP="009E5AD4">
      <w:pPr>
        <w:pStyle w:val="Heading2Center"/>
        <w:outlineLvl w:val="0"/>
      </w:pPr>
      <w:bookmarkStart w:id="979" w:name="_Toc484335706"/>
      <w:bookmarkStart w:id="980" w:name="_Toc485557207"/>
      <w:r>
        <w:rPr>
          <w:lang w:bidi="fa-IR"/>
        </w:rPr>
        <w:t>148</w:t>
      </w:r>
      <w:r>
        <w:t>. The Imam in Prison</w:t>
      </w:r>
      <w:bookmarkEnd w:id="979"/>
      <w:bookmarkEnd w:id="980"/>
    </w:p>
    <w:p w:rsidR="00274744" w:rsidRDefault="00274744" w:rsidP="00CA1574">
      <w:pPr>
        <w:pStyle w:val="libAr"/>
      </w:pPr>
      <w:r w:rsidRPr="00E10CFF">
        <w:rPr>
          <w:rStyle w:val="libBold1Char"/>
          <w:rtl/>
        </w:rPr>
        <w:t>462.</w:t>
      </w:r>
      <w:r>
        <w:rPr>
          <w:rtl/>
          <w:lang w:bidi="fa-IR"/>
        </w:rPr>
        <w:t xml:space="preserve"> </w:t>
      </w:r>
      <w:r w:rsidRPr="00B61F7A">
        <w:rPr>
          <w:rtl/>
          <w:lang w:bidi="fa-IR"/>
        </w:rPr>
        <w:t>ا</w:t>
      </w:r>
      <w:r w:rsidRPr="00B61F7A">
        <w:rPr>
          <w:rtl/>
        </w:rPr>
        <w:t>لثَوباني : كانَت لأبي الحَسَنِ موسَى بنِ‏جَعفَرٍ عليهما السلام بِضعَ عَشَرةَ سِنَةٍ كُلَّ يَومٍ سَجدَةٌ بَعدَ ابيضاضِ الشَّمسِ إلى وَقتِ الزَّوالِ قالَ : فَكانَ هارونُ رُبَّما صَعَدَ سَطحاً يُشرِفُ مِنهُ عَلى الحَبسِ الَّذي حَبَسَ فيهِ أبا الحَسَنِ عليه السلام فَكانَ يَرى أبا الحَسَنِ عليه السلام ساجِداً فَقالَ للرَّبيعِ : ما ذاكَ الثَّوبُ الَّذي أراهُ كُلَّ يَومٍ في ذلك المَوضِعِ؟ قالَ : يا أميرَالمُؤمِنينَ ما ذاك بِثَوبٍ وإنّما هُوَ موسَى بنُ جَعفَرٍ عليهما السلام لَهُ كُلُّ يَومٍ سَجدَةٌ بَعدَ طُلوعِ الشَّمسِ إلى وَقتِ الزَّوالِ ، قالَ الرَّبيعُ : فَقالَ لي هارونُ : أما إنَّ هذا من رُهبانِ بَني هاشِمٍ ، قُلتُ : فَما لَكَ فَقَد ضَيَّقتَ عَليهِ في الحَبسِ ؟! قالَ : هَيهاتَ لابُدَّ مِن ذلك .</w:t>
      </w:r>
      <w:r>
        <w:rPr>
          <w:rStyle w:val="libFootnotenumChar"/>
          <w:rtl/>
        </w:rPr>
        <w:t>1</w:t>
      </w:r>
    </w:p>
    <w:p w:rsidR="00274744" w:rsidRDefault="00274744" w:rsidP="00274744">
      <w:pPr>
        <w:pStyle w:val="libNormal"/>
      </w:pPr>
      <w:r w:rsidRPr="00E10CFF">
        <w:rPr>
          <w:rStyle w:val="libBold1Char"/>
        </w:rPr>
        <w:t>462.</w:t>
      </w:r>
      <w:r>
        <w:t xml:space="preserve"> Thawbani narrated, 'Abu al-Hasan Musa b. Jafar, for about ten years, performed a single prostration from sunrise until noon. [He continued], 'Harun would sometimes climb onto a roof that overlooked the prison cell wherein he had imprisoned Abu al-Hasan. He would see Abu al-Hasan </w:t>
      </w:r>
      <w:r w:rsidRPr="001500BA">
        <w:t>(AS)</w:t>
      </w:r>
      <w:r>
        <w:t xml:space="preserve"> in prostration. He asked al-Rabi, 'What is that cloth I see on that spot everyday?' He said, 'O commander of the faithful! That is not a cloth but Musa b. Jafar </w:t>
      </w:r>
      <w:r w:rsidRPr="001500BA">
        <w:t>(AS)</w:t>
      </w:r>
      <w:r>
        <w:t>. He performs a prostration every day from sunrise until noon.' Harun said, 'He is indeed one of the holy men from the Bani Hashim.' I asked, 'Then why have you confined him to captivity?' He said, 'Alas! That is how it must be.'</w:t>
      </w:r>
      <w:r>
        <w:rPr>
          <w:rStyle w:val="libFootnotenumChar"/>
        </w:rPr>
        <w:t>2</w:t>
      </w:r>
    </w:p>
    <w:p w:rsidR="00274744" w:rsidRDefault="00274744" w:rsidP="00CA1574">
      <w:pPr>
        <w:pStyle w:val="libAr"/>
      </w:pPr>
      <w:r w:rsidRPr="00E10CFF">
        <w:rPr>
          <w:rStyle w:val="libBold1Char"/>
          <w:rtl/>
        </w:rPr>
        <w:t>463.</w:t>
      </w:r>
      <w:r>
        <w:rPr>
          <w:rtl/>
          <w:lang w:bidi="fa-IR"/>
        </w:rPr>
        <w:t xml:space="preserve"> </w:t>
      </w:r>
      <w:r w:rsidRPr="00B61F7A">
        <w:rPr>
          <w:rtl/>
          <w:lang w:bidi="fa-IR"/>
        </w:rPr>
        <w:t>ع</w:t>
      </w:r>
      <w:r w:rsidRPr="00B61F7A">
        <w:rPr>
          <w:rtl/>
        </w:rPr>
        <w:t>ليُّ بن سُوَيدٍ : كَتَبتُ إلى‏ أبي الحسنِ موسى‏ عليه السلام، وهو في الحَبْسِ ، كِتاباً أسألُهُ عن حالِه وعن مَسائلَ كثيرةٍ، فاحْتَبسَ‏الجوابُ علَيَّ أشْهُراً، ثمّ أجابَني بجوابٍ هذِه نُسْخَتُهُ</w:t>
      </w:r>
      <w:r>
        <w:t>:</w:t>
      </w:r>
    </w:p>
    <w:p w:rsidR="00274744" w:rsidRDefault="00274744" w:rsidP="00CA1574">
      <w:pPr>
        <w:pStyle w:val="libAr"/>
      </w:pPr>
      <w:r w:rsidRPr="00B61F7A">
        <w:rPr>
          <w:rtl/>
        </w:rPr>
        <w:t>بسمِ اللَّهِ الرَّحمنِ الرَّحيمِ ... أمّا بعدُ ، فإنّكَ امرؤٌ أنْزَلكَ اللَّهُ مِن آلِ محمّدٍ بمَنزلةٍ خاصّةٍ ، وحَفِظَ مَوَدّةَ ما اسْتَرعاكَ من دِينهِ ... الحديث .</w:t>
      </w:r>
      <w:r>
        <w:rPr>
          <w:rStyle w:val="libFootnotenumChar"/>
          <w:rtl/>
        </w:rPr>
        <w:t>3</w:t>
      </w:r>
    </w:p>
    <w:p w:rsidR="00274744" w:rsidRDefault="00274744" w:rsidP="00274744">
      <w:pPr>
        <w:pStyle w:val="libNormal"/>
      </w:pPr>
      <w:r w:rsidRPr="00E10CFF">
        <w:rPr>
          <w:rStyle w:val="libBold1Char"/>
        </w:rPr>
        <w:t>463.</w:t>
      </w:r>
      <w:r>
        <w:t xml:space="preserve"> Ali b. Suwayd narrates, 'I wrote a letter to Abu al-Hasan Musa b. Jafar </w:t>
      </w:r>
      <w:r w:rsidRPr="001500BA">
        <w:t>(AS)</w:t>
      </w:r>
      <w:r>
        <w:t xml:space="preserve">, when he was in captivity, in which I inquired about his health and about many other issues. He held back the reply from me for months, then he replied in a letter, the text of which is as follows: 'In the name of Allah, the Beneficent, the Merciful ... Certainly you are a man who has been bestowed a special rank by Allah with the household of Muhammad and has guarded you among those who look after His religion ...' </w:t>
      </w:r>
      <w:r>
        <w:rPr>
          <w:rStyle w:val="libFootnotenumChar"/>
        </w:rPr>
        <w:t>4</w:t>
      </w:r>
    </w:p>
    <w:p w:rsidR="00274744" w:rsidRDefault="00274744" w:rsidP="00274744">
      <w:pPr>
        <w:pStyle w:val="libNormal"/>
      </w:pPr>
    </w:p>
    <w:p w:rsidR="00274744" w:rsidRDefault="00274744" w:rsidP="009E5AD4">
      <w:pPr>
        <w:pStyle w:val="Heading3"/>
      </w:pPr>
      <w:bookmarkStart w:id="981" w:name="_Toc484335707"/>
      <w:bookmarkStart w:id="982" w:name="_Toc485557208"/>
      <w:r>
        <w:t>Notes</w:t>
      </w:r>
      <w:bookmarkEnd w:id="981"/>
      <w:bookmarkEnd w:id="982"/>
    </w:p>
    <w:p w:rsidR="00274744" w:rsidRDefault="00274744" w:rsidP="00274744">
      <w:pPr>
        <w:pStyle w:val="libFootnote"/>
      </w:pPr>
      <w:r>
        <w:t xml:space="preserve">1. </w:t>
      </w:r>
      <w:r>
        <w:rPr>
          <w:rtl/>
        </w:rPr>
        <w:t xml:space="preserve">عيون أخبار الرضا : </w:t>
      </w:r>
      <w:r>
        <w:rPr>
          <w:rtl/>
          <w:lang w:bidi="fa-IR"/>
        </w:rPr>
        <w:t>1 / 95</w:t>
      </w:r>
      <w:r>
        <w:t xml:space="preserve"> .</w:t>
      </w:r>
    </w:p>
    <w:p w:rsidR="00274744" w:rsidRDefault="00274744" w:rsidP="00274744">
      <w:pPr>
        <w:pStyle w:val="libFootnote"/>
      </w:pPr>
      <w:r>
        <w:t xml:space="preserve">2. Uyun Akhbar al-Rida (AS), v. </w:t>
      </w:r>
      <w:r>
        <w:rPr>
          <w:lang w:bidi="fa-IR"/>
        </w:rPr>
        <w:t>1</w:t>
      </w:r>
      <w:r>
        <w:t xml:space="preserve">, p. </w:t>
      </w:r>
      <w:r>
        <w:rPr>
          <w:lang w:bidi="fa-IR"/>
        </w:rPr>
        <w:t>95</w:t>
      </w:r>
    </w:p>
    <w:p w:rsidR="00274744" w:rsidRDefault="00274744" w:rsidP="00274744">
      <w:pPr>
        <w:pStyle w:val="libFootnote"/>
      </w:pPr>
      <w:r>
        <w:t xml:space="preserve">3. </w:t>
      </w:r>
      <w:r>
        <w:rPr>
          <w:rtl/>
        </w:rPr>
        <w:t xml:space="preserve">بحار الأنوار : </w:t>
      </w:r>
      <w:r>
        <w:rPr>
          <w:rtl/>
          <w:lang w:bidi="fa-IR"/>
        </w:rPr>
        <w:t>78 / 329 / 7</w:t>
      </w:r>
      <w:r>
        <w:t xml:space="preserve"> .</w:t>
      </w:r>
    </w:p>
    <w:p w:rsidR="00274744" w:rsidRDefault="00274744" w:rsidP="00274744">
      <w:pPr>
        <w:pStyle w:val="libFootnote"/>
        <w:rPr>
          <w:rtl/>
          <w:lang w:bidi="fa-IR"/>
        </w:rPr>
      </w:pPr>
      <w:r>
        <w:t xml:space="preserve">4. Bihar al-Anwar, v. </w:t>
      </w:r>
      <w:r>
        <w:rPr>
          <w:lang w:bidi="fa-IR"/>
        </w:rPr>
        <w:t>78</w:t>
      </w:r>
      <w:r>
        <w:t xml:space="preserve">, p. </w:t>
      </w:r>
      <w:r>
        <w:rPr>
          <w:lang w:bidi="fa-IR"/>
        </w:rPr>
        <w:t>329</w:t>
      </w:r>
      <w:r>
        <w:t xml:space="preserve">, no. </w:t>
      </w:r>
      <w:r>
        <w:rPr>
          <w:lang w:bidi="fa-IR"/>
        </w:rPr>
        <w:t>7</w:t>
      </w:r>
    </w:p>
    <w:p w:rsidR="00274744" w:rsidRDefault="00274744" w:rsidP="00274744">
      <w:pPr>
        <w:pStyle w:val="libNormal"/>
        <w:rPr>
          <w:rtl/>
          <w:lang w:bidi="fa-IR"/>
        </w:rPr>
      </w:pPr>
      <w:r>
        <w:rPr>
          <w:lang w:bidi="fa-IR"/>
        </w:rPr>
        <w:lastRenderedPageBreak/>
        <w:br w:type="page"/>
      </w:r>
    </w:p>
    <w:p w:rsidR="00274744" w:rsidRDefault="00274744" w:rsidP="009E5AD4">
      <w:pPr>
        <w:pStyle w:val="Heading2Center"/>
        <w:outlineLvl w:val="0"/>
      </w:pPr>
      <w:bookmarkStart w:id="983" w:name="_Toc484335708"/>
      <w:bookmarkStart w:id="984" w:name="_Toc485557209"/>
      <w:r>
        <w:rPr>
          <w:lang w:bidi="fa-IR"/>
        </w:rPr>
        <w:lastRenderedPageBreak/>
        <w:t>149</w:t>
      </w:r>
      <w:r>
        <w:t xml:space="preserve"> - </w:t>
      </w:r>
      <w:r>
        <w:rPr>
          <w:rtl/>
        </w:rPr>
        <w:t>فضائِلُه عليه السلام‏</w:t>
      </w:r>
      <w:bookmarkEnd w:id="983"/>
      <w:bookmarkEnd w:id="984"/>
    </w:p>
    <w:p w:rsidR="00274744" w:rsidRDefault="00274744" w:rsidP="009E5AD4">
      <w:pPr>
        <w:pStyle w:val="Heading2Center"/>
        <w:outlineLvl w:val="0"/>
      </w:pPr>
      <w:bookmarkStart w:id="985" w:name="_Toc484335709"/>
      <w:bookmarkStart w:id="986" w:name="_Toc485557210"/>
      <w:r>
        <w:rPr>
          <w:lang w:bidi="fa-IR"/>
        </w:rPr>
        <w:t>149</w:t>
      </w:r>
      <w:r>
        <w:t>. His Virtues</w:t>
      </w:r>
      <w:bookmarkEnd w:id="985"/>
      <w:bookmarkEnd w:id="986"/>
    </w:p>
    <w:p w:rsidR="00274744" w:rsidRDefault="00274744" w:rsidP="00CA1574">
      <w:pPr>
        <w:pStyle w:val="libAr"/>
      </w:pPr>
      <w:r w:rsidRPr="00E10CFF">
        <w:rPr>
          <w:rStyle w:val="libBold1Char"/>
          <w:rtl/>
        </w:rPr>
        <w:t>464.</w:t>
      </w:r>
      <w:r>
        <w:rPr>
          <w:rtl/>
          <w:lang w:bidi="fa-IR"/>
        </w:rPr>
        <w:t xml:space="preserve"> </w:t>
      </w:r>
      <w:r w:rsidRPr="00B61F7A">
        <w:rPr>
          <w:rtl/>
          <w:lang w:bidi="fa-IR"/>
        </w:rPr>
        <w:t>ا</w:t>
      </w:r>
      <w:r w:rsidRPr="00B61F7A">
        <w:rPr>
          <w:rtl/>
        </w:rPr>
        <w:t>لإرشاد : رُويَ أنَّهُ (الكاظم عليه السلام) كانَ يَدعو كَثيراً فَيَقولُ : اللَّهمَّ إنّي أسألُكَ الرّاحَةَ عِندَ المَوتِ وَالعَفوَ عِندَ الحِسابِ . وَيُكَرِّرُ ذلك . وَكانَ مِن دُعائِهِ عليه السلام : عَظُمَ الذَّنبُ مِن عَبدِكَ فَليَحسُنِ العَفوُ مِن عِندِكَ . وَكانَ يَبكي مِن خَشيَةِ اللَّهِ حَتَّى تَخضَلُّ لِحيَتُهُ بِالدُّموعِ . وَكانَ أوصَلُ النّاسِ لأهلِهِ ورَحِمِهِ وَكانَ يَفتَقِدُ فُقَراءَ المَدينَةِ في اللَّيلِ فَيَحمِلُ إليهِم (الزَّنبيلَ) فيهِ العَينُ وَالوَرَقُ وَالأدِقَّةُ وَالتُّمورِ فَيوصِلُ إلَيهِم ذلك وَلا يَعلَمونَ مِن أيِّ جَهَةٍ هُوَ .</w:t>
      </w:r>
      <w:r>
        <w:rPr>
          <w:rStyle w:val="libFootnotenumChar"/>
          <w:rtl/>
        </w:rPr>
        <w:t>1</w:t>
      </w:r>
    </w:p>
    <w:p w:rsidR="00274744" w:rsidRDefault="00274744" w:rsidP="00274744">
      <w:pPr>
        <w:pStyle w:val="libNormal"/>
      </w:pPr>
      <w:r w:rsidRPr="00E10CFF">
        <w:rPr>
          <w:rStyle w:val="libBold1Char"/>
        </w:rPr>
        <w:t>464.</w:t>
      </w:r>
      <w:r>
        <w:t xml:space="preserve"> It is narrated in al-Irshad: 'It is reported that al-Kazim used to supplicate a lot and say, 'O Allah! Indeed I ask You for ease at the time of death and pardon at the time of the account', and he used to repeat this several times. And among his supplications were, 'The sin of Your slave is great, so graceful will be the pardon from You.' He used to weep out of fear of Allah until his beard was soaked with tears. He used to be most diligent with maintaining relations with his family and his kin. He used to visit the poor of Madina at night, for whom he would take a basket of gold, silver, flour and dates. He would deliver all this to them whilst they did not even know where he came from.' </w:t>
      </w:r>
      <w:r>
        <w:rPr>
          <w:rStyle w:val="libFootnotenumChar"/>
        </w:rPr>
        <w:t>2</w:t>
      </w:r>
    </w:p>
    <w:p w:rsidR="00274744" w:rsidRDefault="00274744" w:rsidP="00CA1574">
      <w:pPr>
        <w:pStyle w:val="libAr"/>
      </w:pPr>
      <w:r w:rsidRPr="00E10CFF">
        <w:rPr>
          <w:rStyle w:val="libBold1Char"/>
          <w:rtl/>
        </w:rPr>
        <w:t>465.</w:t>
      </w:r>
      <w:r>
        <w:rPr>
          <w:rtl/>
          <w:lang w:bidi="fa-IR"/>
        </w:rPr>
        <w:t xml:space="preserve"> </w:t>
      </w:r>
      <w:r w:rsidRPr="00B61F7A">
        <w:rPr>
          <w:rtl/>
          <w:lang w:bidi="fa-IR"/>
        </w:rPr>
        <w:t>ا</w:t>
      </w:r>
      <w:r w:rsidRPr="00B61F7A">
        <w:rPr>
          <w:rtl/>
        </w:rPr>
        <w:t>لحَسَنُ بنُ مُحَمَّدِ بنِ يَحيَى العَلَويِّ : حَدَّثَني جَدّي : كانَ موسَى بنُ جَعفَرٍ يُدعى‏ العَبدَ الصّالِحَ مِن عِبادَتِهِ وَاجتِهادِهِ . رَوى أصحابُنا أنَّهُ دَخَلَ مَسجِدَ رسولِ اللَّهِ صلى اللَّه عليه وآله فَسَجَدَ سَجدَةً في أوَّلِ اللَّيلِ، وَسُمِعَ وَهُوَ يَقولُ في سُجودِهِ : «عَظيمُ الذَّنبِ عِندي فَليَحسُنِ العَفوُ عِندَكَ ، يا أهلَ التَّقوى وَيا أهلَ المَغفِرَةِ» فَجَعَلَ يُرَدِّدُها حَتَّى أصبَحَ وَكانَ سَخيّاً كَريماً ، وَكانَ يَبلُغُهُ عَنِ الرَّجلِ أنَّهُ يُؤذيهِ فَيَبعَثُ إلَيهِ بِصُرَّةٍ فيها ألفَ دينارٍ .</w:t>
      </w:r>
      <w:r>
        <w:rPr>
          <w:rStyle w:val="libFootnotenumChar"/>
          <w:rtl/>
        </w:rPr>
        <w:t>3</w:t>
      </w:r>
    </w:p>
    <w:p w:rsidR="00274744" w:rsidRDefault="00274744" w:rsidP="00274744">
      <w:pPr>
        <w:pStyle w:val="libNormal"/>
      </w:pPr>
      <w:r w:rsidRPr="00E10CFF">
        <w:rPr>
          <w:rStyle w:val="libBold1Char"/>
        </w:rPr>
        <w:t>465.</w:t>
      </w:r>
      <w:r>
        <w:t xml:space="preserve"> Hasan b. Muhammad b. Yahya al-Alawi said, 'My grandfather narrated to me that Musa b. Jafar </w:t>
      </w:r>
      <w:r w:rsidRPr="001500BA">
        <w:t>(AS)</w:t>
      </w:r>
      <w:r>
        <w:t xml:space="preserve"> was called the righteous slave due to his worship and hard work. Our companions narrated that he would enter the mosque of the Prophet </w:t>
      </w:r>
      <w:r w:rsidRPr="001500BA">
        <w:t>(SAWA)</w:t>
      </w:r>
      <w:r>
        <w:t xml:space="preserve"> and would perform a prostration early in the night. He was heard to say in his prostration, 'My sin from me is great whilst Your pardon from You is graceful. O One who is worthy of being feared and O One who is worthy of granting forgiveness'. He would repeat this until morning. He was generous and noble. He was once informed of someone who spoke ill of him, so he sent for him a tray with one thousand dinars.' </w:t>
      </w:r>
      <w:r>
        <w:rPr>
          <w:rStyle w:val="libFootnotenumChar"/>
        </w:rPr>
        <w:t>4</w:t>
      </w:r>
    </w:p>
    <w:p w:rsidR="00274744" w:rsidRDefault="00274744" w:rsidP="00274744">
      <w:pPr>
        <w:pStyle w:val="libNormal"/>
      </w:pPr>
    </w:p>
    <w:p w:rsidR="00274744" w:rsidRDefault="00274744" w:rsidP="009E5AD4">
      <w:pPr>
        <w:pStyle w:val="Heading3"/>
      </w:pPr>
      <w:bookmarkStart w:id="987" w:name="_Toc484335710"/>
      <w:bookmarkStart w:id="988" w:name="_Toc485557211"/>
      <w:r>
        <w:t>Notes</w:t>
      </w:r>
      <w:bookmarkEnd w:id="987"/>
      <w:bookmarkEnd w:id="988"/>
    </w:p>
    <w:p w:rsidR="00274744" w:rsidRDefault="00274744" w:rsidP="00274744">
      <w:pPr>
        <w:pStyle w:val="libFootnote"/>
      </w:pPr>
      <w:r>
        <w:t xml:space="preserve">1. </w:t>
      </w:r>
      <w:r>
        <w:rPr>
          <w:rtl/>
        </w:rPr>
        <w:t xml:space="preserve">الإرشاد : </w:t>
      </w:r>
      <w:r>
        <w:rPr>
          <w:rtl/>
          <w:lang w:bidi="fa-IR"/>
        </w:rPr>
        <w:t>2 / 231</w:t>
      </w:r>
      <w:r>
        <w:t xml:space="preserve"> .</w:t>
      </w:r>
    </w:p>
    <w:p w:rsidR="00274744" w:rsidRDefault="00274744" w:rsidP="00274744">
      <w:pPr>
        <w:pStyle w:val="libFootnote"/>
      </w:pPr>
      <w:r>
        <w:t xml:space="preserve">2. al-Irshad, p. </w:t>
      </w:r>
      <w:r>
        <w:rPr>
          <w:lang w:bidi="fa-IR"/>
        </w:rPr>
        <w:t>296</w:t>
      </w:r>
    </w:p>
    <w:p w:rsidR="00274744" w:rsidRDefault="00274744" w:rsidP="00274744">
      <w:pPr>
        <w:pStyle w:val="libFootnote"/>
      </w:pPr>
      <w:r>
        <w:t xml:space="preserve">3. </w:t>
      </w:r>
      <w:r>
        <w:rPr>
          <w:rtl/>
        </w:rPr>
        <w:t xml:space="preserve">تاريخ بغداد : </w:t>
      </w:r>
      <w:r>
        <w:rPr>
          <w:rtl/>
          <w:lang w:bidi="fa-IR"/>
        </w:rPr>
        <w:t>13 / 27</w:t>
      </w:r>
      <w:r>
        <w:t xml:space="preserve"> .</w:t>
      </w:r>
    </w:p>
    <w:p w:rsidR="00274744" w:rsidRDefault="00274744" w:rsidP="00274744">
      <w:pPr>
        <w:pStyle w:val="libFootnote"/>
        <w:rPr>
          <w:rtl/>
          <w:lang w:bidi="fa-IR"/>
        </w:rPr>
      </w:pPr>
      <w:r>
        <w:lastRenderedPageBreak/>
        <w:t xml:space="preserve">4. Tarikh Baghdad, v. </w:t>
      </w:r>
      <w:r>
        <w:rPr>
          <w:lang w:bidi="fa-IR"/>
        </w:rPr>
        <w:t>13</w:t>
      </w:r>
      <w:r>
        <w:t xml:space="preserve">, p. </w:t>
      </w:r>
      <w:r>
        <w:rPr>
          <w:lang w:bidi="fa-IR"/>
        </w:rPr>
        <w:t>27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989" w:name="_Toc484335711"/>
      <w:bookmarkStart w:id="990" w:name="_Toc485557212"/>
      <w:r>
        <w:rPr>
          <w:lang w:bidi="fa-IR"/>
        </w:rPr>
        <w:lastRenderedPageBreak/>
        <w:t>25</w:t>
      </w:r>
      <w:r>
        <w:t xml:space="preserve"> - </w:t>
      </w:r>
      <w:r>
        <w:rPr>
          <w:rtl/>
        </w:rPr>
        <w:t>الإمام عليّ بن موسى الرضا</w:t>
      </w:r>
      <w:bookmarkEnd w:id="989"/>
      <w:bookmarkEnd w:id="990"/>
    </w:p>
    <w:p w:rsidR="00274744" w:rsidRDefault="00274744" w:rsidP="009E5AD4">
      <w:pPr>
        <w:pStyle w:val="Heading1Center"/>
      </w:pPr>
      <w:bookmarkStart w:id="991" w:name="_Toc484335712"/>
      <w:bookmarkStart w:id="992" w:name="_Toc485557213"/>
      <w:r>
        <w:rPr>
          <w:lang w:bidi="fa-IR"/>
        </w:rPr>
        <w:t>25</w:t>
      </w:r>
      <w:r>
        <w:t>. IMAM ALI B. MUSA AL-RIDA (AS)</w:t>
      </w:r>
      <w:bookmarkEnd w:id="991"/>
      <w:bookmarkEnd w:id="992"/>
    </w:p>
    <w:p w:rsidR="00274744" w:rsidRDefault="00274744" w:rsidP="009E5AD4">
      <w:pPr>
        <w:pStyle w:val="Heading2Center"/>
        <w:outlineLvl w:val="0"/>
      </w:pPr>
      <w:bookmarkStart w:id="993" w:name="_Toc484335713"/>
      <w:bookmarkStart w:id="994" w:name="_Toc485557214"/>
      <w:r>
        <w:rPr>
          <w:lang w:bidi="fa-IR"/>
        </w:rPr>
        <w:t>150</w:t>
      </w:r>
      <w:r>
        <w:t xml:space="preserve"> - </w:t>
      </w:r>
      <w:r>
        <w:rPr>
          <w:rtl/>
        </w:rPr>
        <w:t>النَّصُّ عَلى‏ إمامَتِهِ‏</w:t>
      </w:r>
      <w:bookmarkEnd w:id="993"/>
      <w:bookmarkEnd w:id="994"/>
    </w:p>
    <w:p w:rsidR="00274744" w:rsidRDefault="00274744" w:rsidP="009E5AD4">
      <w:pPr>
        <w:pStyle w:val="Heading2Center"/>
        <w:outlineLvl w:val="0"/>
      </w:pPr>
      <w:bookmarkStart w:id="995" w:name="_Toc484335714"/>
      <w:bookmarkStart w:id="996" w:name="_Toc485557215"/>
      <w:r>
        <w:rPr>
          <w:lang w:bidi="fa-IR"/>
        </w:rPr>
        <w:t>150</w:t>
      </w:r>
      <w:r>
        <w:t>. Proofs of his Imama</w:t>
      </w:r>
      <w:bookmarkEnd w:id="995"/>
      <w:bookmarkEnd w:id="996"/>
    </w:p>
    <w:p w:rsidR="00274744" w:rsidRDefault="00274744" w:rsidP="00CA1574">
      <w:pPr>
        <w:pStyle w:val="libAr"/>
      </w:pPr>
      <w:r w:rsidRPr="00E10CFF">
        <w:rPr>
          <w:rStyle w:val="libBold1Char"/>
          <w:rtl/>
        </w:rPr>
        <w:t>466.</w:t>
      </w:r>
      <w:r>
        <w:rPr>
          <w:rtl/>
          <w:lang w:bidi="fa-IR"/>
        </w:rPr>
        <w:t xml:space="preserve"> </w:t>
      </w:r>
      <w:r w:rsidRPr="00B61F7A">
        <w:rPr>
          <w:rtl/>
          <w:lang w:bidi="fa-IR"/>
        </w:rPr>
        <w:t>ع</w:t>
      </w:r>
      <w:r w:rsidRPr="00B61F7A">
        <w:rPr>
          <w:rtl/>
        </w:rPr>
        <w:t>بدُ الرَّحمنُ بنُ الحجّاج : أوصى‏ أبو الحسنِ موسَى بنُ جعفرٍ عليه السلام إلى‏ ابنِه عليٍّ عليه السلام، وكتبَ لهُ كِتاباً أشْهَدَ فيهِ سِتِّينَ رجُلاً مِن وُجوهِ أهلِ المدينةِ .</w:t>
      </w:r>
      <w:r>
        <w:rPr>
          <w:rStyle w:val="libFootnotenumChar"/>
          <w:rtl/>
        </w:rPr>
        <w:t>1</w:t>
      </w:r>
    </w:p>
    <w:p w:rsidR="00274744" w:rsidRDefault="00274744" w:rsidP="00274744">
      <w:pPr>
        <w:pStyle w:val="libNormal"/>
      </w:pPr>
      <w:r w:rsidRPr="00E10CFF">
        <w:rPr>
          <w:rStyle w:val="libBold1Char"/>
        </w:rPr>
        <w:t>466.</w:t>
      </w:r>
      <w:r>
        <w:t xml:space="preserve"> Abd al-Rahman b. al-Hajjaj narrated, 'Abu al-Hasan Musa b. Jafar [al-Kazim] </w:t>
      </w:r>
      <w:r w:rsidRPr="001500BA">
        <w:t>(AS)</w:t>
      </w:r>
      <w:r>
        <w:t xml:space="preserve"> appointed his son Ali </w:t>
      </w:r>
      <w:r w:rsidRPr="001500BA">
        <w:t>(AS)</w:t>
      </w:r>
      <w:r>
        <w:t xml:space="preserve"> as the executor of his will, and wrote this in a letter to him which sixty of Madina's renowned men bore witness to.' </w:t>
      </w:r>
      <w:r>
        <w:rPr>
          <w:rStyle w:val="libFootnotenumChar"/>
        </w:rPr>
        <w:t>2</w:t>
      </w:r>
    </w:p>
    <w:p w:rsidR="00274744" w:rsidRDefault="00274744" w:rsidP="00274744">
      <w:pPr>
        <w:pStyle w:val="libNormal"/>
      </w:pPr>
    </w:p>
    <w:p w:rsidR="00274744" w:rsidRDefault="00274744" w:rsidP="009E5AD4">
      <w:pPr>
        <w:pStyle w:val="Heading3"/>
      </w:pPr>
      <w:bookmarkStart w:id="997" w:name="_Toc484335715"/>
      <w:bookmarkStart w:id="998" w:name="_Toc485557216"/>
      <w:r>
        <w:t>Notes</w:t>
      </w:r>
      <w:bookmarkEnd w:id="997"/>
      <w:bookmarkEnd w:id="998"/>
    </w:p>
    <w:p w:rsidR="00274744" w:rsidRDefault="00274744" w:rsidP="00274744">
      <w:pPr>
        <w:pStyle w:val="libFootnote"/>
      </w:pPr>
      <w:r>
        <w:t xml:space="preserve">1. </w:t>
      </w:r>
      <w:r>
        <w:rPr>
          <w:rtl/>
        </w:rPr>
        <w:t xml:space="preserve">بحار الأنوار : </w:t>
      </w:r>
      <w:r>
        <w:rPr>
          <w:rtl/>
          <w:lang w:bidi="fa-IR"/>
        </w:rPr>
        <w:t>49 / 17 / 15</w:t>
      </w:r>
      <w:r>
        <w:t xml:space="preserve"> .</w:t>
      </w:r>
    </w:p>
    <w:p w:rsidR="00274744" w:rsidRDefault="00274744" w:rsidP="00274744">
      <w:pPr>
        <w:pStyle w:val="libFootnote"/>
        <w:rPr>
          <w:rtl/>
          <w:lang w:bidi="fa-IR"/>
        </w:rPr>
      </w:pPr>
      <w:r>
        <w:t xml:space="preserve">2. Bihar al-Anwar, v. </w:t>
      </w:r>
      <w:r>
        <w:rPr>
          <w:lang w:bidi="fa-IR"/>
        </w:rPr>
        <w:t>49</w:t>
      </w:r>
      <w:r>
        <w:t xml:space="preserve">, p. </w:t>
      </w:r>
      <w:r>
        <w:rPr>
          <w:lang w:bidi="fa-IR"/>
        </w:rPr>
        <w:t>17</w:t>
      </w:r>
      <w:r>
        <w:t xml:space="preserve">, no. </w:t>
      </w:r>
      <w:r>
        <w:rPr>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999" w:name="_Toc484335716"/>
      <w:bookmarkStart w:id="1000" w:name="_Toc485557217"/>
      <w:r>
        <w:rPr>
          <w:lang w:bidi="fa-IR"/>
        </w:rPr>
        <w:lastRenderedPageBreak/>
        <w:t>151</w:t>
      </w:r>
      <w:r>
        <w:t xml:space="preserve"> - </w:t>
      </w:r>
      <w:r>
        <w:rPr>
          <w:rtl/>
        </w:rPr>
        <w:t>إجبارُ الإمامِ عَلى‏ وِلايَةِ العَهدِ</w:t>
      </w:r>
      <w:bookmarkEnd w:id="999"/>
      <w:bookmarkEnd w:id="1000"/>
    </w:p>
    <w:p w:rsidR="00274744" w:rsidRDefault="00274744" w:rsidP="009E5AD4">
      <w:pPr>
        <w:pStyle w:val="Heading2Center"/>
        <w:outlineLvl w:val="0"/>
      </w:pPr>
      <w:bookmarkStart w:id="1001" w:name="_Toc484335717"/>
      <w:bookmarkStart w:id="1002" w:name="_Toc485557218"/>
      <w:r>
        <w:rPr>
          <w:lang w:bidi="fa-IR"/>
        </w:rPr>
        <w:t>151</w:t>
      </w:r>
      <w:r>
        <w:t>. Compelling the Imam to be the Heir Apparent</w:t>
      </w:r>
      <w:bookmarkEnd w:id="1001"/>
      <w:bookmarkEnd w:id="1002"/>
    </w:p>
    <w:p w:rsidR="00274744" w:rsidRDefault="00274744" w:rsidP="00CA1574">
      <w:pPr>
        <w:pStyle w:val="libAr"/>
      </w:pPr>
      <w:r w:rsidRPr="00E10CFF">
        <w:rPr>
          <w:rStyle w:val="libBold1Char"/>
          <w:rtl/>
        </w:rPr>
        <w:t>467.</w:t>
      </w:r>
      <w:r>
        <w:rPr>
          <w:rtl/>
          <w:lang w:bidi="fa-IR"/>
        </w:rPr>
        <w:t xml:space="preserve"> </w:t>
      </w:r>
      <w:r w:rsidRPr="00B61F7A">
        <w:rPr>
          <w:rtl/>
          <w:lang w:bidi="fa-IR"/>
        </w:rPr>
        <w:t>ا</w:t>
      </w:r>
      <w:r w:rsidRPr="00B61F7A">
        <w:rPr>
          <w:rtl/>
        </w:rPr>
        <w:t>بو الصلت الهروي : إنّ المأمونَ قالَ للرِّضا عليه السلام : يابنَ رسولَ اللَّهِ ... إنّي قد رأيتُ أنْ أعزِلَ نَفْسي عنِ الخِلافةِ ، وأجْعَلَها لكَ واُبايِعَكَ</w:t>
      </w:r>
      <w:r>
        <w:t xml:space="preserve"> !</w:t>
      </w:r>
    </w:p>
    <w:p w:rsidR="00274744" w:rsidRDefault="00274744" w:rsidP="00CA1574">
      <w:pPr>
        <w:pStyle w:val="libAr"/>
      </w:pPr>
      <w:r w:rsidRPr="00B61F7A">
        <w:rPr>
          <w:rtl/>
        </w:rPr>
        <w:t>فقالَ له الرِّضا عليه السلام: إنْ كانتْ هذهِ الخلافةُ لكَ واللَّهُ جَعلَها لكَ فلا يَجوزُ لكَ أنْ تَخْلَعَ لِباساً ألبَسَكَهُ اللَّهُ وتَجْعلَهُ لِغَيرِكَ ، وإنْ كانتِ الخِلافةُ لَيستْ لكَ فلا يَجوزُ لكَ أن تَجْعلَ لِي ما ليسَ لكَ</w:t>
      </w:r>
      <w:r>
        <w:t>.</w:t>
      </w:r>
    </w:p>
    <w:p w:rsidR="00274744" w:rsidRDefault="00274744" w:rsidP="00CA1574">
      <w:pPr>
        <w:pStyle w:val="libAr"/>
      </w:pPr>
      <w:r w:rsidRPr="00B61F7A">
        <w:rPr>
          <w:rtl/>
        </w:rPr>
        <w:t>فقالَ له المأمونُ : يابنَ رسولِ اللَّهِ ، فَلابُدَّ لكَ مِن قَبولِ هذا الأمرِ! فقالَ : لَستُ أفْعَلُ ذلك طائعاً أبداً ... تُريدُ بذلكَ أن يَقولَ النّاسُ : إنّ عليَّ بنَ موسى‏ الرِّضا لم يَزْهَدْ في الدُّنيا بل زَهِدَتِ الدُّنيا فيهِ ! ألا تَرَونَ كيفَ قَبِلَ وِلايةَ العهدِ طمَعاً في الخِلافة ؟ ! فغَضِبَ المأمونُ ثُمَّ قالَ : ... فباللَّهِ اُقسِمُ لَئنْ قَبِلْتَ وِلايةَ العهدِ وإلّا أجْبَرتُكَ على‏ ذلكَ ، فإنْ فَعلتَ وإلّا ضَرَبتُ عُنُقَكَ .</w:t>
      </w:r>
      <w:r>
        <w:rPr>
          <w:rStyle w:val="libFootnotenumChar"/>
          <w:rtl/>
        </w:rPr>
        <w:t>1</w:t>
      </w:r>
    </w:p>
    <w:p w:rsidR="00274744" w:rsidRDefault="00274744" w:rsidP="00274744">
      <w:pPr>
        <w:pStyle w:val="libNormal"/>
      </w:pPr>
      <w:r w:rsidRPr="00E10CFF">
        <w:rPr>
          <w:rStyle w:val="libBold1Char"/>
        </w:rPr>
        <w:t>467.</w:t>
      </w:r>
      <w:r>
        <w:t xml:space="preserve"> Abu al-Salt al-Harawi narrated, 'Verily Ma'mun said to al-Rida </w:t>
      </w:r>
      <w:r w:rsidRPr="001500BA">
        <w:t>(AS)</w:t>
      </w:r>
      <w:r>
        <w:t xml:space="preserve">, 'O son of the Prophet ... Verily I see it best for me to relinquish the caliphate and hand it over to you and swear allegiance to you!' So al-Rida </w:t>
      </w:r>
      <w:r w:rsidRPr="001500BA">
        <w:t>(AS)</w:t>
      </w:r>
      <w:r>
        <w:t xml:space="preserve"> said to him, 'If this caliphate indeed belongs to you and Allah has assigned it to you, then it is not permissible for you to remove a garment that Allah has clothed you with and assign it to another instead of yourself. And if the caliphate is not actually yours then it is not permissible for you to assign to me that which is not yours [in the first place].' So Ma'mun said to him, 'O son of the Prophet! You have to accept this post!' to which the Imam replied, 'I will never do that willingly... for by that [i.e. my acceptance of it] you want the people to say: </w:t>
      </w:r>
      <w:r w:rsidRPr="008A7F4D">
        <w:rPr>
          <w:rStyle w:val="libBoldItalicChar"/>
        </w:rPr>
        <w:t>“Ali b. Musa al-Rida did not abstain from worldly pursuits [of leadership] but it is the world that has turned its back on him! Do you not see how he accepted to be the heir apparent in his greed for the caliphate?!”</w:t>
      </w:r>
      <w:r>
        <w:t xml:space="preserve"> So Ma'mun became enraged and said, '...I swear to Allah, if you do not accept the position of heir apparent I will force you to it. So you had better accept it or else I will behead you.' </w:t>
      </w:r>
      <w:r>
        <w:rPr>
          <w:rStyle w:val="libFootnotenumChar"/>
        </w:rPr>
        <w:t>2</w:t>
      </w:r>
    </w:p>
    <w:p w:rsidR="00274744" w:rsidRDefault="00274744" w:rsidP="00274744">
      <w:pPr>
        <w:pStyle w:val="libNormal"/>
      </w:pPr>
    </w:p>
    <w:p w:rsidR="00274744" w:rsidRDefault="00274744" w:rsidP="009E5AD4">
      <w:pPr>
        <w:pStyle w:val="Heading3"/>
      </w:pPr>
      <w:bookmarkStart w:id="1003" w:name="_Toc484335718"/>
      <w:bookmarkStart w:id="1004" w:name="_Toc485557219"/>
      <w:r>
        <w:t>Notes</w:t>
      </w:r>
      <w:bookmarkEnd w:id="1003"/>
      <w:bookmarkEnd w:id="1004"/>
    </w:p>
    <w:p w:rsidR="00274744" w:rsidRPr="00E1051D" w:rsidRDefault="00274744" w:rsidP="00274744">
      <w:pPr>
        <w:pStyle w:val="libFootnote"/>
      </w:pPr>
      <w:r>
        <w:t>1</w:t>
      </w:r>
      <w:r w:rsidRPr="00E1051D">
        <w:t>.</w:t>
      </w:r>
      <w:r>
        <w:t xml:space="preserve"> </w:t>
      </w:r>
      <w:r w:rsidRPr="00E1051D">
        <w:rPr>
          <w:rtl/>
        </w:rPr>
        <w:t xml:space="preserve">عيون أخبار الرضا : </w:t>
      </w:r>
      <w:r>
        <w:rPr>
          <w:rtl/>
          <w:lang w:bidi="fa-IR"/>
        </w:rPr>
        <w:t>2</w:t>
      </w:r>
      <w:r w:rsidRPr="00E1051D">
        <w:rPr>
          <w:rtl/>
          <w:lang w:bidi="fa-IR"/>
        </w:rPr>
        <w:t xml:space="preserve"> / </w:t>
      </w:r>
      <w:r>
        <w:rPr>
          <w:rtl/>
          <w:lang w:bidi="fa-IR"/>
        </w:rPr>
        <w:t>139</w:t>
      </w:r>
      <w:r w:rsidRPr="00E1051D">
        <w:rPr>
          <w:rtl/>
          <w:lang w:bidi="fa-IR"/>
        </w:rPr>
        <w:t xml:space="preserve"> / </w:t>
      </w:r>
      <w:r>
        <w:rPr>
          <w:rtl/>
          <w:lang w:bidi="fa-IR"/>
        </w:rPr>
        <w:t>3</w:t>
      </w:r>
      <w:r w:rsidRPr="00E1051D">
        <w:t xml:space="preserve"> .</w:t>
      </w:r>
    </w:p>
    <w:p w:rsidR="00274744" w:rsidRDefault="00274744" w:rsidP="00274744">
      <w:pPr>
        <w:pStyle w:val="libFootnote"/>
        <w:rPr>
          <w:rtl/>
          <w:lang w:bidi="fa-IR"/>
        </w:rPr>
      </w:pPr>
      <w:r>
        <w:t xml:space="preserve">2. Uyun Akhbar al-Rida (AS), v. </w:t>
      </w:r>
      <w:r>
        <w:rPr>
          <w:lang w:bidi="fa-IR"/>
        </w:rPr>
        <w:t>2</w:t>
      </w:r>
      <w:r>
        <w:t xml:space="preserve">, p. </w:t>
      </w:r>
      <w:r>
        <w:rPr>
          <w:lang w:bidi="fa-IR"/>
        </w:rPr>
        <w:t>139</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05" w:name="_Toc484335719"/>
      <w:bookmarkStart w:id="1006" w:name="_Toc485557220"/>
      <w:r>
        <w:rPr>
          <w:lang w:bidi="fa-IR"/>
        </w:rPr>
        <w:lastRenderedPageBreak/>
        <w:t>152</w:t>
      </w:r>
      <w:r>
        <w:t xml:space="preserve"> - </w:t>
      </w:r>
      <w:r>
        <w:rPr>
          <w:rtl/>
        </w:rPr>
        <w:t>فضائلُه‏</w:t>
      </w:r>
      <w:bookmarkEnd w:id="1005"/>
      <w:bookmarkEnd w:id="1006"/>
    </w:p>
    <w:p w:rsidR="00274744" w:rsidRDefault="00274744" w:rsidP="009E5AD4">
      <w:pPr>
        <w:pStyle w:val="Heading2Center"/>
        <w:outlineLvl w:val="0"/>
      </w:pPr>
      <w:bookmarkStart w:id="1007" w:name="_Toc484335720"/>
      <w:bookmarkStart w:id="1008" w:name="_Toc485557221"/>
      <w:r>
        <w:rPr>
          <w:lang w:bidi="fa-IR"/>
        </w:rPr>
        <w:t>152</w:t>
      </w:r>
      <w:r>
        <w:t>. His Virtues</w:t>
      </w:r>
      <w:bookmarkEnd w:id="1007"/>
      <w:bookmarkEnd w:id="1008"/>
    </w:p>
    <w:p w:rsidR="00274744" w:rsidRDefault="00274744" w:rsidP="00CA1574">
      <w:pPr>
        <w:pStyle w:val="libAr"/>
      </w:pPr>
      <w:r w:rsidRPr="00E10CFF">
        <w:rPr>
          <w:rStyle w:val="libBold1Char"/>
          <w:rtl/>
        </w:rPr>
        <w:t>468.</w:t>
      </w:r>
      <w:r>
        <w:rPr>
          <w:rtl/>
          <w:lang w:bidi="fa-IR"/>
        </w:rPr>
        <w:t xml:space="preserve"> </w:t>
      </w:r>
      <w:r w:rsidRPr="00B61F7A">
        <w:rPr>
          <w:rtl/>
          <w:lang w:bidi="fa-IR"/>
        </w:rPr>
        <w:t>ا</w:t>
      </w:r>
      <w:r w:rsidRPr="00B61F7A">
        <w:rPr>
          <w:rtl/>
        </w:rPr>
        <w:t>لهَرَويّ : جِئتُ إلى بابِ الدّارِ الّتي حُبِسَ فيها الرِّضا عليه السلام بِسَرَخْسَ وقد قُيِّدَ ، فاسْتَأذَنتُ علَيهِ السَّجّانَ فقالَ : لا سَبيلَ لَكُم إلَيهِ ، فقلتُ : ولِمَ؟ قالَ : لأنّه رُبَّما صلّى‏ في يَومِهِ وليلَتِهِ ألفَ رَكعةٍ ، وإنّما يَنْفَتِلُ مِن صَلاتِهِ ساعةً في صدرِ النّهارِ وقَبلَ الزّوالِ وعندَ اصْفِرارِ الشَّمسِ ، فهُوَ في هذهِ الأوقاتِ قاعِدٌ في مُصَلّاهُ يُناجي ربَّهُ . قالَ : فقُلتُ لَه : فاطْلُبْ لِي في هذِه الأوقاتِ إذْناً علَيهِ ، فاسْتأذَنَ لِي علَيهِ ، فدَخَلتُ علَيهِ وهُو قاعِدٌ في مُصلّاه مُتَفكِّرٌ .</w:t>
      </w:r>
      <w:r>
        <w:rPr>
          <w:rStyle w:val="libFootnotenumChar"/>
          <w:rtl/>
        </w:rPr>
        <w:t>1</w:t>
      </w:r>
    </w:p>
    <w:p w:rsidR="00274744" w:rsidRDefault="00274744" w:rsidP="00274744">
      <w:pPr>
        <w:pStyle w:val="libNormal"/>
      </w:pPr>
      <w:r w:rsidRPr="00E10CFF">
        <w:rPr>
          <w:rStyle w:val="libBold1Char"/>
        </w:rPr>
        <w:t>468.</w:t>
      </w:r>
      <w:r>
        <w:t xml:space="preserve"> al-Harawi narrated, 'I went to the door of the place in Sarkhas where al-Rida was being held captive in chains. I sought permission from the jailor [to visit him] and he said, 'There is no way that you will be able to see him.' I asked, 'Why?' He replied, 'Because he sometimes offers one thousand prayers in the space of one day and night. He stops praying for a while at daybreak, before noon and before sunset. During these times he sits on his prayer mat and converses intimately with his Lord.' I said to him, 'Then request him to grant me permission during these times'. So he asked permission for me [to visit]. I entered and he was sitting on his prayer mat meditating.' </w:t>
      </w:r>
      <w:r>
        <w:rPr>
          <w:rStyle w:val="libFootnotenumChar"/>
        </w:rPr>
        <w:t>2</w:t>
      </w:r>
    </w:p>
    <w:p w:rsidR="00274744" w:rsidRDefault="00274744" w:rsidP="00CA1574">
      <w:pPr>
        <w:pStyle w:val="libAr"/>
      </w:pPr>
      <w:r w:rsidRPr="00E10CFF">
        <w:rPr>
          <w:rStyle w:val="libBold1Char"/>
          <w:rtl/>
        </w:rPr>
        <w:t>469.</w:t>
      </w:r>
      <w:r>
        <w:rPr>
          <w:rtl/>
          <w:lang w:bidi="fa-IR"/>
        </w:rPr>
        <w:t xml:space="preserve"> </w:t>
      </w:r>
      <w:r w:rsidRPr="00B61F7A">
        <w:rPr>
          <w:rtl/>
          <w:lang w:bidi="fa-IR"/>
        </w:rPr>
        <w:t>إ</w:t>
      </w:r>
      <w:r w:rsidRPr="00B61F7A">
        <w:rPr>
          <w:rtl/>
        </w:rPr>
        <w:t>براهيمُ بنُ العبّاسِ : ما رَأيتُ أبا الحَسَنِ الرّضا عليه السلام جَفا أحَداً بِكَلِمَةٍ قَطُّ وَلا رَأيتُهُ قَطَعَ عَلى أحَدٍ كَلامَهُ حَتَّى يَفرُغَ مِنهُ ، وَمارَدَّ أحَداً عَن حاجَةٍ يَقدِرُ عَلَيها وَلا حَدَّ رِجلَهُ بَينَ يَدَي جَليسٍ لَهُ قَطُّ وَلا اتَّكى‏ بَينَ يَدَي جَليسٍ لَهُ قَطُّ ، وَلا رَأيتُهُ شَتَمَ أحَداً مِن مَواليهِ وَمَماليكِهِ قَطُّ ، وَلا رَأيتُهُ تَفَلَ وَلا رَأيتُهُ يُقَهقِهُ في ضِحكِهِ قَطُّ ، بَل كانَ ضِحكُهُ التَّبَسُّمُ ، وَكانَ إذا خَلا وَنَصَبَ مائِدَتَهُ أجلَسَ مَعَهُ عَلى مائِدَتِهِ مَماليكَهُ وَمَواليهِ حَتَّى البَوّابَ السّائِسَ .</w:t>
      </w:r>
      <w:r>
        <w:rPr>
          <w:rStyle w:val="libFootnotenumChar"/>
          <w:rtl/>
        </w:rPr>
        <w:t>3</w:t>
      </w:r>
    </w:p>
    <w:p w:rsidR="00274744" w:rsidRDefault="00274744" w:rsidP="00274744">
      <w:pPr>
        <w:pStyle w:val="libNormal"/>
      </w:pPr>
      <w:r w:rsidRPr="00E10CFF">
        <w:rPr>
          <w:rStyle w:val="libBold1Char"/>
        </w:rPr>
        <w:t>469.</w:t>
      </w:r>
      <w:r>
        <w:t xml:space="preserve"> Ibrahim b. al-Abbas narrated, 'I have never seen Abu al-Hasan al-Rida </w:t>
      </w:r>
      <w:r w:rsidRPr="001500BA">
        <w:t>(AS)</w:t>
      </w:r>
      <w:r>
        <w:t xml:space="preserve"> hurt anybody with something he said, nor have I ever seen him interrupt anyone until he had finished, nor refuse to do someone a favour that he was able to do, nor did he ever stretch his legs before anyone sitting with him, nor lean against something while his companion did not, nor did he ever insult any of his servants or workers. And I have never seen him spit or burst into laughter; rather, his laughter was just a smile. When he was ready to eat and the table had been laid, he seated with him at the table all his servants, including the doorman and the stableboy.' </w:t>
      </w:r>
      <w:r>
        <w:rPr>
          <w:rStyle w:val="libFootnotenumChar"/>
        </w:rPr>
        <w:t>4</w:t>
      </w:r>
    </w:p>
    <w:p w:rsidR="00274744" w:rsidRDefault="00274744" w:rsidP="00274744">
      <w:pPr>
        <w:pStyle w:val="libNormal"/>
      </w:pPr>
    </w:p>
    <w:p w:rsidR="00274744" w:rsidRDefault="00274744" w:rsidP="009E5AD4">
      <w:pPr>
        <w:pStyle w:val="Heading3"/>
      </w:pPr>
      <w:bookmarkStart w:id="1009" w:name="_Toc484335721"/>
      <w:bookmarkStart w:id="1010" w:name="_Toc485557222"/>
      <w:r>
        <w:t>Notes</w:t>
      </w:r>
      <w:bookmarkEnd w:id="1009"/>
      <w:bookmarkEnd w:id="1010"/>
    </w:p>
    <w:p w:rsidR="00274744" w:rsidRDefault="00274744" w:rsidP="00274744">
      <w:pPr>
        <w:pStyle w:val="libFootnote"/>
      </w:pPr>
      <w:r>
        <w:t xml:space="preserve">1. </w:t>
      </w:r>
      <w:r>
        <w:rPr>
          <w:rtl/>
        </w:rPr>
        <w:t xml:space="preserve">بحار الأنوار : </w:t>
      </w:r>
      <w:r>
        <w:rPr>
          <w:rtl/>
          <w:lang w:bidi="fa-IR"/>
        </w:rPr>
        <w:t>49 / 91 / 5</w:t>
      </w:r>
      <w:r>
        <w:t xml:space="preserve"> .</w:t>
      </w:r>
    </w:p>
    <w:p w:rsidR="00274744" w:rsidRDefault="00274744" w:rsidP="00274744">
      <w:pPr>
        <w:pStyle w:val="libFootnote"/>
      </w:pPr>
      <w:r>
        <w:t xml:space="preserve">2. Bihar al-Anwar, v. </w:t>
      </w:r>
      <w:r>
        <w:rPr>
          <w:lang w:bidi="fa-IR"/>
        </w:rPr>
        <w:t>49</w:t>
      </w:r>
      <w:r>
        <w:t xml:space="preserve">, p. </w:t>
      </w:r>
      <w:r>
        <w:rPr>
          <w:lang w:bidi="fa-IR"/>
        </w:rPr>
        <w:t>91</w:t>
      </w:r>
      <w:r>
        <w:t xml:space="preserve">, no. </w:t>
      </w:r>
      <w:r>
        <w:rPr>
          <w:lang w:bidi="fa-IR"/>
        </w:rPr>
        <w:t>5</w:t>
      </w:r>
    </w:p>
    <w:p w:rsidR="00274744" w:rsidRDefault="00274744" w:rsidP="00274744">
      <w:pPr>
        <w:pStyle w:val="libFootnote"/>
      </w:pPr>
      <w:r>
        <w:lastRenderedPageBreak/>
        <w:t xml:space="preserve">3. </w:t>
      </w:r>
      <w:r>
        <w:rPr>
          <w:rtl/>
        </w:rPr>
        <w:t xml:space="preserve">عيون أخبار الرضا : </w:t>
      </w:r>
      <w:r>
        <w:rPr>
          <w:rtl/>
          <w:lang w:bidi="fa-IR"/>
        </w:rPr>
        <w:t>2 / 184 / 7</w:t>
      </w:r>
      <w:r>
        <w:t xml:space="preserve"> .</w:t>
      </w:r>
    </w:p>
    <w:p w:rsidR="00274744" w:rsidRDefault="00274744" w:rsidP="00274744">
      <w:pPr>
        <w:pStyle w:val="libFootnote"/>
        <w:rPr>
          <w:rtl/>
          <w:lang w:bidi="fa-IR"/>
        </w:rPr>
      </w:pPr>
      <w:r>
        <w:t xml:space="preserve">4. Uyun Akhbar al-Rida (AS), v. </w:t>
      </w:r>
      <w:r>
        <w:rPr>
          <w:lang w:bidi="fa-IR"/>
        </w:rPr>
        <w:t>2</w:t>
      </w:r>
      <w:r>
        <w:t xml:space="preserve">, p. </w:t>
      </w:r>
      <w:r>
        <w:rPr>
          <w:lang w:bidi="fa-IR"/>
        </w:rPr>
        <w:t>184</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011" w:name="_Toc484335722"/>
      <w:bookmarkStart w:id="1012" w:name="_Toc485557223"/>
      <w:r>
        <w:rPr>
          <w:lang w:bidi="fa-IR"/>
        </w:rPr>
        <w:lastRenderedPageBreak/>
        <w:t>26</w:t>
      </w:r>
      <w:r>
        <w:t xml:space="preserve"> - </w:t>
      </w:r>
      <w:r>
        <w:rPr>
          <w:rtl/>
        </w:rPr>
        <w:t>الإمام محمّد بن عليّ الجواد</w:t>
      </w:r>
      <w:bookmarkEnd w:id="1011"/>
      <w:bookmarkEnd w:id="1012"/>
    </w:p>
    <w:p w:rsidR="00274744" w:rsidRDefault="00274744" w:rsidP="009E5AD4">
      <w:pPr>
        <w:pStyle w:val="Heading1Center"/>
      </w:pPr>
      <w:bookmarkStart w:id="1013" w:name="_Toc484335723"/>
      <w:bookmarkStart w:id="1014" w:name="_Toc485557224"/>
      <w:r>
        <w:rPr>
          <w:lang w:bidi="fa-IR"/>
        </w:rPr>
        <w:t>26</w:t>
      </w:r>
      <w:r>
        <w:t>. IMAM MUHAMMAD B. ALI AL-JAWAD (AS)</w:t>
      </w:r>
      <w:bookmarkEnd w:id="1013"/>
      <w:bookmarkEnd w:id="1014"/>
    </w:p>
    <w:p w:rsidR="00274744" w:rsidRDefault="00274744" w:rsidP="009E5AD4">
      <w:pPr>
        <w:pStyle w:val="Heading2Center"/>
        <w:outlineLvl w:val="0"/>
      </w:pPr>
      <w:bookmarkStart w:id="1015" w:name="_Toc484335724"/>
      <w:bookmarkStart w:id="1016" w:name="_Toc485557225"/>
      <w:r>
        <w:rPr>
          <w:lang w:bidi="fa-IR"/>
        </w:rPr>
        <w:t>153</w:t>
      </w:r>
      <w:r>
        <w:t xml:space="preserve"> - </w:t>
      </w:r>
      <w:r>
        <w:rPr>
          <w:rtl/>
        </w:rPr>
        <w:t>النَّصُّ عَلى‏ إمامَتِهِ‏</w:t>
      </w:r>
      <w:bookmarkEnd w:id="1015"/>
      <w:bookmarkEnd w:id="1016"/>
    </w:p>
    <w:p w:rsidR="00274744" w:rsidRDefault="00274744" w:rsidP="009E5AD4">
      <w:pPr>
        <w:pStyle w:val="Heading2Center"/>
        <w:outlineLvl w:val="0"/>
      </w:pPr>
      <w:bookmarkStart w:id="1017" w:name="_Toc484335725"/>
      <w:bookmarkStart w:id="1018" w:name="_Toc485557226"/>
      <w:r>
        <w:rPr>
          <w:lang w:bidi="fa-IR"/>
        </w:rPr>
        <w:t>153</w:t>
      </w:r>
      <w:r>
        <w:t>. Proofs of his Imama</w:t>
      </w:r>
      <w:bookmarkEnd w:id="1017"/>
      <w:bookmarkEnd w:id="1018"/>
    </w:p>
    <w:p w:rsidR="00274744" w:rsidRDefault="00274744" w:rsidP="00CA1574">
      <w:pPr>
        <w:pStyle w:val="libAr"/>
      </w:pPr>
      <w:r w:rsidRPr="00E10CFF">
        <w:rPr>
          <w:rStyle w:val="libBold1Char"/>
          <w:rtl/>
        </w:rPr>
        <w:t>470.</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لَمّا سَألَهُ عَبدُاللَّهُ بنُ مَسعودٍ عَنِ الأئِمَّةِ في صُلبِ الحُسَينِ عليه السلام </w:t>
      </w:r>
      <w:r>
        <w:rPr>
          <w:rtl/>
        </w:rPr>
        <w:t>-</w:t>
      </w:r>
      <w:r w:rsidRPr="00B61F7A">
        <w:rPr>
          <w:rtl/>
        </w:rPr>
        <w:t xml:space="preserve"> : ... وَيَخرُجُ مِن صُلبِ عَليٍّ (الرِّضا) ابنُهُ مُحَمَّدٌ المَحمودُ أطهَرُ النّاسِ خَلقاً وَأحسَنُهُم خُلقاً</w:t>
      </w:r>
      <w:r>
        <w:rPr>
          <w:rStyle w:val="libFootnotenumChar"/>
          <w:rtl/>
        </w:rPr>
        <w:t>1</w:t>
      </w:r>
      <w:r>
        <w:t xml:space="preserve"> .</w:t>
      </w:r>
    </w:p>
    <w:p w:rsidR="00274744" w:rsidRDefault="00274744" w:rsidP="00274744">
      <w:pPr>
        <w:pStyle w:val="libNormal"/>
      </w:pPr>
      <w:r w:rsidRPr="00E10CFF">
        <w:rPr>
          <w:rStyle w:val="libBold1Char"/>
        </w:rPr>
        <w:t>470.</w:t>
      </w:r>
      <w:r>
        <w:t xml:space="preserve"> The Prophet </w:t>
      </w:r>
      <w:r w:rsidRPr="001500BA">
        <w:t>(SAWA)</w:t>
      </w:r>
      <w:r>
        <w:t xml:space="preserve">, in reply to Abdullah b. Masud regarding the Imams from Husayn </w:t>
      </w:r>
      <w:r w:rsidRPr="001500BA">
        <w:t>(AS)</w:t>
      </w:r>
      <w:r>
        <w:t xml:space="preserve">'s progeny, said, '... And from the loins of Ali [al-Rida], his son Muhammad, the praised and the purest of people in form, and the best of them in character.' </w:t>
      </w:r>
      <w:r>
        <w:rPr>
          <w:rStyle w:val="libFootnotenumChar"/>
        </w:rPr>
        <w:t>2</w:t>
      </w:r>
    </w:p>
    <w:p w:rsidR="00274744" w:rsidRDefault="00274744" w:rsidP="00CA1574">
      <w:pPr>
        <w:pStyle w:val="libAr"/>
      </w:pPr>
      <w:r w:rsidRPr="00E10CFF">
        <w:rPr>
          <w:rStyle w:val="libBold1Char"/>
          <w:rtl/>
        </w:rPr>
        <w:t>471.</w:t>
      </w:r>
      <w:r>
        <w:rPr>
          <w:rtl/>
          <w:lang w:bidi="fa-IR"/>
        </w:rPr>
        <w:t xml:space="preserve"> </w:t>
      </w:r>
      <w:r w:rsidRPr="00B61F7A">
        <w:rPr>
          <w:rtl/>
          <w:lang w:bidi="fa-IR"/>
        </w:rPr>
        <w:t>ع</w:t>
      </w:r>
      <w:r w:rsidRPr="00B61F7A">
        <w:rPr>
          <w:rtl/>
        </w:rPr>
        <w:t xml:space="preserve">بدُ اللَّهِ بنِ جعفرٍ : دَخَلتُ على‏ الرِّضا عليه السلام أنا وصَفوانُ بنُ يحيى‏ ، وأبو جعفرٍ عليه السلام قائمٌ قد أتى‏ لهُ ثلاثُ سِنينَ ، فقُلْنا لَه : جَعَلَنا اللَّهُ فِداكَ ، إنْ </w:t>
      </w:r>
      <w:r>
        <w:rPr>
          <w:rtl/>
        </w:rPr>
        <w:t>-</w:t>
      </w:r>
      <w:r w:rsidRPr="00B61F7A">
        <w:rPr>
          <w:rtl/>
        </w:rPr>
        <w:t xml:space="preserve"> وأعَوذُ باللَّهِ </w:t>
      </w:r>
      <w:r>
        <w:rPr>
          <w:rtl/>
        </w:rPr>
        <w:t>-</w:t>
      </w:r>
      <w:r w:rsidRPr="00B61F7A">
        <w:rPr>
          <w:rtl/>
        </w:rPr>
        <w:t xml:space="preserve"> حَدَثَ حدَثٌ فَمن يَكونُ بَعدَكَ؟ قالَ : ابْنِي هذا، وأومَأَ إليهِ . قالَ : فقُلْنا لَه: وهُو في هذاالسِّنِّ ؟! قالَ : نَعَمْ ، وهُو في هذا السِّنِّ ، إنَّ اللَّهَ تبارَكَ وتعالى‏ احْتَجَّ بعيسى‏ عليه السلام وهُو ابنُ سنَتَينِ .</w:t>
      </w:r>
      <w:r>
        <w:rPr>
          <w:rStyle w:val="libFootnotenumChar"/>
          <w:rtl/>
        </w:rPr>
        <w:t>3</w:t>
      </w:r>
    </w:p>
    <w:p w:rsidR="00274744" w:rsidRDefault="00274744" w:rsidP="00274744">
      <w:pPr>
        <w:pStyle w:val="libNormal"/>
      </w:pPr>
      <w:r w:rsidRPr="00E10CFF">
        <w:rPr>
          <w:rStyle w:val="libBold1Char"/>
        </w:rPr>
        <w:t>471.</w:t>
      </w:r>
      <w:r>
        <w:t xml:space="preserve"> Abdullah b. Jafar narrated, 'Safwan b. Yahya and I visited al-Rida </w:t>
      </w:r>
      <w:r w:rsidRPr="001500BA">
        <w:t>(AS)</w:t>
      </w:r>
      <w:r>
        <w:t xml:space="preserve">, and Abu Jafar [Imam al-Jawad], who was three years old, was standing there. We asked him [i.e. al-Rida], 'May Allah sacrifice us for you. If - God forbid- something happened to you, who will be [the Imam] after you?' He said, 'This son of mine', pointing towards him. We asked, 'While he is still this young?' He replied, 'of course while he is still this young. Verily Allah, Blessed and most High, made Jesus His divine proof [on earth] when he was just two years old.' </w:t>
      </w:r>
      <w:r>
        <w:rPr>
          <w:rStyle w:val="libFootnotenumChar"/>
        </w:rPr>
        <w:t>4</w:t>
      </w:r>
    </w:p>
    <w:p w:rsidR="00274744" w:rsidRDefault="00274744" w:rsidP="00274744">
      <w:pPr>
        <w:pStyle w:val="libNormal"/>
      </w:pPr>
    </w:p>
    <w:p w:rsidR="00274744" w:rsidRDefault="00274744" w:rsidP="009E5AD4">
      <w:pPr>
        <w:pStyle w:val="Heading3"/>
      </w:pPr>
      <w:bookmarkStart w:id="1019" w:name="_Toc484335726"/>
      <w:bookmarkStart w:id="1020" w:name="_Toc485557227"/>
      <w:r>
        <w:t>Notes</w:t>
      </w:r>
      <w:bookmarkEnd w:id="1019"/>
      <w:bookmarkEnd w:id="1020"/>
    </w:p>
    <w:p w:rsidR="00274744" w:rsidRDefault="00274744" w:rsidP="00274744">
      <w:pPr>
        <w:pStyle w:val="libFootnote"/>
      </w:pPr>
      <w:r>
        <w:t xml:space="preserve">1. </w:t>
      </w:r>
      <w:r>
        <w:rPr>
          <w:rtl/>
        </w:rPr>
        <w:t xml:space="preserve">كفاية الأثر : ص </w:t>
      </w:r>
      <w:r>
        <w:rPr>
          <w:rtl/>
          <w:lang w:bidi="fa-IR"/>
        </w:rPr>
        <w:t>84</w:t>
      </w:r>
      <w:r>
        <w:t xml:space="preserve"> .</w:t>
      </w:r>
    </w:p>
    <w:p w:rsidR="00274744" w:rsidRDefault="00274744" w:rsidP="00274744">
      <w:pPr>
        <w:pStyle w:val="libFootnote"/>
      </w:pPr>
      <w:r>
        <w:t xml:space="preserve">2. Kifayat al-Athar, p. </w:t>
      </w:r>
      <w:r>
        <w:rPr>
          <w:lang w:bidi="fa-IR"/>
        </w:rPr>
        <w:t>84</w:t>
      </w:r>
    </w:p>
    <w:p w:rsidR="00274744" w:rsidRDefault="00274744" w:rsidP="00274744">
      <w:pPr>
        <w:pStyle w:val="libFootnote"/>
      </w:pPr>
      <w:r>
        <w:t xml:space="preserve">3. </w:t>
      </w:r>
      <w:r>
        <w:rPr>
          <w:rtl/>
        </w:rPr>
        <w:t xml:space="preserve">بحار الأنوار : </w:t>
      </w:r>
      <w:r>
        <w:rPr>
          <w:rtl/>
          <w:lang w:bidi="fa-IR"/>
        </w:rPr>
        <w:t>50 / 35 / 23</w:t>
      </w:r>
      <w:r>
        <w:t xml:space="preserve"> .</w:t>
      </w:r>
    </w:p>
    <w:p w:rsidR="00274744" w:rsidRDefault="00274744" w:rsidP="00274744">
      <w:pPr>
        <w:pStyle w:val="libFootnote"/>
        <w:rPr>
          <w:rtl/>
          <w:lang w:bidi="fa-IR"/>
        </w:rPr>
      </w:pPr>
      <w:r>
        <w:t xml:space="preserve">4. Bihar al-Anwar, v. </w:t>
      </w:r>
      <w:r>
        <w:rPr>
          <w:lang w:bidi="fa-IR"/>
        </w:rPr>
        <w:t>50</w:t>
      </w:r>
      <w:r>
        <w:t xml:space="preserve">, p. </w:t>
      </w:r>
      <w:r>
        <w:rPr>
          <w:lang w:bidi="fa-IR"/>
        </w:rPr>
        <w:t>35</w:t>
      </w:r>
      <w:r>
        <w:t xml:space="preserve">, no. </w:t>
      </w:r>
      <w:r>
        <w:rPr>
          <w:lang w:bidi="fa-IR"/>
        </w:rPr>
        <w:t>23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21" w:name="_Toc484335727"/>
      <w:bookmarkStart w:id="1022" w:name="_Toc485557228"/>
      <w:r>
        <w:rPr>
          <w:lang w:bidi="fa-IR"/>
        </w:rPr>
        <w:lastRenderedPageBreak/>
        <w:t>154</w:t>
      </w:r>
      <w:r>
        <w:t xml:space="preserve"> - </w:t>
      </w:r>
      <w:r>
        <w:rPr>
          <w:rtl/>
        </w:rPr>
        <w:t>فَضائِلُهُ عليه السلام‏</w:t>
      </w:r>
      <w:bookmarkEnd w:id="1021"/>
      <w:bookmarkEnd w:id="1022"/>
    </w:p>
    <w:p w:rsidR="00274744" w:rsidRDefault="00274744" w:rsidP="009E5AD4">
      <w:pPr>
        <w:pStyle w:val="Heading2Center"/>
        <w:outlineLvl w:val="0"/>
      </w:pPr>
      <w:bookmarkStart w:id="1023" w:name="_Toc484335728"/>
      <w:bookmarkStart w:id="1024" w:name="_Toc485557229"/>
      <w:r>
        <w:rPr>
          <w:lang w:bidi="fa-IR"/>
        </w:rPr>
        <w:t>154</w:t>
      </w:r>
      <w:r>
        <w:t>. His Virtues</w:t>
      </w:r>
      <w:bookmarkEnd w:id="1023"/>
      <w:bookmarkEnd w:id="1024"/>
    </w:p>
    <w:p w:rsidR="00274744" w:rsidRDefault="00274744" w:rsidP="00CA1574">
      <w:pPr>
        <w:pStyle w:val="libAr"/>
      </w:pPr>
      <w:r w:rsidRPr="00E10CFF">
        <w:rPr>
          <w:rStyle w:val="libBold1Char"/>
          <w:rtl/>
        </w:rPr>
        <w:t>472.</w:t>
      </w:r>
      <w:r w:rsidRPr="00B61F7A">
        <w:rPr>
          <w:rtl/>
          <w:lang w:bidi="fa-IR"/>
        </w:rPr>
        <w:t>ي</w:t>
      </w:r>
      <w:r>
        <w:rPr>
          <w:rtl/>
          <w:lang w:bidi="fa-IR"/>
        </w:rPr>
        <w:t xml:space="preserve"> </w:t>
      </w:r>
      <w:r w:rsidRPr="00B61F7A">
        <w:rPr>
          <w:rtl/>
          <w:lang w:bidi="fa-IR"/>
        </w:rPr>
        <w:t>َ</w:t>
      </w:r>
      <w:r w:rsidRPr="00B61F7A">
        <w:rPr>
          <w:rtl/>
        </w:rPr>
        <w:t>حيى الصَّنعاني : دَخَلتُ عَلى أبي الحسن الرِّضا عليه السلام وَهُوَ بِمَكَّةَ وَهُوَ يَقشِرُ مَوزاً وَيُطعِمُهُ أبا جَعفَرٍ عليه السلام فَقُلتُ لَهُ : جُعِلتُ فِداكَ هذا المَولودُ المُبارَكُ ؟ قالَ : نَعَم يا يَحيى هذا المَولودُ الَّذي لَم يولَد في الإسلامِ مِثلُهُ مَولودٌ أعظَمُ بَرَكَةً عَلى شيعَتِنا مِنهُ .</w:t>
      </w:r>
      <w:r>
        <w:rPr>
          <w:rStyle w:val="libFootnotenumChar"/>
          <w:rtl/>
        </w:rPr>
        <w:t>1</w:t>
      </w:r>
    </w:p>
    <w:p w:rsidR="00274744" w:rsidRDefault="00274744" w:rsidP="00274744">
      <w:pPr>
        <w:pStyle w:val="libNormal"/>
      </w:pPr>
      <w:r w:rsidRPr="00E10CFF">
        <w:rPr>
          <w:rStyle w:val="libBold1Char"/>
        </w:rPr>
        <w:t>472.</w:t>
      </w:r>
      <w:r>
        <w:t xml:space="preserve"> Yahya al-Sanani narrated, 'I visited Abu al-Hasan al-Rida </w:t>
      </w:r>
      <w:r w:rsidRPr="001500BA">
        <w:t>(AS)</w:t>
      </w:r>
      <w:r>
        <w:t xml:space="preserve"> when he was in Makkah. I saw him peel a banana and feed it to Abu Jafar. I asked him, 'May I be your ransom, is this the blessed newborn?' He said, 'Yes, O Yahya! This is the newborn the like of whom there is none other born into Islam and upon our Shia, more blessed than him.' </w:t>
      </w:r>
      <w:r>
        <w:rPr>
          <w:rStyle w:val="libFootnotenumChar"/>
        </w:rPr>
        <w:t>2</w:t>
      </w:r>
    </w:p>
    <w:p w:rsidR="00274744" w:rsidRDefault="00274744" w:rsidP="00CA1574">
      <w:pPr>
        <w:pStyle w:val="libAr"/>
      </w:pPr>
      <w:r w:rsidRPr="00E10CFF">
        <w:rPr>
          <w:rStyle w:val="libBold1Char"/>
          <w:rtl/>
        </w:rPr>
        <w:t>473.</w:t>
      </w:r>
      <w:r w:rsidRPr="00B61F7A">
        <w:rPr>
          <w:rtl/>
          <w:lang w:bidi="fa-IR"/>
        </w:rPr>
        <w:t>ع</w:t>
      </w:r>
      <w:r>
        <w:rPr>
          <w:rtl/>
          <w:lang w:bidi="fa-IR"/>
        </w:rPr>
        <w:t xml:space="preserve"> </w:t>
      </w:r>
      <w:r w:rsidRPr="00B61F7A">
        <w:rPr>
          <w:rtl/>
          <w:lang w:bidi="fa-IR"/>
        </w:rPr>
        <w:t>َ</w:t>
      </w:r>
      <w:r w:rsidRPr="00B61F7A">
        <w:rPr>
          <w:rtl/>
        </w:rPr>
        <w:t>بدُاللَّهُ بنُ سَعيدٍ : قالَ لي مُحَمَّدُ بنُ عَليِّ بنِ عُمَرِ التَّنّوخي : رَأيتُ مُحَمَّدَ بنَ عَليٍّ وَهُوَ يُكَلِّمُ ثَوراً فَحَرَّكَ الثَّورُ رَأسَهُ ، فَقُلتُ لا وَلكن تَأمُرُ الثَّورَ أن يُكَلِّمَكَ ، فَقالَ وَعُلِّمنا مَنطِقَ الطَّيرِ وَاوتينا مِن كُلِّ شَي‏ءٍ ثُمَّ قالَ قُل لا إلهَ إلّا اللَّهُ وَحدَهُ لا شَريكَ لَهُ وَمَسَحَ بِكَفِّهِ عَلى رَأسِهِ فَقالَ الثَّورُ لا إله إلّا اللَّهُ وَحدَهُ لا شَريكَ لَهُ .</w:t>
      </w:r>
      <w:r>
        <w:rPr>
          <w:rStyle w:val="libFootnotenumChar"/>
          <w:rtl/>
        </w:rPr>
        <w:t>3</w:t>
      </w:r>
    </w:p>
    <w:p w:rsidR="00274744" w:rsidRDefault="00274744" w:rsidP="00274744">
      <w:pPr>
        <w:pStyle w:val="libNormal"/>
      </w:pPr>
      <w:r w:rsidRPr="00E10CFF">
        <w:rPr>
          <w:rStyle w:val="libBold1Char"/>
        </w:rPr>
        <w:t>473.</w:t>
      </w:r>
      <w:r>
        <w:t xml:space="preserve"> Abdullah b. Said narrated that Muhammad b. Ali b. Umar al-Tannukhi said to him, 'I saw Muhammad b. Ali [al-Jawad] talking to a bull and the bull shook his head.' Then I said to him, 'No, but [can you not] command the bull to talk to you.' He then recited [the verse]: </w:t>
      </w:r>
      <w:r w:rsidRPr="008A7F4D">
        <w:rPr>
          <w:rStyle w:val="libBoldItalicChar"/>
        </w:rPr>
        <w:t>“We have been taught the speech of the birds and we have been given out of everything”</w:t>
      </w:r>
      <w:r>
        <w:t xml:space="preserve"> He then said [to it], 'Say: there is no god but Allah, the Only One and He has no partner' and stroked its head with his palm. The bull then said, 'There is no god but Allah, the Only One and He has no partner.' </w:t>
      </w:r>
      <w:r>
        <w:rPr>
          <w:rStyle w:val="libFootnotenumChar"/>
        </w:rPr>
        <w:t>4</w:t>
      </w:r>
    </w:p>
    <w:p w:rsidR="00274744" w:rsidRDefault="00274744" w:rsidP="00CA1574">
      <w:pPr>
        <w:pStyle w:val="libAr"/>
      </w:pPr>
      <w:r w:rsidRPr="00E10CFF">
        <w:rPr>
          <w:rStyle w:val="libBold1Char"/>
          <w:rtl/>
        </w:rPr>
        <w:t>474.</w:t>
      </w:r>
      <w:r>
        <w:rPr>
          <w:rtl/>
          <w:lang w:bidi="fa-IR"/>
        </w:rPr>
        <w:t xml:space="preserve"> </w:t>
      </w:r>
      <w:r w:rsidRPr="00B61F7A">
        <w:rPr>
          <w:rtl/>
          <w:lang w:bidi="fa-IR"/>
        </w:rPr>
        <w:t>ع</w:t>
      </w:r>
      <w:r w:rsidRPr="00B61F7A">
        <w:rPr>
          <w:rtl/>
        </w:rPr>
        <w:t>ليُّ بنِ حَسّانِ الواسِطيِّ المَعروفِ بِالعَمشِ: حَمَلتُ مَعي إليهِ عليه السلام مِن الآلَةِ الَّتي لِلإصبِهانِ بَعضُها مِن فِضَّةٍ وَقُلتُ أتحُفُ مَولايَ أبا جَعفَرٍ بِها فَلَمّا تَفرَّقَ النّاسُ عنه بَعدَ جَوابِ الجَميعِ قامَ فَمَضى فَاتَّبَعتُهُ فَلقيتُ مُوَفِّقاً فَقُلتُ استَأذِن لي عَلى أبي جَعفَرٍ ، فَدَخَلتُ وَسَلَّمتُ فَردَّ عَلىَّ السَّلامَ وَفي وَجهِهِ الكَراهَةُ وَلَم يَأتي بِالجُلوسِ فَدَنوتُ مِنهُ وَأفرَغتُ ما كانَ في كُمّي بَينَ يَدَيهِ فَنَظَرَ إلَىَّ مُغضِباً ثمّ رَنا يَميناً وَشِمالاً وَقالَ ما لِهذا خَلَقَني اللَّهُ ما أنا وَاللَّعبِ ؟ فاستَعفَيتُهُ فَعَفا عَنّي فَأخَذتُها فَخَرَجتُ .</w:t>
      </w:r>
      <w:r>
        <w:rPr>
          <w:rStyle w:val="libFootnotenumChar"/>
          <w:rtl/>
        </w:rPr>
        <w:t>5</w:t>
      </w:r>
    </w:p>
    <w:p w:rsidR="00274744" w:rsidRDefault="00274744" w:rsidP="00274744">
      <w:pPr>
        <w:pStyle w:val="libNormal"/>
      </w:pPr>
      <w:r w:rsidRPr="00E10CFF">
        <w:rPr>
          <w:rStyle w:val="libBold1Char"/>
        </w:rPr>
        <w:t>474.</w:t>
      </w:r>
      <w:r>
        <w:t xml:space="preserve"> Ali b. Hassan al-Wasiti, known as al-Amsh, narrated, 'I brought an item to him from Isfahan made of silver, in order to present it to my master Abu Jafar [al-Jawad]. When the people left his company after he had answered all their questions, he stood up and left. I followed him and met a helper of his from whom I requested to seek permission to see Abu Jafar. I entered and saluted him, and he returned my salutation with signs of dislike on his face. He did not come to sit down, so I approached him and emptied all that was in my sleeve before him. He looked at me in anger, then he looked to the right and left and said, 'Allah has not created me for this, what </w:t>
      </w:r>
      <w:r>
        <w:lastRenderedPageBreak/>
        <w:t xml:space="preserve">has play got to do with me?' I asked him to forgive me. He forgave me and then I took the things and left.' </w:t>
      </w:r>
      <w:r>
        <w:rPr>
          <w:rStyle w:val="libFootnotenumChar"/>
        </w:rPr>
        <w:t>6</w:t>
      </w:r>
    </w:p>
    <w:p w:rsidR="00274744" w:rsidRDefault="00274744" w:rsidP="00CA1574">
      <w:pPr>
        <w:pStyle w:val="libAr"/>
      </w:pPr>
      <w:r w:rsidRPr="00E10CFF">
        <w:rPr>
          <w:rStyle w:val="libBold1Char"/>
          <w:rtl/>
        </w:rPr>
        <w:t>475.</w:t>
      </w:r>
      <w:r>
        <w:rPr>
          <w:rtl/>
          <w:lang w:bidi="fa-IR"/>
        </w:rPr>
        <w:t xml:space="preserve"> </w:t>
      </w:r>
      <w:r w:rsidRPr="00B61F7A">
        <w:rPr>
          <w:rtl/>
          <w:lang w:bidi="fa-IR"/>
        </w:rPr>
        <w:t>ك</w:t>
      </w:r>
      <w:r w:rsidRPr="00B61F7A">
        <w:rPr>
          <w:rtl/>
        </w:rPr>
        <w:t xml:space="preserve">شف الغمّة عن القاسِمِ بنِ عَبدِالرَّحمنِ </w:t>
      </w:r>
      <w:r>
        <w:rPr>
          <w:rtl/>
        </w:rPr>
        <w:t>-</w:t>
      </w:r>
      <w:r w:rsidRPr="00B61F7A">
        <w:rPr>
          <w:rtl/>
        </w:rPr>
        <w:t xml:space="preserve"> وَكانَ زِيديّاً </w:t>
      </w:r>
      <w:r>
        <w:rPr>
          <w:rtl/>
        </w:rPr>
        <w:t>-</w:t>
      </w:r>
      <w:r w:rsidRPr="00B61F7A">
        <w:rPr>
          <w:rtl/>
        </w:rPr>
        <w:t xml:space="preserve"> : خَرَجتُ إلى بَغدادَ فَبَينا أنا بِها إذ رَأيتُ النّاسَ يَتَعادونَ وَيَتَشَرَّفونَ وَيَقِفونَ ؛ فَقُلتُ : ما هذا ؟ فَقالوا : ابنُ الرِّضا ، فَقُلتُ : وَاللَّهِ لأنظُرَنَّ إلَيهِ فَطَلَعَ عَلى بَغلٍ أو بَغلَةٍ فَقُلتُ : لَعَنَ اللَّهُ أصحابُ الإمامَةِ حَيثُ يَقولونَ إنَّ اللَّهَ افتَرَضَ طاعةَ هذا ، فَعَدَلَ إليَّ وَقالَ : يا قاسمَ بنَ عبدِالرَّحمنِ : «أبَشَراً مِنّا واحِداً نَتَّبِعُهُ إنّا إذاً لَفي ضَلالٍ وَسُعُرٍ»</w:t>
      </w:r>
      <w:r>
        <w:rPr>
          <w:rStyle w:val="libFootnotenumChar"/>
          <w:rtl/>
        </w:rPr>
        <w:t>7</w:t>
      </w:r>
      <w:r w:rsidRPr="00B61F7A">
        <w:rPr>
          <w:rtl/>
        </w:rPr>
        <w:t xml:space="preserve"> فَقُلتُ في نَفسي ساحِرٌ واللَّهِ! فَعَدَلَ إلَىَّ فَقالَ : «ءاُلقِيَ الذِّكرُ عَلَيهِ مِن بَينِنا بَل هُوَ كَذّابٌ أشِرٌ»</w:t>
      </w:r>
      <w:r>
        <w:rPr>
          <w:rStyle w:val="libFootnotenumChar"/>
          <w:rtl/>
        </w:rPr>
        <w:t>8</w:t>
      </w:r>
      <w:r w:rsidRPr="00B61F7A">
        <w:rPr>
          <w:rtl/>
        </w:rPr>
        <w:t xml:space="preserve"> قالَ : فانصَرَفتُ وَقُلتُ بِالإمامَةِ ؛ وَشَهِدتُ أنَّهُ حُجَّةُ اللَّهِ عَلى خَلقِهِ وَاعتَقَدتُهُ .</w:t>
      </w:r>
      <w:r>
        <w:rPr>
          <w:rStyle w:val="libFootnotenumChar"/>
          <w:rtl/>
        </w:rPr>
        <w:t>9</w:t>
      </w:r>
    </w:p>
    <w:p w:rsidR="00274744" w:rsidRDefault="00274744" w:rsidP="00274744">
      <w:pPr>
        <w:pStyle w:val="libNormal"/>
      </w:pPr>
      <w:r w:rsidRPr="00E10CFF">
        <w:rPr>
          <w:rStyle w:val="libBold1Char"/>
        </w:rPr>
        <w:t>475.</w:t>
      </w:r>
      <w:r>
        <w:t xml:space="preserve"> al-Qasim b. Abd al-Rahman, who was then a Zaydi, narrated, 'I went to Baghdad. While I was there, I saw the people congratulating each other all of a sudden, exchanging honourable greetings and standing up. I asked, 'What is this?' They replied, 'The son of al-Rida [has come].' Then I said, 'Indeed I must see him'. Then he appeared on a male or female donkey. I said, 'May the curse of Allah be upon the supporters of Imama who believe that Allah has made obedience to this [type of person] mandatory.' At that very moment, he turned to me and said, 'O Qasim b. Abd al-Rahman, </w:t>
      </w:r>
      <w:r w:rsidRPr="008A7F4D">
        <w:rPr>
          <w:rStyle w:val="libBoldItalicChar"/>
        </w:rPr>
        <w:t>“Are we to follow a lone human from ourselves?! Indeed then we would be in error and madness”</w:t>
      </w:r>
      <w:r>
        <w:t xml:space="preserve">. [He continued]: 'So I said to myself, 'A sorcerer, by Allah!', and he turned to me again, and said, </w:t>
      </w:r>
      <w:r w:rsidRPr="008A7F4D">
        <w:rPr>
          <w:rStyle w:val="libBoldItalicChar"/>
        </w:rPr>
        <w:t>“Has the Reminder been cast upon him from among us? Rather he is a self-conceited liar”</w:t>
      </w:r>
      <w:r>
        <w:t xml:space="preserve">. [He continued]: 'So I left, believing in Imama and bore witness that verily he is the proof of Allah on His creation and had faith in him.' </w:t>
      </w:r>
      <w:r>
        <w:rPr>
          <w:rStyle w:val="libFootnotenumChar"/>
        </w:rPr>
        <w:t>10</w:t>
      </w:r>
    </w:p>
    <w:p w:rsidR="00274744" w:rsidRDefault="00274744" w:rsidP="00274744">
      <w:pPr>
        <w:pStyle w:val="libNormal"/>
      </w:pPr>
    </w:p>
    <w:p w:rsidR="00274744" w:rsidRDefault="00274744" w:rsidP="009E5AD4">
      <w:pPr>
        <w:pStyle w:val="Heading3"/>
      </w:pPr>
      <w:bookmarkStart w:id="1025" w:name="_Toc484335729"/>
      <w:bookmarkStart w:id="1026" w:name="_Toc485557230"/>
      <w:r>
        <w:t>Notes</w:t>
      </w:r>
      <w:bookmarkEnd w:id="1025"/>
      <w:bookmarkEnd w:id="1026"/>
    </w:p>
    <w:p w:rsidR="00274744" w:rsidRDefault="00274744" w:rsidP="00274744">
      <w:pPr>
        <w:pStyle w:val="libFootnote"/>
      </w:pPr>
      <w:r>
        <w:t xml:space="preserve">1. </w:t>
      </w:r>
      <w:r>
        <w:rPr>
          <w:rtl/>
        </w:rPr>
        <w:t xml:space="preserve">الكافي : </w:t>
      </w:r>
      <w:r>
        <w:rPr>
          <w:rtl/>
          <w:lang w:bidi="fa-IR"/>
        </w:rPr>
        <w:t>6 / 360 / 3</w:t>
      </w:r>
      <w:r>
        <w:t xml:space="preserve"> .</w:t>
      </w:r>
    </w:p>
    <w:p w:rsidR="00274744" w:rsidRDefault="00274744" w:rsidP="00274744">
      <w:pPr>
        <w:pStyle w:val="libFootnote"/>
      </w:pPr>
      <w:r>
        <w:t xml:space="preserve">2. al-Kafi, v. </w:t>
      </w:r>
      <w:r>
        <w:rPr>
          <w:lang w:bidi="fa-IR"/>
        </w:rPr>
        <w:t>6</w:t>
      </w:r>
      <w:r>
        <w:t xml:space="preserve">, p. </w:t>
      </w:r>
      <w:r>
        <w:rPr>
          <w:lang w:bidi="fa-IR"/>
        </w:rPr>
        <w:t>360</w:t>
      </w:r>
      <w:r>
        <w:t xml:space="preserve">, no. </w:t>
      </w:r>
      <w:r>
        <w:rPr>
          <w:lang w:bidi="fa-IR"/>
        </w:rPr>
        <w:t>3</w:t>
      </w:r>
    </w:p>
    <w:p w:rsidR="00274744" w:rsidRDefault="00274744" w:rsidP="00274744">
      <w:pPr>
        <w:pStyle w:val="libFootnote"/>
      </w:pPr>
      <w:r>
        <w:t xml:space="preserve">3. </w:t>
      </w:r>
      <w:r>
        <w:rPr>
          <w:rtl/>
        </w:rPr>
        <w:t xml:space="preserve">دلائل الإمامة : </w:t>
      </w:r>
      <w:r>
        <w:rPr>
          <w:rtl/>
          <w:lang w:bidi="fa-IR"/>
        </w:rPr>
        <w:t>211</w:t>
      </w:r>
      <w:r>
        <w:t xml:space="preserve"> .</w:t>
      </w:r>
    </w:p>
    <w:p w:rsidR="00274744" w:rsidRDefault="00274744" w:rsidP="00274744">
      <w:pPr>
        <w:pStyle w:val="libFootnote"/>
      </w:pPr>
      <w:r>
        <w:t xml:space="preserve">4. Dala'il al-Imama, p. </w:t>
      </w:r>
      <w:r>
        <w:rPr>
          <w:lang w:bidi="fa-IR"/>
        </w:rPr>
        <w:t>211</w:t>
      </w:r>
    </w:p>
    <w:p w:rsidR="00274744" w:rsidRDefault="00274744" w:rsidP="00274744">
      <w:pPr>
        <w:pStyle w:val="libFootnote"/>
      </w:pPr>
      <w:r>
        <w:t xml:space="preserve">5. </w:t>
      </w:r>
      <w:r>
        <w:rPr>
          <w:rtl/>
        </w:rPr>
        <w:t xml:space="preserve">دلائل الإمامة : </w:t>
      </w:r>
      <w:r>
        <w:rPr>
          <w:rtl/>
          <w:lang w:bidi="fa-IR"/>
        </w:rPr>
        <w:t>212</w:t>
      </w:r>
      <w:r>
        <w:t xml:space="preserve"> .</w:t>
      </w:r>
    </w:p>
    <w:p w:rsidR="00274744" w:rsidRDefault="00274744" w:rsidP="00274744">
      <w:pPr>
        <w:pStyle w:val="libFootnote"/>
      </w:pPr>
      <w:r>
        <w:t xml:space="preserve">6. Ibid. p. </w:t>
      </w:r>
      <w:r>
        <w:rPr>
          <w:lang w:bidi="fa-IR"/>
        </w:rPr>
        <w:t>212</w:t>
      </w:r>
    </w:p>
    <w:p w:rsidR="00274744" w:rsidRDefault="00274744" w:rsidP="00274744">
      <w:pPr>
        <w:pStyle w:val="libFootnote"/>
      </w:pPr>
      <w:r>
        <w:t xml:space="preserve">7. </w:t>
      </w:r>
      <w:r>
        <w:rPr>
          <w:rtl/>
        </w:rPr>
        <w:t xml:space="preserve">القمر : </w:t>
      </w:r>
      <w:r>
        <w:rPr>
          <w:rtl/>
          <w:lang w:bidi="fa-IR"/>
        </w:rPr>
        <w:t>24</w:t>
      </w:r>
      <w:r>
        <w:t xml:space="preserve"> .</w:t>
      </w:r>
    </w:p>
    <w:p w:rsidR="00274744" w:rsidRDefault="00274744" w:rsidP="00274744">
      <w:pPr>
        <w:pStyle w:val="libFootnote"/>
      </w:pPr>
      <w:r>
        <w:t xml:space="preserve">8. </w:t>
      </w:r>
      <w:r>
        <w:rPr>
          <w:rtl/>
        </w:rPr>
        <w:t xml:space="preserve">القمر : </w:t>
      </w:r>
      <w:r>
        <w:rPr>
          <w:rtl/>
          <w:lang w:bidi="fa-IR"/>
        </w:rPr>
        <w:t>25</w:t>
      </w:r>
      <w:r>
        <w:t xml:space="preserve"> .</w:t>
      </w:r>
    </w:p>
    <w:p w:rsidR="00274744" w:rsidRDefault="00274744" w:rsidP="00274744">
      <w:pPr>
        <w:pStyle w:val="libFootnote"/>
      </w:pPr>
      <w:r>
        <w:t xml:space="preserve">9. </w:t>
      </w:r>
      <w:r>
        <w:rPr>
          <w:rtl/>
        </w:rPr>
        <w:t xml:space="preserve">كشف الغمّة : </w:t>
      </w:r>
      <w:r>
        <w:rPr>
          <w:rtl/>
          <w:lang w:bidi="fa-IR"/>
        </w:rPr>
        <w:t>3 / 153</w:t>
      </w:r>
      <w:r>
        <w:t xml:space="preserve"> .</w:t>
      </w:r>
    </w:p>
    <w:p w:rsidR="00274744" w:rsidRDefault="00274744" w:rsidP="00274744">
      <w:pPr>
        <w:pStyle w:val="libFootnote"/>
        <w:rPr>
          <w:rtl/>
          <w:lang w:bidi="fa-IR"/>
        </w:rPr>
      </w:pPr>
      <w:r>
        <w:t xml:space="preserve">10. Kashf al-Ghamma, v. </w:t>
      </w:r>
      <w:r>
        <w:rPr>
          <w:lang w:bidi="fa-IR"/>
        </w:rPr>
        <w:t>3</w:t>
      </w:r>
      <w:r>
        <w:t xml:space="preserve">, p. </w:t>
      </w:r>
      <w:r>
        <w:rPr>
          <w:lang w:bidi="fa-IR"/>
        </w:rPr>
        <w:t>153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027" w:name="_Toc484335730"/>
      <w:bookmarkStart w:id="1028" w:name="_Toc485557231"/>
      <w:r>
        <w:rPr>
          <w:lang w:bidi="fa-IR"/>
        </w:rPr>
        <w:lastRenderedPageBreak/>
        <w:t>27</w:t>
      </w:r>
      <w:r>
        <w:t xml:space="preserve"> - </w:t>
      </w:r>
      <w:r>
        <w:rPr>
          <w:rtl/>
        </w:rPr>
        <w:t>الإمام عليّ بن محمّد الهادي‏</w:t>
      </w:r>
      <w:bookmarkEnd w:id="1027"/>
      <w:bookmarkEnd w:id="1028"/>
    </w:p>
    <w:p w:rsidR="00274744" w:rsidRDefault="00274744" w:rsidP="009E5AD4">
      <w:pPr>
        <w:pStyle w:val="Heading1Center"/>
      </w:pPr>
      <w:bookmarkStart w:id="1029" w:name="_Toc484335731"/>
      <w:bookmarkStart w:id="1030" w:name="_Toc485557232"/>
      <w:r>
        <w:rPr>
          <w:lang w:bidi="fa-IR"/>
        </w:rPr>
        <w:t>27</w:t>
      </w:r>
      <w:r>
        <w:t>. IMAM ALI B. MUHAMMAD AL-HADI (AS)</w:t>
      </w:r>
      <w:bookmarkEnd w:id="1029"/>
      <w:bookmarkEnd w:id="1030"/>
    </w:p>
    <w:p w:rsidR="00274744" w:rsidRDefault="00274744" w:rsidP="009E5AD4">
      <w:pPr>
        <w:pStyle w:val="Heading2Center"/>
        <w:outlineLvl w:val="0"/>
      </w:pPr>
      <w:bookmarkStart w:id="1031" w:name="_Toc484335732"/>
      <w:bookmarkStart w:id="1032" w:name="_Toc485557233"/>
      <w:r>
        <w:rPr>
          <w:lang w:bidi="fa-IR"/>
        </w:rPr>
        <w:t>155</w:t>
      </w:r>
      <w:r>
        <w:t xml:space="preserve"> - </w:t>
      </w:r>
      <w:r>
        <w:rPr>
          <w:rtl/>
        </w:rPr>
        <w:t>النَّصُّ عَلى‏ إمامَتِهِ‏</w:t>
      </w:r>
      <w:bookmarkEnd w:id="1031"/>
      <w:bookmarkEnd w:id="1032"/>
    </w:p>
    <w:p w:rsidR="00274744" w:rsidRDefault="00274744" w:rsidP="009E5AD4">
      <w:pPr>
        <w:pStyle w:val="Heading2Center"/>
        <w:outlineLvl w:val="0"/>
      </w:pPr>
      <w:bookmarkStart w:id="1033" w:name="_Toc484335733"/>
      <w:bookmarkStart w:id="1034" w:name="_Toc485557234"/>
      <w:r>
        <w:rPr>
          <w:lang w:bidi="fa-IR"/>
        </w:rPr>
        <w:t>155</w:t>
      </w:r>
      <w:r>
        <w:t>. Proofs of his Imama</w:t>
      </w:r>
      <w:bookmarkEnd w:id="1033"/>
      <w:bookmarkEnd w:id="1034"/>
    </w:p>
    <w:p w:rsidR="00274744" w:rsidRDefault="00274744" w:rsidP="00CA1574">
      <w:pPr>
        <w:pStyle w:val="libAr"/>
      </w:pPr>
      <w:r w:rsidRPr="00E10CFF">
        <w:rPr>
          <w:rStyle w:val="libBold1Char"/>
          <w:rtl/>
        </w:rPr>
        <w:t>476.</w:t>
      </w:r>
      <w:r>
        <w:rPr>
          <w:rtl/>
          <w:lang w:bidi="fa-IR"/>
        </w:rPr>
        <w:t xml:space="preserve"> </w:t>
      </w:r>
      <w:r w:rsidRPr="00B61F7A">
        <w:rPr>
          <w:rtl/>
          <w:lang w:bidi="fa-IR"/>
        </w:rPr>
        <w:t>ا</w:t>
      </w:r>
      <w:r w:rsidRPr="00B61F7A">
        <w:rPr>
          <w:rtl/>
        </w:rPr>
        <w:t>لإمامُ الجوادُ عليه السلام : إنّ الإمامَ بَعدي ابْنِي عليٌّ، أمرُهُ أمري ، وقَولُهُ قَولي ، وطاعَتُهُ طاعَتي ، والإمامةُ بعدَهُ في ابنِهِ الحسنِ .</w:t>
      </w:r>
      <w:r>
        <w:rPr>
          <w:rStyle w:val="libFootnotenumChar"/>
          <w:rtl/>
        </w:rPr>
        <w:t>1</w:t>
      </w:r>
    </w:p>
    <w:p w:rsidR="00274744" w:rsidRDefault="00274744" w:rsidP="00274744">
      <w:pPr>
        <w:pStyle w:val="libNormal"/>
      </w:pPr>
      <w:r w:rsidRPr="00E10CFF">
        <w:rPr>
          <w:rStyle w:val="libBold1Char"/>
        </w:rPr>
        <w:t>476.</w:t>
      </w:r>
      <w:r>
        <w:t xml:space="preserve"> Imam al-Jawad </w:t>
      </w:r>
      <w:r w:rsidRPr="001500BA">
        <w:t>(AS)</w:t>
      </w:r>
      <w:r>
        <w:t xml:space="preserve"> said, 'Certainly the Imam after me is my son Ali. His command is my command, his word is my word, obedience to him is obedience to me and the Imama after him will rest with his son al-Hasan.' </w:t>
      </w:r>
      <w:r>
        <w:rPr>
          <w:rStyle w:val="libFootnotenumChar"/>
        </w:rPr>
        <w:t>2</w:t>
      </w:r>
    </w:p>
    <w:p w:rsidR="00274744" w:rsidRDefault="00274744" w:rsidP="00274744">
      <w:pPr>
        <w:pStyle w:val="libNormal"/>
      </w:pPr>
    </w:p>
    <w:p w:rsidR="00274744" w:rsidRDefault="00274744" w:rsidP="009E5AD4">
      <w:pPr>
        <w:pStyle w:val="Heading3"/>
      </w:pPr>
      <w:bookmarkStart w:id="1035" w:name="_Toc484335734"/>
      <w:bookmarkStart w:id="1036" w:name="_Toc485557235"/>
      <w:r>
        <w:t>Notes</w:t>
      </w:r>
      <w:bookmarkEnd w:id="1035"/>
      <w:bookmarkEnd w:id="1036"/>
    </w:p>
    <w:p w:rsidR="00274744" w:rsidRDefault="00274744" w:rsidP="00274744">
      <w:pPr>
        <w:pStyle w:val="libFootnote"/>
      </w:pPr>
      <w:r>
        <w:t xml:space="preserve">1. </w:t>
      </w:r>
      <w:r>
        <w:rPr>
          <w:rtl/>
        </w:rPr>
        <w:t xml:space="preserve">بحار الأنوار : </w:t>
      </w:r>
      <w:r>
        <w:rPr>
          <w:rtl/>
          <w:lang w:bidi="fa-IR"/>
        </w:rPr>
        <w:t>50 / 118 / 1</w:t>
      </w:r>
      <w:r>
        <w:t xml:space="preserve"> .</w:t>
      </w:r>
    </w:p>
    <w:p w:rsidR="00274744" w:rsidRDefault="00274744" w:rsidP="00274744">
      <w:pPr>
        <w:pStyle w:val="libFootnote"/>
        <w:rPr>
          <w:rtl/>
          <w:lang w:bidi="fa-IR"/>
        </w:rPr>
      </w:pPr>
      <w:r>
        <w:t xml:space="preserve">2. Bihar al-Anwar, v. </w:t>
      </w:r>
      <w:r>
        <w:rPr>
          <w:lang w:bidi="fa-IR"/>
        </w:rPr>
        <w:t>50</w:t>
      </w:r>
      <w:r>
        <w:t xml:space="preserve">, p. </w:t>
      </w:r>
      <w:r>
        <w:rPr>
          <w:lang w:bidi="fa-IR"/>
        </w:rPr>
        <w:t>118</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37" w:name="_Toc484335735"/>
      <w:bookmarkStart w:id="1038" w:name="_Toc485557236"/>
      <w:r>
        <w:rPr>
          <w:lang w:bidi="fa-IR"/>
        </w:rPr>
        <w:lastRenderedPageBreak/>
        <w:t>156</w:t>
      </w:r>
      <w:r>
        <w:t xml:space="preserve"> - </w:t>
      </w:r>
      <w:r>
        <w:rPr>
          <w:rtl/>
        </w:rPr>
        <w:t>فضائلُه عليه السلام‏</w:t>
      </w:r>
      <w:bookmarkEnd w:id="1037"/>
      <w:bookmarkEnd w:id="1038"/>
    </w:p>
    <w:p w:rsidR="00274744" w:rsidRDefault="00274744" w:rsidP="009E5AD4">
      <w:pPr>
        <w:pStyle w:val="Heading2Center"/>
        <w:outlineLvl w:val="0"/>
      </w:pPr>
      <w:bookmarkStart w:id="1039" w:name="_Toc484335736"/>
      <w:bookmarkStart w:id="1040" w:name="_Toc485557237"/>
      <w:r>
        <w:rPr>
          <w:lang w:bidi="fa-IR"/>
        </w:rPr>
        <w:t>156</w:t>
      </w:r>
      <w:r>
        <w:t>. His Virtues</w:t>
      </w:r>
      <w:bookmarkEnd w:id="1039"/>
      <w:bookmarkEnd w:id="1040"/>
    </w:p>
    <w:p w:rsidR="00274744" w:rsidRDefault="00274744" w:rsidP="00CA1574">
      <w:pPr>
        <w:pStyle w:val="libAr"/>
      </w:pPr>
      <w:r w:rsidRPr="00E10CFF">
        <w:rPr>
          <w:rStyle w:val="libBold1Char"/>
          <w:rtl/>
        </w:rPr>
        <w:t>477.</w:t>
      </w:r>
      <w:r>
        <w:rPr>
          <w:rtl/>
          <w:lang w:bidi="fa-IR"/>
        </w:rPr>
        <w:t xml:space="preserve"> </w:t>
      </w:r>
      <w:r w:rsidRPr="00B61F7A">
        <w:rPr>
          <w:rtl/>
          <w:lang w:bidi="fa-IR"/>
        </w:rPr>
        <w:t>ب</w:t>
      </w:r>
      <w:r w:rsidRPr="00B61F7A">
        <w:rPr>
          <w:rtl/>
        </w:rPr>
        <w:t xml:space="preserve">حار الأنوار : ذكر الحسن بن محمد جمهور العَمِّي فى كتاب الواحدة قال : حدَّثَني أخي الحسينُ بنُ محمّدٍ قالَ : كان لي صَدِيقٌ مُؤدِّبٌ لِوُلدِ بَغا أو وَصِيفٍ </w:t>
      </w:r>
      <w:r>
        <w:rPr>
          <w:rtl/>
        </w:rPr>
        <w:t>-</w:t>
      </w:r>
      <w:r w:rsidRPr="00B61F7A">
        <w:rPr>
          <w:rtl/>
        </w:rPr>
        <w:t xml:space="preserve"> الشَّكُّ مِنّي </w:t>
      </w:r>
      <w:r>
        <w:rPr>
          <w:rtl/>
        </w:rPr>
        <w:t>-</w:t>
      </w:r>
      <w:r w:rsidRPr="00B61F7A">
        <w:rPr>
          <w:rtl/>
        </w:rPr>
        <w:t xml:space="preserve"> فقالَ لي : قالَ لي الأميرُ </w:t>
      </w:r>
      <w:r>
        <w:rPr>
          <w:rtl/>
        </w:rPr>
        <w:t>-</w:t>
      </w:r>
      <w:r w:rsidRPr="00B61F7A">
        <w:rPr>
          <w:rtl/>
        </w:rPr>
        <w:t xml:space="preserve"> مُنْصَرَفَهُ مِن دارِ الخليفةِ </w:t>
      </w:r>
      <w:r>
        <w:rPr>
          <w:rtl/>
        </w:rPr>
        <w:t>-</w:t>
      </w:r>
      <w:r w:rsidRPr="00B61F7A">
        <w:rPr>
          <w:rtl/>
        </w:rPr>
        <w:t xml:space="preserve"> : حَبَسَ أميرُ المؤمنينَ هذا الّذي يَقولونَ ابنُ الرِّضا اليومَ ، ودفَعَهُ إلى‏ عليِّ بنِ كَرْكَرٍ، فسَمِعتُهُ يقولُ : أنا أكْرَمُ عَلى اللَّهِ مِن ناقةِ صالحٍ (تَمَتَّعوا في دارِكُمْ ثَلاثةَ أيّامٍ ذلِكَ وَعدٌ غيرُ مَكذوبٍ)</w:t>
      </w:r>
      <w:r>
        <w:rPr>
          <w:rStyle w:val="libFootnotenumChar"/>
          <w:rtl/>
        </w:rPr>
        <w:t>1</w:t>
      </w:r>
      <w:r w:rsidRPr="00B61F7A">
        <w:rPr>
          <w:rtl/>
        </w:rPr>
        <w:t>، وليسَ يُفصِحُ بالآيةِ ولا بالكلامِ، أيُّ شي‏ءٍ هذا؟ قالَ: قلتُ: أعَزّكَ اللَّهُ تَوَعّدَ ، انظُرْ ما يكونُ بعدَ ثلاثةِ أيّامٍ</w:t>
      </w:r>
      <w:r>
        <w:t>.</w:t>
      </w:r>
    </w:p>
    <w:p w:rsidR="00274744" w:rsidRDefault="00274744" w:rsidP="00CA1574">
      <w:pPr>
        <w:pStyle w:val="libAr"/>
      </w:pPr>
      <w:r w:rsidRPr="00B61F7A">
        <w:rPr>
          <w:rtl/>
        </w:rPr>
        <w:t>فلمّا كانَ مِن الغَدِ أطْلَقَهُ واعْتَذرَ إلَيهِ ، فلَمّا كانَ في اليومِ الثّالثِ وَثَبَ علَيهِ ياغزُ ويَغْلونُ وتامِشُ وجَماعةٌ مَعهُم ، فقَتَلوهُ وأقْعَدوا المُنْتَصِرَ ولَدَهُ خليفةً .</w:t>
      </w:r>
      <w:r>
        <w:rPr>
          <w:rStyle w:val="libFootnotenumChar"/>
          <w:rtl/>
        </w:rPr>
        <w:t>2</w:t>
      </w:r>
    </w:p>
    <w:p w:rsidR="00274744" w:rsidRDefault="00274744" w:rsidP="00274744">
      <w:pPr>
        <w:pStyle w:val="libNormal"/>
      </w:pPr>
      <w:r w:rsidRPr="00E10CFF">
        <w:rPr>
          <w:rStyle w:val="libBold1Char"/>
        </w:rPr>
        <w:t>477.</w:t>
      </w:r>
      <w:r>
        <w:t xml:space="preserve"> It is narrated in the book al-Wahida: My brother Husayn b. Muhammad narrated, saying, 'I had a friend who used to teach the child of Bagha or Wasif. </w:t>
      </w:r>
      <w:r>
        <w:rPr>
          <w:rStyle w:val="libFootnotenumChar"/>
        </w:rPr>
        <w:t>3</w:t>
      </w:r>
      <w:r>
        <w:t xml:space="preserve"> He said to me, 'The governor, on his return from the Caliph's palace said to me, 'Today the commander of the faithful has imprisoned this person known as Ibn al-Rida [i.e. the son of al-Rida] and has handed him over to Ali b. Karkar, and I heard him say, 'I am dearer to Allah than the she-camel of Salih </w:t>
      </w:r>
      <w:r>
        <w:rPr>
          <w:rStyle w:val="libFootnotenumChar"/>
        </w:rPr>
        <w:t>4</w:t>
      </w:r>
      <w:r>
        <w:t xml:space="preserve"> , so </w:t>
      </w:r>
      <w:r w:rsidRPr="008A7F4D">
        <w:rPr>
          <w:rStyle w:val="libBoldItalicChar"/>
        </w:rPr>
        <w:t>“Enjoy yourselves in your homes for three days that is a promise not untrue!”</w:t>
      </w:r>
      <w:r>
        <w:t xml:space="preserve"> What he meant by that verse or by his speech is not clear. [He said]: I said, 'May Allah increase your honour, he has made a threat, now see what would happen after three days.</w:t>
      </w:r>
    </w:p>
    <w:p w:rsidR="00274744" w:rsidRDefault="00274744" w:rsidP="00274744">
      <w:pPr>
        <w:pStyle w:val="libNormal"/>
      </w:pPr>
      <w:r>
        <w:t xml:space="preserve">The next day the caliph freed Ibn al-Rida and apologised. On the third day Yaghiz, Yaghlun, Tamish and a group of people with them assaulted him and killed him, and instated al-Muntasir his son as the Caliph.' </w:t>
      </w:r>
      <w:r>
        <w:rPr>
          <w:rStyle w:val="libFootnotenumChar"/>
        </w:rPr>
        <w:t>5</w:t>
      </w:r>
    </w:p>
    <w:p w:rsidR="00274744" w:rsidRDefault="00274744" w:rsidP="00CA1574">
      <w:pPr>
        <w:pStyle w:val="libAr"/>
      </w:pPr>
      <w:r w:rsidRPr="00E10CFF">
        <w:rPr>
          <w:rStyle w:val="libBold1Char"/>
          <w:rtl/>
        </w:rPr>
        <w:t>478.</w:t>
      </w:r>
      <w:r>
        <w:rPr>
          <w:rtl/>
          <w:lang w:bidi="fa-IR"/>
        </w:rPr>
        <w:t xml:space="preserve"> </w:t>
      </w:r>
      <w:r w:rsidRPr="00B61F7A">
        <w:rPr>
          <w:rtl/>
          <w:lang w:bidi="fa-IR"/>
        </w:rPr>
        <w:t>ك</w:t>
      </w:r>
      <w:r w:rsidRPr="00B61F7A">
        <w:rPr>
          <w:rtl/>
        </w:rPr>
        <w:t xml:space="preserve">شف الغمّة : حدَّثَ جَماعَةٌ مِن أهلِ إصفِهانَ مِنهُم أبوالعَبّاسِ أحمدُ بنُ النَّصرِ ، وَأبو جَعفَرٍ مُحَمَّدُ بنُ عَلويَّةِ ، قالوا : كانَ بِإصفِهانَ رَجلٌ يُقالُ لَهُ عَبدُالرَّحمنِ وَكانَ شيعيّاً ، فَقيلَ لَهُ : ما السَّبَبُ الَّذي أوجَبَ عَلَيكَ القَولُ بِإمامَةِ عَليٍّ النَّقيِّ دونَ غَيرِهِ مِن أهلِ الزَّمانِ ؟ فَقالَ : شاهَدتُ ما يوجِبُ عَلىَّ ذلِكَ ، وَذلك أنّي كُنتُ رَجُلاً فَقيراً وَكانَ لي لِسانٌ وَجُرأةٌ ، فَأخرَجَني أهلُ إصفِهانَ سِنةً مِنَ السِّنينَ مَعَ قَومٍ آخَرينَ ، (فَجِئنا </w:t>
      </w:r>
      <w:r>
        <w:rPr>
          <w:rtl/>
        </w:rPr>
        <w:t>-</w:t>
      </w:r>
      <w:r w:rsidRPr="00B61F7A">
        <w:rPr>
          <w:rtl/>
        </w:rPr>
        <w:t xml:space="preserve"> ظ) إلى بابِ المُتَوَكِّل مُتَظَلِّمينَ ، وَكُنّا بِبابِ المُتَوَكِّلِ يَوماً إذ خَرَجَ الأمرُ بِإحضارِ عَلىِّ بنِ مُحَمَّدِ بنِ الرِّضا ؛ فَقُلتُ لِبَعضِ مَن حَضَرَ : مَن هذا الرَّجُلُ الَّذي قَد أمِرَ بِإحضارِهِ ؟ فَقيلَ : هذا رَجُلٌ عَلَويٌ تَقولُ الرافِضَةُ بِإمامَتِهِ ، ثُمَّ قالَ : وَنَقدِرُ أنَّ المُتَوَكِّلَ يُحضِرُهُ للقَتلِ ، فَقُلتُ : لا أبرَحُ مِن هيهُنا حَتَّى أنظُرَ إلى هذا الرَّجُلِ أيِّ رَجُلٍ هُوَ ؟ قالَ : فَأقبَلَ راكِباً عَلى فَرَسٍ وَقَد قامَ النّاسُ صَفَّينِ يُمنَةَ الطَّريقِ وَيُسرَتَها يَنظُرونَ إلَيهِ ، فَلَمّا رَأيتُهُ وَقَفتُ فَأبصَرتُهُ فَوَقَعَ حُبُّهُ في قَلبي ، فَجَعلتُ أدعو </w:t>
      </w:r>
      <w:r w:rsidRPr="00B61F7A">
        <w:rPr>
          <w:rtl/>
        </w:rPr>
        <w:lastRenderedPageBreak/>
        <w:t>لَهُ في نَفسي بِأن يَدفَعَ اللَّهُ عنه شَرَّ المُتَوَكِّلِ ، فَأقبَلَ يَسيرُ بَينَ النّاسِ وَهُوَ يَنظُرُ إلى عُرفِ دابَّتِهِ لا يَلتَفِتُ ، وَأنا دائمُ الدُّعاءِ لَهُ ، فَلَمّا صارَ إلَيَّ أقبَلَ عَلىَّ بِوَجهِهِ وَقالَ : استَجابَ اللَّهُ دُعاءَكَ وَطَوَّلَ عُمرَكَ وَكَثَّرَ مالَكَ وَوَلَدَكَ ، فانصَرفنا بَعدَ ذلك إلى إصفِهانَ ، فَفَتَحَ اللَّهُ عَلَىَّ وُجوهاً مِنَ المالِ حَتَّى إنّي أغلِقُ بابي عَلى ما قيمَتُهُ ألفَ ألفَ دِرهَمٍ سِوى مالي خارِجَ داري ؛ وَرُزِقتُ عَشَرةً مِنَ الأولادِ وَقَد بَلَغتُ مِن عُمري نَيِّفاً وَسَبعينَ سَنَةً ، وَأنا أقولُ بِإمامَةِ هذا الَّذي عَلِمَ ما في قَلبي وَاستَجابَ اللَّهُ دَعائَهُ لي .</w:t>
      </w:r>
      <w:r>
        <w:rPr>
          <w:rStyle w:val="libFootnotenumChar"/>
          <w:rtl/>
        </w:rPr>
        <w:t>6</w:t>
      </w:r>
    </w:p>
    <w:p w:rsidR="00274744" w:rsidRDefault="00274744" w:rsidP="00274744">
      <w:pPr>
        <w:pStyle w:val="libNormal"/>
      </w:pPr>
      <w:r w:rsidRPr="00E10CFF">
        <w:rPr>
          <w:rStyle w:val="libBold1Char"/>
        </w:rPr>
        <w:t>478.</w:t>
      </w:r>
      <w:r>
        <w:t xml:space="preserve"> group of people from Isfahan among whom were Abu al-Abbas Ahmad b. al-Nasr and Abu Jafar Muhammad b. Alawiyya, narrated, 'There was a man named Abd al-Rahman in Isfahan who was a Shia. He was asked, 'Why have you accepted the Imama of Ali al-Naqi instead of anyone else from among the people of the time?' So he replied, 'I witnessed that which obligated me to believing such. I was a poor man but outspoken and daring. So the people of Isfahan exiled me and a few others. We came to Mutawakkil to ask for justice. We were at Mutawakkil's gate when the command came to bring Ali b. Muhammad b. al-Rida. I asked those present there who this man was that had been commanded to be brought there. Someone replied, 'He is an Alawi whom the Rafida believe to be their Imam.' He then said, 'Mutawakkil may have summoned him in order to kill him.' I said, 'I will not move from here until I see who this person is.' [He continued]: 'He came riding on a horse and verily people were standing in a line on the right and left of his path watching him. When I saw him, I stopped and looked at him. Love for him filled my heart. I prayed for him in my heart for Allah to repel from him the evil of Mutawakkil. He moved through the crowd, his sight fixed on the reins of his horse, not looking around. And I was constantly supplicating for him. When he reached me, he turned his face towards me and said, 'May Allah accept your supplication, lengthen your life, and increase your wealth and your children.' After that, we returned to Isfahan. Allah opened phases of wealth upon me, so much so that I have to lock away in my house more than a million dirhams and this is apart from the wealth that is outside my house. I have been blessed with ten sons and I have reached an age in excess of seventy years. This is the reason for my faith in the Imama of this man who knew what was in my heart and Allah granted his prayers for me.' </w:t>
      </w:r>
      <w:r>
        <w:rPr>
          <w:rStyle w:val="libFootnotenumChar"/>
        </w:rPr>
        <w:t>7</w:t>
      </w:r>
    </w:p>
    <w:p w:rsidR="00274744" w:rsidRDefault="00274744" w:rsidP="00274744">
      <w:pPr>
        <w:pStyle w:val="libNormal"/>
      </w:pPr>
    </w:p>
    <w:p w:rsidR="00274744" w:rsidRDefault="00274744" w:rsidP="009E5AD4">
      <w:pPr>
        <w:pStyle w:val="Heading3"/>
      </w:pPr>
      <w:bookmarkStart w:id="1041" w:name="_Toc484335737"/>
      <w:bookmarkStart w:id="1042" w:name="_Toc485557238"/>
      <w:r>
        <w:t>Notes</w:t>
      </w:r>
      <w:bookmarkEnd w:id="1041"/>
      <w:bookmarkEnd w:id="1042"/>
    </w:p>
    <w:p w:rsidR="00274744" w:rsidRDefault="00274744" w:rsidP="00274744">
      <w:pPr>
        <w:pStyle w:val="libFootnote"/>
      </w:pPr>
      <w:r>
        <w:t xml:space="preserve">1. </w:t>
      </w:r>
      <w:r>
        <w:rPr>
          <w:rtl/>
        </w:rPr>
        <w:t xml:space="preserve">هود : </w:t>
      </w:r>
      <w:r>
        <w:rPr>
          <w:rtl/>
          <w:lang w:bidi="fa-IR"/>
        </w:rPr>
        <w:t>65</w:t>
      </w:r>
      <w:r>
        <w:t xml:space="preserve"> .</w:t>
      </w:r>
    </w:p>
    <w:p w:rsidR="00274744" w:rsidRDefault="00274744" w:rsidP="00274744">
      <w:pPr>
        <w:pStyle w:val="libFootnote"/>
      </w:pPr>
      <w:r>
        <w:t xml:space="preserve">2. </w:t>
      </w:r>
      <w:r>
        <w:rPr>
          <w:rtl/>
        </w:rPr>
        <w:t xml:space="preserve">بحار الأنوار : </w:t>
      </w:r>
      <w:r>
        <w:rPr>
          <w:rtl/>
          <w:lang w:bidi="fa-IR"/>
        </w:rPr>
        <w:t>50 / 189 / 1</w:t>
      </w:r>
      <w:r>
        <w:t xml:space="preserve"> .</w:t>
      </w:r>
    </w:p>
    <w:p w:rsidR="00274744" w:rsidRDefault="00274744" w:rsidP="00274744">
      <w:pPr>
        <w:pStyle w:val="libFootnote"/>
      </w:pPr>
      <w:r>
        <w:t>3. Bagha and Wasif were two Turkish commanders in the Abbasid army.</w:t>
      </w:r>
    </w:p>
    <w:p w:rsidR="00274744" w:rsidRDefault="00274744" w:rsidP="00274744">
      <w:pPr>
        <w:pStyle w:val="libFootnote"/>
      </w:pPr>
      <w:r>
        <w:t>4. Salih: A Qur'anic prophet whose equivalent in the biblical tradition is not known (ed.)</w:t>
      </w:r>
    </w:p>
    <w:p w:rsidR="00274744" w:rsidRDefault="00274744" w:rsidP="00274744">
      <w:pPr>
        <w:pStyle w:val="libFootnote"/>
      </w:pPr>
      <w:r>
        <w:t xml:space="preserve">5. Ibid. v. </w:t>
      </w:r>
      <w:r>
        <w:rPr>
          <w:lang w:bidi="fa-IR"/>
        </w:rPr>
        <w:t>50</w:t>
      </w:r>
      <w:r>
        <w:t xml:space="preserve">, p. </w:t>
      </w:r>
      <w:r>
        <w:rPr>
          <w:lang w:bidi="fa-IR"/>
        </w:rPr>
        <w:t>189</w:t>
      </w:r>
      <w:r>
        <w:t xml:space="preserve">, no. </w:t>
      </w:r>
      <w:r>
        <w:rPr>
          <w:lang w:bidi="fa-IR"/>
        </w:rPr>
        <w:t>1</w:t>
      </w:r>
    </w:p>
    <w:p w:rsidR="00274744" w:rsidRDefault="00274744" w:rsidP="00274744">
      <w:pPr>
        <w:pStyle w:val="libFootnote"/>
      </w:pPr>
      <w:r>
        <w:t xml:space="preserve">6. </w:t>
      </w:r>
      <w:r>
        <w:rPr>
          <w:rtl/>
        </w:rPr>
        <w:t xml:space="preserve">كشف الغمّة : </w:t>
      </w:r>
      <w:r>
        <w:rPr>
          <w:rtl/>
          <w:lang w:bidi="fa-IR"/>
        </w:rPr>
        <w:t>3 / 179</w:t>
      </w:r>
      <w:r>
        <w:t xml:space="preserve"> .</w:t>
      </w:r>
    </w:p>
    <w:p w:rsidR="00274744" w:rsidRDefault="00274744" w:rsidP="00274744">
      <w:pPr>
        <w:pStyle w:val="libFootnote"/>
        <w:rPr>
          <w:rtl/>
          <w:lang w:bidi="fa-IR"/>
        </w:rPr>
      </w:pPr>
      <w:r>
        <w:t xml:space="preserve">7. Kashf al-Ghamma, v. </w:t>
      </w:r>
      <w:r>
        <w:rPr>
          <w:lang w:bidi="fa-IR"/>
        </w:rPr>
        <w:t>3</w:t>
      </w:r>
      <w:r>
        <w:t xml:space="preserve">, p. </w:t>
      </w:r>
      <w:r>
        <w:rPr>
          <w:lang w:bidi="fa-IR"/>
        </w:rPr>
        <w:t>179</w:t>
      </w:r>
    </w:p>
    <w:p w:rsidR="00274744" w:rsidRDefault="00274744" w:rsidP="00274744">
      <w:pPr>
        <w:pStyle w:val="libNormal"/>
        <w:rPr>
          <w:rtl/>
          <w:lang w:bidi="fa-IR"/>
        </w:rPr>
      </w:pPr>
      <w:r>
        <w:rPr>
          <w:lang w:bidi="fa-IR"/>
        </w:rPr>
        <w:lastRenderedPageBreak/>
        <w:br w:type="page"/>
      </w:r>
    </w:p>
    <w:p w:rsidR="00274744" w:rsidRDefault="00274744" w:rsidP="009E5AD4">
      <w:pPr>
        <w:pStyle w:val="Heading1Center"/>
      </w:pPr>
      <w:bookmarkStart w:id="1043" w:name="_Toc484335738"/>
      <w:bookmarkStart w:id="1044" w:name="_Toc485557239"/>
      <w:r>
        <w:rPr>
          <w:lang w:bidi="fa-IR"/>
        </w:rPr>
        <w:lastRenderedPageBreak/>
        <w:t>28</w:t>
      </w:r>
      <w:r>
        <w:t xml:space="preserve"> - </w:t>
      </w:r>
      <w:r>
        <w:rPr>
          <w:rtl/>
        </w:rPr>
        <w:t>الإمام الحسن بن علي‏العسكري‏</w:t>
      </w:r>
      <w:bookmarkEnd w:id="1043"/>
      <w:bookmarkEnd w:id="1044"/>
    </w:p>
    <w:p w:rsidR="00274744" w:rsidRDefault="00274744" w:rsidP="009E5AD4">
      <w:pPr>
        <w:pStyle w:val="Heading1Center"/>
      </w:pPr>
      <w:bookmarkStart w:id="1045" w:name="_Toc484335739"/>
      <w:bookmarkStart w:id="1046" w:name="_Toc485557240"/>
      <w:r>
        <w:rPr>
          <w:lang w:bidi="fa-IR"/>
        </w:rPr>
        <w:t>28</w:t>
      </w:r>
      <w:r>
        <w:t>. IMAM AL-HASAN B. ALi AL-'ASKARi (AS)</w:t>
      </w:r>
      <w:bookmarkEnd w:id="1045"/>
      <w:bookmarkEnd w:id="1046"/>
    </w:p>
    <w:p w:rsidR="00274744" w:rsidRDefault="00274744" w:rsidP="009E5AD4">
      <w:pPr>
        <w:pStyle w:val="Heading2Center"/>
        <w:outlineLvl w:val="0"/>
      </w:pPr>
      <w:bookmarkStart w:id="1047" w:name="_Toc484335740"/>
      <w:bookmarkStart w:id="1048" w:name="_Toc485557241"/>
      <w:r>
        <w:rPr>
          <w:lang w:bidi="fa-IR"/>
        </w:rPr>
        <w:t>157</w:t>
      </w:r>
      <w:r>
        <w:t xml:space="preserve"> - </w:t>
      </w:r>
      <w:r>
        <w:rPr>
          <w:rtl/>
        </w:rPr>
        <w:t>النَّصُّ عَلى‏ إمامَتِهِ‏</w:t>
      </w:r>
      <w:bookmarkEnd w:id="1047"/>
      <w:bookmarkEnd w:id="1048"/>
    </w:p>
    <w:p w:rsidR="00274744" w:rsidRDefault="00274744" w:rsidP="009E5AD4">
      <w:pPr>
        <w:pStyle w:val="libNormal"/>
        <w:outlineLvl w:val="0"/>
      </w:pPr>
      <w:r w:rsidRPr="00E10CFF">
        <w:rPr>
          <w:rStyle w:val="libBold1Char"/>
        </w:rPr>
        <w:t>157.</w:t>
      </w:r>
      <w:r>
        <w:t xml:space="preserve"> Proofs of his Imama</w:t>
      </w:r>
    </w:p>
    <w:p w:rsidR="00274744" w:rsidRDefault="00274744" w:rsidP="00CA1574">
      <w:pPr>
        <w:pStyle w:val="libAr"/>
      </w:pPr>
      <w:r w:rsidRPr="00E10CFF">
        <w:rPr>
          <w:rStyle w:val="libBold1Char"/>
          <w:rtl/>
        </w:rPr>
        <w:t>479.</w:t>
      </w:r>
      <w:r>
        <w:rPr>
          <w:rtl/>
          <w:lang w:bidi="fa-IR"/>
        </w:rPr>
        <w:t xml:space="preserve"> </w:t>
      </w:r>
      <w:r w:rsidRPr="00B61F7A">
        <w:rPr>
          <w:rtl/>
          <w:lang w:bidi="fa-IR"/>
        </w:rPr>
        <w:t>ا</w:t>
      </w:r>
      <w:r w:rsidRPr="00B61F7A">
        <w:rPr>
          <w:rtl/>
        </w:rPr>
        <w:t>لإمامُ الهاديُّ عليه السلام : الإمامُ بَعدي الحسَنُ ، وبعدَ الحسنِ ابنُه القائمُ ، الّذي يَملأُ الأرضَ قِسْطاً وعدلاً كما مُلِئتْ جَوراً وظُلماً .</w:t>
      </w:r>
      <w:r>
        <w:rPr>
          <w:rStyle w:val="libFootnotenumChar"/>
          <w:rtl/>
        </w:rPr>
        <w:t>1</w:t>
      </w:r>
    </w:p>
    <w:p w:rsidR="00274744" w:rsidRDefault="00274744" w:rsidP="00274744">
      <w:pPr>
        <w:pStyle w:val="libNormal"/>
      </w:pPr>
      <w:r w:rsidRPr="00E10CFF">
        <w:rPr>
          <w:rStyle w:val="libBold1Char"/>
        </w:rPr>
        <w:t>479.</w:t>
      </w:r>
      <w:r>
        <w:t xml:space="preserve"> Imam al-Hadi </w:t>
      </w:r>
      <w:r w:rsidRPr="001500BA">
        <w:t>(AS)</w:t>
      </w:r>
      <w:r>
        <w:t xml:space="preserve"> said, 'The Imam after me is al-Hasan, and after Hasan his son al-Qaim [lit. the one who will rise], the one who will fill the land with fairness and justice just as it was filled with tyranny and oppression.' </w:t>
      </w:r>
      <w:r>
        <w:rPr>
          <w:rStyle w:val="libFootnotenumChar"/>
        </w:rPr>
        <w:t>2</w:t>
      </w:r>
    </w:p>
    <w:p w:rsidR="00274744" w:rsidRDefault="00274744" w:rsidP="00274744">
      <w:pPr>
        <w:pStyle w:val="libNormal"/>
      </w:pPr>
    </w:p>
    <w:p w:rsidR="00274744" w:rsidRDefault="00274744" w:rsidP="009E5AD4">
      <w:pPr>
        <w:pStyle w:val="Heading3"/>
      </w:pPr>
      <w:bookmarkStart w:id="1049" w:name="_Toc484335741"/>
      <w:bookmarkStart w:id="1050" w:name="_Toc485557242"/>
      <w:r>
        <w:t>Notes</w:t>
      </w:r>
      <w:bookmarkEnd w:id="1049"/>
      <w:bookmarkEnd w:id="1050"/>
    </w:p>
    <w:p w:rsidR="00274744" w:rsidRDefault="00274744" w:rsidP="00274744">
      <w:pPr>
        <w:pStyle w:val="libFootnote"/>
      </w:pPr>
      <w:r>
        <w:t xml:space="preserve">1. </w:t>
      </w:r>
      <w:r>
        <w:rPr>
          <w:rtl/>
        </w:rPr>
        <w:t xml:space="preserve">بحار الأنوار : </w:t>
      </w:r>
      <w:r>
        <w:rPr>
          <w:rtl/>
          <w:lang w:bidi="fa-IR"/>
        </w:rPr>
        <w:t>50 / 239 / 4</w:t>
      </w:r>
      <w:r>
        <w:t xml:space="preserve"> .</w:t>
      </w:r>
    </w:p>
    <w:p w:rsidR="00274744" w:rsidRDefault="00274744" w:rsidP="00274744">
      <w:pPr>
        <w:pStyle w:val="libFootnote"/>
        <w:rPr>
          <w:rtl/>
          <w:lang w:bidi="fa-IR"/>
        </w:rPr>
      </w:pPr>
      <w:r>
        <w:t xml:space="preserve">2. Bihar al-Anwar, v. </w:t>
      </w:r>
      <w:r>
        <w:rPr>
          <w:lang w:bidi="fa-IR"/>
        </w:rPr>
        <w:t>50</w:t>
      </w:r>
      <w:r>
        <w:t xml:space="preserve">, p. </w:t>
      </w:r>
      <w:r>
        <w:rPr>
          <w:lang w:bidi="fa-IR"/>
        </w:rPr>
        <w:t>239</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51" w:name="_Toc484335742"/>
      <w:bookmarkStart w:id="1052" w:name="_Toc485557243"/>
      <w:r>
        <w:rPr>
          <w:lang w:bidi="fa-IR"/>
        </w:rPr>
        <w:lastRenderedPageBreak/>
        <w:t>158</w:t>
      </w:r>
      <w:r>
        <w:t xml:space="preserve"> - </w:t>
      </w:r>
      <w:r>
        <w:rPr>
          <w:rtl/>
        </w:rPr>
        <w:t>فضائلُه عليه السلام‏</w:t>
      </w:r>
      <w:bookmarkEnd w:id="1051"/>
      <w:bookmarkEnd w:id="1052"/>
    </w:p>
    <w:p w:rsidR="00274744" w:rsidRDefault="00274744" w:rsidP="009E5AD4">
      <w:pPr>
        <w:pStyle w:val="Heading2Center"/>
        <w:outlineLvl w:val="0"/>
      </w:pPr>
      <w:bookmarkStart w:id="1053" w:name="_Toc484335743"/>
      <w:bookmarkStart w:id="1054" w:name="_Toc485557244"/>
      <w:r>
        <w:rPr>
          <w:lang w:bidi="fa-IR"/>
        </w:rPr>
        <w:t>158</w:t>
      </w:r>
      <w:r>
        <w:t>. His Virtues</w:t>
      </w:r>
      <w:bookmarkEnd w:id="1053"/>
      <w:bookmarkEnd w:id="1054"/>
    </w:p>
    <w:p w:rsidR="00274744" w:rsidRDefault="00274744" w:rsidP="00CA1574">
      <w:pPr>
        <w:pStyle w:val="libAr"/>
      </w:pPr>
      <w:r w:rsidRPr="00E10CFF">
        <w:rPr>
          <w:rStyle w:val="libBold1Char"/>
          <w:rtl/>
        </w:rPr>
        <w:t>480.</w:t>
      </w:r>
      <w:r>
        <w:rPr>
          <w:rtl/>
          <w:lang w:bidi="fa-IR"/>
        </w:rPr>
        <w:t xml:space="preserve"> </w:t>
      </w:r>
      <w:r w:rsidRPr="00B61F7A">
        <w:rPr>
          <w:rtl/>
          <w:lang w:bidi="fa-IR"/>
        </w:rPr>
        <w:t>ب</w:t>
      </w:r>
      <w:r w:rsidRPr="00B61F7A">
        <w:rPr>
          <w:rtl/>
        </w:rPr>
        <w:t xml:space="preserve">حار الأنوار : دخَلَ العبّاسِيّونَ على‏ صالحِ ابنِ وَصيفٍ ، ودخَلَ صالحُ بنُ عليٍّ وغيرُهُ مِن المُنْحَرِفينَ عن هذهِ النّاحيةِ على‏ صالحِ بنِ وصيفٍ عندَما حُبِسَ أبو محمّدٍ عليه السلام، فقالَ لَه : ضَيِّقْ عليهِ ولا تُوَسِّعْ، فقالَ لَهم صالحٌ: ما أصْنَعُ بهِ، وقد وَكّلْتُ بهِ رُجلَينِ شَرَّ مَن قَدَرْتُ علَيهِ ، فقَد صارا مِن العِبادةِ والصّلاةِ إلى‏ أمرٍ عظيمٍ؟ ! </w:t>
      </w:r>
      <w:r>
        <w:rPr>
          <w:rStyle w:val="libFootnotenumChar"/>
          <w:rtl/>
        </w:rPr>
        <w:t>1</w:t>
      </w:r>
    </w:p>
    <w:p w:rsidR="00274744" w:rsidRDefault="00274744" w:rsidP="00274744">
      <w:pPr>
        <w:pStyle w:val="libNormal"/>
      </w:pPr>
      <w:r w:rsidRPr="00E10CFF">
        <w:rPr>
          <w:rStyle w:val="libBold1Char"/>
        </w:rPr>
        <w:t>480.</w:t>
      </w:r>
      <w:r>
        <w:t xml:space="preserve"> Muhammad b. Ismail narrated, 'The Abbasids visited Salih b. Wasif, and Salih b. Ali and a few other deviated people from this location also visited Salih b. Wasif when Abu Muhammad </w:t>
      </w:r>
      <w:r w:rsidRPr="001500BA">
        <w:t>(AS)</w:t>
      </w:r>
      <w:r>
        <w:t xml:space="preserve"> [Imam al-Askari] was in the prison. He said to him, 'Put him in strict confinement and give him no ease.' Salih replied, 'What more can I do with him when I have assigned two of the most evil men I could find to guard him, and surprisingly those two have turned to worship and prayers [as a result of the Imam]!' </w:t>
      </w:r>
      <w:r>
        <w:rPr>
          <w:rStyle w:val="libFootnotenumChar"/>
        </w:rPr>
        <w:t>2</w:t>
      </w:r>
    </w:p>
    <w:p w:rsidR="00274744" w:rsidRDefault="00274744" w:rsidP="00CA1574">
      <w:pPr>
        <w:pStyle w:val="libAr"/>
      </w:pPr>
      <w:r w:rsidRPr="00E10CFF">
        <w:rPr>
          <w:rStyle w:val="libBold1Char"/>
          <w:rtl/>
        </w:rPr>
        <w:t>481.</w:t>
      </w:r>
      <w:r>
        <w:rPr>
          <w:rtl/>
          <w:lang w:bidi="fa-IR"/>
        </w:rPr>
        <w:t xml:space="preserve"> </w:t>
      </w:r>
      <w:r w:rsidRPr="00B61F7A">
        <w:rPr>
          <w:rtl/>
          <w:lang w:bidi="fa-IR"/>
        </w:rPr>
        <w:t>ا</w:t>
      </w:r>
      <w:r w:rsidRPr="00B61F7A">
        <w:rPr>
          <w:rtl/>
        </w:rPr>
        <w:t>لمناقب لابن شهر آشوب عن أبي القاسِمِ الكوفيِّ : إنَّ إسحاقَ الكِنديِّ كانَ فيلسوفَ العِراقِ في زَمانِهِ أَخَذَ في تَأليفِ تَناقُضِ القُرآنِ وَشَغَلَ نَفسَهُ بِذلك وَتَفَرَّدَ بِهِ في مَنزِلِهِ وَإنَّ بَعضَ تَلامِذَتِهِ دَخَلَ يَوماً عَلى الإمامِ الحَسَنِ العَسكَريِّ فَقالَ لَهُ أبو مُحَمَّدٍ عليه السلام : أما فيكُم رَجُلٌ رَشيدٌ يَردِعُ أستاذَكُم الكِنديِّ عَمّا أخَذَ فيهِ مِن تَشاغُلِهِ بِالقُرآنِ؟ فَقالَ التِّلميذُ : نَحنُ مِن تَلامِذَتِهِ كَيفَ يَجوزُ مِنّا الإعتِراضُ عَليهِ في هذا أو في غَيرِهِ ، فَقالَ لَهُ أبو مُحَمَّدٍ : أتُؤَدّي اللَّهَ ما ألقيهِ إليكَ؟ قالَ : نَعَم قالَ : فَصِر إلَيهِ وَتَلَطَّف في مُؤانَسَتِهِ وَمَعونَتِهِ عَلى ما هُوَ بِسَبيلِهِ فَإذا وَقَعَتِ الأُنسَةُ في ذلك فَقُل قَد حَضَرَتني مَسألَةٌ أسألُكَ عَنها فَإنَّهُ يَستَدعي ذلك مِنكَ فَقُل لَهُ إن أتاكَ هذا المُتَكَلِّمُ بِهذا القُرآنِ هَل يَجوزُ أن يَكونَ مُرادُهُ بِما تَكَلَّمَ مِنهُ غَيرَ المَعاني الَّتي قَد ظَنَنتَها أنَّكَ ذَهَبتَ إليها ؟ فَإنَّهُ سَيَقولُ لَكَ إنَّهُ مِنَ الجائِزِ لأنَّهُ رَجُلٌ يَفهَمُ إذا سَمِعَ ، فَإذا أوجَبَ ذلك فَقُل لَهُ : فَما يُدريكَ لَعَلَّهُ قَد أرادَ غَيرَ الَّذي ذَهَبتَ أنتَ إلَيهِ فَيكونَ واضِعاً لِغَيرِ مَعانيهِ . فَصارَ الرَّجلُ إلى الكِنديِّ وَتَلَطَّفَ إلى أن ألقى عَلَيهِ هذِهِ المَسألَةَ فَقالَ لَهُ : أعِد عَلَيَّ ، فَأعادَ عَلَيهِ فَتَفَكَّرَ في نَفسِهِ وَرأى ذلك مُحتَمَلاً في اللُّغَةِ وَسائِغاً في النَّظَرِ فَقالَ : أتَيتُ إلَيكَ الّا أخبَرتَني مِن أينَ لَكَ ؟ فَقالَ : إنَّهُ شَي‏ءٌ عَرَضَ بِقَلبي فَأورَدتُهُ عَلَيكَ ، فَقالَ : كَلّا ما مِثلُكَ مَن اهتَدى إلى هذا وَلا مَن بَلَغَ هذِهِ المَنزَلَةَ فَعَرِّفني مِن أينَ لَكَ هذا ؟ فَقالَ : أمَرَني بِهِ أبو مُحَمَّدٍ فَقالَ : الآنَ جِئتَ بِهِ وَما كانَ لِيَخرُجَ مِثلَ هذا إلّا مِن ذلك البَيتِ؛ ثُمَّ إنَّهُ دَعا بِالنّارِ وَأحرَقَ جَميعَ ما كانَ ألَّفَهُ .</w:t>
      </w:r>
      <w:r>
        <w:rPr>
          <w:rStyle w:val="libFootnotenumChar"/>
          <w:rtl/>
        </w:rPr>
        <w:t>3</w:t>
      </w:r>
    </w:p>
    <w:p w:rsidR="00274744" w:rsidRDefault="00274744" w:rsidP="00274744">
      <w:pPr>
        <w:pStyle w:val="libNormal"/>
      </w:pPr>
      <w:r w:rsidRPr="00E10CFF">
        <w:rPr>
          <w:rStyle w:val="libBold1Char"/>
        </w:rPr>
        <w:t>481.</w:t>
      </w:r>
      <w:r>
        <w:t xml:space="preserve"> Abu al-Qasim al-Kufi in the book al-Tabdil narrates, 'Verily Ishaq al-Kindi who was the philosopher of his time in Iraq decided to write about contradictions in the Qur'an, and sat alone at home, preoccupied with it. One </w:t>
      </w:r>
      <w:r>
        <w:lastRenderedPageBreak/>
        <w:t xml:space="preserve">of his students visited Imam al-Hasan al-Askari one day. Abu Muhammad </w:t>
      </w:r>
      <w:r w:rsidRPr="001500BA">
        <w:t>(AS)</w:t>
      </w:r>
      <w:r>
        <w:t xml:space="preserve"> asked him, 'Is there not a rightly-guided man among you who can stop your teacher al-Kindi from this occupation that he has started with the Qur'an?' The student replied, 'We are his students; how can we object to him on this or on any other issue?' Abu Muhammad said, 'Will you then convey to him what I am telling him through you?' He said, 'Yes.' He </w:t>
      </w:r>
      <w:r w:rsidRPr="001500BA">
        <w:t>(AS)</w:t>
      </w:r>
      <w:r>
        <w:t xml:space="preserve"> said, 'Go to him and offer your service to him in his task, as though you want to acquaint yourself with it, and assist him therein. Once the acquaintance has developed, tell him, 'I have a question which I would like to ask you.' Certainly he will allow you. Then ask him, 'If someone who spoke only using [verses of] the Qu'ran was to come to you, would it be possible for his intended speech to be different to what you have understood it to mean?' He will indeed tell you that it is possible, because he is a man who comprehends if he listens. So, if he confirms this, then ask him, 'So that means that that which you have perceived might be different to what he meant, such that you may even be imposing a meaning to a word that is different to its original.'</w:t>
      </w:r>
    </w:p>
    <w:p w:rsidR="00274744" w:rsidRDefault="00274744" w:rsidP="00274744">
      <w:pPr>
        <w:pStyle w:val="libNormal"/>
      </w:pPr>
      <w:r>
        <w:t xml:space="preserve">So the student went to al-Kindi, acquainted himself with him and politely mentioned the issue to him. He asked him to repeat the question, which he did. Then he pondered into it and thought it to be possible in language and acceptable conceptually. He then said, 'I swear by you to tell me from where you have learnt this [argument]?' He [the student] replied, 'It is just something that came to my mind so I presented it to you.' He said, 'No way. Someone like you could not have been guided to this kind of argument nor reached this position [in learning], so tell me from where you have come up with this?' He replied, 'Abu Muhammad ordered me to [tell you] this.' He then said, 'Now you have told me. Something like this could only have come from that household.' He then asked for some fire and burnt all that he had written.' </w:t>
      </w:r>
      <w:r>
        <w:rPr>
          <w:rStyle w:val="libFootnotenumChar"/>
        </w:rPr>
        <w:t>4</w:t>
      </w:r>
    </w:p>
    <w:p w:rsidR="00274744" w:rsidRDefault="00274744" w:rsidP="00274744">
      <w:pPr>
        <w:pStyle w:val="libNormal"/>
      </w:pPr>
    </w:p>
    <w:p w:rsidR="00274744" w:rsidRDefault="00274744" w:rsidP="009E5AD4">
      <w:pPr>
        <w:pStyle w:val="Heading3"/>
      </w:pPr>
      <w:bookmarkStart w:id="1055" w:name="_Toc484335744"/>
      <w:bookmarkStart w:id="1056" w:name="_Toc485557245"/>
      <w:r>
        <w:t>Notes</w:t>
      </w:r>
      <w:bookmarkEnd w:id="1055"/>
      <w:bookmarkEnd w:id="1056"/>
    </w:p>
    <w:p w:rsidR="00274744" w:rsidRDefault="00274744" w:rsidP="00274744">
      <w:pPr>
        <w:pStyle w:val="libFootnote"/>
      </w:pPr>
      <w:r>
        <w:t xml:space="preserve">1. </w:t>
      </w:r>
      <w:r>
        <w:rPr>
          <w:rtl/>
        </w:rPr>
        <w:t xml:space="preserve">بحار الأنوار : </w:t>
      </w:r>
      <w:r>
        <w:rPr>
          <w:rtl/>
          <w:lang w:bidi="fa-IR"/>
        </w:rPr>
        <w:t>50 / 308 / 6</w:t>
      </w:r>
      <w:r>
        <w:t xml:space="preserve"> .</w:t>
      </w:r>
    </w:p>
    <w:p w:rsidR="00274744" w:rsidRDefault="00274744" w:rsidP="00274744">
      <w:pPr>
        <w:pStyle w:val="libFootnote"/>
      </w:pPr>
      <w:r>
        <w:t xml:space="preserve">2. Ibid. v. </w:t>
      </w:r>
      <w:r>
        <w:rPr>
          <w:lang w:bidi="fa-IR"/>
        </w:rPr>
        <w:t>50</w:t>
      </w:r>
      <w:r>
        <w:t xml:space="preserve">, p. </w:t>
      </w:r>
      <w:r>
        <w:rPr>
          <w:lang w:bidi="fa-IR"/>
        </w:rPr>
        <w:t>308</w:t>
      </w:r>
      <w:r>
        <w:t xml:space="preserve">, no. </w:t>
      </w:r>
      <w:r>
        <w:rPr>
          <w:lang w:bidi="fa-IR"/>
        </w:rPr>
        <w:t>6</w:t>
      </w:r>
    </w:p>
    <w:p w:rsidR="00274744" w:rsidRDefault="00274744" w:rsidP="00274744">
      <w:pPr>
        <w:pStyle w:val="libFootnote"/>
      </w:pPr>
      <w:r>
        <w:t xml:space="preserve">3. </w:t>
      </w:r>
      <w:r>
        <w:rPr>
          <w:rtl/>
        </w:rPr>
        <w:t xml:space="preserve">المناقب لابن شهرآشوب : </w:t>
      </w:r>
      <w:r>
        <w:rPr>
          <w:rtl/>
          <w:lang w:bidi="fa-IR"/>
        </w:rPr>
        <w:t>4 / 424</w:t>
      </w:r>
      <w:r>
        <w:t xml:space="preserve"> .</w:t>
      </w:r>
    </w:p>
    <w:p w:rsidR="00274744" w:rsidRDefault="00274744" w:rsidP="00274744">
      <w:pPr>
        <w:pStyle w:val="libFootnote"/>
        <w:rPr>
          <w:rtl/>
          <w:lang w:bidi="fa-IR"/>
        </w:rPr>
      </w:pPr>
      <w:r>
        <w:t xml:space="preserve">4. al-Manaqib li Ibn Shahr Ashub, v. </w:t>
      </w:r>
      <w:r>
        <w:rPr>
          <w:lang w:bidi="fa-IR"/>
        </w:rPr>
        <w:t>4</w:t>
      </w:r>
      <w:r>
        <w:t xml:space="preserve">, p. </w:t>
      </w:r>
      <w:r>
        <w:rPr>
          <w:lang w:bidi="fa-IR"/>
        </w:rPr>
        <w:t>424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057" w:name="_Toc484335745"/>
      <w:bookmarkStart w:id="1058" w:name="_Toc485557246"/>
      <w:r>
        <w:rPr>
          <w:lang w:bidi="fa-IR"/>
        </w:rPr>
        <w:lastRenderedPageBreak/>
        <w:t>29</w:t>
      </w:r>
      <w:r>
        <w:t xml:space="preserve"> - </w:t>
      </w:r>
      <w:r>
        <w:rPr>
          <w:rtl/>
        </w:rPr>
        <w:t>الإمام المهدي‏</w:t>
      </w:r>
      <w:bookmarkEnd w:id="1057"/>
      <w:bookmarkEnd w:id="1058"/>
    </w:p>
    <w:p w:rsidR="00274744" w:rsidRDefault="00274744" w:rsidP="009E5AD4">
      <w:pPr>
        <w:pStyle w:val="Heading1Center"/>
      </w:pPr>
      <w:bookmarkStart w:id="1059" w:name="_Toc484335746"/>
      <w:bookmarkStart w:id="1060" w:name="_Toc485557247"/>
      <w:r>
        <w:rPr>
          <w:lang w:bidi="fa-IR"/>
        </w:rPr>
        <w:t>29</w:t>
      </w:r>
      <w:r>
        <w:t>. AL-IMAM AL-QA'IM (AS)</w:t>
      </w:r>
      <w:bookmarkEnd w:id="1059"/>
      <w:bookmarkEnd w:id="1060"/>
    </w:p>
    <w:p w:rsidR="00274744" w:rsidRDefault="00274744" w:rsidP="009E5AD4">
      <w:pPr>
        <w:pStyle w:val="Heading2Center"/>
        <w:outlineLvl w:val="0"/>
      </w:pPr>
      <w:bookmarkStart w:id="1061" w:name="_Toc484335747"/>
      <w:bookmarkStart w:id="1062" w:name="_Toc485557248"/>
      <w:r>
        <w:rPr>
          <w:lang w:bidi="fa-IR"/>
        </w:rPr>
        <w:t>159</w:t>
      </w:r>
      <w:r>
        <w:t xml:space="preserve"> - </w:t>
      </w:r>
      <w:r>
        <w:rPr>
          <w:rtl/>
        </w:rPr>
        <w:t>أسماءُ الإمامِ‏</w:t>
      </w:r>
      <w:bookmarkEnd w:id="1061"/>
      <w:bookmarkEnd w:id="1062"/>
    </w:p>
    <w:p w:rsidR="00274744" w:rsidRDefault="00274744" w:rsidP="009E5AD4">
      <w:pPr>
        <w:pStyle w:val="Heading2Center"/>
        <w:outlineLvl w:val="0"/>
      </w:pPr>
      <w:bookmarkStart w:id="1063" w:name="_Toc484335748"/>
      <w:bookmarkStart w:id="1064" w:name="_Toc485557249"/>
      <w:r>
        <w:rPr>
          <w:lang w:bidi="fa-IR"/>
        </w:rPr>
        <w:t>159</w:t>
      </w:r>
      <w:r>
        <w:t>. The Names of the Imam</w:t>
      </w:r>
      <w:bookmarkEnd w:id="1063"/>
      <w:bookmarkEnd w:id="1064"/>
    </w:p>
    <w:p w:rsidR="00274744" w:rsidRDefault="00274744" w:rsidP="00CA1574">
      <w:pPr>
        <w:pStyle w:val="libAr"/>
      </w:pPr>
      <w:r w:rsidRPr="00E10CFF">
        <w:rPr>
          <w:rStyle w:val="libBold1Char"/>
          <w:rtl/>
        </w:rPr>
        <w:t>482.</w:t>
      </w:r>
      <w:r>
        <w:rPr>
          <w:rtl/>
          <w:lang w:bidi="fa-IR"/>
        </w:rPr>
        <w:t xml:space="preserve"> </w:t>
      </w:r>
      <w:r w:rsidRPr="00B61F7A">
        <w:rPr>
          <w:rtl/>
          <w:lang w:bidi="fa-IR"/>
        </w:rPr>
        <w:t>ا</w:t>
      </w:r>
      <w:r w:rsidRPr="00B61F7A">
        <w:rPr>
          <w:rtl/>
        </w:rPr>
        <w:t>لإمامُ الباقرُ عليه السلام في قولِه تعالى‏ : (ومَنْ قُتِلَ مظلوماً فقد جَعَلْنا لوليّهِ سُلطاناً . . . إنّه كان منصوراً)</w:t>
      </w:r>
      <w:r>
        <w:rPr>
          <w:rStyle w:val="libFootnotenumChar"/>
          <w:rtl/>
        </w:rPr>
        <w:t>1</w:t>
      </w:r>
      <w:r>
        <w:rPr>
          <w:rtl/>
          <w:lang w:bidi="fa-IR"/>
        </w:rPr>
        <w:t xml:space="preserve"> - : </w:t>
      </w:r>
      <w:r w:rsidRPr="00B61F7A">
        <w:rPr>
          <w:rtl/>
        </w:rPr>
        <w:t>سمَّى اللَّهُ المهديَّ المنصورَ ، كما سمَّى‏ أحمدَ ومحمّد ومحمود ، وكما سَمّى‏ عيسَى المسيحَ عليه السلام .</w:t>
      </w:r>
      <w:r>
        <w:rPr>
          <w:rStyle w:val="libFootnotenumChar"/>
          <w:rtl/>
        </w:rPr>
        <w:t>2</w:t>
      </w:r>
    </w:p>
    <w:p w:rsidR="00274744" w:rsidRDefault="00274744" w:rsidP="00274744">
      <w:pPr>
        <w:pStyle w:val="libNormal"/>
      </w:pPr>
      <w:r w:rsidRPr="00E10CFF">
        <w:rPr>
          <w:rStyle w:val="libBold1Char"/>
        </w:rPr>
        <w:t>482.</w:t>
      </w:r>
      <w:r>
        <w:t xml:space="preserve"> Imam al-Baqir </w:t>
      </w:r>
      <w:r w:rsidRPr="001500BA">
        <w:t>(AS)</w:t>
      </w:r>
      <w:r>
        <w:t xml:space="preserve">, with reference to the verse of the Almighty: “And whoever is killed wrongfully, We have certainly given his heir an authority ... for he enjoys the support [of law] </w:t>
      </w:r>
      <w:r>
        <w:rPr>
          <w:rStyle w:val="libFootnotenumChar"/>
        </w:rPr>
        <w:t>3</w:t>
      </w:r>
      <w:r>
        <w:t xml:space="preserve"> , said, 'Allah has named the Mahdi al-Mansur [lit. one who enjoys the support of Allah] just as he named the Prophet </w:t>
      </w:r>
      <w:r w:rsidRPr="001500BA">
        <w:t>(SAWA)</w:t>
      </w:r>
      <w:r>
        <w:t xml:space="preserve"> Ahmad, Muhammad and Mahmud, and just as he named Jesus the Messiah </w:t>
      </w:r>
      <w:r w:rsidRPr="001500BA">
        <w:t>(AS)</w:t>
      </w:r>
      <w:r>
        <w:t xml:space="preserve">.' </w:t>
      </w:r>
      <w:r>
        <w:rPr>
          <w:rStyle w:val="libFootnotenumChar"/>
        </w:rPr>
        <w:t>4</w:t>
      </w:r>
    </w:p>
    <w:p w:rsidR="00274744" w:rsidRDefault="00274744" w:rsidP="00CA1574">
      <w:pPr>
        <w:pStyle w:val="libAr"/>
      </w:pPr>
      <w:r w:rsidRPr="00E10CFF">
        <w:rPr>
          <w:rStyle w:val="libBold1Char"/>
          <w:rtl/>
        </w:rPr>
        <w:t>483.</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لمّا سُئلَ عن عِلّةِ تَسمِيَةِ القائمِ بالمَهديِّ </w:t>
      </w:r>
      <w:r>
        <w:rPr>
          <w:rtl/>
        </w:rPr>
        <w:t>-</w:t>
      </w:r>
      <w:r w:rsidRPr="00B61F7A">
        <w:rPr>
          <w:rtl/>
        </w:rPr>
        <w:t xml:space="preserve"> : لِأنّه يُهدى‏ إلى‏ كلِّ أمرٍ خَفيٍّ .</w:t>
      </w:r>
      <w:r>
        <w:rPr>
          <w:rStyle w:val="libFootnotenumChar"/>
          <w:rtl/>
        </w:rPr>
        <w:t>5</w:t>
      </w:r>
    </w:p>
    <w:p w:rsidR="00274744" w:rsidRDefault="00274744" w:rsidP="00274744">
      <w:pPr>
        <w:pStyle w:val="libNormal"/>
      </w:pPr>
      <w:r w:rsidRPr="00E10CFF">
        <w:rPr>
          <w:rStyle w:val="libBold1Char"/>
        </w:rPr>
        <w:t>483.</w:t>
      </w:r>
      <w:r>
        <w:t xml:space="preserve"> Imam al-Sadiq </w:t>
      </w:r>
      <w:r w:rsidRPr="001500BA">
        <w:t>(AS)</w:t>
      </w:r>
      <w:r>
        <w:t xml:space="preserve">, when he was asked the reason for the Qaim [th Imam] being named al- Mahdi [lit. the guided], said, 'Because verily he guides to every hidden issue.' </w:t>
      </w:r>
      <w:r>
        <w:rPr>
          <w:rStyle w:val="libFootnotenumChar"/>
        </w:rPr>
        <w:t>6</w:t>
      </w:r>
    </w:p>
    <w:p w:rsidR="00274744" w:rsidRDefault="00274744" w:rsidP="00274744">
      <w:pPr>
        <w:pStyle w:val="libNormal"/>
      </w:pPr>
    </w:p>
    <w:p w:rsidR="00274744" w:rsidRDefault="00274744" w:rsidP="009E5AD4">
      <w:pPr>
        <w:pStyle w:val="Heading3"/>
      </w:pPr>
      <w:bookmarkStart w:id="1065" w:name="_Toc484335749"/>
      <w:bookmarkStart w:id="1066" w:name="_Toc485557250"/>
      <w:r>
        <w:t>Notes</w:t>
      </w:r>
      <w:bookmarkEnd w:id="1065"/>
      <w:bookmarkEnd w:id="1066"/>
    </w:p>
    <w:p w:rsidR="00274744" w:rsidRDefault="00274744" w:rsidP="00274744">
      <w:pPr>
        <w:pStyle w:val="libFootnote"/>
      </w:pPr>
      <w:r>
        <w:t xml:space="preserve">1. </w:t>
      </w:r>
      <w:r>
        <w:rPr>
          <w:rtl/>
        </w:rPr>
        <w:t xml:space="preserve">الإسراء : </w:t>
      </w:r>
      <w:r>
        <w:rPr>
          <w:rtl/>
          <w:lang w:bidi="fa-IR"/>
        </w:rPr>
        <w:t>33</w:t>
      </w:r>
      <w:r>
        <w:t xml:space="preserve"> .</w:t>
      </w:r>
    </w:p>
    <w:p w:rsidR="00274744" w:rsidRDefault="00274744" w:rsidP="00274744">
      <w:pPr>
        <w:pStyle w:val="libFootnote"/>
      </w:pPr>
      <w:r>
        <w:t xml:space="preserve">2. </w:t>
      </w:r>
      <w:r>
        <w:rPr>
          <w:rtl/>
        </w:rPr>
        <w:t xml:space="preserve">بحار الأنوار : </w:t>
      </w:r>
      <w:r>
        <w:rPr>
          <w:rtl/>
          <w:lang w:bidi="fa-IR"/>
        </w:rPr>
        <w:t>51 / 30 / 8</w:t>
      </w:r>
      <w:r>
        <w:t xml:space="preserve"> .</w:t>
      </w:r>
    </w:p>
    <w:p w:rsidR="00274744" w:rsidRDefault="00274744" w:rsidP="00274744">
      <w:pPr>
        <w:pStyle w:val="libFootnote"/>
      </w:pPr>
      <w:r>
        <w:t xml:space="preserve">3. Qur'an </w:t>
      </w:r>
      <w:r>
        <w:rPr>
          <w:lang w:bidi="fa-IR"/>
        </w:rPr>
        <w:t>17</w:t>
      </w:r>
      <w:r>
        <w:rPr>
          <w:rtl/>
          <w:lang w:bidi="fa-IR"/>
        </w:rPr>
        <w:t>:33</w:t>
      </w:r>
    </w:p>
    <w:p w:rsidR="00274744" w:rsidRDefault="00274744" w:rsidP="00274744">
      <w:pPr>
        <w:pStyle w:val="libFootnote"/>
      </w:pPr>
      <w:r>
        <w:t xml:space="preserve">4. Bihar al-Anwar, v. </w:t>
      </w:r>
      <w:r>
        <w:rPr>
          <w:lang w:bidi="fa-IR"/>
        </w:rPr>
        <w:t>51</w:t>
      </w:r>
      <w:r>
        <w:t xml:space="preserve">, p. </w:t>
      </w:r>
      <w:r>
        <w:rPr>
          <w:lang w:bidi="fa-IR"/>
        </w:rPr>
        <w:t>30</w:t>
      </w:r>
      <w:r>
        <w:t xml:space="preserve">, no. </w:t>
      </w:r>
      <w:r>
        <w:rPr>
          <w:lang w:bidi="fa-IR"/>
        </w:rPr>
        <w:t>8</w:t>
      </w:r>
    </w:p>
    <w:p w:rsidR="00274744" w:rsidRDefault="00274744" w:rsidP="00274744">
      <w:pPr>
        <w:pStyle w:val="libFootnote"/>
      </w:pPr>
      <w:r>
        <w:t xml:space="preserve">5.. </w:t>
      </w:r>
      <w:r>
        <w:rPr>
          <w:rtl/>
        </w:rPr>
        <w:t xml:space="preserve">الغيبة للطوسي : </w:t>
      </w:r>
      <w:r>
        <w:rPr>
          <w:rtl/>
          <w:lang w:bidi="fa-IR"/>
        </w:rPr>
        <w:t>471 / 489</w:t>
      </w:r>
      <w:r>
        <w:t xml:space="preserve"> .</w:t>
      </w:r>
    </w:p>
    <w:p w:rsidR="00274744" w:rsidRDefault="00274744" w:rsidP="00274744">
      <w:pPr>
        <w:pStyle w:val="libFootnote"/>
        <w:rPr>
          <w:rtl/>
          <w:lang w:bidi="fa-IR"/>
        </w:rPr>
      </w:pPr>
      <w:r>
        <w:t xml:space="preserve">6. al-Ghayba li al-Tusi, p. </w:t>
      </w:r>
      <w:r>
        <w:rPr>
          <w:lang w:bidi="fa-IR"/>
        </w:rPr>
        <w:t>471</w:t>
      </w:r>
      <w:r>
        <w:t xml:space="preserve">, no. </w:t>
      </w:r>
      <w:r>
        <w:rPr>
          <w:lang w:bidi="fa-IR"/>
        </w:rPr>
        <w:t>489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67" w:name="_Toc484335750"/>
      <w:bookmarkStart w:id="1068" w:name="_Toc485557251"/>
      <w:r>
        <w:rPr>
          <w:lang w:bidi="fa-IR"/>
        </w:rPr>
        <w:lastRenderedPageBreak/>
        <w:t>160</w:t>
      </w:r>
      <w:r>
        <w:t xml:space="preserve"> - </w:t>
      </w:r>
      <w:r>
        <w:rPr>
          <w:rtl/>
        </w:rPr>
        <w:t>النَّصُّ عَلى‏ إمامَتِهِ‏</w:t>
      </w:r>
      <w:bookmarkEnd w:id="1067"/>
      <w:bookmarkEnd w:id="1068"/>
    </w:p>
    <w:p w:rsidR="00274744" w:rsidRDefault="00274744" w:rsidP="009E5AD4">
      <w:pPr>
        <w:pStyle w:val="Heading2Center"/>
        <w:outlineLvl w:val="0"/>
      </w:pPr>
      <w:bookmarkStart w:id="1069" w:name="_Toc484335751"/>
      <w:bookmarkStart w:id="1070" w:name="_Toc485557252"/>
      <w:r>
        <w:rPr>
          <w:lang w:bidi="fa-IR"/>
        </w:rPr>
        <w:t>160</w:t>
      </w:r>
      <w:r>
        <w:t>. Proofs of His Imama</w:t>
      </w:r>
      <w:bookmarkEnd w:id="1069"/>
      <w:bookmarkEnd w:id="1070"/>
    </w:p>
    <w:p w:rsidR="00274744" w:rsidRDefault="00274744" w:rsidP="00CA1574">
      <w:pPr>
        <w:pStyle w:val="libAr"/>
      </w:pPr>
      <w:r w:rsidRPr="00E10CFF">
        <w:rPr>
          <w:rStyle w:val="libBold1Char"/>
          <w:rtl/>
        </w:rPr>
        <w:t>484.</w:t>
      </w:r>
      <w:r>
        <w:rPr>
          <w:rtl/>
          <w:lang w:bidi="fa-IR"/>
        </w:rPr>
        <w:t xml:space="preserve"> </w:t>
      </w:r>
      <w:r w:rsidRPr="00B61F7A">
        <w:rPr>
          <w:rtl/>
          <w:lang w:bidi="fa-IR"/>
        </w:rPr>
        <w:t>ا</w:t>
      </w:r>
      <w:r w:rsidRPr="00B61F7A">
        <w:rPr>
          <w:rtl/>
        </w:rPr>
        <w:t xml:space="preserve">لإمامُ العسكريُّ عليه السلام </w:t>
      </w:r>
      <w:r>
        <w:rPr>
          <w:rtl/>
        </w:rPr>
        <w:t>-</w:t>
      </w:r>
      <w:r w:rsidRPr="00B61F7A">
        <w:rPr>
          <w:rtl/>
        </w:rPr>
        <w:t xml:space="preserve"> وقد سُئلَ عن الحُجّةِ والإمامِ بعدَهُ ؟ </w:t>
      </w:r>
      <w:r>
        <w:rPr>
          <w:rtl/>
        </w:rPr>
        <w:t>-</w:t>
      </w:r>
      <w:r w:rsidRPr="00B61F7A">
        <w:rPr>
          <w:rtl/>
        </w:rPr>
        <w:t xml:space="preserve"> : ابْنِي محمّدٌ ، وهُو الإمامُ والحُجّةُ بَعدي ، مَن ماتَ ولَم يَعرفْهُ ماتَ مِيتةً جاهليّةً . أمَا إنّ لَه غَيبةً يَحارُ فيها الجاهلونَ ، ويَهْلِكُ فيها المُبطِلونَ ، ويَكْذِبُ فيها الوَقّاتونَ ، ثُمّ يَخرُجُ فكَأنّي أنظُرُ إلَى الأعْلامِ البِيضِ تَخْفِقُ فوقَ رأسِهِ بِنَجفِ الكوفةِ .</w:t>
      </w:r>
      <w:r>
        <w:rPr>
          <w:rStyle w:val="libFootnotenumChar"/>
          <w:rtl/>
        </w:rPr>
        <w:t>1</w:t>
      </w:r>
    </w:p>
    <w:p w:rsidR="00274744" w:rsidRDefault="00274744" w:rsidP="00274744">
      <w:pPr>
        <w:pStyle w:val="libNormal"/>
      </w:pPr>
      <w:r w:rsidRPr="00E10CFF">
        <w:rPr>
          <w:rStyle w:val="libBold1Char"/>
        </w:rPr>
        <w:t>484.</w:t>
      </w:r>
      <w:r>
        <w:t xml:space="preserve"> Imam al-Askari </w:t>
      </w:r>
      <w:r w:rsidRPr="001500BA">
        <w:t>(AS)</w:t>
      </w:r>
      <w:r>
        <w:t xml:space="preserve">, when asked about the proof [of Allah] and the Imam after him, said, 'My son Muhammad will be the Imam and the proof after me. Whoever dies without acknowledging him [as the Imam] has died a death of ignorance. Know that certainly he will have an occultation, about which the ignorant will be left confused, the impugners will be ruined and those who predict a specific time [for his reappearance] will lie. Then he will emerge and it is as if I can see the white flags hovering above his head in Najaf [near] Kufa.' </w:t>
      </w:r>
      <w:r>
        <w:rPr>
          <w:rStyle w:val="libFootnotenumChar"/>
        </w:rPr>
        <w:t>2</w:t>
      </w:r>
    </w:p>
    <w:p w:rsidR="00274744" w:rsidRDefault="00274744" w:rsidP="00274744">
      <w:pPr>
        <w:pStyle w:val="libNormal"/>
      </w:pPr>
    </w:p>
    <w:p w:rsidR="00274744" w:rsidRDefault="00274744" w:rsidP="009E5AD4">
      <w:pPr>
        <w:pStyle w:val="Heading3"/>
      </w:pPr>
      <w:bookmarkStart w:id="1071" w:name="_Toc484335752"/>
      <w:bookmarkStart w:id="1072" w:name="_Toc485557253"/>
      <w:r>
        <w:t>Notes</w:t>
      </w:r>
      <w:bookmarkEnd w:id="1071"/>
      <w:bookmarkEnd w:id="1072"/>
    </w:p>
    <w:p w:rsidR="00274744" w:rsidRDefault="00274744" w:rsidP="00274744">
      <w:pPr>
        <w:pStyle w:val="libFootnote"/>
      </w:pPr>
      <w:r>
        <w:t xml:space="preserve">1. </w:t>
      </w:r>
      <w:r>
        <w:rPr>
          <w:rtl/>
        </w:rPr>
        <w:t xml:space="preserve">بحار الأنوار : </w:t>
      </w:r>
      <w:r>
        <w:rPr>
          <w:rtl/>
          <w:lang w:bidi="fa-IR"/>
        </w:rPr>
        <w:t>51 / 160 / 7</w:t>
      </w:r>
      <w:r>
        <w:t xml:space="preserve"> .</w:t>
      </w:r>
    </w:p>
    <w:p w:rsidR="00274744" w:rsidRDefault="00274744" w:rsidP="00274744">
      <w:pPr>
        <w:pStyle w:val="libFootnote"/>
        <w:rPr>
          <w:rtl/>
          <w:lang w:bidi="fa-IR"/>
        </w:rPr>
      </w:pPr>
      <w:r>
        <w:t xml:space="preserve">2. Bihar al-Anwar, v. </w:t>
      </w:r>
      <w:r>
        <w:rPr>
          <w:lang w:bidi="fa-IR"/>
        </w:rPr>
        <w:t>51</w:t>
      </w:r>
      <w:r>
        <w:t xml:space="preserve">, p. </w:t>
      </w:r>
      <w:r>
        <w:rPr>
          <w:lang w:bidi="fa-IR"/>
        </w:rPr>
        <w:t>160</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73" w:name="_Toc484335753"/>
      <w:bookmarkStart w:id="1074" w:name="_Toc485557254"/>
      <w:r>
        <w:rPr>
          <w:lang w:bidi="fa-IR"/>
        </w:rPr>
        <w:lastRenderedPageBreak/>
        <w:t>161</w:t>
      </w:r>
      <w:r>
        <w:t xml:space="preserve"> - </w:t>
      </w:r>
      <w:r>
        <w:rPr>
          <w:rtl/>
        </w:rPr>
        <w:t>البِشارَةُ بِالمَهدِيِّ عليه السلام‏</w:t>
      </w:r>
      <w:bookmarkEnd w:id="1073"/>
      <w:bookmarkEnd w:id="1074"/>
    </w:p>
    <w:p w:rsidR="00274744" w:rsidRDefault="00274744" w:rsidP="009E5AD4">
      <w:pPr>
        <w:pStyle w:val="Heading2Center"/>
        <w:outlineLvl w:val="0"/>
      </w:pPr>
      <w:bookmarkStart w:id="1075" w:name="_Toc484335754"/>
      <w:bookmarkStart w:id="1076" w:name="_Toc485557255"/>
      <w:r>
        <w:rPr>
          <w:lang w:bidi="fa-IR"/>
        </w:rPr>
        <w:t>161</w:t>
      </w:r>
      <w:r>
        <w:t>. Glad Tidings of the Mahdi (AS)</w:t>
      </w:r>
      <w:bookmarkEnd w:id="1075"/>
      <w:bookmarkEnd w:id="1076"/>
    </w:p>
    <w:p w:rsidR="00274744" w:rsidRDefault="00274744" w:rsidP="00CA1574">
      <w:pPr>
        <w:pStyle w:val="libAr"/>
      </w:pPr>
      <w:r w:rsidRPr="00E10CFF">
        <w:rPr>
          <w:rStyle w:val="libBold1Char"/>
          <w:rtl/>
        </w:rPr>
        <w:t>485.</w:t>
      </w:r>
      <w:r>
        <w:rPr>
          <w:rtl/>
          <w:lang w:bidi="fa-IR"/>
        </w:rPr>
        <w:t xml:space="preserve"> </w:t>
      </w:r>
      <w:r w:rsidRPr="00B61F7A">
        <w:rPr>
          <w:rtl/>
          <w:lang w:bidi="fa-IR"/>
        </w:rPr>
        <w:t>ر</w:t>
      </w:r>
      <w:r w:rsidRPr="00B61F7A">
        <w:rPr>
          <w:rtl/>
        </w:rPr>
        <w:t>سولُ اللَّهِ صلى اللَّه عليه وآله : أبْشِري يا فاطمةُ ، فإنّ المهديَّ منكِ .</w:t>
      </w:r>
      <w:r>
        <w:rPr>
          <w:rStyle w:val="libFootnotenumChar"/>
          <w:rtl/>
        </w:rPr>
        <w:t>1</w:t>
      </w:r>
    </w:p>
    <w:p w:rsidR="00274744" w:rsidRDefault="00274744" w:rsidP="00274744">
      <w:pPr>
        <w:pStyle w:val="libNormal"/>
      </w:pPr>
      <w:r w:rsidRPr="00E10CFF">
        <w:rPr>
          <w:rStyle w:val="libBold1Char"/>
        </w:rPr>
        <w:t>485.</w:t>
      </w:r>
      <w:r>
        <w:t xml:space="preserve"> The Prophet </w:t>
      </w:r>
      <w:r w:rsidRPr="001500BA">
        <w:t>(SAWA)</w:t>
      </w:r>
      <w:r>
        <w:t xml:space="preserve"> said, 'Glad tidings to you O Fatima for verily the Mahdi will be from you [i.e. your descent].' </w:t>
      </w:r>
      <w:r>
        <w:rPr>
          <w:rStyle w:val="libFootnotenumChar"/>
        </w:rPr>
        <w:t>2</w:t>
      </w:r>
    </w:p>
    <w:p w:rsidR="00274744" w:rsidRDefault="00274744" w:rsidP="00CA1574">
      <w:pPr>
        <w:pStyle w:val="libAr"/>
      </w:pPr>
      <w:r w:rsidRPr="00E10CFF">
        <w:rPr>
          <w:rStyle w:val="libBold1Char"/>
          <w:rtl/>
        </w:rPr>
        <w:t>486.</w:t>
      </w:r>
      <w:r>
        <w:rPr>
          <w:rtl/>
          <w:lang w:bidi="fa-IR"/>
        </w:rPr>
        <w:t xml:space="preserve"> </w:t>
      </w:r>
      <w:r w:rsidRPr="00B61F7A">
        <w:rPr>
          <w:rtl/>
          <w:lang w:bidi="fa-IR"/>
        </w:rPr>
        <w:t>ر</w:t>
      </w:r>
      <w:r w:rsidRPr="00B61F7A">
        <w:rPr>
          <w:rtl/>
        </w:rPr>
        <w:t>سولُ اللَّهِ صلى اللَّه عليه وآله : المهديُّ رجُلٌ مِن وُلْدي ، وجهُهُ كالكَوكبِ الدُّرّيِّ .</w:t>
      </w:r>
      <w:r>
        <w:rPr>
          <w:rStyle w:val="libFootnotenumChar"/>
          <w:rtl/>
        </w:rPr>
        <w:t>3</w:t>
      </w:r>
    </w:p>
    <w:p w:rsidR="00274744" w:rsidRDefault="00274744" w:rsidP="00274744">
      <w:pPr>
        <w:pStyle w:val="libNormal"/>
      </w:pPr>
      <w:r w:rsidRPr="00E10CFF">
        <w:rPr>
          <w:rStyle w:val="libBold1Char"/>
        </w:rPr>
        <w:t>486.</w:t>
      </w:r>
      <w:r>
        <w:t xml:space="preserve"> The Prophet </w:t>
      </w:r>
      <w:r w:rsidRPr="001500BA">
        <w:t>(SAWA)</w:t>
      </w:r>
      <w:r>
        <w:t xml:space="preserve"> said, 'The Mahdi will be a man from my offspring, and his face will be like a sparkling star.' </w:t>
      </w:r>
      <w:r>
        <w:rPr>
          <w:rStyle w:val="libFootnotenumChar"/>
        </w:rPr>
        <w:t>4</w:t>
      </w:r>
    </w:p>
    <w:p w:rsidR="00274744" w:rsidRDefault="00274744" w:rsidP="00CA1574">
      <w:pPr>
        <w:pStyle w:val="libAr"/>
      </w:pPr>
      <w:r w:rsidRPr="00E10CFF">
        <w:rPr>
          <w:rStyle w:val="libBold1Char"/>
          <w:rtl/>
        </w:rPr>
        <w:t>487.</w:t>
      </w:r>
      <w:r>
        <w:rPr>
          <w:rtl/>
          <w:lang w:bidi="fa-IR"/>
        </w:rPr>
        <w:t xml:space="preserve"> </w:t>
      </w:r>
      <w:r w:rsidRPr="00B61F7A">
        <w:rPr>
          <w:rtl/>
          <w:lang w:bidi="fa-IR"/>
        </w:rPr>
        <w:t>ر</w:t>
      </w:r>
      <w:r w:rsidRPr="00B61F7A">
        <w:rPr>
          <w:rtl/>
        </w:rPr>
        <w:t>سولُ اللَّهِ صلى اللَّه عليه وآله : لا تَقومُ السّاعةُ حتّى‏ تَمْتَلئَ الأرضُ ظُلماً وعُدْواناً ، ثُمّ يخرُجُ رجُلٌ مِن عِترتي فيَملَؤُها قِسْطاً وعَدلاً كما مُلِئتْ ظُلماً وعُدْواناً .</w:t>
      </w:r>
      <w:r>
        <w:rPr>
          <w:rStyle w:val="libFootnotenumChar"/>
          <w:rtl/>
        </w:rPr>
        <w:t>5</w:t>
      </w:r>
    </w:p>
    <w:p w:rsidR="00274744" w:rsidRDefault="00274744" w:rsidP="00274744">
      <w:pPr>
        <w:pStyle w:val="libNormal"/>
      </w:pPr>
      <w:r w:rsidRPr="00E10CFF">
        <w:rPr>
          <w:rStyle w:val="libBold1Char"/>
        </w:rPr>
        <w:t>487.</w:t>
      </w:r>
      <w:r>
        <w:t xml:space="preserve"> The Prophet </w:t>
      </w:r>
      <w:r w:rsidRPr="001500BA">
        <w:t>(SAWA)</w:t>
      </w:r>
      <w:r>
        <w:t xml:space="preserve"> said, 'The [Final] Hour will not come until the land has been filled with tyranny and enmity, then a man from my progeny will emerge and will fill it with fairness and justice just as it had been filled with tyranny and enmity.' </w:t>
      </w:r>
      <w:r>
        <w:rPr>
          <w:rStyle w:val="libFootnotenumChar"/>
        </w:rPr>
        <w:t>6</w:t>
      </w:r>
    </w:p>
    <w:p w:rsidR="00274744" w:rsidRDefault="00274744" w:rsidP="00CA1574">
      <w:pPr>
        <w:pStyle w:val="libAr"/>
      </w:pPr>
      <w:r w:rsidRPr="00E10CFF">
        <w:rPr>
          <w:rStyle w:val="libBold1Char"/>
          <w:rtl/>
        </w:rPr>
        <w:t>488.</w:t>
      </w:r>
      <w:r>
        <w:rPr>
          <w:rtl/>
          <w:lang w:bidi="fa-IR"/>
        </w:rPr>
        <w:t xml:space="preserve"> </w:t>
      </w:r>
      <w:r w:rsidRPr="00B61F7A">
        <w:rPr>
          <w:rtl/>
          <w:lang w:bidi="fa-IR"/>
        </w:rPr>
        <w:t>ر</w:t>
      </w:r>
      <w:r w:rsidRPr="00B61F7A">
        <w:rPr>
          <w:rtl/>
        </w:rPr>
        <w:t>سولُ اللَّهِ صلى اللَّه عليه وآله : يَلي‏رجُلٌ مِن أهلِ‏بيتي يُواطِئُ اسمُه اسمِي، لَو لَم يَبْقَ مِن الدُّنيا إلّا يَومٌ لَطوَّلَ اللَّهُ ذلكَ اليومَ حتّى‏ يَليَ .</w:t>
      </w:r>
      <w:r>
        <w:rPr>
          <w:rStyle w:val="libFootnotenumChar"/>
          <w:rtl/>
        </w:rPr>
        <w:t>7</w:t>
      </w:r>
    </w:p>
    <w:p w:rsidR="00274744" w:rsidRDefault="00274744" w:rsidP="00274744">
      <w:pPr>
        <w:pStyle w:val="libNormal"/>
      </w:pPr>
      <w:r w:rsidRPr="00E10CFF">
        <w:rPr>
          <w:rStyle w:val="libBold1Char"/>
        </w:rPr>
        <w:t>488.</w:t>
      </w:r>
      <w:r>
        <w:t xml:space="preserve"> The Prophet </w:t>
      </w:r>
      <w:r w:rsidRPr="001500BA">
        <w:t>(SAWA)</w:t>
      </w:r>
      <w:r>
        <w:t xml:space="preserve"> said, 'A man from my household will rule, his name will be the same as mine. Even if not more than a day remains of this world, Allah will lengthen that day so that he may rule.' </w:t>
      </w:r>
      <w:r>
        <w:rPr>
          <w:rStyle w:val="libFootnotenumChar"/>
        </w:rPr>
        <w:t>8</w:t>
      </w:r>
    </w:p>
    <w:p w:rsidR="00274744" w:rsidRDefault="00274744" w:rsidP="00CA1574">
      <w:pPr>
        <w:pStyle w:val="libAr"/>
      </w:pPr>
      <w:r w:rsidRPr="00E10CFF">
        <w:rPr>
          <w:rStyle w:val="libBold1Char"/>
          <w:rtl/>
        </w:rPr>
        <w:t>489.</w:t>
      </w:r>
      <w:r>
        <w:rPr>
          <w:rtl/>
          <w:lang w:bidi="fa-IR"/>
        </w:rPr>
        <w:t xml:space="preserve"> </w:t>
      </w:r>
      <w:r w:rsidRPr="00B61F7A">
        <w:rPr>
          <w:rtl/>
          <w:lang w:bidi="fa-IR"/>
        </w:rPr>
        <w:t>ا</w:t>
      </w:r>
      <w:r w:rsidRPr="00B61F7A">
        <w:rPr>
          <w:rtl/>
        </w:rPr>
        <w:t>لإمامُ عليٌّ عليه السلام : المهديُّ رجُلٌ مِنّا مِن وُلدِ فاطمةَ .</w:t>
      </w:r>
      <w:r>
        <w:rPr>
          <w:rStyle w:val="libFootnotenumChar"/>
          <w:rtl/>
        </w:rPr>
        <w:t>9</w:t>
      </w:r>
    </w:p>
    <w:p w:rsidR="00274744" w:rsidRDefault="00274744" w:rsidP="00274744">
      <w:pPr>
        <w:pStyle w:val="libNormal"/>
      </w:pPr>
      <w:r w:rsidRPr="00E10CFF">
        <w:rPr>
          <w:rStyle w:val="libBold1Char"/>
        </w:rPr>
        <w:t>489.</w:t>
      </w:r>
      <w:r>
        <w:t xml:space="preserve"> Imam Ali </w:t>
      </w:r>
      <w:r w:rsidRPr="001500BA">
        <w:t>(AS)</w:t>
      </w:r>
      <w:r>
        <w:t xml:space="preserve"> said, 'Al-Mahdi will be a man from us, from the progeny of Fatima.' </w:t>
      </w:r>
      <w:r>
        <w:rPr>
          <w:rStyle w:val="libFootnotenumChar"/>
        </w:rPr>
        <w:t>10</w:t>
      </w:r>
    </w:p>
    <w:p w:rsidR="00274744" w:rsidRDefault="00274744" w:rsidP="00CA1574">
      <w:pPr>
        <w:pStyle w:val="libAr"/>
      </w:pPr>
      <w:r w:rsidRPr="00E10CFF">
        <w:rPr>
          <w:rStyle w:val="libBold1Char"/>
          <w:rtl/>
        </w:rPr>
        <w:t>490.</w:t>
      </w:r>
      <w:r>
        <w:rPr>
          <w:rtl/>
          <w:lang w:bidi="fa-IR"/>
        </w:rPr>
        <w:t xml:space="preserve"> </w:t>
      </w:r>
      <w:r w:rsidRPr="00B61F7A">
        <w:rPr>
          <w:rtl/>
          <w:lang w:bidi="fa-IR"/>
        </w:rPr>
        <w:t>ا</w:t>
      </w:r>
      <w:r w:rsidRPr="00B61F7A">
        <w:rPr>
          <w:rtl/>
        </w:rPr>
        <w:t>لإمامُ الباقرُ عليه السلام : فإذا خَرجَ أسْندَ ظَهْرَهُ إلَى الكعبةِ،واجْتَمعَ إليهِ‏ثلاثُمائةٍ وثلاثةَ عَشَرَ رجُلاً، فأوّلُ ما يَنطِقُ بهِ‏هذهِ‏الآيةُ: (بَقِيّةُ اللَّهِ خيرٌ لكم إنْ كُنتم مؤمنين).</w:t>
      </w:r>
      <w:r>
        <w:rPr>
          <w:rStyle w:val="libFootnotenumChar"/>
          <w:rtl/>
        </w:rPr>
        <w:t>11</w:t>
      </w:r>
      <w:r w:rsidRPr="00B61F7A">
        <w:rPr>
          <w:rtl/>
        </w:rPr>
        <w:t xml:space="preserve"> ثُمّ يقولُ : أنا بَقِيّةُ اللَّهِ وحُجّتُهُ وخليفتُهُ علَيكُم ، فلا يُسَلِّمُ إلَيهِ مُسَلِّمٌ إلّا قالَ : السّلامُ عليكَ يا بَقِيّةَ اللَّهِ في أرضِهِ .</w:t>
      </w:r>
      <w:r>
        <w:rPr>
          <w:rStyle w:val="libFootnotenumChar"/>
          <w:rtl/>
        </w:rPr>
        <w:t>12</w:t>
      </w:r>
    </w:p>
    <w:p w:rsidR="00274744" w:rsidRDefault="00274744" w:rsidP="00274744">
      <w:pPr>
        <w:pStyle w:val="libNormal"/>
      </w:pPr>
      <w:r w:rsidRPr="00E10CFF">
        <w:rPr>
          <w:rStyle w:val="libBold1Char"/>
        </w:rPr>
        <w:t>490.</w:t>
      </w:r>
      <w:r>
        <w:t xml:space="preserve"> Imam al-Baqir </w:t>
      </w:r>
      <w:r w:rsidRPr="001500BA">
        <w:t>(AS)</w:t>
      </w:r>
      <w:r>
        <w:t xml:space="preserve"> said, 'When he emerges, he will lean his back against the Kaba, and three hundred and thirteen men will assemble with him, and the first thing he will utter will be the verse, </w:t>
      </w:r>
      <w:r w:rsidRPr="008A7F4D">
        <w:rPr>
          <w:rStyle w:val="libBoldItalicChar"/>
        </w:rPr>
        <w:t>“What remains of Allah's provision is better for you, should you be the faithful.”</w:t>
      </w:r>
      <w:r>
        <w:t xml:space="preserve"> He will then say, 'I am the remains of Allah, His proof and His vicegerent upon you. None will salute him except by saying, 'Peace be upon you O remains of Allah </w:t>
      </w:r>
      <w:r w:rsidRPr="001500BA">
        <w:t>(baqiyyatullah)</w:t>
      </w:r>
      <w:r>
        <w:t xml:space="preserve"> in His land.' </w:t>
      </w:r>
      <w:r>
        <w:rPr>
          <w:rStyle w:val="libFootnotenumChar"/>
        </w:rPr>
        <w:t>13</w:t>
      </w:r>
    </w:p>
    <w:p w:rsidR="00274744" w:rsidRDefault="00274744" w:rsidP="00274744">
      <w:pPr>
        <w:pStyle w:val="libNormal"/>
      </w:pPr>
    </w:p>
    <w:p w:rsidR="00274744" w:rsidRDefault="00274744" w:rsidP="009E5AD4">
      <w:pPr>
        <w:pStyle w:val="Heading3"/>
      </w:pPr>
      <w:bookmarkStart w:id="1077" w:name="_Toc484335755"/>
      <w:bookmarkStart w:id="1078" w:name="_Toc485557256"/>
      <w:r>
        <w:t>Notes</w:t>
      </w:r>
      <w:bookmarkEnd w:id="1077"/>
      <w:bookmarkEnd w:id="1078"/>
    </w:p>
    <w:p w:rsidR="00274744" w:rsidRDefault="00274744" w:rsidP="00274744">
      <w:pPr>
        <w:pStyle w:val="libFootnote"/>
      </w:pPr>
      <w:r>
        <w:t xml:space="preserve">1. </w:t>
      </w:r>
      <w:r>
        <w:rPr>
          <w:rtl/>
        </w:rPr>
        <w:t xml:space="preserve">كنز العمّال : </w:t>
      </w:r>
      <w:r>
        <w:rPr>
          <w:rtl/>
          <w:lang w:bidi="fa-IR"/>
        </w:rPr>
        <w:t>34208</w:t>
      </w:r>
      <w:r>
        <w:t xml:space="preserve"> .</w:t>
      </w:r>
    </w:p>
    <w:p w:rsidR="00274744" w:rsidRDefault="00274744" w:rsidP="00274744">
      <w:pPr>
        <w:pStyle w:val="libFootnote"/>
      </w:pPr>
      <w:r>
        <w:lastRenderedPageBreak/>
        <w:t xml:space="preserve">2. Kanz al-Ummal, no. </w:t>
      </w:r>
      <w:r>
        <w:rPr>
          <w:lang w:bidi="fa-IR"/>
        </w:rPr>
        <w:t>34208</w:t>
      </w:r>
    </w:p>
    <w:p w:rsidR="00274744" w:rsidRDefault="00274744" w:rsidP="00274744">
      <w:pPr>
        <w:pStyle w:val="libFootnote"/>
      </w:pPr>
      <w:r>
        <w:t xml:space="preserve">3. </w:t>
      </w:r>
      <w:r>
        <w:rPr>
          <w:rtl/>
        </w:rPr>
        <w:t xml:space="preserve">كنز العمّال : </w:t>
      </w:r>
      <w:r>
        <w:rPr>
          <w:rtl/>
          <w:lang w:bidi="fa-IR"/>
        </w:rPr>
        <w:t>38666</w:t>
      </w:r>
      <w:r>
        <w:t xml:space="preserve"> .</w:t>
      </w:r>
    </w:p>
    <w:p w:rsidR="00274744" w:rsidRDefault="00274744" w:rsidP="00274744">
      <w:pPr>
        <w:pStyle w:val="libFootnote"/>
      </w:pPr>
      <w:r>
        <w:t xml:space="preserve">4. Ibid. no. </w:t>
      </w:r>
      <w:r>
        <w:rPr>
          <w:lang w:bidi="fa-IR"/>
        </w:rPr>
        <w:t>38666</w:t>
      </w:r>
    </w:p>
    <w:p w:rsidR="00274744" w:rsidRDefault="00274744" w:rsidP="00274744">
      <w:pPr>
        <w:pStyle w:val="libFootnote"/>
      </w:pPr>
      <w:r>
        <w:t xml:space="preserve">5. </w:t>
      </w:r>
      <w:r>
        <w:rPr>
          <w:rtl/>
        </w:rPr>
        <w:t xml:space="preserve">كنز العمّال : </w:t>
      </w:r>
      <w:r>
        <w:rPr>
          <w:rtl/>
          <w:lang w:bidi="fa-IR"/>
        </w:rPr>
        <w:t>38691</w:t>
      </w:r>
      <w:r>
        <w:t xml:space="preserve"> .</w:t>
      </w:r>
    </w:p>
    <w:p w:rsidR="00274744" w:rsidRDefault="00274744" w:rsidP="00274744">
      <w:pPr>
        <w:pStyle w:val="libFootnote"/>
      </w:pPr>
      <w:r>
        <w:t xml:space="preserve">6. Ibid. no. </w:t>
      </w:r>
      <w:r>
        <w:rPr>
          <w:lang w:bidi="fa-IR"/>
        </w:rPr>
        <w:t>38691</w:t>
      </w:r>
    </w:p>
    <w:p w:rsidR="00274744" w:rsidRDefault="00274744" w:rsidP="00274744">
      <w:pPr>
        <w:pStyle w:val="libFootnote"/>
      </w:pPr>
      <w:r>
        <w:t xml:space="preserve">7. </w:t>
      </w:r>
      <w:r>
        <w:rPr>
          <w:rtl/>
        </w:rPr>
        <w:t xml:space="preserve">كنز العمّال : </w:t>
      </w:r>
      <w:r>
        <w:rPr>
          <w:rtl/>
          <w:lang w:bidi="fa-IR"/>
        </w:rPr>
        <w:t>38661</w:t>
      </w:r>
      <w:r>
        <w:t xml:space="preserve"> .</w:t>
      </w:r>
    </w:p>
    <w:p w:rsidR="00274744" w:rsidRDefault="00274744" w:rsidP="00274744">
      <w:pPr>
        <w:pStyle w:val="libFootnote"/>
      </w:pPr>
      <w:r>
        <w:t xml:space="preserve">8. Ibid. no. </w:t>
      </w:r>
      <w:r>
        <w:rPr>
          <w:lang w:bidi="fa-IR"/>
        </w:rPr>
        <w:t>38661</w:t>
      </w:r>
    </w:p>
    <w:p w:rsidR="00274744" w:rsidRDefault="00274744" w:rsidP="00274744">
      <w:pPr>
        <w:pStyle w:val="libFootnote"/>
      </w:pPr>
      <w:r>
        <w:t xml:space="preserve">9. </w:t>
      </w:r>
      <w:r>
        <w:rPr>
          <w:rtl/>
        </w:rPr>
        <w:t xml:space="preserve">كنز العمّال : </w:t>
      </w:r>
      <w:r>
        <w:rPr>
          <w:rtl/>
          <w:lang w:bidi="fa-IR"/>
        </w:rPr>
        <w:t>39675</w:t>
      </w:r>
      <w:r>
        <w:t xml:space="preserve"> .</w:t>
      </w:r>
    </w:p>
    <w:p w:rsidR="00274744" w:rsidRDefault="00274744" w:rsidP="00274744">
      <w:pPr>
        <w:pStyle w:val="libFootnote"/>
      </w:pPr>
      <w:r>
        <w:t xml:space="preserve">10. Ibid. no. </w:t>
      </w:r>
      <w:r>
        <w:rPr>
          <w:lang w:bidi="fa-IR"/>
        </w:rPr>
        <w:t>39675</w:t>
      </w:r>
    </w:p>
    <w:p w:rsidR="00274744" w:rsidRDefault="00274744" w:rsidP="00274744">
      <w:pPr>
        <w:pStyle w:val="libFootnote"/>
      </w:pPr>
      <w:r>
        <w:t xml:space="preserve">11. </w:t>
      </w:r>
      <w:r>
        <w:rPr>
          <w:rtl/>
        </w:rPr>
        <w:t xml:space="preserve">هود : </w:t>
      </w:r>
      <w:r>
        <w:rPr>
          <w:rtl/>
          <w:lang w:bidi="fa-IR"/>
        </w:rPr>
        <w:t>86</w:t>
      </w:r>
      <w:r>
        <w:t xml:space="preserve"> .</w:t>
      </w:r>
    </w:p>
    <w:p w:rsidR="00274744" w:rsidRDefault="00274744" w:rsidP="00274744">
      <w:pPr>
        <w:pStyle w:val="libFootnote"/>
      </w:pPr>
      <w:r>
        <w:t xml:space="preserve">12. </w:t>
      </w:r>
      <w:r>
        <w:rPr>
          <w:rtl/>
        </w:rPr>
        <w:t xml:space="preserve">نور الثقلين : </w:t>
      </w:r>
      <w:r>
        <w:rPr>
          <w:rtl/>
          <w:lang w:bidi="fa-IR"/>
        </w:rPr>
        <w:t>2 / 392 / 194</w:t>
      </w:r>
      <w:r>
        <w:t xml:space="preserve"> .</w:t>
      </w:r>
    </w:p>
    <w:p w:rsidR="00274744" w:rsidRDefault="00274744" w:rsidP="00274744">
      <w:pPr>
        <w:pStyle w:val="libFootnote"/>
        <w:rPr>
          <w:rtl/>
          <w:lang w:bidi="fa-IR"/>
        </w:rPr>
      </w:pPr>
      <w:r>
        <w:t xml:space="preserve">13. Nur al-Thaqalayn, v. </w:t>
      </w:r>
      <w:r>
        <w:rPr>
          <w:lang w:bidi="fa-IR"/>
        </w:rPr>
        <w:t>2</w:t>
      </w:r>
      <w:r>
        <w:t xml:space="preserve">, p. </w:t>
      </w:r>
      <w:r>
        <w:rPr>
          <w:lang w:bidi="fa-IR"/>
        </w:rPr>
        <w:t>392</w:t>
      </w:r>
      <w:r>
        <w:t xml:space="preserve">, no. </w:t>
      </w:r>
      <w:r>
        <w:rPr>
          <w:lang w:bidi="fa-IR"/>
        </w:rPr>
        <w:t>194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79" w:name="_Toc484335756"/>
      <w:bookmarkStart w:id="1080" w:name="_Toc485557257"/>
      <w:r>
        <w:rPr>
          <w:lang w:bidi="fa-IR"/>
        </w:rPr>
        <w:lastRenderedPageBreak/>
        <w:t>162</w:t>
      </w:r>
      <w:r>
        <w:t xml:space="preserve"> - </w:t>
      </w:r>
      <w:r>
        <w:rPr>
          <w:rtl/>
        </w:rPr>
        <w:t>غَيبَتا الإمامِ القائِمِ عليه السلام‏</w:t>
      </w:r>
      <w:bookmarkEnd w:id="1079"/>
      <w:bookmarkEnd w:id="1080"/>
    </w:p>
    <w:p w:rsidR="00274744" w:rsidRDefault="00274744" w:rsidP="009E5AD4">
      <w:pPr>
        <w:pStyle w:val="Heading2Center"/>
        <w:outlineLvl w:val="0"/>
      </w:pPr>
      <w:bookmarkStart w:id="1081" w:name="_Toc484335757"/>
      <w:bookmarkStart w:id="1082" w:name="_Toc485557258"/>
      <w:r>
        <w:rPr>
          <w:lang w:bidi="fa-IR"/>
        </w:rPr>
        <w:t>162</w:t>
      </w:r>
      <w:r>
        <w:t>. The Two Occultations of Imam al-Qaim</w:t>
      </w:r>
      <w:bookmarkEnd w:id="1081"/>
      <w:bookmarkEnd w:id="1082"/>
    </w:p>
    <w:p w:rsidR="00274744" w:rsidRDefault="00274744" w:rsidP="00CA1574">
      <w:pPr>
        <w:pStyle w:val="libAr"/>
      </w:pPr>
      <w:r w:rsidRPr="00E10CFF">
        <w:rPr>
          <w:rStyle w:val="libBold1Char"/>
          <w:rtl/>
        </w:rPr>
        <w:t>491.</w:t>
      </w:r>
      <w:r>
        <w:rPr>
          <w:rtl/>
          <w:lang w:bidi="fa-IR"/>
        </w:rPr>
        <w:t xml:space="preserve"> </w:t>
      </w:r>
      <w:r w:rsidRPr="00B61F7A">
        <w:rPr>
          <w:rtl/>
          <w:lang w:bidi="fa-IR"/>
        </w:rPr>
        <w:t>ا</w:t>
      </w:r>
      <w:r w:rsidRPr="00B61F7A">
        <w:rPr>
          <w:rtl/>
        </w:rPr>
        <w:t>لإمامُ الصّادقُ عليه السلام : للقائمِ غَيبتانِ : إحْداهُما طويلةٌ ، والاُخرى‏ قصيرةٌ ، فالاُولى‏ يَعلَمُ بمكانِهِ فيها خاصّةٌ مِن شيعتِهِ، والاُخرى‏ لا يَعلمُ بمكانِهِ فيها (إلّا) خاصّةُ مواليهِ في دِينهِ .</w:t>
      </w:r>
      <w:r>
        <w:rPr>
          <w:rStyle w:val="libFootnotenumChar"/>
          <w:rtl/>
        </w:rPr>
        <w:t>1</w:t>
      </w:r>
    </w:p>
    <w:p w:rsidR="00274744" w:rsidRDefault="00274744" w:rsidP="00274744">
      <w:pPr>
        <w:pStyle w:val="libNormal"/>
      </w:pPr>
      <w:r w:rsidRPr="00E10CFF">
        <w:rPr>
          <w:rStyle w:val="libBold1Char"/>
        </w:rPr>
        <w:t>491.</w:t>
      </w:r>
      <w:r>
        <w:t xml:space="preserve"> Imam al-Sadiq </w:t>
      </w:r>
      <w:r w:rsidRPr="001500BA">
        <w:t>(AS)</w:t>
      </w:r>
      <w:r>
        <w:t xml:space="preserve"> said, 'Al-Qaim will have two occultations, one of which will be long and the other short. During the first, a few elite followers </w:t>
      </w:r>
      <w:r w:rsidRPr="001500BA">
        <w:t>(Shia)</w:t>
      </w:r>
      <w:r>
        <w:t xml:space="preserve"> will know his location, and during the second one, none will know his location save his selected supporters in faith.' </w:t>
      </w:r>
      <w:r>
        <w:rPr>
          <w:rStyle w:val="libFootnotenumChar"/>
        </w:rPr>
        <w:t>2</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الحج : باب </w:t>
      </w:r>
      <w:r>
        <w:rPr>
          <w:rtl/>
          <w:lang w:bidi="fa-IR"/>
        </w:rPr>
        <w:t>455</w:t>
      </w:r>
      <w:r w:rsidRPr="008823B2">
        <w:t xml:space="preserve"> .</w:t>
      </w:r>
    </w:p>
    <w:p w:rsidR="00274744" w:rsidRDefault="00274744" w:rsidP="00C57A96">
      <w:pPr>
        <w:pStyle w:val="libBold2"/>
      </w:pPr>
      <w:r w:rsidRPr="00E06077">
        <w:t>(See also: THE OBLIGATORY PILGRIMAGE (AL</w:t>
      </w:r>
      <w:r>
        <w:t>-</w:t>
      </w:r>
      <w:r w:rsidRPr="00E06077">
        <w:t xml:space="preserve">HAJJ): section </w:t>
      </w:r>
      <w:r>
        <w:t>452</w:t>
      </w:r>
      <w:r w:rsidRPr="00E06077">
        <w:t>)</w:t>
      </w:r>
    </w:p>
    <w:p w:rsidR="00274744" w:rsidRDefault="00274744" w:rsidP="00274744">
      <w:pPr>
        <w:pStyle w:val="libNormal"/>
      </w:pPr>
    </w:p>
    <w:p w:rsidR="00274744" w:rsidRDefault="00274744" w:rsidP="009E5AD4">
      <w:pPr>
        <w:pStyle w:val="Heading3"/>
      </w:pPr>
      <w:bookmarkStart w:id="1083" w:name="_Toc484335758"/>
      <w:bookmarkStart w:id="1084" w:name="_Toc485557259"/>
      <w:r>
        <w:t>Notes</w:t>
      </w:r>
      <w:bookmarkEnd w:id="1083"/>
      <w:bookmarkEnd w:id="1084"/>
    </w:p>
    <w:p w:rsidR="00274744" w:rsidRDefault="00274744" w:rsidP="00274744">
      <w:pPr>
        <w:pStyle w:val="libFootnote"/>
      </w:pPr>
      <w:r>
        <w:t xml:space="preserve">1. </w:t>
      </w:r>
      <w:r>
        <w:rPr>
          <w:rtl/>
        </w:rPr>
        <w:t xml:space="preserve">بحار الأنوار : </w:t>
      </w:r>
      <w:r>
        <w:rPr>
          <w:rtl/>
          <w:lang w:bidi="fa-IR"/>
        </w:rPr>
        <w:t>52 / 155 / 10</w:t>
      </w:r>
      <w:r>
        <w:t xml:space="preserve"> .</w:t>
      </w:r>
    </w:p>
    <w:p w:rsidR="00274744" w:rsidRDefault="00274744" w:rsidP="00274744">
      <w:pPr>
        <w:pStyle w:val="libFootnote"/>
        <w:rPr>
          <w:rtl/>
          <w:lang w:bidi="fa-IR"/>
        </w:rPr>
      </w:pPr>
      <w:r>
        <w:t xml:space="preserve">2. Bihar al-Anwar, v. </w:t>
      </w:r>
      <w:r>
        <w:rPr>
          <w:lang w:bidi="fa-IR"/>
        </w:rPr>
        <w:t>52</w:t>
      </w:r>
      <w:r>
        <w:t xml:space="preserve">, p. </w:t>
      </w:r>
      <w:r>
        <w:rPr>
          <w:lang w:bidi="fa-IR"/>
        </w:rPr>
        <w:t>155</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85" w:name="_Toc484335759"/>
      <w:bookmarkStart w:id="1086" w:name="_Toc485557260"/>
      <w:r>
        <w:rPr>
          <w:lang w:bidi="fa-IR"/>
        </w:rPr>
        <w:lastRenderedPageBreak/>
        <w:t>163</w:t>
      </w:r>
      <w:r>
        <w:t xml:space="preserve"> - </w:t>
      </w:r>
      <w:r>
        <w:rPr>
          <w:rtl/>
        </w:rPr>
        <w:t>صُعوبَةُ التّمَسُّكِ بِالدِّينِ في غَيبةِ لإمام‏</w:t>
      </w:r>
      <w:bookmarkEnd w:id="1085"/>
      <w:bookmarkEnd w:id="1086"/>
    </w:p>
    <w:p w:rsidR="00274744" w:rsidRDefault="00274744" w:rsidP="009E5AD4">
      <w:pPr>
        <w:pStyle w:val="Heading2Center"/>
        <w:outlineLvl w:val="0"/>
      </w:pPr>
      <w:bookmarkStart w:id="1087" w:name="_Toc484335760"/>
      <w:bookmarkStart w:id="1088" w:name="_Toc485557261"/>
      <w:r>
        <w:rPr>
          <w:lang w:bidi="fa-IR"/>
        </w:rPr>
        <w:t>163</w:t>
      </w:r>
      <w:r>
        <w:t>. The Difficulty of Adhering to the Religion during the Occultation of the Imam</w:t>
      </w:r>
      <w:bookmarkEnd w:id="1087"/>
      <w:bookmarkEnd w:id="1088"/>
    </w:p>
    <w:p w:rsidR="00274744" w:rsidRDefault="00274744" w:rsidP="00CA1574">
      <w:pPr>
        <w:pStyle w:val="libAr"/>
      </w:pPr>
      <w:r w:rsidRPr="00E10CFF">
        <w:rPr>
          <w:rStyle w:val="libBold1Char"/>
          <w:rtl/>
        </w:rPr>
        <w:t>492.</w:t>
      </w:r>
      <w:r>
        <w:rPr>
          <w:rtl/>
          <w:lang w:bidi="fa-IR"/>
        </w:rPr>
        <w:t xml:space="preserve"> </w:t>
      </w:r>
      <w:r w:rsidRPr="00B61F7A">
        <w:rPr>
          <w:rtl/>
          <w:lang w:bidi="fa-IR"/>
        </w:rPr>
        <w:t>ر</w:t>
      </w:r>
      <w:r w:rsidRPr="00B61F7A">
        <w:rPr>
          <w:rtl/>
        </w:rPr>
        <w:t>سولُ اللَّهِ صلى اللَّه عليه وآله : والّذي بَعثَني بالحقِّ بشيراً ، إنّ الثّابِتِينَ على‏ القَولِ بهِ في زمانِ غَيبتِه لَأعزُّ مِنَ الكِبريتِ الأحْمَرِ .</w:t>
      </w:r>
      <w:r>
        <w:rPr>
          <w:rStyle w:val="libFootnotenumChar"/>
          <w:rtl/>
        </w:rPr>
        <w:t>1</w:t>
      </w:r>
    </w:p>
    <w:p w:rsidR="00274744" w:rsidRDefault="00274744" w:rsidP="00274744">
      <w:pPr>
        <w:pStyle w:val="libNormal"/>
      </w:pPr>
      <w:r w:rsidRPr="00E10CFF">
        <w:rPr>
          <w:rStyle w:val="libBold1Char"/>
        </w:rPr>
        <w:t>492.</w:t>
      </w:r>
      <w:r>
        <w:t xml:space="preserve"> The Prophet </w:t>
      </w:r>
      <w:r w:rsidRPr="001500BA">
        <w:t>(SAWA)</w:t>
      </w:r>
      <w:r>
        <w:t xml:space="preserve"> said, 'By Him who has sent me down as the bearer of good news, certainly those who are steadfast in their belief in him during his occultation are dearer than red sulphur [elixir].' </w:t>
      </w:r>
      <w:r>
        <w:rPr>
          <w:rStyle w:val="libFootnotenumChar"/>
        </w:rPr>
        <w:t>2</w:t>
      </w:r>
    </w:p>
    <w:p w:rsidR="00274744" w:rsidRDefault="00274744" w:rsidP="00CA1574">
      <w:pPr>
        <w:pStyle w:val="libAr"/>
      </w:pPr>
      <w:r w:rsidRPr="00E10CFF">
        <w:rPr>
          <w:rStyle w:val="libBold1Char"/>
          <w:rtl/>
        </w:rPr>
        <w:t>493.</w:t>
      </w:r>
      <w:r>
        <w:rPr>
          <w:rtl/>
          <w:lang w:bidi="fa-IR"/>
        </w:rPr>
        <w:t xml:space="preserve"> </w:t>
      </w:r>
      <w:r w:rsidRPr="00B61F7A">
        <w:rPr>
          <w:rtl/>
          <w:lang w:bidi="fa-IR"/>
        </w:rPr>
        <w:t>ا</w:t>
      </w:r>
      <w:r w:rsidRPr="00B61F7A">
        <w:rPr>
          <w:rtl/>
        </w:rPr>
        <w:t>لغيبة للنعماني عن الإمامِ الصّادقِ عليه السلام : إنّ لِصاحِبِ هذا الأمرِ غَيبةً المُتَمَسِّكُ فيها بدِينهِ كالخارِطِ لِشَوْكِ القَتادِ بيَدِهِ</w:t>
      </w:r>
      <w:r>
        <w:t xml:space="preserve"> .</w:t>
      </w:r>
    </w:p>
    <w:p w:rsidR="00274744" w:rsidRDefault="00274744" w:rsidP="00CA1574">
      <w:pPr>
        <w:pStyle w:val="libAr"/>
      </w:pPr>
      <w:r>
        <w:rPr>
          <w:rtl/>
        </w:rPr>
        <w:t>-</w:t>
      </w:r>
      <w:r>
        <w:t xml:space="preserve"> </w:t>
      </w:r>
      <w:r w:rsidRPr="00B61F7A">
        <w:rPr>
          <w:rtl/>
        </w:rPr>
        <w:t xml:space="preserve">ثُمّ أطْرَقَ مَلِيّاً ثُمّ قالَ : </w:t>
      </w:r>
      <w:r>
        <w:rPr>
          <w:rtl/>
        </w:rPr>
        <w:t>-</w:t>
      </w:r>
      <w:r w:rsidRPr="00B61F7A">
        <w:rPr>
          <w:rtl/>
        </w:rPr>
        <w:t xml:space="preserve"> إنّ لِصاحِبِ هذا الأمرِ غَيْبةً فَلْيَتَّقِ اللَّهَ عَبدٌ ولْيتَمَسَّكْ بدِينِهِ .</w:t>
      </w:r>
      <w:r>
        <w:rPr>
          <w:rStyle w:val="libFootnotenumChar"/>
          <w:rtl/>
        </w:rPr>
        <w:t>3</w:t>
      </w:r>
    </w:p>
    <w:p w:rsidR="00274744" w:rsidRDefault="00274744" w:rsidP="00274744">
      <w:pPr>
        <w:pStyle w:val="libNormal"/>
      </w:pPr>
      <w:r w:rsidRPr="00E10CFF">
        <w:rPr>
          <w:rStyle w:val="libBold1Char"/>
        </w:rPr>
        <w:t>493.</w:t>
      </w:r>
      <w:r>
        <w:t xml:space="preserve"> Imam al-Sadiq </w:t>
      </w:r>
      <w:r w:rsidRPr="001500BA">
        <w:t>(AS)</w:t>
      </w:r>
      <w:r>
        <w:t xml:space="preserve"> said to Ibn Sinan, 'Certainly the rightful owner of this rule will have an occultation, such that the one who adheres to his religion during it will be like one who clutches on to a thorn bush with his hands.' Then he observed silence for a while and then said, 'The rightful owner of this rule will have an occultation, so let the servant be Godwary and adhere to his religion.'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الدين : باب </w:t>
      </w:r>
      <w:r>
        <w:rPr>
          <w:rtl/>
          <w:lang w:bidi="fa-IR"/>
        </w:rPr>
        <w:t>739</w:t>
      </w:r>
      <w:r w:rsidRPr="008823B2">
        <w:t xml:space="preserve"> .</w:t>
      </w:r>
    </w:p>
    <w:p w:rsidR="00274744" w:rsidRDefault="00274744" w:rsidP="00C57A96">
      <w:pPr>
        <w:pStyle w:val="libBold2"/>
      </w:pPr>
      <w:r w:rsidRPr="00E06077">
        <w:t xml:space="preserve">(See also: RELIGION: section </w:t>
      </w:r>
      <w:r>
        <w:t>736</w:t>
      </w:r>
      <w:r w:rsidRPr="00E06077">
        <w:t>)</w:t>
      </w:r>
    </w:p>
    <w:p w:rsidR="00274744" w:rsidRDefault="00274744" w:rsidP="00274744">
      <w:pPr>
        <w:pStyle w:val="libNormal"/>
      </w:pPr>
    </w:p>
    <w:p w:rsidR="00274744" w:rsidRDefault="00274744" w:rsidP="009E5AD4">
      <w:pPr>
        <w:pStyle w:val="Heading3"/>
      </w:pPr>
      <w:bookmarkStart w:id="1089" w:name="_Toc484335761"/>
      <w:bookmarkStart w:id="1090" w:name="_Toc485557262"/>
      <w:r>
        <w:t>Notes</w:t>
      </w:r>
      <w:bookmarkEnd w:id="1089"/>
      <w:bookmarkEnd w:id="1090"/>
    </w:p>
    <w:p w:rsidR="00274744" w:rsidRDefault="00274744" w:rsidP="00274744">
      <w:pPr>
        <w:pStyle w:val="libFootnote"/>
      </w:pPr>
      <w:r>
        <w:t xml:space="preserve">1. </w:t>
      </w:r>
      <w:r>
        <w:rPr>
          <w:rtl/>
        </w:rPr>
        <w:t xml:space="preserve">كمال الدين : </w:t>
      </w:r>
      <w:r>
        <w:rPr>
          <w:rtl/>
          <w:lang w:bidi="fa-IR"/>
        </w:rPr>
        <w:t>288 / 7</w:t>
      </w:r>
      <w:r>
        <w:t xml:space="preserve"> .</w:t>
      </w:r>
    </w:p>
    <w:p w:rsidR="00274744" w:rsidRDefault="00274744" w:rsidP="00274744">
      <w:pPr>
        <w:pStyle w:val="libFootnote"/>
      </w:pPr>
      <w:r>
        <w:t xml:space="preserve">2. Kamal al-Din, v. </w:t>
      </w:r>
      <w:r>
        <w:rPr>
          <w:lang w:bidi="fa-IR"/>
        </w:rPr>
        <w:t>1</w:t>
      </w:r>
      <w:r>
        <w:t xml:space="preserve">, p. </w:t>
      </w:r>
      <w:r>
        <w:rPr>
          <w:lang w:bidi="fa-IR"/>
        </w:rPr>
        <w:t>288</w:t>
      </w:r>
      <w:r>
        <w:t xml:space="preserve">, no. </w:t>
      </w:r>
      <w:r>
        <w:rPr>
          <w:lang w:bidi="fa-IR"/>
        </w:rPr>
        <w:t>7</w:t>
      </w:r>
    </w:p>
    <w:p w:rsidR="00274744" w:rsidRDefault="00274744" w:rsidP="00274744">
      <w:pPr>
        <w:pStyle w:val="libFootnote"/>
      </w:pPr>
      <w:r>
        <w:t xml:space="preserve">3. </w:t>
      </w:r>
      <w:r>
        <w:rPr>
          <w:rtl/>
        </w:rPr>
        <w:t xml:space="preserve">الغيبة للنعماني : </w:t>
      </w:r>
      <w:r>
        <w:rPr>
          <w:rtl/>
          <w:lang w:bidi="fa-IR"/>
        </w:rPr>
        <w:t>169 / 11</w:t>
      </w:r>
      <w:r>
        <w:rPr>
          <w:rtl/>
        </w:rPr>
        <w:t xml:space="preserve"> وفي بعض النسخ «فليتّق اللَّه عند غَيبته</w:t>
      </w:r>
      <w:r>
        <w:t>» .</w:t>
      </w:r>
    </w:p>
    <w:p w:rsidR="00274744" w:rsidRDefault="00274744" w:rsidP="00274744">
      <w:pPr>
        <w:pStyle w:val="libFootnote"/>
      </w:pPr>
      <w:r>
        <w:t xml:space="preserve">4. al-Ghayba li al-Numani, p. </w:t>
      </w:r>
      <w:r>
        <w:rPr>
          <w:lang w:bidi="fa-IR"/>
        </w:rPr>
        <w:t>169</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91" w:name="_Toc484335762"/>
      <w:bookmarkStart w:id="1092" w:name="_Toc485557263"/>
      <w:r>
        <w:rPr>
          <w:lang w:bidi="fa-IR"/>
        </w:rPr>
        <w:lastRenderedPageBreak/>
        <w:t>164</w:t>
      </w:r>
      <w:r>
        <w:t xml:space="preserve"> - </w:t>
      </w:r>
      <w:r>
        <w:rPr>
          <w:rtl/>
        </w:rPr>
        <w:t>الدُّعاءُ عِندَ غَيبةِ القائِمِ عليه السلام‏</w:t>
      </w:r>
      <w:bookmarkEnd w:id="1091"/>
      <w:bookmarkEnd w:id="1092"/>
    </w:p>
    <w:p w:rsidR="00274744" w:rsidRDefault="00274744" w:rsidP="009E5AD4">
      <w:pPr>
        <w:pStyle w:val="Heading2Center"/>
        <w:outlineLvl w:val="0"/>
      </w:pPr>
      <w:bookmarkStart w:id="1093" w:name="_Toc484335763"/>
      <w:bookmarkStart w:id="1094" w:name="_Toc485557264"/>
      <w:r>
        <w:rPr>
          <w:lang w:bidi="fa-IR"/>
        </w:rPr>
        <w:t>164</w:t>
      </w:r>
      <w:r>
        <w:t>. Supplication during the Occultation of al-Qaim</w:t>
      </w:r>
      <w:bookmarkEnd w:id="1093"/>
      <w:bookmarkEnd w:id="1094"/>
    </w:p>
    <w:p w:rsidR="00274744" w:rsidRDefault="00274744" w:rsidP="00CA1574">
      <w:pPr>
        <w:pStyle w:val="libAr"/>
      </w:pPr>
      <w:r w:rsidRPr="00E10CFF">
        <w:rPr>
          <w:rStyle w:val="libBold1Char"/>
          <w:rtl/>
        </w:rPr>
        <w:t>494.</w:t>
      </w:r>
      <w:r>
        <w:rPr>
          <w:rtl/>
          <w:lang w:bidi="fa-IR"/>
        </w:rPr>
        <w:t xml:space="preserve"> </w:t>
      </w:r>
      <w:r w:rsidRPr="00B61F7A">
        <w:rPr>
          <w:rtl/>
          <w:lang w:bidi="fa-IR"/>
        </w:rPr>
        <w:t>ب</w:t>
      </w:r>
      <w:r w:rsidRPr="00B61F7A">
        <w:rPr>
          <w:rtl/>
        </w:rPr>
        <w:t>حار الأنوار عن عبدِ اللَّه بنِ سنانٍ : قالَ أبوعَبدِ اللَّهِ عليه السلام : سَتُصيبُكُم شُبْهةٌ فَتَبقَونَ بلا عَلَمٍ يُرى‏ ولا إمامِ هُدىً، لا يَنْجو مِنها إلّا مَن دَعا بدُعاءِ الغَريقِ . قلتُ : وكيفَ دُعاءُ الغَريقِ؟ قالَ : تقولُ : يا اللَّهُ يا رحمنُ يا رحيمُ ، يا مُقلِّبَ القلوبِ ثَبِّتْ قلبي على‏ دِينِكَ. فقلتُ : يا مُقلِّبَ القلوبِ والأبصارِ ثَبِّتْ قلبي على‏ دِينِكَ ! فقالَ : إنّ اللَّهَ عزّ وجلّ مُقلِّبُ القلوبِ والأبصارِ، ولكنْ قُلْ كما أقولُ: يا مُقلّبَ القلوبِ ثَبّتْ قلبي على‏ دِينِكَ .</w:t>
      </w:r>
      <w:r>
        <w:rPr>
          <w:rStyle w:val="libFootnotenumChar"/>
          <w:rtl/>
        </w:rPr>
        <w:t>1</w:t>
      </w:r>
    </w:p>
    <w:p w:rsidR="00274744" w:rsidRDefault="00274744" w:rsidP="00274744">
      <w:pPr>
        <w:pStyle w:val="libNormal"/>
      </w:pPr>
      <w:r w:rsidRPr="00E10CFF">
        <w:rPr>
          <w:rStyle w:val="libBold1Char"/>
        </w:rPr>
        <w:t>494.</w:t>
      </w:r>
      <w:r>
        <w:t xml:space="preserve"> Imam al-Sadiq </w:t>
      </w:r>
      <w:r w:rsidRPr="001500BA">
        <w:t>(AS)</w:t>
      </w:r>
      <w:r>
        <w:t xml:space="preserve"> said to Ibn Sinan, 'You will be afflicted with an obscure matter that will leave you with no sign to indicate to the solution, nor a leader to guide the way. None shall be saved from it except the one who recites the 'Supplication of the Drowning Person'. [The narrator says] I asked the Imam, 'What is the Supplication of the Drowning Person?' The Imam replied, 'You say: </w:t>
      </w:r>
      <w:r w:rsidRPr="008A7F4D">
        <w:rPr>
          <w:rStyle w:val="libBoldItalicChar"/>
        </w:rPr>
        <w:t>“O Allah, O the Beneficent, O the Merciful, O He who causes the hearts to fluctuate, affirm my heart upon Your religion.”</w:t>
      </w:r>
      <w:r>
        <w:t xml:space="preserve"> So I said, 'O He who causes the hearts and sights to fluctuate, affirm my heart upon Your religion!' So he said, 'Allah, Mighty and Exalted, is indeed the One who causes the hearts and sights to fluctuate, but you must say exactly as I say: O He who causes the hearts to fluctuate, affirm my heart upon Your religion.' </w:t>
      </w:r>
      <w:r>
        <w:rPr>
          <w:rStyle w:val="libFootnotenumChar"/>
        </w:rPr>
        <w:t>2</w:t>
      </w:r>
    </w:p>
    <w:p w:rsidR="00274744" w:rsidRDefault="00274744" w:rsidP="00274744">
      <w:pPr>
        <w:pStyle w:val="libNormal"/>
      </w:pPr>
    </w:p>
    <w:p w:rsidR="00274744" w:rsidRDefault="00274744" w:rsidP="009E5AD4">
      <w:pPr>
        <w:pStyle w:val="Heading3"/>
      </w:pPr>
      <w:bookmarkStart w:id="1095" w:name="_Toc484335764"/>
      <w:bookmarkStart w:id="1096" w:name="_Toc485557265"/>
      <w:r>
        <w:t>Notes</w:t>
      </w:r>
      <w:bookmarkEnd w:id="1095"/>
      <w:bookmarkEnd w:id="1096"/>
    </w:p>
    <w:p w:rsidR="00274744" w:rsidRDefault="00274744" w:rsidP="00274744">
      <w:pPr>
        <w:pStyle w:val="libFootnote"/>
      </w:pPr>
      <w:r>
        <w:t xml:space="preserve">1. </w:t>
      </w:r>
      <w:r>
        <w:rPr>
          <w:rtl/>
        </w:rPr>
        <w:t xml:space="preserve">بحار الأنوار : </w:t>
      </w:r>
      <w:r>
        <w:rPr>
          <w:rtl/>
          <w:lang w:bidi="fa-IR"/>
        </w:rPr>
        <w:t>52 / 149 / 73</w:t>
      </w:r>
      <w:r>
        <w:t xml:space="preserve"> .</w:t>
      </w:r>
    </w:p>
    <w:p w:rsidR="00274744" w:rsidRDefault="00274744" w:rsidP="00274744">
      <w:pPr>
        <w:pStyle w:val="libFootnote"/>
        <w:rPr>
          <w:rtl/>
          <w:lang w:bidi="fa-IR"/>
        </w:rPr>
      </w:pPr>
      <w:r>
        <w:t xml:space="preserve">2. Bihar al-Anwar, v. </w:t>
      </w:r>
      <w:r>
        <w:rPr>
          <w:lang w:bidi="fa-IR"/>
        </w:rPr>
        <w:t>52</w:t>
      </w:r>
      <w:r>
        <w:t xml:space="preserve">, p. </w:t>
      </w:r>
      <w:r>
        <w:rPr>
          <w:lang w:bidi="fa-IR"/>
        </w:rPr>
        <w:t>149</w:t>
      </w:r>
      <w:r>
        <w:t xml:space="preserve">, no. </w:t>
      </w:r>
      <w:r>
        <w:rPr>
          <w:lang w:bidi="fa-IR"/>
        </w:rPr>
        <w:t>73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097" w:name="_Toc484335765"/>
      <w:bookmarkStart w:id="1098" w:name="_Toc485557266"/>
      <w:r>
        <w:rPr>
          <w:lang w:bidi="fa-IR"/>
        </w:rPr>
        <w:lastRenderedPageBreak/>
        <w:t>165</w:t>
      </w:r>
      <w:r>
        <w:t xml:space="preserve"> - </w:t>
      </w:r>
      <w:r>
        <w:rPr>
          <w:rtl/>
        </w:rPr>
        <w:t>انتِظارُ الفَرَجِ‏</w:t>
      </w:r>
      <w:bookmarkEnd w:id="1097"/>
      <w:bookmarkEnd w:id="1098"/>
    </w:p>
    <w:p w:rsidR="00274744" w:rsidRDefault="00274744" w:rsidP="009E5AD4">
      <w:pPr>
        <w:pStyle w:val="Heading2Center"/>
        <w:outlineLvl w:val="0"/>
      </w:pPr>
      <w:bookmarkStart w:id="1099" w:name="_Toc484335766"/>
      <w:bookmarkStart w:id="1100" w:name="_Toc485557267"/>
      <w:r>
        <w:rPr>
          <w:lang w:bidi="fa-IR"/>
        </w:rPr>
        <w:t>165</w:t>
      </w:r>
      <w:r>
        <w:t>. [Actively] Anticipating Relief</w:t>
      </w:r>
      <w:bookmarkEnd w:id="1099"/>
      <w:bookmarkEnd w:id="1100"/>
    </w:p>
    <w:p w:rsidR="00274744" w:rsidRDefault="00274744" w:rsidP="00CA1574">
      <w:pPr>
        <w:pStyle w:val="libAr"/>
      </w:pPr>
      <w:r w:rsidRPr="00E10CFF">
        <w:rPr>
          <w:rStyle w:val="libBold1Char"/>
          <w:rtl/>
        </w:rPr>
        <w:t>495.</w:t>
      </w:r>
      <w:r>
        <w:rPr>
          <w:rtl/>
          <w:lang w:bidi="fa-IR"/>
        </w:rPr>
        <w:t xml:space="preserve"> </w:t>
      </w:r>
      <w:r w:rsidRPr="00B61F7A">
        <w:rPr>
          <w:rtl/>
          <w:lang w:bidi="fa-IR"/>
        </w:rPr>
        <w:t>ر</w:t>
      </w:r>
      <w:r w:rsidRPr="00B61F7A">
        <w:rPr>
          <w:rtl/>
        </w:rPr>
        <w:t>سولُ اللَّهِ صلى اللَّه عليه وآله : أفضلُ أعمالِ اُمّتي انتظارُ فَرَجِ اللَّهِ عزّ وجلّ .</w:t>
      </w:r>
      <w:r>
        <w:rPr>
          <w:rStyle w:val="libFootnotenumChar"/>
          <w:rtl/>
        </w:rPr>
        <w:t>1</w:t>
      </w:r>
    </w:p>
    <w:p w:rsidR="00274744" w:rsidRDefault="00274744" w:rsidP="00274744">
      <w:pPr>
        <w:pStyle w:val="libNormal"/>
      </w:pPr>
      <w:r w:rsidRPr="00E10CFF">
        <w:rPr>
          <w:rStyle w:val="libBold1Char"/>
        </w:rPr>
        <w:t>495.</w:t>
      </w:r>
      <w:r>
        <w:t xml:space="preserve"> The Prophet </w:t>
      </w:r>
      <w:r w:rsidRPr="001500BA">
        <w:t>(SAWA)</w:t>
      </w:r>
      <w:r>
        <w:t xml:space="preserve"> said, 'The best of the deeds of my community is [actively] anticipating relief from Allah, Mighty and Exalted.' </w:t>
      </w:r>
      <w:r>
        <w:rPr>
          <w:rStyle w:val="libFootnotenumChar"/>
        </w:rPr>
        <w:t>2</w:t>
      </w:r>
    </w:p>
    <w:p w:rsidR="00274744" w:rsidRDefault="00274744" w:rsidP="00CA1574">
      <w:pPr>
        <w:pStyle w:val="libAr"/>
      </w:pPr>
      <w:r w:rsidRPr="00E10CFF">
        <w:rPr>
          <w:rStyle w:val="libBold1Char"/>
          <w:rtl/>
        </w:rPr>
        <w:t>496.</w:t>
      </w:r>
      <w:r>
        <w:rPr>
          <w:rtl/>
          <w:lang w:bidi="fa-IR"/>
        </w:rPr>
        <w:t xml:space="preserve"> </w:t>
      </w:r>
      <w:r w:rsidRPr="00B61F7A">
        <w:rPr>
          <w:rtl/>
          <w:lang w:bidi="fa-IR"/>
        </w:rPr>
        <w:t>ا</w:t>
      </w:r>
      <w:r w:rsidRPr="00B61F7A">
        <w:rPr>
          <w:rtl/>
        </w:rPr>
        <w:t>لإمامُ زينُ العابدينَ عليه السلام : انتظارُ الفَرَجِ مِن أعظمِ الفَرَجِ .</w:t>
      </w:r>
      <w:r>
        <w:rPr>
          <w:rStyle w:val="libFootnotenumChar"/>
          <w:rtl/>
        </w:rPr>
        <w:t>3</w:t>
      </w:r>
    </w:p>
    <w:p w:rsidR="00274744" w:rsidRDefault="00274744" w:rsidP="00274744">
      <w:pPr>
        <w:pStyle w:val="libNormal"/>
      </w:pPr>
      <w:r w:rsidRPr="00E10CFF">
        <w:rPr>
          <w:rStyle w:val="libBold1Char"/>
        </w:rPr>
        <w:t>496.</w:t>
      </w:r>
      <w:r>
        <w:t xml:space="preserve"> Imam Zayn al-Abidin </w:t>
      </w:r>
      <w:r w:rsidRPr="001500BA">
        <w:t>(AS)</w:t>
      </w:r>
      <w:r>
        <w:t xml:space="preserve"> said, '[Actively] anticipating relief is itself the greatest relief.' </w:t>
      </w:r>
      <w:r>
        <w:rPr>
          <w:rStyle w:val="libFootnotenumChar"/>
        </w:rPr>
        <w:t>4</w:t>
      </w:r>
    </w:p>
    <w:p w:rsidR="00274744" w:rsidRDefault="00274744" w:rsidP="00CA1574">
      <w:pPr>
        <w:pStyle w:val="libAr"/>
      </w:pPr>
      <w:r w:rsidRPr="00E10CFF">
        <w:rPr>
          <w:rStyle w:val="libBold1Char"/>
          <w:rtl/>
        </w:rPr>
        <w:t>497.</w:t>
      </w:r>
      <w:r>
        <w:rPr>
          <w:rtl/>
          <w:lang w:bidi="fa-IR"/>
        </w:rPr>
        <w:t xml:space="preserve"> </w:t>
      </w:r>
      <w:r w:rsidRPr="00B61F7A">
        <w:rPr>
          <w:rtl/>
          <w:lang w:bidi="fa-IR"/>
        </w:rPr>
        <w:t>ا</w:t>
      </w:r>
      <w:r w:rsidRPr="00B61F7A">
        <w:rPr>
          <w:rtl/>
        </w:rPr>
        <w:t>لإمامُ الصّادقُ عليه السلام : مَن ماتَ مُنتظِراً لهذا الأمرِ كانَ كَمَنْ كانَ مَع القائمِ في فُسْطاطِهِ ، لا بَلْ كانَ بمنزلةِ الضّاربِ بينَ يدَي رسولُ اللَّهِ صلى اللَّه عليه وآله بالسَّيفِ .</w:t>
      </w:r>
      <w:r>
        <w:rPr>
          <w:rStyle w:val="libFootnotenumChar"/>
          <w:rtl/>
        </w:rPr>
        <w:t>5</w:t>
      </w:r>
    </w:p>
    <w:p w:rsidR="00274744" w:rsidRDefault="00274744" w:rsidP="00274744">
      <w:pPr>
        <w:pStyle w:val="libNormal"/>
      </w:pPr>
      <w:r w:rsidRPr="00E10CFF">
        <w:rPr>
          <w:rStyle w:val="libBold1Char"/>
        </w:rPr>
        <w:t>497.</w:t>
      </w:r>
      <w:r>
        <w:t xml:space="preserve"> Imam al-Sadiq </w:t>
      </w:r>
      <w:r w:rsidRPr="001500BA">
        <w:t>(AS)</w:t>
      </w:r>
      <w:r>
        <w:t xml:space="preserve"> said, 'One who dies anticipating this rule [of the Mahdi] is as one who will be with al-Qaim in his tent. Not only that, but he possesses the rank of one who fought with the sword in the presence of the Prophet </w:t>
      </w:r>
      <w:r w:rsidRPr="001500BA">
        <w:t>(SAWA)</w:t>
      </w:r>
      <w:r>
        <w:t xml:space="preserve">.' </w:t>
      </w:r>
      <w:r>
        <w:rPr>
          <w:rStyle w:val="libFootnotenumChar"/>
        </w:rPr>
        <w:t>6</w:t>
      </w:r>
    </w:p>
    <w:p w:rsidR="00274744" w:rsidRDefault="00274744" w:rsidP="00CA1574">
      <w:pPr>
        <w:pStyle w:val="libAr"/>
      </w:pPr>
      <w:r w:rsidRPr="00E10CFF">
        <w:rPr>
          <w:rStyle w:val="libBold1Char"/>
          <w:rtl/>
        </w:rPr>
        <w:t>498.</w:t>
      </w:r>
      <w:r>
        <w:rPr>
          <w:rtl/>
          <w:lang w:bidi="fa-IR"/>
        </w:rPr>
        <w:t xml:space="preserve"> </w:t>
      </w:r>
      <w:r w:rsidRPr="00B61F7A">
        <w:rPr>
          <w:rtl/>
          <w:lang w:bidi="fa-IR"/>
        </w:rPr>
        <w:t>ا</w:t>
      </w:r>
      <w:r w:rsidRPr="00B61F7A">
        <w:rPr>
          <w:rtl/>
        </w:rPr>
        <w:t>لإمامُ الكاظمُ عليه السلام : انتظارُ الفَرَجِ مِن الفَرَجِ .</w:t>
      </w:r>
      <w:r>
        <w:rPr>
          <w:rStyle w:val="libFootnotenumChar"/>
          <w:rtl/>
        </w:rPr>
        <w:t>7</w:t>
      </w:r>
    </w:p>
    <w:p w:rsidR="00274744" w:rsidRDefault="00274744" w:rsidP="00274744">
      <w:pPr>
        <w:pStyle w:val="libNormal"/>
      </w:pPr>
      <w:r w:rsidRPr="00E10CFF">
        <w:rPr>
          <w:rStyle w:val="libBold1Char"/>
        </w:rPr>
        <w:t>498.</w:t>
      </w:r>
      <w:r>
        <w:t xml:space="preserve"> Imam al-Kazim </w:t>
      </w:r>
      <w:r w:rsidRPr="001500BA">
        <w:t>(AS)</w:t>
      </w:r>
      <w:r>
        <w:t xml:space="preserve"> said, 'Anticipating relief is part of the relief itself.' </w:t>
      </w:r>
      <w:r>
        <w:rPr>
          <w:rStyle w:val="libFootnotenumChar"/>
        </w:rPr>
        <w:t>8</w:t>
      </w:r>
    </w:p>
    <w:p w:rsidR="00274744" w:rsidRDefault="00274744" w:rsidP="00274744">
      <w:pPr>
        <w:pStyle w:val="libNormal"/>
      </w:pPr>
    </w:p>
    <w:p w:rsidR="00274744" w:rsidRDefault="00274744" w:rsidP="009E5AD4">
      <w:pPr>
        <w:pStyle w:val="Heading3"/>
      </w:pPr>
      <w:bookmarkStart w:id="1101" w:name="_Toc484335767"/>
      <w:bookmarkStart w:id="1102" w:name="_Toc485557268"/>
      <w:r>
        <w:t>Notes</w:t>
      </w:r>
      <w:bookmarkEnd w:id="1101"/>
      <w:bookmarkEnd w:id="1102"/>
    </w:p>
    <w:p w:rsidR="00274744" w:rsidRDefault="00274744" w:rsidP="00274744">
      <w:pPr>
        <w:pStyle w:val="libFootnote"/>
      </w:pPr>
      <w:r>
        <w:t xml:space="preserve">1. </w:t>
      </w:r>
      <w:r>
        <w:rPr>
          <w:rtl/>
        </w:rPr>
        <w:t>بحار الأنوار :</w:t>
      </w:r>
      <w:r>
        <w:rPr>
          <w:rtl/>
          <w:lang w:bidi="fa-IR"/>
        </w:rPr>
        <w:t>52 / 122 / 2</w:t>
      </w:r>
      <w:r>
        <w:t xml:space="preserve"> .</w:t>
      </w:r>
    </w:p>
    <w:p w:rsidR="00274744" w:rsidRDefault="00274744" w:rsidP="00274744">
      <w:pPr>
        <w:pStyle w:val="libFootnote"/>
      </w:pPr>
      <w:r>
        <w:t xml:space="preserve">2. Ibid. v. </w:t>
      </w:r>
      <w:r>
        <w:rPr>
          <w:lang w:bidi="fa-IR"/>
        </w:rPr>
        <w:t>52</w:t>
      </w:r>
      <w:r>
        <w:t xml:space="preserve">, p. </w:t>
      </w:r>
      <w:r>
        <w:rPr>
          <w:lang w:bidi="fa-IR"/>
        </w:rPr>
        <w:t>122</w:t>
      </w:r>
      <w:r>
        <w:t xml:space="preserve">, no. </w:t>
      </w:r>
      <w:r>
        <w:rPr>
          <w:lang w:bidi="fa-IR"/>
        </w:rPr>
        <w:t>2</w:t>
      </w:r>
    </w:p>
    <w:p w:rsidR="00274744" w:rsidRDefault="00274744" w:rsidP="00274744">
      <w:pPr>
        <w:pStyle w:val="libFootnote"/>
      </w:pPr>
      <w:r>
        <w:t xml:space="preserve">3. </w:t>
      </w:r>
      <w:r>
        <w:rPr>
          <w:rtl/>
        </w:rPr>
        <w:t xml:space="preserve">بحار الأنوار : </w:t>
      </w:r>
      <w:r>
        <w:rPr>
          <w:rtl/>
          <w:lang w:bidi="fa-IR"/>
        </w:rPr>
        <w:t>52 / 122 / 4</w:t>
      </w:r>
      <w:r>
        <w:t xml:space="preserve"> .</w:t>
      </w:r>
    </w:p>
    <w:p w:rsidR="00274744" w:rsidRDefault="00274744" w:rsidP="00274744">
      <w:pPr>
        <w:pStyle w:val="libFootnote"/>
      </w:pPr>
      <w:r>
        <w:t xml:space="preserve">4. Ibid. v. </w:t>
      </w:r>
      <w:r>
        <w:rPr>
          <w:lang w:bidi="fa-IR"/>
        </w:rPr>
        <w:t>52</w:t>
      </w:r>
      <w:r>
        <w:t xml:space="preserve">, p. </w:t>
      </w:r>
      <w:r>
        <w:rPr>
          <w:lang w:bidi="fa-IR"/>
        </w:rPr>
        <w:t>122</w:t>
      </w:r>
      <w:r>
        <w:t xml:space="preserve">, no. </w:t>
      </w:r>
      <w:r>
        <w:rPr>
          <w:lang w:bidi="fa-IR"/>
        </w:rPr>
        <w:t>4</w:t>
      </w:r>
    </w:p>
    <w:p w:rsidR="00274744" w:rsidRDefault="00274744" w:rsidP="00274744">
      <w:pPr>
        <w:pStyle w:val="libFootnote"/>
      </w:pPr>
      <w:r>
        <w:t xml:space="preserve">5. </w:t>
      </w:r>
      <w:r>
        <w:rPr>
          <w:rtl/>
        </w:rPr>
        <w:t xml:space="preserve">بحار الأنوار : </w:t>
      </w:r>
      <w:r>
        <w:rPr>
          <w:rtl/>
          <w:lang w:bidi="fa-IR"/>
        </w:rPr>
        <w:t>52 / 146 / 69</w:t>
      </w:r>
      <w:r>
        <w:t xml:space="preserve"> .</w:t>
      </w:r>
    </w:p>
    <w:p w:rsidR="00274744" w:rsidRDefault="00274744" w:rsidP="00274744">
      <w:pPr>
        <w:pStyle w:val="libFootnote"/>
      </w:pPr>
      <w:r>
        <w:t xml:space="preserve">6. Ibid. v. </w:t>
      </w:r>
      <w:r>
        <w:rPr>
          <w:lang w:bidi="fa-IR"/>
        </w:rPr>
        <w:t>52</w:t>
      </w:r>
      <w:r>
        <w:t xml:space="preserve">, p. </w:t>
      </w:r>
      <w:r>
        <w:rPr>
          <w:lang w:bidi="fa-IR"/>
        </w:rPr>
        <w:t>146</w:t>
      </w:r>
      <w:r>
        <w:t xml:space="preserve">, no. </w:t>
      </w:r>
      <w:r>
        <w:rPr>
          <w:lang w:bidi="fa-IR"/>
        </w:rPr>
        <w:t>69</w:t>
      </w:r>
    </w:p>
    <w:p w:rsidR="00274744" w:rsidRDefault="00274744" w:rsidP="00274744">
      <w:pPr>
        <w:pStyle w:val="libFootnote"/>
      </w:pPr>
      <w:r>
        <w:t xml:space="preserve">7. </w:t>
      </w:r>
      <w:r>
        <w:rPr>
          <w:rtl/>
        </w:rPr>
        <w:t xml:space="preserve">الغيبة للطوسي : </w:t>
      </w:r>
      <w:r>
        <w:rPr>
          <w:rtl/>
          <w:lang w:bidi="fa-IR"/>
        </w:rPr>
        <w:t>459 / 471</w:t>
      </w:r>
      <w:r>
        <w:t xml:space="preserve"> .</w:t>
      </w:r>
    </w:p>
    <w:p w:rsidR="00274744" w:rsidRDefault="00274744" w:rsidP="00274744">
      <w:pPr>
        <w:pStyle w:val="libFootnote"/>
        <w:rPr>
          <w:rtl/>
          <w:lang w:bidi="fa-IR"/>
        </w:rPr>
      </w:pPr>
      <w:r>
        <w:t xml:space="preserve">8. al-Ghayba li al-Tusi, p. </w:t>
      </w:r>
      <w:r>
        <w:rPr>
          <w:lang w:bidi="fa-IR"/>
        </w:rPr>
        <w:t>459</w:t>
      </w:r>
      <w:r>
        <w:t xml:space="preserve">, no. </w:t>
      </w:r>
      <w:r>
        <w:rPr>
          <w:lang w:bidi="fa-IR"/>
        </w:rPr>
        <w:t>471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03" w:name="_Toc484335768"/>
      <w:bookmarkStart w:id="1104" w:name="_Toc485557269"/>
      <w:r>
        <w:rPr>
          <w:lang w:bidi="fa-IR"/>
        </w:rPr>
        <w:lastRenderedPageBreak/>
        <w:t>166</w:t>
      </w:r>
      <w:r>
        <w:t xml:space="preserve"> - </w:t>
      </w:r>
      <w:r>
        <w:rPr>
          <w:rtl/>
        </w:rPr>
        <w:t>ظُهورُ القائِمِ عليه السلام بَعدَ يَأسِ النّاسِ‏</w:t>
      </w:r>
      <w:bookmarkEnd w:id="1103"/>
      <w:bookmarkEnd w:id="1104"/>
    </w:p>
    <w:p w:rsidR="00274744" w:rsidRDefault="00274744" w:rsidP="009E5AD4">
      <w:pPr>
        <w:pStyle w:val="Heading2Center"/>
        <w:outlineLvl w:val="0"/>
      </w:pPr>
      <w:bookmarkStart w:id="1105" w:name="_Toc484335769"/>
      <w:bookmarkStart w:id="1106" w:name="_Toc485557270"/>
      <w:r>
        <w:rPr>
          <w:lang w:bidi="fa-IR"/>
        </w:rPr>
        <w:t>166</w:t>
      </w:r>
      <w:r>
        <w:t>. The Reappearance of al-Qaim after People's Despair</w:t>
      </w:r>
      <w:bookmarkEnd w:id="1105"/>
      <w:bookmarkEnd w:id="1106"/>
    </w:p>
    <w:p w:rsidR="00274744" w:rsidRDefault="00274744" w:rsidP="00CA1574">
      <w:pPr>
        <w:pStyle w:val="libAr"/>
      </w:pPr>
      <w:r w:rsidRPr="00E10CFF">
        <w:rPr>
          <w:rStyle w:val="libBold1Char"/>
          <w:rtl/>
        </w:rPr>
        <w:t>499.</w:t>
      </w:r>
      <w:r>
        <w:rPr>
          <w:rtl/>
          <w:lang w:bidi="fa-IR"/>
        </w:rPr>
        <w:t xml:space="preserve"> </w:t>
      </w:r>
      <w:r w:rsidRPr="00B61F7A">
        <w:rPr>
          <w:rtl/>
          <w:lang w:bidi="fa-IR"/>
        </w:rPr>
        <w:t>ا</w:t>
      </w:r>
      <w:r w:rsidRPr="00B61F7A">
        <w:rPr>
          <w:rtl/>
        </w:rPr>
        <w:t>لإمامُ الصّادقُ عليه السلام : إنّ هذا الأمرَ لا يَأتيكُم إلّا بعدَ إياسٍ ، لا واللَّهِ ، حتّى‏ تُمَيَّزوا .</w:t>
      </w:r>
      <w:r>
        <w:rPr>
          <w:rStyle w:val="libFootnotenumChar"/>
          <w:rtl/>
        </w:rPr>
        <w:t>1</w:t>
      </w:r>
    </w:p>
    <w:p w:rsidR="00274744" w:rsidRDefault="00274744" w:rsidP="00274744">
      <w:pPr>
        <w:pStyle w:val="libNormal"/>
      </w:pPr>
      <w:r w:rsidRPr="00E10CFF">
        <w:rPr>
          <w:rStyle w:val="libBold1Char"/>
        </w:rPr>
        <w:t>499.</w:t>
      </w:r>
      <w:r>
        <w:t xml:space="preserve"> Imam al-Sadiq </w:t>
      </w:r>
      <w:r w:rsidRPr="001500BA">
        <w:t>(AS)</w:t>
      </w:r>
      <w:r>
        <w:t xml:space="preserve"> said, 'Certainly this rule [of the Mahdi] will not come to you but after having despaired. No by Allah, in order that you may be differentiated from one another.' </w:t>
      </w:r>
      <w:r>
        <w:rPr>
          <w:rStyle w:val="libFootnotenumChar"/>
        </w:rPr>
        <w:t>2</w:t>
      </w:r>
    </w:p>
    <w:p w:rsidR="00274744" w:rsidRDefault="00274744" w:rsidP="00CA1574">
      <w:pPr>
        <w:pStyle w:val="libAr"/>
      </w:pPr>
      <w:r w:rsidRPr="00E10CFF">
        <w:rPr>
          <w:rStyle w:val="libBold1Char"/>
          <w:rtl/>
        </w:rPr>
        <w:t>500.</w:t>
      </w:r>
      <w:r>
        <w:rPr>
          <w:rtl/>
          <w:lang w:bidi="fa-IR"/>
        </w:rPr>
        <w:t xml:space="preserve"> </w:t>
      </w:r>
      <w:r w:rsidRPr="00B61F7A">
        <w:rPr>
          <w:rtl/>
          <w:lang w:bidi="fa-IR"/>
        </w:rPr>
        <w:t>ا</w:t>
      </w:r>
      <w:r w:rsidRPr="00B61F7A">
        <w:rPr>
          <w:rtl/>
        </w:rPr>
        <w:t>لإمامُ الرِّضا عليه السلام : إنّما يَجي‏ءُ الفَرَجُ على‏ اليَأْسِ .</w:t>
      </w:r>
      <w:r>
        <w:rPr>
          <w:rStyle w:val="libFootnotenumChar"/>
          <w:rtl/>
        </w:rPr>
        <w:t>3</w:t>
      </w:r>
    </w:p>
    <w:p w:rsidR="00274744" w:rsidRDefault="00274744" w:rsidP="00274744">
      <w:pPr>
        <w:pStyle w:val="libNormal"/>
      </w:pPr>
      <w:r w:rsidRPr="00E10CFF">
        <w:rPr>
          <w:rStyle w:val="libBold1Char"/>
        </w:rPr>
        <w:t>500.</w:t>
      </w:r>
      <w:r>
        <w:t xml:space="preserve"> Imam al-Rida </w:t>
      </w:r>
      <w:r w:rsidRPr="001500BA">
        <w:t>(AS)</w:t>
      </w:r>
      <w:r>
        <w:t xml:space="preserve"> said, 'Certainly relief will come after despair.' </w:t>
      </w:r>
      <w:r>
        <w:rPr>
          <w:rStyle w:val="libFootnotenumChar"/>
        </w:rPr>
        <w:t>4</w:t>
      </w:r>
    </w:p>
    <w:p w:rsidR="00274744" w:rsidRDefault="00274744" w:rsidP="00274744">
      <w:pPr>
        <w:pStyle w:val="libNormal"/>
      </w:pPr>
    </w:p>
    <w:p w:rsidR="00274744" w:rsidRDefault="00274744" w:rsidP="009E5AD4">
      <w:pPr>
        <w:pStyle w:val="Heading3"/>
      </w:pPr>
      <w:bookmarkStart w:id="1107" w:name="_Toc484335770"/>
      <w:bookmarkStart w:id="1108" w:name="_Toc485557271"/>
      <w:r>
        <w:t>Notes</w:t>
      </w:r>
      <w:bookmarkEnd w:id="1107"/>
      <w:bookmarkEnd w:id="1108"/>
    </w:p>
    <w:p w:rsidR="00274744" w:rsidRDefault="00274744" w:rsidP="00274744">
      <w:pPr>
        <w:pStyle w:val="libFootnote"/>
      </w:pPr>
      <w:r>
        <w:t xml:space="preserve">1. </w:t>
      </w:r>
      <w:r>
        <w:rPr>
          <w:rtl/>
        </w:rPr>
        <w:t xml:space="preserve">بحار الأنوار : </w:t>
      </w:r>
      <w:r>
        <w:rPr>
          <w:rtl/>
          <w:lang w:bidi="fa-IR"/>
        </w:rPr>
        <w:t>52 / 111 / 20</w:t>
      </w:r>
      <w:r>
        <w:t xml:space="preserve"> .</w:t>
      </w:r>
    </w:p>
    <w:p w:rsidR="00274744" w:rsidRDefault="00274744" w:rsidP="00274744">
      <w:pPr>
        <w:pStyle w:val="libFootnote"/>
      </w:pPr>
      <w:r>
        <w:t xml:space="preserve">2. Bihar al-Anwar, v. </w:t>
      </w:r>
      <w:r>
        <w:rPr>
          <w:lang w:bidi="fa-IR"/>
        </w:rPr>
        <w:t>52</w:t>
      </w:r>
      <w:r>
        <w:t xml:space="preserve">, p. </w:t>
      </w:r>
      <w:r>
        <w:rPr>
          <w:lang w:bidi="fa-IR"/>
        </w:rPr>
        <w:t>111</w:t>
      </w:r>
      <w:r>
        <w:t xml:space="preserve">, no. </w:t>
      </w:r>
      <w:r>
        <w:rPr>
          <w:lang w:bidi="fa-IR"/>
        </w:rPr>
        <w:t>20</w:t>
      </w:r>
    </w:p>
    <w:p w:rsidR="00274744" w:rsidRDefault="00274744" w:rsidP="00274744">
      <w:pPr>
        <w:pStyle w:val="libFootnote"/>
      </w:pPr>
      <w:r>
        <w:t xml:space="preserve">3. </w:t>
      </w:r>
      <w:r>
        <w:rPr>
          <w:rtl/>
        </w:rPr>
        <w:t xml:space="preserve">بحار الأنوار : </w:t>
      </w:r>
      <w:r>
        <w:rPr>
          <w:rtl/>
          <w:lang w:bidi="fa-IR"/>
        </w:rPr>
        <w:t>52 / 110 / 17</w:t>
      </w:r>
      <w:r>
        <w:t xml:space="preserve"> .</w:t>
      </w:r>
    </w:p>
    <w:p w:rsidR="00274744" w:rsidRDefault="00274744" w:rsidP="00274744">
      <w:pPr>
        <w:pStyle w:val="libFootnote"/>
        <w:rPr>
          <w:rtl/>
          <w:lang w:bidi="fa-IR"/>
        </w:rPr>
      </w:pPr>
      <w:r>
        <w:t xml:space="preserve">4. Ibid. v. </w:t>
      </w:r>
      <w:r>
        <w:rPr>
          <w:lang w:bidi="fa-IR"/>
        </w:rPr>
        <w:t>52</w:t>
      </w:r>
      <w:r>
        <w:t xml:space="preserve">, p. </w:t>
      </w:r>
      <w:r>
        <w:rPr>
          <w:lang w:bidi="fa-IR"/>
        </w:rPr>
        <w:t>110</w:t>
      </w:r>
      <w:r>
        <w:t xml:space="preserve">, no. </w:t>
      </w:r>
      <w:r>
        <w:rPr>
          <w:lang w:bidi="fa-IR"/>
        </w:rPr>
        <w:t>17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09" w:name="_Toc484335771"/>
      <w:bookmarkStart w:id="1110" w:name="_Toc485557272"/>
      <w:r>
        <w:rPr>
          <w:lang w:bidi="fa-IR"/>
        </w:rPr>
        <w:lastRenderedPageBreak/>
        <w:t>167</w:t>
      </w:r>
      <w:r>
        <w:t xml:space="preserve"> - </w:t>
      </w:r>
      <w:r>
        <w:rPr>
          <w:rtl/>
        </w:rPr>
        <w:t>كَذَبَ الوَقّاتونَ‏</w:t>
      </w:r>
      <w:bookmarkEnd w:id="1109"/>
      <w:bookmarkEnd w:id="1110"/>
    </w:p>
    <w:p w:rsidR="00274744" w:rsidRDefault="00274744" w:rsidP="009E5AD4">
      <w:pPr>
        <w:pStyle w:val="Heading2Center"/>
        <w:outlineLvl w:val="0"/>
      </w:pPr>
      <w:bookmarkStart w:id="1111" w:name="_Toc484335772"/>
      <w:bookmarkStart w:id="1112" w:name="_Toc485557273"/>
      <w:r>
        <w:rPr>
          <w:lang w:bidi="fa-IR"/>
        </w:rPr>
        <w:t>167</w:t>
      </w:r>
      <w:r>
        <w:t>. Those Who Foretell a Specific Time [for the Reappearance of al-Qaim] are Lying</w:t>
      </w:r>
      <w:bookmarkEnd w:id="1111"/>
      <w:bookmarkEnd w:id="1112"/>
    </w:p>
    <w:p w:rsidR="00274744" w:rsidRDefault="00274744" w:rsidP="00CA1574">
      <w:pPr>
        <w:pStyle w:val="libAr"/>
      </w:pPr>
      <w:r w:rsidRPr="00E10CFF">
        <w:rPr>
          <w:rStyle w:val="libBold1Char"/>
          <w:rtl/>
        </w:rPr>
        <w:t>501.</w:t>
      </w:r>
      <w:r>
        <w:rPr>
          <w:rtl/>
          <w:lang w:bidi="fa-IR"/>
        </w:rPr>
        <w:t xml:space="preserve"> </w:t>
      </w:r>
      <w:r w:rsidRPr="00B61F7A">
        <w:rPr>
          <w:rtl/>
          <w:lang w:bidi="fa-IR"/>
        </w:rPr>
        <w:t>ا</w:t>
      </w:r>
      <w:r w:rsidRPr="00B61F7A">
        <w:rPr>
          <w:rtl/>
        </w:rPr>
        <w:t xml:space="preserve">لإمامُ الباقرُ عليه السلام </w:t>
      </w:r>
      <w:r>
        <w:rPr>
          <w:rtl/>
        </w:rPr>
        <w:t>-</w:t>
      </w:r>
      <w:r w:rsidRPr="00B61F7A">
        <w:rPr>
          <w:rtl/>
        </w:rPr>
        <w:t xml:space="preserve"> وقد سألَه الفُضَيلُ : هَل لهذا الأمرِ وقتٌ ؟ </w:t>
      </w:r>
      <w:r>
        <w:rPr>
          <w:rtl/>
        </w:rPr>
        <w:t>-</w:t>
      </w:r>
      <w:r w:rsidRPr="00B61F7A">
        <w:rPr>
          <w:rtl/>
        </w:rPr>
        <w:t xml:space="preserve"> : كَذَبَ الوَقّاتونَ ، كَذَبَ الوَقّاتونَ ، كَذَبَ الوَقّاتونَ .</w:t>
      </w:r>
      <w:r>
        <w:rPr>
          <w:rStyle w:val="libFootnotenumChar"/>
          <w:rtl/>
        </w:rPr>
        <w:t>1</w:t>
      </w:r>
    </w:p>
    <w:p w:rsidR="00274744" w:rsidRDefault="00274744" w:rsidP="00274744">
      <w:pPr>
        <w:pStyle w:val="libNormal"/>
      </w:pPr>
      <w:r w:rsidRPr="00E10CFF">
        <w:rPr>
          <w:rStyle w:val="libBold1Char"/>
        </w:rPr>
        <w:t>501.</w:t>
      </w:r>
      <w:r>
        <w:t xml:space="preserve"> When Fudayl asked, 'Is there a specific time for the reappearance?' al-Imam al-Baqir </w:t>
      </w:r>
      <w:r w:rsidRPr="001500BA">
        <w:t>(AS)</w:t>
      </w:r>
      <w:r>
        <w:t xml:space="preserve"> said, 'Those who foretell a specific time [for the reappearance of al-Qaim] are lying, those who foretell a specific time are lying, those who foretell a specific time are lying.' </w:t>
      </w:r>
      <w:r>
        <w:rPr>
          <w:rStyle w:val="libFootnotenumChar"/>
        </w:rPr>
        <w:t>2</w:t>
      </w:r>
    </w:p>
    <w:p w:rsidR="00274744" w:rsidRDefault="00274744" w:rsidP="00274744">
      <w:pPr>
        <w:pStyle w:val="libNormal"/>
      </w:pPr>
    </w:p>
    <w:p w:rsidR="00274744" w:rsidRDefault="00274744" w:rsidP="009E5AD4">
      <w:pPr>
        <w:pStyle w:val="Heading3"/>
      </w:pPr>
      <w:bookmarkStart w:id="1113" w:name="_Toc484335773"/>
      <w:bookmarkStart w:id="1114" w:name="_Toc485557274"/>
      <w:r>
        <w:t>Notes</w:t>
      </w:r>
      <w:bookmarkEnd w:id="1113"/>
      <w:bookmarkEnd w:id="1114"/>
    </w:p>
    <w:p w:rsidR="00274744" w:rsidRDefault="00274744" w:rsidP="00274744">
      <w:pPr>
        <w:pStyle w:val="libFootnote"/>
      </w:pPr>
      <w:r>
        <w:t xml:space="preserve">1. </w:t>
      </w:r>
      <w:r>
        <w:rPr>
          <w:rtl/>
        </w:rPr>
        <w:t xml:space="preserve">الغيبة للطوسي : </w:t>
      </w:r>
      <w:r>
        <w:rPr>
          <w:rtl/>
          <w:lang w:bidi="fa-IR"/>
        </w:rPr>
        <w:t>426 / 411</w:t>
      </w:r>
      <w:r>
        <w:t xml:space="preserve"> .</w:t>
      </w:r>
    </w:p>
    <w:p w:rsidR="00274744" w:rsidRDefault="00274744" w:rsidP="00274744">
      <w:pPr>
        <w:pStyle w:val="libFootnote"/>
        <w:rPr>
          <w:rtl/>
          <w:lang w:bidi="fa-IR"/>
        </w:rPr>
      </w:pPr>
      <w:r>
        <w:t xml:space="preserve">2. al-Ghayba li al-Tusi, p. </w:t>
      </w:r>
      <w:r>
        <w:rPr>
          <w:lang w:bidi="fa-IR"/>
        </w:rPr>
        <w:t>426</w:t>
      </w:r>
      <w:r>
        <w:t xml:space="preserve">, no. </w:t>
      </w:r>
      <w:r>
        <w:rPr>
          <w:lang w:bidi="fa-IR"/>
        </w:rPr>
        <w:t>411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15" w:name="_Toc484335774"/>
      <w:bookmarkStart w:id="1116" w:name="_Toc485557275"/>
      <w:r>
        <w:rPr>
          <w:lang w:bidi="fa-IR"/>
        </w:rPr>
        <w:lastRenderedPageBreak/>
        <w:t>168</w:t>
      </w:r>
      <w:r>
        <w:t xml:space="preserve"> - </w:t>
      </w:r>
      <w:r>
        <w:rPr>
          <w:rtl/>
        </w:rPr>
        <w:t>عِلَّةُ الغَيبَةِ</w:t>
      </w:r>
      <w:bookmarkEnd w:id="1115"/>
      <w:bookmarkEnd w:id="1116"/>
    </w:p>
    <w:p w:rsidR="00274744" w:rsidRDefault="00274744" w:rsidP="009E5AD4">
      <w:pPr>
        <w:pStyle w:val="Heading2Center"/>
        <w:outlineLvl w:val="0"/>
      </w:pPr>
      <w:bookmarkStart w:id="1117" w:name="_Toc484335775"/>
      <w:bookmarkStart w:id="1118" w:name="_Toc485557276"/>
      <w:r>
        <w:rPr>
          <w:lang w:bidi="fa-IR"/>
        </w:rPr>
        <w:t>168</w:t>
      </w:r>
      <w:r>
        <w:t>. The Reason for His Occultation</w:t>
      </w:r>
      <w:bookmarkEnd w:id="1117"/>
      <w:bookmarkEnd w:id="1118"/>
    </w:p>
    <w:p w:rsidR="00274744" w:rsidRDefault="00274744" w:rsidP="00CA1574">
      <w:pPr>
        <w:pStyle w:val="libAr"/>
      </w:pPr>
      <w:r w:rsidRPr="00E10CFF">
        <w:rPr>
          <w:rStyle w:val="libBold1Char"/>
          <w:rtl/>
        </w:rPr>
        <w:t>502.</w:t>
      </w:r>
      <w:r>
        <w:rPr>
          <w:rtl/>
          <w:lang w:bidi="fa-IR"/>
        </w:rPr>
        <w:t xml:space="preserve"> </w:t>
      </w:r>
      <w:r w:rsidRPr="00B61F7A">
        <w:rPr>
          <w:rtl/>
          <w:lang w:bidi="fa-IR"/>
        </w:rPr>
        <w:t>ا</w:t>
      </w:r>
      <w:r w:rsidRPr="00B61F7A">
        <w:rPr>
          <w:rtl/>
        </w:rPr>
        <w:t>لإمامُ الصّادقُ عليه السلام : قالَ رَسولُ اللَّهِ صلى اللَّه عليه وآله : لابدّ للغُلامِ من غَيبةٍ، فقيلَ لَهُ : ولِمَ يا رسولُ اللَّهِ ؟ قال : يَخافُ القَتْلَ .</w:t>
      </w:r>
      <w:r>
        <w:rPr>
          <w:rStyle w:val="libFootnotenumChar"/>
          <w:rtl/>
        </w:rPr>
        <w:t>1</w:t>
      </w:r>
    </w:p>
    <w:p w:rsidR="00274744" w:rsidRDefault="00274744" w:rsidP="00274744">
      <w:pPr>
        <w:pStyle w:val="libNormal"/>
      </w:pPr>
      <w:r w:rsidRPr="00E10CFF">
        <w:rPr>
          <w:rStyle w:val="libBold1Char"/>
        </w:rPr>
        <w:t>502.</w:t>
      </w:r>
      <w:r>
        <w:t xml:space="preserve"> Imam al-Sadiq </w:t>
      </w:r>
      <w:r w:rsidRPr="001500BA">
        <w:t>(AS)</w:t>
      </w:r>
      <w:r>
        <w:t xml:space="preserve">, 'The Prophet </w:t>
      </w:r>
      <w:r w:rsidRPr="001500BA">
        <w:t>(SAWA)</w:t>
      </w:r>
      <w:r>
        <w:t xml:space="preserve"> said, 'Verily occultation will be necessary for the child [i.e. the Mahdi], at which he was asked, 'Why is that, O Messenger of Allah?' He replied, 'He will fear for his life [the time is not safe for his advent].' </w:t>
      </w:r>
      <w:r>
        <w:rPr>
          <w:rStyle w:val="libFootnotenumChar"/>
        </w:rPr>
        <w:t>2</w:t>
      </w:r>
    </w:p>
    <w:p w:rsidR="00274744" w:rsidRDefault="00274744" w:rsidP="00CA1574">
      <w:pPr>
        <w:pStyle w:val="libAr"/>
      </w:pPr>
      <w:r w:rsidRPr="00E10CFF">
        <w:rPr>
          <w:rStyle w:val="libBold1Char"/>
          <w:rtl/>
        </w:rPr>
        <w:t>503.</w:t>
      </w:r>
      <w:r>
        <w:rPr>
          <w:rtl/>
          <w:lang w:bidi="fa-IR"/>
        </w:rPr>
        <w:t xml:space="preserve"> </w:t>
      </w:r>
      <w:r w:rsidRPr="00B61F7A">
        <w:rPr>
          <w:rtl/>
          <w:lang w:bidi="fa-IR"/>
        </w:rPr>
        <w:t>ك</w:t>
      </w:r>
      <w:r w:rsidRPr="00B61F7A">
        <w:rPr>
          <w:rtl/>
        </w:rPr>
        <w:t>مال الدين عن عبدِ اللَّهِ بنِ الفَضلِ الهاشِمِيّ : سَمِعتُ الصّادقُ جَعفرَ بنَ مُحمَّدٍ عليهما السلام يَقولُ : إنّ لِصاحبِ هذَا الأمرِ غَيبةً لابُدَّ مِنها يَرتابُ فيها كلُّ مُبطلٍ. فقُلتُ : وَلِمَ جُعِلتُ فِداكَ؟ قالَ : لِأمرٍ لَم يُؤذنْ لنا في كَشفِهِ لكُم</w:t>
      </w:r>
      <w:r>
        <w:t xml:space="preserve"> .</w:t>
      </w:r>
    </w:p>
    <w:p w:rsidR="00274744" w:rsidRDefault="00274744" w:rsidP="00CA1574">
      <w:pPr>
        <w:pStyle w:val="libAr"/>
      </w:pPr>
      <w:r w:rsidRPr="00B61F7A">
        <w:rPr>
          <w:rtl/>
        </w:rPr>
        <w:t>قلتُ : فما وجْهُ الحِكمةِ في غَيبتهِ ؟ قال : وجْهُ الحِكمةِ في غَيبتهِ وجهُ الحكمةِ في غَيباتِ مَن تقدّمَهُ مِن حُجَجِ اللَّهِ تعالى ذِكرُهُ ، إنّ وجهَ الحكمةِ في ذلكَ لا يَنكشِفُ إلّا بعدَ ظهورِهِ ... إنّ هذا الأمرَ أمرٌ مِن أمرِ اللَّهِ تعالى‏ ، وسِرٌّ مِن سرِّ اللَّهِ ، وغيبٌ مِن غَيبِ اللَّهِ ، ومتى‏ عَلِمنا أنّهُ عزّ وجلّ حكيمٌ صدّقْنا بأنّ أفعالَهُ كلَّها حِكمةٌ ، وإنْ كانَ وجهُها غيرَ مُنكَشِفٍ .</w:t>
      </w:r>
      <w:r>
        <w:rPr>
          <w:rStyle w:val="libFootnotenumChar"/>
          <w:rtl/>
        </w:rPr>
        <w:t>3</w:t>
      </w:r>
    </w:p>
    <w:p w:rsidR="00274744" w:rsidRDefault="00274744" w:rsidP="00274744">
      <w:pPr>
        <w:pStyle w:val="libNormal"/>
      </w:pPr>
      <w:r w:rsidRPr="00E10CFF">
        <w:rPr>
          <w:rStyle w:val="libBold1Char"/>
        </w:rPr>
        <w:t>503.</w:t>
      </w:r>
      <w:r>
        <w:t xml:space="preserve"> When asked about the reason for the occultation, Imam al-Sadiq </w:t>
      </w:r>
      <w:r w:rsidRPr="001500BA">
        <w:t>(AS)</w:t>
      </w:r>
      <w:r>
        <w:t xml:space="preserve"> replied, 'For a reason that we are not allowed to reveal to you. I [i.e. Abdullah b. al-Fadl] asked, 'What is the wisdom behind his occultation?' He said, 'The wisdom behind his occultation is the same wisdom behind the occultation of Allah's proofs before him. Certainly the wisdom behind it will not be disclosed until after his reappearance... Verily this command is among the commands of the Almighty Allah, a secret from among the secrets of Allah, a thing of the unseen from among the unseen things of Allah. When we acknowledge that He is All-Wise, we also acknowledge that all His actions are wise, even though the reason behind them may be undisclosed.' </w:t>
      </w:r>
      <w:r>
        <w:rPr>
          <w:rStyle w:val="libFootnotenumChar"/>
        </w:rPr>
        <w:t>4</w:t>
      </w:r>
    </w:p>
    <w:p w:rsidR="00274744" w:rsidRDefault="00274744" w:rsidP="00CA1574">
      <w:pPr>
        <w:pStyle w:val="libAr"/>
      </w:pPr>
      <w:r w:rsidRPr="00E10CFF">
        <w:rPr>
          <w:rStyle w:val="libBold1Char"/>
          <w:rtl/>
        </w:rPr>
        <w:t>504.</w:t>
      </w:r>
      <w:r>
        <w:rPr>
          <w:rtl/>
          <w:lang w:bidi="fa-IR"/>
        </w:rPr>
        <w:t xml:space="preserve"> </w:t>
      </w:r>
      <w:r w:rsidRPr="00B61F7A">
        <w:rPr>
          <w:rtl/>
          <w:lang w:bidi="fa-IR"/>
        </w:rPr>
        <w:t>ا</w:t>
      </w:r>
      <w:r w:rsidRPr="00B61F7A">
        <w:rPr>
          <w:rtl/>
        </w:rPr>
        <w:t>لإمامُ الصّادقُ عليه السلام : القائمُ عليه السلام لَن يَظهرَ أبداً حتّى‏ تَخرُجَ ودائعُ اللَّهِ تعالى‏ [يعني بها المؤمنينَ مِن أصلابِ الكافرينَ ]فإذا خَرجَتْ ظَهرَ على‏ مَن ظَهرَ مِن أعداءِ اللَّهِ فقتَلَهُم؟</w:t>
      </w:r>
      <w:r>
        <w:rPr>
          <w:rStyle w:val="libFootnotenumChar"/>
          <w:rtl/>
        </w:rPr>
        <w:t>5</w:t>
      </w:r>
    </w:p>
    <w:p w:rsidR="00274744" w:rsidRDefault="00274744" w:rsidP="00274744">
      <w:pPr>
        <w:pStyle w:val="libNormal"/>
      </w:pPr>
      <w:r w:rsidRPr="00E10CFF">
        <w:rPr>
          <w:rStyle w:val="libBold1Char"/>
        </w:rPr>
        <w:t>504.</w:t>
      </w:r>
      <w:r>
        <w:t xml:space="preserve"> Imam al-Sadiq </w:t>
      </w:r>
      <w:r w:rsidRPr="001500BA">
        <w:t>(AS)</w:t>
      </w:r>
      <w:r>
        <w:t xml:space="preserve"> said, 'Al-Qaim </w:t>
      </w:r>
      <w:r w:rsidRPr="001500BA">
        <w:t>(AS)</w:t>
      </w:r>
      <w:r>
        <w:t xml:space="preserve"> will never reappear until Allah's deposits [i.e. believers born of unbelievers] rise up. When they rise up, he will win over those who revolt from among the enemies of Allah. He will then kill them.' </w:t>
      </w:r>
      <w:r>
        <w:rPr>
          <w:rStyle w:val="libFootnotenumChar"/>
        </w:rPr>
        <w:t>6</w:t>
      </w:r>
    </w:p>
    <w:p w:rsidR="00274744" w:rsidRDefault="00274744" w:rsidP="00CA1574">
      <w:pPr>
        <w:pStyle w:val="libAr"/>
      </w:pPr>
      <w:r w:rsidRPr="00E10CFF">
        <w:rPr>
          <w:rStyle w:val="libBold1Char"/>
          <w:rtl/>
        </w:rPr>
        <w:t>505.</w:t>
      </w:r>
      <w:r>
        <w:rPr>
          <w:rtl/>
          <w:lang w:bidi="fa-IR"/>
        </w:rPr>
        <w:t xml:space="preserve"> </w:t>
      </w:r>
      <w:r w:rsidRPr="00B61F7A">
        <w:rPr>
          <w:rtl/>
          <w:lang w:bidi="fa-IR"/>
        </w:rPr>
        <w:t>ا</w:t>
      </w:r>
      <w:r w:rsidRPr="00B61F7A">
        <w:rPr>
          <w:rtl/>
        </w:rPr>
        <w:t>لإمامُ الصّادقُ عليه السلام : ما يكونُ هذا الأمرُ حتّى‏ لا يبقى‏ صِنفٌ مِن النّاسِ إلّا وقد وُلّوا عَلَى النّاسِ، حتّى‏ لا يَقولَ قائلٌ : إنّا لو وُلِّينا لَعَدَلْنا ! ثُمّ يَقومُ القائمُ بالحقِّ والعَدلِ .</w:t>
      </w:r>
      <w:r>
        <w:rPr>
          <w:rStyle w:val="libFootnotenumChar"/>
          <w:rtl/>
        </w:rPr>
        <w:t>7</w:t>
      </w:r>
    </w:p>
    <w:p w:rsidR="00274744" w:rsidRDefault="00274744" w:rsidP="00274744">
      <w:pPr>
        <w:pStyle w:val="libNormal"/>
      </w:pPr>
      <w:r w:rsidRPr="00E10CFF">
        <w:rPr>
          <w:rStyle w:val="libBold1Char"/>
        </w:rPr>
        <w:lastRenderedPageBreak/>
        <w:t>505.</w:t>
      </w:r>
      <w:r>
        <w:t xml:space="preserve"> Imam al-Sadiq </w:t>
      </w:r>
      <w:r w:rsidRPr="001500BA">
        <w:t>(AS)</w:t>
      </w:r>
      <w:r>
        <w:t xml:space="preserve"> said, 'This rule will not take place until every single type of people will have ruled over people, such that no one will be able to say, 'Indeed were we to rule, we would be just!' And then al-Qaim will stand with the truth and justice.' </w:t>
      </w:r>
      <w:r>
        <w:rPr>
          <w:rStyle w:val="libFootnotenumChar"/>
        </w:rPr>
        <w:t>8</w:t>
      </w:r>
    </w:p>
    <w:p w:rsidR="00274744" w:rsidRDefault="00274744" w:rsidP="00CA1574">
      <w:pPr>
        <w:pStyle w:val="libAr"/>
      </w:pPr>
      <w:r w:rsidRPr="00E10CFF">
        <w:rPr>
          <w:rStyle w:val="libBold1Char"/>
          <w:rtl/>
        </w:rPr>
        <w:t>506.</w:t>
      </w:r>
      <w:r>
        <w:rPr>
          <w:rtl/>
          <w:lang w:bidi="fa-IR"/>
        </w:rPr>
        <w:t xml:space="preserve"> </w:t>
      </w:r>
      <w:r w:rsidRPr="00B61F7A">
        <w:rPr>
          <w:rtl/>
          <w:lang w:bidi="fa-IR"/>
        </w:rPr>
        <w:t>ا</w:t>
      </w:r>
      <w:r w:rsidRPr="00B61F7A">
        <w:rPr>
          <w:rtl/>
        </w:rPr>
        <w:t>لإمامُ الكاظمُ عليه السلام : لو كانَ فيكُم عِدّةُ أهلِ بَدرٍ لَقامَ قائمُنا .</w:t>
      </w:r>
      <w:r>
        <w:rPr>
          <w:rStyle w:val="libFootnotenumChar"/>
          <w:rtl/>
        </w:rPr>
        <w:t>9</w:t>
      </w:r>
    </w:p>
    <w:p w:rsidR="00274744" w:rsidRDefault="00274744" w:rsidP="00274744">
      <w:pPr>
        <w:pStyle w:val="libNormal"/>
      </w:pPr>
      <w:r w:rsidRPr="00E10CFF">
        <w:rPr>
          <w:rStyle w:val="libBold1Char"/>
        </w:rPr>
        <w:t>506.</w:t>
      </w:r>
      <w:r>
        <w:t xml:space="preserve"> Imam al-Kazim </w:t>
      </w:r>
      <w:r w:rsidRPr="001500BA">
        <w:t>(AS)</w:t>
      </w:r>
      <w:r>
        <w:t xml:space="preserve"> said, 'If there were among you people as many as the numbers [of fighters in the Battle] at Badr, our Qaim would rise.' </w:t>
      </w:r>
      <w:r>
        <w:rPr>
          <w:rStyle w:val="libFootnotenumChar"/>
        </w:rPr>
        <w:t>10</w:t>
      </w:r>
    </w:p>
    <w:p w:rsidR="00274744" w:rsidRDefault="00274744" w:rsidP="00274744">
      <w:pPr>
        <w:pStyle w:val="libNormal"/>
      </w:pPr>
    </w:p>
    <w:p w:rsidR="00274744" w:rsidRDefault="00274744" w:rsidP="009E5AD4">
      <w:pPr>
        <w:pStyle w:val="Heading3"/>
      </w:pPr>
      <w:bookmarkStart w:id="1119" w:name="_Toc484335776"/>
      <w:bookmarkStart w:id="1120" w:name="_Toc485557277"/>
      <w:r>
        <w:t>Notes</w:t>
      </w:r>
      <w:bookmarkEnd w:id="1119"/>
      <w:bookmarkEnd w:id="1120"/>
    </w:p>
    <w:p w:rsidR="00274744" w:rsidRDefault="00274744" w:rsidP="00274744">
      <w:pPr>
        <w:pStyle w:val="libFootnote"/>
      </w:pPr>
      <w:r>
        <w:t xml:space="preserve">1. </w:t>
      </w:r>
      <w:r>
        <w:rPr>
          <w:rtl/>
        </w:rPr>
        <w:t xml:space="preserve">بحار الأنوار : </w:t>
      </w:r>
      <w:r>
        <w:rPr>
          <w:rtl/>
          <w:lang w:bidi="fa-IR"/>
        </w:rPr>
        <w:t>52 / 90 / 1</w:t>
      </w:r>
      <w:r>
        <w:rPr>
          <w:rtl/>
        </w:rPr>
        <w:t xml:space="preserve"> ، وقد ذكرت هذه العلّة في روايات كثيرة ، فانظر أيضاً حديث : </w:t>
      </w:r>
      <w:r>
        <w:rPr>
          <w:rtl/>
          <w:lang w:bidi="fa-IR"/>
        </w:rPr>
        <w:t>5</w:t>
      </w:r>
      <w:r>
        <w:rPr>
          <w:rtl/>
        </w:rPr>
        <w:t xml:space="preserve">، </w:t>
      </w:r>
      <w:r>
        <w:rPr>
          <w:rtl/>
          <w:lang w:bidi="fa-IR"/>
        </w:rPr>
        <w:t>10</w:t>
      </w:r>
      <w:r>
        <w:rPr>
          <w:rtl/>
        </w:rPr>
        <w:t xml:space="preserve"> ، </w:t>
      </w:r>
      <w:r>
        <w:rPr>
          <w:rtl/>
          <w:lang w:bidi="fa-IR"/>
        </w:rPr>
        <w:t>16 - 18</w:t>
      </w:r>
      <w:r>
        <w:rPr>
          <w:rtl/>
        </w:rPr>
        <w:t xml:space="preserve">، </w:t>
      </w:r>
      <w:r>
        <w:rPr>
          <w:rtl/>
          <w:lang w:bidi="fa-IR"/>
        </w:rPr>
        <w:t>20</w:t>
      </w:r>
      <w:r>
        <w:rPr>
          <w:rtl/>
        </w:rPr>
        <w:t xml:space="preserve"> ، </w:t>
      </w:r>
      <w:r>
        <w:rPr>
          <w:rtl/>
          <w:lang w:bidi="fa-IR"/>
        </w:rPr>
        <w:t>22</w:t>
      </w:r>
      <w:r>
        <w:rPr>
          <w:rtl/>
        </w:rPr>
        <w:t xml:space="preserve"> و ص </w:t>
      </w:r>
      <w:r>
        <w:rPr>
          <w:rtl/>
          <w:lang w:bidi="fa-IR"/>
        </w:rPr>
        <w:t>146 / 70</w:t>
      </w:r>
      <w:r>
        <w:rPr>
          <w:rtl/>
        </w:rPr>
        <w:t>منه</w:t>
      </w:r>
      <w:r>
        <w:t xml:space="preserve"> .</w:t>
      </w:r>
    </w:p>
    <w:p w:rsidR="00274744" w:rsidRDefault="00274744" w:rsidP="00274744">
      <w:pPr>
        <w:pStyle w:val="libFootnote"/>
      </w:pPr>
      <w:r>
        <w:t xml:space="preserve">2. Bihar al-Anwar, v. </w:t>
      </w:r>
      <w:r>
        <w:rPr>
          <w:lang w:bidi="fa-IR"/>
        </w:rPr>
        <w:t>52</w:t>
      </w:r>
      <w:r>
        <w:t xml:space="preserve">, p. </w:t>
      </w:r>
      <w:r>
        <w:rPr>
          <w:lang w:bidi="fa-IR"/>
        </w:rPr>
        <w:t>90</w:t>
      </w:r>
      <w:r>
        <w:t xml:space="preserve">, no. </w:t>
      </w:r>
      <w:r>
        <w:rPr>
          <w:lang w:bidi="fa-IR"/>
        </w:rPr>
        <w:t>1</w:t>
      </w:r>
    </w:p>
    <w:p w:rsidR="00274744" w:rsidRDefault="00274744" w:rsidP="00274744">
      <w:pPr>
        <w:pStyle w:val="libFootnote"/>
      </w:pPr>
      <w:r>
        <w:t xml:space="preserve">3. </w:t>
      </w:r>
      <w:r>
        <w:rPr>
          <w:rtl/>
        </w:rPr>
        <w:t xml:space="preserve">كمال الدين : </w:t>
      </w:r>
      <w:r>
        <w:rPr>
          <w:rtl/>
          <w:lang w:bidi="fa-IR"/>
        </w:rPr>
        <w:t>482 / 11</w:t>
      </w:r>
      <w:r>
        <w:t xml:space="preserve"> .</w:t>
      </w:r>
    </w:p>
    <w:p w:rsidR="00274744" w:rsidRDefault="00274744" w:rsidP="00274744">
      <w:pPr>
        <w:pStyle w:val="libFootnote"/>
      </w:pPr>
      <w:r>
        <w:t xml:space="preserve">4. Kamal al-Din, p. </w:t>
      </w:r>
      <w:r>
        <w:rPr>
          <w:lang w:bidi="fa-IR"/>
        </w:rPr>
        <w:t>482</w:t>
      </w:r>
      <w:r>
        <w:t xml:space="preserve">, no. </w:t>
      </w:r>
      <w:r>
        <w:rPr>
          <w:lang w:bidi="fa-IR"/>
        </w:rPr>
        <w:t>11</w:t>
      </w:r>
      <w:r>
        <w:t xml:space="preserve"> (narrated by Abdullah b. Fadl al-Hashimi)</w:t>
      </w:r>
    </w:p>
    <w:p w:rsidR="00274744" w:rsidRDefault="00274744" w:rsidP="00274744">
      <w:pPr>
        <w:pStyle w:val="libFootnote"/>
      </w:pPr>
      <w:r>
        <w:t xml:space="preserve">5. </w:t>
      </w:r>
      <w:r>
        <w:rPr>
          <w:rtl/>
        </w:rPr>
        <w:t xml:space="preserve">علل الشرائع : </w:t>
      </w:r>
      <w:r>
        <w:rPr>
          <w:rtl/>
          <w:lang w:bidi="fa-IR"/>
        </w:rPr>
        <w:t>147 / 2</w:t>
      </w:r>
      <w:r>
        <w:t xml:space="preserve"> .</w:t>
      </w:r>
    </w:p>
    <w:p w:rsidR="00274744" w:rsidRDefault="00274744" w:rsidP="00274744">
      <w:pPr>
        <w:pStyle w:val="libFootnote"/>
      </w:pPr>
      <w:r>
        <w:t xml:space="preserve">6. Ilal al-Shara'i, p. </w:t>
      </w:r>
      <w:r>
        <w:rPr>
          <w:lang w:bidi="fa-IR"/>
        </w:rPr>
        <w:t>147</w:t>
      </w:r>
      <w:r>
        <w:t xml:space="preserve">, no. </w:t>
      </w:r>
      <w:r>
        <w:rPr>
          <w:lang w:bidi="fa-IR"/>
        </w:rPr>
        <w:t>2</w:t>
      </w:r>
    </w:p>
    <w:p w:rsidR="00274744" w:rsidRDefault="00274744" w:rsidP="00274744">
      <w:pPr>
        <w:pStyle w:val="libFootnote"/>
      </w:pPr>
      <w:r>
        <w:t xml:space="preserve">7. </w:t>
      </w:r>
      <w:r>
        <w:rPr>
          <w:rtl/>
        </w:rPr>
        <w:t xml:space="preserve">الغيبة للنعماني : </w:t>
      </w:r>
      <w:r>
        <w:rPr>
          <w:rtl/>
          <w:lang w:bidi="fa-IR"/>
        </w:rPr>
        <w:t>274 / 53</w:t>
      </w:r>
      <w:r>
        <w:t xml:space="preserve"> .</w:t>
      </w:r>
    </w:p>
    <w:p w:rsidR="00274744" w:rsidRDefault="00274744" w:rsidP="00274744">
      <w:pPr>
        <w:pStyle w:val="libFootnote"/>
      </w:pPr>
      <w:r>
        <w:t xml:space="preserve">8. al-Ghayba li al-Numani, p. </w:t>
      </w:r>
      <w:r>
        <w:rPr>
          <w:lang w:bidi="fa-IR"/>
        </w:rPr>
        <w:t>274</w:t>
      </w:r>
      <w:r>
        <w:t xml:space="preserve">, no. </w:t>
      </w:r>
      <w:r>
        <w:rPr>
          <w:lang w:bidi="fa-IR"/>
        </w:rPr>
        <w:t>53</w:t>
      </w:r>
    </w:p>
    <w:p w:rsidR="00274744" w:rsidRDefault="00274744" w:rsidP="00274744">
      <w:pPr>
        <w:pStyle w:val="libFootnote"/>
      </w:pPr>
      <w:r>
        <w:t xml:space="preserve">9. </w:t>
      </w:r>
      <w:r>
        <w:rPr>
          <w:rtl/>
        </w:rPr>
        <w:t xml:space="preserve">مشكاة الأنوار : </w:t>
      </w:r>
      <w:r>
        <w:rPr>
          <w:rtl/>
          <w:lang w:bidi="fa-IR"/>
        </w:rPr>
        <w:t>128 / 300</w:t>
      </w:r>
      <w:r>
        <w:t xml:space="preserve"> .</w:t>
      </w:r>
    </w:p>
    <w:p w:rsidR="00274744" w:rsidRDefault="00274744" w:rsidP="00274744">
      <w:pPr>
        <w:pStyle w:val="libFootnote"/>
        <w:rPr>
          <w:rtl/>
          <w:lang w:bidi="fa-IR"/>
        </w:rPr>
      </w:pPr>
      <w:r>
        <w:t xml:space="preserve">10. Mishkat al-Anwar, p. </w:t>
      </w:r>
      <w:r>
        <w:rPr>
          <w:lang w:bidi="fa-IR"/>
        </w:rPr>
        <w:t>63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21" w:name="_Toc484335777"/>
      <w:bookmarkStart w:id="1122" w:name="_Toc485557278"/>
      <w:r>
        <w:rPr>
          <w:lang w:bidi="fa-IR"/>
        </w:rPr>
        <w:lastRenderedPageBreak/>
        <w:t>169</w:t>
      </w:r>
      <w:r>
        <w:t xml:space="preserve"> - </w:t>
      </w:r>
      <w:r>
        <w:rPr>
          <w:rtl/>
        </w:rPr>
        <w:t>انتِفاعُ النّاسِ بِالإمامِ في غَيبتِهِ‏</w:t>
      </w:r>
      <w:bookmarkEnd w:id="1121"/>
      <w:bookmarkEnd w:id="1122"/>
    </w:p>
    <w:p w:rsidR="00274744" w:rsidRDefault="00274744" w:rsidP="009E5AD4">
      <w:pPr>
        <w:pStyle w:val="Heading2Center"/>
        <w:outlineLvl w:val="0"/>
      </w:pPr>
      <w:bookmarkStart w:id="1123" w:name="_Toc484335778"/>
      <w:bookmarkStart w:id="1124" w:name="_Toc485557279"/>
      <w:r>
        <w:rPr>
          <w:lang w:bidi="fa-IR"/>
        </w:rPr>
        <w:t>169</w:t>
      </w:r>
      <w:r>
        <w:t>. People Benefiting from the Imam during his Occultation</w:t>
      </w:r>
      <w:bookmarkEnd w:id="1123"/>
      <w:bookmarkEnd w:id="1124"/>
    </w:p>
    <w:p w:rsidR="00274744" w:rsidRDefault="00274744" w:rsidP="00CA1574">
      <w:pPr>
        <w:pStyle w:val="libAr"/>
      </w:pPr>
      <w:r w:rsidRPr="00E10CFF">
        <w:rPr>
          <w:rStyle w:val="libBold1Char"/>
          <w:rtl/>
        </w:rPr>
        <w:t>507.</w:t>
      </w:r>
      <w:r>
        <w:rPr>
          <w:rtl/>
          <w:lang w:bidi="fa-IR"/>
        </w:rPr>
        <w:t xml:space="preserve"> </w:t>
      </w:r>
      <w:r w:rsidRPr="00B61F7A">
        <w:rPr>
          <w:rtl/>
          <w:lang w:bidi="fa-IR"/>
        </w:rPr>
        <w:t>ا</w:t>
      </w:r>
      <w:r w:rsidRPr="00B61F7A">
        <w:rPr>
          <w:rtl/>
        </w:rPr>
        <w:t>لإمامُ المهديُّ عليه السلام : أمّا وَجهُ الانْتِفاعِ بي في غَيبَتي فكالانْتِفاعِ بالشَّمسِ إذا غَيَّبها عَنِ الأبصارِ السَّحابُ ، وإنّي لَأمانٌ لأهلِ الأرضِ .</w:t>
      </w:r>
      <w:r>
        <w:rPr>
          <w:rStyle w:val="libFootnotenumChar"/>
          <w:rtl/>
        </w:rPr>
        <w:t>1</w:t>
      </w:r>
    </w:p>
    <w:p w:rsidR="00274744" w:rsidRDefault="00274744" w:rsidP="00274744">
      <w:pPr>
        <w:pStyle w:val="libNormal"/>
      </w:pPr>
      <w:r w:rsidRPr="00E10CFF">
        <w:rPr>
          <w:rStyle w:val="libBold1Char"/>
        </w:rPr>
        <w:t>507.</w:t>
      </w:r>
      <w:r>
        <w:t xml:space="preserve"> Imam al-Mahdi </w:t>
      </w:r>
      <w:r w:rsidRPr="001500BA">
        <w:t>(AS)</w:t>
      </w:r>
      <w:r>
        <w:t xml:space="preserve"> said, 'The way that people benefit from me during my occultation is as they benefit from the sun when the clouds cover it from the sights. I am indeed a [source of] security for the dwellers of the earth.' </w:t>
      </w:r>
      <w:r>
        <w:rPr>
          <w:rStyle w:val="libFootnotenumChar"/>
        </w:rPr>
        <w:t>2</w:t>
      </w:r>
    </w:p>
    <w:p w:rsidR="00274744" w:rsidRDefault="00274744" w:rsidP="00274744">
      <w:pPr>
        <w:pStyle w:val="libNormal"/>
      </w:pPr>
    </w:p>
    <w:p w:rsidR="00274744" w:rsidRDefault="00274744" w:rsidP="009E5AD4">
      <w:pPr>
        <w:pStyle w:val="Heading3"/>
      </w:pPr>
      <w:bookmarkStart w:id="1125" w:name="_Toc484335779"/>
      <w:bookmarkStart w:id="1126" w:name="_Toc485557280"/>
      <w:r>
        <w:t>Notes</w:t>
      </w:r>
      <w:bookmarkEnd w:id="1125"/>
      <w:bookmarkEnd w:id="1126"/>
    </w:p>
    <w:p w:rsidR="00274744" w:rsidRDefault="00274744" w:rsidP="00274744">
      <w:pPr>
        <w:pStyle w:val="libFootnote"/>
      </w:pPr>
      <w:r>
        <w:t xml:space="preserve">1. </w:t>
      </w:r>
      <w:r>
        <w:rPr>
          <w:rtl/>
        </w:rPr>
        <w:t xml:space="preserve">بحار الأنوار : </w:t>
      </w:r>
      <w:r>
        <w:rPr>
          <w:rtl/>
          <w:lang w:bidi="fa-IR"/>
        </w:rPr>
        <w:t>52 / 92 / 7</w:t>
      </w:r>
      <w:r>
        <w:t xml:space="preserve"> .</w:t>
      </w:r>
    </w:p>
    <w:p w:rsidR="00274744" w:rsidRDefault="00274744" w:rsidP="00274744">
      <w:pPr>
        <w:pStyle w:val="libFootnote"/>
        <w:rPr>
          <w:rtl/>
          <w:lang w:bidi="fa-IR"/>
        </w:rPr>
      </w:pPr>
      <w:r>
        <w:t xml:space="preserve">2. Bihar al-Anwar, v. </w:t>
      </w:r>
      <w:r>
        <w:rPr>
          <w:lang w:bidi="fa-IR"/>
        </w:rPr>
        <w:t>52</w:t>
      </w:r>
      <w:r>
        <w:t xml:space="preserve">, p. </w:t>
      </w:r>
      <w:r>
        <w:rPr>
          <w:lang w:bidi="fa-IR"/>
        </w:rPr>
        <w:t>92</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27" w:name="_Toc484335780"/>
      <w:bookmarkStart w:id="1128" w:name="_Toc485557281"/>
      <w:r>
        <w:rPr>
          <w:lang w:bidi="fa-IR"/>
        </w:rPr>
        <w:lastRenderedPageBreak/>
        <w:t>170</w:t>
      </w:r>
      <w:r>
        <w:t xml:space="preserve"> - </w:t>
      </w:r>
      <w:r>
        <w:rPr>
          <w:rtl/>
        </w:rPr>
        <w:t>عَلاماتُ الظُّهورِ</w:t>
      </w:r>
      <w:bookmarkEnd w:id="1127"/>
      <w:bookmarkEnd w:id="1128"/>
    </w:p>
    <w:p w:rsidR="00274744" w:rsidRDefault="00274744" w:rsidP="009E5AD4">
      <w:pPr>
        <w:pStyle w:val="Heading2Center"/>
        <w:outlineLvl w:val="0"/>
      </w:pPr>
      <w:bookmarkStart w:id="1129" w:name="_Toc484335781"/>
      <w:bookmarkStart w:id="1130" w:name="_Toc485557282"/>
      <w:r>
        <w:rPr>
          <w:lang w:bidi="fa-IR"/>
        </w:rPr>
        <w:t>170</w:t>
      </w:r>
      <w:r>
        <w:t>. The Signs of His Reappearance</w:t>
      </w:r>
      <w:bookmarkEnd w:id="1129"/>
      <w:bookmarkEnd w:id="1130"/>
    </w:p>
    <w:p w:rsidR="00274744" w:rsidRDefault="00274744" w:rsidP="00CA1574">
      <w:pPr>
        <w:pStyle w:val="libAr"/>
      </w:pPr>
      <w:r w:rsidRPr="00E10CFF">
        <w:rPr>
          <w:rStyle w:val="libBold1Char"/>
          <w:rtl/>
        </w:rPr>
        <w:t>508.</w:t>
      </w:r>
      <w:r>
        <w:rPr>
          <w:rtl/>
          <w:lang w:bidi="fa-IR"/>
        </w:rPr>
        <w:t xml:space="preserve"> </w:t>
      </w:r>
      <w:r w:rsidRPr="00B61F7A">
        <w:rPr>
          <w:rtl/>
          <w:lang w:bidi="fa-IR"/>
        </w:rPr>
        <w:t>ا</w:t>
      </w:r>
      <w:r w:rsidRPr="00B61F7A">
        <w:rPr>
          <w:rtl/>
        </w:rPr>
        <w:t>لإمامُ عليٌّ عليه السلام : إذا هلَكَ الخاطِبُ‏</w:t>
      </w:r>
      <w:r>
        <w:rPr>
          <w:rStyle w:val="libFootnotenumChar"/>
          <w:rtl/>
        </w:rPr>
        <w:t>1</w:t>
      </w:r>
      <w:r w:rsidRPr="00B61F7A">
        <w:rPr>
          <w:rtl/>
        </w:rPr>
        <w:t xml:space="preserve"> وزَاغَ صاحِبُ العَصرِ وبقِيَتْ قلوبٌ تَتَقلّبُ مِن مُخْصِبٍ ومُجْدِبٍ، هلَكَ المُتَمَنّونَ واضْمَحَلَّ المُضْمَحِلّونَ وَبقِيَ المؤمنونَ ، وقَليلٌ ما يكونونَ ، ثلاثُمائةٍ أو يَزيدونَ ، تُجاهِدُ معَهُم عِصابةٌ جاهَدَتْ مَعَ رسولِ اللَّهِ صلى اللَّه عليه وآله يومَ بَدرٍ ، لَم تُقْتَلْ ولَم تَمُتْ .</w:t>
      </w:r>
      <w:r>
        <w:rPr>
          <w:rStyle w:val="libFootnotenumChar"/>
          <w:rtl/>
        </w:rPr>
        <w:t>2</w:t>
      </w:r>
    </w:p>
    <w:p w:rsidR="00274744" w:rsidRDefault="00274744" w:rsidP="00274744">
      <w:pPr>
        <w:pStyle w:val="libNormal"/>
      </w:pPr>
      <w:r w:rsidRPr="00E10CFF">
        <w:rPr>
          <w:rStyle w:val="libBold1Char"/>
        </w:rPr>
        <w:t>508.</w:t>
      </w:r>
      <w:r>
        <w:t xml:space="preserve"> Imam Ali </w:t>
      </w:r>
      <w:r w:rsidRPr="001500BA">
        <w:t>(AS)</w:t>
      </w:r>
      <w:r>
        <w:t xml:space="preserve"> said, 'When the preacher perishes and the master of the time deviates, when both thriving hearts and empty hearts fluctuate, when the hopeful ones will perish and those who are destined to fade away will fade away, the believers will remain, and they will be few in number, three hundred or more. The band that fought with the Prophet </w:t>
      </w:r>
      <w:r w:rsidRPr="001500BA">
        <w:t>(SAWA)</w:t>
      </w:r>
      <w:r>
        <w:t xml:space="preserve"> on the day of Badr will fight alongside them, neither being killed nor dying.' </w:t>
      </w:r>
      <w:r>
        <w:rPr>
          <w:rStyle w:val="libFootnotenumChar"/>
        </w:rPr>
        <w:t>3</w:t>
      </w:r>
    </w:p>
    <w:p w:rsidR="00274744" w:rsidRDefault="00274744" w:rsidP="00CA1574">
      <w:pPr>
        <w:pStyle w:val="libAr"/>
      </w:pPr>
      <w:r w:rsidRPr="00E10CFF">
        <w:rPr>
          <w:rStyle w:val="libBold1Char"/>
          <w:rtl/>
        </w:rPr>
        <w:t>509.</w:t>
      </w:r>
      <w:r>
        <w:rPr>
          <w:rtl/>
          <w:lang w:bidi="fa-IR"/>
        </w:rPr>
        <w:t xml:space="preserve"> </w:t>
      </w:r>
      <w:r w:rsidRPr="00B61F7A">
        <w:rPr>
          <w:rtl/>
          <w:lang w:bidi="fa-IR"/>
        </w:rPr>
        <w:t>ك</w:t>
      </w:r>
      <w:r w:rsidRPr="00B61F7A">
        <w:rPr>
          <w:rtl/>
        </w:rPr>
        <w:t>مال الدين عن محمّدَ بنِ مُسلمٍ : سَمعتُ أبا عبدِاللَّهِ عليه السلام يَقولُ : إنّ قُدّامَ القائمِ عَلَاماتٍ تكونُ مِنَ اللَّهِ عزّ وجلّ للمؤمنينَ، قلتُ : وما هِيَ ، جَعَلني اللَّهُ فِداكَ؟ قالَ : ذلكَ قَولُ اللَّهِ عزّ وجلّ : ( وَلَنَبْلُوَنَّكُمْ ) يعني المؤمنينَ قبلَ خروجِ القائمِ عليه السلام ( بِشَيْ‏ءٍ مِنَ الخَوْفِ والجُوعِ ونَقْصٍ مِنَ الأمْوالِ والأنْفُسِ والثَّمَراتِ وبَشِّرِ الصّابِرينَ )</w:t>
      </w:r>
      <w:r>
        <w:rPr>
          <w:rStyle w:val="libFootnotenumChar"/>
          <w:rtl/>
        </w:rPr>
        <w:t>4</w:t>
      </w:r>
      <w:r>
        <w:rPr>
          <w:rtl/>
          <w:lang w:bidi="fa-IR"/>
        </w:rPr>
        <w:t xml:space="preserve"> . </w:t>
      </w:r>
      <w:r>
        <w:rPr>
          <w:rStyle w:val="libFootnotenumChar"/>
          <w:rtl/>
        </w:rPr>
        <w:t>5</w:t>
      </w:r>
    </w:p>
    <w:p w:rsidR="00274744" w:rsidRDefault="00274744" w:rsidP="00274744">
      <w:pPr>
        <w:pStyle w:val="libNormal"/>
      </w:pPr>
      <w:r w:rsidRPr="00E10CFF">
        <w:rPr>
          <w:rStyle w:val="libBold1Char"/>
        </w:rPr>
        <w:t>509.</w:t>
      </w:r>
      <w:r>
        <w:t xml:space="preserve"> Imam al-Sadiq </w:t>
      </w:r>
      <w:r w:rsidRPr="001500BA">
        <w:t>(AS)</w:t>
      </w:r>
      <w:r>
        <w:t xml:space="preserve"> said, 'Certainly there are signs prior to the uprising of al-Qaim from the Almighty Allah for the believers.' I [i.e. Muhammad b. Muslim] asked, 'And what are they - may Allah make me your ransom?' He replied, 'That is His verse: </w:t>
      </w:r>
      <w:r w:rsidRPr="008A7F4D">
        <w:rPr>
          <w:rStyle w:val="libBoldItalicChar"/>
        </w:rPr>
        <w:t>“We will surely test you, meaning the believers before the reappearance of al-Qaim, with a measure of fear and hunger and a loss of wealth, lives and fruits; and give good news to the patient.”</w:t>
      </w:r>
      <w:r>
        <w:t xml:space="preserve"> </w:t>
      </w:r>
      <w:r>
        <w:rPr>
          <w:rStyle w:val="libFootnotenumChar"/>
        </w:rPr>
        <w:t>67</w:t>
      </w:r>
    </w:p>
    <w:p w:rsidR="00274744" w:rsidRDefault="00274744" w:rsidP="00CA1574">
      <w:pPr>
        <w:pStyle w:val="libAr"/>
      </w:pPr>
      <w:r w:rsidRPr="00E10CFF">
        <w:rPr>
          <w:rStyle w:val="libBold1Char"/>
          <w:rtl/>
        </w:rPr>
        <w:t>510.</w:t>
      </w:r>
      <w:r>
        <w:rPr>
          <w:rtl/>
          <w:lang w:bidi="fa-IR"/>
        </w:rPr>
        <w:t xml:space="preserve"> </w:t>
      </w:r>
      <w:r w:rsidRPr="00B61F7A">
        <w:rPr>
          <w:rtl/>
          <w:lang w:bidi="fa-IR"/>
        </w:rPr>
        <w:t>ا</w:t>
      </w:r>
      <w:r w:rsidRPr="00B61F7A">
        <w:rPr>
          <w:rtl/>
        </w:rPr>
        <w:t xml:space="preserve">لإمامُ المهديُّ عليه السلام وقد سألَه عليُّ بنُ مهزيارَ : يا سيّدي ، متى‏ يكونُ هذا الأمرُ ؟ </w:t>
      </w:r>
      <w:r>
        <w:rPr>
          <w:rtl/>
        </w:rPr>
        <w:t>-</w:t>
      </w:r>
      <w:r w:rsidRPr="00B61F7A">
        <w:rPr>
          <w:rtl/>
        </w:rPr>
        <w:t xml:space="preserve"> إذا حِيلَ بينَكُم وبينَ سبيلِ الكعبةِ .</w:t>
      </w:r>
      <w:r>
        <w:rPr>
          <w:rStyle w:val="libFootnotenumChar"/>
          <w:rtl/>
        </w:rPr>
        <w:t>8</w:t>
      </w:r>
    </w:p>
    <w:p w:rsidR="00274744" w:rsidRDefault="00274744" w:rsidP="00274744">
      <w:pPr>
        <w:pStyle w:val="libNormal"/>
      </w:pPr>
      <w:r w:rsidRPr="00E10CFF">
        <w:rPr>
          <w:rStyle w:val="libBold1Char"/>
        </w:rPr>
        <w:t>510.</w:t>
      </w:r>
      <w:r>
        <w:t xml:space="preserve"> Imam al-Mahdi </w:t>
      </w:r>
      <w:r w:rsidRPr="001500BA">
        <w:t>(AS)</w:t>
      </w:r>
      <w:r>
        <w:t xml:space="preserve">, when Ali b. Mahzyar asked him, 'O my master, when will this rule be?', replied, 'When the way between you and the Kabah will close.' </w:t>
      </w:r>
      <w:r>
        <w:rPr>
          <w:rStyle w:val="libFootnotenumChar"/>
        </w:rPr>
        <w:t>9</w:t>
      </w:r>
    </w:p>
    <w:p w:rsidR="00274744" w:rsidRDefault="00274744" w:rsidP="00274744">
      <w:pPr>
        <w:pStyle w:val="libNormal"/>
      </w:pPr>
    </w:p>
    <w:p w:rsidR="00274744" w:rsidRDefault="00274744" w:rsidP="009E5AD4">
      <w:pPr>
        <w:pStyle w:val="Heading3"/>
      </w:pPr>
      <w:bookmarkStart w:id="1131" w:name="_Toc484335782"/>
      <w:bookmarkStart w:id="1132" w:name="_Toc485557283"/>
      <w:r>
        <w:t>Notes</w:t>
      </w:r>
      <w:bookmarkEnd w:id="1131"/>
      <w:bookmarkEnd w:id="1132"/>
    </w:p>
    <w:p w:rsidR="00274744" w:rsidRDefault="00274744" w:rsidP="00274744">
      <w:pPr>
        <w:pStyle w:val="libFootnote"/>
      </w:pPr>
      <w:r>
        <w:t xml:space="preserve">1. </w:t>
      </w:r>
      <w:r>
        <w:rPr>
          <w:rtl/>
        </w:rPr>
        <w:t xml:space="preserve">لعلَّ المُرادُ بالخاطِبِ الطالبُ للخلافَةِ أو الخَطيبِ الذي يَقومُ بغيرِ الحَقِّ أو بالحاءِ المُهمَلةِ أي جالِبُ الحَطَبِ . الغيبة للنعماني : </w:t>
      </w:r>
      <w:r>
        <w:rPr>
          <w:rtl/>
          <w:lang w:bidi="fa-IR"/>
        </w:rPr>
        <w:t>195</w:t>
      </w:r>
      <w:r>
        <w:rPr>
          <w:rtl/>
        </w:rPr>
        <w:t xml:space="preserve"> الهامش الخامس</w:t>
      </w:r>
      <w:r>
        <w:t xml:space="preserve"> .</w:t>
      </w:r>
    </w:p>
    <w:p w:rsidR="00274744" w:rsidRDefault="00274744" w:rsidP="00274744">
      <w:pPr>
        <w:pStyle w:val="libFootnote"/>
      </w:pPr>
      <w:r>
        <w:t xml:space="preserve">2. </w:t>
      </w:r>
      <w:r>
        <w:rPr>
          <w:rtl/>
        </w:rPr>
        <w:t xml:space="preserve">بحار الأنوار : </w:t>
      </w:r>
      <w:r>
        <w:rPr>
          <w:rtl/>
          <w:lang w:bidi="fa-IR"/>
        </w:rPr>
        <w:t>52 / 137 / 42</w:t>
      </w:r>
      <w:r>
        <w:t xml:space="preserve"> .</w:t>
      </w:r>
    </w:p>
    <w:p w:rsidR="00274744" w:rsidRDefault="00274744" w:rsidP="00274744">
      <w:pPr>
        <w:pStyle w:val="libFootnote"/>
      </w:pPr>
      <w:r>
        <w:t xml:space="preserve">3. Ibid. v. </w:t>
      </w:r>
      <w:r>
        <w:rPr>
          <w:lang w:bidi="fa-IR"/>
        </w:rPr>
        <w:t>52</w:t>
      </w:r>
      <w:r>
        <w:t xml:space="preserve">, p. </w:t>
      </w:r>
      <w:r>
        <w:rPr>
          <w:lang w:bidi="fa-IR"/>
        </w:rPr>
        <w:t>137</w:t>
      </w:r>
      <w:r>
        <w:t xml:space="preserve">, no. </w:t>
      </w:r>
      <w:r>
        <w:rPr>
          <w:lang w:bidi="fa-IR"/>
        </w:rPr>
        <w:t>42</w:t>
      </w:r>
    </w:p>
    <w:p w:rsidR="00274744" w:rsidRDefault="00274744" w:rsidP="00274744">
      <w:pPr>
        <w:pStyle w:val="libFootnote"/>
      </w:pPr>
      <w:r>
        <w:t xml:space="preserve">4. </w:t>
      </w:r>
      <w:r>
        <w:rPr>
          <w:rtl/>
        </w:rPr>
        <w:t xml:space="preserve">البقرة : </w:t>
      </w:r>
      <w:r>
        <w:rPr>
          <w:rtl/>
          <w:lang w:bidi="fa-IR"/>
        </w:rPr>
        <w:t>155</w:t>
      </w:r>
      <w:r>
        <w:t xml:space="preserve"> .</w:t>
      </w:r>
    </w:p>
    <w:p w:rsidR="00274744" w:rsidRDefault="00274744" w:rsidP="00274744">
      <w:pPr>
        <w:pStyle w:val="libFootnote"/>
      </w:pPr>
      <w:r>
        <w:t xml:space="preserve">5. </w:t>
      </w:r>
      <w:r>
        <w:rPr>
          <w:rtl/>
        </w:rPr>
        <w:t xml:space="preserve">كمال الدين : </w:t>
      </w:r>
      <w:r>
        <w:rPr>
          <w:rtl/>
          <w:lang w:bidi="fa-IR"/>
        </w:rPr>
        <w:t>649 / 3</w:t>
      </w:r>
      <w:r>
        <w:t xml:space="preserve"> .</w:t>
      </w:r>
    </w:p>
    <w:p w:rsidR="00274744" w:rsidRDefault="00274744" w:rsidP="00274744">
      <w:pPr>
        <w:pStyle w:val="libFootnote"/>
      </w:pPr>
      <w:r>
        <w:t xml:space="preserve">6. Quran </w:t>
      </w:r>
      <w:r>
        <w:rPr>
          <w:lang w:bidi="fa-IR"/>
        </w:rPr>
        <w:t>2</w:t>
      </w:r>
      <w:r>
        <w:rPr>
          <w:rtl/>
          <w:lang w:bidi="fa-IR"/>
        </w:rPr>
        <w:t>:155</w:t>
      </w:r>
    </w:p>
    <w:p w:rsidR="00274744" w:rsidRDefault="00274744" w:rsidP="00274744">
      <w:pPr>
        <w:pStyle w:val="libFootnote"/>
      </w:pPr>
      <w:r>
        <w:lastRenderedPageBreak/>
        <w:t xml:space="preserve">7. Kamal al-Din, p. </w:t>
      </w:r>
      <w:r>
        <w:rPr>
          <w:lang w:bidi="fa-IR"/>
        </w:rPr>
        <w:t>649</w:t>
      </w:r>
      <w:r>
        <w:t xml:space="preserve">, no. </w:t>
      </w:r>
      <w:r>
        <w:rPr>
          <w:lang w:bidi="fa-IR"/>
        </w:rPr>
        <w:t>3</w:t>
      </w:r>
    </w:p>
    <w:p w:rsidR="00274744" w:rsidRDefault="00274744" w:rsidP="00274744">
      <w:pPr>
        <w:pStyle w:val="libFootnote"/>
      </w:pPr>
      <w:r>
        <w:t xml:space="preserve">8. </w:t>
      </w:r>
      <w:r>
        <w:rPr>
          <w:rtl/>
        </w:rPr>
        <w:t xml:space="preserve">نور الثقلين : </w:t>
      </w:r>
      <w:r>
        <w:rPr>
          <w:rtl/>
          <w:lang w:bidi="fa-IR"/>
        </w:rPr>
        <w:t>5 / 461 / 4</w:t>
      </w:r>
      <w:r>
        <w:t xml:space="preserve"> .</w:t>
      </w:r>
    </w:p>
    <w:p w:rsidR="00274744" w:rsidRDefault="00274744" w:rsidP="00274744">
      <w:pPr>
        <w:pStyle w:val="libFootnote"/>
        <w:rPr>
          <w:rtl/>
          <w:lang w:bidi="fa-IR"/>
        </w:rPr>
      </w:pPr>
      <w:r>
        <w:t xml:space="preserve">9. Nur al-Thaqalayn, v. </w:t>
      </w:r>
      <w:r>
        <w:rPr>
          <w:lang w:bidi="fa-IR"/>
        </w:rPr>
        <w:t>1</w:t>
      </w:r>
      <w:r>
        <w:t xml:space="preserve">, p. </w:t>
      </w:r>
      <w:r>
        <w:rPr>
          <w:lang w:bidi="fa-IR"/>
        </w:rPr>
        <w:t>314</w:t>
      </w:r>
      <w:r>
        <w:t xml:space="preserve">, no. </w:t>
      </w:r>
      <w:r>
        <w:rPr>
          <w:lang w:bidi="fa-IR"/>
        </w:rPr>
        <w:t>5023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33" w:name="_Toc484335783"/>
      <w:bookmarkStart w:id="1134" w:name="_Toc485557284"/>
      <w:r>
        <w:rPr>
          <w:lang w:bidi="fa-IR"/>
        </w:rPr>
        <w:lastRenderedPageBreak/>
        <w:t>171</w:t>
      </w:r>
      <w:r>
        <w:t xml:space="preserve"> - </w:t>
      </w:r>
      <w:r>
        <w:rPr>
          <w:rtl/>
        </w:rPr>
        <w:t>عِندَ الظُّهورِ</w:t>
      </w:r>
      <w:bookmarkEnd w:id="1133"/>
      <w:bookmarkEnd w:id="1134"/>
    </w:p>
    <w:p w:rsidR="00274744" w:rsidRDefault="00274744" w:rsidP="009E5AD4">
      <w:pPr>
        <w:pStyle w:val="Heading2Center"/>
        <w:outlineLvl w:val="0"/>
      </w:pPr>
      <w:bookmarkStart w:id="1135" w:name="_Toc484335784"/>
      <w:bookmarkStart w:id="1136" w:name="_Toc485557285"/>
      <w:r>
        <w:rPr>
          <w:lang w:bidi="fa-IR"/>
        </w:rPr>
        <w:t>171</w:t>
      </w:r>
      <w:r>
        <w:t>. At the Time of the Reappearance</w:t>
      </w:r>
      <w:bookmarkEnd w:id="1135"/>
      <w:bookmarkEnd w:id="1136"/>
    </w:p>
    <w:p w:rsidR="00274744" w:rsidRDefault="00274744" w:rsidP="00CA1574">
      <w:pPr>
        <w:pStyle w:val="libAr"/>
      </w:pPr>
      <w:r w:rsidRPr="00E10CFF">
        <w:rPr>
          <w:rStyle w:val="libBold1Char"/>
          <w:rtl/>
        </w:rPr>
        <w:t>511.</w:t>
      </w:r>
      <w:r>
        <w:rPr>
          <w:rtl/>
          <w:lang w:bidi="fa-IR"/>
        </w:rPr>
        <w:t xml:space="preserve"> </w:t>
      </w:r>
      <w:r w:rsidRPr="00B61F7A">
        <w:rPr>
          <w:rtl/>
          <w:lang w:bidi="fa-IR"/>
        </w:rPr>
        <w:t>ا</w:t>
      </w:r>
      <w:r w:rsidRPr="00B61F7A">
        <w:rPr>
          <w:rtl/>
        </w:rPr>
        <w:t>لإمامُ عليٌّ عليه السلام : إذا نادى‏ مُنادٍ من السَّماء : «إنّ الحَقَّ في آلِ محمّدٍ» فعندَ ذلكَ يَظهرُ المَهديُّ على‏ أفواهِ النّاسِ ، ويُشْرَبونَ حُبَّهُ ، فلا يكونُ لَهم ذِكْرٌ غيرُهُ .</w:t>
      </w:r>
      <w:r>
        <w:rPr>
          <w:rStyle w:val="libFootnotenumChar"/>
          <w:rtl/>
        </w:rPr>
        <w:t>1</w:t>
      </w:r>
    </w:p>
    <w:p w:rsidR="00274744" w:rsidRDefault="00274744" w:rsidP="00274744">
      <w:pPr>
        <w:pStyle w:val="libNormal"/>
      </w:pPr>
      <w:r w:rsidRPr="00E10CFF">
        <w:rPr>
          <w:rStyle w:val="libBold1Char"/>
        </w:rPr>
        <w:t>511.</w:t>
      </w:r>
      <w:r>
        <w:t xml:space="preserve"> Imam Ali </w:t>
      </w:r>
      <w:r w:rsidRPr="001500BA">
        <w:t>(AS)</w:t>
      </w:r>
      <w:r>
        <w:t xml:space="preserve"> said, 'When a caller calls from the sky, 'Certainly the truth is with the progeny of Muhammad', that is when al-Mahdi will reappear [being circulated] on people's tongues and they will be quenched by his love, and they will not talk about anything but him.' </w:t>
      </w:r>
      <w:r>
        <w:rPr>
          <w:rStyle w:val="libFootnotenumChar"/>
        </w:rPr>
        <w:t>2</w:t>
      </w:r>
    </w:p>
    <w:p w:rsidR="00274744" w:rsidRDefault="00274744" w:rsidP="00CA1574">
      <w:pPr>
        <w:pStyle w:val="libAr"/>
      </w:pPr>
      <w:r w:rsidRPr="00E10CFF">
        <w:rPr>
          <w:rStyle w:val="libBold1Char"/>
          <w:rtl/>
        </w:rPr>
        <w:t>512.</w:t>
      </w:r>
      <w:r>
        <w:rPr>
          <w:rtl/>
          <w:lang w:bidi="fa-IR"/>
        </w:rPr>
        <w:t xml:space="preserve"> </w:t>
      </w:r>
      <w:r w:rsidRPr="00B61F7A">
        <w:rPr>
          <w:rtl/>
          <w:lang w:bidi="fa-IR"/>
        </w:rPr>
        <w:t>ا</w:t>
      </w:r>
      <w:r w:rsidRPr="00B61F7A">
        <w:rPr>
          <w:rtl/>
        </w:rPr>
        <w:t>لإمامُ الباقرُ عليه السلام : إذا وَقَعَ أمرُنا وجاءَ مَهدِيُّنا كانَ الرَّجُلُ مِن شيعَتِنا أجرأَ مِن لَيثٍ وأمضى‏ مِن سِنانٍ يَطَأُ عَدُوَّنا بِرِجلَيهِ وَيضرِبُهُ بِكَفَّيهِ وذلِكَ عِندَ نُزولِ رَحمَةِ اللَّهِ وفَرَجِهِ عَلَى العِبادِ .</w:t>
      </w:r>
      <w:r>
        <w:rPr>
          <w:rStyle w:val="libFootnotenumChar"/>
          <w:rtl/>
        </w:rPr>
        <w:t>3</w:t>
      </w:r>
    </w:p>
    <w:p w:rsidR="00274744" w:rsidRDefault="00274744" w:rsidP="00274744">
      <w:pPr>
        <w:pStyle w:val="libNormal"/>
      </w:pPr>
      <w:r w:rsidRPr="00E10CFF">
        <w:rPr>
          <w:rStyle w:val="libBold1Char"/>
        </w:rPr>
        <w:t>512.</w:t>
      </w:r>
      <w:r>
        <w:t xml:space="preserve"> Imam al-Baqir </w:t>
      </w:r>
      <w:r w:rsidRPr="001500BA">
        <w:t>(AS)</w:t>
      </w:r>
      <w:r>
        <w:t xml:space="preserve"> said, 'If we were to take rule and our Mahdi [Saviour] would appear, each one of our followers will be more daring than a lion and sharper than a sword. He will trample over our enemies and strike them with his hands, and this will happen with the coming of the mercy of Allah and His relief for His creation.' </w:t>
      </w:r>
      <w:r>
        <w:rPr>
          <w:rStyle w:val="libFootnotenumChar"/>
        </w:rPr>
        <w:t>4</w:t>
      </w:r>
    </w:p>
    <w:p w:rsidR="00274744" w:rsidRDefault="00274744" w:rsidP="00CA1574">
      <w:pPr>
        <w:pStyle w:val="libAr"/>
      </w:pPr>
      <w:r w:rsidRPr="00E10CFF">
        <w:rPr>
          <w:rStyle w:val="libBold1Char"/>
          <w:rtl/>
        </w:rPr>
        <w:t>513.</w:t>
      </w:r>
      <w:r>
        <w:rPr>
          <w:rtl/>
          <w:lang w:bidi="fa-IR"/>
        </w:rPr>
        <w:t xml:space="preserve"> </w:t>
      </w:r>
      <w:r w:rsidRPr="00B61F7A">
        <w:rPr>
          <w:rtl/>
          <w:lang w:bidi="fa-IR"/>
        </w:rPr>
        <w:t>ا</w:t>
      </w:r>
      <w:r w:rsidRPr="00B61F7A">
        <w:rPr>
          <w:rtl/>
        </w:rPr>
        <w:t>لإمامُ الصّادقُ عليه السلام : إذا قامَ القائِمُ عليه السلام حَكَمَ بِالعَدلِ وَارتَفَعَ في أيّامِهِ الجَورُ ، وأمِنَت بِهِ السُّبُلُ ، وأخرَجَتِ الأَرضُ بَرَكاتِها ورَدَّ كُلَّ حَقٍّ إلى‏ أهلِهِ .</w:t>
      </w:r>
      <w:r>
        <w:rPr>
          <w:rStyle w:val="libFootnotenumChar"/>
          <w:rtl/>
        </w:rPr>
        <w:t>5</w:t>
      </w:r>
    </w:p>
    <w:p w:rsidR="00274744" w:rsidRDefault="00274744" w:rsidP="00274744">
      <w:pPr>
        <w:pStyle w:val="libNormal"/>
      </w:pPr>
      <w:r w:rsidRPr="00E10CFF">
        <w:rPr>
          <w:rStyle w:val="libBold1Char"/>
        </w:rPr>
        <w:t>513.</w:t>
      </w:r>
      <w:r>
        <w:t xml:space="preserve"> Imam al-Sadiq </w:t>
      </w:r>
      <w:r w:rsidRPr="001500BA">
        <w:t>(AS)</w:t>
      </w:r>
      <w:r>
        <w:t xml:space="preserve"> said, 'When the Awaited al-Qa?im </w:t>
      </w:r>
      <w:r w:rsidRPr="001500BA">
        <w:t>(may Allah hasten his reappearance)</w:t>
      </w:r>
      <w:r>
        <w:t xml:space="preserve"> appears, he will rule with justice, all tyranny will be taken away during his ruling, all paths will be safe, the earth will bring out its blessings and all rights will be given to its owner.' </w:t>
      </w:r>
      <w:r>
        <w:rPr>
          <w:rStyle w:val="libFootnotenumChar"/>
        </w:rPr>
        <w:t>6</w:t>
      </w:r>
    </w:p>
    <w:p w:rsidR="00274744" w:rsidRDefault="00274744" w:rsidP="00CA1574">
      <w:pPr>
        <w:pStyle w:val="libAr"/>
      </w:pPr>
      <w:r w:rsidRPr="00E10CFF">
        <w:rPr>
          <w:rStyle w:val="libBold1Char"/>
          <w:rtl/>
        </w:rPr>
        <w:t>514.</w:t>
      </w:r>
      <w:r>
        <w:rPr>
          <w:rtl/>
          <w:lang w:bidi="fa-IR"/>
        </w:rPr>
        <w:t xml:space="preserve"> </w:t>
      </w:r>
      <w:r w:rsidRPr="00B61F7A">
        <w:rPr>
          <w:rtl/>
          <w:lang w:bidi="fa-IR"/>
        </w:rPr>
        <w:t>ا</w:t>
      </w:r>
      <w:r w:rsidRPr="00B61F7A">
        <w:rPr>
          <w:rtl/>
        </w:rPr>
        <w:t>لإمامُ الصّادقُ عليه السلام : إنّ قائمَنا إذا قامَ مَدَّ اللَّهُ عزّوجلّ لِشيعتِنا في أسْماعِهِم وأبْصارِهِم ، حتّى‏ (لا) يكونَ بينَهُم وبينَ القائمِ بَريدٌ ، يُكلِّمُهُم فيَسْمَعونَ ، ويَنظُرُونَ إليهِ وهُو في مكانِهِ .</w:t>
      </w:r>
      <w:r>
        <w:rPr>
          <w:rStyle w:val="libFootnotenumChar"/>
          <w:rtl/>
        </w:rPr>
        <w:t>7</w:t>
      </w:r>
    </w:p>
    <w:p w:rsidR="00274744" w:rsidRDefault="00274744" w:rsidP="00274744">
      <w:pPr>
        <w:pStyle w:val="libNormal"/>
      </w:pPr>
      <w:r w:rsidRPr="00E10CFF">
        <w:rPr>
          <w:rStyle w:val="libBold1Char"/>
        </w:rPr>
        <w:t>514.</w:t>
      </w:r>
      <w:r>
        <w:t xml:space="preserve"> Imam al-Sadiq </w:t>
      </w:r>
      <w:r w:rsidRPr="001500BA">
        <w:t>(AS)</w:t>
      </w:r>
      <w:r>
        <w:t xml:space="preserve"> said, 'Verily when our Qaim will rise, Allah will sharpen the sights and the hearing of our followers </w:t>
      </w:r>
      <w:r w:rsidRPr="001500BA">
        <w:t>(Shia)</w:t>
      </w:r>
      <w:r>
        <w:t xml:space="preserve"> to such an extent that there will be no need for courier between them and al-Qaim. He will speak to them and they will hear him, and they will see him whilst he is in his own locality.' </w:t>
      </w:r>
      <w:r>
        <w:rPr>
          <w:rStyle w:val="libFootnotenumChar"/>
        </w:rPr>
        <w:t>8</w:t>
      </w:r>
    </w:p>
    <w:p w:rsidR="00274744" w:rsidRDefault="00274744" w:rsidP="00CA1574">
      <w:pPr>
        <w:pStyle w:val="libAr"/>
      </w:pPr>
      <w:r w:rsidRPr="00E10CFF">
        <w:rPr>
          <w:rStyle w:val="libBold1Char"/>
          <w:rtl/>
        </w:rPr>
        <w:t>515.</w:t>
      </w:r>
      <w:r>
        <w:rPr>
          <w:rtl/>
          <w:lang w:bidi="fa-IR"/>
        </w:rPr>
        <w:t xml:space="preserve"> </w:t>
      </w:r>
      <w:r w:rsidRPr="00B61F7A">
        <w:rPr>
          <w:rtl/>
          <w:lang w:bidi="fa-IR"/>
        </w:rPr>
        <w:t>ا</w:t>
      </w:r>
      <w:r w:rsidRPr="00B61F7A">
        <w:rPr>
          <w:rtl/>
        </w:rPr>
        <w:t>لغيبة للنعماني عن الإمامِ الصّادقِ عليه السلام : معَ القائمِ عليه السلام مِن العربِ شي‏ءٌ يَسيرٌ ، فقيلَ له: إنّ مَن يَصِفُ هذا الأمرَ مِنهُم لَكثيرٌ ! قالَ: لابُدّ للنّاسِ مِن أنْ يُمَحَّصوا ويُمَيَّزوا ويُغَرْبَلوا ، وسَيَخرُجُ مِن الغِرْبالِ خَلْقٌ كثيرٌ .</w:t>
      </w:r>
      <w:r>
        <w:rPr>
          <w:rStyle w:val="libFootnotenumChar"/>
          <w:rtl/>
        </w:rPr>
        <w:t>9</w:t>
      </w:r>
    </w:p>
    <w:p w:rsidR="00274744" w:rsidRDefault="00274744" w:rsidP="00274744">
      <w:pPr>
        <w:pStyle w:val="libNormal"/>
      </w:pPr>
      <w:r w:rsidRPr="00E10CFF">
        <w:rPr>
          <w:rStyle w:val="libBold1Char"/>
        </w:rPr>
        <w:t>515.</w:t>
      </w:r>
      <w:r>
        <w:t xml:space="preserve"> Imam al-Sadiq </w:t>
      </w:r>
      <w:r w:rsidRPr="001500BA">
        <w:t>(AS)</w:t>
      </w:r>
      <w:r>
        <w:t xml:space="preserve"> said, 'Very few Arabs will be with al-Qaim', at which someone said, 'But in fact those who describe this matter from among them are many!' He said, 'People must be purged, distinguished, and sifted, and many people will fall through the sieve.' </w:t>
      </w:r>
      <w:r>
        <w:rPr>
          <w:rStyle w:val="libFootnotenumChar"/>
        </w:rPr>
        <w:t>10</w:t>
      </w:r>
    </w:p>
    <w:p w:rsidR="00274744" w:rsidRDefault="00274744" w:rsidP="00CA1574">
      <w:pPr>
        <w:pStyle w:val="libAr"/>
      </w:pPr>
      <w:r w:rsidRPr="00E10CFF">
        <w:rPr>
          <w:rStyle w:val="libBold1Char"/>
          <w:rtl/>
        </w:rPr>
        <w:lastRenderedPageBreak/>
        <w:t>516.</w:t>
      </w:r>
      <w:r>
        <w:rPr>
          <w:rtl/>
          <w:lang w:bidi="fa-IR"/>
        </w:rPr>
        <w:t xml:space="preserve"> </w:t>
      </w:r>
      <w:r w:rsidRPr="00B61F7A">
        <w:rPr>
          <w:rtl/>
          <w:lang w:bidi="fa-IR"/>
        </w:rPr>
        <w:t>ا</w:t>
      </w:r>
      <w:r w:rsidRPr="00B61F7A">
        <w:rPr>
          <w:rtl/>
        </w:rPr>
        <w:t>لإمامُ الصّادقُ عليه السلام : إذا خرجَ القائمُ عليه السلام خَرجَ مِن هذا الأمرِ مَن كانَ يرى‏ أنّهُ مِن أهلِهِ ، ودخلَ فيهِ شِبْهُ عَبَدَةِ الشَّمسِ والقمرِ .</w:t>
      </w:r>
      <w:r>
        <w:rPr>
          <w:rStyle w:val="libFootnotenumChar"/>
          <w:rtl/>
        </w:rPr>
        <w:t>11</w:t>
      </w:r>
    </w:p>
    <w:p w:rsidR="00274744" w:rsidRDefault="00274744" w:rsidP="00274744">
      <w:pPr>
        <w:pStyle w:val="libNormal"/>
      </w:pPr>
      <w:r w:rsidRPr="00E10CFF">
        <w:rPr>
          <w:rStyle w:val="libBold1Char"/>
        </w:rPr>
        <w:t>516.</w:t>
      </w:r>
      <w:r>
        <w:t xml:space="preserve"> Imam al-Sadiq said, 'When al-Qaim emerges, many from among those who considered themselves to be with him will leave his command, whereas the likes of those who worship the sun and the moon will enter [his service].' </w:t>
      </w:r>
      <w:r>
        <w:rPr>
          <w:rStyle w:val="libFootnotenumChar"/>
        </w:rPr>
        <w:t>12</w:t>
      </w:r>
    </w:p>
    <w:p w:rsidR="00274744" w:rsidRDefault="00274744" w:rsidP="00274744">
      <w:pPr>
        <w:pStyle w:val="libNormal"/>
      </w:pPr>
    </w:p>
    <w:p w:rsidR="00274744" w:rsidRDefault="00274744" w:rsidP="009E5AD4">
      <w:pPr>
        <w:pStyle w:val="Heading3"/>
      </w:pPr>
      <w:bookmarkStart w:id="1137" w:name="_Toc484335785"/>
      <w:bookmarkStart w:id="1138" w:name="_Toc485557286"/>
      <w:r>
        <w:t>Notes</w:t>
      </w:r>
      <w:bookmarkEnd w:id="1137"/>
      <w:bookmarkEnd w:id="1138"/>
    </w:p>
    <w:p w:rsidR="00274744" w:rsidRDefault="00274744" w:rsidP="00274744">
      <w:pPr>
        <w:pStyle w:val="libFootnote"/>
      </w:pPr>
      <w:r>
        <w:t xml:space="preserve">1. </w:t>
      </w:r>
      <w:r>
        <w:rPr>
          <w:rtl/>
        </w:rPr>
        <w:t xml:space="preserve">التشريف بالمنن : </w:t>
      </w:r>
      <w:r>
        <w:rPr>
          <w:rtl/>
          <w:lang w:bidi="fa-IR"/>
        </w:rPr>
        <w:t>129 / 136</w:t>
      </w:r>
      <w:r>
        <w:rPr>
          <w:rtl/>
        </w:rPr>
        <w:t xml:space="preserve"> ، كنز العمّال : </w:t>
      </w:r>
      <w:r>
        <w:rPr>
          <w:rtl/>
          <w:lang w:bidi="fa-IR"/>
        </w:rPr>
        <w:t>39665</w:t>
      </w:r>
      <w:r>
        <w:t xml:space="preserve"> .</w:t>
      </w:r>
    </w:p>
    <w:p w:rsidR="00274744" w:rsidRDefault="00274744" w:rsidP="00274744">
      <w:pPr>
        <w:pStyle w:val="libFootnote"/>
      </w:pPr>
      <w:r>
        <w:t xml:space="preserve">2. al-Tashrif bi al-Minan, p. </w:t>
      </w:r>
      <w:r>
        <w:rPr>
          <w:lang w:bidi="fa-IR"/>
        </w:rPr>
        <w:t>129</w:t>
      </w:r>
      <w:r>
        <w:t xml:space="preserve">, no. </w:t>
      </w:r>
      <w:r>
        <w:rPr>
          <w:lang w:bidi="fa-IR"/>
        </w:rPr>
        <w:t>136</w:t>
      </w:r>
    </w:p>
    <w:p w:rsidR="00274744" w:rsidRDefault="00274744" w:rsidP="00274744">
      <w:pPr>
        <w:pStyle w:val="libFootnote"/>
      </w:pPr>
      <w:r>
        <w:t xml:space="preserve">3. </w:t>
      </w:r>
      <w:r>
        <w:rPr>
          <w:rtl/>
        </w:rPr>
        <w:t xml:space="preserve">بصائرالدرجات : </w:t>
      </w:r>
      <w:r>
        <w:rPr>
          <w:rtl/>
          <w:lang w:bidi="fa-IR"/>
        </w:rPr>
        <w:t>44</w:t>
      </w:r>
      <w:r>
        <w:rPr>
          <w:rtl/>
        </w:rPr>
        <w:t xml:space="preserve">، بحارالأنوار : </w:t>
      </w:r>
      <w:r>
        <w:rPr>
          <w:rtl/>
          <w:lang w:bidi="fa-IR"/>
        </w:rPr>
        <w:t>52 / 318 / 17</w:t>
      </w:r>
      <w:r>
        <w:t xml:space="preserve"> .</w:t>
      </w:r>
    </w:p>
    <w:p w:rsidR="00274744" w:rsidRDefault="00274744" w:rsidP="00274744">
      <w:pPr>
        <w:pStyle w:val="libFootnote"/>
      </w:pPr>
      <w:r>
        <w:t xml:space="preserve">4. Basair al-Darajat, p. </w:t>
      </w:r>
      <w:r>
        <w:rPr>
          <w:lang w:bidi="fa-IR"/>
        </w:rPr>
        <w:t>44</w:t>
      </w:r>
      <w:r>
        <w:t xml:space="preserve">. Bihar al-Anwar, v. </w:t>
      </w:r>
      <w:r>
        <w:rPr>
          <w:lang w:bidi="fa-IR"/>
        </w:rPr>
        <w:t>52</w:t>
      </w:r>
      <w:r>
        <w:t xml:space="preserve">, p. </w:t>
      </w:r>
      <w:r>
        <w:rPr>
          <w:lang w:bidi="fa-IR"/>
        </w:rPr>
        <w:t>318</w:t>
      </w:r>
      <w:r>
        <w:t xml:space="preserve">, no. </w:t>
      </w:r>
      <w:r>
        <w:rPr>
          <w:lang w:bidi="fa-IR"/>
        </w:rPr>
        <w:t>17</w:t>
      </w:r>
    </w:p>
    <w:p w:rsidR="00274744" w:rsidRDefault="00274744" w:rsidP="00274744">
      <w:pPr>
        <w:pStyle w:val="libFootnote"/>
      </w:pPr>
      <w:r>
        <w:t xml:space="preserve">5. </w:t>
      </w:r>
      <w:r>
        <w:rPr>
          <w:rtl/>
        </w:rPr>
        <w:t xml:space="preserve">كشف الغمة : </w:t>
      </w:r>
      <w:r>
        <w:rPr>
          <w:rtl/>
          <w:lang w:bidi="fa-IR"/>
        </w:rPr>
        <w:t>3 / 255</w:t>
      </w:r>
      <w:r>
        <w:t xml:space="preserve"> .</w:t>
      </w:r>
    </w:p>
    <w:p w:rsidR="00274744" w:rsidRDefault="00274744" w:rsidP="00274744">
      <w:pPr>
        <w:pStyle w:val="libFootnote"/>
      </w:pPr>
      <w:r>
        <w:t xml:space="preserve">6. Kashf al-Ghumma, v. </w:t>
      </w:r>
      <w:r>
        <w:rPr>
          <w:lang w:bidi="fa-IR"/>
        </w:rPr>
        <w:t>3</w:t>
      </w:r>
      <w:r>
        <w:t xml:space="preserve">, p. </w:t>
      </w:r>
      <w:r>
        <w:rPr>
          <w:lang w:bidi="fa-IR"/>
        </w:rPr>
        <w:t>255</w:t>
      </w:r>
    </w:p>
    <w:p w:rsidR="00274744" w:rsidRDefault="00274744" w:rsidP="00274744">
      <w:pPr>
        <w:pStyle w:val="libFootnote"/>
      </w:pPr>
      <w:r>
        <w:t xml:space="preserve">7. </w:t>
      </w:r>
      <w:r>
        <w:rPr>
          <w:rtl/>
        </w:rPr>
        <w:t xml:space="preserve">الكافي : </w:t>
      </w:r>
      <w:r>
        <w:rPr>
          <w:rtl/>
          <w:lang w:bidi="fa-IR"/>
        </w:rPr>
        <w:t>8 / 241 / 329</w:t>
      </w:r>
      <w:r>
        <w:t xml:space="preserve"> .</w:t>
      </w:r>
    </w:p>
    <w:p w:rsidR="00274744" w:rsidRDefault="00274744" w:rsidP="00274744">
      <w:pPr>
        <w:pStyle w:val="libFootnote"/>
      </w:pPr>
      <w:r>
        <w:t xml:space="preserve">8. al-Kafi, v. </w:t>
      </w:r>
      <w:r>
        <w:rPr>
          <w:lang w:bidi="fa-IR"/>
        </w:rPr>
        <w:t>8</w:t>
      </w:r>
      <w:r>
        <w:t xml:space="preserve">, p. </w:t>
      </w:r>
      <w:r>
        <w:rPr>
          <w:lang w:bidi="fa-IR"/>
        </w:rPr>
        <w:t>241</w:t>
      </w:r>
      <w:r>
        <w:t xml:space="preserve">, no. </w:t>
      </w:r>
      <w:r>
        <w:rPr>
          <w:lang w:bidi="fa-IR"/>
        </w:rPr>
        <w:t>329</w:t>
      </w:r>
    </w:p>
    <w:p w:rsidR="00274744" w:rsidRDefault="00274744" w:rsidP="00274744">
      <w:pPr>
        <w:pStyle w:val="libFootnote"/>
      </w:pPr>
      <w:r>
        <w:t xml:space="preserve">9. </w:t>
      </w:r>
      <w:r>
        <w:rPr>
          <w:rtl/>
        </w:rPr>
        <w:t xml:space="preserve">الغيبة للنعماني : </w:t>
      </w:r>
      <w:r>
        <w:rPr>
          <w:rtl/>
          <w:lang w:bidi="fa-IR"/>
        </w:rPr>
        <w:t>204 / 6</w:t>
      </w:r>
      <w:r>
        <w:t xml:space="preserve"> .</w:t>
      </w:r>
    </w:p>
    <w:p w:rsidR="00274744" w:rsidRDefault="00274744" w:rsidP="00274744">
      <w:pPr>
        <w:pStyle w:val="libFootnote"/>
      </w:pPr>
      <w:r>
        <w:t xml:space="preserve">10. al-Ghayba li al-Numani, p. </w:t>
      </w:r>
      <w:r>
        <w:rPr>
          <w:lang w:bidi="fa-IR"/>
        </w:rPr>
        <w:t>204</w:t>
      </w:r>
      <w:r>
        <w:t xml:space="preserve">, no. </w:t>
      </w:r>
      <w:r>
        <w:rPr>
          <w:lang w:bidi="fa-IR"/>
        </w:rPr>
        <w:t>6</w:t>
      </w:r>
    </w:p>
    <w:p w:rsidR="00274744" w:rsidRDefault="00274744" w:rsidP="00274744">
      <w:pPr>
        <w:pStyle w:val="libFootnote"/>
      </w:pPr>
      <w:r>
        <w:t xml:space="preserve">11. </w:t>
      </w:r>
      <w:r>
        <w:rPr>
          <w:rtl/>
        </w:rPr>
        <w:t xml:space="preserve">الغيبة للنعماني : </w:t>
      </w:r>
      <w:r>
        <w:rPr>
          <w:rtl/>
          <w:lang w:bidi="fa-IR"/>
        </w:rPr>
        <w:t>317 / 1</w:t>
      </w:r>
      <w:r>
        <w:t xml:space="preserve"> .</w:t>
      </w:r>
    </w:p>
    <w:p w:rsidR="00274744" w:rsidRDefault="00274744" w:rsidP="00274744">
      <w:pPr>
        <w:pStyle w:val="libFootnote"/>
        <w:rPr>
          <w:rtl/>
          <w:lang w:bidi="fa-IR"/>
        </w:rPr>
      </w:pPr>
      <w:r>
        <w:t xml:space="preserve">12. Ibid. p. </w:t>
      </w:r>
      <w:r>
        <w:rPr>
          <w:lang w:bidi="fa-IR"/>
        </w:rPr>
        <w:t>317</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39" w:name="_Toc484335786"/>
      <w:bookmarkStart w:id="1140" w:name="_Toc485557287"/>
      <w:r>
        <w:rPr>
          <w:lang w:bidi="fa-IR"/>
        </w:rPr>
        <w:lastRenderedPageBreak/>
        <w:t>172</w:t>
      </w:r>
      <w:r>
        <w:t xml:space="preserve"> - </w:t>
      </w:r>
      <w:r>
        <w:rPr>
          <w:rtl/>
        </w:rPr>
        <w:t>العالَمُ بَعدَ ظُهورِ المَهدِيِّ عليه السلام‏</w:t>
      </w:r>
      <w:bookmarkEnd w:id="1139"/>
      <w:bookmarkEnd w:id="1140"/>
    </w:p>
    <w:p w:rsidR="00274744" w:rsidRDefault="00274744" w:rsidP="009E5AD4">
      <w:pPr>
        <w:pStyle w:val="Heading2Center"/>
        <w:outlineLvl w:val="0"/>
      </w:pPr>
      <w:bookmarkStart w:id="1141" w:name="_Toc484335787"/>
      <w:bookmarkStart w:id="1142" w:name="_Toc485557288"/>
      <w:r>
        <w:rPr>
          <w:lang w:bidi="fa-IR"/>
        </w:rPr>
        <w:t>172</w:t>
      </w:r>
      <w:r>
        <w:t>. The Universe after the Reappearance of al-Mahdi</w:t>
      </w:r>
      <w:bookmarkEnd w:id="1141"/>
      <w:bookmarkEnd w:id="1142"/>
    </w:p>
    <w:p w:rsidR="00274744" w:rsidRDefault="00274744" w:rsidP="00CA1574">
      <w:pPr>
        <w:pStyle w:val="libAr"/>
      </w:pPr>
      <w:r w:rsidRPr="00E10CFF">
        <w:rPr>
          <w:rStyle w:val="libBold1Char"/>
          <w:rtl/>
        </w:rPr>
        <w:t>517.</w:t>
      </w:r>
      <w:r>
        <w:rPr>
          <w:rtl/>
          <w:lang w:bidi="fa-IR"/>
        </w:rPr>
        <w:t xml:space="preserve"> </w:t>
      </w:r>
      <w:r w:rsidRPr="00B61F7A">
        <w:rPr>
          <w:rtl/>
          <w:lang w:bidi="fa-IR"/>
        </w:rPr>
        <w:t>ر</w:t>
      </w:r>
      <w:r w:rsidRPr="00B61F7A">
        <w:rPr>
          <w:rtl/>
        </w:rPr>
        <w:t>سولُ اللَّهِ صلى اللَّه عليه وآله : يَخرُجُ في آخرِ اُمّتي المَهديُّ ، يَسْقيهِ اللَّهُ الغَيْثَ، وتُخرِجُ الأرضُ نَباتَها ، ويُعطَى المالُ صِحاحاً ، وتَكْثُرُ الماشِيَةُ ، وتَعْظُمُ الاُمّةُ .</w:t>
      </w:r>
      <w:r>
        <w:rPr>
          <w:rStyle w:val="libFootnotenumChar"/>
          <w:rtl/>
        </w:rPr>
        <w:t>1</w:t>
      </w:r>
    </w:p>
    <w:p w:rsidR="00274744" w:rsidRDefault="00274744" w:rsidP="00274744">
      <w:pPr>
        <w:pStyle w:val="libNormal"/>
      </w:pPr>
      <w:r w:rsidRPr="00E10CFF">
        <w:rPr>
          <w:rStyle w:val="libBold1Char"/>
        </w:rPr>
        <w:t>517.</w:t>
      </w:r>
      <w:r>
        <w:t xml:space="preserve"> The Prophet </w:t>
      </w:r>
      <w:r w:rsidRPr="001500BA">
        <w:t>(SAWA)</w:t>
      </w:r>
      <w:r>
        <w:t xml:space="preserve"> said, 'Al-Mahdi will reappear among the last ones of my community. Allah will quench him with rain, the land will bring forth its vegetation, wealth will be given in full, livestock will increase and the community will augment.' </w:t>
      </w:r>
      <w:r>
        <w:rPr>
          <w:rStyle w:val="libFootnotenumChar"/>
        </w:rPr>
        <w:t>2</w:t>
      </w:r>
    </w:p>
    <w:p w:rsidR="00274744" w:rsidRDefault="00274744" w:rsidP="00CA1574">
      <w:pPr>
        <w:pStyle w:val="libAr"/>
      </w:pPr>
      <w:r w:rsidRPr="00E10CFF">
        <w:rPr>
          <w:rStyle w:val="libBold1Char"/>
          <w:rtl/>
        </w:rPr>
        <w:t>518.</w:t>
      </w:r>
      <w:r>
        <w:rPr>
          <w:rtl/>
          <w:lang w:bidi="fa-IR"/>
        </w:rPr>
        <w:t xml:space="preserve"> </w:t>
      </w:r>
      <w:r w:rsidRPr="00B61F7A">
        <w:rPr>
          <w:rtl/>
          <w:lang w:bidi="fa-IR"/>
        </w:rPr>
        <w:t>ا</w:t>
      </w:r>
      <w:r w:rsidRPr="00B61F7A">
        <w:rPr>
          <w:rtl/>
        </w:rPr>
        <w:t>لإمامُ زينُ العابدينَ عليه السلام : إذا قامَ قائمُنا أذْهَبَ اللَّهُ عن شِيعتِنا العاهَةَ ، وجَعلَ قلوبَهُم كَزُبَرِ الحديدِ ، وجَعلَ قُوّةَ الرّجُلِ مِنهُم قُوّةَ أربَعينَ رجُلاً ، ويكونونَ حُكّامَ الأرضِ وسَنامَها .</w:t>
      </w:r>
      <w:r>
        <w:rPr>
          <w:rStyle w:val="libFootnotenumChar"/>
          <w:rtl/>
        </w:rPr>
        <w:t>3</w:t>
      </w:r>
    </w:p>
    <w:p w:rsidR="00274744" w:rsidRDefault="00274744" w:rsidP="00274744">
      <w:pPr>
        <w:pStyle w:val="libNormal"/>
      </w:pPr>
      <w:r w:rsidRPr="00E10CFF">
        <w:rPr>
          <w:rStyle w:val="libBold1Char"/>
        </w:rPr>
        <w:t>518.</w:t>
      </w:r>
      <w:r>
        <w:t xml:space="preserve"> Imam Zayn al-Abidin </w:t>
      </w:r>
      <w:r w:rsidRPr="001500BA">
        <w:t>(AS)</w:t>
      </w:r>
      <w:r>
        <w:t xml:space="preserve"> said, 'When our Qaim will rise, Allah will remove all defects from our Shia. He will make their hearts like pieces of iron, and he will make the strength of a man from among them equal the strength of forty men. They will be the rulers and chiefs of the earth.' </w:t>
      </w:r>
      <w:r>
        <w:rPr>
          <w:rStyle w:val="libFootnotenumChar"/>
        </w:rPr>
        <w:t>4</w:t>
      </w:r>
    </w:p>
    <w:p w:rsidR="00274744" w:rsidRDefault="00274744" w:rsidP="00CA1574">
      <w:pPr>
        <w:pStyle w:val="libAr"/>
      </w:pPr>
      <w:r w:rsidRPr="00E10CFF">
        <w:rPr>
          <w:rStyle w:val="libBold1Char"/>
          <w:rtl/>
        </w:rPr>
        <w:t>519.</w:t>
      </w:r>
      <w:r>
        <w:rPr>
          <w:rtl/>
          <w:lang w:bidi="fa-IR"/>
        </w:rPr>
        <w:t xml:space="preserve"> </w:t>
      </w:r>
      <w:r w:rsidRPr="00B61F7A">
        <w:rPr>
          <w:rtl/>
          <w:lang w:bidi="fa-IR"/>
        </w:rPr>
        <w:t>ا</w:t>
      </w:r>
      <w:r w:rsidRPr="00B61F7A">
        <w:rPr>
          <w:rtl/>
        </w:rPr>
        <w:t>لإمامُ الباقرُ عليه السلام : إذا قامَ القائمُ عَرَضَ الإيمانَ على‏ كلِّ ناصِبٍ ، فإنْ دَخلَ فيهِ بِحَقيقةٍ وإلّا ضَربَ عُنُقَهُ أو يُؤدّيَ الجِزْيةَ كما يُؤدّيها اليومَ أهلُ الذِّمّةِ ، ويَشُدُّ على‏ وَسَطِهِ الهِمْيانَ ، ويُخرِجُهُم مِن الأمْصارِ إلَى السَّوادِ .</w:t>
      </w:r>
      <w:r>
        <w:rPr>
          <w:rStyle w:val="libFootnotenumChar"/>
          <w:rtl/>
        </w:rPr>
        <w:t>5</w:t>
      </w:r>
    </w:p>
    <w:p w:rsidR="00274744" w:rsidRDefault="00274744" w:rsidP="00274744">
      <w:pPr>
        <w:pStyle w:val="libNormal"/>
      </w:pPr>
      <w:r w:rsidRPr="00E10CFF">
        <w:rPr>
          <w:rStyle w:val="libBold1Char"/>
        </w:rPr>
        <w:t>519.</w:t>
      </w:r>
      <w:r>
        <w:t xml:space="preserve"> Imam al-Baqir </w:t>
      </w:r>
      <w:r w:rsidRPr="001500BA">
        <w:t>(AS)</w:t>
      </w:r>
      <w:r>
        <w:t xml:space="preserve"> said, 'When al-Qaim will rise, faith will be presented to every person who declares enmity towards the Ahl al-bayt. If he enters it truly [well and good], but if not, then he will be beheaded lest he pays the poll-tax as do the people of the covenant today. A girdle will be tied onto his waist and he will be exiled from the towns to its outskirts.' </w:t>
      </w:r>
      <w:r>
        <w:rPr>
          <w:rStyle w:val="libFootnotenumChar"/>
        </w:rPr>
        <w:t>6</w:t>
      </w:r>
    </w:p>
    <w:p w:rsidR="00274744" w:rsidRDefault="00274744" w:rsidP="00274744">
      <w:pPr>
        <w:pStyle w:val="libNormal"/>
      </w:pPr>
    </w:p>
    <w:p w:rsidR="00274744" w:rsidRDefault="00274744" w:rsidP="009E5AD4">
      <w:pPr>
        <w:pStyle w:val="Heading3"/>
      </w:pPr>
      <w:bookmarkStart w:id="1143" w:name="_Toc484335788"/>
      <w:bookmarkStart w:id="1144" w:name="_Toc485557289"/>
      <w:r>
        <w:t>Notes</w:t>
      </w:r>
      <w:bookmarkEnd w:id="1143"/>
      <w:bookmarkEnd w:id="1144"/>
    </w:p>
    <w:p w:rsidR="00274744" w:rsidRDefault="00274744" w:rsidP="00274744">
      <w:pPr>
        <w:pStyle w:val="libFootnote"/>
      </w:pPr>
      <w:r>
        <w:t xml:space="preserve">1. </w:t>
      </w:r>
      <w:r>
        <w:rPr>
          <w:rtl/>
        </w:rPr>
        <w:t xml:space="preserve">كنز العمّال : </w:t>
      </w:r>
      <w:r>
        <w:rPr>
          <w:rtl/>
          <w:lang w:bidi="fa-IR"/>
        </w:rPr>
        <w:t>38700</w:t>
      </w:r>
      <w:r>
        <w:t xml:space="preserve"> .</w:t>
      </w:r>
    </w:p>
    <w:p w:rsidR="00274744" w:rsidRDefault="00274744" w:rsidP="00274744">
      <w:pPr>
        <w:pStyle w:val="libFootnote"/>
      </w:pPr>
      <w:r>
        <w:t xml:space="preserve">2. Kanz al-Ummal, no. </w:t>
      </w:r>
      <w:r>
        <w:rPr>
          <w:lang w:bidi="fa-IR"/>
        </w:rPr>
        <w:t>38700</w:t>
      </w:r>
    </w:p>
    <w:p w:rsidR="00274744" w:rsidRDefault="00274744" w:rsidP="00274744">
      <w:pPr>
        <w:pStyle w:val="libFootnote"/>
      </w:pPr>
      <w:r>
        <w:t xml:space="preserve">3. </w:t>
      </w:r>
      <w:r>
        <w:rPr>
          <w:rtl/>
        </w:rPr>
        <w:t xml:space="preserve">مشكاة الأنوار : </w:t>
      </w:r>
      <w:r>
        <w:rPr>
          <w:rtl/>
          <w:lang w:bidi="fa-IR"/>
        </w:rPr>
        <w:t>151 / 366</w:t>
      </w:r>
      <w:r>
        <w:t xml:space="preserve"> .</w:t>
      </w:r>
    </w:p>
    <w:p w:rsidR="00274744" w:rsidRDefault="00274744" w:rsidP="00274744">
      <w:pPr>
        <w:pStyle w:val="libFootnote"/>
      </w:pPr>
      <w:r>
        <w:t xml:space="preserve">4. Mishkat al-Anwar, p. </w:t>
      </w:r>
      <w:r>
        <w:rPr>
          <w:lang w:bidi="fa-IR"/>
        </w:rPr>
        <w:t>79</w:t>
      </w:r>
    </w:p>
    <w:p w:rsidR="00274744" w:rsidRDefault="00274744" w:rsidP="00274744">
      <w:pPr>
        <w:pStyle w:val="libFootnote"/>
      </w:pPr>
      <w:r>
        <w:t xml:space="preserve">5. </w:t>
      </w:r>
      <w:r>
        <w:rPr>
          <w:rtl/>
        </w:rPr>
        <w:t xml:space="preserve">الكافي : </w:t>
      </w:r>
      <w:r>
        <w:rPr>
          <w:rtl/>
          <w:lang w:bidi="fa-IR"/>
        </w:rPr>
        <w:t>8 / 227 / 288</w:t>
      </w:r>
      <w:r>
        <w:t xml:space="preserve"> .</w:t>
      </w:r>
    </w:p>
    <w:p w:rsidR="00274744" w:rsidRDefault="00274744" w:rsidP="00274744">
      <w:pPr>
        <w:pStyle w:val="libFootnote"/>
        <w:rPr>
          <w:rtl/>
          <w:lang w:bidi="fa-IR"/>
        </w:rPr>
      </w:pPr>
      <w:r>
        <w:t xml:space="preserve">6. al-Kafi, v. </w:t>
      </w:r>
      <w:r>
        <w:rPr>
          <w:lang w:bidi="fa-IR"/>
        </w:rPr>
        <w:t>8</w:t>
      </w:r>
      <w:r>
        <w:t xml:space="preserve">, p. </w:t>
      </w:r>
      <w:r>
        <w:rPr>
          <w:lang w:bidi="fa-IR"/>
        </w:rPr>
        <w:t>227</w:t>
      </w:r>
      <w:r>
        <w:t xml:space="preserve">, no. </w:t>
      </w:r>
      <w:r>
        <w:rPr>
          <w:lang w:bidi="fa-IR"/>
        </w:rPr>
        <w:t>228</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145" w:name="_Toc484335789"/>
      <w:bookmarkStart w:id="1146" w:name="_Toc485557290"/>
      <w:r>
        <w:rPr>
          <w:lang w:bidi="fa-IR"/>
        </w:rPr>
        <w:lastRenderedPageBreak/>
        <w:t>30</w:t>
      </w:r>
      <w:r>
        <w:t xml:space="preserve"> - </w:t>
      </w:r>
      <w:r>
        <w:rPr>
          <w:rtl/>
        </w:rPr>
        <w:t>الإيمان‏</w:t>
      </w:r>
      <w:bookmarkEnd w:id="1145"/>
      <w:bookmarkEnd w:id="1146"/>
    </w:p>
    <w:p w:rsidR="00274744" w:rsidRDefault="00274744" w:rsidP="009E5AD4">
      <w:pPr>
        <w:pStyle w:val="Heading1Center"/>
      </w:pPr>
      <w:bookmarkStart w:id="1147" w:name="_Toc484335790"/>
      <w:bookmarkStart w:id="1148" w:name="_Toc485557291"/>
      <w:r>
        <w:rPr>
          <w:lang w:bidi="fa-IR"/>
        </w:rPr>
        <w:t>30</w:t>
      </w:r>
      <w:r>
        <w:t>. FAITH</w:t>
      </w:r>
      <w:bookmarkEnd w:id="1147"/>
      <w:bookmarkEnd w:id="1148"/>
    </w:p>
    <w:p w:rsidR="00274744" w:rsidRDefault="00274744" w:rsidP="009E5AD4">
      <w:pPr>
        <w:pStyle w:val="Heading2Center"/>
        <w:outlineLvl w:val="0"/>
      </w:pPr>
      <w:bookmarkStart w:id="1149" w:name="_Toc484335791"/>
      <w:bookmarkStart w:id="1150" w:name="_Toc485557292"/>
      <w:r>
        <w:rPr>
          <w:lang w:bidi="fa-IR"/>
        </w:rPr>
        <w:t>173</w:t>
      </w:r>
      <w:r>
        <w:t xml:space="preserve"> - </w:t>
      </w:r>
      <w:r>
        <w:rPr>
          <w:rtl/>
        </w:rPr>
        <w:t>الإيمانُ وَالإسلامُ‏</w:t>
      </w:r>
      <w:bookmarkEnd w:id="1149"/>
      <w:bookmarkEnd w:id="1150"/>
    </w:p>
    <w:p w:rsidR="00274744" w:rsidRDefault="00274744" w:rsidP="009E5AD4">
      <w:pPr>
        <w:pStyle w:val="Heading2Center"/>
        <w:outlineLvl w:val="0"/>
      </w:pPr>
      <w:bookmarkStart w:id="1151" w:name="_Toc484335792"/>
      <w:bookmarkStart w:id="1152" w:name="_Toc485557293"/>
      <w:r>
        <w:rPr>
          <w:lang w:bidi="fa-IR"/>
        </w:rPr>
        <w:t>173</w:t>
      </w:r>
      <w:r>
        <w:t>. Faith (Iman) and Islam</w:t>
      </w:r>
      <w:bookmarkEnd w:id="1151"/>
      <w:bookmarkEnd w:id="1152"/>
    </w:p>
    <w:p w:rsidR="00274744" w:rsidRDefault="00274744" w:rsidP="009E5AD4">
      <w:pPr>
        <w:pStyle w:val="libAr"/>
        <w:outlineLvl w:val="0"/>
      </w:pPr>
      <w:r w:rsidRPr="004A7464">
        <w:rPr>
          <w:rtl/>
        </w:rPr>
        <w:t>(</w:t>
      </w:r>
      <w:r w:rsidRPr="00B61F7A">
        <w:rPr>
          <w:rtl/>
        </w:rPr>
        <w:t>قَالَتِ الْأَعْرَابُ آمَنّا قُلْ لَمْ تُؤْمِنُوا وَلكِنْ قُولُوا أَسْلَمْنا وَلَمَّا يَدْخُلِ الْإِيمانُ فِي قُلُوبِكُمْ ) .</w:t>
      </w:r>
      <w:r>
        <w:rPr>
          <w:rStyle w:val="libFootnotenumChar"/>
          <w:rtl/>
        </w:rPr>
        <w:t>1</w:t>
      </w:r>
    </w:p>
    <w:p w:rsidR="00274744" w:rsidRDefault="00274744" w:rsidP="00274744">
      <w:pPr>
        <w:pStyle w:val="libNormal"/>
      </w:pPr>
      <w:r w:rsidRPr="008A7F4D">
        <w:rPr>
          <w:rStyle w:val="libBoldItalicChar"/>
        </w:rPr>
        <w:t>“The Bedouins say, 'We have faith'. Say, 'You do not have faith yet; rather say, 'We have embraced Islam', for faith has not yet entered into your hearts.”</w:t>
      </w:r>
      <w:r>
        <w:t xml:space="preserve"> </w:t>
      </w:r>
      <w:r>
        <w:rPr>
          <w:rStyle w:val="libFootnotenumChar"/>
        </w:rPr>
        <w:t>2</w:t>
      </w:r>
    </w:p>
    <w:p w:rsidR="00274744" w:rsidRDefault="00274744" w:rsidP="00CA1574">
      <w:pPr>
        <w:pStyle w:val="libAr"/>
      </w:pPr>
      <w:r w:rsidRPr="00E10CFF">
        <w:rPr>
          <w:rStyle w:val="libBold1Char"/>
          <w:rtl/>
        </w:rPr>
        <w:t>520.</w:t>
      </w:r>
      <w:r>
        <w:rPr>
          <w:rtl/>
          <w:lang w:bidi="fa-IR"/>
        </w:rPr>
        <w:t xml:space="preserve"> </w:t>
      </w:r>
      <w:r w:rsidRPr="00B61F7A">
        <w:rPr>
          <w:rtl/>
          <w:lang w:bidi="fa-IR"/>
        </w:rPr>
        <w:t>ا</w:t>
      </w:r>
      <w:r w:rsidRPr="00B61F7A">
        <w:rPr>
          <w:rtl/>
        </w:rPr>
        <w:t>لإمامُ الباقرُ عليه السلام : الإيمانُ إقرارٌ وعملٌ ، والإسلامُ إقرارٌ بلا عملٍ .</w:t>
      </w:r>
      <w:r>
        <w:rPr>
          <w:rStyle w:val="libFootnotenumChar"/>
          <w:rtl/>
        </w:rPr>
        <w:t>3</w:t>
      </w:r>
    </w:p>
    <w:p w:rsidR="00274744" w:rsidRDefault="00274744" w:rsidP="00274744">
      <w:pPr>
        <w:pStyle w:val="libNormal"/>
      </w:pPr>
      <w:r w:rsidRPr="00E10CFF">
        <w:rPr>
          <w:rStyle w:val="libBold1Char"/>
        </w:rPr>
        <w:t>520.</w:t>
      </w:r>
      <w:r>
        <w:t xml:space="preserve"> Imam al-Baqir </w:t>
      </w:r>
      <w:r w:rsidRPr="001500BA">
        <w:t>(AS)</w:t>
      </w:r>
      <w:r>
        <w:t xml:space="preserve"> said, 'Faith is to attest and to act, whereas Islam is to attest without action.' </w:t>
      </w:r>
      <w:r>
        <w:rPr>
          <w:rStyle w:val="libFootnotenumChar"/>
        </w:rPr>
        <w:t>4</w:t>
      </w:r>
    </w:p>
    <w:p w:rsidR="00274744" w:rsidRDefault="00274744" w:rsidP="00CA1574">
      <w:pPr>
        <w:pStyle w:val="libAr"/>
      </w:pPr>
      <w:r w:rsidRPr="00E10CFF">
        <w:rPr>
          <w:rStyle w:val="libBold1Char"/>
          <w:rtl/>
        </w:rPr>
        <w:t>521.</w:t>
      </w:r>
      <w:r>
        <w:rPr>
          <w:rtl/>
          <w:lang w:bidi="fa-IR"/>
        </w:rPr>
        <w:t xml:space="preserve"> </w:t>
      </w:r>
      <w:r w:rsidRPr="00B61F7A">
        <w:rPr>
          <w:rtl/>
          <w:lang w:bidi="fa-IR"/>
        </w:rPr>
        <w:t>ا</w:t>
      </w:r>
      <w:r w:rsidRPr="00B61F7A">
        <w:rPr>
          <w:rtl/>
        </w:rPr>
        <w:t>لإمامِ الصّادقِ عليه السلام : إنّ الإيمانَ ما وَقَرَ في القلوبِ ، والإسلامَ ما علَيهِ المَناكِحُ والمَوارِيثُ وحَقْنُ الدِّماءِ .</w:t>
      </w:r>
      <w:r>
        <w:rPr>
          <w:rStyle w:val="libFootnotenumChar"/>
          <w:rtl/>
        </w:rPr>
        <w:t>5</w:t>
      </w:r>
    </w:p>
    <w:p w:rsidR="00274744" w:rsidRDefault="00274744" w:rsidP="00274744">
      <w:pPr>
        <w:pStyle w:val="libNormal"/>
      </w:pPr>
      <w:r w:rsidRPr="00E10CFF">
        <w:rPr>
          <w:rStyle w:val="libBold1Char"/>
        </w:rPr>
        <w:t>521.</w:t>
      </w:r>
      <w:r>
        <w:t xml:space="preserve"> Imam al-Sadiq </w:t>
      </w:r>
      <w:r w:rsidRPr="001500BA">
        <w:t>(AS)</w:t>
      </w:r>
      <w:r>
        <w:t xml:space="preserve"> said, 'Verily faith is that which is embedded in the hearts, whereas Islam is the means by which marriages, inheritances and safeguarding blood take place.' </w:t>
      </w:r>
      <w:r>
        <w:rPr>
          <w:rStyle w:val="libFootnotenumChar"/>
        </w:rPr>
        <w:t>6</w:t>
      </w:r>
    </w:p>
    <w:p w:rsidR="00274744" w:rsidRDefault="00274744" w:rsidP="00274744">
      <w:pPr>
        <w:pStyle w:val="libNormal"/>
      </w:pPr>
    </w:p>
    <w:p w:rsidR="00274744" w:rsidRDefault="00274744" w:rsidP="009E5AD4">
      <w:pPr>
        <w:pStyle w:val="Heading3"/>
      </w:pPr>
      <w:bookmarkStart w:id="1153" w:name="_Toc484335793"/>
      <w:bookmarkStart w:id="1154" w:name="_Toc485557294"/>
      <w:r>
        <w:t>Notes</w:t>
      </w:r>
      <w:bookmarkEnd w:id="1153"/>
      <w:bookmarkEnd w:id="1154"/>
    </w:p>
    <w:p w:rsidR="00274744" w:rsidRDefault="00274744" w:rsidP="00274744">
      <w:pPr>
        <w:pStyle w:val="libFootnote"/>
      </w:pPr>
      <w:r>
        <w:t xml:space="preserve">1. </w:t>
      </w:r>
      <w:r>
        <w:rPr>
          <w:rtl/>
        </w:rPr>
        <w:t xml:space="preserve">الحجرات : </w:t>
      </w:r>
      <w:r>
        <w:rPr>
          <w:rtl/>
          <w:lang w:bidi="fa-IR"/>
        </w:rPr>
        <w:t>14</w:t>
      </w:r>
      <w:r>
        <w:t xml:space="preserve"> .</w:t>
      </w:r>
    </w:p>
    <w:p w:rsidR="00274744" w:rsidRDefault="00274744" w:rsidP="00274744">
      <w:pPr>
        <w:pStyle w:val="libFootnote"/>
      </w:pPr>
      <w:r>
        <w:t xml:space="preserve">2. Qur'an </w:t>
      </w:r>
      <w:r>
        <w:rPr>
          <w:lang w:bidi="fa-IR"/>
        </w:rPr>
        <w:t>49</w:t>
      </w:r>
      <w:r>
        <w:rPr>
          <w:rtl/>
          <w:lang w:bidi="fa-IR"/>
        </w:rPr>
        <w:t>:14</w:t>
      </w:r>
    </w:p>
    <w:p w:rsidR="00274744" w:rsidRDefault="00274744" w:rsidP="00274744">
      <w:pPr>
        <w:pStyle w:val="libFootnote"/>
      </w:pPr>
      <w:r>
        <w:t xml:space="preserve">3. </w:t>
      </w:r>
      <w:r>
        <w:rPr>
          <w:rtl/>
        </w:rPr>
        <w:t xml:space="preserve">تحف العقول : </w:t>
      </w:r>
      <w:r>
        <w:rPr>
          <w:rtl/>
          <w:lang w:bidi="fa-IR"/>
        </w:rPr>
        <w:t>297</w:t>
      </w:r>
      <w:r>
        <w:t xml:space="preserve"> .</w:t>
      </w:r>
    </w:p>
    <w:p w:rsidR="00274744" w:rsidRDefault="00274744" w:rsidP="00274744">
      <w:pPr>
        <w:pStyle w:val="libFootnote"/>
      </w:pPr>
      <w:r>
        <w:t xml:space="preserve">4. Tuhaf al-Uqul, no. </w:t>
      </w:r>
      <w:r>
        <w:rPr>
          <w:lang w:bidi="fa-IR"/>
        </w:rPr>
        <w:t>297</w:t>
      </w:r>
    </w:p>
    <w:p w:rsidR="00274744" w:rsidRDefault="00274744" w:rsidP="00274744">
      <w:pPr>
        <w:pStyle w:val="libFootnote"/>
      </w:pPr>
      <w:r>
        <w:t xml:space="preserve">5. </w:t>
      </w:r>
      <w:r>
        <w:rPr>
          <w:rtl/>
        </w:rPr>
        <w:t xml:space="preserve">الكافي : </w:t>
      </w:r>
      <w:r>
        <w:rPr>
          <w:rtl/>
          <w:lang w:bidi="fa-IR"/>
        </w:rPr>
        <w:t>2 / 26 / 3</w:t>
      </w:r>
      <w:r>
        <w:t xml:space="preserve"> .</w:t>
      </w:r>
    </w:p>
    <w:p w:rsidR="00274744" w:rsidRDefault="00274744" w:rsidP="00274744">
      <w:pPr>
        <w:pStyle w:val="libFootnote"/>
        <w:rPr>
          <w:rtl/>
          <w:lang w:bidi="fa-IR"/>
        </w:rPr>
      </w:pPr>
      <w:r>
        <w:t xml:space="preserve">6. al-Kafi, v. </w:t>
      </w:r>
      <w:r>
        <w:rPr>
          <w:lang w:bidi="fa-IR"/>
        </w:rPr>
        <w:t>2</w:t>
      </w:r>
      <w:r>
        <w:t xml:space="preserve">, p. </w:t>
      </w:r>
      <w:r>
        <w:rPr>
          <w:lang w:bidi="fa-IR"/>
        </w:rPr>
        <w:t>26</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55" w:name="_Toc484335794"/>
      <w:bookmarkStart w:id="1156" w:name="_Toc485557295"/>
      <w:r>
        <w:rPr>
          <w:lang w:bidi="fa-IR"/>
        </w:rPr>
        <w:lastRenderedPageBreak/>
        <w:t>174</w:t>
      </w:r>
      <w:r>
        <w:t xml:space="preserve"> - </w:t>
      </w:r>
      <w:r>
        <w:rPr>
          <w:rtl/>
        </w:rPr>
        <w:t>حقيقةُ الإيمانِ‏</w:t>
      </w:r>
      <w:bookmarkEnd w:id="1155"/>
      <w:bookmarkEnd w:id="1156"/>
    </w:p>
    <w:p w:rsidR="00274744" w:rsidRDefault="00274744" w:rsidP="009E5AD4">
      <w:pPr>
        <w:pStyle w:val="Heading2Center"/>
        <w:outlineLvl w:val="0"/>
      </w:pPr>
      <w:bookmarkStart w:id="1157" w:name="_Toc484335795"/>
      <w:bookmarkStart w:id="1158" w:name="_Toc485557296"/>
      <w:r>
        <w:rPr>
          <w:lang w:bidi="fa-IR"/>
        </w:rPr>
        <w:t>174</w:t>
      </w:r>
      <w:r>
        <w:t>. The Reality of Faith</w:t>
      </w:r>
      <w:bookmarkEnd w:id="1157"/>
      <w:bookmarkEnd w:id="1158"/>
    </w:p>
    <w:p w:rsidR="00274744" w:rsidRDefault="00274744" w:rsidP="00CA1574">
      <w:pPr>
        <w:pStyle w:val="libAr"/>
      </w:pPr>
      <w:r w:rsidRPr="00E10CFF">
        <w:rPr>
          <w:rStyle w:val="libBold1Char"/>
          <w:rtl/>
        </w:rPr>
        <w:t>522.</w:t>
      </w:r>
      <w:r>
        <w:rPr>
          <w:rtl/>
          <w:lang w:bidi="fa-IR"/>
        </w:rPr>
        <w:t xml:space="preserve"> </w:t>
      </w:r>
      <w:r w:rsidRPr="00B61F7A">
        <w:rPr>
          <w:rtl/>
          <w:lang w:bidi="fa-IR"/>
        </w:rPr>
        <w:t>ر</w:t>
      </w:r>
      <w:r w:rsidRPr="00B61F7A">
        <w:rPr>
          <w:rtl/>
        </w:rPr>
        <w:t>سولُ اللَّهِ صلى اللَّه عليه وآله: ليسَ الإيمانُ بالتَّحَلّي ولا بالتَّمَنّي ، ولكنَّ الإيمانَ ما خَلَصَ في القلبِ وصَدّقَهُ الأعمالُ .</w:t>
      </w:r>
      <w:r>
        <w:rPr>
          <w:rStyle w:val="libFootnotenumChar"/>
          <w:rtl/>
        </w:rPr>
        <w:t>1</w:t>
      </w:r>
    </w:p>
    <w:p w:rsidR="00274744" w:rsidRDefault="00274744" w:rsidP="00274744">
      <w:pPr>
        <w:pStyle w:val="libNormal"/>
      </w:pPr>
      <w:r w:rsidRPr="00E10CFF">
        <w:rPr>
          <w:rStyle w:val="libBold1Char"/>
        </w:rPr>
        <w:t>522.</w:t>
      </w:r>
      <w:r>
        <w:t xml:space="preserve"> The Prophet </w:t>
      </w:r>
      <w:r w:rsidRPr="001500BA">
        <w:t>(SAWA)</w:t>
      </w:r>
      <w:r>
        <w:t xml:space="preserve"> said, 'Faith is not [acquired] through embellishment or wishing. Rather faith is that which is pure in the heart and is certified by actions.' </w:t>
      </w:r>
      <w:r>
        <w:rPr>
          <w:rStyle w:val="libFootnotenumChar"/>
        </w:rPr>
        <w:t>2</w:t>
      </w:r>
    </w:p>
    <w:p w:rsidR="00274744" w:rsidRDefault="00274744" w:rsidP="00CA1574">
      <w:pPr>
        <w:pStyle w:val="libAr"/>
      </w:pPr>
      <w:r w:rsidRPr="00E10CFF">
        <w:rPr>
          <w:rStyle w:val="libBold1Char"/>
          <w:rtl/>
        </w:rPr>
        <w:t>523.</w:t>
      </w:r>
      <w:r>
        <w:rPr>
          <w:rtl/>
          <w:lang w:bidi="fa-IR"/>
        </w:rPr>
        <w:t xml:space="preserve"> </w:t>
      </w:r>
      <w:r w:rsidRPr="00B61F7A">
        <w:rPr>
          <w:rtl/>
          <w:lang w:bidi="fa-IR"/>
        </w:rPr>
        <w:t>ر</w:t>
      </w:r>
      <w:r w:rsidRPr="00B61F7A">
        <w:rPr>
          <w:rtl/>
        </w:rPr>
        <w:t>سولُ اللَّهِ صلى اللَّه عليه وآله : الإيمانُ مَعرِفةٌ بالقلبِ ، وقَولٌ باللِّسانِ ، وعَملٌ بالأرْكانِ .</w:t>
      </w:r>
      <w:r>
        <w:rPr>
          <w:rStyle w:val="libFootnotenumChar"/>
          <w:rtl/>
        </w:rPr>
        <w:t>3</w:t>
      </w:r>
    </w:p>
    <w:p w:rsidR="00274744" w:rsidRDefault="00274744" w:rsidP="00274744">
      <w:pPr>
        <w:pStyle w:val="libNormal"/>
      </w:pPr>
      <w:r w:rsidRPr="00E10CFF">
        <w:rPr>
          <w:rStyle w:val="libBold1Char"/>
        </w:rPr>
        <w:t>523.</w:t>
      </w:r>
      <w:r>
        <w:t xml:space="preserve"> The Prophet </w:t>
      </w:r>
      <w:r w:rsidRPr="001500BA">
        <w:t>(SAWA)</w:t>
      </w:r>
      <w:r>
        <w:t xml:space="preserve"> said, 'Faith is inner knowledge by means of the heart, attestation with the tongue and action with the limbs.' </w:t>
      </w:r>
      <w:r>
        <w:rPr>
          <w:rStyle w:val="libFootnotenumChar"/>
        </w:rPr>
        <w:t>4</w:t>
      </w:r>
    </w:p>
    <w:p w:rsidR="00274744" w:rsidRDefault="00274744" w:rsidP="00CA1574">
      <w:pPr>
        <w:pStyle w:val="libAr"/>
      </w:pPr>
      <w:r w:rsidRPr="00E10CFF">
        <w:rPr>
          <w:rStyle w:val="libBold1Char"/>
          <w:rtl/>
        </w:rPr>
        <w:t>524.</w:t>
      </w:r>
      <w:r>
        <w:rPr>
          <w:rtl/>
          <w:lang w:bidi="fa-IR"/>
        </w:rPr>
        <w:t xml:space="preserve"> </w:t>
      </w:r>
      <w:r w:rsidRPr="00B61F7A">
        <w:rPr>
          <w:rtl/>
          <w:lang w:bidi="fa-IR"/>
        </w:rPr>
        <w:t>ر</w:t>
      </w:r>
      <w:r w:rsidRPr="00B61F7A">
        <w:rPr>
          <w:rtl/>
        </w:rPr>
        <w:t>سولُ اللَّهِ صلى اللَّه عليه وآله : الإيمانُ ، الصَّبرُ والسَّماحةُ .</w:t>
      </w:r>
      <w:r>
        <w:rPr>
          <w:rStyle w:val="libFootnotenumChar"/>
          <w:rtl/>
        </w:rPr>
        <w:t>5</w:t>
      </w:r>
    </w:p>
    <w:p w:rsidR="00274744" w:rsidRDefault="00274744" w:rsidP="00274744">
      <w:pPr>
        <w:pStyle w:val="libNormal"/>
      </w:pPr>
      <w:r w:rsidRPr="00E10CFF">
        <w:rPr>
          <w:rStyle w:val="libBold1Char"/>
        </w:rPr>
        <w:t>524.</w:t>
      </w:r>
      <w:r>
        <w:t xml:space="preserve"> The Prophet </w:t>
      </w:r>
      <w:r w:rsidRPr="001500BA">
        <w:t>(SAWA)</w:t>
      </w:r>
      <w:r>
        <w:t xml:space="preserve"> said, 'Faith is patience and liberality.' </w:t>
      </w:r>
      <w:r>
        <w:rPr>
          <w:rStyle w:val="libFootnotenumChar"/>
        </w:rPr>
        <w:t>6</w:t>
      </w:r>
    </w:p>
    <w:p w:rsidR="00274744" w:rsidRDefault="00274744" w:rsidP="00CA1574">
      <w:pPr>
        <w:pStyle w:val="libAr"/>
      </w:pPr>
      <w:r w:rsidRPr="00E10CFF">
        <w:rPr>
          <w:rStyle w:val="libBold1Char"/>
          <w:rtl/>
        </w:rPr>
        <w:t>525.</w:t>
      </w:r>
      <w:r>
        <w:rPr>
          <w:rtl/>
          <w:lang w:bidi="fa-IR"/>
        </w:rPr>
        <w:t xml:space="preserve"> </w:t>
      </w:r>
      <w:r w:rsidRPr="00B61F7A">
        <w:rPr>
          <w:rtl/>
          <w:lang w:bidi="fa-IR"/>
        </w:rPr>
        <w:t>ر</w:t>
      </w:r>
      <w:r w:rsidRPr="00B61F7A">
        <w:rPr>
          <w:rtl/>
        </w:rPr>
        <w:t>سولُ اللَّهِ صلى اللَّه عليه وآله : إنّ لكلّ شي‏ءٍ حقيقةً ، وما بلَغَ عبدٌ حقيقةَ الإيمانِ حتّى‏ يَعلَمَ أنّ ما أصابَهُ لَم يكُنْ لِيُخْطِئَهُ وما أخْطأهُ لم يَكُن لِيُصيبَهُ .</w:t>
      </w:r>
      <w:r>
        <w:rPr>
          <w:rStyle w:val="libFootnotenumChar"/>
          <w:rtl/>
        </w:rPr>
        <w:t>7</w:t>
      </w:r>
    </w:p>
    <w:p w:rsidR="00274744" w:rsidRDefault="00274744" w:rsidP="00274744">
      <w:pPr>
        <w:pStyle w:val="libNormal"/>
      </w:pPr>
      <w:r w:rsidRPr="00E10CFF">
        <w:rPr>
          <w:rStyle w:val="libBold1Char"/>
        </w:rPr>
        <w:t>525.</w:t>
      </w:r>
      <w:r>
        <w:t xml:space="preserve"> The Prophet </w:t>
      </w:r>
      <w:r w:rsidRPr="001500BA">
        <w:t>(SAWA)</w:t>
      </w:r>
      <w:r>
        <w:t xml:space="preserve"> said, 'Every thing has a reality, and a servant will never reach the reality of faith until he acknowledges that whatever afflicts him would never have missed him and whatever has missed him would never have afflicted him.' </w:t>
      </w:r>
      <w:r>
        <w:rPr>
          <w:rStyle w:val="libFootnotenumChar"/>
        </w:rPr>
        <w:t>8</w:t>
      </w:r>
    </w:p>
    <w:p w:rsidR="00274744" w:rsidRDefault="00274744" w:rsidP="00CA1574">
      <w:pPr>
        <w:pStyle w:val="libAr"/>
      </w:pPr>
      <w:r w:rsidRPr="00E10CFF">
        <w:rPr>
          <w:rStyle w:val="libBold1Char"/>
          <w:rtl/>
        </w:rPr>
        <w:t>526.</w:t>
      </w:r>
      <w:r>
        <w:rPr>
          <w:rtl/>
          <w:lang w:bidi="fa-IR"/>
        </w:rPr>
        <w:t xml:space="preserve"> </w:t>
      </w:r>
      <w:r w:rsidRPr="00B61F7A">
        <w:rPr>
          <w:rtl/>
          <w:lang w:bidi="fa-IR"/>
        </w:rPr>
        <w:t>ر</w:t>
      </w:r>
      <w:r w:rsidRPr="00B61F7A">
        <w:rPr>
          <w:rtl/>
        </w:rPr>
        <w:t>سولُ اللَّهِ صلى اللَّه عليه وآله : لا يَحُقُّ العبدُ حقيقةَ الإيمانِ حتّى‏ يَغْضَبَ للَّهِ ويَرضى‏ للَّهِ ، فإذا فَعلَ ذلكَ فَقَدِ اسْتَحَقَّ حقيقةَ الإيمانِ .</w:t>
      </w:r>
      <w:r>
        <w:rPr>
          <w:rStyle w:val="libFootnotenumChar"/>
          <w:rtl/>
        </w:rPr>
        <w:t>9</w:t>
      </w:r>
    </w:p>
    <w:p w:rsidR="00274744" w:rsidRDefault="00274744" w:rsidP="00274744">
      <w:pPr>
        <w:pStyle w:val="libNormal"/>
      </w:pPr>
      <w:r w:rsidRPr="00E10CFF">
        <w:rPr>
          <w:rStyle w:val="libBold1Char"/>
        </w:rPr>
        <w:t>526.</w:t>
      </w:r>
      <w:r>
        <w:t xml:space="preserve"> The Prophet </w:t>
      </w:r>
      <w:r w:rsidRPr="001500BA">
        <w:t>(SAWA)</w:t>
      </w:r>
      <w:r>
        <w:t xml:space="preserve"> said, 'A servant will never attain the reality of faith until he is angered only for the sake of Allah and is pleased only for Allah. When he does that, he truly becomes deserving of the reality of faith.' </w:t>
      </w:r>
      <w:r>
        <w:rPr>
          <w:rStyle w:val="libFootnotenumChar"/>
        </w:rPr>
        <w:t>10</w:t>
      </w:r>
    </w:p>
    <w:p w:rsidR="00274744" w:rsidRDefault="00274744" w:rsidP="00CA1574">
      <w:pPr>
        <w:pStyle w:val="libAr"/>
      </w:pPr>
      <w:r w:rsidRPr="00E10CFF">
        <w:rPr>
          <w:rStyle w:val="libBold1Char"/>
          <w:rtl/>
        </w:rPr>
        <w:t>527.</w:t>
      </w:r>
      <w:r>
        <w:rPr>
          <w:rtl/>
          <w:lang w:bidi="fa-IR"/>
        </w:rPr>
        <w:t xml:space="preserve"> </w:t>
      </w:r>
      <w:r w:rsidRPr="00B61F7A">
        <w:rPr>
          <w:rtl/>
          <w:lang w:bidi="fa-IR"/>
        </w:rPr>
        <w:t>ر</w:t>
      </w:r>
      <w:r w:rsidRPr="00B61F7A">
        <w:rPr>
          <w:rtl/>
        </w:rPr>
        <w:t>سولُ اللَّهِ صلى اللَّه عليه وآله : لا يُؤمِنُ عبدٌ حتّى‏ يُحِبَّ للنّاسِ ما يُحبُّ لِنفسهِ مِن الخَيرِ .</w:t>
      </w:r>
      <w:r>
        <w:rPr>
          <w:rStyle w:val="libFootnotenumChar"/>
          <w:rtl/>
        </w:rPr>
        <w:t>11</w:t>
      </w:r>
    </w:p>
    <w:p w:rsidR="00274744" w:rsidRDefault="00274744" w:rsidP="00274744">
      <w:pPr>
        <w:pStyle w:val="libNormal"/>
      </w:pPr>
      <w:r w:rsidRPr="00E10CFF">
        <w:rPr>
          <w:rStyle w:val="libBold1Char"/>
        </w:rPr>
        <w:t>527.</w:t>
      </w:r>
      <w:r>
        <w:t xml:space="preserve"> The Prophet </w:t>
      </w:r>
      <w:r w:rsidRPr="001500BA">
        <w:t>(SAWA)</w:t>
      </w:r>
      <w:r>
        <w:t xml:space="preserve"> said, 'A servant will not have faith until he loves for others the good that he loves for himself.' </w:t>
      </w:r>
      <w:r>
        <w:rPr>
          <w:rStyle w:val="libFootnotenumChar"/>
        </w:rPr>
        <w:t>12</w:t>
      </w:r>
    </w:p>
    <w:p w:rsidR="00274744" w:rsidRDefault="00274744" w:rsidP="00CA1574">
      <w:pPr>
        <w:pStyle w:val="libAr"/>
      </w:pPr>
      <w:r w:rsidRPr="00E10CFF">
        <w:rPr>
          <w:rStyle w:val="libBold1Char"/>
          <w:rtl/>
        </w:rPr>
        <w:t>528.</w:t>
      </w:r>
      <w:r>
        <w:rPr>
          <w:rtl/>
          <w:lang w:bidi="fa-IR"/>
        </w:rPr>
        <w:t xml:space="preserve"> </w:t>
      </w:r>
      <w:r w:rsidRPr="00B61F7A">
        <w:rPr>
          <w:rtl/>
          <w:lang w:bidi="fa-IR"/>
        </w:rPr>
        <w:t>ا</w:t>
      </w:r>
      <w:r w:rsidRPr="00B61F7A">
        <w:rPr>
          <w:rtl/>
        </w:rPr>
        <w:t>لإمامُ عليٌّ عليه السلام : الإيمانُ إخلاصُ العملِ .</w:t>
      </w:r>
      <w:r>
        <w:rPr>
          <w:rStyle w:val="libFootnotenumChar"/>
          <w:rtl/>
        </w:rPr>
        <w:t>13</w:t>
      </w:r>
    </w:p>
    <w:p w:rsidR="00274744" w:rsidRDefault="00274744" w:rsidP="00274744">
      <w:pPr>
        <w:pStyle w:val="libNormal"/>
      </w:pPr>
      <w:r w:rsidRPr="00E10CFF">
        <w:rPr>
          <w:rStyle w:val="libBold1Char"/>
        </w:rPr>
        <w:t>528.</w:t>
      </w:r>
      <w:r>
        <w:t xml:space="preserve"> Imam Ali </w:t>
      </w:r>
      <w:r w:rsidRPr="001500BA">
        <w:t>(AS)</w:t>
      </w:r>
      <w:r>
        <w:t xml:space="preserve"> said, 'Faith is sincerity of action.' </w:t>
      </w:r>
      <w:r>
        <w:rPr>
          <w:rStyle w:val="libFootnotenumChar"/>
        </w:rPr>
        <w:t>14</w:t>
      </w:r>
    </w:p>
    <w:p w:rsidR="00274744" w:rsidRDefault="00274744" w:rsidP="00CA1574">
      <w:pPr>
        <w:pStyle w:val="libAr"/>
      </w:pPr>
      <w:r w:rsidRPr="00E10CFF">
        <w:rPr>
          <w:rStyle w:val="libBold1Char"/>
          <w:rtl/>
        </w:rPr>
        <w:t>529.</w:t>
      </w:r>
      <w:r>
        <w:rPr>
          <w:rtl/>
          <w:lang w:bidi="fa-IR"/>
        </w:rPr>
        <w:t xml:space="preserve"> </w:t>
      </w:r>
      <w:r w:rsidRPr="00B61F7A">
        <w:rPr>
          <w:rtl/>
          <w:lang w:bidi="fa-IR"/>
        </w:rPr>
        <w:t>ا</w:t>
      </w:r>
      <w:r w:rsidRPr="00B61F7A">
        <w:rPr>
          <w:rtl/>
        </w:rPr>
        <w:t>لإمامُ عليٌّ عليه السلام : الإيمانُ صَبرٌ في البَلاءِ ، وشُكْرٌ في الرَّخاءِ .</w:t>
      </w:r>
      <w:r>
        <w:rPr>
          <w:rStyle w:val="libFootnotenumChar"/>
          <w:rtl/>
        </w:rPr>
        <w:t>15</w:t>
      </w:r>
    </w:p>
    <w:p w:rsidR="00274744" w:rsidRDefault="00274744" w:rsidP="00274744">
      <w:pPr>
        <w:pStyle w:val="libNormal"/>
      </w:pPr>
      <w:r w:rsidRPr="00E10CFF">
        <w:rPr>
          <w:rStyle w:val="libBold1Char"/>
        </w:rPr>
        <w:t>529.</w:t>
      </w:r>
      <w:r>
        <w:t xml:space="preserve"> Imam Ali </w:t>
      </w:r>
      <w:r w:rsidRPr="001500BA">
        <w:t>(AS)</w:t>
      </w:r>
      <w:r>
        <w:t xml:space="preserve"> said, 'Faith is patience during calamity, and thankfulness during ease.' </w:t>
      </w:r>
      <w:r>
        <w:rPr>
          <w:rStyle w:val="libFootnotenumChar"/>
        </w:rPr>
        <w:t>16</w:t>
      </w:r>
    </w:p>
    <w:p w:rsidR="00274744" w:rsidRDefault="00274744" w:rsidP="00CA1574">
      <w:pPr>
        <w:pStyle w:val="libAr"/>
      </w:pPr>
      <w:r w:rsidRPr="00E10CFF">
        <w:rPr>
          <w:rStyle w:val="libBold1Char"/>
          <w:rtl/>
        </w:rPr>
        <w:t>530.</w:t>
      </w:r>
      <w:r>
        <w:rPr>
          <w:rtl/>
          <w:lang w:bidi="fa-IR"/>
        </w:rPr>
        <w:t xml:space="preserve"> </w:t>
      </w:r>
      <w:r w:rsidRPr="00B61F7A">
        <w:rPr>
          <w:rtl/>
          <w:lang w:bidi="fa-IR"/>
        </w:rPr>
        <w:t>ا</w:t>
      </w:r>
      <w:r w:rsidRPr="00B61F7A">
        <w:rPr>
          <w:rtl/>
        </w:rPr>
        <w:t>لإمامُ عليٌّ عليه السلام : رأسُ الإيمانِ الصِّدقُ .</w:t>
      </w:r>
      <w:r>
        <w:rPr>
          <w:rStyle w:val="libFootnotenumChar"/>
          <w:rtl/>
        </w:rPr>
        <w:t>17</w:t>
      </w:r>
    </w:p>
    <w:p w:rsidR="00274744" w:rsidRDefault="00274744" w:rsidP="00274744">
      <w:pPr>
        <w:pStyle w:val="libNormal"/>
      </w:pPr>
      <w:r w:rsidRPr="00E10CFF">
        <w:rPr>
          <w:rStyle w:val="libBold1Char"/>
        </w:rPr>
        <w:t>530.</w:t>
      </w:r>
      <w:r>
        <w:t xml:space="preserve"> Imam Ali </w:t>
      </w:r>
      <w:r w:rsidRPr="001500BA">
        <w:t>(AS)</w:t>
      </w:r>
      <w:r>
        <w:t xml:space="preserve"> said, 'The fountainhead of faith is honesty.' </w:t>
      </w:r>
      <w:r>
        <w:rPr>
          <w:rStyle w:val="libFootnotenumChar"/>
        </w:rPr>
        <w:t>18</w:t>
      </w:r>
    </w:p>
    <w:p w:rsidR="00274744" w:rsidRDefault="00274744" w:rsidP="00CA1574">
      <w:pPr>
        <w:pStyle w:val="libAr"/>
      </w:pPr>
      <w:r w:rsidRPr="00E10CFF">
        <w:rPr>
          <w:rStyle w:val="libBold1Char"/>
          <w:rtl/>
        </w:rPr>
        <w:lastRenderedPageBreak/>
        <w:t>531.</w:t>
      </w:r>
      <w:r>
        <w:rPr>
          <w:rtl/>
          <w:lang w:bidi="fa-IR"/>
        </w:rPr>
        <w:t xml:space="preserve"> </w:t>
      </w:r>
      <w:r w:rsidRPr="00B61F7A">
        <w:rPr>
          <w:rtl/>
          <w:lang w:bidi="fa-IR"/>
        </w:rPr>
        <w:t>ا</w:t>
      </w:r>
      <w:r w:rsidRPr="00B61F7A">
        <w:rPr>
          <w:rtl/>
        </w:rPr>
        <w:t>لإمامُ عليٌّ عليه السلام : لا يَصْدُقُ إيمانُ عبدٍ حتّى‏ يَكونَ بما في يَدِ اللَّهِ سبحانه أوْثَقَ مِنه بما في يَدِهِ .</w:t>
      </w:r>
      <w:r>
        <w:rPr>
          <w:rStyle w:val="libFootnotenumChar"/>
          <w:rtl/>
        </w:rPr>
        <w:t>19</w:t>
      </w:r>
    </w:p>
    <w:p w:rsidR="00274744" w:rsidRDefault="00274744" w:rsidP="00274744">
      <w:pPr>
        <w:pStyle w:val="libNormal"/>
      </w:pPr>
      <w:r w:rsidRPr="00E10CFF">
        <w:rPr>
          <w:rStyle w:val="libBold1Char"/>
        </w:rPr>
        <w:t>531.</w:t>
      </w:r>
      <w:r>
        <w:t xml:space="preserve"> Imam Ali </w:t>
      </w:r>
      <w:r w:rsidRPr="001500BA">
        <w:t>(AS)</w:t>
      </w:r>
      <w:r>
        <w:t xml:space="preserve"> said, 'A servant's faith is not true until his confidence in that which rests in Allah's Hand is more than that which rests in his own hands.' </w:t>
      </w:r>
      <w:r>
        <w:rPr>
          <w:rStyle w:val="libFootnotenumChar"/>
        </w:rPr>
        <w:t>20</w:t>
      </w:r>
    </w:p>
    <w:p w:rsidR="00274744" w:rsidRDefault="00274744" w:rsidP="00CA1574">
      <w:pPr>
        <w:pStyle w:val="libAr"/>
      </w:pPr>
      <w:r w:rsidRPr="00E10CFF">
        <w:rPr>
          <w:rStyle w:val="libBold1Char"/>
          <w:rtl/>
        </w:rPr>
        <w:t>532.</w:t>
      </w:r>
      <w:r>
        <w:rPr>
          <w:rtl/>
          <w:lang w:bidi="fa-IR"/>
        </w:rPr>
        <w:t xml:space="preserve"> </w:t>
      </w:r>
      <w:r w:rsidRPr="00B61F7A">
        <w:rPr>
          <w:rtl/>
          <w:lang w:bidi="fa-IR"/>
        </w:rPr>
        <w:t>ا</w:t>
      </w:r>
      <w:r w:rsidRPr="00B61F7A">
        <w:rPr>
          <w:rtl/>
        </w:rPr>
        <w:t>لإمامُ الصّادقُ عليه السلام : إنّ مِن حقيقةِ الإيمانِ أنْ تُؤْثِرَ الحقَّ وإنْ ضَرَّكَ علَى الباطلِ وإنْ نَفَعَكَ .</w:t>
      </w:r>
      <w:r>
        <w:rPr>
          <w:rStyle w:val="libFootnotenumChar"/>
          <w:rtl/>
        </w:rPr>
        <w:t>21</w:t>
      </w:r>
    </w:p>
    <w:p w:rsidR="00274744" w:rsidRDefault="00274744" w:rsidP="00274744">
      <w:pPr>
        <w:pStyle w:val="libNormal"/>
      </w:pPr>
      <w:r w:rsidRPr="00E10CFF">
        <w:rPr>
          <w:rStyle w:val="libBold1Char"/>
        </w:rPr>
        <w:t>532.</w:t>
      </w:r>
      <w:r>
        <w:t xml:space="preserve"> Imam al-Sadiq </w:t>
      </w:r>
      <w:r w:rsidRPr="001500BA">
        <w:t>(AS)</w:t>
      </w:r>
      <w:r>
        <w:t xml:space="preserve"> said, 'Verily the reality of faith is for you to prefer right, even if it is to your detriment, over wrong, even if it is to your benefit.' </w:t>
      </w:r>
      <w:r>
        <w:rPr>
          <w:rStyle w:val="libFootnotenumChar"/>
        </w:rPr>
        <w:t>22</w:t>
      </w:r>
    </w:p>
    <w:p w:rsidR="00274744" w:rsidRDefault="00274744" w:rsidP="00274744">
      <w:pPr>
        <w:pStyle w:val="libNormal"/>
      </w:pPr>
    </w:p>
    <w:p w:rsidR="00274744" w:rsidRDefault="00274744" w:rsidP="009E5AD4">
      <w:pPr>
        <w:pStyle w:val="Heading3"/>
      </w:pPr>
      <w:bookmarkStart w:id="1159" w:name="_Toc484335796"/>
      <w:bookmarkStart w:id="1160" w:name="_Toc485557297"/>
      <w:r>
        <w:t>Notes</w:t>
      </w:r>
      <w:bookmarkEnd w:id="1159"/>
      <w:bookmarkEnd w:id="1160"/>
    </w:p>
    <w:p w:rsidR="00274744" w:rsidRDefault="00274744" w:rsidP="00274744">
      <w:pPr>
        <w:pStyle w:val="libFootnote"/>
      </w:pPr>
      <w:r>
        <w:t xml:space="preserve">1. </w:t>
      </w:r>
      <w:r>
        <w:rPr>
          <w:rtl/>
        </w:rPr>
        <w:t xml:space="preserve">بحار الأنوار : </w:t>
      </w:r>
      <w:r>
        <w:rPr>
          <w:rtl/>
          <w:lang w:bidi="fa-IR"/>
        </w:rPr>
        <w:t>69 / 72 / 26</w:t>
      </w:r>
      <w:r>
        <w:rPr>
          <w:rtl/>
        </w:rPr>
        <w:t xml:space="preserve"> ، كنز العمّال : </w:t>
      </w:r>
      <w:r>
        <w:rPr>
          <w:rtl/>
          <w:lang w:bidi="fa-IR"/>
        </w:rPr>
        <w:t>11</w:t>
      </w:r>
      <w:r>
        <w:rPr>
          <w:rtl/>
        </w:rPr>
        <w:t xml:space="preserve"> نحوه</w:t>
      </w:r>
      <w:r>
        <w:t xml:space="preserve"> .</w:t>
      </w:r>
    </w:p>
    <w:p w:rsidR="00274744" w:rsidRDefault="00274744" w:rsidP="00274744">
      <w:pPr>
        <w:pStyle w:val="libFootnote"/>
      </w:pPr>
      <w:r>
        <w:t xml:space="preserve">2. Bihar al-Anwar, v. </w:t>
      </w:r>
      <w:r>
        <w:rPr>
          <w:lang w:bidi="fa-IR"/>
        </w:rPr>
        <w:t>69</w:t>
      </w:r>
      <w:r>
        <w:t xml:space="preserve">, p. </w:t>
      </w:r>
      <w:r>
        <w:rPr>
          <w:lang w:bidi="fa-IR"/>
        </w:rPr>
        <w:t>72</w:t>
      </w:r>
      <w:r>
        <w:t xml:space="preserve">, no. </w:t>
      </w:r>
      <w:r>
        <w:rPr>
          <w:lang w:bidi="fa-IR"/>
        </w:rPr>
        <w:t>26</w:t>
      </w:r>
    </w:p>
    <w:p w:rsidR="00274744" w:rsidRDefault="00274744" w:rsidP="00274744">
      <w:pPr>
        <w:pStyle w:val="libFootnote"/>
      </w:pPr>
      <w:r>
        <w:t xml:space="preserve">3. </w:t>
      </w:r>
      <w:r>
        <w:rPr>
          <w:rtl/>
        </w:rPr>
        <w:t xml:space="preserve">كنز العمّال : </w:t>
      </w:r>
      <w:r>
        <w:rPr>
          <w:rtl/>
          <w:lang w:bidi="fa-IR"/>
        </w:rPr>
        <w:t>2</w:t>
      </w:r>
      <w:r>
        <w:t xml:space="preserve"> .</w:t>
      </w:r>
    </w:p>
    <w:p w:rsidR="00274744" w:rsidRDefault="00274744" w:rsidP="00274744">
      <w:pPr>
        <w:pStyle w:val="libFootnote"/>
      </w:pPr>
      <w:r>
        <w:t xml:space="preserve">4. Kanz al-Ummal, no. </w:t>
      </w:r>
      <w:r>
        <w:rPr>
          <w:lang w:bidi="fa-IR"/>
        </w:rPr>
        <w:t>2</w:t>
      </w:r>
    </w:p>
    <w:p w:rsidR="00274744" w:rsidRDefault="00274744" w:rsidP="00274744">
      <w:pPr>
        <w:pStyle w:val="libFootnote"/>
      </w:pPr>
      <w:r>
        <w:t xml:space="preserve">5. </w:t>
      </w:r>
      <w:r>
        <w:rPr>
          <w:rtl/>
        </w:rPr>
        <w:t xml:space="preserve">كنز العمّال : </w:t>
      </w:r>
      <w:r>
        <w:rPr>
          <w:rtl/>
          <w:lang w:bidi="fa-IR"/>
        </w:rPr>
        <w:t>57</w:t>
      </w:r>
      <w:r>
        <w:t xml:space="preserve"> .</w:t>
      </w:r>
    </w:p>
    <w:p w:rsidR="00274744" w:rsidRDefault="00274744" w:rsidP="00274744">
      <w:pPr>
        <w:pStyle w:val="libFootnote"/>
      </w:pPr>
      <w:r>
        <w:t xml:space="preserve">6. Ibid. no. </w:t>
      </w:r>
      <w:r>
        <w:rPr>
          <w:lang w:bidi="fa-IR"/>
        </w:rPr>
        <w:t>57</w:t>
      </w:r>
    </w:p>
    <w:p w:rsidR="00274744" w:rsidRDefault="00274744" w:rsidP="00274744">
      <w:pPr>
        <w:pStyle w:val="libFootnote"/>
      </w:pPr>
      <w:r>
        <w:t xml:space="preserve">7. </w:t>
      </w:r>
      <w:r>
        <w:rPr>
          <w:rtl/>
        </w:rPr>
        <w:t xml:space="preserve">كنز العمّال : </w:t>
      </w:r>
      <w:r>
        <w:rPr>
          <w:rtl/>
          <w:lang w:bidi="fa-IR"/>
        </w:rPr>
        <w:t>12</w:t>
      </w:r>
      <w:r>
        <w:t xml:space="preserve"> .</w:t>
      </w:r>
    </w:p>
    <w:p w:rsidR="00274744" w:rsidRDefault="00274744" w:rsidP="00274744">
      <w:pPr>
        <w:pStyle w:val="libFootnote"/>
      </w:pPr>
      <w:r>
        <w:t xml:space="preserve">8. Ibid. no. </w:t>
      </w:r>
      <w:r>
        <w:rPr>
          <w:lang w:bidi="fa-IR"/>
        </w:rPr>
        <w:t>12</w:t>
      </w:r>
    </w:p>
    <w:p w:rsidR="00274744" w:rsidRDefault="00274744" w:rsidP="00274744">
      <w:pPr>
        <w:pStyle w:val="libFootnote"/>
      </w:pPr>
      <w:r>
        <w:t xml:space="preserve">9. </w:t>
      </w:r>
      <w:r>
        <w:rPr>
          <w:rtl/>
        </w:rPr>
        <w:t xml:space="preserve">كنز العمّال : </w:t>
      </w:r>
      <w:r>
        <w:rPr>
          <w:rtl/>
          <w:lang w:bidi="fa-IR"/>
        </w:rPr>
        <w:t>99</w:t>
      </w:r>
      <w:r>
        <w:t xml:space="preserve"> .</w:t>
      </w:r>
    </w:p>
    <w:p w:rsidR="00274744" w:rsidRDefault="00274744" w:rsidP="00274744">
      <w:pPr>
        <w:pStyle w:val="libFootnote"/>
      </w:pPr>
      <w:r>
        <w:t xml:space="preserve">10. Ibid. no. </w:t>
      </w:r>
      <w:r>
        <w:rPr>
          <w:lang w:bidi="fa-IR"/>
        </w:rPr>
        <w:t>99</w:t>
      </w:r>
    </w:p>
    <w:p w:rsidR="00274744" w:rsidRDefault="00274744" w:rsidP="00274744">
      <w:pPr>
        <w:pStyle w:val="libFootnote"/>
      </w:pPr>
      <w:r>
        <w:t xml:space="preserve">11. </w:t>
      </w:r>
      <w:r>
        <w:rPr>
          <w:rtl/>
        </w:rPr>
        <w:t xml:space="preserve">كنز العمّال : </w:t>
      </w:r>
      <w:r>
        <w:rPr>
          <w:rtl/>
          <w:lang w:bidi="fa-IR"/>
        </w:rPr>
        <w:t>95</w:t>
      </w:r>
      <w:r>
        <w:t xml:space="preserve"> .</w:t>
      </w:r>
    </w:p>
    <w:p w:rsidR="00274744" w:rsidRDefault="00274744" w:rsidP="00274744">
      <w:pPr>
        <w:pStyle w:val="libFootnote"/>
      </w:pPr>
      <w:r>
        <w:t xml:space="preserve">12. Ibid. no. </w:t>
      </w:r>
      <w:r>
        <w:rPr>
          <w:lang w:bidi="fa-IR"/>
        </w:rPr>
        <w:t>95</w:t>
      </w:r>
    </w:p>
    <w:p w:rsidR="00274744" w:rsidRDefault="00274744" w:rsidP="00274744">
      <w:pPr>
        <w:pStyle w:val="libFootnote"/>
      </w:pPr>
      <w:r>
        <w:t xml:space="preserve">13. </w:t>
      </w:r>
      <w:r>
        <w:rPr>
          <w:rtl/>
        </w:rPr>
        <w:t xml:space="preserve">غرر الحكم : </w:t>
      </w:r>
      <w:r>
        <w:rPr>
          <w:rtl/>
          <w:lang w:bidi="fa-IR"/>
        </w:rPr>
        <w:t>873</w:t>
      </w:r>
      <w:r>
        <w:t xml:space="preserve"> .</w:t>
      </w:r>
    </w:p>
    <w:p w:rsidR="00274744" w:rsidRDefault="00274744" w:rsidP="00274744">
      <w:pPr>
        <w:pStyle w:val="libFootnote"/>
      </w:pPr>
      <w:r>
        <w:t xml:space="preserve">14. Ghurar al-Hikam, no. </w:t>
      </w:r>
      <w:r>
        <w:rPr>
          <w:lang w:bidi="fa-IR"/>
        </w:rPr>
        <w:t>873</w:t>
      </w:r>
    </w:p>
    <w:p w:rsidR="00274744" w:rsidRDefault="00274744" w:rsidP="00274744">
      <w:pPr>
        <w:pStyle w:val="libFootnote"/>
      </w:pPr>
      <w:r>
        <w:t xml:space="preserve">15. </w:t>
      </w:r>
      <w:r>
        <w:rPr>
          <w:rtl/>
        </w:rPr>
        <w:t xml:space="preserve">غرر الحكم : </w:t>
      </w:r>
      <w:r>
        <w:rPr>
          <w:rtl/>
          <w:lang w:bidi="fa-IR"/>
        </w:rPr>
        <w:t>1350</w:t>
      </w:r>
      <w:r>
        <w:t xml:space="preserve"> .</w:t>
      </w:r>
    </w:p>
    <w:p w:rsidR="00274744" w:rsidRDefault="00274744" w:rsidP="00274744">
      <w:pPr>
        <w:pStyle w:val="libFootnote"/>
      </w:pPr>
      <w:r>
        <w:t xml:space="preserve">16. Ibid. no. </w:t>
      </w:r>
      <w:r>
        <w:rPr>
          <w:lang w:bidi="fa-IR"/>
        </w:rPr>
        <w:t>1350</w:t>
      </w:r>
    </w:p>
    <w:p w:rsidR="00274744" w:rsidRDefault="00274744" w:rsidP="00274744">
      <w:pPr>
        <w:pStyle w:val="libFootnote"/>
      </w:pPr>
      <w:r>
        <w:t xml:space="preserve">17. </w:t>
      </w:r>
      <w:r>
        <w:rPr>
          <w:rtl/>
        </w:rPr>
        <w:t xml:space="preserve">غرر الحكم : </w:t>
      </w:r>
      <w:r>
        <w:rPr>
          <w:rtl/>
          <w:lang w:bidi="fa-IR"/>
        </w:rPr>
        <w:t>5222</w:t>
      </w:r>
      <w:r>
        <w:t xml:space="preserve"> .</w:t>
      </w:r>
    </w:p>
    <w:p w:rsidR="00274744" w:rsidRDefault="00274744" w:rsidP="00274744">
      <w:pPr>
        <w:pStyle w:val="libFootnote"/>
      </w:pPr>
      <w:r>
        <w:t xml:space="preserve">18. Ibid. no. </w:t>
      </w:r>
      <w:r>
        <w:rPr>
          <w:lang w:bidi="fa-IR"/>
        </w:rPr>
        <w:t>5222</w:t>
      </w:r>
    </w:p>
    <w:p w:rsidR="00274744" w:rsidRDefault="00274744" w:rsidP="00274744">
      <w:pPr>
        <w:pStyle w:val="libFootnote"/>
      </w:pPr>
      <w:r>
        <w:t xml:space="preserve">19. </w:t>
      </w:r>
      <w:r>
        <w:rPr>
          <w:rtl/>
        </w:rPr>
        <w:t xml:space="preserve">بحار الأنوار : </w:t>
      </w:r>
      <w:r>
        <w:rPr>
          <w:rtl/>
          <w:lang w:bidi="fa-IR"/>
        </w:rPr>
        <w:t>103 / 37 / 79</w:t>
      </w:r>
      <w:r>
        <w:t xml:space="preserve"> .</w:t>
      </w:r>
    </w:p>
    <w:p w:rsidR="00274744" w:rsidRDefault="00274744" w:rsidP="00274744">
      <w:pPr>
        <w:pStyle w:val="libFootnote"/>
      </w:pPr>
      <w:r>
        <w:t xml:space="preserve">20. Bihar al-Anwar, v. </w:t>
      </w:r>
      <w:r>
        <w:rPr>
          <w:lang w:bidi="fa-IR"/>
        </w:rPr>
        <w:t>103</w:t>
      </w:r>
      <w:r>
        <w:t xml:space="preserve">, p. </w:t>
      </w:r>
      <w:r>
        <w:rPr>
          <w:lang w:bidi="fa-IR"/>
        </w:rPr>
        <w:t>37</w:t>
      </w:r>
      <w:r>
        <w:t xml:space="preserve">, no. </w:t>
      </w:r>
      <w:r>
        <w:rPr>
          <w:lang w:bidi="fa-IR"/>
        </w:rPr>
        <w:t>79</w:t>
      </w:r>
    </w:p>
    <w:p w:rsidR="00274744" w:rsidRDefault="00274744" w:rsidP="00274744">
      <w:pPr>
        <w:pStyle w:val="libFootnote"/>
      </w:pPr>
      <w:r>
        <w:t xml:space="preserve">21. </w:t>
      </w:r>
      <w:r>
        <w:rPr>
          <w:rtl/>
        </w:rPr>
        <w:t xml:space="preserve">بحار الأنوار : </w:t>
      </w:r>
      <w:r>
        <w:rPr>
          <w:rtl/>
          <w:lang w:bidi="fa-IR"/>
        </w:rPr>
        <w:t>70 / 106 / 2</w:t>
      </w:r>
      <w:r>
        <w:t xml:space="preserve"> .</w:t>
      </w:r>
    </w:p>
    <w:p w:rsidR="00274744" w:rsidRDefault="00274744" w:rsidP="00274744">
      <w:pPr>
        <w:pStyle w:val="libFootnote"/>
        <w:rPr>
          <w:rtl/>
          <w:lang w:bidi="fa-IR"/>
        </w:rPr>
      </w:pPr>
      <w:r>
        <w:t xml:space="preserve">22. Ibid. v. </w:t>
      </w:r>
      <w:r>
        <w:rPr>
          <w:lang w:bidi="fa-IR"/>
        </w:rPr>
        <w:t>70</w:t>
      </w:r>
      <w:r>
        <w:t xml:space="preserve">, p. </w:t>
      </w:r>
      <w:r>
        <w:rPr>
          <w:lang w:bidi="fa-IR"/>
        </w:rPr>
        <w:t>106</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61" w:name="_Toc484335797"/>
      <w:bookmarkStart w:id="1162" w:name="_Toc485557298"/>
      <w:r>
        <w:rPr>
          <w:lang w:bidi="fa-IR"/>
        </w:rPr>
        <w:lastRenderedPageBreak/>
        <w:t>175</w:t>
      </w:r>
      <w:r>
        <w:t xml:space="preserve"> - </w:t>
      </w:r>
      <w:r>
        <w:rPr>
          <w:rtl/>
        </w:rPr>
        <w:t>تَآصُرُ الإيمانِ وَالعَمَلِ‏</w:t>
      </w:r>
      <w:bookmarkEnd w:id="1161"/>
      <w:bookmarkEnd w:id="1162"/>
    </w:p>
    <w:p w:rsidR="00274744" w:rsidRDefault="00274744" w:rsidP="009E5AD4">
      <w:pPr>
        <w:pStyle w:val="Heading2Center"/>
        <w:outlineLvl w:val="0"/>
      </w:pPr>
      <w:bookmarkStart w:id="1163" w:name="_Toc484335798"/>
      <w:bookmarkStart w:id="1164" w:name="_Toc485557299"/>
      <w:r>
        <w:rPr>
          <w:lang w:bidi="fa-IR"/>
        </w:rPr>
        <w:t>175</w:t>
      </w:r>
      <w:r>
        <w:t>. Relation between Faith and Action</w:t>
      </w:r>
      <w:bookmarkEnd w:id="1163"/>
      <w:bookmarkEnd w:id="1164"/>
    </w:p>
    <w:p w:rsidR="00274744" w:rsidRDefault="00274744" w:rsidP="00CA1574">
      <w:pPr>
        <w:pStyle w:val="libAr"/>
      </w:pPr>
      <w:r w:rsidRPr="00E10CFF">
        <w:rPr>
          <w:rStyle w:val="libBold1Char"/>
          <w:rtl/>
        </w:rPr>
        <w:t>533.</w:t>
      </w:r>
      <w:r>
        <w:rPr>
          <w:rtl/>
          <w:lang w:bidi="fa-IR"/>
        </w:rPr>
        <w:t xml:space="preserve"> </w:t>
      </w:r>
      <w:r w:rsidRPr="00B61F7A">
        <w:rPr>
          <w:rtl/>
          <w:lang w:bidi="fa-IR"/>
        </w:rPr>
        <w:t>ر</w:t>
      </w:r>
      <w:r w:rsidRPr="00B61F7A">
        <w:rPr>
          <w:rtl/>
        </w:rPr>
        <w:t>سولُ اللَّهِ صلى اللَّه عليه وآله: الإيمانُ والعملُ أخَوانِ شَريكانِ في قَرَنٍ ، لا يَقْبلُ اللَّهُ أحدَهُما إلّا بصاحبِهِ .</w:t>
      </w:r>
      <w:r>
        <w:rPr>
          <w:rStyle w:val="libFootnotenumChar"/>
          <w:rtl/>
        </w:rPr>
        <w:t>1</w:t>
      </w:r>
    </w:p>
    <w:p w:rsidR="00274744" w:rsidRDefault="00274744" w:rsidP="00274744">
      <w:pPr>
        <w:pStyle w:val="libNormal"/>
      </w:pPr>
      <w:r w:rsidRPr="00E10CFF">
        <w:rPr>
          <w:rStyle w:val="libBold1Char"/>
        </w:rPr>
        <w:t>533.</w:t>
      </w:r>
      <w:r>
        <w:t xml:space="preserve"> The Prophet </w:t>
      </w:r>
      <w:r w:rsidRPr="001500BA">
        <w:t>(SAWA)</w:t>
      </w:r>
      <w:r>
        <w:t xml:space="preserve"> said, 'Faith and action are two brothers, bound together with a single rope. Allah will not accept either one without the other.' </w:t>
      </w:r>
      <w:r>
        <w:rPr>
          <w:rStyle w:val="libFootnotenumChar"/>
        </w:rPr>
        <w:t>2</w:t>
      </w:r>
    </w:p>
    <w:p w:rsidR="00274744" w:rsidRDefault="00274744" w:rsidP="00CA1574">
      <w:pPr>
        <w:pStyle w:val="libAr"/>
      </w:pPr>
      <w:r w:rsidRPr="00E10CFF">
        <w:rPr>
          <w:rStyle w:val="libBold1Char"/>
          <w:rtl/>
        </w:rPr>
        <w:t>534.</w:t>
      </w:r>
      <w:r>
        <w:rPr>
          <w:rtl/>
          <w:lang w:bidi="fa-IR"/>
        </w:rPr>
        <w:t xml:space="preserve"> </w:t>
      </w:r>
      <w:r w:rsidRPr="00B61F7A">
        <w:rPr>
          <w:rtl/>
          <w:lang w:bidi="fa-IR"/>
        </w:rPr>
        <w:t>ر</w:t>
      </w:r>
      <w:r w:rsidRPr="00B61F7A">
        <w:rPr>
          <w:rtl/>
        </w:rPr>
        <w:t>سولُ اللَّهِ صلى اللَّه عليه وآله : لُعِنَتِ المُرْجِئةُ على‏ لِسانِ سَبعينَ نَبيّاً ، الّذينَ يقولونَ : الإيمانُ قَولٌ بلا عملٍ .</w:t>
      </w:r>
      <w:r>
        <w:rPr>
          <w:rStyle w:val="libFootnotenumChar"/>
          <w:rtl/>
        </w:rPr>
        <w:t>3</w:t>
      </w:r>
    </w:p>
    <w:p w:rsidR="00274744" w:rsidRDefault="00274744" w:rsidP="00274744">
      <w:pPr>
        <w:pStyle w:val="libNormal"/>
      </w:pPr>
      <w:r w:rsidRPr="00E10CFF">
        <w:rPr>
          <w:rStyle w:val="libBold1Char"/>
        </w:rPr>
        <w:t>534.</w:t>
      </w:r>
      <w:r>
        <w:t xml:space="preserve"> The Prophet </w:t>
      </w:r>
      <w:r w:rsidRPr="001500BA">
        <w:t>(SAWA)</w:t>
      </w:r>
      <w:r>
        <w:t xml:space="preserve"> said, 'The murji'a have been cursed by seventy prophets. They are those who say that faith is attestation without action.' </w:t>
      </w:r>
      <w:r>
        <w:rPr>
          <w:rStyle w:val="libFootnotenumChar"/>
        </w:rPr>
        <w:t>4</w:t>
      </w:r>
    </w:p>
    <w:p w:rsidR="00274744" w:rsidRDefault="00274744" w:rsidP="00CA1574">
      <w:pPr>
        <w:pStyle w:val="libAr"/>
      </w:pPr>
      <w:r w:rsidRPr="00E10CFF">
        <w:rPr>
          <w:rStyle w:val="libBold1Char"/>
          <w:rtl/>
        </w:rPr>
        <w:t>535.</w:t>
      </w:r>
      <w:r>
        <w:rPr>
          <w:rtl/>
          <w:lang w:bidi="fa-IR"/>
        </w:rPr>
        <w:t xml:space="preserve"> </w:t>
      </w:r>
      <w:r w:rsidRPr="00B61F7A">
        <w:rPr>
          <w:rtl/>
          <w:lang w:bidi="fa-IR"/>
        </w:rPr>
        <w:t>ا</w:t>
      </w:r>
      <w:r w:rsidRPr="00B61F7A">
        <w:rPr>
          <w:rtl/>
        </w:rPr>
        <w:t>لإمامُ عليٌّ عليه السلام : لو كانَ الإيمانُ كلاماً لم يَنْزِلْ فيهِ صَومٌ ولا صلاةٌ ولا حلالٌ ولا حرامٌ .</w:t>
      </w:r>
      <w:r>
        <w:rPr>
          <w:rStyle w:val="libFootnotenumChar"/>
          <w:rtl/>
        </w:rPr>
        <w:t>5</w:t>
      </w:r>
    </w:p>
    <w:p w:rsidR="00274744" w:rsidRDefault="00274744" w:rsidP="00274744">
      <w:pPr>
        <w:pStyle w:val="libNormal"/>
      </w:pPr>
      <w:r w:rsidRPr="00E10CFF">
        <w:rPr>
          <w:rStyle w:val="libBold1Char"/>
        </w:rPr>
        <w:t>535.</w:t>
      </w:r>
      <w:r>
        <w:t xml:space="preserve"> Imam Ali </w:t>
      </w:r>
      <w:r w:rsidRPr="001500BA">
        <w:t>(AS)</w:t>
      </w:r>
      <w:r>
        <w:t xml:space="preserve"> said, 'If faith was a mere statement, then fasting, prayers, the lawful and the unlawful things would not have been prescribed for it.' </w:t>
      </w:r>
      <w:r>
        <w:rPr>
          <w:rStyle w:val="libFootnotenumChar"/>
        </w:rPr>
        <w:t>6</w:t>
      </w:r>
    </w:p>
    <w:p w:rsidR="00274744" w:rsidRDefault="00274744" w:rsidP="00CA1574">
      <w:pPr>
        <w:pStyle w:val="libAr"/>
      </w:pPr>
      <w:r w:rsidRPr="00E10CFF">
        <w:rPr>
          <w:rStyle w:val="libBold1Char"/>
          <w:rtl/>
        </w:rPr>
        <w:t>536.</w:t>
      </w:r>
      <w:r>
        <w:rPr>
          <w:rtl/>
          <w:lang w:bidi="fa-IR"/>
        </w:rPr>
        <w:t xml:space="preserve"> </w:t>
      </w:r>
      <w:r w:rsidRPr="00B61F7A">
        <w:rPr>
          <w:rtl/>
          <w:lang w:bidi="fa-IR"/>
        </w:rPr>
        <w:t>ا</w:t>
      </w:r>
      <w:r w:rsidRPr="00B61F7A">
        <w:rPr>
          <w:rtl/>
        </w:rPr>
        <w:t>لإمامُ الكاظمُ عليه السلام: الإيمانُ عملٌ كلُّهُ ،</w:t>
      </w:r>
      <w:r>
        <w:rPr>
          <w:rStyle w:val="libFootnotenumChar"/>
          <w:rtl/>
        </w:rPr>
        <w:t>7</w:t>
      </w:r>
      <w:r w:rsidRPr="00B61F7A">
        <w:rPr>
          <w:rtl/>
        </w:rPr>
        <w:t xml:space="preserve"> والقَولُ بعضُ ذلكَ العملِ بِفَرضٍ مِن اللَّهِ بَيَّنَهُ في كِتابهِ .</w:t>
      </w:r>
      <w:r>
        <w:rPr>
          <w:rStyle w:val="libFootnotenumChar"/>
          <w:rtl/>
        </w:rPr>
        <w:t>8</w:t>
      </w:r>
    </w:p>
    <w:p w:rsidR="00274744" w:rsidRDefault="00274744" w:rsidP="00274744">
      <w:pPr>
        <w:pStyle w:val="libNormal"/>
      </w:pPr>
      <w:r w:rsidRPr="00E10CFF">
        <w:rPr>
          <w:rStyle w:val="libBold1Char"/>
        </w:rPr>
        <w:t>536.</w:t>
      </w:r>
      <w:r>
        <w:t xml:space="preserve"> Imam al-Kazim </w:t>
      </w:r>
      <w:r w:rsidRPr="001500BA">
        <w:t>(AS)</w:t>
      </w:r>
      <w:r>
        <w:t xml:space="preserve"> said, 'Faith is all action, and the statement is but part of the action that Allah has made mandatory, which He has explained in His Book.' </w:t>
      </w:r>
      <w:r>
        <w:rPr>
          <w:rStyle w:val="libFootnotenumChar"/>
        </w:rPr>
        <w:t>9</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290</w:t>
      </w:r>
      <w:r w:rsidRPr="00DA701A">
        <w:rPr>
          <w:rtl/>
        </w:rPr>
        <w:t xml:space="preserve"> «العمل» .</w:t>
      </w:r>
    </w:p>
    <w:p w:rsidR="00274744" w:rsidRDefault="00274744" w:rsidP="00C57A96">
      <w:pPr>
        <w:pStyle w:val="libBold2"/>
      </w:pPr>
      <w:r w:rsidRPr="00E06077">
        <w:t xml:space="preserve">(See also: ACTION </w:t>
      </w:r>
      <w:r>
        <w:t>290</w:t>
      </w:r>
      <w:r w:rsidRPr="00E06077">
        <w:t>)</w:t>
      </w:r>
    </w:p>
    <w:p w:rsidR="00274744" w:rsidRDefault="00274744" w:rsidP="00274744">
      <w:pPr>
        <w:pStyle w:val="libNormal"/>
      </w:pPr>
    </w:p>
    <w:p w:rsidR="00274744" w:rsidRDefault="00274744" w:rsidP="009E5AD4">
      <w:pPr>
        <w:pStyle w:val="Heading3"/>
      </w:pPr>
      <w:bookmarkStart w:id="1165" w:name="_Toc484335799"/>
      <w:bookmarkStart w:id="1166" w:name="_Toc485557300"/>
      <w:r>
        <w:t>Notes</w:t>
      </w:r>
      <w:bookmarkEnd w:id="1165"/>
      <w:bookmarkEnd w:id="1166"/>
    </w:p>
    <w:p w:rsidR="00274744" w:rsidRDefault="00274744" w:rsidP="00274744">
      <w:pPr>
        <w:pStyle w:val="libFootnote"/>
      </w:pPr>
      <w:r>
        <w:t xml:space="preserve">1. </w:t>
      </w:r>
      <w:r>
        <w:rPr>
          <w:rtl/>
        </w:rPr>
        <w:t xml:space="preserve">كنز العمّال : </w:t>
      </w:r>
      <w:r>
        <w:rPr>
          <w:rtl/>
          <w:lang w:bidi="fa-IR"/>
        </w:rPr>
        <w:t>59</w:t>
      </w:r>
      <w:r>
        <w:t xml:space="preserve"> .</w:t>
      </w:r>
    </w:p>
    <w:p w:rsidR="00274744" w:rsidRDefault="00274744" w:rsidP="00274744">
      <w:pPr>
        <w:pStyle w:val="libFootnote"/>
      </w:pPr>
      <w:r>
        <w:t xml:space="preserve">2. Kanz al-Ummal, no. </w:t>
      </w:r>
      <w:r>
        <w:rPr>
          <w:lang w:bidi="fa-IR"/>
        </w:rPr>
        <w:t>59</w:t>
      </w:r>
    </w:p>
    <w:p w:rsidR="00274744" w:rsidRDefault="00274744" w:rsidP="00274744">
      <w:pPr>
        <w:pStyle w:val="libFootnote"/>
      </w:pPr>
      <w:r>
        <w:t xml:space="preserve">3. </w:t>
      </w:r>
      <w:r>
        <w:rPr>
          <w:rtl/>
        </w:rPr>
        <w:t xml:space="preserve">كنز العمّال : </w:t>
      </w:r>
      <w:r>
        <w:rPr>
          <w:rtl/>
          <w:lang w:bidi="fa-IR"/>
        </w:rPr>
        <w:t>637</w:t>
      </w:r>
      <w:r>
        <w:t xml:space="preserve"> .</w:t>
      </w:r>
    </w:p>
    <w:p w:rsidR="00274744" w:rsidRDefault="00274744" w:rsidP="00274744">
      <w:pPr>
        <w:pStyle w:val="libFootnote"/>
      </w:pPr>
      <w:r>
        <w:t xml:space="preserve">4. Ibid. no. </w:t>
      </w:r>
      <w:r>
        <w:rPr>
          <w:lang w:bidi="fa-IR"/>
        </w:rPr>
        <w:t>637</w:t>
      </w:r>
    </w:p>
    <w:p w:rsidR="00274744" w:rsidRDefault="00274744" w:rsidP="00274744">
      <w:pPr>
        <w:pStyle w:val="libFootnote"/>
      </w:pPr>
      <w:r>
        <w:t xml:space="preserve">5. </w:t>
      </w:r>
      <w:r>
        <w:rPr>
          <w:rtl/>
        </w:rPr>
        <w:t xml:space="preserve">بحار الأنوار : </w:t>
      </w:r>
      <w:r>
        <w:rPr>
          <w:rtl/>
          <w:lang w:bidi="fa-IR"/>
        </w:rPr>
        <w:t>69 / 19 / 2</w:t>
      </w:r>
      <w:r>
        <w:t xml:space="preserve"> .</w:t>
      </w:r>
    </w:p>
    <w:p w:rsidR="00274744" w:rsidRDefault="00274744" w:rsidP="00274744">
      <w:pPr>
        <w:pStyle w:val="libFootnote"/>
      </w:pPr>
      <w:r>
        <w:t xml:space="preserve">6. Bihar al-Anwar, v. </w:t>
      </w:r>
      <w:r>
        <w:rPr>
          <w:lang w:bidi="fa-IR"/>
        </w:rPr>
        <w:t>69</w:t>
      </w:r>
      <w:r>
        <w:t xml:space="preserve">, p. </w:t>
      </w:r>
      <w:r>
        <w:rPr>
          <w:lang w:bidi="fa-IR"/>
        </w:rPr>
        <w:t>19</w:t>
      </w:r>
      <w:r>
        <w:t xml:space="preserve">, no. </w:t>
      </w:r>
      <w:r>
        <w:rPr>
          <w:lang w:bidi="fa-IR"/>
        </w:rPr>
        <w:t>2</w:t>
      </w:r>
    </w:p>
    <w:p w:rsidR="00274744" w:rsidRDefault="00274744" w:rsidP="009E5AD4">
      <w:pPr>
        <w:pStyle w:val="libAr"/>
        <w:outlineLvl w:val="0"/>
        <w:rPr>
          <w:rtl/>
        </w:rPr>
      </w:pPr>
      <w:r>
        <w:rPr>
          <w:rtl/>
        </w:rPr>
        <w:t>7</w:t>
      </w:r>
      <w:r>
        <w:t>.</w:t>
      </w:r>
    </w:p>
    <w:p w:rsidR="00274744" w:rsidRDefault="00274744" w:rsidP="00CA1574">
      <w:pPr>
        <w:pStyle w:val="libAr"/>
      </w:pPr>
      <w:r w:rsidRPr="00F57DD1">
        <w:rPr>
          <w:rtl/>
        </w:rPr>
        <w:lastRenderedPageBreak/>
        <w:t>(اُنظر)</w:t>
      </w:r>
      <w:r>
        <w:rPr>
          <w:rtl/>
        </w:rPr>
        <w:t xml:space="preserve"> الكافي : </w:t>
      </w:r>
      <w:r>
        <w:rPr>
          <w:rtl/>
          <w:lang w:bidi="fa-IR"/>
        </w:rPr>
        <w:t>2 / 33</w:t>
      </w:r>
      <w:r>
        <w:rPr>
          <w:rtl/>
        </w:rPr>
        <w:t xml:space="preserve"> ، باب في أن الايمان مبثوث لجوارح البدن كلها ، وقد اُشير هناك إلى بعض الآيات؛ كالآية </w:t>
      </w:r>
      <w:r>
        <w:rPr>
          <w:rtl/>
          <w:lang w:bidi="fa-IR"/>
        </w:rPr>
        <w:t>46</w:t>
      </w:r>
      <w:r>
        <w:rPr>
          <w:rtl/>
        </w:rPr>
        <w:t xml:space="preserve"> من سورة العنكبوت والآية </w:t>
      </w:r>
      <w:r>
        <w:rPr>
          <w:rtl/>
          <w:lang w:bidi="fa-IR"/>
        </w:rPr>
        <w:t>139</w:t>
      </w:r>
      <w:r>
        <w:rPr>
          <w:rtl/>
        </w:rPr>
        <w:t xml:space="preserve"> من سورة النساء والآية </w:t>
      </w:r>
      <w:r>
        <w:rPr>
          <w:rtl/>
          <w:lang w:bidi="fa-IR"/>
        </w:rPr>
        <w:t>30</w:t>
      </w:r>
      <w:r>
        <w:rPr>
          <w:rtl/>
        </w:rPr>
        <w:t xml:space="preserve"> و </w:t>
      </w:r>
      <w:r>
        <w:rPr>
          <w:rtl/>
          <w:lang w:bidi="fa-IR"/>
        </w:rPr>
        <w:t>31</w:t>
      </w:r>
      <w:r>
        <w:rPr>
          <w:rtl/>
        </w:rPr>
        <w:t xml:space="preserve"> من سورة النور</w:t>
      </w:r>
      <w:r>
        <w:t xml:space="preserve"> .</w:t>
      </w:r>
    </w:p>
    <w:p w:rsidR="00274744" w:rsidRDefault="00274744" w:rsidP="00274744">
      <w:pPr>
        <w:pStyle w:val="libFootnote"/>
      </w:pPr>
      <w:r>
        <w:t xml:space="preserve">8. </w:t>
      </w:r>
      <w:r>
        <w:rPr>
          <w:rtl/>
        </w:rPr>
        <w:t xml:space="preserve">الكافي : </w:t>
      </w:r>
      <w:r>
        <w:rPr>
          <w:rtl/>
          <w:lang w:bidi="fa-IR"/>
        </w:rPr>
        <w:t>2 / 38 / 7</w:t>
      </w:r>
      <w:r>
        <w:t xml:space="preserve"> .</w:t>
      </w:r>
    </w:p>
    <w:p w:rsidR="00274744" w:rsidRDefault="00274744" w:rsidP="00274744">
      <w:pPr>
        <w:pStyle w:val="libFootnote"/>
        <w:rPr>
          <w:rtl/>
          <w:lang w:bidi="fa-IR"/>
        </w:rPr>
      </w:pPr>
      <w:r>
        <w:t xml:space="preserve">9. al-Kafi, v. </w:t>
      </w:r>
      <w:r>
        <w:rPr>
          <w:lang w:bidi="fa-IR"/>
        </w:rPr>
        <w:t>2</w:t>
      </w:r>
      <w:r>
        <w:t xml:space="preserve">, p. </w:t>
      </w:r>
      <w:r>
        <w:rPr>
          <w:lang w:bidi="fa-IR"/>
        </w:rPr>
        <w:t>38</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67" w:name="_Toc484335800"/>
      <w:bookmarkStart w:id="1168" w:name="_Toc485557301"/>
      <w:r>
        <w:rPr>
          <w:lang w:bidi="fa-IR"/>
        </w:rPr>
        <w:lastRenderedPageBreak/>
        <w:t>176</w:t>
      </w:r>
      <w:r>
        <w:t xml:space="preserve"> - </w:t>
      </w:r>
      <w:r>
        <w:rPr>
          <w:rtl/>
        </w:rPr>
        <w:t>الإيمانُ وَالآثامُ‏</w:t>
      </w:r>
      <w:bookmarkEnd w:id="1167"/>
      <w:bookmarkEnd w:id="1168"/>
    </w:p>
    <w:p w:rsidR="00274744" w:rsidRDefault="00274744" w:rsidP="009E5AD4">
      <w:pPr>
        <w:pStyle w:val="Heading2Center"/>
        <w:outlineLvl w:val="0"/>
      </w:pPr>
      <w:bookmarkStart w:id="1169" w:name="_Toc484335801"/>
      <w:bookmarkStart w:id="1170" w:name="_Toc485557302"/>
      <w:r>
        <w:rPr>
          <w:lang w:bidi="fa-IR"/>
        </w:rPr>
        <w:t>176</w:t>
      </w:r>
      <w:r>
        <w:t>. Faith and Sins</w:t>
      </w:r>
      <w:bookmarkEnd w:id="1169"/>
      <w:bookmarkEnd w:id="1170"/>
    </w:p>
    <w:p w:rsidR="00274744" w:rsidRDefault="00274744" w:rsidP="00CA1574">
      <w:pPr>
        <w:pStyle w:val="libAr"/>
      </w:pPr>
      <w:r w:rsidRPr="00E10CFF">
        <w:rPr>
          <w:rStyle w:val="libBold1Char"/>
          <w:rtl/>
        </w:rPr>
        <w:t>537.</w:t>
      </w:r>
      <w:r>
        <w:rPr>
          <w:rtl/>
          <w:lang w:bidi="fa-IR"/>
        </w:rPr>
        <w:t xml:space="preserve"> </w:t>
      </w:r>
      <w:r w:rsidRPr="00B61F7A">
        <w:rPr>
          <w:rtl/>
          <w:lang w:bidi="fa-IR"/>
        </w:rPr>
        <w:t>ر</w:t>
      </w:r>
      <w:r w:rsidRPr="00B61F7A">
        <w:rPr>
          <w:rtl/>
        </w:rPr>
        <w:t>سولُ اللَّهِ صلى اللَّه عليه وآله : لا يُخرِجُ المؤمنَ من إيمانِهِ ذَنبٌ ، كَما لا يُخرِجُ الكافِرَ مِن كُفرِهِ إحسانٌ .</w:t>
      </w:r>
      <w:r>
        <w:rPr>
          <w:rStyle w:val="libFootnotenumChar"/>
          <w:rtl/>
        </w:rPr>
        <w:t>1</w:t>
      </w:r>
    </w:p>
    <w:p w:rsidR="00274744" w:rsidRDefault="00274744" w:rsidP="00274744">
      <w:pPr>
        <w:pStyle w:val="libNormal"/>
      </w:pPr>
      <w:r w:rsidRPr="00E10CFF">
        <w:rPr>
          <w:rStyle w:val="libBold1Char"/>
        </w:rPr>
        <w:t>537.</w:t>
      </w:r>
      <w:r>
        <w:t xml:space="preserve"> The Prophet </w:t>
      </w:r>
      <w:r w:rsidRPr="001500BA">
        <w:t>(SAWA)</w:t>
      </w:r>
      <w:r>
        <w:t xml:space="preserve"> said, 'A sin cannot expel the faithful person from his faith, just as an act of goodness cannot expel an infidel from his faithlessness.' </w:t>
      </w:r>
      <w:r>
        <w:rPr>
          <w:rStyle w:val="libFootnotenumChar"/>
        </w:rPr>
        <w:t>2</w:t>
      </w:r>
    </w:p>
    <w:p w:rsidR="00274744" w:rsidRDefault="00274744" w:rsidP="00CA1574">
      <w:pPr>
        <w:pStyle w:val="libAr"/>
      </w:pPr>
      <w:r w:rsidRPr="00E10CFF">
        <w:rPr>
          <w:rStyle w:val="libBold1Char"/>
          <w:rtl/>
        </w:rPr>
        <w:t>538.</w:t>
      </w:r>
      <w:r>
        <w:rPr>
          <w:rtl/>
          <w:lang w:bidi="fa-IR"/>
        </w:rPr>
        <w:t xml:space="preserve"> </w:t>
      </w:r>
      <w:r w:rsidRPr="00B61F7A">
        <w:rPr>
          <w:rtl/>
          <w:lang w:bidi="fa-IR"/>
        </w:rPr>
        <w:t>ك</w:t>
      </w:r>
      <w:r w:rsidRPr="00B61F7A">
        <w:rPr>
          <w:rtl/>
        </w:rPr>
        <w:t>نز العمّال عن رسولِ اللَّهِ صلى اللَّه عليه وآله : مَن قالَ: «لا إله إلّا اللَّهُ» مُخْلِصاً دَخلَ الجنّةَ . قِيلَ : وما إخلاصُها ؟ قالَ : أنْ تَحْجِزَهُ عَن مَحارِمِ اللَّهِ .</w:t>
      </w:r>
      <w:r>
        <w:rPr>
          <w:rStyle w:val="libFootnotenumChar"/>
          <w:rtl/>
        </w:rPr>
        <w:t>3</w:t>
      </w:r>
    </w:p>
    <w:p w:rsidR="00274744" w:rsidRDefault="00274744" w:rsidP="00274744">
      <w:pPr>
        <w:pStyle w:val="libNormal"/>
      </w:pPr>
      <w:r w:rsidRPr="00E10CFF">
        <w:rPr>
          <w:rStyle w:val="libBold1Char"/>
        </w:rPr>
        <w:t>538.</w:t>
      </w:r>
      <w:r>
        <w:t xml:space="preserve"> The Prophet </w:t>
      </w:r>
      <w:r w:rsidRPr="001500BA">
        <w:t>(SAWA)</w:t>
      </w:r>
      <w:r>
        <w:t xml:space="preserve"> said, 'Whoever sincerely says: 'There is no god but Allah' </w:t>
      </w:r>
      <w:r w:rsidRPr="001500BA">
        <w:t>(la ilaha illallah)</w:t>
      </w:r>
      <w:r>
        <w:t xml:space="preserve"> will enter Paradise.' He was asked, 'And where does the sincerity of it [i.e. the statement] lie?' He said, 'In guarding it from what Allah has prohibited.' </w:t>
      </w:r>
      <w:r>
        <w:rPr>
          <w:rStyle w:val="libFootnotenumChar"/>
        </w:rPr>
        <w:t>4</w:t>
      </w:r>
    </w:p>
    <w:p w:rsidR="00274744" w:rsidRDefault="00274744" w:rsidP="00CA1574">
      <w:pPr>
        <w:pStyle w:val="libAr"/>
      </w:pPr>
      <w:r w:rsidRPr="00E10CFF">
        <w:rPr>
          <w:rStyle w:val="libBold1Char"/>
          <w:rtl/>
        </w:rPr>
        <w:t>539.</w:t>
      </w:r>
      <w:r>
        <w:rPr>
          <w:rtl/>
          <w:lang w:bidi="fa-IR"/>
        </w:rPr>
        <w:t xml:space="preserve"> </w:t>
      </w:r>
      <w:r w:rsidRPr="00B61F7A">
        <w:rPr>
          <w:rtl/>
          <w:lang w:bidi="fa-IR"/>
        </w:rPr>
        <w:t>ر</w:t>
      </w:r>
      <w:r w:rsidRPr="00B61F7A">
        <w:rPr>
          <w:rtl/>
        </w:rPr>
        <w:t>سولُ اللَّهِ صلى اللَّه عليه وآله : لا تَزالُ لا إله إلّا اللَّهُ تَنْفَعُ مَن قالَها حتّى‏ يُسْتَخَفَّ بها ، والاسْتِخْفافُ بِحَقِّها أنْ يَظْهَرَ العملُ بالمَعاصي فلا يُنْكِروهُ ولا يُغَيِّروهُ .</w:t>
      </w:r>
      <w:r>
        <w:rPr>
          <w:rStyle w:val="libFootnotenumChar"/>
          <w:rtl/>
        </w:rPr>
        <w:t>5</w:t>
      </w:r>
    </w:p>
    <w:p w:rsidR="00274744" w:rsidRDefault="00274744" w:rsidP="00274744">
      <w:pPr>
        <w:pStyle w:val="libNormal"/>
      </w:pPr>
      <w:r w:rsidRPr="00E10CFF">
        <w:rPr>
          <w:rStyle w:val="libBold1Char"/>
        </w:rPr>
        <w:t>539.</w:t>
      </w:r>
      <w:r>
        <w:t xml:space="preserve"> The Prophet </w:t>
      </w:r>
      <w:r w:rsidRPr="001500BA">
        <w:t>(SAWA)</w:t>
      </w:r>
      <w:r>
        <w:t xml:space="preserve"> said, '[The statement] 'There is no god but Allah' will benefit whoever recites it until he depreciates it. And depreciating its right is when sins are openly committed, and they neither prohibit them, nor do they change them.' </w:t>
      </w:r>
      <w:r>
        <w:rPr>
          <w:rStyle w:val="libFootnotenumChar"/>
        </w:rPr>
        <w:t>6</w:t>
      </w:r>
    </w:p>
    <w:p w:rsidR="00274744" w:rsidRDefault="00274744" w:rsidP="00CA1574">
      <w:pPr>
        <w:pStyle w:val="libAr"/>
      </w:pPr>
      <w:r w:rsidRPr="00E10CFF">
        <w:rPr>
          <w:rStyle w:val="libBold1Char"/>
          <w:rtl/>
        </w:rPr>
        <w:t>540.</w:t>
      </w:r>
      <w:r>
        <w:rPr>
          <w:rtl/>
          <w:lang w:bidi="fa-IR"/>
        </w:rPr>
        <w:t xml:space="preserve"> </w:t>
      </w:r>
      <w:r w:rsidRPr="00B61F7A">
        <w:rPr>
          <w:rtl/>
          <w:lang w:bidi="fa-IR"/>
        </w:rPr>
        <w:t>ا</w:t>
      </w:r>
      <w:r w:rsidRPr="00B61F7A">
        <w:rPr>
          <w:rtl/>
        </w:rPr>
        <w:t xml:space="preserve">لإمامُ الكاظمُ عليه السلام </w:t>
      </w:r>
      <w:r>
        <w:rPr>
          <w:rtl/>
        </w:rPr>
        <w:t>-</w:t>
      </w:r>
      <w:r w:rsidRPr="00B61F7A">
        <w:rPr>
          <w:rtl/>
        </w:rPr>
        <w:t xml:space="preserve"> وقد سُئلَ عنِ الكبائرِ : هلْ تُخرِجُ مِن الإيمانِ ؟ </w:t>
      </w:r>
      <w:r>
        <w:rPr>
          <w:rtl/>
        </w:rPr>
        <w:t>-</w:t>
      </w:r>
      <w:r w:rsidRPr="00B61F7A">
        <w:rPr>
          <w:rtl/>
        </w:rPr>
        <w:t xml:space="preserve"> : نَعَم ، وما دُونَ الكبائرِ ، قالَ رسولُ اللَّهِ صلى اللَّه عليه وآله : «لا يَزْني الزّاني وهُو مؤمنٌ ولا يَسْرِقُ السّارقُ وهُو مؤمنٌ» .</w:t>
      </w:r>
      <w:r>
        <w:rPr>
          <w:rStyle w:val="libFootnotenumChar"/>
          <w:rtl/>
        </w:rPr>
        <w:t>7</w:t>
      </w:r>
    </w:p>
    <w:p w:rsidR="00274744" w:rsidRDefault="00274744" w:rsidP="00274744">
      <w:pPr>
        <w:pStyle w:val="libNormal"/>
      </w:pPr>
      <w:r w:rsidRPr="00E10CFF">
        <w:rPr>
          <w:rStyle w:val="libBold1Char"/>
        </w:rPr>
        <w:t>540.</w:t>
      </w:r>
      <w:r>
        <w:t xml:space="preserve"> Imam al-Kazim </w:t>
      </w:r>
      <w:r w:rsidRPr="001500BA">
        <w:t>(AS)</w:t>
      </w:r>
      <w:r>
        <w:t xml:space="preserve">, when asked about the grave sins and whether they expel one from faith?', replied, 'Yes.' [And when asked about other than grave sins], said, 'The Prophet </w:t>
      </w:r>
      <w:r w:rsidRPr="001500BA">
        <w:t>(SAWA)</w:t>
      </w:r>
      <w:r>
        <w:t xml:space="preserve"> said, 'An adulterer would never commit adultery whilst still a believer and a thief would never steal whilst still a believer.' </w:t>
      </w:r>
      <w:r>
        <w:rPr>
          <w:rStyle w:val="libFootnotenumChar"/>
        </w:rPr>
        <w:t>8</w:t>
      </w:r>
    </w:p>
    <w:p w:rsidR="00274744" w:rsidRDefault="00274744" w:rsidP="00274744">
      <w:pPr>
        <w:pStyle w:val="libNormal"/>
      </w:pPr>
    </w:p>
    <w:p w:rsidR="00274744" w:rsidRDefault="00274744" w:rsidP="009E5AD4">
      <w:pPr>
        <w:pStyle w:val="Heading3"/>
      </w:pPr>
      <w:bookmarkStart w:id="1171" w:name="_Toc484335802"/>
      <w:bookmarkStart w:id="1172" w:name="_Toc485557303"/>
      <w:r>
        <w:t>Notes</w:t>
      </w:r>
      <w:bookmarkEnd w:id="1171"/>
      <w:bookmarkEnd w:id="1172"/>
    </w:p>
    <w:p w:rsidR="00274744" w:rsidRDefault="00274744" w:rsidP="00274744">
      <w:pPr>
        <w:pStyle w:val="libFootnote"/>
      </w:pPr>
      <w:r>
        <w:t xml:space="preserve">1. </w:t>
      </w:r>
      <w:r>
        <w:rPr>
          <w:rtl/>
        </w:rPr>
        <w:t xml:space="preserve">كنز العمّال : </w:t>
      </w:r>
      <w:r>
        <w:rPr>
          <w:rtl/>
          <w:lang w:bidi="fa-IR"/>
        </w:rPr>
        <w:t>1333</w:t>
      </w:r>
      <w:r>
        <w:t xml:space="preserve"> .</w:t>
      </w:r>
    </w:p>
    <w:p w:rsidR="00274744" w:rsidRDefault="00274744" w:rsidP="00274744">
      <w:pPr>
        <w:pStyle w:val="libFootnote"/>
      </w:pPr>
      <w:r>
        <w:t xml:space="preserve">2. Kanz al-Ummal, no. </w:t>
      </w:r>
      <w:r>
        <w:rPr>
          <w:lang w:bidi="fa-IR"/>
        </w:rPr>
        <w:t>1333</w:t>
      </w:r>
    </w:p>
    <w:p w:rsidR="00274744" w:rsidRDefault="00274744" w:rsidP="00274744">
      <w:pPr>
        <w:pStyle w:val="libFootnote"/>
      </w:pPr>
      <w:r>
        <w:t xml:space="preserve">3. </w:t>
      </w:r>
      <w:r>
        <w:rPr>
          <w:rtl/>
        </w:rPr>
        <w:t xml:space="preserve">كنز العمّال : </w:t>
      </w:r>
      <w:r>
        <w:rPr>
          <w:rtl/>
          <w:lang w:bidi="fa-IR"/>
        </w:rPr>
        <w:t>205</w:t>
      </w:r>
      <w:r>
        <w:t xml:space="preserve"> .</w:t>
      </w:r>
    </w:p>
    <w:p w:rsidR="00274744" w:rsidRDefault="00274744" w:rsidP="00274744">
      <w:pPr>
        <w:pStyle w:val="libFootnote"/>
      </w:pPr>
      <w:r>
        <w:t xml:space="preserve">4. Ibid. no. </w:t>
      </w:r>
      <w:r>
        <w:rPr>
          <w:lang w:bidi="fa-IR"/>
        </w:rPr>
        <w:t>205</w:t>
      </w:r>
    </w:p>
    <w:p w:rsidR="00274744" w:rsidRDefault="00274744" w:rsidP="00274744">
      <w:pPr>
        <w:pStyle w:val="libFootnote"/>
      </w:pPr>
      <w:r>
        <w:t xml:space="preserve">5. </w:t>
      </w:r>
      <w:r>
        <w:rPr>
          <w:rtl/>
        </w:rPr>
        <w:t xml:space="preserve">كنز العمّال : </w:t>
      </w:r>
      <w:r>
        <w:rPr>
          <w:rtl/>
          <w:lang w:bidi="fa-IR"/>
        </w:rPr>
        <w:t>223</w:t>
      </w:r>
      <w:r>
        <w:t xml:space="preserve"> .</w:t>
      </w:r>
    </w:p>
    <w:p w:rsidR="00274744" w:rsidRDefault="00274744" w:rsidP="00274744">
      <w:pPr>
        <w:pStyle w:val="libFootnote"/>
      </w:pPr>
      <w:r>
        <w:t xml:space="preserve">6. Ibid. no. </w:t>
      </w:r>
      <w:r>
        <w:rPr>
          <w:lang w:bidi="fa-IR"/>
        </w:rPr>
        <w:t>223</w:t>
      </w:r>
    </w:p>
    <w:p w:rsidR="00274744" w:rsidRDefault="00274744" w:rsidP="00274744">
      <w:pPr>
        <w:pStyle w:val="libFootnote"/>
      </w:pPr>
      <w:r>
        <w:t xml:space="preserve">7. </w:t>
      </w:r>
      <w:r>
        <w:rPr>
          <w:rtl/>
        </w:rPr>
        <w:t xml:space="preserve">بحار الأنوار : </w:t>
      </w:r>
      <w:r>
        <w:rPr>
          <w:rtl/>
          <w:lang w:bidi="fa-IR"/>
        </w:rPr>
        <w:t>69 / 63 / 7</w:t>
      </w:r>
      <w:r>
        <w:t xml:space="preserve"> .</w:t>
      </w:r>
    </w:p>
    <w:p w:rsidR="00274744" w:rsidRDefault="00274744" w:rsidP="00274744">
      <w:pPr>
        <w:pStyle w:val="libFootnote"/>
        <w:rPr>
          <w:rtl/>
          <w:lang w:bidi="fa-IR"/>
        </w:rPr>
      </w:pPr>
      <w:r>
        <w:t xml:space="preserve">8. Bihar al-Anwar, v. </w:t>
      </w:r>
      <w:r>
        <w:rPr>
          <w:lang w:bidi="fa-IR"/>
        </w:rPr>
        <w:t>69</w:t>
      </w:r>
      <w:r>
        <w:t xml:space="preserve">, p. </w:t>
      </w:r>
      <w:r>
        <w:rPr>
          <w:lang w:bidi="fa-IR"/>
        </w:rPr>
        <w:t>63</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73" w:name="_Toc484335803"/>
      <w:bookmarkStart w:id="1174" w:name="_Toc485557304"/>
      <w:r>
        <w:rPr>
          <w:lang w:bidi="fa-IR"/>
        </w:rPr>
        <w:lastRenderedPageBreak/>
        <w:t>177</w:t>
      </w:r>
      <w:r>
        <w:t xml:space="preserve"> - </w:t>
      </w:r>
      <w:r>
        <w:rPr>
          <w:rtl/>
        </w:rPr>
        <w:t>ما يَكمُلُ بِهِ الإيمانُ‏</w:t>
      </w:r>
      <w:bookmarkEnd w:id="1173"/>
      <w:bookmarkEnd w:id="1174"/>
    </w:p>
    <w:p w:rsidR="00274744" w:rsidRDefault="00274744" w:rsidP="009E5AD4">
      <w:pPr>
        <w:pStyle w:val="Heading2Center"/>
        <w:outlineLvl w:val="0"/>
      </w:pPr>
      <w:bookmarkStart w:id="1175" w:name="_Toc484335804"/>
      <w:bookmarkStart w:id="1176" w:name="_Toc485557305"/>
      <w:r>
        <w:rPr>
          <w:lang w:bidi="fa-IR"/>
        </w:rPr>
        <w:t>177</w:t>
      </w:r>
      <w:r>
        <w:t>. That Which Completes Faith</w:t>
      </w:r>
      <w:bookmarkEnd w:id="1175"/>
      <w:bookmarkEnd w:id="1176"/>
    </w:p>
    <w:p w:rsidR="00274744" w:rsidRDefault="00274744" w:rsidP="00CA1574">
      <w:pPr>
        <w:pStyle w:val="libAr"/>
      </w:pPr>
      <w:r w:rsidRPr="00E10CFF">
        <w:rPr>
          <w:rStyle w:val="libBold1Char"/>
          <w:rtl/>
        </w:rPr>
        <w:t>541.</w:t>
      </w:r>
      <w:r>
        <w:rPr>
          <w:rtl/>
          <w:lang w:bidi="fa-IR"/>
        </w:rPr>
        <w:t xml:space="preserve"> </w:t>
      </w:r>
      <w:r w:rsidRPr="00B61F7A">
        <w:rPr>
          <w:rtl/>
          <w:lang w:bidi="fa-IR"/>
        </w:rPr>
        <w:t>ر</w:t>
      </w:r>
      <w:r w:rsidRPr="00B61F7A">
        <w:rPr>
          <w:rtl/>
        </w:rPr>
        <w:t>سولُ اللَّهِ صلى اللَّه عليه وآله : ثلاثةٌ مَن كُنَّ فيهِ يَسْتَكمِلُ إيمانُهُ : رجُلٌ لا يَخافُ في اللَّهِ لَوْمةَ لائمٍ ، ولا يُرائي بشَي‏ءٍ مِن عَمَلِهِ ، وإذا عَرَضَ علَيهِ أمْرانِ أحدُهُما للدُّنيا والآخَرُ للآخِرَةِ ، اخْتارَ أمرَ الآخِرَةِ علَى الدُّنيا .</w:t>
      </w:r>
      <w:r>
        <w:rPr>
          <w:rStyle w:val="libFootnotenumChar"/>
          <w:rtl/>
        </w:rPr>
        <w:t>1</w:t>
      </w:r>
    </w:p>
    <w:p w:rsidR="00274744" w:rsidRDefault="00274744" w:rsidP="00274744">
      <w:pPr>
        <w:pStyle w:val="libNormal"/>
      </w:pPr>
      <w:r w:rsidRPr="00E10CFF">
        <w:rPr>
          <w:rStyle w:val="libBold1Char"/>
        </w:rPr>
        <w:t>541.</w:t>
      </w:r>
      <w:r>
        <w:t xml:space="preserve"> The Prophet </w:t>
      </w:r>
      <w:r w:rsidRPr="001500BA">
        <w:t>(SAWA)</w:t>
      </w:r>
      <w:r>
        <w:t xml:space="preserve"> said, 'Three qualities, when present in an individual, will complete his faith: a man who does not fear the reproach of an admonisher for the sake of Allah, who never shows off in any of his actions, and who when faced with two matters, one for this world and the other for the Hereafter, he chooses the matter of the Hereafter over the world.' </w:t>
      </w:r>
      <w:r>
        <w:rPr>
          <w:rStyle w:val="libFootnotenumChar"/>
        </w:rPr>
        <w:t>2</w:t>
      </w:r>
    </w:p>
    <w:p w:rsidR="00274744" w:rsidRDefault="00274744" w:rsidP="00CA1574">
      <w:pPr>
        <w:pStyle w:val="libAr"/>
      </w:pPr>
      <w:r w:rsidRPr="00E10CFF">
        <w:rPr>
          <w:rStyle w:val="libBold1Char"/>
          <w:rtl/>
        </w:rPr>
        <w:t>542.</w:t>
      </w:r>
      <w:r>
        <w:rPr>
          <w:rtl/>
          <w:lang w:bidi="fa-IR"/>
        </w:rPr>
        <w:t xml:space="preserve"> </w:t>
      </w:r>
      <w:r w:rsidRPr="00B61F7A">
        <w:rPr>
          <w:rtl/>
          <w:lang w:bidi="fa-IR"/>
        </w:rPr>
        <w:t>ر</w:t>
      </w:r>
      <w:r w:rsidRPr="00B61F7A">
        <w:rPr>
          <w:rtl/>
        </w:rPr>
        <w:t>سولُ اللَّهِ صلى اللَّه عليه وآله : لا يَسْتَكمِلُ عبدٌ الإيمانَ حتّى‏ يُحِبَّ لأخيهِ ما يُحِبُّ لِنَفْسِهِ ، وحتّى‏ يَخافَ اللَّهَ في مِزاحِهِ وجِدِّهِ .</w:t>
      </w:r>
      <w:r>
        <w:rPr>
          <w:rStyle w:val="libFootnotenumChar"/>
          <w:rtl/>
        </w:rPr>
        <w:t>3</w:t>
      </w:r>
    </w:p>
    <w:p w:rsidR="00274744" w:rsidRDefault="00274744" w:rsidP="00274744">
      <w:pPr>
        <w:pStyle w:val="libNormal"/>
      </w:pPr>
      <w:r w:rsidRPr="00E10CFF">
        <w:rPr>
          <w:rStyle w:val="libBold1Char"/>
        </w:rPr>
        <w:t>542.</w:t>
      </w:r>
      <w:r>
        <w:t xml:space="preserve"> The Prophet </w:t>
      </w:r>
      <w:r w:rsidRPr="001500BA">
        <w:t>(SAWA)</w:t>
      </w:r>
      <w:r>
        <w:t xml:space="preserve"> said, 'A servant's faith is incomplete until he loves for his brother what he loves for himself, and until he fears Allah both in times of jesting as well as seriousness.' </w:t>
      </w:r>
      <w:r>
        <w:rPr>
          <w:rStyle w:val="libFootnotenumChar"/>
        </w:rPr>
        <w:t>4</w:t>
      </w:r>
    </w:p>
    <w:p w:rsidR="00274744" w:rsidRDefault="00274744" w:rsidP="00CA1574">
      <w:pPr>
        <w:pStyle w:val="libAr"/>
      </w:pPr>
      <w:r w:rsidRPr="00E10CFF">
        <w:rPr>
          <w:rStyle w:val="libBold1Char"/>
          <w:rtl/>
        </w:rPr>
        <w:t>543.</w:t>
      </w:r>
      <w:r>
        <w:rPr>
          <w:rtl/>
          <w:lang w:bidi="fa-IR"/>
        </w:rPr>
        <w:t xml:space="preserve"> </w:t>
      </w:r>
      <w:r w:rsidRPr="00B61F7A">
        <w:rPr>
          <w:rtl/>
          <w:lang w:bidi="fa-IR"/>
        </w:rPr>
        <w:t>ر</w:t>
      </w:r>
      <w:r w:rsidRPr="00B61F7A">
        <w:rPr>
          <w:rtl/>
        </w:rPr>
        <w:t>سولُ اللَّهِ صلى اللَّه عليه وآله : لا يُكْمِلُ عبدٌ الإيمانَ باللَّهِ حتّى‏ يكونَ فيه خَمْسُ خِصالٍ : التّوكّلُ علَى اللَّهِ ، والتّفْويضُ إلَى اللَّهِ ، والتَّسْليمُ لأمرِ اللَّهِ ، والرِّضا بِقَضاءِ اللَّهِ ، والصّبرُ على‏ بَلاءِ اللَّهِ . إنّه مَن أحَبَّ في اللَّهِ ، وأبْغَضَ في اللَّهِ ، وأعطى‏ للَّهِ ، ومَنعَ للَّهِ ، فَقدِ اسْتَكْمَلَ الإيمانَ .</w:t>
      </w:r>
      <w:r>
        <w:rPr>
          <w:rStyle w:val="libFootnotenumChar"/>
          <w:rtl/>
        </w:rPr>
        <w:t>5</w:t>
      </w:r>
    </w:p>
    <w:p w:rsidR="00274744" w:rsidRDefault="00274744" w:rsidP="00274744">
      <w:pPr>
        <w:pStyle w:val="libNormal"/>
      </w:pPr>
      <w:r w:rsidRPr="00E10CFF">
        <w:rPr>
          <w:rStyle w:val="libBold1Char"/>
        </w:rPr>
        <w:t>543.</w:t>
      </w:r>
      <w:r>
        <w:t xml:space="preserve"> The Prophet </w:t>
      </w:r>
      <w:r w:rsidRPr="001500BA">
        <w:t>(SAWA)</w:t>
      </w:r>
      <w:r>
        <w:t xml:space="preserve"> said, 'A servant's faith in Allah is not complete until he has five attributes in him: complete reliance upon Allah, entrusting [his affairs] to Allah, submission to Allah's will, contentment with Allah's decree, and patience in Allah's tribulations. Certainly one who loves for the sake of Allah, hates for the sake of Allah, gives for the sake of Allah, and withholds for the sake of Allah has in fact completed faith.' </w:t>
      </w:r>
      <w:r>
        <w:rPr>
          <w:rStyle w:val="libFootnotenumChar"/>
        </w:rPr>
        <w:t>6</w:t>
      </w:r>
    </w:p>
    <w:p w:rsidR="00274744" w:rsidRDefault="00274744" w:rsidP="00CA1574">
      <w:pPr>
        <w:pStyle w:val="libAr"/>
      </w:pPr>
      <w:r w:rsidRPr="00E10CFF">
        <w:rPr>
          <w:rStyle w:val="libBold1Char"/>
          <w:rtl/>
        </w:rPr>
        <w:t>544.</w:t>
      </w:r>
      <w:r>
        <w:rPr>
          <w:rtl/>
          <w:lang w:bidi="fa-IR"/>
        </w:rPr>
        <w:t xml:space="preserve"> </w:t>
      </w:r>
      <w:r w:rsidRPr="00B61F7A">
        <w:rPr>
          <w:rtl/>
          <w:lang w:bidi="fa-IR"/>
        </w:rPr>
        <w:t>ا</w:t>
      </w:r>
      <w:r w:rsidRPr="00B61F7A">
        <w:rPr>
          <w:rtl/>
        </w:rPr>
        <w:t>لإمامُ عليٌّ عليه السلام : أكْمَلُكُم إيماناً أحْسَنُكُم خُلقاً .</w:t>
      </w:r>
      <w:r>
        <w:rPr>
          <w:rStyle w:val="libFootnotenumChar"/>
          <w:rtl/>
        </w:rPr>
        <w:t>7</w:t>
      </w:r>
    </w:p>
    <w:p w:rsidR="00274744" w:rsidRDefault="00274744" w:rsidP="00274744">
      <w:pPr>
        <w:pStyle w:val="libNormal"/>
      </w:pPr>
      <w:r w:rsidRPr="00E10CFF">
        <w:rPr>
          <w:rStyle w:val="libBold1Char"/>
        </w:rPr>
        <w:t>544.</w:t>
      </w:r>
      <w:r>
        <w:t xml:space="preserve"> Imam Ali </w:t>
      </w:r>
      <w:r w:rsidRPr="001500BA">
        <w:t>(AS)</w:t>
      </w:r>
      <w:r>
        <w:t xml:space="preserve"> said, 'The most perfect in faith from among you is the one with the best character.' </w:t>
      </w:r>
      <w:r>
        <w:rPr>
          <w:rStyle w:val="libFootnotenumChar"/>
        </w:rPr>
        <w:t>8</w:t>
      </w:r>
    </w:p>
    <w:p w:rsidR="00274744" w:rsidRDefault="00274744" w:rsidP="00CA1574">
      <w:pPr>
        <w:pStyle w:val="libAr"/>
      </w:pPr>
      <w:r w:rsidRPr="00E10CFF">
        <w:rPr>
          <w:rStyle w:val="libBold1Char"/>
          <w:rtl/>
        </w:rPr>
        <w:t>545.</w:t>
      </w:r>
      <w:r>
        <w:rPr>
          <w:rtl/>
          <w:lang w:bidi="fa-IR"/>
        </w:rPr>
        <w:t xml:space="preserve"> </w:t>
      </w:r>
      <w:r w:rsidRPr="00B61F7A">
        <w:rPr>
          <w:rtl/>
          <w:lang w:bidi="fa-IR"/>
        </w:rPr>
        <w:t>ا</w:t>
      </w:r>
      <w:r w:rsidRPr="00B61F7A">
        <w:rPr>
          <w:rtl/>
        </w:rPr>
        <w:t>لإمامُ عليٌّ عليه السلام : ثلاثٌ مَن كُنَّ فيهِ كَمُلَ إيمانُهُ : العقلُ ، والحِلْمُ ، والعِلمُ .</w:t>
      </w:r>
      <w:r>
        <w:rPr>
          <w:rStyle w:val="libFootnotenumChar"/>
          <w:rtl/>
        </w:rPr>
        <w:t>9</w:t>
      </w:r>
    </w:p>
    <w:p w:rsidR="00274744" w:rsidRDefault="00274744" w:rsidP="00274744">
      <w:pPr>
        <w:pStyle w:val="libNormal"/>
      </w:pPr>
      <w:r w:rsidRPr="00E10CFF">
        <w:rPr>
          <w:rStyle w:val="libBold1Char"/>
        </w:rPr>
        <w:t>545.</w:t>
      </w:r>
      <w:r>
        <w:t xml:space="preserve"> Imam Ali </w:t>
      </w:r>
      <w:r w:rsidRPr="001500BA">
        <w:t>(AS)</w:t>
      </w:r>
      <w:r>
        <w:t xml:space="preserve"> said, 'Three attributes, when present in an individual, complete his faith: intellect, clemency and knowledge.' </w:t>
      </w:r>
      <w:r>
        <w:rPr>
          <w:rStyle w:val="libFootnotenumChar"/>
        </w:rPr>
        <w:t>10</w:t>
      </w:r>
    </w:p>
    <w:p w:rsidR="00274744" w:rsidRDefault="00274744" w:rsidP="00CA1574">
      <w:pPr>
        <w:pStyle w:val="libAr"/>
      </w:pPr>
      <w:r w:rsidRPr="00E10CFF">
        <w:rPr>
          <w:rStyle w:val="libBold1Char"/>
          <w:rtl/>
        </w:rPr>
        <w:t>546.</w:t>
      </w:r>
      <w:r>
        <w:rPr>
          <w:rtl/>
          <w:lang w:bidi="fa-IR"/>
        </w:rPr>
        <w:t xml:space="preserve"> </w:t>
      </w:r>
      <w:r w:rsidRPr="00B61F7A">
        <w:rPr>
          <w:rtl/>
          <w:lang w:bidi="fa-IR"/>
        </w:rPr>
        <w:t>ا</w:t>
      </w:r>
      <w:r w:rsidRPr="00B61F7A">
        <w:rPr>
          <w:rtl/>
        </w:rPr>
        <w:t>لإمامُ عليٌّ عليه السلام : لا يَكْمُلُ إيمانُ عبدٍ حتّى‏ يُحِبَّ مَن أحَبَّهُ اللَّهُ سبحانه ، ويُبغضَ مَن أبْغَضَهُ اللَّهُ سبحانَهُ .</w:t>
      </w:r>
      <w:r>
        <w:rPr>
          <w:rStyle w:val="libFootnotenumChar"/>
          <w:rtl/>
        </w:rPr>
        <w:t>11</w:t>
      </w:r>
    </w:p>
    <w:p w:rsidR="00274744" w:rsidRDefault="00274744" w:rsidP="00274744">
      <w:pPr>
        <w:pStyle w:val="libNormal"/>
      </w:pPr>
      <w:r w:rsidRPr="00E10CFF">
        <w:rPr>
          <w:rStyle w:val="libBold1Char"/>
        </w:rPr>
        <w:lastRenderedPageBreak/>
        <w:t>546.</w:t>
      </w:r>
      <w:r>
        <w:t xml:space="preserve"> Imam Ali </w:t>
      </w:r>
      <w:r w:rsidRPr="001500BA">
        <w:t>(AS)</w:t>
      </w:r>
      <w:r>
        <w:t xml:space="preserve"> said, 'A servant's faith is not complete until he loves one whom Allah, the Glorious, loves and hates one whom Allah, the Glorious, hates.' </w:t>
      </w:r>
      <w:r>
        <w:rPr>
          <w:rStyle w:val="libFootnotenumChar"/>
        </w:rPr>
        <w:t>12</w:t>
      </w:r>
    </w:p>
    <w:p w:rsidR="00274744" w:rsidRDefault="00274744" w:rsidP="00CA1574">
      <w:pPr>
        <w:pStyle w:val="libAr"/>
      </w:pPr>
      <w:r w:rsidRPr="00E10CFF">
        <w:rPr>
          <w:rStyle w:val="libBold1Char"/>
          <w:rtl/>
        </w:rPr>
        <w:t>547.</w:t>
      </w:r>
      <w:r>
        <w:rPr>
          <w:rtl/>
          <w:lang w:bidi="fa-IR"/>
        </w:rPr>
        <w:t xml:space="preserve"> </w:t>
      </w:r>
      <w:r w:rsidRPr="00B61F7A">
        <w:rPr>
          <w:rtl/>
          <w:lang w:bidi="fa-IR"/>
        </w:rPr>
        <w:t>ا</w:t>
      </w:r>
      <w:r w:rsidRPr="00B61F7A">
        <w:rPr>
          <w:rtl/>
        </w:rPr>
        <w:t>لإمامُ الصّادقُ عليه السلام : لا يَسْتَكمِلُ عبدٌ حقيقةَ الإيمانِ حتّى‏ تكونَ فيه خِصالٌ ثلاثٌ : الفِقهُ في الدِّينِ ، وحُسْنُ التَّقديرِ في المَعيشةِ ، والصَّبرُ علَى الرَّزايا .</w:t>
      </w:r>
      <w:r>
        <w:rPr>
          <w:rStyle w:val="libFootnotenumChar"/>
          <w:rtl/>
        </w:rPr>
        <w:t>13</w:t>
      </w:r>
    </w:p>
    <w:p w:rsidR="00274744" w:rsidRDefault="00274744" w:rsidP="00274744">
      <w:pPr>
        <w:pStyle w:val="libNormal"/>
      </w:pPr>
      <w:r w:rsidRPr="00E10CFF">
        <w:rPr>
          <w:rStyle w:val="libBold1Char"/>
        </w:rPr>
        <w:t>547.</w:t>
      </w:r>
      <w:r>
        <w:t xml:space="preserve"> Imam al-Sadiq </w:t>
      </w:r>
      <w:r w:rsidRPr="001500BA">
        <w:t>(AS)</w:t>
      </w:r>
      <w:r>
        <w:t xml:space="preserve"> said, 'A servant cannot attain the reality of faith until there exist in him three attributes: learning the religion, good [i.e. economical] assessment of his living expenses, and patience in sufferings.' </w:t>
      </w:r>
      <w:r>
        <w:rPr>
          <w:rStyle w:val="libFootnotenumChar"/>
        </w:rPr>
        <w:t>14</w:t>
      </w:r>
    </w:p>
    <w:p w:rsidR="00274744" w:rsidRDefault="00274744" w:rsidP="00274744">
      <w:pPr>
        <w:pStyle w:val="libNormal"/>
      </w:pPr>
    </w:p>
    <w:p w:rsidR="00274744" w:rsidRDefault="00274744" w:rsidP="009E5AD4">
      <w:pPr>
        <w:pStyle w:val="Heading3"/>
      </w:pPr>
      <w:bookmarkStart w:id="1177" w:name="_Toc484335805"/>
      <w:bookmarkStart w:id="1178" w:name="_Toc485557306"/>
      <w:r>
        <w:t>Notes</w:t>
      </w:r>
      <w:bookmarkEnd w:id="1177"/>
      <w:bookmarkEnd w:id="1178"/>
    </w:p>
    <w:p w:rsidR="00274744" w:rsidRDefault="00274744" w:rsidP="00274744">
      <w:pPr>
        <w:pStyle w:val="libFootnote"/>
      </w:pPr>
      <w:r>
        <w:t xml:space="preserve">1. </w:t>
      </w:r>
      <w:r>
        <w:rPr>
          <w:rtl/>
        </w:rPr>
        <w:t xml:space="preserve">كنز العمّال : </w:t>
      </w:r>
      <w:r>
        <w:rPr>
          <w:rtl/>
          <w:lang w:bidi="fa-IR"/>
        </w:rPr>
        <w:t>43247</w:t>
      </w:r>
      <w:r>
        <w:t xml:space="preserve"> .</w:t>
      </w:r>
    </w:p>
    <w:p w:rsidR="00274744" w:rsidRDefault="00274744" w:rsidP="00274744">
      <w:pPr>
        <w:pStyle w:val="libFootnote"/>
      </w:pPr>
      <w:r>
        <w:t xml:space="preserve">2. Kanz al-Ummal, no. </w:t>
      </w:r>
      <w:r>
        <w:rPr>
          <w:lang w:bidi="fa-IR"/>
        </w:rPr>
        <w:t>43247</w:t>
      </w:r>
    </w:p>
    <w:p w:rsidR="00274744" w:rsidRDefault="00274744" w:rsidP="00274744">
      <w:pPr>
        <w:pStyle w:val="libFootnote"/>
      </w:pPr>
      <w:r>
        <w:t xml:space="preserve">3. </w:t>
      </w:r>
      <w:r>
        <w:rPr>
          <w:rtl/>
        </w:rPr>
        <w:t xml:space="preserve">كنز العمّال : </w:t>
      </w:r>
      <w:r>
        <w:rPr>
          <w:rtl/>
          <w:lang w:bidi="fa-IR"/>
        </w:rPr>
        <w:t>106</w:t>
      </w:r>
      <w:r>
        <w:t xml:space="preserve"> .</w:t>
      </w:r>
    </w:p>
    <w:p w:rsidR="00274744" w:rsidRDefault="00274744" w:rsidP="00274744">
      <w:pPr>
        <w:pStyle w:val="libFootnote"/>
      </w:pPr>
      <w:r>
        <w:t xml:space="preserve">4. Ibid. no. </w:t>
      </w:r>
      <w:r>
        <w:rPr>
          <w:lang w:bidi="fa-IR"/>
        </w:rPr>
        <w:t>106</w:t>
      </w:r>
    </w:p>
    <w:p w:rsidR="00274744" w:rsidRDefault="00274744" w:rsidP="00274744">
      <w:pPr>
        <w:pStyle w:val="libFootnote"/>
      </w:pPr>
      <w:r>
        <w:t xml:space="preserve">5. </w:t>
      </w:r>
      <w:r>
        <w:rPr>
          <w:rtl/>
        </w:rPr>
        <w:t xml:space="preserve">بحار الأنوار : </w:t>
      </w:r>
      <w:r>
        <w:rPr>
          <w:rtl/>
          <w:lang w:bidi="fa-IR"/>
        </w:rPr>
        <w:t>77 / 177 / 10</w:t>
      </w:r>
      <w:r>
        <w:t xml:space="preserve"> .</w:t>
      </w:r>
    </w:p>
    <w:p w:rsidR="00274744" w:rsidRDefault="00274744" w:rsidP="00274744">
      <w:pPr>
        <w:pStyle w:val="libFootnote"/>
      </w:pPr>
      <w:r>
        <w:t xml:space="preserve">6. Bihar al-Anwar, v. </w:t>
      </w:r>
      <w:r>
        <w:rPr>
          <w:lang w:bidi="fa-IR"/>
        </w:rPr>
        <w:t>10</w:t>
      </w:r>
      <w:r>
        <w:t xml:space="preserve">, p. </w:t>
      </w:r>
      <w:r>
        <w:rPr>
          <w:lang w:bidi="fa-IR"/>
        </w:rPr>
        <w:t>177</w:t>
      </w:r>
      <w:r>
        <w:t xml:space="preserve">, no. </w:t>
      </w:r>
      <w:r>
        <w:rPr>
          <w:lang w:bidi="fa-IR"/>
        </w:rPr>
        <w:t>77</w:t>
      </w:r>
    </w:p>
    <w:p w:rsidR="00274744" w:rsidRDefault="00274744" w:rsidP="00274744">
      <w:pPr>
        <w:pStyle w:val="libFootnote"/>
      </w:pPr>
      <w:r>
        <w:t xml:space="preserve">7. </w:t>
      </w:r>
      <w:r>
        <w:rPr>
          <w:rtl/>
        </w:rPr>
        <w:t xml:space="preserve">بحار الأنوار : </w:t>
      </w:r>
      <w:r>
        <w:rPr>
          <w:rtl/>
          <w:lang w:bidi="fa-IR"/>
        </w:rPr>
        <w:t>71 / 387 / 34</w:t>
      </w:r>
      <w:r>
        <w:t xml:space="preserve"> .</w:t>
      </w:r>
    </w:p>
    <w:p w:rsidR="00274744" w:rsidRDefault="00274744" w:rsidP="00274744">
      <w:pPr>
        <w:pStyle w:val="libFootnote"/>
      </w:pPr>
      <w:r>
        <w:t xml:space="preserve">8. Ibid. v. </w:t>
      </w:r>
      <w:r>
        <w:rPr>
          <w:lang w:bidi="fa-IR"/>
        </w:rPr>
        <w:t>71</w:t>
      </w:r>
      <w:r>
        <w:t xml:space="preserve">, p. </w:t>
      </w:r>
      <w:r>
        <w:rPr>
          <w:lang w:bidi="fa-IR"/>
        </w:rPr>
        <w:t>387</w:t>
      </w:r>
      <w:r>
        <w:t xml:space="preserve">, no. </w:t>
      </w:r>
      <w:r>
        <w:rPr>
          <w:lang w:bidi="fa-IR"/>
        </w:rPr>
        <w:t>34</w:t>
      </w:r>
    </w:p>
    <w:p w:rsidR="00274744" w:rsidRDefault="00274744" w:rsidP="00274744">
      <w:pPr>
        <w:pStyle w:val="libFootnote"/>
      </w:pPr>
      <w:r>
        <w:t xml:space="preserve">9. </w:t>
      </w:r>
      <w:r>
        <w:rPr>
          <w:rtl/>
        </w:rPr>
        <w:t xml:space="preserve">غرر الحكم : </w:t>
      </w:r>
      <w:r>
        <w:rPr>
          <w:rtl/>
          <w:lang w:bidi="fa-IR"/>
        </w:rPr>
        <w:t>4658</w:t>
      </w:r>
      <w:r>
        <w:t xml:space="preserve"> .</w:t>
      </w:r>
    </w:p>
    <w:p w:rsidR="00274744" w:rsidRDefault="00274744" w:rsidP="00274744">
      <w:pPr>
        <w:pStyle w:val="libFootnote"/>
      </w:pPr>
      <w:r>
        <w:t xml:space="preserve">10. Ghurar al-Hikam, no. </w:t>
      </w:r>
      <w:r>
        <w:rPr>
          <w:lang w:bidi="fa-IR"/>
        </w:rPr>
        <w:t>4658</w:t>
      </w:r>
    </w:p>
    <w:p w:rsidR="00274744" w:rsidRDefault="00274744" w:rsidP="00274744">
      <w:pPr>
        <w:pStyle w:val="libFootnote"/>
      </w:pPr>
      <w:r>
        <w:t xml:space="preserve">11. </w:t>
      </w:r>
      <w:r>
        <w:rPr>
          <w:rtl/>
        </w:rPr>
        <w:t xml:space="preserve">غرر الحكم : </w:t>
      </w:r>
      <w:r>
        <w:rPr>
          <w:rtl/>
          <w:lang w:bidi="fa-IR"/>
        </w:rPr>
        <w:t>10849</w:t>
      </w:r>
      <w:r>
        <w:t xml:space="preserve"> .</w:t>
      </w:r>
    </w:p>
    <w:p w:rsidR="00274744" w:rsidRDefault="00274744" w:rsidP="00274744">
      <w:pPr>
        <w:pStyle w:val="libFootnote"/>
      </w:pPr>
      <w:r>
        <w:t xml:space="preserve">12. Ibid. no. </w:t>
      </w:r>
      <w:r>
        <w:rPr>
          <w:lang w:bidi="fa-IR"/>
        </w:rPr>
        <w:t>10849</w:t>
      </w:r>
    </w:p>
    <w:p w:rsidR="00274744" w:rsidRDefault="00274744" w:rsidP="00274744">
      <w:pPr>
        <w:pStyle w:val="libFootnote"/>
      </w:pPr>
      <w:r>
        <w:t xml:space="preserve">13. </w:t>
      </w:r>
      <w:r>
        <w:rPr>
          <w:rtl/>
        </w:rPr>
        <w:t xml:space="preserve">بحار الأنوار : </w:t>
      </w:r>
      <w:r>
        <w:rPr>
          <w:rtl/>
          <w:lang w:bidi="fa-IR"/>
        </w:rPr>
        <w:t>78 / 239 / 78</w:t>
      </w:r>
      <w:r>
        <w:t xml:space="preserve"> .</w:t>
      </w:r>
    </w:p>
    <w:p w:rsidR="00274744" w:rsidRDefault="00274744" w:rsidP="00274744">
      <w:pPr>
        <w:pStyle w:val="libFootnote"/>
        <w:rPr>
          <w:rtl/>
          <w:lang w:bidi="fa-IR"/>
        </w:rPr>
      </w:pPr>
      <w:r>
        <w:t xml:space="preserve">14. Bihar al-Anwar, v. </w:t>
      </w:r>
      <w:r>
        <w:rPr>
          <w:lang w:bidi="fa-IR"/>
        </w:rPr>
        <w:t>78</w:t>
      </w:r>
      <w:r>
        <w:t xml:space="preserve">, p. </w:t>
      </w:r>
      <w:r>
        <w:rPr>
          <w:lang w:bidi="fa-IR"/>
        </w:rPr>
        <w:t>239</w:t>
      </w:r>
      <w:r>
        <w:t xml:space="preserve">, no. </w:t>
      </w:r>
      <w:r>
        <w:rPr>
          <w:lang w:bidi="fa-IR"/>
        </w:rPr>
        <w:t>78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79" w:name="_Toc484335806"/>
      <w:bookmarkStart w:id="1180" w:name="_Toc485557307"/>
      <w:r>
        <w:rPr>
          <w:lang w:bidi="fa-IR"/>
        </w:rPr>
        <w:lastRenderedPageBreak/>
        <w:t>178</w:t>
      </w:r>
      <w:r>
        <w:t xml:space="preserve"> - </w:t>
      </w:r>
      <w:r>
        <w:rPr>
          <w:rtl/>
        </w:rPr>
        <w:t>ازدِيادُ الإيمانِ‏</w:t>
      </w:r>
      <w:bookmarkEnd w:id="1179"/>
      <w:bookmarkEnd w:id="1180"/>
    </w:p>
    <w:p w:rsidR="00274744" w:rsidRDefault="00274744" w:rsidP="009E5AD4">
      <w:pPr>
        <w:pStyle w:val="Heading2Center"/>
        <w:outlineLvl w:val="0"/>
      </w:pPr>
      <w:bookmarkStart w:id="1181" w:name="_Toc484335807"/>
      <w:bookmarkStart w:id="1182" w:name="_Toc485557308"/>
      <w:r>
        <w:rPr>
          <w:lang w:bidi="fa-IR"/>
        </w:rPr>
        <w:t>178</w:t>
      </w:r>
      <w:r>
        <w:t>. Increase of Faith</w:t>
      </w:r>
      <w:bookmarkEnd w:id="1181"/>
      <w:bookmarkEnd w:id="1182"/>
    </w:p>
    <w:p w:rsidR="00274744" w:rsidRDefault="00274744" w:rsidP="009E5AD4">
      <w:pPr>
        <w:pStyle w:val="libAr"/>
        <w:outlineLvl w:val="0"/>
      </w:pPr>
      <w:r w:rsidRPr="004A7464">
        <w:rPr>
          <w:rtl/>
        </w:rPr>
        <w:t>(</w:t>
      </w:r>
      <w:r w:rsidRPr="00B61F7A">
        <w:rPr>
          <w:rtl/>
        </w:rPr>
        <w:t>وَإِذا تُلِيَتْ عَلَيْهِمْ آياتُهُ زَادَتْهُمْ إِيمَاناً) .</w:t>
      </w:r>
      <w:r>
        <w:rPr>
          <w:rStyle w:val="libFootnotenumChar"/>
          <w:rtl/>
        </w:rPr>
        <w:t>1</w:t>
      </w:r>
    </w:p>
    <w:p w:rsidR="00274744" w:rsidRDefault="00274744" w:rsidP="009E5AD4">
      <w:pPr>
        <w:pStyle w:val="libNormal"/>
        <w:outlineLvl w:val="0"/>
      </w:pPr>
      <w:bookmarkStart w:id="1183" w:name="_Toc485557309"/>
      <w:r w:rsidRPr="008A7F4D">
        <w:rPr>
          <w:rStyle w:val="libBoldItalicChar"/>
        </w:rPr>
        <w:t>“And when His signs are recited to them, they increase their faith.”</w:t>
      </w:r>
      <w:r>
        <w:t xml:space="preserve"> </w:t>
      </w:r>
      <w:r>
        <w:rPr>
          <w:rStyle w:val="libFootnotenumChar"/>
        </w:rPr>
        <w:t>2</w:t>
      </w:r>
      <w:bookmarkEnd w:id="1183"/>
    </w:p>
    <w:p w:rsidR="00274744" w:rsidRDefault="00274744" w:rsidP="00CA1574">
      <w:pPr>
        <w:pStyle w:val="libAr"/>
        <w:rPr>
          <w:rtl/>
        </w:rPr>
      </w:pPr>
    </w:p>
    <w:p w:rsidR="00274744" w:rsidRPr="004D1D0B" w:rsidRDefault="00274744" w:rsidP="00CA1574">
      <w:pPr>
        <w:pStyle w:val="libAr"/>
      </w:pPr>
      <w:r w:rsidRPr="00F57DD1">
        <w:rPr>
          <w:rtl/>
        </w:rPr>
        <w:t>(اُنظر)</w:t>
      </w:r>
      <w:r w:rsidRPr="008823B2">
        <w:rPr>
          <w:rtl/>
        </w:rPr>
        <w:t xml:space="preserve"> البقرة : </w:t>
      </w:r>
      <w:r>
        <w:rPr>
          <w:rtl/>
          <w:lang w:bidi="fa-IR"/>
        </w:rPr>
        <w:t>260</w:t>
      </w:r>
      <w:r w:rsidRPr="008823B2">
        <w:rPr>
          <w:rtl/>
        </w:rPr>
        <w:t xml:space="preserve"> و الكهف : </w:t>
      </w:r>
      <w:r>
        <w:rPr>
          <w:rtl/>
          <w:lang w:bidi="fa-IR"/>
        </w:rPr>
        <w:t>13</w:t>
      </w:r>
      <w:r w:rsidRPr="008823B2">
        <w:rPr>
          <w:rtl/>
        </w:rPr>
        <w:t xml:space="preserve"> ، </w:t>
      </w:r>
      <w:r>
        <w:rPr>
          <w:rtl/>
          <w:lang w:bidi="fa-IR"/>
        </w:rPr>
        <w:t>14</w:t>
      </w:r>
      <w:r w:rsidRPr="008823B2">
        <w:rPr>
          <w:rtl/>
        </w:rPr>
        <w:t xml:space="preserve"> و الأحزاب : </w:t>
      </w:r>
      <w:r>
        <w:rPr>
          <w:rtl/>
          <w:lang w:bidi="fa-IR"/>
        </w:rPr>
        <w:t>22</w:t>
      </w:r>
      <w:r w:rsidRPr="008823B2">
        <w:rPr>
          <w:rtl/>
        </w:rPr>
        <w:t xml:space="preserve"> و الفتح : </w:t>
      </w:r>
      <w:r>
        <w:rPr>
          <w:rtl/>
          <w:lang w:bidi="fa-IR"/>
        </w:rPr>
        <w:t>4</w:t>
      </w:r>
      <w:r w:rsidRPr="008823B2">
        <w:rPr>
          <w:rtl/>
        </w:rPr>
        <w:t xml:space="preserve"> و المجادلة : </w:t>
      </w:r>
      <w:r>
        <w:rPr>
          <w:rtl/>
          <w:lang w:bidi="fa-IR"/>
        </w:rPr>
        <w:t>22</w:t>
      </w:r>
      <w:r w:rsidRPr="008823B2">
        <w:t xml:space="preserve"> .</w:t>
      </w:r>
    </w:p>
    <w:p w:rsidR="00274744" w:rsidRDefault="00274744" w:rsidP="00C57A96">
      <w:pPr>
        <w:pStyle w:val="libBold2"/>
      </w:pPr>
      <w:r w:rsidRPr="00E06077">
        <w:t xml:space="preserve">(See also: Qur'an </w:t>
      </w:r>
      <w:r>
        <w:t>2</w:t>
      </w:r>
      <w:r w:rsidRPr="00E06077">
        <w:t>:</w:t>
      </w:r>
      <w:r>
        <w:t>260</w:t>
      </w:r>
      <w:r w:rsidRPr="00E06077">
        <w:t xml:space="preserve">, </w:t>
      </w:r>
      <w:r>
        <w:t>18</w:t>
      </w:r>
      <w:r w:rsidRPr="00E06077">
        <w:t>:</w:t>
      </w:r>
      <w:r>
        <w:t>13</w:t>
      </w:r>
      <w:r w:rsidRPr="00E06077">
        <w:t xml:space="preserve">, </w:t>
      </w:r>
      <w:r>
        <w:t>18</w:t>
      </w:r>
      <w:r w:rsidRPr="00E06077">
        <w:t>:</w:t>
      </w:r>
      <w:r>
        <w:t>14</w:t>
      </w:r>
      <w:r w:rsidRPr="00E06077">
        <w:t xml:space="preserve">, </w:t>
      </w:r>
      <w:r>
        <w:t>33</w:t>
      </w:r>
      <w:r w:rsidRPr="00E06077">
        <w:t>:</w:t>
      </w:r>
      <w:r>
        <w:t>22</w:t>
      </w:r>
      <w:r w:rsidRPr="00E06077">
        <w:t xml:space="preserve">, </w:t>
      </w:r>
      <w:r>
        <w:t>48</w:t>
      </w:r>
      <w:r w:rsidRPr="00E06077">
        <w:t>:</w:t>
      </w:r>
      <w:r>
        <w:t>4</w:t>
      </w:r>
      <w:r w:rsidRPr="00E06077">
        <w:t xml:space="preserve">, </w:t>
      </w:r>
      <w:r>
        <w:t>58</w:t>
      </w:r>
      <w:r w:rsidRPr="00E06077">
        <w:t>:</w:t>
      </w:r>
      <w:r>
        <w:t>22</w:t>
      </w:r>
      <w:r w:rsidRPr="00E06077">
        <w:t>)</w:t>
      </w:r>
    </w:p>
    <w:p w:rsidR="00274744" w:rsidRDefault="00274744" w:rsidP="00CA1574">
      <w:pPr>
        <w:pStyle w:val="libAr"/>
      </w:pPr>
      <w:r w:rsidRPr="00E10CFF">
        <w:rPr>
          <w:rStyle w:val="libBold1Char"/>
          <w:rtl/>
        </w:rPr>
        <w:t>548.</w:t>
      </w:r>
      <w:r>
        <w:rPr>
          <w:rtl/>
          <w:lang w:bidi="fa-IR"/>
        </w:rPr>
        <w:t xml:space="preserve"> </w:t>
      </w:r>
      <w:r w:rsidRPr="00B61F7A">
        <w:rPr>
          <w:rtl/>
          <w:lang w:bidi="fa-IR"/>
        </w:rPr>
        <w:t>ا</w:t>
      </w:r>
      <w:r w:rsidRPr="00B61F7A">
        <w:rPr>
          <w:rtl/>
        </w:rPr>
        <w:t>لإمامُ عليٌّ عليه السلام : إنّ الإيمانَ يَبْدو لُمْظَةً بَيْضَاءَ في القلبِ ، فكلَّما ازْدادَ الإيمانُ عِظَماً ازْدادَ البَياضُ ، فإذا اسْتُكْمِلَ الإيمانُ ابْيَضَّ القلبُ كُلُّهُ .</w:t>
      </w:r>
      <w:r>
        <w:rPr>
          <w:rStyle w:val="libFootnotenumChar"/>
          <w:rtl/>
        </w:rPr>
        <w:t>3</w:t>
      </w:r>
    </w:p>
    <w:p w:rsidR="00274744" w:rsidRDefault="00274744" w:rsidP="00274744">
      <w:pPr>
        <w:pStyle w:val="libNormal"/>
      </w:pPr>
      <w:r w:rsidRPr="00E10CFF">
        <w:rPr>
          <w:rStyle w:val="libBold1Char"/>
        </w:rPr>
        <w:t>548.</w:t>
      </w:r>
      <w:r>
        <w:t xml:space="preserve"> Imam Ali </w:t>
      </w:r>
      <w:r w:rsidRPr="001500BA">
        <w:t>(AS)</w:t>
      </w:r>
      <w:r>
        <w:t xml:space="preserve"> said, 'Faith appears as a white spot in the heart. So whenever faith increases in magnitude, the whiteness increases. When faith is completed, the entire heart becomes white.' </w:t>
      </w:r>
      <w:r>
        <w:rPr>
          <w:rStyle w:val="libFootnotenumChar"/>
        </w:rPr>
        <w:t>4</w:t>
      </w:r>
    </w:p>
    <w:p w:rsidR="00274744" w:rsidRDefault="00274744" w:rsidP="00274744">
      <w:pPr>
        <w:pStyle w:val="libNormal"/>
      </w:pPr>
    </w:p>
    <w:p w:rsidR="00274744" w:rsidRDefault="00274744" w:rsidP="009E5AD4">
      <w:pPr>
        <w:pStyle w:val="Heading3"/>
      </w:pPr>
      <w:bookmarkStart w:id="1184" w:name="_Toc484335808"/>
      <w:bookmarkStart w:id="1185" w:name="_Toc485557310"/>
      <w:r>
        <w:t>Notes</w:t>
      </w:r>
      <w:bookmarkEnd w:id="1184"/>
      <w:bookmarkEnd w:id="1185"/>
    </w:p>
    <w:p w:rsidR="00274744" w:rsidRDefault="00274744" w:rsidP="00274744">
      <w:pPr>
        <w:pStyle w:val="libFootnote"/>
      </w:pPr>
      <w:r>
        <w:t xml:space="preserve">1. </w:t>
      </w:r>
      <w:r>
        <w:rPr>
          <w:rtl/>
        </w:rPr>
        <w:t xml:space="preserve">الأنفال : </w:t>
      </w:r>
      <w:r>
        <w:rPr>
          <w:rtl/>
          <w:lang w:bidi="fa-IR"/>
        </w:rPr>
        <w:t>2</w:t>
      </w:r>
      <w:r>
        <w:t xml:space="preserve"> .</w:t>
      </w:r>
    </w:p>
    <w:p w:rsidR="00274744" w:rsidRDefault="00274744" w:rsidP="00274744">
      <w:pPr>
        <w:pStyle w:val="libFootnote"/>
      </w:pPr>
      <w:r>
        <w:t xml:space="preserve">2. Qur'an, </w:t>
      </w:r>
      <w:r>
        <w:rPr>
          <w:lang w:bidi="fa-IR"/>
        </w:rPr>
        <w:t>8</w:t>
      </w:r>
      <w:r>
        <w:rPr>
          <w:rtl/>
          <w:lang w:bidi="fa-IR"/>
        </w:rPr>
        <w:t>:2</w:t>
      </w:r>
    </w:p>
    <w:p w:rsidR="00274744" w:rsidRDefault="00274744" w:rsidP="00274744">
      <w:pPr>
        <w:pStyle w:val="libFootnote"/>
      </w:pPr>
      <w:r>
        <w:t xml:space="preserve">3. </w:t>
      </w:r>
      <w:r>
        <w:rPr>
          <w:rtl/>
        </w:rPr>
        <w:t xml:space="preserve">كنز العمّال : </w:t>
      </w:r>
      <w:r>
        <w:rPr>
          <w:rtl/>
          <w:lang w:bidi="fa-IR"/>
        </w:rPr>
        <w:t>1734</w:t>
      </w:r>
      <w:r>
        <w:t xml:space="preserve"> .</w:t>
      </w:r>
    </w:p>
    <w:p w:rsidR="00274744" w:rsidRDefault="00274744" w:rsidP="00274744">
      <w:pPr>
        <w:pStyle w:val="libFootnote"/>
        <w:rPr>
          <w:rtl/>
          <w:lang w:bidi="fa-IR"/>
        </w:rPr>
      </w:pPr>
      <w:r>
        <w:t xml:space="preserve">4. Kanz al-Ummal, no. </w:t>
      </w:r>
      <w:r>
        <w:rPr>
          <w:lang w:bidi="fa-IR"/>
        </w:rPr>
        <w:t>1734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86" w:name="_Toc484335809"/>
      <w:bookmarkStart w:id="1187" w:name="_Toc485557311"/>
      <w:r>
        <w:rPr>
          <w:lang w:bidi="fa-IR"/>
        </w:rPr>
        <w:lastRenderedPageBreak/>
        <w:t>179</w:t>
      </w:r>
      <w:r>
        <w:t xml:space="preserve"> - </w:t>
      </w:r>
      <w:r>
        <w:rPr>
          <w:rtl/>
        </w:rPr>
        <w:t>دَرَجاتُ الإيمانِ‏</w:t>
      </w:r>
      <w:bookmarkEnd w:id="1186"/>
      <w:bookmarkEnd w:id="1187"/>
    </w:p>
    <w:p w:rsidR="00274744" w:rsidRDefault="00274744" w:rsidP="009E5AD4">
      <w:pPr>
        <w:pStyle w:val="Heading2Center"/>
        <w:outlineLvl w:val="0"/>
      </w:pPr>
      <w:bookmarkStart w:id="1188" w:name="_Toc484335810"/>
      <w:bookmarkStart w:id="1189" w:name="_Toc485557312"/>
      <w:r>
        <w:rPr>
          <w:lang w:bidi="fa-IR"/>
        </w:rPr>
        <w:t>179</w:t>
      </w:r>
      <w:r>
        <w:t>. The Levels of Faith</w:t>
      </w:r>
      <w:bookmarkEnd w:id="1188"/>
      <w:bookmarkEnd w:id="1189"/>
    </w:p>
    <w:p w:rsidR="00274744" w:rsidRDefault="00274744" w:rsidP="00CA1574">
      <w:pPr>
        <w:pStyle w:val="libAr"/>
      </w:pPr>
      <w:r w:rsidRPr="00E10CFF">
        <w:rPr>
          <w:rStyle w:val="libBold1Char"/>
          <w:rtl/>
        </w:rPr>
        <w:t>549.</w:t>
      </w:r>
      <w:r>
        <w:rPr>
          <w:rtl/>
          <w:lang w:bidi="fa-IR"/>
        </w:rPr>
        <w:t xml:space="preserve"> </w:t>
      </w:r>
      <w:r w:rsidRPr="00B61F7A">
        <w:rPr>
          <w:rtl/>
          <w:lang w:bidi="fa-IR"/>
        </w:rPr>
        <w:t>ر</w:t>
      </w:r>
      <w:r w:rsidRPr="00B61F7A">
        <w:rPr>
          <w:rtl/>
        </w:rPr>
        <w:t>سولُ اللَّهِ صلى اللَّه عليه وآله : أفضلُ الإيمانِ أنْ تَعلمَ أنّ اللَّهَ معكَ حَيثُ ما كُنتَ .</w:t>
      </w:r>
      <w:r>
        <w:rPr>
          <w:rStyle w:val="libFootnotenumChar"/>
          <w:rtl/>
        </w:rPr>
        <w:t>1</w:t>
      </w:r>
    </w:p>
    <w:p w:rsidR="00274744" w:rsidRDefault="00274744" w:rsidP="00274744">
      <w:pPr>
        <w:pStyle w:val="libNormal"/>
      </w:pPr>
      <w:r w:rsidRPr="00E10CFF">
        <w:rPr>
          <w:rStyle w:val="libBold1Char"/>
        </w:rPr>
        <w:t>549.</w:t>
      </w:r>
      <w:r>
        <w:t xml:space="preserve"> The Prophet </w:t>
      </w:r>
      <w:r w:rsidRPr="001500BA">
        <w:t>(SAWA)</w:t>
      </w:r>
      <w:r>
        <w:t xml:space="preserve"> said, 'The best of faith is to know that Allah is with you wherever you are.' </w:t>
      </w:r>
      <w:r>
        <w:rPr>
          <w:rStyle w:val="libFootnotenumChar"/>
        </w:rPr>
        <w:t>2</w:t>
      </w:r>
    </w:p>
    <w:p w:rsidR="00274744" w:rsidRDefault="00274744" w:rsidP="00CA1574">
      <w:pPr>
        <w:pStyle w:val="libAr"/>
      </w:pPr>
      <w:r w:rsidRPr="00E10CFF">
        <w:rPr>
          <w:rStyle w:val="libBold1Char"/>
          <w:rtl/>
        </w:rPr>
        <w:t>550.</w:t>
      </w:r>
      <w:r>
        <w:rPr>
          <w:rtl/>
          <w:lang w:bidi="fa-IR"/>
        </w:rPr>
        <w:t xml:space="preserve"> </w:t>
      </w:r>
      <w:r w:rsidRPr="00B61F7A">
        <w:rPr>
          <w:rtl/>
          <w:lang w:bidi="fa-IR"/>
        </w:rPr>
        <w:t>ر</w:t>
      </w:r>
      <w:r w:rsidRPr="00B61F7A">
        <w:rPr>
          <w:rtl/>
        </w:rPr>
        <w:t>سولُ اللَّهِ صلى اللَّه عليه وآله : أفضلُ الإيمانِ الصّبرُ والسَّماحَةُ .</w:t>
      </w:r>
      <w:r>
        <w:rPr>
          <w:rStyle w:val="libFootnotenumChar"/>
          <w:rtl/>
        </w:rPr>
        <w:t>3</w:t>
      </w:r>
    </w:p>
    <w:p w:rsidR="00274744" w:rsidRDefault="00274744" w:rsidP="00274744">
      <w:pPr>
        <w:pStyle w:val="libNormal"/>
      </w:pPr>
      <w:r w:rsidRPr="00E10CFF">
        <w:rPr>
          <w:rStyle w:val="libBold1Char"/>
        </w:rPr>
        <w:t>550.</w:t>
      </w:r>
      <w:r>
        <w:t xml:space="preserve"> The Prophet </w:t>
      </w:r>
      <w:r w:rsidRPr="001500BA">
        <w:t>(SAWA)</w:t>
      </w:r>
      <w:r>
        <w:t xml:space="preserve"> said, 'The best of faith is patience and liberality.' </w:t>
      </w:r>
      <w:r>
        <w:rPr>
          <w:rStyle w:val="libFootnotenumChar"/>
        </w:rPr>
        <w:t>4</w:t>
      </w:r>
    </w:p>
    <w:p w:rsidR="00274744" w:rsidRDefault="00274744" w:rsidP="00CA1574">
      <w:pPr>
        <w:pStyle w:val="libAr"/>
      </w:pPr>
      <w:r w:rsidRPr="00E10CFF">
        <w:rPr>
          <w:rStyle w:val="libBold1Char"/>
          <w:rtl/>
        </w:rPr>
        <w:t>551.</w:t>
      </w:r>
      <w:r>
        <w:rPr>
          <w:rtl/>
          <w:lang w:bidi="fa-IR"/>
        </w:rPr>
        <w:t xml:space="preserve"> </w:t>
      </w:r>
      <w:r w:rsidRPr="00B61F7A">
        <w:rPr>
          <w:rtl/>
          <w:lang w:bidi="fa-IR"/>
        </w:rPr>
        <w:t>ر</w:t>
      </w:r>
      <w:r w:rsidRPr="00B61F7A">
        <w:rPr>
          <w:rtl/>
        </w:rPr>
        <w:t>سولُ اللَّهِ صلى اللَّه عليه وآله : الإيمانُ بِضْعٌ وسَبعونَ شُعْبَةً ، فأفْضَلُها قَولُ لا إله إلّا اللَّهُ ، وأدْناها إماطَةُ الأذى‏ عَنِ الطَّريقِ ، والحَياءُ شُعْبَةٌ مِن الإيمانِ .</w:t>
      </w:r>
      <w:r>
        <w:rPr>
          <w:rStyle w:val="libFootnotenumChar"/>
          <w:rtl/>
        </w:rPr>
        <w:t>5</w:t>
      </w:r>
    </w:p>
    <w:p w:rsidR="00274744" w:rsidRDefault="00274744" w:rsidP="00274744">
      <w:pPr>
        <w:pStyle w:val="libNormal"/>
      </w:pPr>
      <w:r w:rsidRPr="00E10CFF">
        <w:rPr>
          <w:rStyle w:val="libBold1Char"/>
        </w:rPr>
        <w:t>551.</w:t>
      </w:r>
      <w:r>
        <w:t xml:space="preserve"> The Prophet </w:t>
      </w:r>
      <w:r w:rsidRPr="001500BA">
        <w:t>(SAWA)</w:t>
      </w:r>
      <w:r>
        <w:t xml:space="preserve"> said, 'Faith has more than seventy branches, the best of them is the statement: </w:t>
      </w:r>
      <w:r w:rsidRPr="008A7F4D">
        <w:rPr>
          <w:rStyle w:val="libBoldItalicChar"/>
        </w:rPr>
        <w:t>“There is no god but Allah”</w:t>
      </w:r>
      <w:r>
        <w:t xml:space="preserve">, and the lowest of them is to remove obstacles from the path. And chastity is a branch of faith.' </w:t>
      </w:r>
      <w:r>
        <w:rPr>
          <w:rStyle w:val="libFootnotenumChar"/>
        </w:rPr>
        <w:t>6</w:t>
      </w:r>
    </w:p>
    <w:p w:rsidR="00274744" w:rsidRDefault="00274744" w:rsidP="00CA1574">
      <w:pPr>
        <w:pStyle w:val="libAr"/>
      </w:pPr>
      <w:r w:rsidRPr="00E10CFF">
        <w:rPr>
          <w:rStyle w:val="libBold1Char"/>
          <w:rtl/>
        </w:rPr>
        <w:t>552.</w:t>
      </w:r>
      <w:r>
        <w:rPr>
          <w:rtl/>
          <w:lang w:bidi="fa-IR"/>
        </w:rPr>
        <w:t xml:space="preserve"> </w:t>
      </w:r>
      <w:r w:rsidRPr="00B61F7A">
        <w:rPr>
          <w:rtl/>
          <w:lang w:bidi="fa-IR"/>
        </w:rPr>
        <w:t>ا</w:t>
      </w:r>
      <w:r w:rsidRPr="00B61F7A">
        <w:rPr>
          <w:rtl/>
        </w:rPr>
        <w:t>لإمامُ عليٌّ عليه السلام : أفضلُ الإيمانِ حُسنُ الإيقانِ .</w:t>
      </w:r>
      <w:r>
        <w:rPr>
          <w:rStyle w:val="libFootnotenumChar"/>
          <w:rtl/>
        </w:rPr>
        <w:t>7</w:t>
      </w:r>
    </w:p>
    <w:p w:rsidR="00274744" w:rsidRDefault="00274744" w:rsidP="00274744">
      <w:pPr>
        <w:pStyle w:val="libNormal"/>
      </w:pPr>
      <w:r w:rsidRPr="00E10CFF">
        <w:rPr>
          <w:rStyle w:val="libBold1Char"/>
        </w:rPr>
        <w:t>552.</w:t>
      </w:r>
      <w:r>
        <w:t xml:space="preserve"> Imam Ali </w:t>
      </w:r>
      <w:r w:rsidRPr="001500BA">
        <w:t>(AS)</w:t>
      </w:r>
      <w:r>
        <w:t xml:space="preserve"> said, 'The best of faith is excellent conviction.' </w:t>
      </w:r>
      <w:r>
        <w:rPr>
          <w:rStyle w:val="libFootnotenumChar"/>
        </w:rPr>
        <w:t>8</w:t>
      </w:r>
    </w:p>
    <w:p w:rsidR="00274744" w:rsidRDefault="00274744" w:rsidP="00CA1574">
      <w:pPr>
        <w:pStyle w:val="libAr"/>
      </w:pPr>
      <w:r w:rsidRPr="00E10CFF">
        <w:rPr>
          <w:rStyle w:val="libBold1Char"/>
          <w:rtl/>
        </w:rPr>
        <w:t>553.</w:t>
      </w:r>
      <w:r>
        <w:rPr>
          <w:rtl/>
          <w:lang w:bidi="fa-IR"/>
        </w:rPr>
        <w:t xml:space="preserve"> </w:t>
      </w:r>
      <w:r w:rsidRPr="00B61F7A">
        <w:rPr>
          <w:rtl/>
          <w:lang w:bidi="fa-IR"/>
        </w:rPr>
        <w:t>ا</w:t>
      </w:r>
      <w:r w:rsidRPr="00B61F7A">
        <w:rPr>
          <w:rtl/>
        </w:rPr>
        <w:t>لإمامُ الصّادقُ عليه السلام: إنّ الإيمانَ عَشْرُ دَرَجاتٍ بِمَنزِلَةِ السُلَّمِ، يُصْعَدُ مِنهُ مِرْقاةً بَعدَ مِرْقاةٍ، فلا يَقُولَنَّ صاحبُ الاثنَينِ لِصاحِبِ الواحدِ : لَستَ على‏ شَي‏ءٍ ، حتّى‏ يَنْتهيَ إلَى العاشِرِ . فلا تُسْقِطْ مَن هُو دُونَكَ فيُسْقِطَكَ مَن هُو فَوقَكَ ، وإذا رأيتَ مَن هُو أسْفَلُ مِنكَ بدرجةٍ فارْفَعْهُ إليكَ برِفْقٍ ، ولا تَحْمِلَنَّ علَيهِ ما لا يُطيقُ فَتَكْسِرَهُ ، فإنّ مَن كَسَرَ مؤمناً فعلَيهِ جَبْرُهُ .</w:t>
      </w:r>
      <w:r>
        <w:rPr>
          <w:rStyle w:val="libFootnotenumChar"/>
          <w:rtl/>
        </w:rPr>
        <w:t>9</w:t>
      </w:r>
    </w:p>
    <w:p w:rsidR="00274744" w:rsidRDefault="00274744" w:rsidP="00274744">
      <w:pPr>
        <w:pStyle w:val="libNormal"/>
      </w:pPr>
      <w:r w:rsidRPr="00E10CFF">
        <w:rPr>
          <w:rStyle w:val="libBold1Char"/>
        </w:rPr>
        <w:t>553.</w:t>
      </w:r>
      <w:r>
        <w:t xml:space="preserve"> Imam al-Sadiq </w:t>
      </w:r>
      <w:r w:rsidRPr="001500BA">
        <w:t>(AS)</w:t>
      </w:r>
      <w:r>
        <w:t xml:space="preserve"> said, 'Certainly faith is ten levels, like the rungs of a ladder, where each rung is climbed one after the other. The one on the second rung cannot say to the one on the first: 'You are nothing' until he completes the ten. Therefore do not knock the one below you down, lest the one above you knocks you down. And when you see one below you in rank, lift him up to your level with gentleness. And do not burden him with that which he cannot bear lest you break him, for verily one who breaks a believer must put him back together again.' </w:t>
      </w:r>
      <w:r>
        <w:rPr>
          <w:rStyle w:val="libFootnotenumChar"/>
        </w:rPr>
        <w:t>10</w:t>
      </w:r>
    </w:p>
    <w:p w:rsidR="00274744" w:rsidRDefault="00274744" w:rsidP="00CA1574">
      <w:pPr>
        <w:pStyle w:val="libAr"/>
      </w:pPr>
      <w:r w:rsidRPr="00E10CFF">
        <w:rPr>
          <w:rStyle w:val="libBold1Char"/>
          <w:rtl/>
        </w:rPr>
        <w:t>554.</w:t>
      </w:r>
      <w:r>
        <w:rPr>
          <w:rtl/>
          <w:lang w:bidi="fa-IR"/>
        </w:rPr>
        <w:t xml:space="preserve"> </w:t>
      </w:r>
      <w:r w:rsidRPr="00B61F7A">
        <w:rPr>
          <w:rtl/>
          <w:lang w:bidi="fa-IR"/>
        </w:rPr>
        <w:t>ا</w:t>
      </w:r>
      <w:r w:rsidRPr="00B61F7A">
        <w:rPr>
          <w:rtl/>
        </w:rPr>
        <w:t>لإمامُ الصّادقُ عليه السلام : إنّ اللَّهَ عزّ وجلّ وَضعَ الإيمانَ على‏ سَبْعةِ أسْهُمٍ : على‏ البِرِّ والصِّدقِ واليقينِ والرِّضا والوَفاءِ والعِلمِ والحِلمِ .</w:t>
      </w:r>
      <w:r>
        <w:rPr>
          <w:rStyle w:val="libFootnotenumChar"/>
          <w:rtl/>
        </w:rPr>
        <w:t>11</w:t>
      </w:r>
    </w:p>
    <w:p w:rsidR="00274744" w:rsidRDefault="00274744" w:rsidP="00274744">
      <w:pPr>
        <w:pStyle w:val="libNormal"/>
      </w:pPr>
      <w:r w:rsidRPr="00E10CFF">
        <w:rPr>
          <w:rStyle w:val="libBold1Char"/>
        </w:rPr>
        <w:t>554.</w:t>
      </w:r>
      <w:r>
        <w:t xml:space="preserve"> Imam al-Sadiq </w:t>
      </w:r>
      <w:r w:rsidRPr="001500BA">
        <w:t>(AS)</w:t>
      </w:r>
      <w:r>
        <w:t xml:space="preserve"> said, 'Certainly Allah has divided faith into seven parts: goodness, honesty, conviction, contentedness, loyalty, knowledge and clemency.' </w:t>
      </w:r>
      <w:r>
        <w:rPr>
          <w:rStyle w:val="libFootnotenumChar"/>
        </w:rPr>
        <w:t>12</w:t>
      </w:r>
    </w:p>
    <w:p w:rsidR="00274744" w:rsidRDefault="00274744" w:rsidP="00274744">
      <w:pPr>
        <w:pStyle w:val="libNormal"/>
      </w:pPr>
    </w:p>
    <w:p w:rsidR="00274744" w:rsidRDefault="00274744" w:rsidP="009E5AD4">
      <w:pPr>
        <w:pStyle w:val="Heading3"/>
      </w:pPr>
      <w:bookmarkStart w:id="1190" w:name="_Toc484335811"/>
      <w:bookmarkStart w:id="1191" w:name="_Toc485557313"/>
      <w:r>
        <w:lastRenderedPageBreak/>
        <w:t>Notes</w:t>
      </w:r>
      <w:bookmarkEnd w:id="1190"/>
      <w:bookmarkEnd w:id="1191"/>
    </w:p>
    <w:p w:rsidR="00274744" w:rsidRDefault="00274744" w:rsidP="00274744">
      <w:pPr>
        <w:pStyle w:val="libFootnote"/>
      </w:pPr>
      <w:r>
        <w:t xml:space="preserve">1. </w:t>
      </w:r>
      <w:r>
        <w:rPr>
          <w:rtl/>
        </w:rPr>
        <w:t xml:space="preserve">كنز العمّال : </w:t>
      </w:r>
      <w:r>
        <w:rPr>
          <w:rtl/>
          <w:lang w:bidi="fa-IR"/>
        </w:rPr>
        <w:t>66</w:t>
      </w:r>
      <w:r>
        <w:t xml:space="preserve"> .</w:t>
      </w:r>
    </w:p>
    <w:p w:rsidR="00274744" w:rsidRDefault="00274744" w:rsidP="00274744">
      <w:pPr>
        <w:pStyle w:val="libFootnote"/>
      </w:pPr>
      <w:r>
        <w:t xml:space="preserve">2. Kanz al-Ummal, no. </w:t>
      </w:r>
      <w:r>
        <w:rPr>
          <w:lang w:bidi="fa-IR"/>
        </w:rPr>
        <w:t>66</w:t>
      </w:r>
    </w:p>
    <w:p w:rsidR="00274744" w:rsidRDefault="00274744" w:rsidP="00274744">
      <w:pPr>
        <w:pStyle w:val="libFootnote"/>
      </w:pPr>
      <w:r>
        <w:t xml:space="preserve">3. </w:t>
      </w:r>
      <w:r>
        <w:rPr>
          <w:rtl/>
        </w:rPr>
        <w:t xml:space="preserve">كنز العمّال : </w:t>
      </w:r>
      <w:r>
        <w:rPr>
          <w:rtl/>
          <w:lang w:bidi="fa-IR"/>
        </w:rPr>
        <w:t>74</w:t>
      </w:r>
      <w:r>
        <w:t xml:space="preserve"> .</w:t>
      </w:r>
    </w:p>
    <w:p w:rsidR="00274744" w:rsidRDefault="00274744" w:rsidP="00274744">
      <w:pPr>
        <w:pStyle w:val="libFootnote"/>
      </w:pPr>
      <w:r>
        <w:t xml:space="preserve">4. Ibid. no. </w:t>
      </w:r>
      <w:r>
        <w:rPr>
          <w:lang w:bidi="fa-IR"/>
        </w:rPr>
        <w:t>74</w:t>
      </w:r>
    </w:p>
    <w:p w:rsidR="00274744" w:rsidRDefault="00274744" w:rsidP="00274744">
      <w:pPr>
        <w:pStyle w:val="libFootnote"/>
      </w:pPr>
      <w:r>
        <w:t xml:space="preserve">5. </w:t>
      </w:r>
      <w:r>
        <w:rPr>
          <w:rtl/>
        </w:rPr>
        <w:t xml:space="preserve">كنز العمّال : </w:t>
      </w:r>
      <w:r>
        <w:rPr>
          <w:rtl/>
          <w:lang w:bidi="fa-IR"/>
        </w:rPr>
        <w:t>52</w:t>
      </w:r>
      <w:r>
        <w:t xml:space="preserve"> .</w:t>
      </w:r>
    </w:p>
    <w:p w:rsidR="00274744" w:rsidRDefault="00274744" w:rsidP="00274744">
      <w:pPr>
        <w:pStyle w:val="libFootnote"/>
      </w:pPr>
      <w:r>
        <w:t xml:space="preserve">6. Ibid. no. </w:t>
      </w:r>
      <w:r>
        <w:rPr>
          <w:lang w:bidi="fa-IR"/>
        </w:rPr>
        <w:t>52</w:t>
      </w:r>
    </w:p>
    <w:p w:rsidR="00274744" w:rsidRDefault="00274744" w:rsidP="00274744">
      <w:pPr>
        <w:pStyle w:val="libFootnote"/>
      </w:pPr>
      <w:r>
        <w:t xml:space="preserve">7. </w:t>
      </w:r>
      <w:r>
        <w:rPr>
          <w:rtl/>
        </w:rPr>
        <w:t xml:space="preserve">غرر الحكم : </w:t>
      </w:r>
      <w:r>
        <w:rPr>
          <w:rtl/>
          <w:lang w:bidi="fa-IR"/>
        </w:rPr>
        <w:t>2992</w:t>
      </w:r>
      <w:r>
        <w:t xml:space="preserve"> .</w:t>
      </w:r>
    </w:p>
    <w:p w:rsidR="00274744" w:rsidRDefault="00274744" w:rsidP="00274744">
      <w:pPr>
        <w:pStyle w:val="libFootnote"/>
      </w:pPr>
      <w:r>
        <w:t xml:space="preserve">8. Ghurar al-Hikam, no. </w:t>
      </w:r>
      <w:r>
        <w:rPr>
          <w:lang w:bidi="fa-IR"/>
        </w:rPr>
        <w:t>2992</w:t>
      </w:r>
    </w:p>
    <w:p w:rsidR="00274744" w:rsidRDefault="00274744" w:rsidP="00274744">
      <w:pPr>
        <w:pStyle w:val="libFootnote"/>
      </w:pPr>
      <w:r>
        <w:t xml:space="preserve">9. </w:t>
      </w:r>
      <w:r>
        <w:rPr>
          <w:rtl/>
        </w:rPr>
        <w:t xml:space="preserve">الكافي : </w:t>
      </w:r>
      <w:r>
        <w:rPr>
          <w:rtl/>
          <w:lang w:bidi="fa-IR"/>
        </w:rPr>
        <w:t>2 / 45 / 2</w:t>
      </w:r>
      <w:r>
        <w:t xml:space="preserve"> .</w:t>
      </w:r>
    </w:p>
    <w:p w:rsidR="00274744" w:rsidRDefault="00274744" w:rsidP="00274744">
      <w:pPr>
        <w:pStyle w:val="libFootnote"/>
      </w:pPr>
      <w:r>
        <w:t xml:space="preserve">10. al-Kafi, v. </w:t>
      </w:r>
      <w:r>
        <w:rPr>
          <w:lang w:bidi="fa-IR"/>
        </w:rPr>
        <w:t>2</w:t>
      </w:r>
      <w:r>
        <w:t xml:space="preserve">, p. </w:t>
      </w:r>
      <w:r>
        <w:rPr>
          <w:lang w:bidi="fa-IR"/>
        </w:rPr>
        <w:t>45</w:t>
      </w:r>
      <w:r>
        <w:t xml:space="preserve">, no. </w:t>
      </w:r>
      <w:r>
        <w:rPr>
          <w:lang w:bidi="fa-IR"/>
        </w:rPr>
        <w:t>2</w:t>
      </w:r>
    </w:p>
    <w:p w:rsidR="00274744" w:rsidRDefault="00274744" w:rsidP="00274744">
      <w:pPr>
        <w:pStyle w:val="libFootnote"/>
      </w:pPr>
      <w:r>
        <w:t xml:space="preserve">11. </w:t>
      </w:r>
      <w:r>
        <w:rPr>
          <w:rtl/>
        </w:rPr>
        <w:t xml:space="preserve">الكافي : </w:t>
      </w:r>
      <w:r>
        <w:rPr>
          <w:rtl/>
          <w:lang w:bidi="fa-IR"/>
        </w:rPr>
        <w:t>2 / 42 / 1</w:t>
      </w:r>
      <w:r>
        <w:rPr>
          <w:rtl/>
        </w:rPr>
        <w:t xml:space="preserve"> ، اُنظر تمام الحديث</w:t>
      </w:r>
      <w:r>
        <w:t xml:space="preserve"> .</w:t>
      </w:r>
    </w:p>
    <w:p w:rsidR="00274744" w:rsidRDefault="00274744" w:rsidP="00274744">
      <w:pPr>
        <w:pStyle w:val="libFootnote"/>
        <w:rPr>
          <w:rtl/>
          <w:lang w:bidi="fa-IR"/>
        </w:rPr>
      </w:pPr>
      <w:r>
        <w:t xml:space="preserve">12. Ibid. p. </w:t>
      </w:r>
      <w:r>
        <w:rPr>
          <w:lang w:bidi="fa-IR"/>
        </w:rPr>
        <w:t>42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92" w:name="_Toc484335812"/>
      <w:bookmarkStart w:id="1193" w:name="_Toc485557314"/>
      <w:r>
        <w:rPr>
          <w:lang w:bidi="fa-IR"/>
        </w:rPr>
        <w:lastRenderedPageBreak/>
        <w:t>180</w:t>
      </w:r>
      <w:r>
        <w:t xml:space="preserve"> - </w:t>
      </w:r>
      <w:r>
        <w:rPr>
          <w:rtl/>
        </w:rPr>
        <w:t>أركانُ الإيمانِ‏</w:t>
      </w:r>
      <w:bookmarkEnd w:id="1192"/>
      <w:bookmarkEnd w:id="1193"/>
    </w:p>
    <w:p w:rsidR="00274744" w:rsidRDefault="00274744" w:rsidP="009E5AD4">
      <w:pPr>
        <w:pStyle w:val="Heading2Center"/>
        <w:outlineLvl w:val="0"/>
      </w:pPr>
      <w:bookmarkStart w:id="1194" w:name="_Toc484335813"/>
      <w:bookmarkStart w:id="1195" w:name="_Toc485557315"/>
      <w:r>
        <w:rPr>
          <w:lang w:bidi="fa-IR"/>
        </w:rPr>
        <w:t>180</w:t>
      </w:r>
      <w:r>
        <w:t>. The Pillars of Faith</w:t>
      </w:r>
      <w:bookmarkEnd w:id="1194"/>
      <w:bookmarkEnd w:id="1195"/>
    </w:p>
    <w:p w:rsidR="00274744" w:rsidRDefault="00274744" w:rsidP="00CA1574">
      <w:pPr>
        <w:pStyle w:val="libAr"/>
      </w:pPr>
      <w:r w:rsidRPr="00E10CFF">
        <w:rPr>
          <w:rStyle w:val="libBold1Char"/>
          <w:rtl/>
        </w:rPr>
        <w:t>555.</w:t>
      </w:r>
      <w:r>
        <w:rPr>
          <w:rtl/>
          <w:lang w:bidi="fa-IR"/>
        </w:rPr>
        <w:t xml:space="preserve"> </w:t>
      </w:r>
      <w:r w:rsidRPr="00B61F7A">
        <w:rPr>
          <w:rtl/>
          <w:lang w:bidi="fa-IR"/>
        </w:rPr>
        <w:t>ر</w:t>
      </w:r>
      <w:r w:rsidRPr="00B61F7A">
        <w:rPr>
          <w:rtl/>
        </w:rPr>
        <w:t>سولُ اللَّهِ صلى اللَّه عليه وآله : الإيمانُ في عَشرَةٍ : المعرفةُ ، والطّاعةُ ، والعِلمُ ، والعَملُ ، والوَرَعُ ، والاجتِهادُ ، والصَّبرُ ، واليقينُ ، والرِّضا ، والتَّسْليمُ ، فأيَّها فَقدَ صاحِبُهُ بَطَلَ نِظامُهُ .</w:t>
      </w:r>
      <w:r>
        <w:rPr>
          <w:rStyle w:val="libFootnotenumChar"/>
          <w:rtl/>
        </w:rPr>
        <w:t>1</w:t>
      </w:r>
    </w:p>
    <w:p w:rsidR="00274744" w:rsidRDefault="00274744" w:rsidP="00274744">
      <w:pPr>
        <w:pStyle w:val="libNormal"/>
      </w:pPr>
      <w:r w:rsidRPr="00E10CFF">
        <w:rPr>
          <w:rStyle w:val="libBold1Char"/>
        </w:rPr>
        <w:t>555.</w:t>
      </w:r>
      <w:r>
        <w:t xml:space="preserve"> The Prophet </w:t>
      </w:r>
      <w:r w:rsidRPr="001500BA">
        <w:t>(SAWA)</w:t>
      </w:r>
      <w:r>
        <w:t xml:space="preserve"> said, 'Faith is in ten things: inner knowledge, obedience, knowledge, action, piety, striving, patience, conviction, contentedness and submission. And if the individual lacks any one of them, it nullifies the whole structure of his faith.' </w:t>
      </w:r>
      <w:r>
        <w:rPr>
          <w:rStyle w:val="libFootnotenumChar"/>
        </w:rPr>
        <w:t>2</w:t>
      </w:r>
    </w:p>
    <w:p w:rsidR="00274744" w:rsidRDefault="00274744" w:rsidP="00CA1574">
      <w:pPr>
        <w:pStyle w:val="libAr"/>
      </w:pPr>
      <w:r w:rsidRPr="00E10CFF">
        <w:rPr>
          <w:rStyle w:val="libBold1Char"/>
          <w:rtl/>
        </w:rPr>
        <w:t>556.</w:t>
      </w:r>
      <w:r>
        <w:rPr>
          <w:rtl/>
          <w:lang w:bidi="fa-IR"/>
        </w:rPr>
        <w:t xml:space="preserve"> </w:t>
      </w:r>
      <w:r w:rsidRPr="00B61F7A">
        <w:rPr>
          <w:rtl/>
          <w:lang w:bidi="fa-IR"/>
        </w:rPr>
        <w:t>ا</w:t>
      </w:r>
      <w:r w:rsidRPr="00B61F7A">
        <w:rPr>
          <w:rtl/>
        </w:rPr>
        <w:t>لإمامُ عليٌّ عليه السلام : الإيمانُ على‏ أربَعةِ أرْكانٍ : التَّوكُّلُ علَى اللَّهِ، والتَّفْويضُ إلَى اللَّهِ ، والتَّسْليمُ لأمرِ اللَّهِ ، والرِّضا بِقَضاءِ اللَّهِ .</w:t>
      </w:r>
      <w:r>
        <w:rPr>
          <w:rStyle w:val="libFootnotenumChar"/>
          <w:rtl/>
        </w:rPr>
        <w:t>3</w:t>
      </w:r>
    </w:p>
    <w:p w:rsidR="00274744" w:rsidRDefault="00274744" w:rsidP="00274744">
      <w:pPr>
        <w:pStyle w:val="libNormal"/>
      </w:pPr>
      <w:r w:rsidRPr="00E10CFF">
        <w:rPr>
          <w:rStyle w:val="libBold1Char"/>
        </w:rPr>
        <w:t>556.</w:t>
      </w:r>
      <w:r>
        <w:t xml:space="preserve"> Imam Ali </w:t>
      </w:r>
      <w:r w:rsidRPr="001500BA">
        <w:t>(AS)</w:t>
      </w:r>
      <w:r>
        <w:t xml:space="preserve"> said, 'Faith rests on four pillars: reliance upon Allah, entrusting one's affairs to Allah, submission to the will of Allah, and contentment with Allah's decree.' </w:t>
      </w:r>
      <w:r>
        <w:rPr>
          <w:rStyle w:val="libFootnotenumChar"/>
        </w:rPr>
        <w:t>4</w:t>
      </w:r>
    </w:p>
    <w:p w:rsidR="00274744" w:rsidRDefault="00274744" w:rsidP="00CA1574">
      <w:pPr>
        <w:pStyle w:val="libAr"/>
      </w:pPr>
      <w:r w:rsidRPr="00E10CFF">
        <w:rPr>
          <w:rStyle w:val="libBold1Char"/>
          <w:rtl/>
        </w:rPr>
        <w:t>557.</w:t>
      </w:r>
      <w:r>
        <w:rPr>
          <w:rtl/>
          <w:lang w:bidi="fa-IR"/>
        </w:rPr>
        <w:t xml:space="preserve"> </w:t>
      </w:r>
      <w:r w:rsidRPr="00B61F7A">
        <w:rPr>
          <w:rtl/>
          <w:lang w:bidi="fa-IR"/>
        </w:rPr>
        <w:t>ا</w:t>
      </w:r>
      <w:r w:rsidRPr="00B61F7A">
        <w:rPr>
          <w:rtl/>
        </w:rPr>
        <w:t>لإمامُ عليٌّ عليه السلام : حُسْنُ العَفافِ والرِّضا بالكَفافِ مِن دعائمِ الإيمانِ .</w:t>
      </w:r>
      <w:r>
        <w:rPr>
          <w:rStyle w:val="libFootnotenumChar"/>
          <w:rtl/>
        </w:rPr>
        <w:t>5</w:t>
      </w:r>
    </w:p>
    <w:p w:rsidR="00274744" w:rsidRDefault="00274744" w:rsidP="00274744">
      <w:pPr>
        <w:pStyle w:val="libNormal"/>
      </w:pPr>
      <w:r w:rsidRPr="00E10CFF">
        <w:rPr>
          <w:rStyle w:val="libBold1Char"/>
        </w:rPr>
        <w:t>557.</w:t>
      </w:r>
      <w:r>
        <w:t xml:space="preserve"> Imam Ali </w:t>
      </w:r>
      <w:r w:rsidRPr="001500BA">
        <w:t>(AS)</w:t>
      </w:r>
      <w:r>
        <w:t xml:space="preserve"> said, 'Excellent chastity, and satisfaction with the bare necessities are among the pillars of faith.' </w:t>
      </w:r>
      <w:r>
        <w:rPr>
          <w:rStyle w:val="libFootnotenumChar"/>
        </w:rPr>
        <w:t>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الإسلام : باب </w:t>
      </w:r>
      <w:r>
        <w:rPr>
          <w:rtl/>
          <w:lang w:bidi="fa-IR"/>
        </w:rPr>
        <w:t>969</w:t>
      </w:r>
      <w:r w:rsidRPr="008823B2">
        <w:t xml:space="preserve"> .</w:t>
      </w:r>
    </w:p>
    <w:p w:rsidR="00274744" w:rsidRDefault="00274744" w:rsidP="00C57A96">
      <w:pPr>
        <w:pStyle w:val="libBold2"/>
      </w:pPr>
      <w:r w:rsidRPr="00E06077">
        <w:t xml:space="preserve">(See also: ISLAM: section </w:t>
      </w:r>
      <w:r>
        <w:t>969</w:t>
      </w:r>
      <w:r w:rsidRPr="00E06077">
        <w:t>)</w:t>
      </w:r>
    </w:p>
    <w:p w:rsidR="00274744" w:rsidRDefault="00274744" w:rsidP="00274744">
      <w:pPr>
        <w:pStyle w:val="libNormal"/>
      </w:pPr>
    </w:p>
    <w:p w:rsidR="00274744" w:rsidRDefault="00274744" w:rsidP="009E5AD4">
      <w:pPr>
        <w:pStyle w:val="Heading3"/>
      </w:pPr>
      <w:bookmarkStart w:id="1196" w:name="_Toc484335814"/>
      <w:bookmarkStart w:id="1197" w:name="_Toc485557316"/>
      <w:r>
        <w:t>Notes</w:t>
      </w:r>
      <w:bookmarkEnd w:id="1196"/>
      <w:bookmarkEnd w:id="1197"/>
    </w:p>
    <w:p w:rsidR="00274744" w:rsidRDefault="00274744" w:rsidP="00274744">
      <w:pPr>
        <w:pStyle w:val="libFootnote"/>
      </w:pPr>
      <w:r>
        <w:t xml:space="preserve">1. </w:t>
      </w:r>
      <w:r>
        <w:rPr>
          <w:rtl/>
        </w:rPr>
        <w:t xml:space="preserve">بحار الأنوار : </w:t>
      </w:r>
      <w:r>
        <w:rPr>
          <w:rtl/>
          <w:lang w:bidi="fa-IR"/>
        </w:rPr>
        <w:t>69 / 175 / 28</w:t>
      </w:r>
      <w:r>
        <w:t xml:space="preserve"> .</w:t>
      </w:r>
    </w:p>
    <w:p w:rsidR="00274744" w:rsidRDefault="00274744" w:rsidP="00274744">
      <w:pPr>
        <w:pStyle w:val="libFootnote"/>
      </w:pPr>
      <w:r>
        <w:t xml:space="preserve">2. Bihar al-Anwar, v. </w:t>
      </w:r>
      <w:r>
        <w:rPr>
          <w:lang w:bidi="fa-IR"/>
        </w:rPr>
        <w:t>69</w:t>
      </w:r>
      <w:r>
        <w:t xml:space="preserve">, p. </w:t>
      </w:r>
      <w:r>
        <w:rPr>
          <w:lang w:bidi="fa-IR"/>
        </w:rPr>
        <w:t>175</w:t>
      </w:r>
      <w:r>
        <w:t xml:space="preserve">, no. </w:t>
      </w:r>
      <w:r>
        <w:rPr>
          <w:lang w:bidi="fa-IR"/>
        </w:rPr>
        <w:t>28</w:t>
      </w:r>
    </w:p>
    <w:p w:rsidR="00274744" w:rsidRDefault="00274744" w:rsidP="00274744">
      <w:pPr>
        <w:pStyle w:val="libFootnote"/>
      </w:pPr>
      <w:r>
        <w:t xml:space="preserve">3. </w:t>
      </w:r>
      <w:r>
        <w:rPr>
          <w:rtl/>
        </w:rPr>
        <w:t xml:space="preserve">بحار الأنوار : </w:t>
      </w:r>
      <w:r>
        <w:rPr>
          <w:rtl/>
          <w:lang w:bidi="fa-IR"/>
        </w:rPr>
        <w:t>78 / 63 / 154</w:t>
      </w:r>
      <w:r>
        <w:t xml:space="preserve"> .</w:t>
      </w:r>
    </w:p>
    <w:p w:rsidR="00274744" w:rsidRDefault="00274744" w:rsidP="00274744">
      <w:pPr>
        <w:pStyle w:val="libFootnote"/>
      </w:pPr>
      <w:r>
        <w:t xml:space="preserve">4. Ibid. v. </w:t>
      </w:r>
      <w:r>
        <w:rPr>
          <w:lang w:bidi="fa-IR"/>
        </w:rPr>
        <w:t>78</w:t>
      </w:r>
      <w:r>
        <w:t xml:space="preserve">, p. </w:t>
      </w:r>
      <w:r>
        <w:rPr>
          <w:lang w:bidi="fa-IR"/>
        </w:rPr>
        <w:t>63</w:t>
      </w:r>
      <w:r>
        <w:t xml:space="preserve">, no. </w:t>
      </w:r>
      <w:r>
        <w:rPr>
          <w:lang w:bidi="fa-IR"/>
        </w:rPr>
        <w:t>154</w:t>
      </w:r>
    </w:p>
    <w:p w:rsidR="00274744" w:rsidRDefault="00274744" w:rsidP="00274744">
      <w:pPr>
        <w:pStyle w:val="libFootnote"/>
      </w:pPr>
      <w:r>
        <w:t xml:space="preserve">5. </w:t>
      </w:r>
      <w:r>
        <w:rPr>
          <w:rtl/>
        </w:rPr>
        <w:t xml:space="preserve">غرر الحكم : </w:t>
      </w:r>
      <w:r>
        <w:rPr>
          <w:rtl/>
          <w:lang w:bidi="fa-IR"/>
        </w:rPr>
        <w:t>4838</w:t>
      </w:r>
      <w:r>
        <w:t xml:space="preserve"> .</w:t>
      </w:r>
    </w:p>
    <w:p w:rsidR="00274744" w:rsidRDefault="00274744" w:rsidP="00274744">
      <w:pPr>
        <w:pStyle w:val="libFootnote"/>
        <w:rPr>
          <w:rtl/>
          <w:lang w:bidi="fa-IR"/>
        </w:rPr>
      </w:pPr>
      <w:r>
        <w:t xml:space="preserve">6. Ghurar al-Hikam, no. </w:t>
      </w:r>
      <w:r>
        <w:rPr>
          <w:lang w:bidi="fa-IR"/>
        </w:rPr>
        <w:t>4838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198" w:name="_Toc484335815"/>
      <w:bookmarkStart w:id="1199" w:name="_Toc485557317"/>
      <w:r>
        <w:rPr>
          <w:lang w:bidi="fa-IR"/>
        </w:rPr>
        <w:lastRenderedPageBreak/>
        <w:t>181</w:t>
      </w:r>
      <w:r>
        <w:t xml:space="preserve"> - </w:t>
      </w:r>
      <w:r>
        <w:rPr>
          <w:rtl/>
        </w:rPr>
        <w:t>أوثَقُ عُرَى الإيمانِ‏</w:t>
      </w:r>
      <w:bookmarkEnd w:id="1198"/>
      <w:bookmarkEnd w:id="1199"/>
    </w:p>
    <w:p w:rsidR="00274744" w:rsidRDefault="00274744" w:rsidP="009E5AD4">
      <w:pPr>
        <w:pStyle w:val="Heading2Center"/>
        <w:outlineLvl w:val="0"/>
      </w:pPr>
      <w:bookmarkStart w:id="1200" w:name="_Toc484335816"/>
      <w:bookmarkStart w:id="1201" w:name="_Toc485557318"/>
      <w:r>
        <w:rPr>
          <w:lang w:bidi="fa-IR"/>
        </w:rPr>
        <w:t>181</w:t>
      </w:r>
      <w:r>
        <w:t>. The Strongest Bonds of Faith</w:t>
      </w:r>
      <w:bookmarkEnd w:id="1200"/>
      <w:bookmarkEnd w:id="1201"/>
    </w:p>
    <w:p w:rsidR="00274744" w:rsidRDefault="00274744" w:rsidP="00CA1574">
      <w:pPr>
        <w:pStyle w:val="libAr"/>
      </w:pPr>
      <w:r w:rsidRPr="00E10CFF">
        <w:rPr>
          <w:rStyle w:val="libBold1Char"/>
          <w:rtl/>
        </w:rPr>
        <w:t>558.</w:t>
      </w:r>
      <w:r>
        <w:rPr>
          <w:rtl/>
          <w:lang w:bidi="fa-IR"/>
        </w:rPr>
        <w:t xml:space="preserve"> </w:t>
      </w:r>
      <w:r w:rsidRPr="00B61F7A">
        <w:rPr>
          <w:rtl/>
          <w:lang w:bidi="fa-IR"/>
        </w:rPr>
        <w:t>ر</w:t>
      </w:r>
      <w:r w:rsidRPr="00B61F7A">
        <w:rPr>
          <w:rtl/>
        </w:rPr>
        <w:t>سولُ اللَّهِ صلى اللَّه عليه وآله : أوْثَقُ عُرَى الإيمانِ : الوَلايةُ في اللَّهِ ، والحُبُّ في اللَّهِ ، والبُغْضُ في اللَّهِ .</w:t>
      </w:r>
      <w:r>
        <w:rPr>
          <w:rStyle w:val="libFootnotenumChar"/>
          <w:rtl/>
        </w:rPr>
        <w:t>1</w:t>
      </w:r>
    </w:p>
    <w:p w:rsidR="00274744" w:rsidRDefault="00274744" w:rsidP="00274744">
      <w:pPr>
        <w:pStyle w:val="libNormal"/>
      </w:pPr>
      <w:r w:rsidRPr="00E10CFF">
        <w:rPr>
          <w:rStyle w:val="libBold1Char"/>
        </w:rPr>
        <w:t>558.</w:t>
      </w:r>
      <w:r>
        <w:t xml:space="preserve"> The Prophet </w:t>
      </w:r>
      <w:r w:rsidRPr="001500BA">
        <w:t>(SAWA)</w:t>
      </w:r>
      <w:r>
        <w:t xml:space="preserve"> said, 'The strongest bonds of faith are: accepting Allah's guardianship, to love for the sake of Allah and to hate for the sake of Allah.' </w:t>
      </w:r>
      <w:r>
        <w:rPr>
          <w:rStyle w:val="libFootnotenumChar"/>
        </w:rPr>
        <w:t>2</w:t>
      </w:r>
    </w:p>
    <w:p w:rsidR="00274744" w:rsidRDefault="00274744" w:rsidP="00CA1574">
      <w:pPr>
        <w:pStyle w:val="libAr"/>
      </w:pPr>
      <w:r w:rsidRPr="00E10CFF">
        <w:rPr>
          <w:rStyle w:val="libBold1Char"/>
          <w:rtl/>
        </w:rPr>
        <w:t>559.</w:t>
      </w:r>
      <w:r>
        <w:rPr>
          <w:rtl/>
          <w:lang w:bidi="fa-IR"/>
        </w:rPr>
        <w:t xml:space="preserve"> </w:t>
      </w:r>
      <w:r w:rsidRPr="00B61F7A">
        <w:rPr>
          <w:rtl/>
          <w:lang w:bidi="fa-IR"/>
        </w:rPr>
        <w:t>ر</w:t>
      </w:r>
      <w:r w:rsidRPr="00B61F7A">
        <w:rPr>
          <w:rtl/>
        </w:rPr>
        <w:t>سولُ اللَّهِ صلى اللَّه عليه وآله : أوثَقُ العُرى‏ كَلِمَةُ التَّقوى‏.</w:t>
      </w:r>
      <w:r>
        <w:rPr>
          <w:rStyle w:val="libFootnotenumChar"/>
          <w:rtl/>
        </w:rPr>
        <w:t>3</w:t>
      </w:r>
    </w:p>
    <w:p w:rsidR="00274744" w:rsidRDefault="00274744" w:rsidP="00274744">
      <w:pPr>
        <w:pStyle w:val="libNormal"/>
      </w:pPr>
      <w:r w:rsidRPr="00E10CFF">
        <w:rPr>
          <w:rStyle w:val="libBold1Char"/>
        </w:rPr>
        <w:t>559.</w:t>
      </w:r>
      <w:r>
        <w:t xml:space="preserve"> The Prophet </w:t>
      </w:r>
      <w:r w:rsidRPr="001500BA">
        <w:t>(SAWA)</w:t>
      </w:r>
      <w:r>
        <w:t xml:space="preserve"> said, 'The strongest of bonds is the stance of Godwariness [saying 'la ilaha illah Allah'].' </w:t>
      </w:r>
      <w:r>
        <w:rPr>
          <w:rStyle w:val="libFootnotenumChar"/>
        </w:rPr>
        <w:t>4</w:t>
      </w:r>
    </w:p>
    <w:p w:rsidR="00274744" w:rsidRDefault="00274744" w:rsidP="00274744">
      <w:pPr>
        <w:pStyle w:val="libNormal"/>
      </w:pPr>
    </w:p>
    <w:p w:rsidR="00274744" w:rsidRDefault="00274744" w:rsidP="009E5AD4">
      <w:pPr>
        <w:pStyle w:val="Heading3"/>
      </w:pPr>
      <w:bookmarkStart w:id="1202" w:name="_Toc484335817"/>
      <w:bookmarkStart w:id="1203" w:name="_Toc485557319"/>
      <w:r>
        <w:t>Notes</w:t>
      </w:r>
      <w:bookmarkEnd w:id="1202"/>
      <w:bookmarkEnd w:id="1203"/>
    </w:p>
    <w:p w:rsidR="00274744" w:rsidRDefault="00274744" w:rsidP="00274744">
      <w:pPr>
        <w:pStyle w:val="libFootnote"/>
      </w:pPr>
      <w:r>
        <w:t xml:space="preserve">1. </w:t>
      </w:r>
      <w:r>
        <w:rPr>
          <w:rtl/>
        </w:rPr>
        <w:t xml:space="preserve">كنز العمّال : </w:t>
      </w:r>
      <w:r>
        <w:rPr>
          <w:rtl/>
          <w:lang w:bidi="fa-IR"/>
        </w:rPr>
        <w:t>43525</w:t>
      </w:r>
      <w:r>
        <w:t xml:space="preserve"> .</w:t>
      </w:r>
    </w:p>
    <w:p w:rsidR="00274744" w:rsidRDefault="00274744" w:rsidP="00274744">
      <w:pPr>
        <w:pStyle w:val="libFootnote"/>
      </w:pPr>
      <w:r>
        <w:t xml:space="preserve">2. Kanz al-Ummal, no. </w:t>
      </w:r>
      <w:r>
        <w:rPr>
          <w:lang w:bidi="fa-IR"/>
        </w:rPr>
        <w:t>43525</w:t>
      </w:r>
    </w:p>
    <w:p w:rsidR="00274744" w:rsidRDefault="00274744" w:rsidP="00274744">
      <w:pPr>
        <w:pStyle w:val="libFootnote"/>
      </w:pPr>
      <w:r>
        <w:t xml:space="preserve">3. </w:t>
      </w:r>
      <w:r>
        <w:rPr>
          <w:rtl/>
        </w:rPr>
        <w:t xml:space="preserve">تنبيه الخواطر : </w:t>
      </w:r>
      <w:r>
        <w:rPr>
          <w:rtl/>
          <w:lang w:bidi="fa-IR"/>
        </w:rPr>
        <w:t>2 / 33</w:t>
      </w:r>
      <w:r>
        <w:t xml:space="preserve"> .</w:t>
      </w:r>
    </w:p>
    <w:p w:rsidR="00274744" w:rsidRDefault="00274744" w:rsidP="00274744">
      <w:pPr>
        <w:pStyle w:val="libFootnote"/>
        <w:rPr>
          <w:rtl/>
          <w:lang w:bidi="fa-IR"/>
        </w:rPr>
      </w:pPr>
      <w:r>
        <w:t xml:space="preserve">4. Tanbih al-Khawatir, v. </w:t>
      </w:r>
      <w:r>
        <w:rPr>
          <w:lang w:bidi="fa-IR"/>
        </w:rPr>
        <w:t>2</w:t>
      </w:r>
      <w:r>
        <w:t xml:space="preserve">, p. </w:t>
      </w:r>
      <w:r>
        <w:rPr>
          <w:lang w:bidi="fa-IR"/>
        </w:rPr>
        <w:t>33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04" w:name="_Toc484335818"/>
      <w:bookmarkStart w:id="1205" w:name="_Toc485557320"/>
      <w:r>
        <w:rPr>
          <w:lang w:bidi="fa-IR"/>
        </w:rPr>
        <w:lastRenderedPageBreak/>
        <w:t>182</w:t>
      </w:r>
      <w:r>
        <w:t xml:space="preserve"> - </w:t>
      </w:r>
      <w:r>
        <w:rPr>
          <w:rtl/>
        </w:rPr>
        <w:t>الإيمانُ المُستَقَرُّ وَالمُستَودَعُ‏</w:t>
      </w:r>
      <w:bookmarkEnd w:id="1204"/>
      <w:bookmarkEnd w:id="1205"/>
    </w:p>
    <w:p w:rsidR="00274744" w:rsidRDefault="00274744" w:rsidP="009E5AD4">
      <w:pPr>
        <w:pStyle w:val="Heading2Center"/>
        <w:outlineLvl w:val="0"/>
      </w:pPr>
      <w:bookmarkStart w:id="1206" w:name="_Toc484335819"/>
      <w:bookmarkStart w:id="1207" w:name="_Toc485557321"/>
      <w:r>
        <w:rPr>
          <w:lang w:bidi="fa-IR"/>
        </w:rPr>
        <w:t>182</w:t>
      </w:r>
      <w:r>
        <w:t>. Steadfast and Temporary Faith</w:t>
      </w:r>
      <w:bookmarkEnd w:id="1206"/>
      <w:bookmarkEnd w:id="1207"/>
    </w:p>
    <w:p w:rsidR="00274744" w:rsidRDefault="00274744" w:rsidP="00CA1574">
      <w:pPr>
        <w:pStyle w:val="libAr"/>
      </w:pPr>
      <w:r w:rsidRPr="00E10CFF">
        <w:rPr>
          <w:rStyle w:val="libBold1Char"/>
          <w:rtl/>
        </w:rPr>
        <w:t>560.</w:t>
      </w:r>
      <w:r>
        <w:rPr>
          <w:rtl/>
          <w:lang w:bidi="fa-IR"/>
        </w:rPr>
        <w:t xml:space="preserve"> </w:t>
      </w:r>
      <w:r w:rsidRPr="00B61F7A">
        <w:rPr>
          <w:rtl/>
          <w:lang w:bidi="fa-IR"/>
        </w:rPr>
        <w:t>ا</w:t>
      </w:r>
      <w:r w:rsidRPr="00B61F7A">
        <w:rPr>
          <w:rtl/>
        </w:rPr>
        <w:t>لإمامُ عليٌّ عليه السلام : فمِنَ الإيمانِ ما يكونُ ثابتاً مُسْتَقِرّاً في القلوبِ ، ومِنهُ ما يكونُ عَوارِيَ بَينَ القلوبِ والصُّدوِر ، إلى‏ أجلٍ معلومٍ .</w:t>
      </w:r>
      <w:r>
        <w:rPr>
          <w:rStyle w:val="libFootnotenumChar"/>
          <w:rtl/>
        </w:rPr>
        <w:t>1</w:t>
      </w:r>
    </w:p>
    <w:p w:rsidR="00274744" w:rsidRDefault="00274744" w:rsidP="00274744">
      <w:pPr>
        <w:pStyle w:val="libNormal"/>
      </w:pPr>
      <w:r w:rsidRPr="00E10CFF">
        <w:rPr>
          <w:rStyle w:val="libBold1Char"/>
        </w:rPr>
        <w:t>560.</w:t>
      </w:r>
      <w:r>
        <w:t xml:space="preserve"> Imam Ali </w:t>
      </w:r>
      <w:r w:rsidRPr="001500BA">
        <w:t>(AS)</w:t>
      </w:r>
      <w:r>
        <w:t xml:space="preserve"> said, 'A part of faith is that which is firm and steadfast in the hearts, and another part is that which remains temporarily in the hearts and the breasts up until a certain time.' </w:t>
      </w:r>
      <w:r>
        <w:rPr>
          <w:rStyle w:val="libFootnotenumChar"/>
        </w:rPr>
        <w:t>2</w:t>
      </w:r>
    </w:p>
    <w:p w:rsidR="00274744" w:rsidRDefault="00274744" w:rsidP="00274744">
      <w:pPr>
        <w:pStyle w:val="libNormal"/>
      </w:pPr>
    </w:p>
    <w:p w:rsidR="00274744" w:rsidRDefault="00274744" w:rsidP="009E5AD4">
      <w:pPr>
        <w:pStyle w:val="Heading3"/>
      </w:pPr>
      <w:bookmarkStart w:id="1208" w:name="_Toc484335820"/>
      <w:bookmarkStart w:id="1209" w:name="_Toc485557322"/>
      <w:r>
        <w:t>Notes</w:t>
      </w:r>
      <w:bookmarkEnd w:id="1208"/>
      <w:bookmarkEnd w:id="1209"/>
    </w:p>
    <w:p w:rsidR="00274744" w:rsidRDefault="00274744" w:rsidP="00274744">
      <w:pPr>
        <w:pStyle w:val="libFootnote"/>
      </w:pPr>
      <w:r>
        <w:t xml:space="preserve">1. </w:t>
      </w:r>
      <w:r>
        <w:rPr>
          <w:rtl/>
        </w:rPr>
        <w:t>نهج البلاغة : الخطبة</w:t>
      </w:r>
      <w:r>
        <w:rPr>
          <w:rtl/>
          <w:lang w:bidi="fa-IR"/>
        </w:rPr>
        <w:t>189</w:t>
      </w:r>
      <w:r>
        <w:t xml:space="preserve"> .</w:t>
      </w:r>
    </w:p>
    <w:p w:rsidR="00274744" w:rsidRDefault="00274744" w:rsidP="00274744">
      <w:pPr>
        <w:pStyle w:val="libFootnote"/>
        <w:rPr>
          <w:rtl/>
          <w:lang w:bidi="fa-IR"/>
        </w:rPr>
      </w:pPr>
      <w:r>
        <w:t xml:space="preserve">2. Nahj al-Balagha, Sermon </w:t>
      </w:r>
      <w:r>
        <w:rPr>
          <w:lang w:bidi="fa-IR"/>
        </w:rPr>
        <w:t>189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10" w:name="_Toc484335821"/>
      <w:bookmarkStart w:id="1211" w:name="_Toc485557323"/>
      <w:r>
        <w:rPr>
          <w:lang w:bidi="fa-IR"/>
        </w:rPr>
        <w:lastRenderedPageBreak/>
        <w:t>183</w:t>
      </w:r>
      <w:r>
        <w:t xml:space="preserve"> - </w:t>
      </w:r>
      <w:r>
        <w:rPr>
          <w:rtl/>
        </w:rPr>
        <w:t>ما يُثَبِّتُ الإيمانَ‏</w:t>
      </w:r>
      <w:bookmarkEnd w:id="1210"/>
      <w:bookmarkEnd w:id="1211"/>
    </w:p>
    <w:p w:rsidR="00274744" w:rsidRDefault="00274744" w:rsidP="009E5AD4">
      <w:pPr>
        <w:pStyle w:val="Heading2Center"/>
        <w:outlineLvl w:val="0"/>
      </w:pPr>
      <w:bookmarkStart w:id="1212" w:name="_Toc484335822"/>
      <w:bookmarkStart w:id="1213" w:name="_Toc485557324"/>
      <w:r>
        <w:rPr>
          <w:lang w:bidi="fa-IR"/>
        </w:rPr>
        <w:t>183</w:t>
      </w:r>
      <w:r>
        <w:t>. That Which Consolidates Faith</w:t>
      </w:r>
      <w:bookmarkEnd w:id="1212"/>
      <w:bookmarkEnd w:id="1213"/>
    </w:p>
    <w:p w:rsidR="00274744" w:rsidRDefault="00274744" w:rsidP="00CA1574">
      <w:pPr>
        <w:pStyle w:val="libAr"/>
      </w:pPr>
      <w:r w:rsidRPr="00E10CFF">
        <w:rPr>
          <w:rStyle w:val="libBold1Char"/>
          <w:rtl/>
        </w:rPr>
        <w:t>561.</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وقد سُئلَ عمّا يُثَبِّتُ الإيمانَ في العبدِ </w:t>
      </w:r>
      <w:r>
        <w:rPr>
          <w:rtl/>
        </w:rPr>
        <w:t>-</w:t>
      </w:r>
      <w:r w:rsidRPr="00B61F7A">
        <w:rPr>
          <w:rtl/>
        </w:rPr>
        <w:t xml:space="preserve"> : الّذي يُثَبّتُهُ فيهِ الوَرَعُ ، والّذي يُخْرِجُهُ مِنهُ الطَّمَعُ .</w:t>
      </w:r>
      <w:r>
        <w:rPr>
          <w:rStyle w:val="libFootnotenumChar"/>
          <w:rtl/>
        </w:rPr>
        <w:t>1</w:t>
      </w:r>
    </w:p>
    <w:p w:rsidR="00274744" w:rsidRDefault="00274744" w:rsidP="00274744">
      <w:pPr>
        <w:pStyle w:val="libNormal"/>
      </w:pPr>
      <w:r w:rsidRPr="00E10CFF">
        <w:rPr>
          <w:rStyle w:val="libBold1Char"/>
        </w:rPr>
        <w:t>561.</w:t>
      </w:r>
      <w:r>
        <w:t xml:space="preserve"> Imam al-Sadiq </w:t>
      </w:r>
      <w:r w:rsidRPr="001500BA">
        <w:t>(AS)</w:t>
      </w:r>
      <w:r>
        <w:t xml:space="preserve">, when asked what consolidates a servant's faith, replied, 'The thing that consolidates it in him is piety, and that which takes him out of it [i.e. faith] is greed.' </w:t>
      </w:r>
      <w:r>
        <w:rPr>
          <w:rStyle w:val="libFootnotenumChar"/>
        </w:rPr>
        <w:t>2</w:t>
      </w:r>
    </w:p>
    <w:p w:rsidR="00274744" w:rsidRDefault="00274744" w:rsidP="00CA1574">
      <w:pPr>
        <w:pStyle w:val="libAr"/>
      </w:pPr>
      <w:r w:rsidRPr="00E10CFF">
        <w:rPr>
          <w:rStyle w:val="libBold1Char"/>
          <w:rtl/>
        </w:rPr>
        <w:t>562.</w:t>
      </w:r>
      <w:r>
        <w:rPr>
          <w:rtl/>
          <w:lang w:bidi="fa-IR"/>
        </w:rPr>
        <w:t xml:space="preserve"> </w:t>
      </w:r>
      <w:r w:rsidRPr="00B61F7A">
        <w:rPr>
          <w:rtl/>
          <w:lang w:bidi="fa-IR"/>
        </w:rPr>
        <w:t>ا</w:t>
      </w:r>
      <w:r w:rsidRPr="00B61F7A">
        <w:rPr>
          <w:rtl/>
        </w:rPr>
        <w:t xml:space="preserve">لإمامُ الصّادقُ عليه السلام : لا يَثْبُتُ لَه </w:t>
      </w:r>
      <w:r>
        <w:rPr>
          <w:rStyle w:val="libFootnotenumChar"/>
          <w:rtl/>
        </w:rPr>
        <w:t>3</w:t>
      </w:r>
      <w:r w:rsidRPr="00B61F7A">
        <w:rPr>
          <w:rtl/>
        </w:rPr>
        <w:t xml:space="preserve"> الإيمانُ إلّا بالعَمَلِ ، والعَمَلُ مِنهُ .</w:t>
      </w:r>
      <w:r>
        <w:rPr>
          <w:rStyle w:val="libFootnotenumChar"/>
          <w:rtl/>
        </w:rPr>
        <w:t>4</w:t>
      </w:r>
    </w:p>
    <w:p w:rsidR="00274744" w:rsidRDefault="00274744" w:rsidP="00274744">
      <w:pPr>
        <w:pStyle w:val="libNormal"/>
      </w:pPr>
      <w:r w:rsidRPr="00E10CFF">
        <w:rPr>
          <w:rStyle w:val="libBold1Char"/>
        </w:rPr>
        <w:t>562.</w:t>
      </w:r>
      <w:r>
        <w:t xml:space="preserve"> Imam al-Sadiq </w:t>
      </w:r>
      <w:r w:rsidRPr="001500BA">
        <w:t>(AS)</w:t>
      </w:r>
      <w:r>
        <w:t xml:space="preserve"> said, 'Faith is only consolidated in him through action, and action is a part of it.' </w:t>
      </w:r>
      <w:r>
        <w:rPr>
          <w:rStyle w:val="libFootnotenumChar"/>
        </w:rPr>
        <w:t>5</w:t>
      </w:r>
    </w:p>
    <w:p w:rsidR="00274744" w:rsidRDefault="00274744" w:rsidP="00274744">
      <w:pPr>
        <w:pStyle w:val="libNormal"/>
      </w:pPr>
    </w:p>
    <w:p w:rsidR="00274744" w:rsidRDefault="00274744" w:rsidP="009E5AD4">
      <w:pPr>
        <w:pStyle w:val="Heading3"/>
      </w:pPr>
      <w:bookmarkStart w:id="1214" w:name="_Toc484335823"/>
      <w:bookmarkStart w:id="1215" w:name="_Toc485557325"/>
      <w:r>
        <w:t>Notes</w:t>
      </w:r>
      <w:bookmarkEnd w:id="1214"/>
      <w:bookmarkEnd w:id="1215"/>
    </w:p>
    <w:p w:rsidR="00274744" w:rsidRDefault="00274744" w:rsidP="00274744">
      <w:pPr>
        <w:pStyle w:val="libFootnote"/>
      </w:pPr>
      <w:r>
        <w:t xml:space="preserve">1. </w:t>
      </w:r>
      <w:r>
        <w:rPr>
          <w:rtl/>
        </w:rPr>
        <w:t xml:space="preserve">الخصال : </w:t>
      </w:r>
      <w:r>
        <w:rPr>
          <w:rtl/>
          <w:lang w:bidi="fa-IR"/>
        </w:rPr>
        <w:t>9 / 29</w:t>
      </w:r>
      <w:r>
        <w:t xml:space="preserve"> .</w:t>
      </w:r>
    </w:p>
    <w:p w:rsidR="00274744" w:rsidRDefault="00274744" w:rsidP="00274744">
      <w:pPr>
        <w:pStyle w:val="libFootnote"/>
      </w:pPr>
      <w:r>
        <w:t xml:space="preserve">2. al-Khisal, p. </w:t>
      </w:r>
      <w:r>
        <w:rPr>
          <w:lang w:bidi="fa-IR"/>
        </w:rPr>
        <w:t>9</w:t>
      </w:r>
      <w:r>
        <w:t xml:space="preserve">, no. </w:t>
      </w:r>
      <w:r>
        <w:rPr>
          <w:lang w:bidi="fa-IR"/>
        </w:rPr>
        <w:t>29</w:t>
      </w:r>
    </w:p>
    <w:p w:rsidR="00274744" w:rsidRDefault="00274744" w:rsidP="00274744">
      <w:pPr>
        <w:pStyle w:val="libFootnote"/>
      </w:pPr>
      <w:r>
        <w:t xml:space="preserve">3. </w:t>
      </w:r>
      <w:r>
        <w:rPr>
          <w:rtl/>
        </w:rPr>
        <w:t>الضمير يرجع إلَى المؤمن</w:t>
      </w:r>
      <w:r>
        <w:t xml:space="preserve"> .</w:t>
      </w:r>
    </w:p>
    <w:p w:rsidR="00274744" w:rsidRDefault="00274744" w:rsidP="00274744">
      <w:pPr>
        <w:pStyle w:val="libFootnote"/>
      </w:pPr>
      <w:r>
        <w:t xml:space="preserve">4. </w:t>
      </w:r>
      <w:r>
        <w:rPr>
          <w:rtl/>
        </w:rPr>
        <w:t xml:space="preserve">الكافي : </w:t>
      </w:r>
      <w:r>
        <w:rPr>
          <w:rtl/>
          <w:lang w:bidi="fa-IR"/>
        </w:rPr>
        <w:t>2 / 38 / 6</w:t>
      </w:r>
      <w:r>
        <w:t xml:space="preserve"> .</w:t>
      </w:r>
    </w:p>
    <w:p w:rsidR="00274744" w:rsidRDefault="00274744" w:rsidP="00274744">
      <w:pPr>
        <w:pStyle w:val="libFootnote"/>
        <w:rPr>
          <w:rtl/>
          <w:lang w:bidi="fa-IR"/>
        </w:rPr>
      </w:pPr>
      <w:r>
        <w:t xml:space="preserve">5. al-Kafi, v. </w:t>
      </w:r>
      <w:r>
        <w:rPr>
          <w:lang w:bidi="fa-IR"/>
        </w:rPr>
        <w:t>2</w:t>
      </w:r>
      <w:r>
        <w:t xml:space="preserve">, p. </w:t>
      </w:r>
      <w:r>
        <w:rPr>
          <w:lang w:bidi="fa-IR"/>
        </w:rPr>
        <w:t>38</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16" w:name="_Toc484335824"/>
      <w:bookmarkStart w:id="1217" w:name="_Toc485557326"/>
      <w:r>
        <w:rPr>
          <w:lang w:bidi="fa-IR"/>
        </w:rPr>
        <w:lastRenderedPageBreak/>
        <w:t>184</w:t>
      </w:r>
      <w:r>
        <w:t xml:space="preserve"> - </w:t>
      </w:r>
      <w:r>
        <w:rPr>
          <w:rtl/>
        </w:rPr>
        <w:t>طَعمِ الإيمانِ‏</w:t>
      </w:r>
      <w:bookmarkEnd w:id="1216"/>
      <w:bookmarkEnd w:id="1217"/>
    </w:p>
    <w:p w:rsidR="00274744" w:rsidRDefault="00274744" w:rsidP="009E5AD4">
      <w:pPr>
        <w:pStyle w:val="Heading2Center"/>
        <w:outlineLvl w:val="0"/>
      </w:pPr>
      <w:bookmarkStart w:id="1218" w:name="_Toc484335825"/>
      <w:bookmarkStart w:id="1219" w:name="_Toc485557327"/>
      <w:r>
        <w:rPr>
          <w:lang w:bidi="fa-IR"/>
        </w:rPr>
        <w:t>184</w:t>
      </w:r>
      <w:r>
        <w:t>. The Taste of Faith</w:t>
      </w:r>
      <w:bookmarkEnd w:id="1218"/>
      <w:bookmarkEnd w:id="1219"/>
    </w:p>
    <w:p w:rsidR="00274744" w:rsidRDefault="00274744" w:rsidP="00CA1574">
      <w:pPr>
        <w:pStyle w:val="libAr"/>
      </w:pPr>
      <w:r w:rsidRPr="00E10CFF">
        <w:rPr>
          <w:rStyle w:val="libBold1Char"/>
          <w:rtl/>
        </w:rPr>
        <w:t>563.</w:t>
      </w:r>
      <w:r>
        <w:rPr>
          <w:rtl/>
          <w:lang w:bidi="fa-IR"/>
        </w:rPr>
        <w:t xml:space="preserve"> </w:t>
      </w:r>
      <w:r w:rsidRPr="00B61F7A">
        <w:rPr>
          <w:rtl/>
          <w:lang w:bidi="fa-IR"/>
        </w:rPr>
        <w:t>ر</w:t>
      </w:r>
      <w:r w:rsidRPr="00B61F7A">
        <w:rPr>
          <w:rtl/>
        </w:rPr>
        <w:t>سولُ اللَّهِ صلى اللَّه عليه وآله: ثلاثٌ مَن كُنَّ فيه ذاقَ طَعْمَ الإيمانِ : مَن كانَ لا شي‏ءَ أحبُّ إلَيهِ مِن‏اللَّهِ ورسولِهِ ، ومن كان لَأنْ يُحرقَ بالنّار أحبَّ إليهِ مِن أنْ يَرْتَدَّ عن دِينِهِ ، ومن كانَ يُحبُّ للَّهِ ويُبغضُ للَّهِ .</w:t>
      </w:r>
      <w:r>
        <w:rPr>
          <w:rStyle w:val="libFootnotenumChar"/>
          <w:rtl/>
        </w:rPr>
        <w:t>1</w:t>
      </w:r>
    </w:p>
    <w:p w:rsidR="00274744" w:rsidRDefault="00274744" w:rsidP="00274744">
      <w:pPr>
        <w:pStyle w:val="libNormal"/>
      </w:pPr>
      <w:r w:rsidRPr="00E10CFF">
        <w:rPr>
          <w:rStyle w:val="libBold1Char"/>
        </w:rPr>
        <w:t>563.</w:t>
      </w:r>
      <w:r>
        <w:t xml:space="preserve"> The Prophet </w:t>
      </w:r>
      <w:r w:rsidRPr="001500BA">
        <w:t>(SAWA)</w:t>
      </w:r>
      <w:r>
        <w:t xml:space="preserve"> said, 'Three qualities which, when present in a person, enable him to savour the taste of faith: that nothing is more beloved to him than Allah and His Messenger, that to be burned in the Fire is more beloved to him than to denounce his religion, and that he loves for the sake of Allah and hates for the sake of Allah.' </w:t>
      </w:r>
      <w:r>
        <w:rPr>
          <w:rStyle w:val="libFootnotenumChar"/>
        </w:rPr>
        <w:t>2</w:t>
      </w:r>
    </w:p>
    <w:p w:rsidR="00274744" w:rsidRDefault="00274744" w:rsidP="00CA1574">
      <w:pPr>
        <w:pStyle w:val="libAr"/>
      </w:pPr>
      <w:r w:rsidRPr="00E10CFF">
        <w:rPr>
          <w:rStyle w:val="libBold1Char"/>
          <w:rtl/>
        </w:rPr>
        <w:t>564.</w:t>
      </w:r>
      <w:r>
        <w:rPr>
          <w:rtl/>
          <w:lang w:bidi="fa-IR"/>
        </w:rPr>
        <w:t xml:space="preserve"> </w:t>
      </w:r>
      <w:r w:rsidRPr="00B61F7A">
        <w:rPr>
          <w:rtl/>
          <w:lang w:bidi="fa-IR"/>
        </w:rPr>
        <w:t>ا</w:t>
      </w:r>
      <w:r w:rsidRPr="00B61F7A">
        <w:rPr>
          <w:rtl/>
        </w:rPr>
        <w:t>لإمامُ عليٌّ عليه السلام : لا يجِدُ عبدٌ طعمَ الإيمانِ حتّى‏ يترُكَ الكذبَ هَزْلَهُ وجِدَّهُ .</w:t>
      </w:r>
      <w:r>
        <w:rPr>
          <w:rStyle w:val="libFootnotenumChar"/>
          <w:rtl/>
        </w:rPr>
        <w:t>3</w:t>
      </w:r>
    </w:p>
    <w:p w:rsidR="00274744" w:rsidRDefault="00274744" w:rsidP="00274744">
      <w:pPr>
        <w:pStyle w:val="libNormal"/>
      </w:pPr>
      <w:r w:rsidRPr="00E10CFF">
        <w:rPr>
          <w:rStyle w:val="libBold1Char"/>
        </w:rPr>
        <w:t>564.</w:t>
      </w:r>
      <w:r>
        <w:t xml:space="preserve"> Imam Ali </w:t>
      </w:r>
      <w:r w:rsidRPr="001500BA">
        <w:t>(AS)</w:t>
      </w:r>
      <w:r>
        <w:t xml:space="preserve"> said, 'A servant will never savour the taste of faith until he abandons lying, both in jest and earnestness.' </w:t>
      </w:r>
      <w:r>
        <w:rPr>
          <w:rStyle w:val="libFootnotenumChar"/>
        </w:rPr>
        <w:t>4</w:t>
      </w:r>
    </w:p>
    <w:p w:rsidR="00274744" w:rsidRDefault="00274744" w:rsidP="00CA1574">
      <w:pPr>
        <w:pStyle w:val="libAr"/>
      </w:pPr>
      <w:r w:rsidRPr="00E10CFF">
        <w:rPr>
          <w:rStyle w:val="libBold1Char"/>
          <w:rtl/>
        </w:rPr>
        <w:t>565.</w:t>
      </w:r>
      <w:r>
        <w:rPr>
          <w:rtl/>
          <w:lang w:bidi="fa-IR"/>
        </w:rPr>
        <w:t xml:space="preserve"> </w:t>
      </w:r>
      <w:r w:rsidRPr="00B61F7A">
        <w:rPr>
          <w:rtl/>
          <w:lang w:bidi="fa-IR"/>
        </w:rPr>
        <w:t>ا</w:t>
      </w:r>
      <w:r w:rsidRPr="00B61F7A">
        <w:rPr>
          <w:rtl/>
        </w:rPr>
        <w:t>لإمامُ عليٌّ عليه السلام : لايَجدُ عَبدٌ طعمَ الإيمانِ حتّى يَعلمَ أنَّ ما أصابَهُ لم يكُن لِيُخطِئَهُ ، وَأنَّ ما أخطأهُ لم يكُن ليُصيبَهُ، وَأنَّ الضّارَّ النّافِعَ هوَ اللَّهُ عزّ وجلّ .</w:t>
      </w:r>
      <w:r>
        <w:rPr>
          <w:rStyle w:val="libFootnotenumChar"/>
          <w:rtl/>
        </w:rPr>
        <w:t>5</w:t>
      </w:r>
    </w:p>
    <w:p w:rsidR="00274744" w:rsidRDefault="00274744" w:rsidP="00274744">
      <w:pPr>
        <w:pStyle w:val="libNormal"/>
      </w:pPr>
      <w:r w:rsidRPr="00E10CFF">
        <w:rPr>
          <w:rStyle w:val="libBold1Char"/>
        </w:rPr>
        <w:t>565.</w:t>
      </w:r>
      <w:r>
        <w:t xml:space="preserve"> Imam Ali </w:t>
      </w:r>
      <w:r w:rsidRPr="001500BA">
        <w:t>(AS)</w:t>
      </w:r>
      <w:r>
        <w:t xml:space="preserve"> said, 'A servant will never savour the taste of faith until he knows that that which afflicts him would never have missed him, and that that which has missed him would never have touched him, and that the only One to induce harm and benefit is Allah, Mighty and Exalted.' </w:t>
      </w:r>
      <w:r>
        <w:rPr>
          <w:rStyle w:val="libFootnotenumChar"/>
        </w:rPr>
        <w:t>6</w:t>
      </w:r>
    </w:p>
    <w:p w:rsidR="00274744" w:rsidRDefault="00274744" w:rsidP="00CA1574">
      <w:pPr>
        <w:pStyle w:val="libAr"/>
      </w:pPr>
      <w:r w:rsidRPr="00E10CFF">
        <w:rPr>
          <w:rStyle w:val="libBold1Char"/>
          <w:rtl/>
        </w:rPr>
        <w:t>566.</w:t>
      </w:r>
      <w:r>
        <w:rPr>
          <w:rtl/>
          <w:lang w:bidi="fa-IR"/>
        </w:rPr>
        <w:t xml:space="preserve"> </w:t>
      </w:r>
      <w:r w:rsidRPr="00B61F7A">
        <w:rPr>
          <w:rtl/>
          <w:lang w:bidi="fa-IR"/>
        </w:rPr>
        <w:t>ا</w:t>
      </w:r>
      <w:r w:rsidRPr="00B61F7A">
        <w:rPr>
          <w:rtl/>
        </w:rPr>
        <w:t>لإمامُ عليٌّ عليه السلام : لا يذوقُ المَرءُ من حَقيقةِ الإيمانِ حتّى‏ يكونَ فيهِ ثلاثُ خصالٍ : الفقهُ في الدِّينِ ، والصّبرُ على المَصائبِ ، وحُسْنُ التّقديرِ في المَعاشِ .</w:t>
      </w:r>
      <w:r>
        <w:rPr>
          <w:rStyle w:val="libFootnotenumChar"/>
          <w:rtl/>
        </w:rPr>
        <w:t>7</w:t>
      </w:r>
    </w:p>
    <w:p w:rsidR="00274744" w:rsidRDefault="00274744" w:rsidP="00274744">
      <w:pPr>
        <w:pStyle w:val="libNormal"/>
      </w:pPr>
      <w:r w:rsidRPr="00E10CFF">
        <w:rPr>
          <w:rStyle w:val="libBold1Char"/>
        </w:rPr>
        <w:t>566.</w:t>
      </w:r>
      <w:r>
        <w:t xml:space="preserve"> Imam Ali </w:t>
      </w:r>
      <w:r w:rsidRPr="001500BA">
        <w:t>(AS)</w:t>
      </w:r>
      <w:r>
        <w:t xml:space="preserve"> said, 'Man will never taste the reality of faith until he possesses three qualities: understanding of religion, perseverance in calamities, and a good assessment of his income.' </w:t>
      </w:r>
      <w:r>
        <w:rPr>
          <w:rStyle w:val="libFootnotenumChar"/>
        </w:rPr>
        <w:t>8</w:t>
      </w:r>
    </w:p>
    <w:p w:rsidR="00274744" w:rsidRDefault="00274744" w:rsidP="00274744">
      <w:pPr>
        <w:pStyle w:val="libNormal"/>
      </w:pPr>
    </w:p>
    <w:p w:rsidR="00274744" w:rsidRDefault="00274744" w:rsidP="009E5AD4">
      <w:pPr>
        <w:pStyle w:val="Heading3"/>
      </w:pPr>
      <w:bookmarkStart w:id="1220" w:name="_Toc484335826"/>
      <w:bookmarkStart w:id="1221" w:name="_Toc485557328"/>
      <w:r>
        <w:t>Notes</w:t>
      </w:r>
      <w:bookmarkEnd w:id="1220"/>
      <w:bookmarkEnd w:id="1221"/>
    </w:p>
    <w:p w:rsidR="00274744" w:rsidRDefault="00274744" w:rsidP="00274744">
      <w:pPr>
        <w:pStyle w:val="libFootnote"/>
      </w:pPr>
      <w:r>
        <w:t xml:space="preserve">1. </w:t>
      </w:r>
      <w:r>
        <w:rPr>
          <w:rtl/>
        </w:rPr>
        <w:t xml:space="preserve">كنز العمّال : </w:t>
      </w:r>
      <w:r>
        <w:rPr>
          <w:rtl/>
          <w:lang w:bidi="fa-IR"/>
        </w:rPr>
        <w:t>72</w:t>
      </w:r>
      <w:r>
        <w:t xml:space="preserve"> .</w:t>
      </w:r>
    </w:p>
    <w:p w:rsidR="00274744" w:rsidRDefault="00274744" w:rsidP="00274744">
      <w:pPr>
        <w:pStyle w:val="libFootnote"/>
      </w:pPr>
      <w:r>
        <w:t xml:space="preserve">2. Kanz al-Ummal, no. </w:t>
      </w:r>
      <w:r>
        <w:rPr>
          <w:lang w:bidi="fa-IR"/>
        </w:rPr>
        <w:t>72</w:t>
      </w:r>
    </w:p>
    <w:p w:rsidR="00274744" w:rsidRDefault="00274744" w:rsidP="00274744">
      <w:pPr>
        <w:pStyle w:val="libFootnote"/>
      </w:pPr>
      <w:r>
        <w:t xml:space="preserve">3. </w:t>
      </w:r>
      <w:r>
        <w:rPr>
          <w:rtl/>
        </w:rPr>
        <w:t xml:space="preserve">بحار الأنوار : </w:t>
      </w:r>
      <w:r>
        <w:rPr>
          <w:rtl/>
          <w:lang w:bidi="fa-IR"/>
        </w:rPr>
        <w:t>72 / 249 / 14</w:t>
      </w:r>
      <w:r>
        <w:t xml:space="preserve"> .</w:t>
      </w:r>
    </w:p>
    <w:p w:rsidR="00274744" w:rsidRDefault="00274744" w:rsidP="00274744">
      <w:pPr>
        <w:pStyle w:val="libFootnote"/>
      </w:pPr>
      <w:r>
        <w:t xml:space="preserve">4. Bihar al-Anwar, v. </w:t>
      </w:r>
      <w:r>
        <w:rPr>
          <w:lang w:bidi="fa-IR"/>
        </w:rPr>
        <w:t>72</w:t>
      </w:r>
      <w:r>
        <w:t xml:space="preserve">, p. </w:t>
      </w:r>
      <w:r>
        <w:rPr>
          <w:lang w:bidi="fa-IR"/>
        </w:rPr>
        <w:t>249</w:t>
      </w:r>
      <w:r>
        <w:t xml:space="preserve">, no. </w:t>
      </w:r>
      <w:r>
        <w:rPr>
          <w:lang w:bidi="fa-IR"/>
        </w:rPr>
        <w:t>14</w:t>
      </w:r>
    </w:p>
    <w:p w:rsidR="00274744" w:rsidRDefault="00274744" w:rsidP="00274744">
      <w:pPr>
        <w:pStyle w:val="libFootnote"/>
      </w:pPr>
      <w:r>
        <w:t xml:space="preserve">5. </w:t>
      </w:r>
      <w:r>
        <w:rPr>
          <w:rtl/>
        </w:rPr>
        <w:t xml:space="preserve">الكافي : </w:t>
      </w:r>
      <w:r>
        <w:rPr>
          <w:rtl/>
          <w:lang w:bidi="fa-IR"/>
        </w:rPr>
        <w:t>2 / 58 / 7</w:t>
      </w:r>
      <w:r>
        <w:t xml:space="preserve"> .</w:t>
      </w:r>
    </w:p>
    <w:p w:rsidR="00274744" w:rsidRDefault="00274744" w:rsidP="00274744">
      <w:pPr>
        <w:pStyle w:val="libFootnote"/>
      </w:pPr>
      <w:r>
        <w:t xml:space="preserve">6. al-Kafi, v. </w:t>
      </w:r>
      <w:r>
        <w:rPr>
          <w:lang w:bidi="fa-IR"/>
        </w:rPr>
        <w:t>2</w:t>
      </w:r>
      <w:r>
        <w:t xml:space="preserve">, p. </w:t>
      </w:r>
      <w:r>
        <w:rPr>
          <w:lang w:bidi="fa-IR"/>
        </w:rPr>
        <w:t>58</w:t>
      </w:r>
      <w:r>
        <w:t xml:space="preserve">, no. </w:t>
      </w:r>
      <w:r>
        <w:rPr>
          <w:lang w:bidi="fa-IR"/>
        </w:rPr>
        <w:t>7</w:t>
      </w:r>
    </w:p>
    <w:p w:rsidR="00274744" w:rsidRDefault="00274744" w:rsidP="00274744">
      <w:pPr>
        <w:pStyle w:val="libFootnote"/>
      </w:pPr>
      <w:r>
        <w:t xml:space="preserve">7. </w:t>
      </w:r>
      <w:r>
        <w:rPr>
          <w:rtl/>
        </w:rPr>
        <w:t xml:space="preserve">بحار الأنوار : </w:t>
      </w:r>
      <w:r>
        <w:rPr>
          <w:rtl/>
          <w:lang w:bidi="fa-IR"/>
        </w:rPr>
        <w:t>71 / 85 / 29</w:t>
      </w:r>
      <w:r>
        <w:t xml:space="preserve"> .</w:t>
      </w:r>
    </w:p>
    <w:p w:rsidR="00274744" w:rsidRDefault="00274744" w:rsidP="00274744">
      <w:pPr>
        <w:pStyle w:val="libFootnote"/>
        <w:rPr>
          <w:rtl/>
          <w:lang w:bidi="fa-IR"/>
        </w:rPr>
      </w:pPr>
      <w:r>
        <w:t xml:space="preserve">8. Bihar al-Anwar, v. </w:t>
      </w:r>
      <w:r>
        <w:rPr>
          <w:lang w:bidi="fa-IR"/>
        </w:rPr>
        <w:t>71</w:t>
      </w:r>
      <w:r>
        <w:t xml:space="preserve">, p. </w:t>
      </w:r>
      <w:r>
        <w:rPr>
          <w:lang w:bidi="fa-IR"/>
        </w:rPr>
        <w:t>85</w:t>
      </w:r>
      <w:r>
        <w:t xml:space="preserve">, no. </w:t>
      </w:r>
      <w:r>
        <w:rPr>
          <w:lang w:bidi="fa-IR"/>
        </w:rPr>
        <w:t>29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22" w:name="_Toc484335827"/>
      <w:bookmarkStart w:id="1223" w:name="_Toc485557329"/>
      <w:r>
        <w:rPr>
          <w:lang w:bidi="fa-IR"/>
        </w:rPr>
        <w:lastRenderedPageBreak/>
        <w:t>185</w:t>
      </w:r>
      <w:r>
        <w:t xml:space="preserve"> - </w:t>
      </w:r>
      <w:r>
        <w:rPr>
          <w:rtl/>
        </w:rPr>
        <w:t>عَدَمُ تَذَوُّقِ حَلاوَةِ الإيمانِ‏</w:t>
      </w:r>
      <w:bookmarkEnd w:id="1222"/>
      <w:bookmarkEnd w:id="1223"/>
    </w:p>
    <w:p w:rsidR="00274744" w:rsidRDefault="00274744" w:rsidP="009E5AD4">
      <w:pPr>
        <w:pStyle w:val="Heading2Center"/>
        <w:outlineLvl w:val="0"/>
      </w:pPr>
      <w:bookmarkStart w:id="1224" w:name="_Toc484335828"/>
      <w:bookmarkStart w:id="1225" w:name="_Toc485557330"/>
      <w:r>
        <w:rPr>
          <w:lang w:bidi="fa-IR"/>
        </w:rPr>
        <w:t>185</w:t>
      </w:r>
      <w:r>
        <w:t>. Inability to Taste the Sweetness of Faith</w:t>
      </w:r>
      <w:bookmarkEnd w:id="1224"/>
      <w:bookmarkEnd w:id="1225"/>
    </w:p>
    <w:p w:rsidR="00274744" w:rsidRDefault="00274744" w:rsidP="00CA1574">
      <w:pPr>
        <w:pStyle w:val="libAr"/>
      </w:pPr>
      <w:r w:rsidRPr="00E10CFF">
        <w:rPr>
          <w:rStyle w:val="libBold1Char"/>
          <w:rtl/>
        </w:rPr>
        <w:t>567.</w:t>
      </w:r>
      <w:r>
        <w:rPr>
          <w:rtl/>
          <w:lang w:bidi="fa-IR"/>
        </w:rPr>
        <w:t xml:space="preserve"> </w:t>
      </w:r>
      <w:r w:rsidRPr="00B61F7A">
        <w:rPr>
          <w:rtl/>
          <w:lang w:bidi="fa-IR"/>
        </w:rPr>
        <w:t>ر</w:t>
      </w:r>
      <w:r w:rsidRPr="00B61F7A">
        <w:rPr>
          <w:rtl/>
        </w:rPr>
        <w:t>سولُ اللَّهِ صلى اللَّه عليه وآله : مَن كان أكثرُ همّهِ نيلَ الشّهَواتِ نُزِعَ مِن قلبهِ حلاوةُ الإيمانِ .</w:t>
      </w:r>
      <w:r>
        <w:rPr>
          <w:rStyle w:val="libFootnotenumChar"/>
          <w:rtl/>
        </w:rPr>
        <w:t>1</w:t>
      </w:r>
    </w:p>
    <w:p w:rsidR="00274744" w:rsidRDefault="00274744" w:rsidP="00274744">
      <w:pPr>
        <w:pStyle w:val="libNormal"/>
      </w:pPr>
      <w:r w:rsidRPr="00E10CFF">
        <w:rPr>
          <w:rStyle w:val="libBold1Char"/>
        </w:rPr>
        <w:t>567.</w:t>
      </w:r>
      <w:r>
        <w:t xml:space="preserve"> The Prophet </w:t>
      </w:r>
      <w:r w:rsidRPr="001500BA">
        <w:t>(SAWA)</w:t>
      </w:r>
      <w:r>
        <w:t xml:space="preserve"> said, 'He whose greatest concern is fulfilling his own desires has the sweetness of faith wrested from his heart.' </w:t>
      </w:r>
      <w:r>
        <w:rPr>
          <w:rStyle w:val="libFootnotenumChar"/>
        </w:rPr>
        <w:t>2</w:t>
      </w:r>
    </w:p>
    <w:p w:rsidR="00274744" w:rsidRDefault="00274744" w:rsidP="00CA1574">
      <w:pPr>
        <w:pStyle w:val="libAr"/>
      </w:pPr>
      <w:r w:rsidRPr="00E10CFF">
        <w:rPr>
          <w:rStyle w:val="libBold1Char"/>
          <w:rtl/>
        </w:rPr>
        <w:t>568.</w:t>
      </w:r>
      <w:r>
        <w:rPr>
          <w:rtl/>
          <w:lang w:bidi="fa-IR"/>
        </w:rPr>
        <w:t xml:space="preserve"> </w:t>
      </w:r>
      <w:r w:rsidRPr="00B61F7A">
        <w:rPr>
          <w:rtl/>
          <w:lang w:bidi="fa-IR"/>
        </w:rPr>
        <w:t>ا</w:t>
      </w:r>
      <w:r w:rsidRPr="00B61F7A">
        <w:rPr>
          <w:rtl/>
        </w:rPr>
        <w:t>لإمامُ الصّادقُ عليه السلام : حرامٌ على قلوبِكُم أنْ تعرِفَ حَلاوةَ الإيمانِ حتّى‏ تَزهَدَ في الدّنيا .</w:t>
      </w:r>
      <w:r>
        <w:rPr>
          <w:rStyle w:val="libFootnotenumChar"/>
          <w:rtl/>
        </w:rPr>
        <w:t>3</w:t>
      </w:r>
    </w:p>
    <w:p w:rsidR="00274744" w:rsidRDefault="00274744" w:rsidP="00274744">
      <w:pPr>
        <w:pStyle w:val="libNormal"/>
      </w:pPr>
      <w:r w:rsidRPr="00E10CFF">
        <w:rPr>
          <w:rStyle w:val="libBold1Char"/>
        </w:rPr>
        <w:t>568.</w:t>
      </w:r>
      <w:r>
        <w:t xml:space="preserve"> Imam al-Sadiq </w:t>
      </w:r>
      <w:r w:rsidRPr="001500BA">
        <w:t>(AS)</w:t>
      </w:r>
      <w:r>
        <w:t xml:space="preserve"> said, 'It is prohibited for your hearts to experience the sweetness of faith until they abstain from this world [i.e. its pleasures].' </w:t>
      </w:r>
      <w:r>
        <w:rPr>
          <w:rStyle w:val="libFootnotenumChar"/>
        </w:rPr>
        <w:t>4</w:t>
      </w:r>
    </w:p>
    <w:p w:rsidR="00274744" w:rsidRDefault="00274744" w:rsidP="00274744">
      <w:pPr>
        <w:pStyle w:val="libNormal"/>
      </w:pPr>
    </w:p>
    <w:p w:rsidR="00274744" w:rsidRDefault="00274744" w:rsidP="009E5AD4">
      <w:pPr>
        <w:pStyle w:val="Heading3"/>
      </w:pPr>
      <w:bookmarkStart w:id="1226" w:name="_Toc484335829"/>
      <w:bookmarkStart w:id="1227" w:name="_Toc485557331"/>
      <w:r>
        <w:t>Notes</w:t>
      </w:r>
      <w:bookmarkEnd w:id="1226"/>
      <w:bookmarkEnd w:id="1227"/>
    </w:p>
    <w:p w:rsidR="00274744" w:rsidRDefault="00274744" w:rsidP="00274744">
      <w:pPr>
        <w:pStyle w:val="libFootnote"/>
      </w:pPr>
      <w:r>
        <w:t xml:space="preserve">1. </w:t>
      </w:r>
      <w:r>
        <w:rPr>
          <w:rtl/>
        </w:rPr>
        <w:t xml:space="preserve">تنبيه الخواطر : </w:t>
      </w:r>
      <w:r>
        <w:rPr>
          <w:rtl/>
          <w:lang w:bidi="fa-IR"/>
        </w:rPr>
        <w:t>2 / 116</w:t>
      </w:r>
      <w:r>
        <w:t xml:space="preserve"> .</w:t>
      </w:r>
    </w:p>
    <w:p w:rsidR="00274744" w:rsidRDefault="00274744" w:rsidP="00274744">
      <w:pPr>
        <w:pStyle w:val="libFootnote"/>
      </w:pPr>
      <w:r>
        <w:t xml:space="preserve">2. Tanbih al-Khawatir, v. </w:t>
      </w:r>
      <w:r>
        <w:rPr>
          <w:lang w:bidi="fa-IR"/>
        </w:rPr>
        <w:t>6</w:t>
      </w:r>
      <w:r>
        <w:t xml:space="preserve">, p. </w:t>
      </w:r>
      <w:r>
        <w:rPr>
          <w:lang w:bidi="fa-IR"/>
        </w:rPr>
        <w:t>116</w:t>
      </w:r>
    </w:p>
    <w:p w:rsidR="00274744" w:rsidRDefault="00274744" w:rsidP="00274744">
      <w:pPr>
        <w:pStyle w:val="libFootnote"/>
      </w:pPr>
      <w:r>
        <w:t xml:space="preserve">3. </w:t>
      </w:r>
      <w:r>
        <w:rPr>
          <w:rtl/>
        </w:rPr>
        <w:t xml:space="preserve">الكافي : </w:t>
      </w:r>
      <w:r>
        <w:rPr>
          <w:rtl/>
          <w:lang w:bidi="fa-IR"/>
        </w:rPr>
        <w:t>2 / 128 / 2</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128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28" w:name="_Toc484335830"/>
      <w:bookmarkStart w:id="1229" w:name="_Toc485557332"/>
      <w:r>
        <w:rPr>
          <w:lang w:bidi="fa-IR"/>
        </w:rPr>
        <w:lastRenderedPageBreak/>
        <w:t>186</w:t>
      </w:r>
      <w:r>
        <w:t xml:space="preserve"> - </w:t>
      </w:r>
      <w:r>
        <w:rPr>
          <w:rtl/>
        </w:rPr>
        <w:t>ما يُخرِجُ الإنسانَ مِنَ الإيمانِ‏</w:t>
      </w:r>
      <w:bookmarkEnd w:id="1228"/>
      <w:bookmarkEnd w:id="1229"/>
    </w:p>
    <w:p w:rsidR="00274744" w:rsidRDefault="00274744" w:rsidP="009E5AD4">
      <w:pPr>
        <w:pStyle w:val="Heading2Center"/>
        <w:outlineLvl w:val="0"/>
      </w:pPr>
      <w:bookmarkStart w:id="1230" w:name="_Toc484335831"/>
      <w:bookmarkStart w:id="1231" w:name="_Toc485557333"/>
      <w:r>
        <w:rPr>
          <w:lang w:bidi="fa-IR"/>
        </w:rPr>
        <w:t>186</w:t>
      </w:r>
      <w:r>
        <w:t>. That Which Removes One from Faith</w:t>
      </w:r>
      <w:bookmarkEnd w:id="1230"/>
      <w:bookmarkEnd w:id="1231"/>
    </w:p>
    <w:p w:rsidR="00274744" w:rsidRDefault="00274744" w:rsidP="00CA1574">
      <w:pPr>
        <w:pStyle w:val="libAr"/>
      </w:pPr>
      <w:r w:rsidRPr="00E10CFF">
        <w:rPr>
          <w:rStyle w:val="libBold1Char"/>
          <w:rtl/>
        </w:rPr>
        <w:t>569.</w:t>
      </w:r>
      <w:r>
        <w:rPr>
          <w:rtl/>
          <w:lang w:bidi="fa-IR"/>
        </w:rPr>
        <w:t xml:space="preserve"> </w:t>
      </w:r>
      <w:r w:rsidRPr="00B61F7A">
        <w:rPr>
          <w:rtl/>
          <w:lang w:bidi="fa-IR"/>
        </w:rPr>
        <w:t>ر</w:t>
      </w:r>
      <w:r w:rsidRPr="00B61F7A">
        <w:rPr>
          <w:rtl/>
        </w:rPr>
        <w:t>سولُ اللَّهِ صلى اللَّه عليه وآله : أدنَى الكفرِ أنْ يَسمعَ الرّجُلُ مِن أخيهِ الكَلِمَةَ فيَحْفَظَها علَيهِ يُريدُ أنْ يَفْضَحَهُ بها ، اُولئكَ لا خَلاقَ لَهُم .</w:t>
      </w:r>
      <w:r>
        <w:rPr>
          <w:rStyle w:val="libFootnotenumChar"/>
          <w:rtl/>
        </w:rPr>
        <w:t>1</w:t>
      </w:r>
    </w:p>
    <w:p w:rsidR="00274744" w:rsidRDefault="00274744" w:rsidP="00274744">
      <w:pPr>
        <w:pStyle w:val="libNormal"/>
      </w:pPr>
      <w:r w:rsidRPr="00E10CFF">
        <w:rPr>
          <w:rStyle w:val="libBold1Char"/>
        </w:rPr>
        <w:t>569.</w:t>
      </w:r>
      <w:r>
        <w:t xml:space="preserve"> The Prophet </w:t>
      </w:r>
      <w:r w:rsidRPr="001500BA">
        <w:t>(SAWA)</w:t>
      </w:r>
      <w:r>
        <w:t xml:space="preserve"> said, 'The most basic level of infidelity is for a man to hear a fellow brother say something and memorize it for future to use against him in order to shame him with it. Those are worthless people indeed.' </w:t>
      </w:r>
      <w:r>
        <w:rPr>
          <w:rStyle w:val="libFootnotenumChar"/>
        </w:rPr>
        <w:t>2</w:t>
      </w:r>
    </w:p>
    <w:p w:rsidR="00274744" w:rsidRDefault="00274744" w:rsidP="00CA1574">
      <w:pPr>
        <w:pStyle w:val="libAr"/>
      </w:pPr>
      <w:r w:rsidRPr="00E10CFF">
        <w:rPr>
          <w:rStyle w:val="libBold1Char"/>
          <w:rtl/>
        </w:rPr>
        <w:t>570.</w:t>
      </w:r>
      <w:r>
        <w:rPr>
          <w:rtl/>
          <w:lang w:bidi="fa-IR"/>
        </w:rPr>
        <w:t xml:space="preserve"> </w:t>
      </w:r>
      <w:r w:rsidRPr="00B61F7A">
        <w:rPr>
          <w:rtl/>
          <w:lang w:bidi="fa-IR"/>
        </w:rPr>
        <w:t>ا</w:t>
      </w:r>
      <w:r w:rsidRPr="00B61F7A">
        <w:rPr>
          <w:rtl/>
        </w:rPr>
        <w:t>لإمامُ الصّادقُ عليه السلام: قَد يَخْرُجُ [العبدُ] مِن الإيمانِ بخَمْسِ جِهاتٍ مِن الفعلِ كُلُّها مُتَشابِهاتٌ مَعروفاتٌ : الكفرُ ، والشِّركُ ، والضّلالُ ، والفِسقُ ، ورُكوبُ الكبائرِ .</w:t>
      </w:r>
      <w:r>
        <w:rPr>
          <w:rStyle w:val="libFootnotenumChar"/>
          <w:rtl/>
        </w:rPr>
        <w:t>3</w:t>
      </w:r>
    </w:p>
    <w:p w:rsidR="00274744" w:rsidRDefault="00274744" w:rsidP="00274744">
      <w:pPr>
        <w:pStyle w:val="libNormal"/>
      </w:pPr>
      <w:r w:rsidRPr="00E10CFF">
        <w:rPr>
          <w:rStyle w:val="libBold1Char"/>
        </w:rPr>
        <w:t>570.</w:t>
      </w:r>
      <w:r>
        <w:t xml:space="preserve"> Imam al-Sadiq </w:t>
      </w:r>
      <w:r w:rsidRPr="001500BA">
        <w:t>(AS)</w:t>
      </w:r>
      <w:r>
        <w:t xml:space="preserve"> said, 'The servant can come out of faith through five means, all resembling each other: infidelity, polytheism [i.e. associating anything with Allah], straying from the truth, immorality, and embarking on committing grave sins.'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الشرك : باب </w:t>
      </w:r>
      <w:r>
        <w:rPr>
          <w:rtl/>
          <w:lang w:bidi="fa-IR"/>
        </w:rPr>
        <w:t>1023</w:t>
      </w:r>
      <w:r w:rsidRPr="008823B2">
        <w:rPr>
          <w:rtl/>
        </w:rPr>
        <w:t xml:space="preserve"> ؛ الكفر : باب </w:t>
      </w:r>
      <w:r>
        <w:rPr>
          <w:rtl/>
          <w:lang w:bidi="fa-IR"/>
        </w:rPr>
        <w:t>1605</w:t>
      </w:r>
      <w:r w:rsidRPr="008823B2">
        <w:t xml:space="preserve"> .</w:t>
      </w:r>
    </w:p>
    <w:p w:rsidR="00274744" w:rsidRDefault="00274744" w:rsidP="00C57A96">
      <w:pPr>
        <w:pStyle w:val="libBold2"/>
      </w:pPr>
      <w:r w:rsidRPr="00E06077">
        <w:t xml:space="preserve">(See also: POLYTHEISM: section </w:t>
      </w:r>
      <w:r>
        <w:t>1023</w:t>
      </w:r>
      <w:r w:rsidRPr="00E06077">
        <w:t xml:space="preserve">; DISBELIEF: section </w:t>
      </w:r>
      <w:r>
        <w:t>1605</w:t>
      </w:r>
      <w:r w:rsidRPr="00E06077">
        <w:t>)</w:t>
      </w:r>
    </w:p>
    <w:p w:rsidR="00274744" w:rsidRDefault="00274744" w:rsidP="00274744">
      <w:pPr>
        <w:pStyle w:val="libNormal"/>
      </w:pPr>
    </w:p>
    <w:p w:rsidR="00274744" w:rsidRDefault="00274744" w:rsidP="009E5AD4">
      <w:pPr>
        <w:pStyle w:val="Heading3"/>
      </w:pPr>
      <w:bookmarkStart w:id="1232" w:name="_Toc484335832"/>
      <w:bookmarkStart w:id="1233" w:name="_Toc485557334"/>
      <w:r>
        <w:t>Notes</w:t>
      </w:r>
      <w:bookmarkEnd w:id="1232"/>
      <w:bookmarkEnd w:id="1233"/>
    </w:p>
    <w:p w:rsidR="00274744" w:rsidRDefault="00274744" w:rsidP="00274744">
      <w:pPr>
        <w:pStyle w:val="libFootnote"/>
      </w:pPr>
      <w:r>
        <w:t xml:space="preserve">1. </w:t>
      </w:r>
      <w:r>
        <w:rPr>
          <w:rtl/>
        </w:rPr>
        <w:t>بحار الأنوار :</w:t>
      </w:r>
      <w:r>
        <w:rPr>
          <w:rtl/>
          <w:lang w:bidi="fa-IR"/>
        </w:rPr>
        <w:t>77 / 193 / 11</w:t>
      </w:r>
      <w:r>
        <w:t xml:space="preserve"> .</w:t>
      </w:r>
    </w:p>
    <w:p w:rsidR="00274744" w:rsidRDefault="00274744" w:rsidP="00274744">
      <w:pPr>
        <w:pStyle w:val="libFootnote"/>
      </w:pPr>
      <w:r>
        <w:t xml:space="preserve">2. Bihar al-Anwar, v. </w:t>
      </w:r>
      <w:r>
        <w:rPr>
          <w:lang w:bidi="fa-IR"/>
        </w:rPr>
        <w:t>77</w:t>
      </w:r>
      <w:r>
        <w:t xml:space="preserve">, p. </w:t>
      </w:r>
      <w:r>
        <w:rPr>
          <w:lang w:bidi="fa-IR"/>
        </w:rPr>
        <w:t>193</w:t>
      </w:r>
      <w:r>
        <w:t xml:space="preserve">, no. </w:t>
      </w:r>
      <w:r>
        <w:rPr>
          <w:lang w:bidi="fa-IR"/>
        </w:rPr>
        <w:t>11</w:t>
      </w:r>
    </w:p>
    <w:p w:rsidR="00274744" w:rsidRDefault="00274744" w:rsidP="00274744">
      <w:pPr>
        <w:pStyle w:val="libFootnote"/>
      </w:pPr>
      <w:r>
        <w:t xml:space="preserve">3. </w:t>
      </w:r>
      <w:r>
        <w:rPr>
          <w:rtl/>
        </w:rPr>
        <w:t xml:space="preserve">تحف العقول : </w:t>
      </w:r>
      <w:r>
        <w:rPr>
          <w:rtl/>
          <w:lang w:bidi="fa-IR"/>
        </w:rPr>
        <w:t>330</w:t>
      </w:r>
      <w:r>
        <w:rPr>
          <w:rtl/>
        </w:rPr>
        <w:t xml:space="preserve"> ، اُنظر تمام الحديث</w:t>
      </w:r>
      <w:r>
        <w:t xml:space="preserve"> .</w:t>
      </w:r>
    </w:p>
    <w:p w:rsidR="00274744" w:rsidRDefault="00274744" w:rsidP="00274744">
      <w:pPr>
        <w:pStyle w:val="libFootnote"/>
        <w:rPr>
          <w:rtl/>
          <w:lang w:bidi="fa-IR"/>
        </w:rPr>
      </w:pPr>
      <w:r>
        <w:t xml:space="preserve">4. Tuhaf al-Uqul, no. </w:t>
      </w:r>
      <w:r>
        <w:rPr>
          <w:lang w:bidi="fa-IR"/>
        </w:rPr>
        <w:t>330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34" w:name="_Toc484335833"/>
      <w:bookmarkStart w:id="1235" w:name="_Toc485557335"/>
      <w:r>
        <w:rPr>
          <w:lang w:bidi="fa-IR"/>
        </w:rPr>
        <w:lastRenderedPageBreak/>
        <w:t>187</w:t>
      </w:r>
      <w:r>
        <w:t xml:space="preserve"> - </w:t>
      </w:r>
      <w:r>
        <w:rPr>
          <w:rtl/>
        </w:rPr>
        <w:t>ما يُجانِبُ الإيمانَ‏</w:t>
      </w:r>
      <w:bookmarkEnd w:id="1234"/>
      <w:bookmarkEnd w:id="1235"/>
    </w:p>
    <w:p w:rsidR="00274744" w:rsidRDefault="00274744" w:rsidP="009E5AD4">
      <w:pPr>
        <w:pStyle w:val="Heading2Center"/>
        <w:outlineLvl w:val="0"/>
      </w:pPr>
      <w:bookmarkStart w:id="1236" w:name="_Toc484335834"/>
      <w:bookmarkStart w:id="1237" w:name="_Toc485557336"/>
      <w:r>
        <w:rPr>
          <w:lang w:bidi="fa-IR"/>
        </w:rPr>
        <w:t>187</w:t>
      </w:r>
      <w:r>
        <w:t>. That Which Repels Faith</w:t>
      </w:r>
      <w:bookmarkEnd w:id="1236"/>
      <w:bookmarkEnd w:id="1237"/>
    </w:p>
    <w:p w:rsidR="00274744" w:rsidRDefault="00274744" w:rsidP="00CA1574">
      <w:pPr>
        <w:pStyle w:val="libAr"/>
      </w:pPr>
      <w:r w:rsidRPr="00E10CFF">
        <w:rPr>
          <w:rStyle w:val="libBold1Char"/>
          <w:rtl/>
        </w:rPr>
        <w:t>571.</w:t>
      </w:r>
      <w:r>
        <w:rPr>
          <w:rtl/>
          <w:lang w:bidi="fa-IR"/>
        </w:rPr>
        <w:t xml:space="preserve"> </w:t>
      </w:r>
      <w:r w:rsidRPr="00B61F7A">
        <w:rPr>
          <w:rtl/>
          <w:lang w:bidi="fa-IR"/>
        </w:rPr>
        <w:t>ر</w:t>
      </w:r>
      <w:r w:rsidRPr="00B61F7A">
        <w:rPr>
          <w:rtl/>
        </w:rPr>
        <w:t>سولُ اللَّهِ صلى اللَّه عليه وآله : خَصْلتانِ لا تَجتَمِعانِ في مؤمنٍ : البُخلُ ، وسُوءُ الظَّنِّ بالرِّزقِ .</w:t>
      </w:r>
      <w:r>
        <w:rPr>
          <w:rStyle w:val="libFootnotenumChar"/>
          <w:rtl/>
        </w:rPr>
        <w:t>1</w:t>
      </w:r>
    </w:p>
    <w:p w:rsidR="00274744" w:rsidRDefault="00274744" w:rsidP="00274744">
      <w:pPr>
        <w:pStyle w:val="libNormal"/>
      </w:pPr>
      <w:r w:rsidRPr="00E10CFF">
        <w:rPr>
          <w:rStyle w:val="libBold1Char"/>
        </w:rPr>
        <w:t>571.</w:t>
      </w:r>
      <w:r>
        <w:t xml:space="preserve"> The Prophet </w:t>
      </w:r>
      <w:r w:rsidRPr="001500BA">
        <w:t>(SAWA)</w:t>
      </w:r>
      <w:r>
        <w:t xml:space="preserve"> said, 'Two traits can never be found in a believer: miserliness and pessimism about one's sustenance.' </w:t>
      </w:r>
      <w:r>
        <w:rPr>
          <w:rStyle w:val="libFootnotenumChar"/>
        </w:rPr>
        <w:t>2</w:t>
      </w:r>
    </w:p>
    <w:p w:rsidR="00274744" w:rsidRDefault="00274744" w:rsidP="00CA1574">
      <w:pPr>
        <w:pStyle w:val="libAr"/>
      </w:pPr>
      <w:r w:rsidRPr="00E10CFF">
        <w:rPr>
          <w:rStyle w:val="libBold1Char"/>
          <w:rtl/>
        </w:rPr>
        <w:t>572.</w:t>
      </w:r>
      <w:r>
        <w:rPr>
          <w:rtl/>
          <w:lang w:bidi="fa-IR"/>
        </w:rPr>
        <w:t xml:space="preserve"> </w:t>
      </w:r>
      <w:r w:rsidRPr="00B61F7A">
        <w:rPr>
          <w:rtl/>
          <w:lang w:bidi="fa-IR"/>
        </w:rPr>
        <w:t>ر</w:t>
      </w:r>
      <w:r w:rsidRPr="00B61F7A">
        <w:rPr>
          <w:rtl/>
        </w:rPr>
        <w:t>سولُ اللَّهِ صلى اللَّه عليه وآله : خُلُقان لا يَجتَمِعانِ في مؤمنٍ : الشُّحُّ ، وسُوءُ الخُلقِ .</w:t>
      </w:r>
      <w:r>
        <w:rPr>
          <w:rStyle w:val="libFootnotenumChar"/>
          <w:rtl/>
        </w:rPr>
        <w:t>3</w:t>
      </w:r>
    </w:p>
    <w:p w:rsidR="00274744" w:rsidRDefault="00274744" w:rsidP="00274744">
      <w:pPr>
        <w:pStyle w:val="libNormal"/>
      </w:pPr>
      <w:r w:rsidRPr="00E10CFF">
        <w:rPr>
          <w:rStyle w:val="libBold1Char"/>
        </w:rPr>
        <w:t>572.</w:t>
      </w:r>
      <w:r>
        <w:t xml:space="preserve"> The Prophet </w:t>
      </w:r>
      <w:r w:rsidRPr="001500BA">
        <w:t>(SAWA)</w:t>
      </w:r>
      <w:r>
        <w:t xml:space="preserve"> said, 'Two traits can never be found in a believer: avarice and ill-naturedness.' </w:t>
      </w:r>
      <w:r>
        <w:rPr>
          <w:rStyle w:val="libFootnotenumChar"/>
        </w:rPr>
        <w:t>4</w:t>
      </w:r>
    </w:p>
    <w:p w:rsidR="00274744" w:rsidRDefault="00274744" w:rsidP="00CA1574">
      <w:pPr>
        <w:pStyle w:val="libAr"/>
      </w:pPr>
      <w:r w:rsidRPr="00E10CFF">
        <w:rPr>
          <w:rStyle w:val="libBold1Char"/>
          <w:rtl/>
        </w:rPr>
        <w:t>573.</w:t>
      </w:r>
      <w:r>
        <w:rPr>
          <w:rtl/>
          <w:lang w:bidi="fa-IR"/>
        </w:rPr>
        <w:t xml:space="preserve"> </w:t>
      </w:r>
      <w:r w:rsidRPr="00B61F7A">
        <w:rPr>
          <w:rtl/>
          <w:lang w:bidi="fa-IR"/>
        </w:rPr>
        <w:t>ر</w:t>
      </w:r>
      <w:r w:rsidRPr="00B61F7A">
        <w:rPr>
          <w:rtl/>
        </w:rPr>
        <w:t>سولُ اللَّهِ صلى اللَّه عليه وآله : يُطبَعُ المؤمنُ على‏ كلِّ خَصلةٍ ولا يُطبَعُ على‏ الكذبِ ولا على‏ الخِيانةِ .</w:t>
      </w:r>
      <w:r>
        <w:rPr>
          <w:rStyle w:val="libFootnotenumChar"/>
          <w:rtl/>
        </w:rPr>
        <w:t>5</w:t>
      </w:r>
    </w:p>
    <w:p w:rsidR="00274744" w:rsidRDefault="00274744" w:rsidP="00274744">
      <w:pPr>
        <w:pStyle w:val="libNormal"/>
      </w:pPr>
      <w:r w:rsidRPr="00E10CFF">
        <w:rPr>
          <w:rStyle w:val="libBold1Char"/>
        </w:rPr>
        <w:t>573.</w:t>
      </w:r>
      <w:r>
        <w:t xml:space="preserve"> The Prophet </w:t>
      </w:r>
      <w:r w:rsidRPr="001500BA">
        <w:t>(SAWA)</w:t>
      </w:r>
      <w:r>
        <w:t xml:space="preserve"> said, 'The believer can be predisposed to any trait, but he cannot be predisposed to lying or treachery.' </w:t>
      </w:r>
      <w:r>
        <w:rPr>
          <w:rStyle w:val="libFootnotenumChar"/>
        </w:rPr>
        <w:t>6</w:t>
      </w:r>
    </w:p>
    <w:p w:rsidR="00274744" w:rsidRDefault="00274744" w:rsidP="00CA1574">
      <w:pPr>
        <w:pStyle w:val="libAr"/>
      </w:pPr>
      <w:r w:rsidRPr="00E10CFF">
        <w:rPr>
          <w:rStyle w:val="libBold1Char"/>
          <w:rtl/>
        </w:rPr>
        <w:t>574.</w:t>
      </w:r>
      <w:r>
        <w:rPr>
          <w:rtl/>
          <w:lang w:bidi="fa-IR"/>
        </w:rPr>
        <w:t xml:space="preserve"> </w:t>
      </w:r>
      <w:r w:rsidRPr="00B61F7A">
        <w:rPr>
          <w:rtl/>
          <w:lang w:bidi="fa-IR"/>
        </w:rPr>
        <w:t>ا</w:t>
      </w:r>
      <w:r w:rsidRPr="00B61F7A">
        <w:rPr>
          <w:rtl/>
        </w:rPr>
        <w:t>لإمامُ الصّادقُ عليه السلام : ستّةٌ لا تكونُ في مؤمنٍ : العُسرُ ، والنَّكَدُ ، والحَسدُ، واللَّجاجةُ ، والكِذْبُ ، والبَغْيُ .</w:t>
      </w:r>
      <w:r>
        <w:rPr>
          <w:rStyle w:val="libFootnotenumChar"/>
          <w:rtl/>
        </w:rPr>
        <w:t>7</w:t>
      </w:r>
    </w:p>
    <w:p w:rsidR="00274744" w:rsidRDefault="00274744" w:rsidP="00274744">
      <w:pPr>
        <w:pStyle w:val="libNormal"/>
      </w:pPr>
      <w:r w:rsidRPr="00E10CFF">
        <w:rPr>
          <w:rStyle w:val="libBold1Char"/>
        </w:rPr>
        <w:t>574.</w:t>
      </w:r>
      <w:r>
        <w:t xml:space="preserve"> Imam al-Sadiq </w:t>
      </w:r>
      <w:r w:rsidRPr="001500BA">
        <w:t>(AS)</w:t>
      </w:r>
      <w:r>
        <w:t xml:space="preserve"> said, 'Six things cannot be found in a believer: [a feeling of] hardship, anxiety, jealousy, disputatiousness, dishonesty, and aggression.' </w:t>
      </w:r>
      <w:r>
        <w:rPr>
          <w:rStyle w:val="libFootnotenumChar"/>
        </w:rPr>
        <w:t>8</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الكذب : باب </w:t>
      </w:r>
      <w:r>
        <w:rPr>
          <w:rtl/>
          <w:lang w:bidi="fa-IR"/>
        </w:rPr>
        <w:t>1583</w:t>
      </w:r>
      <w:r w:rsidRPr="008823B2">
        <w:rPr>
          <w:rtl/>
        </w:rPr>
        <w:t xml:space="preserve"> ؛ الأمانة : باب </w:t>
      </w:r>
      <w:r>
        <w:rPr>
          <w:rtl/>
          <w:lang w:bidi="fa-IR"/>
        </w:rPr>
        <w:t>199</w:t>
      </w:r>
      <w:r w:rsidRPr="008823B2">
        <w:t xml:space="preserve"> .</w:t>
      </w:r>
    </w:p>
    <w:p w:rsidR="00274744" w:rsidRDefault="00274744" w:rsidP="00C57A96">
      <w:pPr>
        <w:pStyle w:val="libBold2"/>
      </w:pPr>
      <w:r w:rsidRPr="00E06077">
        <w:t xml:space="preserve">(See also: LYING: section </w:t>
      </w:r>
      <w:r>
        <w:t>1583</w:t>
      </w:r>
      <w:r w:rsidRPr="00E06077">
        <w:t xml:space="preserve">; TRUSTWORTHINESS: section </w:t>
      </w:r>
      <w:r>
        <w:t>199</w:t>
      </w:r>
      <w:r w:rsidRPr="00E06077">
        <w:t>)</w:t>
      </w:r>
    </w:p>
    <w:p w:rsidR="00274744" w:rsidRDefault="00274744" w:rsidP="00274744">
      <w:pPr>
        <w:pStyle w:val="libNormal"/>
      </w:pPr>
    </w:p>
    <w:p w:rsidR="00274744" w:rsidRDefault="00274744" w:rsidP="009E5AD4">
      <w:pPr>
        <w:pStyle w:val="Heading3"/>
      </w:pPr>
      <w:bookmarkStart w:id="1238" w:name="_Toc484335835"/>
      <w:bookmarkStart w:id="1239" w:name="_Toc485557337"/>
      <w:r>
        <w:t>Notes</w:t>
      </w:r>
      <w:bookmarkEnd w:id="1238"/>
      <w:bookmarkEnd w:id="1239"/>
    </w:p>
    <w:p w:rsidR="00274744" w:rsidRDefault="00274744" w:rsidP="00274744">
      <w:pPr>
        <w:pStyle w:val="libFootnote"/>
      </w:pPr>
      <w:r>
        <w:t xml:space="preserve">1. </w:t>
      </w:r>
      <w:r>
        <w:rPr>
          <w:rtl/>
        </w:rPr>
        <w:t xml:space="preserve">بحار الأنوار : </w:t>
      </w:r>
      <w:r>
        <w:rPr>
          <w:rtl/>
          <w:lang w:bidi="fa-IR"/>
        </w:rPr>
        <w:t>77 / 172 / 8</w:t>
      </w:r>
      <w:r>
        <w:t xml:space="preserve"> .</w:t>
      </w:r>
    </w:p>
    <w:p w:rsidR="00274744" w:rsidRDefault="00274744" w:rsidP="00274744">
      <w:pPr>
        <w:pStyle w:val="libFootnote"/>
      </w:pPr>
      <w:r>
        <w:t xml:space="preserve">2. Bihar al-Anwar, v. </w:t>
      </w:r>
      <w:r>
        <w:rPr>
          <w:lang w:bidi="fa-IR"/>
        </w:rPr>
        <w:t>77</w:t>
      </w:r>
      <w:r>
        <w:t xml:space="preserve">, p. </w:t>
      </w:r>
      <w:r>
        <w:rPr>
          <w:lang w:bidi="fa-IR"/>
        </w:rPr>
        <w:t>172</w:t>
      </w:r>
      <w:r>
        <w:t xml:space="preserve">, no. </w:t>
      </w:r>
      <w:r>
        <w:rPr>
          <w:lang w:bidi="fa-IR"/>
        </w:rPr>
        <w:t>8</w:t>
      </w:r>
    </w:p>
    <w:p w:rsidR="00274744" w:rsidRDefault="00274744" w:rsidP="00274744">
      <w:pPr>
        <w:pStyle w:val="libFootnote"/>
      </w:pPr>
      <w:r>
        <w:t xml:space="preserve">3. </w:t>
      </w:r>
      <w:r>
        <w:rPr>
          <w:rtl/>
        </w:rPr>
        <w:t xml:space="preserve">بحار الأنوار : </w:t>
      </w:r>
      <w:r>
        <w:rPr>
          <w:rtl/>
          <w:lang w:bidi="fa-IR"/>
        </w:rPr>
        <w:t>77 / 173 / 8</w:t>
      </w:r>
      <w:r>
        <w:t xml:space="preserve"> .</w:t>
      </w:r>
    </w:p>
    <w:p w:rsidR="00274744" w:rsidRDefault="00274744" w:rsidP="00274744">
      <w:pPr>
        <w:pStyle w:val="libFootnote"/>
      </w:pPr>
      <w:r>
        <w:t xml:space="preserve">4. Ibid. p. </w:t>
      </w:r>
      <w:r>
        <w:rPr>
          <w:lang w:bidi="fa-IR"/>
        </w:rPr>
        <w:t>173</w:t>
      </w:r>
      <w:r>
        <w:t xml:space="preserve">, no. </w:t>
      </w:r>
      <w:r>
        <w:rPr>
          <w:lang w:bidi="fa-IR"/>
        </w:rPr>
        <w:t>8</w:t>
      </w:r>
    </w:p>
    <w:p w:rsidR="00274744" w:rsidRDefault="00274744" w:rsidP="00274744">
      <w:pPr>
        <w:pStyle w:val="libFootnote"/>
      </w:pPr>
      <w:r>
        <w:t xml:space="preserve">5. </w:t>
      </w:r>
      <w:r>
        <w:rPr>
          <w:rtl/>
        </w:rPr>
        <w:t xml:space="preserve">تحف العقول : </w:t>
      </w:r>
      <w:r>
        <w:rPr>
          <w:rtl/>
          <w:lang w:bidi="fa-IR"/>
        </w:rPr>
        <w:t>55</w:t>
      </w:r>
      <w:r>
        <w:t xml:space="preserve"> .</w:t>
      </w:r>
    </w:p>
    <w:p w:rsidR="00274744" w:rsidRDefault="00274744" w:rsidP="00274744">
      <w:pPr>
        <w:pStyle w:val="libFootnote"/>
      </w:pPr>
      <w:r>
        <w:t xml:space="preserve">6. Tuhaf al-Uqul, no. </w:t>
      </w:r>
      <w:r>
        <w:rPr>
          <w:lang w:bidi="fa-IR"/>
        </w:rPr>
        <w:t>55</w:t>
      </w:r>
    </w:p>
    <w:p w:rsidR="00274744" w:rsidRDefault="00274744" w:rsidP="00274744">
      <w:pPr>
        <w:pStyle w:val="libFootnote"/>
      </w:pPr>
      <w:r>
        <w:t xml:space="preserve">7. </w:t>
      </w:r>
      <w:r>
        <w:rPr>
          <w:rtl/>
        </w:rPr>
        <w:t xml:space="preserve">تحف العقول : </w:t>
      </w:r>
      <w:r>
        <w:rPr>
          <w:rtl/>
          <w:lang w:bidi="fa-IR"/>
        </w:rPr>
        <w:t>377</w:t>
      </w:r>
      <w:r>
        <w:t xml:space="preserve"> .</w:t>
      </w:r>
    </w:p>
    <w:p w:rsidR="00274744" w:rsidRDefault="00274744" w:rsidP="00274744">
      <w:pPr>
        <w:pStyle w:val="libFootnote"/>
        <w:rPr>
          <w:rtl/>
          <w:lang w:bidi="fa-IR"/>
        </w:rPr>
      </w:pPr>
      <w:r>
        <w:t xml:space="preserve">8. Ibid. p. </w:t>
      </w:r>
      <w:r>
        <w:rPr>
          <w:lang w:bidi="fa-IR"/>
        </w:rPr>
        <w:t>377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40" w:name="_Toc484335836"/>
      <w:bookmarkStart w:id="1241" w:name="_Toc485557338"/>
      <w:r>
        <w:rPr>
          <w:lang w:bidi="fa-IR"/>
        </w:rPr>
        <w:lastRenderedPageBreak/>
        <w:t>188</w:t>
      </w:r>
      <w:r>
        <w:t xml:space="preserve"> - </w:t>
      </w:r>
      <w:r>
        <w:rPr>
          <w:rtl/>
        </w:rPr>
        <w:t>عَظَمَةُ المُؤمِنِ‏</w:t>
      </w:r>
      <w:bookmarkEnd w:id="1240"/>
      <w:bookmarkEnd w:id="1241"/>
    </w:p>
    <w:p w:rsidR="00274744" w:rsidRDefault="00274744" w:rsidP="009E5AD4">
      <w:pPr>
        <w:pStyle w:val="Heading2Center"/>
        <w:outlineLvl w:val="0"/>
      </w:pPr>
      <w:bookmarkStart w:id="1242" w:name="_Toc484335837"/>
      <w:bookmarkStart w:id="1243" w:name="_Toc485557339"/>
      <w:r>
        <w:rPr>
          <w:lang w:bidi="fa-IR"/>
        </w:rPr>
        <w:t>188</w:t>
      </w:r>
      <w:r>
        <w:t>. The Great Status of the Believer</w:t>
      </w:r>
      <w:bookmarkEnd w:id="1242"/>
      <w:bookmarkEnd w:id="1243"/>
    </w:p>
    <w:p w:rsidR="00274744" w:rsidRDefault="00274744" w:rsidP="00CA1574">
      <w:pPr>
        <w:pStyle w:val="libAr"/>
      </w:pPr>
      <w:r w:rsidRPr="00E10CFF">
        <w:rPr>
          <w:rStyle w:val="libBold1Char"/>
          <w:rtl/>
        </w:rPr>
        <w:t>575.</w:t>
      </w:r>
      <w:r>
        <w:rPr>
          <w:rtl/>
          <w:lang w:bidi="fa-IR"/>
        </w:rPr>
        <w:t xml:space="preserve"> </w:t>
      </w:r>
      <w:r w:rsidRPr="00B61F7A">
        <w:rPr>
          <w:rtl/>
          <w:lang w:bidi="fa-IR"/>
        </w:rPr>
        <w:t>ر</w:t>
      </w:r>
      <w:r w:rsidRPr="00B61F7A">
        <w:rPr>
          <w:rtl/>
        </w:rPr>
        <w:t>سولُ اللَّهِ صلى اللَّه عليه وآله : إنَّ اللَّهَ جلّ ثَناؤهُ يقولُ : وعِزَّتي وجَلالي ، ما خَلَقتُ مِن خَلْقي خَلْقاً أحَبَّ إلَيَّ مِن عَبديَ المؤمنِ .</w:t>
      </w:r>
      <w:r>
        <w:rPr>
          <w:rStyle w:val="libFootnotenumChar"/>
          <w:rtl/>
        </w:rPr>
        <w:t>1</w:t>
      </w:r>
    </w:p>
    <w:p w:rsidR="00274744" w:rsidRDefault="00274744" w:rsidP="00274744">
      <w:pPr>
        <w:pStyle w:val="libNormal"/>
      </w:pPr>
      <w:r w:rsidRPr="00E10CFF">
        <w:rPr>
          <w:rStyle w:val="libBold1Char"/>
        </w:rPr>
        <w:t>575.</w:t>
      </w:r>
      <w:r>
        <w:t xml:space="preserve"> The Prophet </w:t>
      </w:r>
      <w:r w:rsidRPr="001500BA">
        <w:t>(SAWA)</w:t>
      </w:r>
      <w:r>
        <w:t xml:space="preserve"> said, 'Verily Allah, exalted be His praise, says: 'By My Might and Exaltedness, I have not created any creature more beloved to Me than My believing servant.' </w:t>
      </w:r>
      <w:r>
        <w:rPr>
          <w:rStyle w:val="libFootnotenumChar"/>
        </w:rPr>
        <w:t>2</w:t>
      </w:r>
    </w:p>
    <w:p w:rsidR="00274744" w:rsidRDefault="00274744" w:rsidP="00CA1574">
      <w:pPr>
        <w:pStyle w:val="libAr"/>
      </w:pPr>
      <w:r w:rsidRPr="00E10CFF">
        <w:rPr>
          <w:rStyle w:val="libBold1Char"/>
          <w:rtl/>
        </w:rPr>
        <w:t>576.</w:t>
      </w:r>
      <w:r>
        <w:rPr>
          <w:rtl/>
          <w:lang w:bidi="fa-IR"/>
        </w:rPr>
        <w:t xml:space="preserve"> </w:t>
      </w:r>
      <w:r w:rsidRPr="00B61F7A">
        <w:rPr>
          <w:rtl/>
          <w:lang w:bidi="fa-IR"/>
        </w:rPr>
        <w:t>ر</w:t>
      </w:r>
      <w:r w:rsidRPr="00B61F7A">
        <w:rPr>
          <w:rtl/>
        </w:rPr>
        <w:t>سولُ اللَّهِ صلى اللَّه عليه وآله : المؤمنُ أكْرَمُ علَى اللَّهِ مِن ملائكتِهِ المُقَرَّبينَ .</w:t>
      </w:r>
      <w:r>
        <w:rPr>
          <w:rStyle w:val="libFootnotenumChar"/>
          <w:rtl/>
        </w:rPr>
        <w:t>3</w:t>
      </w:r>
    </w:p>
    <w:p w:rsidR="00274744" w:rsidRDefault="00274744" w:rsidP="00274744">
      <w:pPr>
        <w:pStyle w:val="libNormal"/>
      </w:pPr>
      <w:r w:rsidRPr="00E10CFF">
        <w:rPr>
          <w:rStyle w:val="libBold1Char"/>
        </w:rPr>
        <w:t>576.</w:t>
      </w:r>
      <w:r>
        <w:t xml:space="preserve"> The Prophet </w:t>
      </w:r>
      <w:r w:rsidRPr="001500BA">
        <w:t>(SAWA)</w:t>
      </w:r>
      <w:r>
        <w:t xml:space="preserve"> said, 'The believer is dearer to Allah than His closest angels.' </w:t>
      </w:r>
      <w:r>
        <w:rPr>
          <w:rStyle w:val="libFootnotenumChar"/>
        </w:rPr>
        <w:t>4</w:t>
      </w:r>
    </w:p>
    <w:p w:rsidR="00274744" w:rsidRDefault="00274744" w:rsidP="00CA1574">
      <w:pPr>
        <w:pStyle w:val="libAr"/>
      </w:pPr>
      <w:r w:rsidRPr="00E10CFF">
        <w:rPr>
          <w:rStyle w:val="libBold1Char"/>
          <w:rtl/>
        </w:rPr>
        <w:t>577.</w:t>
      </w:r>
      <w:r>
        <w:rPr>
          <w:rtl/>
          <w:lang w:bidi="fa-IR"/>
        </w:rPr>
        <w:t xml:space="preserve"> </w:t>
      </w:r>
      <w:r w:rsidRPr="00B61F7A">
        <w:rPr>
          <w:rtl/>
          <w:lang w:bidi="fa-IR"/>
        </w:rPr>
        <w:t>ا</w:t>
      </w:r>
      <w:r w:rsidRPr="00B61F7A">
        <w:rPr>
          <w:rtl/>
        </w:rPr>
        <w:t>لإمامُ الصّادقُ عليه السلام : المؤمنُ أعظمُ حُرمَةً مِن الكعبةِ .</w:t>
      </w:r>
      <w:r>
        <w:rPr>
          <w:rStyle w:val="libFootnotenumChar"/>
          <w:rtl/>
        </w:rPr>
        <w:t>5</w:t>
      </w:r>
    </w:p>
    <w:p w:rsidR="00274744" w:rsidRDefault="00274744" w:rsidP="00274744">
      <w:pPr>
        <w:pStyle w:val="libNormal"/>
      </w:pPr>
      <w:r w:rsidRPr="00E10CFF">
        <w:rPr>
          <w:rStyle w:val="libBold1Char"/>
        </w:rPr>
        <w:t>577.</w:t>
      </w:r>
      <w:r>
        <w:t xml:space="preserve"> Imam al-Sadiq </w:t>
      </w:r>
      <w:r w:rsidRPr="001500BA">
        <w:t>(AS)</w:t>
      </w:r>
      <w:r>
        <w:t xml:space="preserve"> said, 'The believer is more sanctified than the Kaba.' </w:t>
      </w:r>
      <w:r>
        <w:rPr>
          <w:rStyle w:val="libFootnotenumChar"/>
        </w:rPr>
        <w:t>6</w:t>
      </w:r>
    </w:p>
    <w:p w:rsidR="00274744" w:rsidRDefault="00274744" w:rsidP="00274744">
      <w:pPr>
        <w:pStyle w:val="libNormal"/>
      </w:pPr>
    </w:p>
    <w:p w:rsidR="00274744" w:rsidRDefault="00274744" w:rsidP="009E5AD4">
      <w:pPr>
        <w:pStyle w:val="Heading3"/>
      </w:pPr>
      <w:bookmarkStart w:id="1244" w:name="_Toc484335838"/>
      <w:bookmarkStart w:id="1245" w:name="_Toc485557340"/>
      <w:r>
        <w:t>Notes</w:t>
      </w:r>
      <w:bookmarkEnd w:id="1244"/>
      <w:bookmarkEnd w:id="1245"/>
    </w:p>
    <w:p w:rsidR="00274744" w:rsidRDefault="00274744" w:rsidP="00274744">
      <w:pPr>
        <w:pStyle w:val="libFootnote"/>
      </w:pPr>
      <w:r>
        <w:t xml:space="preserve">1. </w:t>
      </w:r>
      <w:r>
        <w:rPr>
          <w:rtl/>
        </w:rPr>
        <w:t xml:space="preserve">بحار الأنوار : </w:t>
      </w:r>
      <w:r>
        <w:rPr>
          <w:rtl/>
          <w:lang w:bidi="fa-IR"/>
        </w:rPr>
        <w:t>71 / 158 / 75</w:t>
      </w:r>
      <w:r>
        <w:t xml:space="preserve"> .</w:t>
      </w:r>
    </w:p>
    <w:p w:rsidR="00274744" w:rsidRDefault="00274744" w:rsidP="00274744">
      <w:pPr>
        <w:pStyle w:val="libFootnote"/>
      </w:pPr>
      <w:r>
        <w:t xml:space="preserve">2. Bihar al-Anwar, v. </w:t>
      </w:r>
      <w:r>
        <w:rPr>
          <w:lang w:bidi="fa-IR"/>
        </w:rPr>
        <w:t>71</w:t>
      </w:r>
      <w:r>
        <w:t xml:space="preserve">, p. </w:t>
      </w:r>
      <w:r>
        <w:rPr>
          <w:lang w:bidi="fa-IR"/>
        </w:rPr>
        <w:t>158</w:t>
      </w:r>
      <w:r>
        <w:t xml:space="preserve">, no. </w:t>
      </w:r>
      <w:r>
        <w:rPr>
          <w:lang w:bidi="fa-IR"/>
        </w:rPr>
        <w:t>75</w:t>
      </w:r>
    </w:p>
    <w:p w:rsidR="00274744" w:rsidRDefault="00274744" w:rsidP="00274744">
      <w:pPr>
        <w:pStyle w:val="libFootnote"/>
      </w:pPr>
      <w:r>
        <w:t xml:space="preserve">3. </w:t>
      </w:r>
      <w:r>
        <w:rPr>
          <w:rtl/>
        </w:rPr>
        <w:t xml:space="preserve">كنز العمّال : </w:t>
      </w:r>
      <w:r>
        <w:rPr>
          <w:rtl/>
          <w:lang w:bidi="fa-IR"/>
        </w:rPr>
        <w:t>821</w:t>
      </w:r>
      <w:r>
        <w:t xml:space="preserve"> .</w:t>
      </w:r>
    </w:p>
    <w:p w:rsidR="00274744" w:rsidRDefault="00274744" w:rsidP="00274744">
      <w:pPr>
        <w:pStyle w:val="libFootnote"/>
      </w:pPr>
      <w:r>
        <w:t xml:space="preserve">4. Kanz al-Ummal, no. </w:t>
      </w:r>
      <w:r>
        <w:rPr>
          <w:lang w:bidi="fa-IR"/>
        </w:rPr>
        <w:t>821</w:t>
      </w:r>
    </w:p>
    <w:p w:rsidR="00274744" w:rsidRDefault="00274744" w:rsidP="00274744">
      <w:pPr>
        <w:pStyle w:val="libFootnote"/>
      </w:pPr>
      <w:r>
        <w:t xml:space="preserve">5. </w:t>
      </w:r>
      <w:r>
        <w:rPr>
          <w:rtl/>
        </w:rPr>
        <w:t xml:space="preserve">الخصال : </w:t>
      </w:r>
      <w:r>
        <w:rPr>
          <w:rtl/>
          <w:lang w:bidi="fa-IR"/>
        </w:rPr>
        <w:t>27 / 95</w:t>
      </w:r>
      <w:r>
        <w:t xml:space="preserve"> .</w:t>
      </w:r>
    </w:p>
    <w:p w:rsidR="00274744" w:rsidRDefault="00274744" w:rsidP="00274744">
      <w:pPr>
        <w:pStyle w:val="libFootnote"/>
        <w:rPr>
          <w:rtl/>
          <w:lang w:bidi="fa-IR"/>
        </w:rPr>
      </w:pPr>
      <w:r>
        <w:t xml:space="preserve">6. al-Khisal, p. </w:t>
      </w:r>
      <w:r>
        <w:rPr>
          <w:lang w:bidi="fa-IR"/>
        </w:rPr>
        <w:t>27</w:t>
      </w:r>
      <w:r>
        <w:t xml:space="preserve">, no. </w:t>
      </w:r>
      <w:r>
        <w:rPr>
          <w:lang w:bidi="fa-IR"/>
        </w:rPr>
        <w:t>90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46" w:name="_Toc484335839"/>
      <w:bookmarkStart w:id="1247" w:name="_Toc485557341"/>
      <w:r>
        <w:rPr>
          <w:lang w:bidi="fa-IR"/>
        </w:rPr>
        <w:lastRenderedPageBreak/>
        <w:t>189</w:t>
      </w:r>
      <w:r>
        <w:t xml:space="preserve"> - </w:t>
      </w:r>
      <w:r>
        <w:rPr>
          <w:rtl/>
        </w:rPr>
        <w:t>المُؤمِنونَ كَالجَسَدِ الواحِدِ</w:t>
      </w:r>
      <w:bookmarkEnd w:id="1246"/>
      <w:bookmarkEnd w:id="1247"/>
    </w:p>
    <w:p w:rsidR="00274744" w:rsidRDefault="00274744" w:rsidP="009E5AD4">
      <w:pPr>
        <w:pStyle w:val="Heading2Center"/>
        <w:outlineLvl w:val="0"/>
      </w:pPr>
      <w:bookmarkStart w:id="1248" w:name="_Toc484335840"/>
      <w:bookmarkStart w:id="1249" w:name="_Toc485557342"/>
      <w:r>
        <w:rPr>
          <w:lang w:bidi="fa-IR"/>
        </w:rPr>
        <w:t>189</w:t>
      </w:r>
      <w:r>
        <w:t>. The Believers Are As One Body</w:t>
      </w:r>
      <w:bookmarkEnd w:id="1248"/>
      <w:bookmarkEnd w:id="1249"/>
    </w:p>
    <w:p w:rsidR="00274744" w:rsidRDefault="00274744" w:rsidP="00CA1574">
      <w:pPr>
        <w:pStyle w:val="libAr"/>
      </w:pPr>
      <w:r w:rsidRPr="00E10CFF">
        <w:rPr>
          <w:rStyle w:val="libBold1Char"/>
          <w:rtl/>
        </w:rPr>
        <w:t>578.</w:t>
      </w:r>
      <w:r>
        <w:rPr>
          <w:rtl/>
          <w:lang w:bidi="fa-IR"/>
        </w:rPr>
        <w:t xml:space="preserve"> </w:t>
      </w:r>
      <w:r w:rsidRPr="00B61F7A">
        <w:rPr>
          <w:rtl/>
          <w:lang w:bidi="fa-IR"/>
        </w:rPr>
        <w:t>ر</w:t>
      </w:r>
      <w:r w:rsidRPr="00B61F7A">
        <w:rPr>
          <w:rtl/>
        </w:rPr>
        <w:t>سولُ اللَّهِ صلى اللَّه عليه وآله : مَثَلُ المُؤمِنينَ في تَوادِّهِمْ وَتَعاطُفِهِمْ وَتَراحُمِهِمْ مَثَلُ الجَسدِ ؛ إذا اشتكى‏ مِنهُ عُضوٌ تَداعى‏ سائرُ الجَسَدِ بالسَّهَرِ والحُمّى‏ .</w:t>
      </w:r>
      <w:r>
        <w:rPr>
          <w:rStyle w:val="libFootnotenumChar"/>
          <w:rtl/>
        </w:rPr>
        <w:t>1</w:t>
      </w:r>
    </w:p>
    <w:p w:rsidR="00274744" w:rsidRDefault="00274744" w:rsidP="00274744">
      <w:pPr>
        <w:pStyle w:val="libNormal"/>
      </w:pPr>
      <w:r w:rsidRPr="00E10CFF">
        <w:rPr>
          <w:rStyle w:val="libBold1Char"/>
        </w:rPr>
        <w:t>578.</w:t>
      </w:r>
      <w:r>
        <w:t xml:space="preserve"> The Prophet </w:t>
      </w:r>
      <w:r w:rsidRPr="001500BA">
        <w:t>(SAWA)</w:t>
      </w:r>
      <w:r>
        <w:t xml:space="preserve"> said, 'The similitude of the believers in their mutual love, affection and compassion for one another is as one body - if a single limb ails then the rest of the body suffers in insomnia and fever.' </w:t>
      </w:r>
      <w:r>
        <w:rPr>
          <w:rStyle w:val="libFootnotenumChar"/>
        </w:rPr>
        <w:t>2</w:t>
      </w:r>
    </w:p>
    <w:p w:rsidR="00274744" w:rsidRDefault="00274744" w:rsidP="00CA1574">
      <w:pPr>
        <w:pStyle w:val="libAr"/>
      </w:pPr>
      <w:r w:rsidRPr="00E10CFF">
        <w:rPr>
          <w:rStyle w:val="libBold1Char"/>
          <w:rtl/>
        </w:rPr>
        <w:t>579.</w:t>
      </w:r>
      <w:r>
        <w:rPr>
          <w:rtl/>
          <w:lang w:bidi="fa-IR"/>
        </w:rPr>
        <w:t xml:space="preserve"> </w:t>
      </w:r>
      <w:r w:rsidRPr="00B61F7A">
        <w:rPr>
          <w:rtl/>
          <w:lang w:bidi="fa-IR"/>
        </w:rPr>
        <w:t>ر</w:t>
      </w:r>
      <w:r w:rsidRPr="00B61F7A">
        <w:rPr>
          <w:rtl/>
        </w:rPr>
        <w:t>سولُ اللَّهِ صلى اللَّه عليه وآله : المؤمنونَ تَتَكافَأُ دِماؤهُم ، وهُم يَدٌ على‏ مَن سِواهُم ، ويَسعى‏ بذِمَّتِهم أدْناهُم .</w:t>
      </w:r>
      <w:r>
        <w:rPr>
          <w:rStyle w:val="libFootnotenumChar"/>
          <w:rtl/>
        </w:rPr>
        <w:t>3</w:t>
      </w:r>
    </w:p>
    <w:p w:rsidR="00274744" w:rsidRDefault="00274744" w:rsidP="00274744">
      <w:pPr>
        <w:pStyle w:val="libNormal"/>
      </w:pPr>
      <w:r w:rsidRPr="00E10CFF">
        <w:rPr>
          <w:rStyle w:val="libBold1Char"/>
        </w:rPr>
        <w:t>579.</w:t>
      </w:r>
      <w:r>
        <w:t xml:space="preserve"> The Prophet </w:t>
      </w:r>
      <w:r w:rsidRPr="001500BA">
        <w:t>(SAWA)</w:t>
      </w:r>
      <w:r>
        <w:t xml:space="preserve"> said, 'The believers' blood is coequal, and they are one hand against others, the most inferior among them is empowered by their protection [of him].' </w:t>
      </w:r>
      <w:r>
        <w:rPr>
          <w:rStyle w:val="libFootnotenumChar"/>
        </w:rPr>
        <w:t>4</w:t>
      </w:r>
    </w:p>
    <w:p w:rsidR="00274744" w:rsidRDefault="00274744" w:rsidP="00274744">
      <w:pPr>
        <w:pStyle w:val="libNormal"/>
      </w:pPr>
    </w:p>
    <w:p w:rsidR="00274744" w:rsidRDefault="00274744" w:rsidP="009E5AD4">
      <w:pPr>
        <w:pStyle w:val="Heading3"/>
      </w:pPr>
      <w:bookmarkStart w:id="1250" w:name="_Toc484335841"/>
      <w:bookmarkStart w:id="1251" w:name="_Toc485557343"/>
      <w:r>
        <w:t>Notes</w:t>
      </w:r>
      <w:bookmarkEnd w:id="1250"/>
      <w:bookmarkEnd w:id="1251"/>
    </w:p>
    <w:p w:rsidR="00274744" w:rsidRDefault="00274744" w:rsidP="00274744">
      <w:pPr>
        <w:pStyle w:val="libFootnote"/>
      </w:pPr>
      <w:r>
        <w:t xml:space="preserve">1. </w:t>
      </w:r>
      <w:r>
        <w:rPr>
          <w:rtl/>
        </w:rPr>
        <w:t xml:space="preserve">مسند ابن حنبل : </w:t>
      </w:r>
      <w:r>
        <w:rPr>
          <w:rtl/>
          <w:lang w:bidi="fa-IR"/>
        </w:rPr>
        <w:t>6 / 379 / 18408</w:t>
      </w:r>
      <w:r>
        <w:t xml:space="preserve"> .</w:t>
      </w:r>
    </w:p>
    <w:p w:rsidR="00274744" w:rsidRDefault="00274744" w:rsidP="00274744">
      <w:pPr>
        <w:pStyle w:val="libFootnote"/>
      </w:pPr>
      <w:r>
        <w:t xml:space="preserve">2. Musnad Ibn Hanbal, v. </w:t>
      </w:r>
      <w:r>
        <w:rPr>
          <w:lang w:bidi="fa-IR"/>
        </w:rPr>
        <w:t>6</w:t>
      </w:r>
      <w:r>
        <w:t xml:space="preserve">, p. </w:t>
      </w:r>
      <w:r>
        <w:rPr>
          <w:lang w:bidi="fa-IR"/>
        </w:rPr>
        <w:t>379</w:t>
      </w:r>
      <w:r>
        <w:t xml:space="preserve">, no. </w:t>
      </w:r>
      <w:r>
        <w:rPr>
          <w:lang w:bidi="fa-IR"/>
        </w:rPr>
        <w:t>18408</w:t>
      </w:r>
    </w:p>
    <w:p w:rsidR="00274744" w:rsidRDefault="00274744" w:rsidP="00274744">
      <w:pPr>
        <w:pStyle w:val="libFootnote"/>
      </w:pPr>
      <w:r>
        <w:t xml:space="preserve">3. </w:t>
      </w:r>
      <w:r>
        <w:rPr>
          <w:rtl/>
        </w:rPr>
        <w:t xml:space="preserve">كنز العمّال : </w:t>
      </w:r>
      <w:r>
        <w:rPr>
          <w:rtl/>
          <w:lang w:bidi="fa-IR"/>
        </w:rPr>
        <w:t>402</w:t>
      </w:r>
      <w:r>
        <w:t xml:space="preserve"> .</w:t>
      </w:r>
    </w:p>
    <w:p w:rsidR="00274744" w:rsidRDefault="00274744" w:rsidP="00274744">
      <w:pPr>
        <w:pStyle w:val="libFootnote"/>
        <w:rPr>
          <w:rtl/>
          <w:lang w:bidi="fa-IR"/>
        </w:rPr>
      </w:pPr>
      <w:r>
        <w:t xml:space="preserve">4. Kanz al-Ummal, no. </w:t>
      </w:r>
      <w:r>
        <w:rPr>
          <w:lang w:bidi="fa-IR"/>
        </w:rPr>
        <w:t>402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52" w:name="_Toc484335842"/>
      <w:bookmarkStart w:id="1253" w:name="_Toc485557344"/>
      <w:r>
        <w:rPr>
          <w:lang w:bidi="fa-IR"/>
        </w:rPr>
        <w:lastRenderedPageBreak/>
        <w:t>190</w:t>
      </w:r>
      <w:r>
        <w:t xml:space="preserve"> - </w:t>
      </w:r>
      <w:r>
        <w:rPr>
          <w:rtl/>
        </w:rPr>
        <w:t>مَن هو المُؤمِنُ؟</w:t>
      </w:r>
      <w:bookmarkEnd w:id="1252"/>
      <w:bookmarkEnd w:id="1253"/>
    </w:p>
    <w:p w:rsidR="00274744" w:rsidRDefault="00274744" w:rsidP="009E5AD4">
      <w:pPr>
        <w:pStyle w:val="Heading2Center"/>
        <w:outlineLvl w:val="0"/>
      </w:pPr>
      <w:bookmarkStart w:id="1254" w:name="_Toc484335843"/>
      <w:bookmarkStart w:id="1255" w:name="_Toc485557345"/>
      <w:r>
        <w:rPr>
          <w:lang w:bidi="fa-IR"/>
        </w:rPr>
        <w:t>190</w:t>
      </w:r>
      <w:r>
        <w:t>. Who is the Believer?</w:t>
      </w:r>
      <w:bookmarkEnd w:id="1254"/>
      <w:bookmarkEnd w:id="1255"/>
    </w:p>
    <w:p w:rsidR="00274744" w:rsidRDefault="00274744" w:rsidP="00CA1574">
      <w:pPr>
        <w:pStyle w:val="libAr"/>
      </w:pPr>
      <w:r w:rsidRPr="004A7464">
        <w:rPr>
          <w:rtl/>
        </w:rPr>
        <w:t>(</w:t>
      </w:r>
      <w:r w:rsidRPr="00B61F7A">
        <w:rPr>
          <w:rtl/>
        </w:rPr>
        <w:t>إِنَّمَا الْمُؤْمِنُونَ الَّذِينَ إِذَا ذُكِرَ اللَّهُ وَجِلَتْ قُلُوبُهُمْ وَإِذَا تُلِيَتْ عَلَيْهِمْ آياتُهُ زَادَتْهُمْ إِيمَاناً وَعَلَى‏ رَبِّهِمْ يَتَوَكَّلُونَ * الَّذِينَ يُقِيمُونَ الصَّلاةَ وَمِمّا رَزَقْناهُمْ يُنْفِقُونَ * أُولئِكَ هُمُ الْمُؤْمِنُونَ حَقّاً لَهُمْ دَرَجاتٌ عِنْدَ رَبِّهِمْ وَمَغْفِرَةٌ وَرِزْقٌ كَرِيمٌ) .</w:t>
      </w:r>
      <w:r>
        <w:rPr>
          <w:rStyle w:val="libFootnotenumChar"/>
          <w:rtl/>
        </w:rPr>
        <w:t>1</w:t>
      </w:r>
    </w:p>
    <w:p w:rsidR="00274744" w:rsidRDefault="00274744" w:rsidP="00274744">
      <w:pPr>
        <w:pStyle w:val="libNormal"/>
      </w:pPr>
      <w:r w:rsidRPr="008A7F4D">
        <w:rPr>
          <w:rStyle w:val="libBoldItalicChar"/>
        </w:rPr>
        <w:t>“The faithful are only those whose hearts tremble [with awe] when Allah is mentioned, and when His signs are recited to them, they increase their faith, and who put their trust in their Lord, maintain the prayer and spend out of what We have provided them. It is they who are truly the faithful. They shall have ranks near their Lord, forgiveness and a noble provision.”</w:t>
      </w:r>
      <w:r>
        <w:t xml:space="preserve"> </w:t>
      </w:r>
      <w:r>
        <w:rPr>
          <w:rStyle w:val="libFootnotenumChar"/>
        </w:rPr>
        <w:t>2</w:t>
      </w:r>
    </w:p>
    <w:p w:rsidR="00274744" w:rsidRDefault="00274744" w:rsidP="00CA1574">
      <w:pPr>
        <w:pStyle w:val="libAr"/>
        <w:rPr>
          <w:rtl/>
        </w:rPr>
      </w:pPr>
    </w:p>
    <w:p w:rsidR="00274744" w:rsidRPr="004D1D0B" w:rsidRDefault="00274744" w:rsidP="00CA1574">
      <w:pPr>
        <w:pStyle w:val="libAr"/>
      </w:pPr>
      <w:r w:rsidRPr="00F57DD1">
        <w:rPr>
          <w:rtl/>
        </w:rPr>
        <w:t>(اُنظر)</w:t>
      </w:r>
      <w:r w:rsidRPr="008823B2">
        <w:rPr>
          <w:rtl/>
        </w:rPr>
        <w:t xml:space="preserve"> التوبة : </w:t>
      </w:r>
      <w:r>
        <w:rPr>
          <w:rtl/>
          <w:lang w:bidi="fa-IR"/>
        </w:rPr>
        <w:t>71</w:t>
      </w:r>
      <w:r w:rsidRPr="008823B2">
        <w:rPr>
          <w:rtl/>
        </w:rPr>
        <w:t xml:space="preserve"> و يوسف : </w:t>
      </w:r>
      <w:r>
        <w:rPr>
          <w:rtl/>
          <w:lang w:bidi="fa-IR"/>
        </w:rPr>
        <w:t>106</w:t>
      </w:r>
      <w:r w:rsidRPr="008823B2">
        <w:rPr>
          <w:rtl/>
        </w:rPr>
        <w:t xml:space="preserve"> و المؤمنون : </w:t>
      </w:r>
      <w:r>
        <w:rPr>
          <w:rtl/>
          <w:lang w:bidi="fa-IR"/>
        </w:rPr>
        <w:t>1</w:t>
      </w:r>
      <w:r w:rsidRPr="008823B2">
        <w:rPr>
          <w:rtl/>
          <w:lang w:bidi="fa-IR"/>
        </w:rPr>
        <w:t xml:space="preserve"> </w:t>
      </w:r>
      <w:r>
        <w:rPr>
          <w:rtl/>
          <w:lang w:bidi="fa-IR"/>
        </w:rPr>
        <w:t>-</w:t>
      </w:r>
      <w:r w:rsidRPr="008823B2">
        <w:rPr>
          <w:rtl/>
          <w:lang w:bidi="fa-IR"/>
        </w:rPr>
        <w:t xml:space="preserve"> </w:t>
      </w:r>
      <w:r>
        <w:rPr>
          <w:rtl/>
          <w:lang w:bidi="fa-IR"/>
        </w:rPr>
        <w:t>11</w:t>
      </w:r>
      <w:r w:rsidRPr="008823B2">
        <w:rPr>
          <w:rtl/>
        </w:rPr>
        <w:t xml:space="preserve"> و القصص : </w:t>
      </w:r>
      <w:r>
        <w:rPr>
          <w:rtl/>
          <w:lang w:bidi="fa-IR"/>
        </w:rPr>
        <w:t>52</w:t>
      </w:r>
      <w:r w:rsidRPr="008823B2">
        <w:rPr>
          <w:rtl/>
          <w:lang w:bidi="fa-IR"/>
        </w:rPr>
        <w:t xml:space="preserve"> </w:t>
      </w:r>
      <w:r>
        <w:rPr>
          <w:rtl/>
          <w:lang w:bidi="fa-IR"/>
        </w:rPr>
        <w:t>-</w:t>
      </w:r>
      <w:r w:rsidRPr="008823B2">
        <w:rPr>
          <w:rtl/>
          <w:lang w:bidi="fa-IR"/>
        </w:rPr>
        <w:t xml:space="preserve"> </w:t>
      </w:r>
      <w:r>
        <w:rPr>
          <w:rtl/>
          <w:lang w:bidi="fa-IR"/>
        </w:rPr>
        <w:t>55</w:t>
      </w:r>
      <w:r w:rsidRPr="008823B2">
        <w:rPr>
          <w:rtl/>
        </w:rPr>
        <w:t xml:space="preserve"> و السجدة : </w:t>
      </w:r>
      <w:r>
        <w:rPr>
          <w:rtl/>
          <w:lang w:bidi="fa-IR"/>
        </w:rPr>
        <w:t>15</w:t>
      </w:r>
      <w:r w:rsidRPr="008823B2">
        <w:rPr>
          <w:rtl/>
          <w:lang w:bidi="fa-IR"/>
        </w:rPr>
        <w:t xml:space="preserve"> </w:t>
      </w:r>
      <w:r>
        <w:rPr>
          <w:rtl/>
          <w:lang w:bidi="fa-IR"/>
        </w:rPr>
        <w:t>-</w:t>
      </w:r>
      <w:r w:rsidRPr="008823B2">
        <w:rPr>
          <w:rtl/>
          <w:lang w:bidi="fa-IR"/>
        </w:rPr>
        <w:t xml:space="preserve"> </w:t>
      </w:r>
      <w:r>
        <w:rPr>
          <w:rtl/>
          <w:lang w:bidi="fa-IR"/>
        </w:rPr>
        <w:t>19</w:t>
      </w:r>
      <w:r w:rsidRPr="008823B2">
        <w:rPr>
          <w:rtl/>
        </w:rPr>
        <w:t xml:space="preserve"> و الشورى‏ : </w:t>
      </w:r>
      <w:r>
        <w:rPr>
          <w:rtl/>
          <w:lang w:bidi="fa-IR"/>
        </w:rPr>
        <w:t>36</w:t>
      </w:r>
      <w:r w:rsidRPr="008823B2">
        <w:rPr>
          <w:rtl/>
          <w:lang w:bidi="fa-IR"/>
        </w:rPr>
        <w:t xml:space="preserve"> </w:t>
      </w:r>
      <w:r>
        <w:rPr>
          <w:rtl/>
          <w:lang w:bidi="fa-IR"/>
        </w:rPr>
        <w:t>-</w:t>
      </w:r>
      <w:r w:rsidRPr="008823B2">
        <w:rPr>
          <w:rtl/>
          <w:lang w:bidi="fa-IR"/>
        </w:rPr>
        <w:t xml:space="preserve"> </w:t>
      </w:r>
      <w:r>
        <w:rPr>
          <w:rtl/>
          <w:lang w:bidi="fa-IR"/>
        </w:rPr>
        <w:t>39</w:t>
      </w:r>
      <w:r w:rsidRPr="008823B2">
        <w:rPr>
          <w:rtl/>
        </w:rPr>
        <w:t xml:space="preserve"> و الفتح : </w:t>
      </w:r>
      <w:r>
        <w:rPr>
          <w:rtl/>
          <w:lang w:bidi="fa-IR"/>
        </w:rPr>
        <w:t>29</w:t>
      </w:r>
      <w:r w:rsidRPr="008823B2">
        <w:rPr>
          <w:rtl/>
        </w:rPr>
        <w:t xml:space="preserve"> و البيّنة : </w:t>
      </w:r>
      <w:r>
        <w:rPr>
          <w:rtl/>
          <w:lang w:bidi="fa-IR"/>
        </w:rPr>
        <w:t>5</w:t>
      </w:r>
      <w:r w:rsidRPr="008823B2">
        <w:rPr>
          <w:rtl/>
        </w:rPr>
        <w:t xml:space="preserve"> ، </w:t>
      </w:r>
      <w:r>
        <w:rPr>
          <w:rtl/>
          <w:lang w:bidi="fa-IR"/>
        </w:rPr>
        <w:t>7</w:t>
      </w:r>
      <w:r w:rsidRPr="008823B2">
        <w:rPr>
          <w:rtl/>
          <w:lang w:bidi="fa-IR"/>
        </w:rPr>
        <w:t xml:space="preserve"> </w:t>
      </w:r>
      <w:r>
        <w:rPr>
          <w:rtl/>
          <w:lang w:bidi="fa-IR"/>
        </w:rPr>
        <w:t>-</w:t>
      </w:r>
      <w:r w:rsidRPr="008823B2">
        <w:rPr>
          <w:rtl/>
          <w:lang w:bidi="fa-IR"/>
        </w:rPr>
        <w:t xml:space="preserve"> </w:t>
      </w:r>
      <w:r>
        <w:rPr>
          <w:rtl/>
          <w:lang w:bidi="fa-IR"/>
        </w:rPr>
        <w:t>8</w:t>
      </w:r>
      <w:r w:rsidRPr="008823B2">
        <w:t xml:space="preserve"> .</w:t>
      </w:r>
    </w:p>
    <w:p w:rsidR="00274744" w:rsidRDefault="00274744" w:rsidP="00C57A96">
      <w:pPr>
        <w:pStyle w:val="libBold2"/>
      </w:pPr>
      <w:r w:rsidRPr="00E06077">
        <w:t xml:space="preserve">(See also: Qur'an </w:t>
      </w:r>
      <w:r>
        <w:t>9</w:t>
      </w:r>
      <w:r w:rsidRPr="00E06077">
        <w:t>:</w:t>
      </w:r>
      <w:r>
        <w:t>71</w:t>
      </w:r>
      <w:r w:rsidRPr="00E06077">
        <w:t xml:space="preserve">, </w:t>
      </w:r>
      <w:r>
        <w:t>12</w:t>
      </w:r>
      <w:r w:rsidRPr="00E06077">
        <w:t>:</w:t>
      </w:r>
      <w:r>
        <w:t>106</w:t>
      </w:r>
      <w:r w:rsidRPr="00E06077">
        <w:t xml:space="preserve">, </w:t>
      </w:r>
      <w:r>
        <w:t>23</w:t>
      </w:r>
      <w:r w:rsidRPr="00E06077">
        <w:t>:i</w:t>
      </w:r>
      <w:r>
        <w:t>-11</w:t>
      </w:r>
      <w:r w:rsidRPr="00E06077">
        <w:t xml:space="preserve">, </w:t>
      </w:r>
      <w:r>
        <w:t>28</w:t>
      </w:r>
      <w:r w:rsidRPr="00E06077">
        <w:t>:</w:t>
      </w:r>
      <w:r>
        <w:t>52-55</w:t>
      </w:r>
      <w:r w:rsidRPr="00E06077">
        <w:t xml:space="preserve">, </w:t>
      </w:r>
      <w:r>
        <w:t>32</w:t>
      </w:r>
      <w:r w:rsidRPr="00E06077">
        <w:t>:</w:t>
      </w:r>
      <w:r>
        <w:t>15-19</w:t>
      </w:r>
      <w:r w:rsidRPr="00E06077">
        <w:t xml:space="preserve">, </w:t>
      </w:r>
      <w:r>
        <w:t>42</w:t>
      </w:r>
      <w:r w:rsidRPr="00E06077">
        <w:t>:</w:t>
      </w:r>
      <w:r>
        <w:t>35-39</w:t>
      </w:r>
      <w:r w:rsidRPr="00E06077">
        <w:t xml:space="preserve">, </w:t>
      </w:r>
      <w:r>
        <w:t>48</w:t>
      </w:r>
      <w:r w:rsidRPr="00E06077">
        <w:t>:</w:t>
      </w:r>
      <w:r>
        <w:t>29</w:t>
      </w:r>
      <w:r w:rsidRPr="00E06077">
        <w:t xml:space="preserve">, </w:t>
      </w:r>
      <w:r>
        <w:t>98</w:t>
      </w:r>
      <w:r w:rsidRPr="00E06077">
        <w:t>:</w:t>
      </w:r>
      <w:r>
        <w:t>5</w:t>
      </w:r>
      <w:r w:rsidRPr="00E06077">
        <w:t xml:space="preserve">, </w:t>
      </w:r>
      <w:r>
        <w:t>98</w:t>
      </w:r>
      <w:r w:rsidRPr="00E06077">
        <w:t>:</w:t>
      </w:r>
      <w:r>
        <w:t>7-8</w:t>
      </w:r>
      <w:r w:rsidRPr="00E06077">
        <w:t>)</w:t>
      </w:r>
    </w:p>
    <w:p w:rsidR="00274744" w:rsidRDefault="00274744" w:rsidP="00CA1574">
      <w:pPr>
        <w:pStyle w:val="libAr"/>
      </w:pPr>
      <w:r w:rsidRPr="00E10CFF">
        <w:rPr>
          <w:rStyle w:val="libBold1Char"/>
          <w:rtl/>
        </w:rPr>
        <w:t>580.</w:t>
      </w:r>
      <w:r>
        <w:rPr>
          <w:rtl/>
          <w:lang w:bidi="fa-IR"/>
        </w:rPr>
        <w:t xml:space="preserve"> </w:t>
      </w:r>
      <w:r w:rsidRPr="00B61F7A">
        <w:rPr>
          <w:rtl/>
          <w:lang w:bidi="fa-IR"/>
        </w:rPr>
        <w:t>ر</w:t>
      </w:r>
      <w:r w:rsidRPr="00B61F7A">
        <w:rPr>
          <w:rtl/>
        </w:rPr>
        <w:t>سولُ اللَّهِ صلى اللَّه عليه وآله : المؤمنُ هَيِّنٌ لَيِّنٌ ، حتّى‏ تَخالَهُ مِن اللِّينِ أحمقَ .</w:t>
      </w:r>
      <w:r>
        <w:rPr>
          <w:rStyle w:val="libFootnotenumChar"/>
          <w:rtl/>
        </w:rPr>
        <w:t>3</w:t>
      </w:r>
    </w:p>
    <w:p w:rsidR="00274744" w:rsidRDefault="00274744" w:rsidP="00274744">
      <w:pPr>
        <w:pStyle w:val="libNormal"/>
      </w:pPr>
      <w:r w:rsidRPr="00E10CFF">
        <w:rPr>
          <w:rStyle w:val="libBold1Char"/>
        </w:rPr>
        <w:t>580.</w:t>
      </w:r>
      <w:r>
        <w:t xml:space="preserve"> The Prophet </w:t>
      </w:r>
      <w:r w:rsidRPr="001500BA">
        <w:t>(SAWA)</w:t>
      </w:r>
      <w:r>
        <w:t xml:space="preserve"> said, 'The believer is nice and simple, such that he could be mistaken to be stupid because of his simplicity.' </w:t>
      </w:r>
      <w:r>
        <w:rPr>
          <w:rStyle w:val="libFootnotenumChar"/>
        </w:rPr>
        <w:t>4</w:t>
      </w:r>
    </w:p>
    <w:p w:rsidR="00274744" w:rsidRDefault="00274744" w:rsidP="00CA1574">
      <w:pPr>
        <w:pStyle w:val="libAr"/>
      </w:pPr>
      <w:r w:rsidRPr="00E10CFF">
        <w:rPr>
          <w:rStyle w:val="libBold1Char"/>
          <w:rtl/>
        </w:rPr>
        <w:t>581.</w:t>
      </w:r>
      <w:r>
        <w:rPr>
          <w:rtl/>
          <w:lang w:bidi="fa-IR"/>
        </w:rPr>
        <w:t xml:space="preserve"> </w:t>
      </w:r>
      <w:r w:rsidRPr="00B61F7A">
        <w:rPr>
          <w:rtl/>
          <w:lang w:bidi="fa-IR"/>
        </w:rPr>
        <w:t>ر</w:t>
      </w:r>
      <w:r w:rsidRPr="00B61F7A">
        <w:rPr>
          <w:rtl/>
        </w:rPr>
        <w:t>سولُ اللَّهِ صلى اللَّه عليه وآله : المؤمنُ مَن آمَنَهُ النّاسُ على‏ دِمائهِم وأموالِهم .</w:t>
      </w:r>
      <w:r>
        <w:rPr>
          <w:rStyle w:val="libFootnotenumChar"/>
          <w:rtl/>
        </w:rPr>
        <w:t>5</w:t>
      </w:r>
    </w:p>
    <w:p w:rsidR="00274744" w:rsidRDefault="00274744" w:rsidP="00274744">
      <w:pPr>
        <w:pStyle w:val="libNormal"/>
      </w:pPr>
      <w:r w:rsidRPr="00E10CFF">
        <w:rPr>
          <w:rStyle w:val="libBold1Char"/>
        </w:rPr>
        <w:t>581.</w:t>
      </w:r>
      <w:r>
        <w:t xml:space="preserve"> The Prophet </w:t>
      </w:r>
      <w:r w:rsidRPr="001500BA">
        <w:t>(SAWA)</w:t>
      </w:r>
      <w:r>
        <w:t xml:space="preserve"> said, 'The believer is he whom people trust with their blood and their property.' </w:t>
      </w:r>
      <w:r>
        <w:rPr>
          <w:rStyle w:val="libFootnotenumChar"/>
        </w:rPr>
        <w:t>6</w:t>
      </w:r>
    </w:p>
    <w:p w:rsidR="00274744" w:rsidRDefault="00274744" w:rsidP="00CA1574">
      <w:pPr>
        <w:pStyle w:val="libAr"/>
      </w:pPr>
      <w:r w:rsidRPr="00E10CFF">
        <w:rPr>
          <w:rStyle w:val="libBold1Char"/>
          <w:rtl/>
        </w:rPr>
        <w:t>582.</w:t>
      </w:r>
      <w:r>
        <w:rPr>
          <w:rtl/>
          <w:lang w:bidi="fa-IR"/>
        </w:rPr>
        <w:t xml:space="preserve"> </w:t>
      </w:r>
      <w:r w:rsidRPr="00B61F7A">
        <w:rPr>
          <w:rtl/>
          <w:lang w:bidi="fa-IR"/>
        </w:rPr>
        <w:t>ر</w:t>
      </w:r>
      <w:r w:rsidRPr="00B61F7A">
        <w:rPr>
          <w:rtl/>
        </w:rPr>
        <w:t>سولُ اللَّهِ صلى اللَّه عليه وآله : المؤمنُ الّذي نفسُهُ مِنهُ في عَناءٍ ، والنّاسُ في راحةٍ .</w:t>
      </w:r>
      <w:r>
        <w:rPr>
          <w:rStyle w:val="libFootnotenumChar"/>
          <w:rtl/>
        </w:rPr>
        <w:t>7</w:t>
      </w:r>
    </w:p>
    <w:p w:rsidR="00274744" w:rsidRDefault="00274744" w:rsidP="00274744">
      <w:pPr>
        <w:pStyle w:val="libNormal"/>
      </w:pPr>
      <w:r w:rsidRPr="00E10CFF">
        <w:rPr>
          <w:rStyle w:val="libBold1Char"/>
        </w:rPr>
        <w:t>582.</w:t>
      </w:r>
      <w:r>
        <w:t xml:space="preserve"> The Prophet </w:t>
      </w:r>
      <w:r w:rsidRPr="001500BA">
        <w:t>(SAWA)</w:t>
      </w:r>
      <w:r>
        <w:t xml:space="preserve"> said, 'The believer is he whose soul is inconvenienced because of him but people are at ease.' </w:t>
      </w:r>
      <w:r>
        <w:rPr>
          <w:rStyle w:val="libFootnotenumChar"/>
        </w:rPr>
        <w:t>8</w:t>
      </w:r>
    </w:p>
    <w:p w:rsidR="00274744" w:rsidRDefault="00274744" w:rsidP="00CA1574">
      <w:pPr>
        <w:pStyle w:val="libAr"/>
      </w:pPr>
      <w:r w:rsidRPr="00E10CFF">
        <w:rPr>
          <w:rStyle w:val="libBold1Char"/>
          <w:rtl/>
        </w:rPr>
        <w:t>583.</w:t>
      </w:r>
      <w:r>
        <w:rPr>
          <w:rtl/>
          <w:lang w:bidi="fa-IR"/>
        </w:rPr>
        <w:t xml:space="preserve"> </w:t>
      </w:r>
      <w:r w:rsidRPr="00B61F7A">
        <w:rPr>
          <w:rtl/>
          <w:lang w:bidi="fa-IR"/>
        </w:rPr>
        <w:t>ر</w:t>
      </w:r>
      <w:r w:rsidRPr="00B61F7A">
        <w:rPr>
          <w:rtl/>
        </w:rPr>
        <w:t>سولُ اللَّهِ صلى اللَّه عليه وآله : المؤمن يَبدأ بالسَّلامِ ، والمنافقُ يقولُ : حتّى‏ يُبْدأَ بي !</w:t>
      </w:r>
      <w:r>
        <w:rPr>
          <w:rStyle w:val="libFootnotenumChar"/>
          <w:rtl/>
        </w:rPr>
        <w:t>9</w:t>
      </w:r>
    </w:p>
    <w:p w:rsidR="00274744" w:rsidRDefault="00274744" w:rsidP="00274744">
      <w:pPr>
        <w:pStyle w:val="libNormal"/>
      </w:pPr>
      <w:r w:rsidRPr="00E10CFF">
        <w:rPr>
          <w:rStyle w:val="libBold1Char"/>
        </w:rPr>
        <w:t>583.</w:t>
      </w:r>
      <w:r>
        <w:t xml:space="preserve"> The Prophet </w:t>
      </w:r>
      <w:r w:rsidRPr="001500BA">
        <w:t>(SAWA)</w:t>
      </w:r>
      <w:r>
        <w:t xml:space="preserve"> said, 'The believer initiates the greeting of peace </w:t>
      </w:r>
      <w:r w:rsidRPr="001500BA">
        <w:t>(salam)</w:t>
      </w:r>
      <w:r>
        <w:t xml:space="preserve"> whereas the hypocrite says, 'Not until it is said to me first!' </w:t>
      </w:r>
      <w:r>
        <w:rPr>
          <w:rStyle w:val="libFootnotenumChar"/>
        </w:rPr>
        <w:t>10</w:t>
      </w:r>
    </w:p>
    <w:p w:rsidR="00274744" w:rsidRDefault="00274744" w:rsidP="00CA1574">
      <w:pPr>
        <w:pStyle w:val="libAr"/>
      </w:pPr>
      <w:r w:rsidRPr="00E10CFF">
        <w:rPr>
          <w:rStyle w:val="libBold1Char"/>
          <w:rtl/>
        </w:rPr>
        <w:t>584.</w:t>
      </w:r>
      <w:r>
        <w:rPr>
          <w:rtl/>
          <w:lang w:bidi="fa-IR"/>
        </w:rPr>
        <w:t xml:space="preserve"> </w:t>
      </w:r>
      <w:r w:rsidRPr="00B61F7A">
        <w:rPr>
          <w:rtl/>
          <w:lang w:bidi="fa-IR"/>
        </w:rPr>
        <w:t>ر</w:t>
      </w:r>
      <w:r w:rsidRPr="00B61F7A">
        <w:rPr>
          <w:rtl/>
        </w:rPr>
        <w:t>سولُ اللَّهِ صلى اللَّه عليه وآله : المؤمنُ يألَفُ ويُؤلَفُ ، ولا خيرَ فيمَن لا يألَفُ ولا يُؤلَفُ ، وخيرُ النّاسِ أنفَعهُمْ للنّاسِ .</w:t>
      </w:r>
      <w:r>
        <w:rPr>
          <w:rStyle w:val="libFootnotenumChar"/>
          <w:rtl/>
        </w:rPr>
        <w:t>11</w:t>
      </w:r>
    </w:p>
    <w:p w:rsidR="00274744" w:rsidRDefault="00274744" w:rsidP="00274744">
      <w:pPr>
        <w:pStyle w:val="libNormal"/>
      </w:pPr>
      <w:r w:rsidRPr="00E10CFF">
        <w:rPr>
          <w:rStyle w:val="libBold1Char"/>
        </w:rPr>
        <w:t>584.</w:t>
      </w:r>
      <w:r>
        <w:t xml:space="preserve"> The Prophet </w:t>
      </w:r>
      <w:r w:rsidRPr="001500BA">
        <w:t>(SAWA)</w:t>
      </w:r>
      <w:r>
        <w:t xml:space="preserve"> said, 'The believer likes others and is well-liked by them, and there is no good to be found in one who does not get </w:t>
      </w:r>
      <w:r>
        <w:lastRenderedPageBreak/>
        <w:t xml:space="preserve">along with others and whom people do not get along with. The best of people is the most useful from among them.' </w:t>
      </w:r>
      <w:r>
        <w:rPr>
          <w:rStyle w:val="libFootnotenumChar"/>
        </w:rPr>
        <w:t>12</w:t>
      </w:r>
    </w:p>
    <w:p w:rsidR="00274744" w:rsidRDefault="00274744" w:rsidP="00CA1574">
      <w:pPr>
        <w:pStyle w:val="libAr"/>
      </w:pPr>
      <w:r w:rsidRPr="00E10CFF">
        <w:rPr>
          <w:rStyle w:val="libBold1Char"/>
          <w:rtl/>
        </w:rPr>
        <w:t>585.</w:t>
      </w:r>
      <w:r>
        <w:rPr>
          <w:rtl/>
          <w:lang w:bidi="fa-IR"/>
        </w:rPr>
        <w:t xml:space="preserve"> </w:t>
      </w:r>
      <w:r w:rsidRPr="00B61F7A">
        <w:rPr>
          <w:rtl/>
          <w:lang w:bidi="fa-IR"/>
        </w:rPr>
        <w:t>ر</w:t>
      </w:r>
      <w:r w:rsidRPr="00B61F7A">
        <w:rPr>
          <w:rtl/>
        </w:rPr>
        <w:t>سولُ اللَّهِ صلى اللَّه عليه وآله : مَن سَرَّتْهُ حَسَنتُهُ وساءَتْهُ سَيّئتُهُ فهُو مؤمنٌ .</w:t>
      </w:r>
      <w:r>
        <w:rPr>
          <w:rStyle w:val="libFootnotenumChar"/>
          <w:rtl/>
        </w:rPr>
        <w:t>13</w:t>
      </w:r>
    </w:p>
    <w:p w:rsidR="00274744" w:rsidRDefault="00274744" w:rsidP="00274744">
      <w:pPr>
        <w:pStyle w:val="libNormal"/>
      </w:pPr>
      <w:r w:rsidRPr="00E10CFF">
        <w:rPr>
          <w:rStyle w:val="libBold1Char"/>
        </w:rPr>
        <w:t>585.</w:t>
      </w:r>
      <w:r>
        <w:t xml:space="preserve"> The Prophet </w:t>
      </w:r>
      <w:r w:rsidRPr="001500BA">
        <w:t>(SAWA)</w:t>
      </w:r>
      <w:r>
        <w:t xml:space="preserve"> said, 'He whose good deed pleases him and whose sin upsets him is indeed a believer.' </w:t>
      </w:r>
      <w:r>
        <w:rPr>
          <w:rStyle w:val="libFootnotenumChar"/>
        </w:rPr>
        <w:t>14</w:t>
      </w:r>
    </w:p>
    <w:p w:rsidR="00274744" w:rsidRDefault="00274744" w:rsidP="00CA1574">
      <w:pPr>
        <w:pStyle w:val="libAr"/>
      </w:pPr>
      <w:r w:rsidRPr="00E10CFF">
        <w:rPr>
          <w:rStyle w:val="libBold1Char"/>
          <w:rtl/>
        </w:rPr>
        <w:t>586.</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يَصِفُ المؤمنَ </w:t>
      </w:r>
      <w:r>
        <w:rPr>
          <w:rtl/>
        </w:rPr>
        <w:t>-</w:t>
      </w:r>
      <w:r w:rsidRPr="00B61F7A">
        <w:rPr>
          <w:rtl/>
        </w:rPr>
        <w:t xml:space="preserve"> : لطيفُ الحَرَكاتِ ، حُلْوُ المُشاهَدةِ ... يَطلُبُ مِن الاُمورِ أعلاها ، ومِن الأخلاقِ أسْناها ... لا يَحيفُ على‏ مَن يُبغِضُ ، ولا يأثَمُ فيمَن يُحِبُّ ... قليلُ المؤونةِ ، كثير المَعونةِ ... يُحسِنُ في عملِهِ كأنّهُ ناظرٌ إلَيهِ ، غَضُّ الطَّرْفِ ، سَخِيُّ الكَفِّ ، لا يَرُدُّ سائلاً ... يَزِنُ كلامَهُ ، ويُخْرِسُ لسانَهُ ... لا يَقبَلُ الباطلَ مِن صديقِهِ ، ولا يَرُدُّ الحقَّ على‏ عدوِّهِ ، ولا يَتعلّمُ إلّا لِيَعْلمَ ، ولا يَعلمُ إلّا لِيَعْملَ ... إن سلَكَ مَع أهلِ الدُّنيا كانَ أكيَسَهُم ، وإنْ سَلكَ مَع أهلِ الآخرةِ كانَ أورَعَهُم .</w:t>
      </w:r>
      <w:r>
        <w:rPr>
          <w:rStyle w:val="libFootnotenumChar"/>
          <w:rtl/>
        </w:rPr>
        <w:t>15</w:t>
      </w:r>
    </w:p>
    <w:p w:rsidR="00274744" w:rsidRDefault="00274744" w:rsidP="00274744">
      <w:pPr>
        <w:pStyle w:val="libNormal"/>
      </w:pPr>
      <w:r w:rsidRPr="00E10CFF">
        <w:rPr>
          <w:rStyle w:val="libBold1Char"/>
        </w:rPr>
        <w:t>586.</w:t>
      </w:r>
      <w:r>
        <w:t xml:space="preserve"> The Prophet </w:t>
      </w:r>
      <w:r w:rsidRPr="001500BA">
        <w:t>(SAWA)</w:t>
      </w:r>
      <w:r>
        <w:t xml:space="preserve"> said, describing the believer, '[He is] subtle in his movements, sweet to look at... he seeks out the loftiest of matters, and has the most outstanding moral ethics... he is not prejudiced against he whom he does not like, nor biased in favour of one he loves... he is hardly a burden, and instead is very helpful... he perfects his actions as if he is being watched, lowers his gaze, is liberal in his giving, and never turns away a beggar... he considers his words carefully and guards his tongue... he neither accepts falsehood from a friend, nor rejects the truth from an enemy... he only learns in order that he might know, and he only seeks to know in order that he may act... When he travels with worldly people, he is the smartest of them, and when he travels with the people of the Hereafter, he is the most pious from among them.' </w:t>
      </w:r>
      <w:r>
        <w:rPr>
          <w:rStyle w:val="libFootnotenumChar"/>
        </w:rPr>
        <w:t>16</w:t>
      </w:r>
    </w:p>
    <w:p w:rsidR="00274744" w:rsidRDefault="00274744" w:rsidP="00CA1574">
      <w:pPr>
        <w:pStyle w:val="libAr"/>
      </w:pPr>
      <w:r w:rsidRPr="00E10CFF">
        <w:rPr>
          <w:rStyle w:val="libBold1Char"/>
          <w:rtl/>
        </w:rPr>
        <w:t>587.</w:t>
      </w:r>
      <w:r>
        <w:rPr>
          <w:rtl/>
          <w:lang w:bidi="fa-IR"/>
        </w:rPr>
        <w:t xml:space="preserve"> </w:t>
      </w:r>
      <w:r w:rsidRPr="00B61F7A">
        <w:rPr>
          <w:rtl/>
          <w:lang w:bidi="fa-IR"/>
        </w:rPr>
        <w:t>ا</w:t>
      </w:r>
      <w:r w:rsidRPr="00B61F7A">
        <w:rPr>
          <w:rtl/>
        </w:rPr>
        <w:t>لإمامُ عليٌّ عليه السلام : المؤمنُ بِشْرُهُ في وجهِهِ ، وحُزنُهُ في قلبِهِ ، أوسَعُ شَي‏ءٍ صَدْراً ، وأذَلُّ شَي‏ءٍ نَفْساً ، يَكْرَهُ الرِّفْعةَ ، ويَشْنَأُ السُّمْعةَ ، طويلٌ غمُّهُ ، بَعيدٌ هَمُّهُ ، كثيرٌ صَمتُهُ ، مَشغولٌ وقتُهُ ، شَكورٌ ، صَبورٌ ، مَغمورٌ بفِكرَتِهِ ، ضَنينٌ بخَلّتِهِ ، سَهلُ الخَليقةِ ، لَيِّنُ العَرِيكةِ ، نَفسُهُ أصْلَبُ مِن الصَّلْدِ ، وهُو أذَلُّ مِن العبدِ .</w:t>
      </w:r>
      <w:r>
        <w:rPr>
          <w:rStyle w:val="libFootnotenumChar"/>
          <w:rtl/>
        </w:rPr>
        <w:t>17</w:t>
      </w:r>
    </w:p>
    <w:p w:rsidR="00274744" w:rsidRDefault="00274744" w:rsidP="00274744">
      <w:pPr>
        <w:pStyle w:val="libNormal"/>
      </w:pPr>
      <w:r w:rsidRPr="00E10CFF">
        <w:rPr>
          <w:rStyle w:val="libBold1Char"/>
        </w:rPr>
        <w:t>587.</w:t>
      </w:r>
      <w:r>
        <w:t xml:space="preserve"> Imam Ali </w:t>
      </w:r>
      <w:r w:rsidRPr="001500BA">
        <w:t>(AS)</w:t>
      </w:r>
      <w:r>
        <w:t xml:space="preserve"> said, 'The believer is such that his joy is evident on his face whereas his sorrow is in his heart. His breast is at its widest [i.e. biggest heart] but his ego is at its lowest. He despises high rank and shuns reputation. His grief is long-lasting and his ambition is lofty. His silence is much and his time occupied. He is grateful, extremely patient, and immersed in deep thought. He is thrifty with his needs. He is good-natured and mild-tempered. His soul is firmer than steel whilst he [i.e. his ego] remains lower than a slave.' </w:t>
      </w:r>
      <w:r>
        <w:rPr>
          <w:rStyle w:val="libFootnotenumChar"/>
        </w:rPr>
        <w:t>18</w:t>
      </w:r>
    </w:p>
    <w:p w:rsidR="00274744" w:rsidRDefault="00274744" w:rsidP="00CA1574">
      <w:pPr>
        <w:pStyle w:val="libAr"/>
      </w:pPr>
      <w:r w:rsidRPr="00E10CFF">
        <w:rPr>
          <w:rStyle w:val="libBold1Char"/>
          <w:rtl/>
        </w:rPr>
        <w:t>588.</w:t>
      </w:r>
      <w:r>
        <w:rPr>
          <w:rtl/>
          <w:lang w:bidi="fa-IR"/>
        </w:rPr>
        <w:t xml:space="preserve"> </w:t>
      </w:r>
      <w:r w:rsidRPr="00B61F7A">
        <w:rPr>
          <w:rtl/>
          <w:lang w:bidi="fa-IR"/>
        </w:rPr>
        <w:t>ا</w:t>
      </w:r>
      <w:r w:rsidRPr="00B61F7A">
        <w:rPr>
          <w:rtl/>
        </w:rPr>
        <w:t>لإمامُ عليٌّ عليه السلام : المؤمنُ شاكرٌ في السَّرّاءِ ، صابرٌ في البلاءِ ، خائفٌ في الرَّخاءِ .</w:t>
      </w:r>
      <w:r>
        <w:rPr>
          <w:rStyle w:val="libFootnotenumChar"/>
          <w:rtl/>
        </w:rPr>
        <w:t>19</w:t>
      </w:r>
    </w:p>
    <w:p w:rsidR="00274744" w:rsidRDefault="00274744" w:rsidP="00274744">
      <w:pPr>
        <w:pStyle w:val="libNormal"/>
      </w:pPr>
      <w:r w:rsidRPr="00E10CFF">
        <w:rPr>
          <w:rStyle w:val="libBold1Char"/>
        </w:rPr>
        <w:lastRenderedPageBreak/>
        <w:t>588.</w:t>
      </w:r>
      <w:r>
        <w:t xml:space="preserve"> Imam Ali </w:t>
      </w:r>
      <w:r w:rsidRPr="001500BA">
        <w:t>(AS)</w:t>
      </w:r>
      <w:r>
        <w:t xml:space="preserve"> said, 'The believer is grateful in times of prosperity, patient during tribulation, and fearful in times of ease.' </w:t>
      </w:r>
      <w:r>
        <w:rPr>
          <w:rStyle w:val="libFootnotenumChar"/>
        </w:rPr>
        <w:t>20</w:t>
      </w:r>
    </w:p>
    <w:p w:rsidR="00274744" w:rsidRDefault="00274744" w:rsidP="00CA1574">
      <w:pPr>
        <w:pStyle w:val="libAr"/>
      </w:pPr>
      <w:r w:rsidRPr="00E10CFF">
        <w:rPr>
          <w:rStyle w:val="libBold1Char"/>
          <w:rtl/>
        </w:rPr>
        <w:t>589.</w:t>
      </w:r>
      <w:r>
        <w:rPr>
          <w:rtl/>
          <w:lang w:bidi="fa-IR"/>
        </w:rPr>
        <w:t xml:space="preserve"> </w:t>
      </w:r>
      <w:r w:rsidRPr="00B61F7A">
        <w:rPr>
          <w:rtl/>
          <w:lang w:bidi="fa-IR"/>
        </w:rPr>
        <w:t>ا</w:t>
      </w:r>
      <w:r w:rsidRPr="00B61F7A">
        <w:rPr>
          <w:rtl/>
        </w:rPr>
        <w:t>لإمامُ عليٌّ عليه السلام : المؤمنُ غِرٌّ كريمٌ ، مأمونٌ على‏ نفسِهِ ، حَذِرٌ مَحزونٌ .</w:t>
      </w:r>
      <w:r>
        <w:rPr>
          <w:rStyle w:val="libFootnotenumChar"/>
          <w:rtl/>
        </w:rPr>
        <w:t>21</w:t>
      </w:r>
    </w:p>
    <w:p w:rsidR="00274744" w:rsidRDefault="00274744" w:rsidP="00274744">
      <w:pPr>
        <w:pStyle w:val="libNormal"/>
      </w:pPr>
      <w:r w:rsidRPr="00E10CFF">
        <w:rPr>
          <w:rStyle w:val="libBold1Char"/>
        </w:rPr>
        <w:t>589.</w:t>
      </w:r>
      <w:r>
        <w:t xml:space="preserve"> Imam Ali </w:t>
      </w:r>
      <w:r w:rsidRPr="001500BA">
        <w:t>(AS)</w:t>
      </w:r>
      <w:r>
        <w:t xml:space="preserve"> said, 'The believer is gullible and kind, secure from his own [lower] self, yet wary and distressed [on account of it].' </w:t>
      </w:r>
      <w:r>
        <w:rPr>
          <w:rStyle w:val="libFootnotenumChar"/>
        </w:rPr>
        <w:t>22</w:t>
      </w:r>
    </w:p>
    <w:p w:rsidR="00274744" w:rsidRDefault="00274744" w:rsidP="00CA1574">
      <w:pPr>
        <w:pStyle w:val="libAr"/>
      </w:pPr>
      <w:r w:rsidRPr="00E10CFF">
        <w:rPr>
          <w:rStyle w:val="libBold1Char"/>
          <w:rtl/>
        </w:rPr>
        <w:t>590.</w:t>
      </w:r>
      <w:r>
        <w:rPr>
          <w:rtl/>
          <w:lang w:bidi="fa-IR"/>
        </w:rPr>
        <w:t xml:space="preserve"> </w:t>
      </w:r>
      <w:r w:rsidRPr="00B61F7A">
        <w:rPr>
          <w:rtl/>
          <w:lang w:bidi="fa-IR"/>
        </w:rPr>
        <w:t>ا</w:t>
      </w:r>
      <w:r w:rsidRPr="00B61F7A">
        <w:rPr>
          <w:rtl/>
        </w:rPr>
        <w:t>لإمامُ عليٌّ عليه السلام : المؤمن مَن طَهّرَ قلبَهُ مِن‏الدَّنِيَّةِ .</w:t>
      </w:r>
      <w:r>
        <w:rPr>
          <w:rStyle w:val="libFootnotenumChar"/>
          <w:rtl/>
        </w:rPr>
        <w:t>23</w:t>
      </w:r>
    </w:p>
    <w:p w:rsidR="00274744" w:rsidRDefault="00274744" w:rsidP="00274744">
      <w:pPr>
        <w:pStyle w:val="libNormal"/>
      </w:pPr>
      <w:r w:rsidRPr="00E10CFF">
        <w:rPr>
          <w:rStyle w:val="libBold1Char"/>
        </w:rPr>
        <w:t>590.</w:t>
      </w:r>
      <w:r>
        <w:t xml:space="preserve"> Imam Ali </w:t>
      </w:r>
      <w:r w:rsidRPr="001500BA">
        <w:t>(AS)</w:t>
      </w:r>
      <w:r>
        <w:t xml:space="preserve"> said, 'The believer is he who has purified his heart of all that is base.' </w:t>
      </w:r>
      <w:r>
        <w:rPr>
          <w:rStyle w:val="libFootnotenumChar"/>
        </w:rPr>
        <w:t>24</w:t>
      </w:r>
    </w:p>
    <w:p w:rsidR="00274744" w:rsidRDefault="00274744" w:rsidP="00CA1574">
      <w:pPr>
        <w:pStyle w:val="libAr"/>
      </w:pPr>
      <w:r w:rsidRPr="00E10CFF">
        <w:rPr>
          <w:rStyle w:val="libBold1Char"/>
          <w:rtl/>
        </w:rPr>
        <w:t>591.</w:t>
      </w:r>
      <w:r>
        <w:rPr>
          <w:rtl/>
          <w:lang w:bidi="fa-IR"/>
        </w:rPr>
        <w:t xml:space="preserve"> </w:t>
      </w:r>
      <w:r w:rsidRPr="00B61F7A">
        <w:rPr>
          <w:rtl/>
          <w:lang w:bidi="fa-IR"/>
        </w:rPr>
        <w:t>ا</w:t>
      </w:r>
      <w:r w:rsidRPr="00B61F7A">
        <w:rPr>
          <w:rtl/>
        </w:rPr>
        <w:t>لإمامُ عليٌّ عليه السلام : المؤمنُ مَن وَقى‏ دِينَهُ بدُنياهُ ، والفاجرُ مَن وقى‏ دُنياهُ بدِينِهِ .</w:t>
      </w:r>
      <w:r>
        <w:rPr>
          <w:rStyle w:val="libFootnotenumChar"/>
          <w:rtl/>
        </w:rPr>
        <w:t>25</w:t>
      </w:r>
    </w:p>
    <w:p w:rsidR="00274744" w:rsidRDefault="00274744" w:rsidP="00274744">
      <w:pPr>
        <w:pStyle w:val="libNormal"/>
      </w:pPr>
      <w:r w:rsidRPr="00E10CFF">
        <w:rPr>
          <w:rStyle w:val="libBold1Char"/>
        </w:rPr>
        <w:t>591.</w:t>
      </w:r>
      <w:r>
        <w:t xml:space="preserve"> Imam Ali </w:t>
      </w:r>
      <w:r w:rsidRPr="001500BA">
        <w:t>(AS)</w:t>
      </w:r>
      <w:r>
        <w:t xml:space="preserve"> said, 'The believer is he who protects his religion by putting his world at stake, whereas the impudent one is he who protects his worldly affairs by putting his religion at stake.' </w:t>
      </w:r>
      <w:r>
        <w:rPr>
          <w:rStyle w:val="libFootnotenumChar"/>
        </w:rPr>
        <w:t>26</w:t>
      </w:r>
    </w:p>
    <w:p w:rsidR="00274744" w:rsidRDefault="00274744" w:rsidP="00CA1574">
      <w:pPr>
        <w:pStyle w:val="libAr"/>
      </w:pPr>
      <w:r w:rsidRPr="00E10CFF">
        <w:rPr>
          <w:rStyle w:val="libBold1Char"/>
          <w:rtl/>
        </w:rPr>
        <w:t>592.</w:t>
      </w:r>
      <w:r>
        <w:rPr>
          <w:rtl/>
          <w:lang w:bidi="fa-IR"/>
        </w:rPr>
        <w:t xml:space="preserve"> </w:t>
      </w:r>
      <w:r w:rsidRPr="00B61F7A">
        <w:rPr>
          <w:rtl/>
          <w:lang w:bidi="fa-IR"/>
        </w:rPr>
        <w:t>ا</w:t>
      </w:r>
      <w:r w:rsidRPr="00B61F7A">
        <w:rPr>
          <w:rtl/>
        </w:rPr>
        <w:t>لإمامُ زينُ العابدينَ عليه السلام : المؤمنُ يَصمُتُ لِيَسْلَمَ، ويَنْطِقُ لِيَغْنَمَ .</w:t>
      </w:r>
      <w:r>
        <w:rPr>
          <w:rStyle w:val="libFootnotenumChar"/>
          <w:rtl/>
        </w:rPr>
        <w:t>27</w:t>
      </w:r>
    </w:p>
    <w:p w:rsidR="00274744" w:rsidRDefault="00274744" w:rsidP="00274744">
      <w:pPr>
        <w:pStyle w:val="libNormal"/>
      </w:pPr>
      <w:r w:rsidRPr="00E10CFF">
        <w:rPr>
          <w:rStyle w:val="libBold1Char"/>
        </w:rPr>
        <w:t>592.</w:t>
      </w:r>
      <w:r>
        <w:t xml:space="preserve"> Imam Zayn al-Abidin </w:t>
      </w:r>
      <w:r w:rsidRPr="001500BA">
        <w:t>(AS)</w:t>
      </w:r>
      <w:r>
        <w:t xml:space="preserve"> said, 'The believer is silent in order that he remains safe, and speaks [only] in order to benefit.' </w:t>
      </w:r>
      <w:r>
        <w:rPr>
          <w:rStyle w:val="libFootnotenumChar"/>
        </w:rPr>
        <w:t>28</w:t>
      </w:r>
    </w:p>
    <w:p w:rsidR="00274744" w:rsidRDefault="00274744" w:rsidP="00CA1574">
      <w:pPr>
        <w:pStyle w:val="libAr"/>
      </w:pPr>
      <w:r w:rsidRPr="00E10CFF">
        <w:rPr>
          <w:rStyle w:val="libBold1Char"/>
          <w:rtl/>
        </w:rPr>
        <w:t>593.</w:t>
      </w:r>
      <w:r>
        <w:rPr>
          <w:rtl/>
          <w:lang w:bidi="fa-IR"/>
        </w:rPr>
        <w:t xml:space="preserve"> </w:t>
      </w:r>
      <w:r w:rsidRPr="00B61F7A">
        <w:rPr>
          <w:rtl/>
          <w:lang w:bidi="fa-IR"/>
        </w:rPr>
        <w:t>ا</w:t>
      </w:r>
      <w:r w:rsidRPr="00B61F7A">
        <w:rPr>
          <w:rtl/>
        </w:rPr>
        <w:t>لإمامُ الصّادقُ عليه السلام : المؤمنُ حَسَنُ المَعونةِ ، خفيفُ المَؤونةِ، جَيّدُ التّدبيرِ لِمَعيشتِهِ ، لا يُلْسَعُ مِن جُحْرٍ مرّتينِ .</w:t>
      </w:r>
      <w:r>
        <w:rPr>
          <w:rStyle w:val="libFootnotenumChar"/>
          <w:rtl/>
        </w:rPr>
        <w:t>29</w:t>
      </w:r>
    </w:p>
    <w:p w:rsidR="00274744" w:rsidRDefault="00274744" w:rsidP="00274744">
      <w:pPr>
        <w:pStyle w:val="libNormal"/>
      </w:pPr>
      <w:r w:rsidRPr="00E10CFF">
        <w:rPr>
          <w:rStyle w:val="libBold1Char"/>
        </w:rPr>
        <w:t>593.</w:t>
      </w:r>
      <w:r>
        <w:t xml:space="preserve"> Imam al-Sadiq </w:t>
      </w:r>
      <w:r w:rsidRPr="001500BA">
        <w:t>(AS)</w:t>
      </w:r>
      <w:r>
        <w:t xml:space="preserve"> said, 'The believer is a great helper, and a very light burden. He is good at economising for his livelihood, and is never stung twice from one hole [i.e. never makes the same mistake again].' </w:t>
      </w:r>
      <w:r>
        <w:rPr>
          <w:rStyle w:val="libFootnotenumChar"/>
        </w:rPr>
        <w:t>30</w:t>
      </w:r>
    </w:p>
    <w:p w:rsidR="00274744" w:rsidRDefault="00274744" w:rsidP="00CA1574">
      <w:pPr>
        <w:pStyle w:val="libAr"/>
      </w:pPr>
      <w:r w:rsidRPr="00E10CFF">
        <w:rPr>
          <w:rStyle w:val="libBold1Char"/>
          <w:rtl/>
        </w:rPr>
        <w:t>594.</w:t>
      </w:r>
      <w:r>
        <w:rPr>
          <w:rtl/>
          <w:lang w:bidi="fa-IR"/>
        </w:rPr>
        <w:t xml:space="preserve"> </w:t>
      </w:r>
      <w:r w:rsidRPr="00B61F7A">
        <w:rPr>
          <w:rtl/>
          <w:lang w:bidi="fa-IR"/>
        </w:rPr>
        <w:t>ا</w:t>
      </w:r>
      <w:r w:rsidRPr="00B61F7A">
        <w:rPr>
          <w:rtl/>
        </w:rPr>
        <w:t>لإمامُ الصّادقُ عليه السلام : المؤمنُ لَه قوّةٌ في دِينٍ ، وحَزْمٌ في لِينٍ ، وإيمانٌ في يقينٍ ، وحِرْصٌ في فِقهٍ ، ونَشاطٌ في هُدىً ... وصَلاةٌ في شُغلٍ .</w:t>
      </w:r>
      <w:r>
        <w:rPr>
          <w:rStyle w:val="libFootnotenumChar"/>
          <w:rtl/>
        </w:rPr>
        <w:t>31</w:t>
      </w:r>
    </w:p>
    <w:p w:rsidR="00274744" w:rsidRDefault="00274744" w:rsidP="00274744">
      <w:pPr>
        <w:pStyle w:val="libNormal"/>
      </w:pPr>
      <w:r w:rsidRPr="00E10CFF">
        <w:rPr>
          <w:rStyle w:val="libBold1Char"/>
        </w:rPr>
        <w:t>594.</w:t>
      </w:r>
      <w:r>
        <w:t xml:space="preserve"> Imam al-Sadiq </w:t>
      </w:r>
      <w:r w:rsidRPr="001500BA">
        <w:t>(AS)</w:t>
      </w:r>
      <w:r>
        <w:t xml:space="preserve"> said, 'The believer possesses strength in his religion, prudence in his leniency, faith in conviction, an avid desire for religious understanding, activity in [matters pertaining to] guidance... and prayer during times of preoccupation.' </w:t>
      </w:r>
      <w:r>
        <w:rPr>
          <w:rStyle w:val="libFootnotenumChar"/>
        </w:rPr>
        <w:t>3</w:t>
      </w:r>
      <w:r>
        <w:rPr>
          <w:lang w:bidi="fa-IR"/>
        </w:rPr>
        <w:t>2</w:t>
      </w:r>
    </w:p>
    <w:p w:rsidR="00274744" w:rsidRDefault="00274744" w:rsidP="00CA1574">
      <w:pPr>
        <w:pStyle w:val="libAr"/>
      </w:pPr>
      <w:r w:rsidRPr="00E10CFF">
        <w:rPr>
          <w:rStyle w:val="libBold1Char"/>
          <w:rtl/>
        </w:rPr>
        <w:t>595.</w:t>
      </w:r>
      <w:r>
        <w:rPr>
          <w:rtl/>
          <w:lang w:bidi="fa-IR"/>
        </w:rPr>
        <w:t xml:space="preserve"> </w:t>
      </w:r>
      <w:r w:rsidRPr="00B61F7A">
        <w:rPr>
          <w:rtl/>
          <w:lang w:bidi="fa-IR"/>
        </w:rPr>
        <w:t>ا</w:t>
      </w:r>
      <w:r w:rsidRPr="00B61F7A">
        <w:rPr>
          <w:rtl/>
        </w:rPr>
        <w:t>لإمامُ الصّادقُ عليه السلام : المؤمنُ مَن طابَ مَكْسبُهُ ، وحَسُنتْ خَليقَتُه ، وصَحَّتْ سَريرَتُهُ ، وأنْفقَ الفَضلَ مِن مالِهِ ، وأمْسكَ الفَضلَ مِن كلامِهِ .</w:t>
      </w:r>
      <w:r>
        <w:rPr>
          <w:rStyle w:val="libFootnotenumChar"/>
          <w:rtl/>
        </w:rPr>
        <w:t>33</w:t>
      </w:r>
    </w:p>
    <w:p w:rsidR="00274744" w:rsidRDefault="00274744" w:rsidP="00274744">
      <w:pPr>
        <w:pStyle w:val="libNormal"/>
      </w:pPr>
      <w:r w:rsidRPr="00E10CFF">
        <w:rPr>
          <w:rStyle w:val="libBold1Char"/>
        </w:rPr>
        <w:t>595.</w:t>
      </w:r>
      <w:r>
        <w:t xml:space="preserve"> Imam al-Sadiq </w:t>
      </w:r>
      <w:r w:rsidRPr="001500BA">
        <w:t>(AS)</w:t>
      </w:r>
      <w:r>
        <w:t xml:space="preserve"> said, 'The believer is he whose earnings are pure, whose character is beautiful, whose conscience is clean, who gives away whatever is surplus from his wealth, and guards whatever is surplus from his speech.' </w:t>
      </w:r>
      <w:r>
        <w:rPr>
          <w:rStyle w:val="libFootnotenumChar"/>
        </w:rPr>
        <w:t>34</w:t>
      </w:r>
    </w:p>
    <w:p w:rsidR="00274744" w:rsidRDefault="00274744" w:rsidP="00CA1574">
      <w:pPr>
        <w:pStyle w:val="libAr"/>
      </w:pPr>
      <w:r w:rsidRPr="00E10CFF">
        <w:rPr>
          <w:rStyle w:val="libBold1Char"/>
          <w:rtl/>
        </w:rPr>
        <w:t>596.</w:t>
      </w:r>
      <w:r>
        <w:rPr>
          <w:rtl/>
          <w:lang w:bidi="fa-IR"/>
        </w:rPr>
        <w:t xml:space="preserve"> </w:t>
      </w:r>
      <w:r w:rsidRPr="00B61F7A">
        <w:rPr>
          <w:rtl/>
          <w:lang w:bidi="fa-IR"/>
        </w:rPr>
        <w:t>ا</w:t>
      </w:r>
      <w:r w:rsidRPr="00B61F7A">
        <w:rPr>
          <w:rtl/>
        </w:rPr>
        <w:t>لإمامُ الرِّضا عليه السلام : لا يكونُ المؤمنُ مؤمناً حتّى‏ تكونَ فيه ثلاثُ خِصالٍ : سُنّةٌ مِن ربِّهِ ، وسُنّةٌ مِن نبيِّهِ صلى اللَّه عليه وآله ، وسنّةٌ مِن وليِّهِ عليه السلام ؛ فأمّا السُّنَّةٌ مِن ربّهِ فكِتْمانُ السِّرِّ ، وأمّا السُّنَّةُ مِن نبيِّه صلى اللَّه عليه وآله فمُداراةُ النّاسِ ، وأمّا السُّنَّةُ مِن وليِّهِ عليه السلام فالصَّبرُ في البَأْساءِ والضَّرّاءِ .</w:t>
      </w:r>
      <w:r>
        <w:rPr>
          <w:rStyle w:val="libFootnotenumChar"/>
          <w:rtl/>
        </w:rPr>
        <w:t>35</w:t>
      </w:r>
    </w:p>
    <w:p w:rsidR="00274744" w:rsidRDefault="00274744" w:rsidP="00274744">
      <w:pPr>
        <w:pStyle w:val="libNormal"/>
      </w:pPr>
      <w:r w:rsidRPr="00E10CFF">
        <w:rPr>
          <w:rStyle w:val="libBold1Char"/>
        </w:rPr>
        <w:lastRenderedPageBreak/>
        <w:t>596.</w:t>
      </w:r>
      <w:r>
        <w:t xml:space="preserve"> Imam al-Rida </w:t>
      </w:r>
      <w:r w:rsidRPr="001500BA">
        <w:t>(AS)</w:t>
      </w:r>
      <w:r>
        <w:t xml:space="preserve"> said, 'The believer is not a believer until he possesses three qualities: a practice [characteristic] of his Lord, a practice of his Prophet </w:t>
      </w:r>
      <w:r w:rsidRPr="001500BA">
        <w:t>(SAWA)</w:t>
      </w:r>
      <w:r>
        <w:t xml:space="preserve">, and a practice of his guardian </w:t>
      </w:r>
      <w:r w:rsidRPr="001500BA">
        <w:t>(AS)</w:t>
      </w:r>
      <w:r>
        <w:t xml:space="preserve">. As for the practice of his Lord, it is to conceal secrets; the practice of his Prophet </w:t>
      </w:r>
      <w:r w:rsidRPr="001500BA">
        <w:t>(SAWA)</w:t>
      </w:r>
      <w:r>
        <w:t xml:space="preserve"> is amicableness towards people; and the practice of his guardian </w:t>
      </w:r>
      <w:r w:rsidRPr="001500BA">
        <w:t>(AS)</w:t>
      </w:r>
      <w:r>
        <w:t xml:space="preserve"> is patience in both times of ease and difficulty.' </w:t>
      </w:r>
      <w:r>
        <w:rPr>
          <w:rStyle w:val="libFootnotenumChar"/>
        </w:rPr>
        <w:t>36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الإسلام : باب </w:t>
      </w:r>
      <w:r>
        <w:rPr>
          <w:rtl/>
          <w:lang w:bidi="fa-IR"/>
        </w:rPr>
        <w:t>968</w:t>
      </w:r>
      <w:r w:rsidRPr="008823B2">
        <w:t xml:space="preserve"> .</w:t>
      </w:r>
    </w:p>
    <w:p w:rsidR="00274744" w:rsidRDefault="00274744" w:rsidP="00C57A96">
      <w:pPr>
        <w:pStyle w:val="libBold2"/>
      </w:pPr>
      <w:r w:rsidRPr="00E06077">
        <w:t xml:space="preserve">(See also: ISLAM: section </w:t>
      </w:r>
      <w:r>
        <w:t>968</w:t>
      </w:r>
      <w:r w:rsidRPr="00E06077">
        <w:t>)</w:t>
      </w:r>
    </w:p>
    <w:p w:rsidR="00274744" w:rsidRDefault="00274744" w:rsidP="00274744">
      <w:pPr>
        <w:pStyle w:val="libNormal"/>
      </w:pPr>
    </w:p>
    <w:p w:rsidR="00274744" w:rsidRDefault="00274744" w:rsidP="009E5AD4">
      <w:pPr>
        <w:pStyle w:val="Heading3"/>
      </w:pPr>
      <w:bookmarkStart w:id="1256" w:name="_Toc484335844"/>
      <w:bookmarkStart w:id="1257" w:name="_Toc485557346"/>
      <w:r>
        <w:t>Notes</w:t>
      </w:r>
      <w:bookmarkEnd w:id="1256"/>
      <w:bookmarkEnd w:id="1257"/>
    </w:p>
    <w:p w:rsidR="00274744" w:rsidRDefault="00274744" w:rsidP="00274744">
      <w:pPr>
        <w:pStyle w:val="libFootnote"/>
      </w:pPr>
      <w:r>
        <w:t xml:space="preserve">1. </w:t>
      </w:r>
      <w:r>
        <w:rPr>
          <w:rtl/>
        </w:rPr>
        <w:t xml:space="preserve">الأنفال : </w:t>
      </w:r>
      <w:r>
        <w:rPr>
          <w:rtl/>
          <w:lang w:bidi="fa-IR"/>
        </w:rPr>
        <w:t>2 - 4</w:t>
      </w:r>
      <w:r>
        <w:t xml:space="preserve"> .</w:t>
      </w:r>
    </w:p>
    <w:p w:rsidR="00274744" w:rsidRDefault="00274744" w:rsidP="00274744">
      <w:pPr>
        <w:pStyle w:val="libFootnote"/>
      </w:pPr>
      <w:r>
        <w:t xml:space="preserve">2. Qur'an </w:t>
      </w:r>
      <w:r>
        <w:rPr>
          <w:lang w:bidi="fa-IR"/>
        </w:rPr>
        <w:t>8</w:t>
      </w:r>
      <w:r>
        <w:rPr>
          <w:rtl/>
          <w:lang w:bidi="fa-IR"/>
        </w:rPr>
        <w:t>:2-4</w:t>
      </w:r>
    </w:p>
    <w:p w:rsidR="00274744" w:rsidRDefault="00274744" w:rsidP="00274744">
      <w:pPr>
        <w:pStyle w:val="libFootnote"/>
      </w:pPr>
      <w:r>
        <w:t xml:space="preserve">3. </w:t>
      </w:r>
      <w:r>
        <w:rPr>
          <w:rtl/>
        </w:rPr>
        <w:t xml:space="preserve">كنز العمّال : </w:t>
      </w:r>
      <w:r>
        <w:rPr>
          <w:rtl/>
          <w:lang w:bidi="fa-IR"/>
        </w:rPr>
        <w:t>690</w:t>
      </w:r>
      <w:r>
        <w:t xml:space="preserve"> .</w:t>
      </w:r>
    </w:p>
    <w:p w:rsidR="00274744" w:rsidRDefault="00274744" w:rsidP="00274744">
      <w:pPr>
        <w:pStyle w:val="libFootnote"/>
      </w:pPr>
      <w:r>
        <w:t xml:space="preserve">4. Kanz al-Ummal, no. </w:t>
      </w:r>
      <w:r>
        <w:rPr>
          <w:lang w:bidi="fa-IR"/>
        </w:rPr>
        <w:t>690</w:t>
      </w:r>
    </w:p>
    <w:p w:rsidR="00274744" w:rsidRDefault="00274744" w:rsidP="00274744">
      <w:pPr>
        <w:pStyle w:val="libFootnote"/>
      </w:pPr>
      <w:r>
        <w:t xml:space="preserve">5. </w:t>
      </w:r>
      <w:r>
        <w:rPr>
          <w:rtl/>
        </w:rPr>
        <w:t xml:space="preserve">كنز العمّال : </w:t>
      </w:r>
      <w:r>
        <w:rPr>
          <w:rtl/>
          <w:lang w:bidi="fa-IR"/>
        </w:rPr>
        <w:t>739</w:t>
      </w:r>
      <w:r>
        <w:t xml:space="preserve"> .</w:t>
      </w:r>
    </w:p>
    <w:p w:rsidR="00274744" w:rsidRDefault="00274744" w:rsidP="00274744">
      <w:pPr>
        <w:pStyle w:val="libFootnote"/>
      </w:pPr>
      <w:r>
        <w:t xml:space="preserve">6. Ibid. no. </w:t>
      </w:r>
      <w:r>
        <w:rPr>
          <w:lang w:bidi="fa-IR"/>
        </w:rPr>
        <w:t>739</w:t>
      </w:r>
    </w:p>
    <w:p w:rsidR="00274744" w:rsidRDefault="00274744" w:rsidP="00274744">
      <w:pPr>
        <w:pStyle w:val="libFootnote"/>
      </w:pPr>
      <w:r>
        <w:t xml:space="preserve">7. </w:t>
      </w:r>
      <w:r>
        <w:rPr>
          <w:rtl/>
        </w:rPr>
        <w:t xml:space="preserve">كنز العمّال : </w:t>
      </w:r>
      <w:r>
        <w:rPr>
          <w:rtl/>
          <w:lang w:bidi="fa-IR"/>
        </w:rPr>
        <w:t>752</w:t>
      </w:r>
      <w:r>
        <w:t xml:space="preserve"> .</w:t>
      </w:r>
    </w:p>
    <w:p w:rsidR="00274744" w:rsidRDefault="00274744" w:rsidP="00274744">
      <w:pPr>
        <w:pStyle w:val="libFootnote"/>
      </w:pPr>
      <w:r>
        <w:t xml:space="preserve">8. Ibid. no. </w:t>
      </w:r>
      <w:r>
        <w:rPr>
          <w:lang w:bidi="fa-IR"/>
        </w:rPr>
        <w:t>752</w:t>
      </w:r>
    </w:p>
    <w:p w:rsidR="00274744" w:rsidRDefault="00274744" w:rsidP="00274744">
      <w:pPr>
        <w:pStyle w:val="libFootnote"/>
      </w:pPr>
      <w:r>
        <w:t xml:space="preserve">9. </w:t>
      </w:r>
      <w:r>
        <w:rPr>
          <w:rtl/>
        </w:rPr>
        <w:t xml:space="preserve">كنز العمّال : </w:t>
      </w:r>
      <w:r>
        <w:rPr>
          <w:rtl/>
          <w:lang w:bidi="fa-IR"/>
        </w:rPr>
        <w:t>778</w:t>
      </w:r>
      <w:r>
        <w:t xml:space="preserve"> .</w:t>
      </w:r>
    </w:p>
    <w:p w:rsidR="00274744" w:rsidRDefault="00274744" w:rsidP="00274744">
      <w:pPr>
        <w:pStyle w:val="libFootnote"/>
      </w:pPr>
      <w:r>
        <w:t xml:space="preserve">10. Ibid. no. </w:t>
      </w:r>
      <w:r>
        <w:rPr>
          <w:lang w:bidi="fa-IR"/>
        </w:rPr>
        <w:t>778</w:t>
      </w:r>
    </w:p>
    <w:p w:rsidR="00274744" w:rsidRDefault="00274744" w:rsidP="00274744">
      <w:pPr>
        <w:pStyle w:val="libFootnote"/>
      </w:pPr>
      <w:r>
        <w:t xml:space="preserve">11. </w:t>
      </w:r>
      <w:r>
        <w:rPr>
          <w:rtl/>
        </w:rPr>
        <w:t xml:space="preserve">كنز العمّال : </w:t>
      </w:r>
      <w:r>
        <w:rPr>
          <w:rtl/>
          <w:lang w:bidi="fa-IR"/>
        </w:rPr>
        <w:t>679</w:t>
      </w:r>
      <w:r>
        <w:t xml:space="preserve"> .</w:t>
      </w:r>
    </w:p>
    <w:p w:rsidR="00274744" w:rsidRDefault="00274744" w:rsidP="00274744">
      <w:pPr>
        <w:pStyle w:val="libFootnote"/>
      </w:pPr>
      <w:r>
        <w:t xml:space="preserve">12. Ibid. no. </w:t>
      </w:r>
      <w:r>
        <w:rPr>
          <w:lang w:bidi="fa-IR"/>
        </w:rPr>
        <w:t>679</w:t>
      </w:r>
    </w:p>
    <w:p w:rsidR="00274744" w:rsidRDefault="00274744" w:rsidP="00274744">
      <w:pPr>
        <w:pStyle w:val="libFootnote"/>
      </w:pPr>
      <w:r>
        <w:t xml:space="preserve">13. </w:t>
      </w:r>
      <w:r>
        <w:rPr>
          <w:rtl/>
        </w:rPr>
        <w:t xml:space="preserve">كنز العمّال : </w:t>
      </w:r>
      <w:r>
        <w:rPr>
          <w:rtl/>
          <w:lang w:bidi="fa-IR"/>
        </w:rPr>
        <w:t>700</w:t>
      </w:r>
      <w:r>
        <w:t xml:space="preserve"> .</w:t>
      </w:r>
    </w:p>
    <w:p w:rsidR="00274744" w:rsidRDefault="00274744" w:rsidP="00274744">
      <w:pPr>
        <w:pStyle w:val="libFootnote"/>
      </w:pPr>
      <w:r>
        <w:t xml:space="preserve">14. Ibid. no. </w:t>
      </w:r>
      <w:r>
        <w:rPr>
          <w:lang w:bidi="fa-IR"/>
        </w:rPr>
        <w:t>700</w:t>
      </w:r>
    </w:p>
    <w:p w:rsidR="00274744" w:rsidRDefault="00274744" w:rsidP="00274744">
      <w:pPr>
        <w:pStyle w:val="libFootnote"/>
      </w:pPr>
      <w:r>
        <w:t xml:space="preserve">15. </w:t>
      </w:r>
      <w:r>
        <w:rPr>
          <w:rtl/>
        </w:rPr>
        <w:t xml:space="preserve">بحار الأنوار : </w:t>
      </w:r>
      <w:r>
        <w:rPr>
          <w:rtl/>
          <w:lang w:bidi="fa-IR"/>
        </w:rPr>
        <w:t>67 / 71 / 34</w:t>
      </w:r>
      <w:r>
        <w:rPr>
          <w:rtl/>
        </w:rPr>
        <w:t xml:space="preserve"> و ص‏</w:t>
      </w:r>
      <w:r>
        <w:rPr>
          <w:rtl/>
          <w:lang w:bidi="fa-IR"/>
        </w:rPr>
        <w:t>310 / 45</w:t>
      </w:r>
      <w:r>
        <w:t xml:space="preserve"> .</w:t>
      </w:r>
    </w:p>
    <w:p w:rsidR="00274744" w:rsidRDefault="00274744" w:rsidP="00274744">
      <w:pPr>
        <w:pStyle w:val="libFootnote"/>
      </w:pPr>
      <w:r>
        <w:t xml:space="preserve">16. Bihar al-Anwar, v. </w:t>
      </w:r>
      <w:r>
        <w:rPr>
          <w:lang w:bidi="fa-IR"/>
        </w:rPr>
        <w:t>67</w:t>
      </w:r>
      <w:r>
        <w:t xml:space="preserve">, p. </w:t>
      </w:r>
      <w:r>
        <w:rPr>
          <w:lang w:bidi="fa-IR"/>
        </w:rPr>
        <w:t>310</w:t>
      </w:r>
      <w:r>
        <w:t xml:space="preserve">, no. </w:t>
      </w:r>
      <w:r>
        <w:rPr>
          <w:lang w:bidi="fa-IR"/>
        </w:rPr>
        <w:t>45</w:t>
      </w:r>
    </w:p>
    <w:p w:rsidR="00274744" w:rsidRDefault="00274744" w:rsidP="00274744">
      <w:pPr>
        <w:pStyle w:val="libFootnote"/>
      </w:pPr>
      <w:r>
        <w:t xml:space="preserve">17. </w:t>
      </w:r>
      <w:r>
        <w:rPr>
          <w:rtl/>
        </w:rPr>
        <w:t xml:space="preserve">بحار الأنوار : </w:t>
      </w:r>
      <w:r>
        <w:rPr>
          <w:rtl/>
          <w:lang w:bidi="fa-IR"/>
        </w:rPr>
        <w:t>69 / 410 / 127</w:t>
      </w:r>
      <w:r>
        <w:t xml:space="preserve"> .</w:t>
      </w:r>
    </w:p>
    <w:p w:rsidR="00274744" w:rsidRDefault="00274744" w:rsidP="00274744">
      <w:pPr>
        <w:pStyle w:val="libFootnote"/>
      </w:pPr>
      <w:r>
        <w:t xml:space="preserve">18. Ibid. v. </w:t>
      </w:r>
      <w:r>
        <w:rPr>
          <w:lang w:bidi="fa-IR"/>
        </w:rPr>
        <w:t>69</w:t>
      </w:r>
      <w:r>
        <w:t xml:space="preserve">, p. </w:t>
      </w:r>
      <w:r>
        <w:rPr>
          <w:lang w:bidi="fa-IR"/>
        </w:rPr>
        <w:t>410</w:t>
      </w:r>
      <w:r>
        <w:t xml:space="preserve">, no. </w:t>
      </w:r>
      <w:r>
        <w:rPr>
          <w:lang w:bidi="fa-IR"/>
        </w:rPr>
        <w:t>127</w:t>
      </w:r>
    </w:p>
    <w:p w:rsidR="00274744" w:rsidRDefault="00274744" w:rsidP="00274744">
      <w:pPr>
        <w:pStyle w:val="libFootnote"/>
      </w:pPr>
      <w:r>
        <w:t xml:space="preserve">19. </w:t>
      </w:r>
      <w:r>
        <w:rPr>
          <w:rtl/>
        </w:rPr>
        <w:t xml:space="preserve">غرر الحكم : </w:t>
      </w:r>
      <w:r>
        <w:rPr>
          <w:rtl/>
          <w:lang w:bidi="fa-IR"/>
        </w:rPr>
        <w:t>1743</w:t>
      </w:r>
      <w:r>
        <w:t xml:space="preserve"> .</w:t>
      </w:r>
    </w:p>
    <w:p w:rsidR="00274744" w:rsidRDefault="00274744" w:rsidP="00274744">
      <w:pPr>
        <w:pStyle w:val="libFootnote"/>
      </w:pPr>
      <w:r>
        <w:t xml:space="preserve">20. Ghurar al-Hikam, no. </w:t>
      </w:r>
      <w:r>
        <w:rPr>
          <w:lang w:bidi="fa-IR"/>
        </w:rPr>
        <w:t>1743</w:t>
      </w:r>
    </w:p>
    <w:p w:rsidR="00274744" w:rsidRDefault="00274744" w:rsidP="00274744">
      <w:pPr>
        <w:pStyle w:val="libFootnote"/>
      </w:pPr>
      <w:r>
        <w:t xml:space="preserve">21. </w:t>
      </w:r>
      <w:r>
        <w:rPr>
          <w:rtl/>
        </w:rPr>
        <w:t xml:space="preserve">غرر الحكم : </w:t>
      </w:r>
      <w:r>
        <w:rPr>
          <w:rtl/>
          <w:lang w:bidi="fa-IR"/>
        </w:rPr>
        <w:t>1901</w:t>
      </w:r>
      <w:r>
        <w:t xml:space="preserve"> .</w:t>
      </w:r>
    </w:p>
    <w:p w:rsidR="00274744" w:rsidRDefault="00274744" w:rsidP="00274744">
      <w:pPr>
        <w:pStyle w:val="libFootnote"/>
      </w:pPr>
      <w:r>
        <w:t xml:space="preserve">22. Ibid. no. </w:t>
      </w:r>
      <w:r>
        <w:rPr>
          <w:lang w:bidi="fa-IR"/>
        </w:rPr>
        <w:t>1901</w:t>
      </w:r>
    </w:p>
    <w:p w:rsidR="00274744" w:rsidRDefault="00274744" w:rsidP="00274744">
      <w:pPr>
        <w:pStyle w:val="libFootnote"/>
      </w:pPr>
      <w:r>
        <w:t xml:space="preserve">23. </w:t>
      </w:r>
      <w:r>
        <w:rPr>
          <w:rtl/>
        </w:rPr>
        <w:t xml:space="preserve">غرر الحكم : </w:t>
      </w:r>
      <w:r>
        <w:rPr>
          <w:rtl/>
          <w:lang w:bidi="fa-IR"/>
        </w:rPr>
        <w:t>1956</w:t>
      </w:r>
      <w:r>
        <w:t xml:space="preserve"> .</w:t>
      </w:r>
    </w:p>
    <w:p w:rsidR="00274744" w:rsidRDefault="00274744" w:rsidP="00274744">
      <w:pPr>
        <w:pStyle w:val="libFootnote"/>
      </w:pPr>
      <w:r>
        <w:t xml:space="preserve">24. Ibid. no. </w:t>
      </w:r>
      <w:r>
        <w:rPr>
          <w:lang w:bidi="fa-IR"/>
        </w:rPr>
        <w:t>1956</w:t>
      </w:r>
    </w:p>
    <w:p w:rsidR="00274744" w:rsidRDefault="00274744" w:rsidP="00274744">
      <w:pPr>
        <w:pStyle w:val="libFootnote"/>
      </w:pPr>
      <w:r>
        <w:t xml:space="preserve">25. </w:t>
      </w:r>
      <w:r>
        <w:rPr>
          <w:rtl/>
        </w:rPr>
        <w:t xml:space="preserve">غرر الحكم : </w:t>
      </w:r>
      <w:r>
        <w:rPr>
          <w:rtl/>
          <w:lang w:bidi="fa-IR"/>
        </w:rPr>
        <w:t>2160</w:t>
      </w:r>
      <w:r>
        <w:t xml:space="preserve"> .</w:t>
      </w:r>
    </w:p>
    <w:p w:rsidR="00274744" w:rsidRDefault="00274744" w:rsidP="00274744">
      <w:pPr>
        <w:pStyle w:val="libFootnote"/>
      </w:pPr>
      <w:r>
        <w:t xml:space="preserve">26. Ibid. no. </w:t>
      </w:r>
      <w:r>
        <w:rPr>
          <w:lang w:bidi="fa-IR"/>
        </w:rPr>
        <w:t>2160</w:t>
      </w:r>
    </w:p>
    <w:p w:rsidR="00274744" w:rsidRDefault="00274744" w:rsidP="00274744">
      <w:pPr>
        <w:pStyle w:val="libFootnote"/>
      </w:pPr>
      <w:r>
        <w:t xml:space="preserve">27. </w:t>
      </w:r>
      <w:r>
        <w:rPr>
          <w:rtl/>
        </w:rPr>
        <w:t xml:space="preserve">الكافي : </w:t>
      </w:r>
      <w:r>
        <w:rPr>
          <w:rtl/>
          <w:lang w:bidi="fa-IR"/>
        </w:rPr>
        <w:t>2 / 231 / 3</w:t>
      </w:r>
      <w:r>
        <w:t xml:space="preserve"> .</w:t>
      </w:r>
    </w:p>
    <w:p w:rsidR="00274744" w:rsidRDefault="00274744" w:rsidP="00274744">
      <w:pPr>
        <w:pStyle w:val="libFootnote"/>
      </w:pPr>
      <w:r>
        <w:t xml:space="preserve">28. al-Kafi, v. </w:t>
      </w:r>
      <w:r>
        <w:rPr>
          <w:lang w:bidi="fa-IR"/>
        </w:rPr>
        <w:t>2</w:t>
      </w:r>
      <w:r>
        <w:t xml:space="preserve">, p. </w:t>
      </w:r>
      <w:r>
        <w:rPr>
          <w:lang w:bidi="fa-IR"/>
        </w:rPr>
        <w:t>231</w:t>
      </w:r>
      <w:r>
        <w:t xml:space="preserve">, no. </w:t>
      </w:r>
      <w:r>
        <w:rPr>
          <w:lang w:bidi="fa-IR"/>
        </w:rPr>
        <w:t>3</w:t>
      </w:r>
    </w:p>
    <w:p w:rsidR="00274744" w:rsidRDefault="00274744" w:rsidP="00274744">
      <w:pPr>
        <w:pStyle w:val="libFootnote"/>
      </w:pPr>
      <w:r>
        <w:t xml:space="preserve">29. </w:t>
      </w:r>
      <w:r>
        <w:rPr>
          <w:rtl/>
        </w:rPr>
        <w:t xml:space="preserve">الكافي : </w:t>
      </w:r>
      <w:r>
        <w:rPr>
          <w:rtl/>
          <w:lang w:bidi="fa-IR"/>
        </w:rPr>
        <w:t>2 / 241 / 38</w:t>
      </w:r>
      <w:r>
        <w:t xml:space="preserve"> .</w:t>
      </w:r>
    </w:p>
    <w:p w:rsidR="00274744" w:rsidRDefault="00274744" w:rsidP="00274744">
      <w:pPr>
        <w:pStyle w:val="libFootnote"/>
      </w:pPr>
      <w:r>
        <w:t xml:space="preserve">30. Ibid. p. </w:t>
      </w:r>
      <w:r>
        <w:rPr>
          <w:lang w:bidi="fa-IR"/>
        </w:rPr>
        <w:t>241</w:t>
      </w:r>
      <w:r>
        <w:t xml:space="preserve">, no. </w:t>
      </w:r>
      <w:r>
        <w:rPr>
          <w:lang w:bidi="fa-IR"/>
        </w:rPr>
        <w:t>38</w:t>
      </w:r>
    </w:p>
    <w:p w:rsidR="00274744" w:rsidRDefault="00274744" w:rsidP="00274744">
      <w:pPr>
        <w:pStyle w:val="libFootnote"/>
      </w:pPr>
      <w:r>
        <w:t xml:space="preserve">31. </w:t>
      </w:r>
      <w:r>
        <w:rPr>
          <w:rtl/>
        </w:rPr>
        <w:t xml:space="preserve">الكافي : </w:t>
      </w:r>
      <w:r>
        <w:rPr>
          <w:rtl/>
          <w:lang w:bidi="fa-IR"/>
        </w:rPr>
        <w:t>2 / 231 / 4</w:t>
      </w:r>
      <w:r>
        <w:t xml:space="preserve"> .</w:t>
      </w:r>
    </w:p>
    <w:p w:rsidR="00274744" w:rsidRDefault="00274744" w:rsidP="00274744">
      <w:pPr>
        <w:pStyle w:val="libFootnote"/>
      </w:pPr>
      <w:r>
        <w:lastRenderedPageBreak/>
        <w:t xml:space="preserve">32. Ibid. p. </w:t>
      </w:r>
      <w:r>
        <w:rPr>
          <w:lang w:bidi="fa-IR"/>
        </w:rPr>
        <w:t>231</w:t>
      </w:r>
      <w:r>
        <w:t xml:space="preserve">, no. </w:t>
      </w:r>
      <w:r>
        <w:rPr>
          <w:lang w:bidi="fa-IR"/>
        </w:rPr>
        <w:t>4</w:t>
      </w:r>
    </w:p>
    <w:p w:rsidR="00274744" w:rsidRDefault="00274744" w:rsidP="00274744">
      <w:pPr>
        <w:pStyle w:val="libFootnote"/>
      </w:pPr>
      <w:r>
        <w:t xml:space="preserve">33. </w:t>
      </w:r>
      <w:r>
        <w:rPr>
          <w:rtl/>
        </w:rPr>
        <w:t xml:space="preserve">الكافي : </w:t>
      </w:r>
      <w:r>
        <w:rPr>
          <w:rtl/>
          <w:lang w:bidi="fa-IR"/>
        </w:rPr>
        <w:t>2 / 235 / 18</w:t>
      </w:r>
      <w:r>
        <w:t xml:space="preserve"> .</w:t>
      </w:r>
    </w:p>
    <w:p w:rsidR="00274744" w:rsidRDefault="00274744" w:rsidP="00274744">
      <w:pPr>
        <w:pStyle w:val="libFootnote"/>
      </w:pPr>
      <w:r>
        <w:t xml:space="preserve">34. Ibid. p. </w:t>
      </w:r>
      <w:r>
        <w:rPr>
          <w:lang w:bidi="fa-IR"/>
        </w:rPr>
        <w:t>235</w:t>
      </w:r>
      <w:r>
        <w:t xml:space="preserve">, no. </w:t>
      </w:r>
      <w:r>
        <w:rPr>
          <w:lang w:bidi="fa-IR"/>
        </w:rPr>
        <w:t>18</w:t>
      </w:r>
    </w:p>
    <w:p w:rsidR="00274744" w:rsidRDefault="00274744" w:rsidP="00274744">
      <w:pPr>
        <w:pStyle w:val="libFootnote"/>
      </w:pPr>
      <w:r>
        <w:t xml:space="preserve">35. </w:t>
      </w:r>
      <w:r>
        <w:rPr>
          <w:rtl/>
        </w:rPr>
        <w:t xml:space="preserve">تحف العقول : </w:t>
      </w:r>
      <w:r>
        <w:rPr>
          <w:rtl/>
          <w:lang w:bidi="fa-IR"/>
        </w:rPr>
        <w:t>442</w:t>
      </w:r>
      <w:r>
        <w:t xml:space="preserve"> .</w:t>
      </w:r>
    </w:p>
    <w:p w:rsidR="00274744" w:rsidRDefault="00274744" w:rsidP="00274744">
      <w:pPr>
        <w:pStyle w:val="libFootnote"/>
        <w:rPr>
          <w:rtl/>
          <w:lang w:bidi="fa-IR"/>
        </w:rPr>
      </w:pPr>
      <w:r>
        <w:t xml:space="preserve">36. Tuhaf al-Uqul, no. </w:t>
      </w:r>
      <w:r>
        <w:rPr>
          <w:lang w:bidi="fa-IR"/>
        </w:rPr>
        <w:t>442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58" w:name="_Toc484335845"/>
      <w:bookmarkStart w:id="1259" w:name="_Toc485557347"/>
      <w:r>
        <w:rPr>
          <w:lang w:bidi="fa-IR"/>
        </w:rPr>
        <w:lastRenderedPageBreak/>
        <w:t>191</w:t>
      </w:r>
      <w:r>
        <w:t xml:space="preserve"> - </w:t>
      </w:r>
      <w:r>
        <w:rPr>
          <w:rtl/>
        </w:rPr>
        <w:t>صَلابَةُ المُؤمِنِ‏</w:t>
      </w:r>
      <w:bookmarkEnd w:id="1258"/>
      <w:bookmarkEnd w:id="1259"/>
    </w:p>
    <w:p w:rsidR="00274744" w:rsidRDefault="00274744" w:rsidP="009E5AD4">
      <w:pPr>
        <w:pStyle w:val="Heading2Center"/>
        <w:outlineLvl w:val="0"/>
      </w:pPr>
      <w:bookmarkStart w:id="1260" w:name="_Toc484335846"/>
      <w:bookmarkStart w:id="1261" w:name="_Toc485557348"/>
      <w:r>
        <w:rPr>
          <w:lang w:bidi="fa-IR"/>
        </w:rPr>
        <w:t>191</w:t>
      </w:r>
      <w:r>
        <w:t>. The Firmness of the Believer</w:t>
      </w:r>
      <w:bookmarkEnd w:id="1260"/>
      <w:bookmarkEnd w:id="1261"/>
    </w:p>
    <w:p w:rsidR="00274744" w:rsidRDefault="00274744" w:rsidP="00CA1574">
      <w:pPr>
        <w:pStyle w:val="libAr"/>
      </w:pPr>
      <w:r w:rsidRPr="00E10CFF">
        <w:rPr>
          <w:rStyle w:val="libBold1Char"/>
          <w:rtl/>
        </w:rPr>
        <w:t>597.</w:t>
      </w:r>
      <w:r>
        <w:rPr>
          <w:rtl/>
          <w:lang w:bidi="fa-IR"/>
        </w:rPr>
        <w:t xml:space="preserve"> </w:t>
      </w:r>
      <w:r w:rsidRPr="00B61F7A">
        <w:rPr>
          <w:rtl/>
          <w:lang w:bidi="fa-IR"/>
        </w:rPr>
        <w:t>ا</w:t>
      </w:r>
      <w:r w:rsidRPr="00B61F7A">
        <w:rPr>
          <w:rtl/>
        </w:rPr>
        <w:t>لإمامُ الباقرُ عليه السلام : المؤمنُ أصْلَبُ مِن الجَبلِ ، الجَبلُ يُسْتَقَلُّ مِنه ، والمؤمنُ لا يُسْتَقَلُّ مِن دِينِه شَي‏ءٌ .</w:t>
      </w:r>
      <w:r>
        <w:rPr>
          <w:rStyle w:val="libFootnotenumChar"/>
          <w:rtl/>
        </w:rPr>
        <w:t>1</w:t>
      </w:r>
    </w:p>
    <w:p w:rsidR="00274744" w:rsidRDefault="00274744" w:rsidP="00274744">
      <w:pPr>
        <w:pStyle w:val="libNormal"/>
      </w:pPr>
      <w:r w:rsidRPr="00E10CFF">
        <w:rPr>
          <w:rStyle w:val="libBold1Char"/>
        </w:rPr>
        <w:t>597.</w:t>
      </w:r>
      <w:r>
        <w:t xml:space="preserve"> Imam al-Baqir </w:t>
      </w:r>
      <w:r w:rsidRPr="001500BA">
        <w:t>(AS)</w:t>
      </w:r>
      <w:r>
        <w:t xml:space="preserve"> said, 'The believer is harder than a mountain, for the mountain is dispensable whereas nothing can be taken away from his religion.' </w:t>
      </w:r>
      <w:r>
        <w:rPr>
          <w:rStyle w:val="libFootnotenumChar"/>
        </w:rPr>
        <w:t>2</w:t>
      </w:r>
    </w:p>
    <w:p w:rsidR="00274744" w:rsidRDefault="00274744" w:rsidP="00CA1574">
      <w:pPr>
        <w:pStyle w:val="libAr"/>
      </w:pPr>
      <w:r w:rsidRPr="00E10CFF">
        <w:rPr>
          <w:rStyle w:val="libBold1Char"/>
          <w:rtl/>
        </w:rPr>
        <w:t>598.</w:t>
      </w:r>
      <w:r>
        <w:rPr>
          <w:rtl/>
          <w:lang w:bidi="fa-IR"/>
        </w:rPr>
        <w:t xml:space="preserve"> </w:t>
      </w:r>
      <w:r w:rsidRPr="00B61F7A">
        <w:rPr>
          <w:rtl/>
          <w:lang w:bidi="fa-IR"/>
        </w:rPr>
        <w:t>ا</w:t>
      </w:r>
      <w:r w:rsidRPr="00B61F7A">
        <w:rPr>
          <w:rtl/>
        </w:rPr>
        <w:t>لإمامُ الصّادقُ عليه السلام : إنّ المؤمنَ أشدُّ مِن زُبَرِ الحديدِ ، إنّ زُبرَ الحديدِ إذا دَخلَ النّار تَغيّرَ ، وإنّ المؤمنَ لو قُتِلَ ثُمّ نُشِرَ ثُمّ قُتِلَ لم يَتغيّرْ قلبُهُ .</w:t>
      </w:r>
      <w:r>
        <w:rPr>
          <w:rStyle w:val="libFootnotenumChar"/>
          <w:rtl/>
        </w:rPr>
        <w:t>3</w:t>
      </w:r>
    </w:p>
    <w:p w:rsidR="00274744" w:rsidRDefault="00274744" w:rsidP="00274744">
      <w:pPr>
        <w:pStyle w:val="libNormal"/>
      </w:pPr>
      <w:r w:rsidRPr="00E10CFF">
        <w:rPr>
          <w:rStyle w:val="libBold1Char"/>
        </w:rPr>
        <w:t>598.</w:t>
      </w:r>
      <w:r>
        <w:t xml:space="preserve"> Imam al-Sadiq </w:t>
      </w:r>
      <w:r w:rsidRPr="001500BA">
        <w:t>(AS)</w:t>
      </w:r>
      <w:r>
        <w:t xml:space="preserve"> said, 'Verily the believer is stronger than pieces of iron, for when a piece of iron enters the fire it changes, whereas the believer, were he to be killed then resurrected and then killed again, his heart would never change.' </w:t>
      </w:r>
      <w:r>
        <w:rPr>
          <w:rStyle w:val="libFootnotenumChar"/>
        </w:rPr>
        <w:t>4</w:t>
      </w:r>
    </w:p>
    <w:p w:rsidR="00274744" w:rsidRDefault="00274744" w:rsidP="00274744">
      <w:pPr>
        <w:pStyle w:val="libNormal"/>
      </w:pPr>
    </w:p>
    <w:p w:rsidR="00274744" w:rsidRDefault="00274744" w:rsidP="009E5AD4">
      <w:pPr>
        <w:pStyle w:val="Heading3"/>
      </w:pPr>
      <w:bookmarkStart w:id="1262" w:name="_Toc484335847"/>
      <w:bookmarkStart w:id="1263" w:name="_Toc485557349"/>
      <w:r>
        <w:t>Notes</w:t>
      </w:r>
      <w:bookmarkEnd w:id="1262"/>
      <w:bookmarkEnd w:id="1263"/>
    </w:p>
    <w:p w:rsidR="00274744" w:rsidRDefault="00274744" w:rsidP="00274744">
      <w:pPr>
        <w:pStyle w:val="libFootnote"/>
      </w:pPr>
      <w:r>
        <w:t xml:space="preserve">1. </w:t>
      </w:r>
      <w:r>
        <w:rPr>
          <w:rtl/>
        </w:rPr>
        <w:t xml:space="preserve">الكافي : </w:t>
      </w:r>
      <w:r>
        <w:rPr>
          <w:rtl/>
          <w:lang w:bidi="fa-IR"/>
        </w:rPr>
        <w:t>2 / 241 / 37</w:t>
      </w:r>
      <w:r>
        <w:t xml:space="preserve"> .</w:t>
      </w:r>
    </w:p>
    <w:p w:rsidR="00274744" w:rsidRDefault="00274744" w:rsidP="00274744">
      <w:pPr>
        <w:pStyle w:val="libFootnote"/>
      </w:pPr>
      <w:r>
        <w:t xml:space="preserve">2. al-Kafi, v. </w:t>
      </w:r>
      <w:r>
        <w:rPr>
          <w:lang w:bidi="fa-IR"/>
        </w:rPr>
        <w:t>2</w:t>
      </w:r>
      <w:r>
        <w:t xml:space="preserve">, p. </w:t>
      </w:r>
      <w:r>
        <w:rPr>
          <w:lang w:bidi="fa-IR"/>
        </w:rPr>
        <w:t>241</w:t>
      </w:r>
      <w:r>
        <w:t xml:space="preserve">, no. </w:t>
      </w:r>
      <w:r>
        <w:rPr>
          <w:lang w:bidi="fa-IR"/>
        </w:rPr>
        <w:t>37</w:t>
      </w:r>
    </w:p>
    <w:p w:rsidR="00274744" w:rsidRDefault="00274744" w:rsidP="00274744">
      <w:pPr>
        <w:pStyle w:val="libFootnote"/>
      </w:pPr>
      <w:r>
        <w:t xml:space="preserve">3. </w:t>
      </w:r>
      <w:r>
        <w:rPr>
          <w:rtl/>
        </w:rPr>
        <w:t xml:space="preserve">بحار الأنوار : </w:t>
      </w:r>
      <w:r>
        <w:rPr>
          <w:rtl/>
          <w:lang w:bidi="fa-IR"/>
        </w:rPr>
        <w:t>67 / 303 / 34</w:t>
      </w:r>
      <w:r>
        <w:t xml:space="preserve"> .</w:t>
      </w:r>
    </w:p>
    <w:p w:rsidR="00274744" w:rsidRDefault="00274744" w:rsidP="00274744">
      <w:pPr>
        <w:pStyle w:val="libFootnote"/>
        <w:rPr>
          <w:rtl/>
          <w:lang w:bidi="fa-IR"/>
        </w:rPr>
      </w:pPr>
      <w:r>
        <w:t xml:space="preserve">4. Bihar al-Anwar, v. </w:t>
      </w:r>
      <w:r>
        <w:rPr>
          <w:lang w:bidi="fa-IR"/>
        </w:rPr>
        <w:t>67</w:t>
      </w:r>
      <w:r>
        <w:t xml:space="preserve">, p. </w:t>
      </w:r>
      <w:r>
        <w:rPr>
          <w:lang w:bidi="fa-IR"/>
        </w:rPr>
        <w:t>303</w:t>
      </w:r>
      <w:r>
        <w:t xml:space="preserve">, no. </w:t>
      </w:r>
      <w:r>
        <w:rPr>
          <w:lang w:bidi="fa-IR"/>
        </w:rPr>
        <w:t>34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64" w:name="_Toc484335848"/>
      <w:bookmarkStart w:id="1265" w:name="_Toc485557350"/>
      <w:r>
        <w:rPr>
          <w:lang w:bidi="fa-IR"/>
        </w:rPr>
        <w:lastRenderedPageBreak/>
        <w:t>192</w:t>
      </w:r>
      <w:r>
        <w:t xml:space="preserve"> - </w:t>
      </w:r>
      <w:r>
        <w:rPr>
          <w:rtl/>
        </w:rPr>
        <w:t>نورُ المُؤمِنِ‏</w:t>
      </w:r>
      <w:bookmarkEnd w:id="1264"/>
      <w:bookmarkEnd w:id="1265"/>
    </w:p>
    <w:p w:rsidR="00274744" w:rsidRDefault="00274744" w:rsidP="009E5AD4">
      <w:pPr>
        <w:pStyle w:val="Heading2Center"/>
        <w:outlineLvl w:val="0"/>
      </w:pPr>
      <w:bookmarkStart w:id="1266" w:name="_Toc484335849"/>
      <w:bookmarkStart w:id="1267" w:name="_Toc485557351"/>
      <w:r>
        <w:rPr>
          <w:lang w:bidi="fa-IR"/>
        </w:rPr>
        <w:t>192</w:t>
      </w:r>
      <w:r>
        <w:t>. The Light of the Believer</w:t>
      </w:r>
      <w:bookmarkEnd w:id="1266"/>
      <w:bookmarkEnd w:id="1267"/>
    </w:p>
    <w:p w:rsidR="00274744" w:rsidRDefault="00274744" w:rsidP="00CA1574">
      <w:pPr>
        <w:pStyle w:val="libAr"/>
      </w:pPr>
      <w:r w:rsidRPr="00E10CFF">
        <w:rPr>
          <w:rStyle w:val="libBold1Char"/>
          <w:rtl/>
        </w:rPr>
        <w:t>599.</w:t>
      </w:r>
      <w:r>
        <w:rPr>
          <w:rtl/>
          <w:lang w:bidi="fa-IR"/>
        </w:rPr>
        <w:t xml:space="preserve"> </w:t>
      </w:r>
      <w:r w:rsidRPr="00B61F7A">
        <w:rPr>
          <w:rtl/>
          <w:lang w:bidi="fa-IR"/>
        </w:rPr>
        <w:t>ر</w:t>
      </w:r>
      <w:r w:rsidRPr="00B61F7A">
        <w:rPr>
          <w:rtl/>
        </w:rPr>
        <w:t>سولُ اللَّهِ صلى اللَّه عليه وآله : تَقولُ جَهَنَّمُ لِلمُؤمِنِ يَومَ القِيامَةِ : جُز يا مُؤمِنُ فَقَد أطفَأَ نورُكَ لَهَبي‏</w:t>
      </w:r>
      <w:r>
        <w:rPr>
          <w:rStyle w:val="libFootnotenumChar"/>
          <w:rtl/>
        </w:rPr>
        <w:t>1</w:t>
      </w:r>
      <w:r>
        <w:t xml:space="preserve"> .</w:t>
      </w:r>
    </w:p>
    <w:p w:rsidR="00274744" w:rsidRDefault="00274744" w:rsidP="00274744">
      <w:pPr>
        <w:pStyle w:val="libNormal"/>
      </w:pPr>
      <w:r w:rsidRPr="00E10CFF">
        <w:rPr>
          <w:rStyle w:val="libBold1Char"/>
        </w:rPr>
        <w:t>599.</w:t>
      </w:r>
      <w:r>
        <w:t xml:space="preserve"> The Prophet </w:t>
      </w:r>
      <w:r w:rsidRPr="001500BA">
        <w:t>(SAWA)</w:t>
      </w:r>
      <w:r>
        <w:t xml:space="preserve"> said, 'Hell will say to the believer on Judgment Day: 'Pass through O Believer, because your light has extinguished my flames.' </w:t>
      </w:r>
      <w:r>
        <w:rPr>
          <w:rStyle w:val="libFootnotenumChar"/>
        </w:rPr>
        <w:t>2</w:t>
      </w:r>
    </w:p>
    <w:p w:rsidR="00274744" w:rsidRDefault="00274744" w:rsidP="00CA1574">
      <w:pPr>
        <w:pStyle w:val="libAr"/>
      </w:pPr>
      <w:r w:rsidRPr="00E10CFF">
        <w:rPr>
          <w:rStyle w:val="libBold1Char"/>
          <w:rtl/>
        </w:rPr>
        <w:t>600.</w:t>
      </w:r>
      <w:r>
        <w:rPr>
          <w:rtl/>
          <w:lang w:bidi="fa-IR"/>
        </w:rPr>
        <w:t xml:space="preserve"> </w:t>
      </w:r>
      <w:r w:rsidRPr="00B61F7A">
        <w:rPr>
          <w:rtl/>
          <w:lang w:bidi="fa-IR"/>
        </w:rPr>
        <w:t>ا</w:t>
      </w:r>
      <w:r w:rsidRPr="00B61F7A">
        <w:rPr>
          <w:rtl/>
        </w:rPr>
        <w:t>لإمامُ الصّادقُ عليه السلام : إنَّ المُؤمِنَ لَيَزهَرُ نورُهُ لِأَهلِ السَّماءِ كَما تَزهَرُ نُجومُ السَّماءِ لِأَهلِ الأَرضِ‏</w:t>
      </w:r>
      <w:r>
        <w:rPr>
          <w:rStyle w:val="libFootnotenumChar"/>
          <w:rtl/>
        </w:rPr>
        <w:t>3</w:t>
      </w:r>
      <w:r>
        <w:t xml:space="preserve"> .</w:t>
      </w:r>
    </w:p>
    <w:p w:rsidR="00274744" w:rsidRDefault="00274744" w:rsidP="00274744">
      <w:pPr>
        <w:pStyle w:val="libNormal"/>
      </w:pPr>
      <w:r w:rsidRPr="00E10CFF">
        <w:rPr>
          <w:rStyle w:val="libBold1Char"/>
        </w:rPr>
        <w:t>600.</w:t>
      </w:r>
      <w:r>
        <w:t xml:space="preserve"> Imam al-Sadiq </w:t>
      </w:r>
      <w:r w:rsidRPr="001500BA">
        <w:t>(AS)</w:t>
      </w:r>
      <w:r>
        <w:t xml:space="preserve"> said, 'The light of a believer illuminates for the dwellers of the heavens the way the stars of the heavens illuminate for the dwellers of the earth.'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الخوف : باب </w:t>
      </w:r>
      <w:r>
        <w:rPr>
          <w:rtl/>
          <w:lang w:bidi="fa-IR"/>
        </w:rPr>
        <w:t>663</w:t>
      </w:r>
      <w:r w:rsidRPr="008823B2">
        <w:t xml:space="preserve"> .</w:t>
      </w:r>
    </w:p>
    <w:p w:rsidR="00274744" w:rsidRDefault="00274744" w:rsidP="00C57A96">
      <w:pPr>
        <w:pStyle w:val="libBold2"/>
      </w:pPr>
      <w:r w:rsidRPr="00E06077">
        <w:t xml:space="preserve">(See also: FEAR: section </w:t>
      </w:r>
      <w:r>
        <w:t>663</w:t>
      </w:r>
      <w:r w:rsidRPr="00E06077">
        <w:t>)</w:t>
      </w:r>
    </w:p>
    <w:p w:rsidR="00274744" w:rsidRDefault="00274744" w:rsidP="00274744">
      <w:pPr>
        <w:pStyle w:val="libNormal"/>
      </w:pPr>
    </w:p>
    <w:p w:rsidR="00274744" w:rsidRDefault="00274744" w:rsidP="009E5AD4">
      <w:pPr>
        <w:pStyle w:val="Heading3"/>
      </w:pPr>
      <w:bookmarkStart w:id="1268" w:name="_Toc484335850"/>
      <w:bookmarkStart w:id="1269" w:name="_Toc485557352"/>
      <w:r>
        <w:t>Notes</w:t>
      </w:r>
      <w:bookmarkEnd w:id="1268"/>
      <w:bookmarkEnd w:id="1269"/>
    </w:p>
    <w:p w:rsidR="00274744" w:rsidRDefault="00274744" w:rsidP="00274744">
      <w:pPr>
        <w:pStyle w:val="libFootnote"/>
      </w:pPr>
      <w:r>
        <w:t xml:space="preserve">1. </w:t>
      </w:r>
      <w:r>
        <w:rPr>
          <w:rtl/>
        </w:rPr>
        <w:t xml:space="preserve">تاريخ بغداد : </w:t>
      </w:r>
      <w:r>
        <w:rPr>
          <w:rtl/>
          <w:lang w:bidi="fa-IR"/>
        </w:rPr>
        <w:t>5 / 194</w:t>
      </w:r>
      <w:r>
        <w:rPr>
          <w:rtl/>
        </w:rPr>
        <w:t xml:space="preserve"> و </w:t>
      </w:r>
      <w:r>
        <w:rPr>
          <w:rtl/>
          <w:lang w:bidi="fa-IR"/>
        </w:rPr>
        <w:t>12 / 111</w:t>
      </w:r>
      <w:r>
        <w:t xml:space="preserve"> .</w:t>
      </w:r>
    </w:p>
    <w:p w:rsidR="00274744" w:rsidRDefault="00274744" w:rsidP="00274744">
      <w:pPr>
        <w:pStyle w:val="libFootnote"/>
      </w:pPr>
      <w:r>
        <w:t xml:space="preserve">2. Tarikh Baghdad, v. </w:t>
      </w:r>
      <w:r>
        <w:rPr>
          <w:lang w:bidi="fa-IR"/>
        </w:rPr>
        <w:t>5</w:t>
      </w:r>
      <w:r>
        <w:t xml:space="preserve">, p. </w:t>
      </w:r>
      <w:r>
        <w:rPr>
          <w:lang w:bidi="fa-IR"/>
        </w:rPr>
        <w:t>194</w:t>
      </w:r>
      <w:r>
        <w:t xml:space="preserve">, and v. </w:t>
      </w:r>
      <w:r>
        <w:rPr>
          <w:lang w:bidi="fa-IR"/>
        </w:rPr>
        <w:t>12</w:t>
      </w:r>
      <w:r>
        <w:t xml:space="preserve">, p. </w:t>
      </w:r>
      <w:r>
        <w:rPr>
          <w:lang w:bidi="fa-IR"/>
        </w:rPr>
        <w:t>111</w:t>
      </w:r>
    </w:p>
    <w:p w:rsidR="00274744" w:rsidRDefault="00274744" w:rsidP="00274744">
      <w:pPr>
        <w:pStyle w:val="libFootnote"/>
      </w:pPr>
      <w:r>
        <w:t xml:space="preserve">3. </w:t>
      </w:r>
      <w:r>
        <w:rPr>
          <w:rtl/>
        </w:rPr>
        <w:t xml:space="preserve">الكافي : </w:t>
      </w:r>
      <w:r>
        <w:rPr>
          <w:rtl/>
          <w:lang w:bidi="fa-IR"/>
        </w:rPr>
        <w:t>2 / 170 / 5</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170</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70" w:name="_Toc484335851"/>
      <w:bookmarkStart w:id="1271" w:name="_Toc485557353"/>
      <w:r>
        <w:rPr>
          <w:lang w:bidi="fa-IR"/>
        </w:rPr>
        <w:lastRenderedPageBreak/>
        <w:t>193</w:t>
      </w:r>
      <w:r>
        <w:t xml:space="preserve"> - </w:t>
      </w:r>
      <w:r>
        <w:rPr>
          <w:rtl/>
        </w:rPr>
        <w:t>نُدرَةُ المُؤمِنِ‏</w:t>
      </w:r>
      <w:bookmarkEnd w:id="1270"/>
      <w:bookmarkEnd w:id="1271"/>
    </w:p>
    <w:p w:rsidR="00274744" w:rsidRDefault="00274744" w:rsidP="009E5AD4">
      <w:pPr>
        <w:pStyle w:val="Heading2Center"/>
        <w:outlineLvl w:val="0"/>
      </w:pPr>
      <w:bookmarkStart w:id="1272" w:name="_Toc484335852"/>
      <w:bookmarkStart w:id="1273" w:name="_Toc485557354"/>
      <w:r>
        <w:rPr>
          <w:lang w:bidi="fa-IR"/>
        </w:rPr>
        <w:t>193</w:t>
      </w:r>
      <w:r>
        <w:t>. The Scarcity of the [True] Believer</w:t>
      </w:r>
      <w:bookmarkEnd w:id="1272"/>
      <w:bookmarkEnd w:id="1273"/>
    </w:p>
    <w:p w:rsidR="00274744" w:rsidRDefault="00274744" w:rsidP="00CA1574">
      <w:pPr>
        <w:pStyle w:val="libAr"/>
      </w:pPr>
      <w:r w:rsidRPr="00E10CFF">
        <w:rPr>
          <w:rStyle w:val="libBold1Char"/>
          <w:rtl/>
        </w:rPr>
        <w:t>601.</w:t>
      </w:r>
      <w:r>
        <w:rPr>
          <w:rtl/>
          <w:lang w:bidi="fa-IR"/>
        </w:rPr>
        <w:t xml:space="preserve"> </w:t>
      </w:r>
      <w:r w:rsidRPr="00B61F7A">
        <w:rPr>
          <w:rtl/>
          <w:lang w:bidi="fa-IR"/>
        </w:rPr>
        <w:t>ا</w:t>
      </w:r>
      <w:r w:rsidRPr="00B61F7A">
        <w:rPr>
          <w:rtl/>
        </w:rPr>
        <w:t>لإمامُ عليٌّ عليه السلام : ولَم يُخْلِ أرضَهُ مِن عالمٍ بما يَحتاجُ إليه الخَليقةُ، ومُتَعلِّمٍ على‏ سبيلِ النَّجاةٍ ، اُولئكَ هُمُ الأقلُّونَ عَدَداً ، وقد بَيّنَ اللَّهُ ذلكَ في اُمَمِ الأنبياءِ ، وجَعلَهُم مثَلاً لِمَن تأخّرَ ، مثلُ قولهِ في قومِ نوحٍ : (ومَا آمَنَ مَعَهُ إلّا قَلِيلٌ ) .</w:t>
      </w:r>
      <w:r>
        <w:rPr>
          <w:rStyle w:val="libFootnotenumChar"/>
          <w:rtl/>
        </w:rPr>
        <w:t>1</w:t>
      </w:r>
    </w:p>
    <w:p w:rsidR="00274744" w:rsidRDefault="00274744" w:rsidP="00274744">
      <w:pPr>
        <w:pStyle w:val="libNormal"/>
      </w:pPr>
      <w:r w:rsidRPr="00E10CFF">
        <w:rPr>
          <w:rStyle w:val="libBold1Char"/>
        </w:rPr>
        <w:t>601.</w:t>
      </w:r>
      <w:r>
        <w:t xml:space="preserve"> Imam Ali </w:t>
      </w:r>
      <w:r w:rsidRPr="001500BA">
        <w:t>(AS)</w:t>
      </w:r>
      <w:r>
        <w:t xml:space="preserve"> said, 'He has not kept His earth free of a knowledgeable mant whom all of creation need, who is well-versed with the means of salvation. Such [people] are very few in number, and Allah has expounded this among the communities of the prophets, and made them the example for those to come after them, when He said concerning the people of Noah: </w:t>
      </w:r>
      <w:r w:rsidRPr="008A7F4D">
        <w:rPr>
          <w:rStyle w:val="libBoldItalicChar"/>
        </w:rPr>
        <w:t>“And none believed with him except a few”</w:t>
      </w:r>
      <w:r>
        <w:t xml:space="preserve"> </w:t>
      </w:r>
      <w:r>
        <w:rPr>
          <w:rStyle w:val="libFootnotenumChar"/>
        </w:rPr>
        <w:t>2</w:t>
      </w:r>
      <w:r>
        <w:t xml:space="preserve"> .' </w:t>
      </w:r>
      <w:r>
        <w:rPr>
          <w:rStyle w:val="libFootnotenumChar"/>
        </w:rPr>
        <w:t>3</w:t>
      </w:r>
    </w:p>
    <w:p w:rsidR="00274744" w:rsidRDefault="00274744" w:rsidP="00CA1574">
      <w:pPr>
        <w:pStyle w:val="libAr"/>
      </w:pPr>
      <w:r w:rsidRPr="00E10CFF">
        <w:rPr>
          <w:rStyle w:val="libBold1Char"/>
          <w:rtl/>
        </w:rPr>
        <w:t>602.</w:t>
      </w:r>
      <w:r>
        <w:rPr>
          <w:rtl/>
          <w:lang w:bidi="fa-IR"/>
        </w:rPr>
        <w:t xml:space="preserve"> </w:t>
      </w:r>
      <w:r w:rsidRPr="00B61F7A">
        <w:rPr>
          <w:rtl/>
          <w:lang w:bidi="fa-IR"/>
        </w:rPr>
        <w:t>ا</w:t>
      </w:r>
      <w:r w:rsidRPr="00B61F7A">
        <w:rPr>
          <w:rtl/>
        </w:rPr>
        <w:t>لإمامُ الصّادقُ عليه السلام : المؤمنةُ أعَزُّ مِن المؤمنِ ، والمؤمنُ أعَزُّ مِن الكبريتِ الأحمرِ ، فمَن رأى‏ منكُمُ الكبريتَ الأحمرَ ؟!</w:t>
      </w:r>
      <w:r>
        <w:rPr>
          <w:rStyle w:val="libFootnotenumChar"/>
          <w:rtl/>
        </w:rPr>
        <w:t>4</w:t>
      </w:r>
    </w:p>
    <w:p w:rsidR="00274744" w:rsidRDefault="00274744" w:rsidP="00274744">
      <w:pPr>
        <w:pStyle w:val="libNormal"/>
      </w:pPr>
      <w:r w:rsidRPr="00E10CFF">
        <w:rPr>
          <w:rStyle w:val="libBold1Char"/>
        </w:rPr>
        <w:t>602.</w:t>
      </w:r>
      <w:r>
        <w:t xml:space="preserve"> Imam al-Sadiq </w:t>
      </w:r>
      <w:r w:rsidRPr="001500BA">
        <w:t>(AS)</w:t>
      </w:r>
      <w:r>
        <w:t xml:space="preserve"> said, 'The believing woman is scarcer than the believing man, and the believing man is scarcer than red sulphur, and who from among you has ever seen red sulphur [elixir]?!' </w:t>
      </w:r>
      <w:r>
        <w:rPr>
          <w:rStyle w:val="libFootnotenumChar"/>
        </w:rPr>
        <w:t>5</w:t>
      </w:r>
    </w:p>
    <w:p w:rsidR="00274744" w:rsidRDefault="00274744" w:rsidP="00274744">
      <w:pPr>
        <w:pStyle w:val="libNormal"/>
      </w:pPr>
    </w:p>
    <w:p w:rsidR="00274744" w:rsidRDefault="00274744" w:rsidP="009E5AD4">
      <w:pPr>
        <w:pStyle w:val="Heading3"/>
      </w:pPr>
      <w:bookmarkStart w:id="1274" w:name="_Toc484335853"/>
      <w:bookmarkStart w:id="1275" w:name="_Toc485557355"/>
      <w:r>
        <w:t>Notes</w:t>
      </w:r>
      <w:bookmarkEnd w:id="1274"/>
      <w:bookmarkEnd w:id="1275"/>
    </w:p>
    <w:p w:rsidR="00274744" w:rsidRDefault="00274744" w:rsidP="00274744">
      <w:pPr>
        <w:pStyle w:val="libFootnote"/>
      </w:pPr>
      <w:r>
        <w:t xml:space="preserve">1. </w:t>
      </w:r>
      <w:r>
        <w:rPr>
          <w:rtl/>
        </w:rPr>
        <w:t xml:space="preserve">الاحتجاج : </w:t>
      </w:r>
      <w:r>
        <w:rPr>
          <w:rtl/>
          <w:lang w:bidi="fa-IR"/>
        </w:rPr>
        <w:t>1 / 581 / 137</w:t>
      </w:r>
      <w:r>
        <w:t xml:space="preserve"> .</w:t>
      </w:r>
    </w:p>
    <w:p w:rsidR="00274744" w:rsidRDefault="00274744" w:rsidP="00274744">
      <w:pPr>
        <w:pStyle w:val="libFootnote"/>
      </w:pPr>
      <w:r>
        <w:t xml:space="preserve">2. Qur'an </w:t>
      </w:r>
      <w:r>
        <w:rPr>
          <w:lang w:bidi="fa-IR"/>
        </w:rPr>
        <w:t>11</w:t>
      </w:r>
      <w:r>
        <w:rPr>
          <w:rtl/>
          <w:lang w:bidi="fa-IR"/>
        </w:rPr>
        <w:t>:40</w:t>
      </w:r>
    </w:p>
    <w:p w:rsidR="00274744" w:rsidRDefault="00274744" w:rsidP="00274744">
      <w:pPr>
        <w:pStyle w:val="libFootnote"/>
      </w:pPr>
      <w:r>
        <w:t xml:space="preserve">3. al-Ihtijaj, v. </w:t>
      </w:r>
      <w:r>
        <w:rPr>
          <w:lang w:bidi="fa-IR"/>
        </w:rPr>
        <w:t>1</w:t>
      </w:r>
      <w:r>
        <w:t xml:space="preserve">, p. </w:t>
      </w:r>
      <w:r>
        <w:rPr>
          <w:lang w:bidi="fa-IR"/>
        </w:rPr>
        <w:t>581</w:t>
      </w:r>
      <w:r>
        <w:t xml:space="preserve">, no. </w:t>
      </w:r>
      <w:r>
        <w:rPr>
          <w:lang w:bidi="fa-IR"/>
        </w:rPr>
        <w:t>137</w:t>
      </w:r>
    </w:p>
    <w:p w:rsidR="00274744" w:rsidRDefault="00274744" w:rsidP="00274744">
      <w:pPr>
        <w:pStyle w:val="libFootnote"/>
      </w:pPr>
      <w:r>
        <w:t xml:space="preserve">4. </w:t>
      </w:r>
      <w:r>
        <w:rPr>
          <w:rtl/>
        </w:rPr>
        <w:t xml:space="preserve">الكافي : </w:t>
      </w:r>
      <w:r>
        <w:rPr>
          <w:rtl/>
          <w:lang w:bidi="fa-IR"/>
        </w:rPr>
        <w:t>2 / 242 / 1</w:t>
      </w:r>
      <w:r>
        <w:t xml:space="preserve"> .</w:t>
      </w:r>
    </w:p>
    <w:p w:rsidR="00274744" w:rsidRDefault="00274744" w:rsidP="00274744">
      <w:pPr>
        <w:pStyle w:val="libFootnote"/>
        <w:rPr>
          <w:rtl/>
          <w:lang w:bidi="fa-IR"/>
        </w:rPr>
      </w:pPr>
      <w:r>
        <w:t xml:space="preserve">5. al-Kafi, v. </w:t>
      </w:r>
      <w:r>
        <w:rPr>
          <w:lang w:bidi="fa-IR"/>
        </w:rPr>
        <w:t>2</w:t>
      </w:r>
      <w:r>
        <w:t xml:space="preserve">, p. </w:t>
      </w:r>
      <w:r>
        <w:rPr>
          <w:lang w:bidi="fa-IR"/>
        </w:rPr>
        <w:t>242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76" w:name="_Toc484335854"/>
      <w:bookmarkStart w:id="1277" w:name="_Toc485557356"/>
      <w:r>
        <w:rPr>
          <w:lang w:bidi="fa-IR"/>
        </w:rPr>
        <w:lastRenderedPageBreak/>
        <w:t>194</w:t>
      </w:r>
      <w:r>
        <w:t xml:space="preserve"> - </w:t>
      </w:r>
      <w:r>
        <w:rPr>
          <w:rtl/>
        </w:rPr>
        <w:t>عَلاماتُ المُؤمِنِ‏</w:t>
      </w:r>
      <w:bookmarkEnd w:id="1276"/>
      <w:bookmarkEnd w:id="1277"/>
    </w:p>
    <w:p w:rsidR="00274744" w:rsidRDefault="00274744" w:rsidP="009E5AD4">
      <w:pPr>
        <w:pStyle w:val="Heading2Center"/>
        <w:outlineLvl w:val="0"/>
      </w:pPr>
      <w:bookmarkStart w:id="1278" w:name="_Toc484335855"/>
      <w:bookmarkStart w:id="1279" w:name="_Toc485557357"/>
      <w:r>
        <w:rPr>
          <w:lang w:bidi="fa-IR"/>
        </w:rPr>
        <w:t>194</w:t>
      </w:r>
      <w:r>
        <w:t>. The Signs of the Believer</w:t>
      </w:r>
      <w:bookmarkEnd w:id="1278"/>
      <w:bookmarkEnd w:id="1279"/>
    </w:p>
    <w:p w:rsidR="00274744" w:rsidRDefault="00274744" w:rsidP="00CA1574">
      <w:pPr>
        <w:pStyle w:val="libAr"/>
      </w:pPr>
      <w:r w:rsidRPr="00E10CFF">
        <w:rPr>
          <w:rStyle w:val="libBold1Char"/>
          <w:rtl/>
        </w:rPr>
        <w:t>603.</w:t>
      </w:r>
      <w:r>
        <w:rPr>
          <w:rtl/>
          <w:lang w:bidi="fa-IR"/>
        </w:rPr>
        <w:t xml:space="preserve"> </w:t>
      </w:r>
      <w:r w:rsidRPr="00B61F7A">
        <w:rPr>
          <w:rtl/>
          <w:lang w:bidi="fa-IR"/>
        </w:rPr>
        <w:t>ا</w:t>
      </w:r>
      <w:r w:rsidRPr="00B61F7A">
        <w:rPr>
          <w:rtl/>
        </w:rPr>
        <w:t>لإمامُ زينُ العابدينَ عليه السلام : عَلاماتُ المؤمنِ خَمسٌ : الوَرعُ في الخَلوةِ ، والصَّدقةُ في القِلّةِ ، والصَّبرُ عند المصيبةِ ، والحِلْمُ عند الغضبِ ، والصِّدقُ عند الخوفِ .</w:t>
      </w:r>
      <w:r>
        <w:rPr>
          <w:rStyle w:val="libFootnotenumChar"/>
          <w:rtl/>
        </w:rPr>
        <w:t>1</w:t>
      </w:r>
    </w:p>
    <w:p w:rsidR="00274744" w:rsidRDefault="00274744" w:rsidP="00274744">
      <w:pPr>
        <w:pStyle w:val="libNormal"/>
      </w:pPr>
      <w:r w:rsidRPr="00E10CFF">
        <w:rPr>
          <w:rStyle w:val="libBold1Char"/>
        </w:rPr>
        <w:t>603.</w:t>
      </w:r>
      <w:r>
        <w:t xml:space="preserve"> Imam Zayn al-Abidin </w:t>
      </w:r>
      <w:r w:rsidRPr="001500BA">
        <w:t>(AS)</w:t>
      </w:r>
      <w:r>
        <w:t xml:space="preserve"> said, 'The signs of a believer are five: piety [even] when in seclusion, giving charity in spite of lack, patience in the face of calamity, clemency when angered, and truthfulness in spite of fear.' </w:t>
      </w:r>
      <w:r>
        <w:rPr>
          <w:rStyle w:val="libFootnotenumChar"/>
        </w:rPr>
        <w:t>2</w:t>
      </w:r>
    </w:p>
    <w:p w:rsidR="00274744" w:rsidRDefault="00274744" w:rsidP="00CA1574">
      <w:pPr>
        <w:pStyle w:val="libAr"/>
      </w:pPr>
      <w:r w:rsidRPr="00E10CFF">
        <w:rPr>
          <w:rStyle w:val="libBold1Char"/>
          <w:rtl/>
        </w:rPr>
        <w:t>604.</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وقد سُئلَ : بأيِّ شي‏ءٍ يَعلَمُ المؤمنُ بأنّهُ مؤمنٌ ؟ </w:t>
      </w:r>
      <w:r>
        <w:rPr>
          <w:rtl/>
        </w:rPr>
        <w:t>-</w:t>
      </w:r>
      <w:r w:rsidRPr="00B61F7A">
        <w:rPr>
          <w:rtl/>
        </w:rPr>
        <w:t xml:space="preserve"> : بالتَّسْليمِ للَّهِ ، والرِّضا فيما وَردَ علَيهِ مِن سُرورٍ أو سُخْطٍ .</w:t>
      </w:r>
      <w:r>
        <w:rPr>
          <w:rStyle w:val="libFootnotenumChar"/>
          <w:rtl/>
        </w:rPr>
        <w:t>3</w:t>
      </w:r>
    </w:p>
    <w:p w:rsidR="00274744" w:rsidRDefault="00274744" w:rsidP="00274744">
      <w:pPr>
        <w:pStyle w:val="libNormal"/>
      </w:pPr>
      <w:r w:rsidRPr="00E10CFF">
        <w:rPr>
          <w:rStyle w:val="libBold1Char"/>
        </w:rPr>
        <w:t>604.</w:t>
      </w:r>
      <w:r>
        <w:t xml:space="preserve"> Imam al-Sadiq </w:t>
      </w:r>
      <w:r w:rsidRPr="001500BA">
        <w:t>(AS)</w:t>
      </w:r>
      <w:r>
        <w:t xml:space="preserve">, when he was asked, 'How does a believer know that he is indeed a believer?', replied, 'Through submission to Allah and satisfaction with whatever joy or [source of] annoyance comes his way.'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الشيعة : باب </w:t>
      </w:r>
      <w:r>
        <w:rPr>
          <w:rtl/>
          <w:lang w:bidi="fa-IR"/>
        </w:rPr>
        <w:t>1083</w:t>
      </w:r>
      <w:r w:rsidRPr="008823B2">
        <w:t xml:space="preserve"> .</w:t>
      </w:r>
    </w:p>
    <w:p w:rsidR="00274744" w:rsidRDefault="00274744" w:rsidP="00C57A96">
      <w:pPr>
        <w:pStyle w:val="libBold2"/>
      </w:pPr>
      <w:r w:rsidRPr="00E06077">
        <w:t>(See also: THE SH</w:t>
      </w:r>
      <w:r>
        <w:t>I</w:t>
      </w:r>
      <w:r w:rsidRPr="00E06077">
        <w:t xml:space="preserve">A: section </w:t>
      </w:r>
      <w:r>
        <w:t>1083</w:t>
      </w:r>
      <w:r w:rsidRPr="00E06077">
        <w:t>)</w:t>
      </w:r>
    </w:p>
    <w:p w:rsidR="00274744" w:rsidRDefault="00274744" w:rsidP="00274744">
      <w:pPr>
        <w:pStyle w:val="libNormal"/>
      </w:pPr>
    </w:p>
    <w:p w:rsidR="00274744" w:rsidRDefault="00274744" w:rsidP="009E5AD4">
      <w:pPr>
        <w:pStyle w:val="Heading3"/>
      </w:pPr>
      <w:bookmarkStart w:id="1280" w:name="_Toc484335856"/>
      <w:bookmarkStart w:id="1281" w:name="_Toc485557358"/>
      <w:r>
        <w:t>Notes</w:t>
      </w:r>
      <w:bookmarkEnd w:id="1280"/>
      <w:bookmarkEnd w:id="1281"/>
    </w:p>
    <w:p w:rsidR="00274744" w:rsidRDefault="00274744" w:rsidP="00274744">
      <w:pPr>
        <w:pStyle w:val="libFootnote"/>
      </w:pPr>
      <w:r>
        <w:t xml:space="preserve">1. </w:t>
      </w:r>
      <w:r>
        <w:rPr>
          <w:rtl/>
        </w:rPr>
        <w:t xml:space="preserve">بحار الأنوار : </w:t>
      </w:r>
      <w:r>
        <w:rPr>
          <w:rtl/>
          <w:lang w:bidi="fa-IR"/>
        </w:rPr>
        <w:t>67 / 293 / 15</w:t>
      </w:r>
      <w:r>
        <w:t xml:space="preserve"> .</w:t>
      </w:r>
    </w:p>
    <w:p w:rsidR="00274744" w:rsidRDefault="00274744" w:rsidP="00274744">
      <w:pPr>
        <w:pStyle w:val="libFootnote"/>
      </w:pPr>
      <w:r>
        <w:t xml:space="preserve">2. Bihar al-Anwar, v. </w:t>
      </w:r>
      <w:r>
        <w:rPr>
          <w:lang w:bidi="fa-IR"/>
        </w:rPr>
        <w:t>67</w:t>
      </w:r>
      <w:r>
        <w:t xml:space="preserve">, p. </w:t>
      </w:r>
      <w:r>
        <w:rPr>
          <w:lang w:bidi="fa-IR"/>
        </w:rPr>
        <w:t>293</w:t>
      </w:r>
      <w:r>
        <w:t xml:space="preserve">, no. </w:t>
      </w:r>
      <w:r>
        <w:rPr>
          <w:lang w:bidi="fa-IR"/>
        </w:rPr>
        <w:t>15</w:t>
      </w:r>
    </w:p>
    <w:p w:rsidR="00274744" w:rsidRDefault="00274744" w:rsidP="00274744">
      <w:pPr>
        <w:pStyle w:val="libFootnote"/>
      </w:pPr>
      <w:r>
        <w:t xml:space="preserve">3. </w:t>
      </w:r>
      <w:r>
        <w:rPr>
          <w:rtl/>
        </w:rPr>
        <w:t xml:space="preserve">بحار الأنوار : </w:t>
      </w:r>
      <w:r>
        <w:rPr>
          <w:rtl/>
          <w:lang w:bidi="fa-IR"/>
        </w:rPr>
        <w:t>72 / 336 / 24</w:t>
      </w:r>
      <w:r>
        <w:t xml:space="preserve"> .</w:t>
      </w:r>
    </w:p>
    <w:p w:rsidR="00274744" w:rsidRDefault="00274744" w:rsidP="00274744">
      <w:pPr>
        <w:pStyle w:val="libFootnote"/>
        <w:rPr>
          <w:rtl/>
          <w:lang w:bidi="fa-IR"/>
        </w:rPr>
      </w:pPr>
      <w:r>
        <w:t xml:space="preserve">4. Ibid. v. </w:t>
      </w:r>
      <w:r>
        <w:rPr>
          <w:lang w:bidi="fa-IR"/>
        </w:rPr>
        <w:t>72</w:t>
      </w:r>
      <w:r>
        <w:t xml:space="preserve">, p. </w:t>
      </w:r>
      <w:r>
        <w:rPr>
          <w:lang w:bidi="fa-IR"/>
        </w:rPr>
        <w:t>336</w:t>
      </w:r>
      <w:r>
        <w:t xml:space="preserve">, no. </w:t>
      </w:r>
      <w:r>
        <w:rPr>
          <w:lang w:bidi="fa-IR"/>
        </w:rPr>
        <w:t>24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82" w:name="_Toc484335857"/>
      <w:bookmarkStart w:id="1283" w:name="_Toc485557359"/>
      <w:r>
        <w:rPr>
          <w:lang w:bidi="fa-IR"/>
        </w:rPr>
        <w:lastRenderedPageBreak/>
        <w:t>195</w:t>
      </w:r>
      <w:r>
        <w:t xml:space="preserve"> - </w:t>
      </w:r>
      <w:r>
        <w:rPr>
          <w:rtl/>
        </w:rPr>
        <w:t>أفضَلُ المُؤمنينَ‏</w:t>
      </w:r>
      <w:bookmarkEnd w:id="1282"/>
      <w:bookmarkEnd w:id="1283"/>
    </w:p>
    <w:p w:rsidR="00274744" w:rsidRDefault="00274744" w:rsidP="009E5AD4">
      <w:pPr>
        <w:pStyle w:val="Heading2Center"/>
        <w:outlineLvl w:val="0"/>
      </w:pPr>
      <w:bookmarkStart w:id="1284" w:name="_Toc484335858"/>
      <w:bookmarkStart w:id="1285" w:name="_Toc485557360"/>
      <w:r>
        <w:rPr>
          <w:lang w:bidi="fa-IR"/>
        </w:rPr>
        <w:t>195</w:t>
      </w:r>
      <w:r>
        <w:t>. The Best of Believers</w:t>
      </w:r>
      <w:bookmarkEnd w:id="1284"/>
      <w:bookmarkEnd w:id="1285"/>
    </w:p>
    <w:p w:rsidR="00274744" w:rsidRDefault="00274744" w:rsidP="00CA1574">
      <w:pPr>
        <w:pStyle w:val="libAr"/>
      </w:pPr>
      <w:r w:rsidRPr="00E10CFF">
        <w:rPr>
          <w:rStyle w:val="libBold1Char"/>
          <w:rtl/>
        </w:rPr>
        <w:t>605.</w:t>
      </w:r>
      <w:r>
        <w:rPr>
          <w:rtl/>
          <w:lang w:bidi="fa-IR"/>
        </w:rPr>
        <w:t xml:space="preserve"> </w:t>
      </w:r>
      <w:r w:rsidRPr="00B61F7A">
        <w:rPr>
          <w:rtl/>
          <w:lang w:bidi="fa-IR"/>
        </w:rPr>
        <w:t>ا</w:t>
      </w:r>
      <w:r w:rsidRPr="00B61F7A">
        <w:rPr>
          <w:rtl/>
        </w:rPr>
        <w:t>لإمامُ عليٌّ عليه السلام : أفضلُ المؤمنينَ أفضلُهُم تَقْدِمَةً مِن نفسِهِ وأهلِهِ ومالِهِ .</w:t>
      </w:r>
      <w:r>
        <w:rPr>
          <w:rStyle w:val="libFootnotenumChar"/>
          <w:rtl/>
        </w:rPr>
        <w:t>1</w:t>
      </w:r>
    </w:p>
    <w:p w:rsidR="00274744" w:rsidRDefault="00274744" w:rsidP="00274744">
      <w:pPr>
        <w:pStyle w:val="libNormal"/>
      </w:pPr>
      <w:r w:rsidRPr="00E10CFF">
        <w:rPr>
          <w:rStyle w:val="libBold1Char"/>
        </w:rPr>
        <w:t>605.</w:t>
      </w:r>
      <w:r>
        <w:t xml:space="preserve"> Imam Ali </w:t>
      </w:r>
      <w:r w:rsidRPr="001500BA">
        <w:t>(AS)</w:t>
      </w:r>
      <w:r>
        <w:t xml:space="preserve"> said, 'The best of believers is the one who is best at dedicating himself, his family and his wealth [for Allah].' </w:t>
      </w:r>
      <w:r>
        <w:rPr>
          <w:rStyle w:val="libFootnotenumChar"/>
        </w:rPr>
        <w:t>2</w:t>
      </w:r>
    </w:p>
    <w:p w:rsidR="00274744" w:rsidRDefault="00274744" w:rsidP="00CA1574">
      <w:pPr>
        <w:pStyle w:val="libAr"/>
      </w:pPr>
      <w:r w:rsidRPr="00E10CFF">
        <w:rPr>
          <w:rStyle w:val="libBold1Char"/>
          <w:rtl/>
        </w:rPr>
        <w:t>606.</w:t>
      </w:r>
      <w:r>
        <w:rPr>
          <w:rtl/>
          <w:lang w:bidi="fa-IR"/>
        </w:rPr>
        <w:t xml:space="preserve"> </w:t>
      </w:r>
      <w:r w:rsidRPr="00B61F7A">
        <w:rPr>
          <w:rtl/>
          <w:lang w:bidi="fa-IR"/>
        </w:rPr>
        <w:t>ا</w:t>
      </w:r>
      <w:r w:rsidRPr="00B61F7A">
        <w:rPr>
          <w:rtl/>
        </w:rPr>
        <w:t>لإمامُ عليٌّ عليه السلام : أفضلُ المؤمنينَ إيماناً مَن كانَ للَّهِ أخْذُهُ وعَطاهُ وسَخطُهُ ورِضاهُ .</w:t>
      </w:r>
      <w:r>
        <w:rPr>
          <w:rStyle w:val="libFootnotenumChar"/>
          <w:rtl/>
        </w:rPr>
        <w:t>3</w:t>
      </w:r>
    </w:p>
    <w:p w:rsidR="00274744" w:rsidRDefault="00274744" w:rsidP="00274744">
      <w:pPr>
        <w:pStyle w:val="libNormal"/>
      </w:pPr>
      <w:r w:rsidRPr="00E10CFF">
        <w:rPr>
          <w:rStyle w:val="libBold1Char"/>
        </w:rPr>
        <w:t>606.</w:t>
      </w:r>
      <w:r>
        <w:t xml:space="preserve"> Imam Ali </w:t>
      </w:r>
      <w:r w:rsidRPr="001500BA">
        <w:t>(AS)</w:t>
      </w:r>
      <w:r>
        <w:t xml:space="preserve"> said, 'The best of believers in terms of faith is he whose giving and withholding, and whose displeasure and pleasure are solely for Allah.'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الفضل : باب </w:t>
      </w:r>
      <w:r>
        <w:rPr>
          <w:rtl/>
          <w:lang w:bidi="fa-IR"/>
        </w:rPr>
        <w:t>1485</w:t>
      </w:r>
      <w:r w:rsidRPr="008823B2">
        <w:rPr>
          <w:rtl/>
        </w:rPr>
        <w:t xml:space="preserve"> ؛ التقوى : باب </w:t>
      </w:r>
      <w:r>
        <w:rPr>
          <w:rtl/>
          <w:lang w:bidi="fa-IR"/>
        </w:rPr>
        <w:t>1871</w:t>
      </w:r>
      <w:r w:rsidRPr="008823B2">
        <w:t xml:space="preserve"> .</w:t>
      </w:r>
    </w:p>
    <w:p w:rsidR="00274744" w:rsidRDefault="00274744" w:rsidP="00C57A96">
      <w:pPr>
        <w:pStyle w:val="libBold2"/>
      </w:pPr>
      <w:r w:rsidRPr="00E06077">
        <w:t xml:space="preserve">(See also: MERIT: section </w:t>
      </w:r>
      <w:r>
        <w:t>1485</w:t>
      </w:r>
      <w:r w:rsidRPr="00E06077">
        <w:t xml:space="preserve">; GODWARINESS: section </w:t>
      </w:r>
      <w:r>
        <w:t>1871</w:t>
      </w:r>
      <w:r w:rsidRPr="00E06077">
        <w:t>)</w:t>
      </w:r>
    </w:p>
    <w:p w:rsidR="00274744" w:rsidRDefault="00274744" w:rsidP="00274744">
      <w:pPr>
        <w:pStyle w:val="libNormal"/>
      </w:pPr>
    </w:p>
    <w:p w:rsidR="00274744" w:rsidRDefault="00274744" w:rsidP="009E5AD4">
      <w:pPr>
        <w:pStyle w:val="Heading3"/>
      </w:pPr>
      <w:bookmarkStart w:id="1286" w:name="_Toc484335859"/>
      <w:bookmarkStart w:id="1287" w:name="_Toc485557361"/>
      <w:r>
        <w:t>Notes</w:t>
      </w:r>
      <w:bookmarkEnd w:id="1286"/>
      <w:bookmarkEnd w:id="1287"/>
    </w:p>
    <w:p w:rsidR="00274744" w:rsidRDefault="00274744" w:rsidP="00274744">
      <w:pPr>
        <w:pStyle w:val="libFootnote"/>
      </w:pPr>
      <w:r>
        <w:t xml:space="preserve">1. </w:t>
      </w:r>
      <w:r>
        <w:rPr>
          <w:rtl/>
        </w:rPr>
        <w:t xml:space="preserve">نهج البلاغة : الكتاب </w:t>
      </w:r>
      <w:r>
        <w:rPr>
          <w:rtl/>
          <w:lang w:bidi="fa-IR"/>
        </w:rPr>
        <w:t>69</w:t>
      </w:r>
      <w:r>
        <w:t xml:space="preserve"> .</w:t>
      </w:r>
    </w:p>
    <w:p w:rsidR="00274744" w:rsidRDefault="00274744" w:rsidP="00274744">
      <w:pPr>
        <w:pStyle w:val="libFootnote"/>
      </w:pPr>
      <w:r>
        <w:t xml:space="preserve">2. Nahj al-Balagha, Letter </w:t>
      </w:r>
      <w:r>
        <w:rPr>
          <w:lang w:bidi="fa-IR"/>
        </w:rPr>
        <w:t>69</w:t>
      </w:r>
    </w:p>
    <w:p w:rsidR="00274744" w:rsidRDefault="00274744" w:rsidP="00274744">
      <w:pPr>
        <w:pStyle w:val="libFootnote"/>
      </w:pPr>
      <w:r>
        <w:t xml:space="preserve">3. </w:t>
      </w:r>
      <w:r>
        <w:rPr>
          <w:rtl/>
        </w:rPr>
        <w:t xml:space="preserve">غرر الحكم : </w:t>
      </w:r>
      <w:r>
        <w:rPr>
          <w:rtl/>
          <w:lang w:bidi="fa-IR"/>
        </w:rPr>
        <w:t>3278</w:t>
      </w:r>
      <w:r>
        <w:t xml:space="preserve"> .</w:t>
      </w:r>
    </w:p>
    <w:p w:rsidR="00274744" w:rsidRDefault="00274744" w:rsidP="00274744">
      <w:pPr>
        <w:pStyle w:val="libFootnote"/>
        <w:rPr>
          <w:rtl/>
          <w:lang w:bidi="fa-IR"/>
        </w:rPr>
      </w:pPr>
      <w:r>
        <w:t xml:space="preserve">4. Ghurar al-Hikam, no. </w:t>
      </w:r>
      <w:r>
        <w:rPr>
          <w:lang w:bidi="fa-IR"/>
        </w:rPr>
        <w:t>3278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288" w:name="_Toc484335860"/>
      <w:bookmarkStart w:id="1289" w:name="_Toc485557362"/>
      <w:r>
        <w:rPr>
          <w:lang w:bidi="fa-IR"/>
        </w:rPr>
        <w:lastRenderedPageBreak/>
        <w:t>196</w:t>
      </w:r>
      <w:r>
        <w:t xml:space="preserve"> - </w:t>
      </w:r>
      <w:r>
        <w:rPr>
          <w:rtl/>
        </w:rPr>
        <w:t>فَضلُ مَن يُؤمِنُ بِالرَّسولِ ولَم يَرَهُ‏</w:t>
      </w:r>
      <w:bookmarkEnd w:id="1288"/>
      <w:bookmarkEnd w:id="1289"/>
    </w:p>
    <w:p w:rsidR="00274744" w:rsidRDefault="00274744" w:rsidP="009E5AD4">
      <w:pPr>
        <w:pStyle w:val="Heading2Center"/>
        <w:outlineLvl w:val="0"/>
      </w:pPr>
      <w:bookmarkStart w:id="1290" w:name="_Toc484335861"/>
      <w:bookmarkStart w:id="1291" w:name="_Toc485557363"/>
      <w:r>
        <w:rPr>
          <w:lang w:bidi="fa-IR"/>
        </w:rPr>
        <w:t>196</w:t>
      </w:r>
      <w:r>
        <w:t>. The Merit of One Who Believes in the Prophet without Having Seen Him</w:t>
      </w:r>
      <w:bookmarkEnd w:id="1290"/>
      <w:bookmarkEnd w:id="1291"/>
    </w:p>
    <w:p w:rsidR="00274744" w:rsidRDefault="00274744" w:rsidP="00CA1574">
      <w:pPr>
        <w:pStyle w:val="libAr"/>
      </w:pPr>
      <w:r w:rsidRPr="00E10CFF">
        <w:rPr>
          <w:rStyle w:val="libBold1Char"/>
          <w:rtl/>
        </w:rPr>
        <w:t>607.</w:t>
      </w:r>
      <w:r>
        <w:rPr>
          <w:rtl/>
          <w:lang w:bidi="fa-IR"/>
        </w:rPr>
        <w:t xml:space="preserve"> </w:t>
      </w:r>
      <w:r w:rsidRPr="00B61F7A">
        <w:rPr>
          <w:rtl/>
          <w:lang w:bidi="fa-IR"/>
        </w:rPr>
        <w:t>ر</w:t>
      </w:r>
      <w:r w:rsidRPr="00B61F7A">
        <w:rPr>
          <w:rtl/>
        </w:rPr>
        <w:t>سولُ اللَّهِ صلى اللَّه عليه وآله : ليسَ إيمانُ مَن رآني بعَجَبٍ ولكنّ العَجبَ كلَّ العَجبِ لِقومٍ رأَوا أوْراقاً فيها سَوادٌ فآمَنوا بهِ أوّلِهِ وآخِرهِ .</w:t>
      </w:r>
      <w:r>
        <w:rPr>
          <w:rStyle w:val="libFootnotenumChar"/>
          <w:rtl/>
        </w:rPr>
        <w:t>1</w:t>
      </w:r>
    </w:p>
    <w:p w:rsidR="00274744" w:rsidRDefault="00274744" w:rsidP="00274744">
      <w:pPr>
        <w:pStyle w:val="libNormal"/>
      </w:pPr>
      <w:r w:rsidRPr="00E10CFF">
        <w:rPr>
          <w:rStyle w:val="libBold1Char"/>
        </w:rPr>
        <w:t>607.</w:t>
      </w:r>
      <w:r>
        <w:t xml:space="preserve"> The Prophet </w:t>
      </w:r>
      <w:r w:rsidRPr="001500BA">
        <w:t>(SAWA)</w:t>
      </w:r>
      <w:r>
        <w:t xml:space="preserve"> said, 'The faith of one who has seen me is no great wonder, but what is truly amazing is for the people who have only seen pages with black [ink] on it [i.e. the Qur'an] and have believed in it from beginning to end.' </w:t>
      </w:r>
      <w:r>
        <w:rPr>
          <w:rStyle w:val="libFootnotenumChar"/>
        </w:rPr>
        <w:t>2</w:t>
      </w:r>
    </w:p>
    <w:p w:rsidR="00274744" w:rsidRDefault="00274744" w:rsidP="00CA1574">
      <w:pPr>
        <w:pStyle w:val="libAr"/>
      </w:pPr>
      <w:r w:rsidRPr="00E10CFF">
        <w:rPr>
          <w:rStyle w:val="libBold1Char"/>
          <w:rtl/>
        </w:rPr>
        <w:t>608.</w:t>
      </w:r>
      <w:r>
        <w:rPr>
          <w:rtl/>
          <w:lang w:bidi="fa-IR"/>
        </w:rPr>
        <w:t xml:space="preserve"> </w:t>
      </w:r>
      <w:r w:rsidRPr="00B61F7A">
        <w:rPr>
          <w:rtl/>
          <w:lang w:bidi="fa-IR"/>
        </w:rPr>
        <w:t>ك</w:t>
      </w:r>
      <w:r w:rsidRPr="00B61F7A">
        <w:rPr>
          <w:rtl/>
        </w:rPr>
        <w:t>نز العمّال رسولُ اللَّهِ صلى اللَّه عليه وآله : متى‏ ألْقى‏ إخْواني ؟! قالوا : ألَسْنا إخْوانَكَ؟ قالَ : بلْ أنتُم أصْحابي ، وإخْواني الّذينَ آمَنوا بِي ولَم يَرَوني ، أنا إلَيهِم بالأشْواقِ .</w:t>
      </w:r>
      <w:r>
        <w:rPr>
          <w:rStyle w:val="libFootnotenumChar"/>
          <w:rtl/>
        </w:rPr>
        <w:t>3</w:t>
      </w:r>
    </w:p>
    <w:p w:rsidR="00274744" w:rsidRDefault="00274744" w:rsidP="00274744">
      <w:pPr>
        <w:pStyle w:val="libNormal"/>
      </w:pPr>
      <w:r w:rsidRPr="00E10CFF">
        <w:rPr>
          <w:rStyle w:val="libBold1Char"/>
        </w:rPr>
        <w:t>608.</w:t>
      </w:r>
      <w:r>
        <w:t xml:space="preserve"> The Prophet </w:t>
      </w:r>
      <w:r w:rsidRPr="001500BA">
        <w:t>(SAWA)</w:t>
      </w:r>
      <w:r>
        <w:t xml:space="preserve"> said, exclaiming, 'When will I see my brothers?!' to which they replied, 'Are we not your brothers?' He said, 'No, you are my companions. My brothers are those who believe in me without having seen me, and I am filled with longing for them.' </w:t>
      </w:r>
      <w:r>
        <w:rPr>
          <w:rStyle w:val="libFootnotenumChar"/>
        </w:rPr>
        <w:t>4</w:t>
      </w:r>
    </w:p>
    <w:p w:rsidR="00274744" w:rsidRDefault="00274744" w:rsidP="00274744">
      <w:pPr>
        <w:pStyle w:val="libNormal"/>
      </w:pPr>
    </w:p>
    <w:p w:rsidR="00274744" w:rsidRDefault="00274744" w:rsidP="009E5AD4">
      <w:pPr>
        <w:pStyle w:val="Heading3"/>
      </w:pPr>
      <w:bookmarkStart w:id="1292" w:name="_Toc484335862"/>
      <w:bookmarkStart w:id="1293" w:name="_Toc485557364"/>
      <w:r>
        <w:t>Notes</w:t>
      </w:r>
      <w:bookmarkEnd w:id="1292"/>
      <w:bookmarkEnd w:id="1293"/>
    </w:p>
    <w:p w:rsidR="00274744" w:rsidRDefault="00274744" w:rsidP="00274744">
      <w:pPr>
        <w:pStyle w:val="libFootnote"/>
      </w:pPr>
      <w:r>
        <w:t xml:space="preserve">1. </w:t>
      </w:r>
      <w:r>
        <w:rPr>
          <w:rtl/>
        </w:rPr>
        <w:t xml:space="preserve">كنز العمّال : </w:t>
      </w:r>
      <w:r>
        <w:rPr>
          <w:rtl/>
          <w:lang w:bidi="fa-IR"/>
        </w:rPr>
        <w:t>704</w:t>
      </w:r>
      <w:r>
        <w:t xml:space="preserve"> .</w:t>
      </w:r>
    </w:p>
    <w:p w:rsidR="00274744" w:rsidRDefault="00274744" w:rsidP="00274744">
      <w:pPr>
        <w:pStyle w:val="libFootnote"/>
      </w:pPr>
      <w:r>
        <w:t xml:space="preserve">2. Kanz al-Ummal, no. </w:t>
      </w:r>
      <w:r>
        <w:rPr>
          <w:lang w:bidi="fa-IR"/>
        </w:rPr>
        <w:t>34582</w:t>
      </w:r>
    </w:p>
    <w:p w:rsidR="00274744" w:rsidRDefault="00274744" w:rsidP="00274744">
      <w:pPr>
        <w:pStyle w:val="libFootnote"/>
      </w:pPr>
      <w:r>
        <w:t xml:space="preserve">3. </w:t>
      </w:r>
      <w:r>
        <w:rPr>
          <w:rtl/>
        </w:rPr>
        <w:t xml:space="preserve">كنز العمّال : </w:t>
      </w:r>
      <w:r>
        <w:rPr>
          <w:rtl/>
          <w:lang w:bidi="fa-IR"/>
        </w:rPr>
        <w:t>34583</w:t>
      </w:r>
      <w:r>
        <w:t xml:space="preserve"> .</w:t>
      </w:r>
    </w:p>
    <w:p w:rsidR="00274744" w:rsidRDefault="00274744" w:rsidP="00274744">
      <w:pPr>
        <w:pStyle w:val="libFootnote"/>
        <w:rPr>
          <w:rtl/>
          <w:lang w:bidi="fa-IR"/>
        </w:rPr>
      </w:pPr>
      <w:r>
        <w:t xml:space="preserve">4. Ibid. no. </w:t>
      </w:r>
      <w:r>
        <w:rPr>
          <w:lang w:bidi="fa-IR"/>
        </w:rPr>
        <w:t>34583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294" w:name="_Toc484335863"/>
      <w:bookmarkStart w:id="1295" w:name="_Toc485557365"/>
      <w:r>
        <w:rPr>
          <w:lang w:bidi="fa-IR"/>
        </w:rPr>
        <w:lastRenderedPageBreak/>
        <w:t>31</w:t>
      </w:r>
      <w:r>
        <w:t xml:space="preserve"> - </w:t>
      </w:r>
      <w:r>
        <w:rPr>
          <w:rtl/>
        </w:rPr>
        <w:t>الأمانة</w:t>
      </w:r>
      <w:bookmarkEnd w:id="1294"/>
      <w:bookmarkEnd w:id="1295"/>
    </w:p>
    <w:p w:rsidR="00274744" w:rsidRDefault="00274744" w:rsidP="009E5AD4">
      <w:pPr>
        <w:pStyle w:val="Heading1Center"/>
      </w:pPr>
      <w:bookmarkStart w:id="1296" w:name="_Toc484335864"/>
      <w:bookmarkStart w:id="1297" w:name="_Toc485557366"/>
      <w:r>
        <w:rPr>
          <w:lang w:bidi="fa-IR"/>
        </w:rPr>
        <w:t>31</w:t>
      </w:r>
      <w:r>
        <w:t>. TRUSTWORTHINESS</w:t>
      </w:r>
      <w:bookmarkEnd w:id="1296"/>
      <w:bookmarkEnd w:id="1297"/>
    </w:p>
    <w:p w:rsidR="00274744" w:rsidRDefault="00274744" w:rsidP="009E5AD4">
      <w:pPr>
        <w:pStyle w:val="Heading2Center"/>
        <w:outlineLvl w:val="0"/>
      </w:pPr>
      <w:bookmarkStart w:id="1298" w:name="_Toc484335865"/>
      <w:bookmarkStart w:id="1299" w:name="_Toc485557367"/>
      <w:r>
        <w:rPr>
          <w:lang w:bidi="fa-IR"/>
        </w:rPr>
        <w:t>197</w:t>
      </w:r>
      <w:r>
        <w:t xml:space="preserve"> - </w:t>
      </w:r>
      <w:r>
        <w:rPr>
          <w:rtl/>
        </w:rPr>
        <w:t>وُجوبُ رِعايَةِ الأمانَةِ</w:t>
      </w:r>
      <w:bookmarkEnd w:id="1298"/>
      <w:bookmarkEnd w:id="1299"/>
    </w:p>
    <w:p w:rsidR="00274744" w:rsidRDefault="00274744" w:rsidP="009E5AD4">
      <w:pPr>
        <w:pStyle w:val="Heading2Center"/>
        <w:outlineLvl w:val="0"/>
      </w:pPr>
      <w:bookmarkStart w:id="1300" w:name="_Toc484335866"/>
      <w:bookmarkStart w:id="1301" w:name="_Toc485557368"/>
      <w:r>
        <w:rPr>
          <w:lang w:bidi="fa-IR"/>
        </w:rPr>
        <w:t>197</w:t>
      </w:r>
      <w:r>
        <w:t>. The Necessity of Observing The Trust</w:t>
      </w:r>
      <w:bookmarkEnd w:id="1300"/>
      <w:bookmarkEnd w:id="1301"/>
    </w:p>
    <w:p w:rsidR="00274744" w:rsidRDefault="00274744" w:rsidP="009E5AD4">
      <w:pPr>
        <w:pStyle w:val="libAr"/>
        <w:outlineLvl w:val="0"/>
      </w:pPr>
      <w:r w:rsidRPr="004A7464">
        <w:rPr>
          <w:rtl/>
        </w:rPr>
        <w:t>(</w:t>
      </w:r>
      <w:r w:rsidRPr="00B61F7A">
        <w:rPr>
          <w:rtl/>
        </w:rPr>
        <w:t>وَالَّذِينَ هُمْ لِأَماناتِهِمْ وَعَهْدِهِمْ رَاعُونَ ) .</w:t>
      </w:r>
      <w:r>
        <w:rPr>
          <w:rStyle w:val="libFootnotenumChar"/>
          <w:rtl/>
        </w:rPr>
        <w:t>1</w:t>
      </w:r>
    </w:p>
    <w:p w:rsidR="00274744" w:rsidRDefault="00274744" w:rsidP="00274744">
      <w:pPr>
        <w:pStyle w:val="libNormal"/>
      </w:pPr>
      <w:r w:rsidRPr="008A7F4D">
        <w:rPr>
          <w:rStyle w:val="libBoldItalicChar"/>
        </w:rPr>
        <w:t>“...and those who keep their trusts and covenants”</w:t>
      </w:r>
      <w:r>
        <w:t xml:space="preserve"> </w:t>
      </w:r>
      <w:r>
        <w:rPr>
          <w:rStyle w:val="libFootnotenumChar"/>
        </w:rPr>
        <w:t>2</w:t>
      </w:r>
    </w:p>
    <w:p w:rsidR="00274744" w:rsidRDefault="00274744" w:rsidP="00CA1574">
      <w:pPr>
        <w:pStyle w:val="libAr"/>
      </w:pPr>
      <w:r w:rsidRPr="00E10CFF">
        <w:rPr>
          <w:rStyle w:val="libBold1Char"/>
          <w:rtl/>
        </w:rPr>
        <w:t>609.</w:t>
      </w:r>
      <w:r>
        <w:rPr>
          <w:rtl/>
          <w:lang w:bidi="fa-IR"/>
        </w:rPr>
        <w:t xml:space="preserve"> </w:t>
      </w:r>
      <w:r w:rsidRPr="00B61F7A">
        <w:rPr>
          <w:rtl/>
          <w:lang w:bidi="fa-IR"/>
        </w:rPr>
        <w:t>ا</w:t>
      </w:r>
      <w:r w:rsidRPr="00B61F7A">
        <w:rPr>
          <w:rtl/>
        </w:rPr>
        <w:t>لإمامُ عليٌّ عليه السلام : أفضلُ الإيمانِ الأمانةُ ، أقْبَحُ الأخلاقِ الخِيانةُ</w:t>
      </w:r>
      <w:r>
        <w:rPr>
          <w:rStyle w:val="libFootnotenumChar"/>
          <w:rtl/>
        </w:rPr>
        <w:t>3</w:t>
      </w:r>
      <w:r>
        <w:t>.</w:t>
      </w:r>
    </w:p>
    <w:p w:rsidR="00274744" w:rsidRDefault="00274744" w:rsidP="00274744">
      <w:pPr>
        <w:pStyle w:val="libNormal"/>
      </w:pPr>
      <w:r w:rsidRPr="00E10CFF">
        <w:rPr>
          <w:rStyle w:val="libBold1Char"/>
        </w:rPr>
        <w:t>609.</w:t>
      </w:r>
      <w:r>
        <w:t xml:space="preserve"> Imam Ali </w:t>
      </w:r>
      <w:r w:rsidRPr="001500BA">
        <w:t>(AS)</w:t>
      </w:r>
      <w:r>
        <w:t xml:space="preserve"> said, 'The best form of faith is trustworthiness, and the worst vice is betrayal.' </w:t>
      </w:r>
      <w:r>
        <w:rPr>
          <w:rStyle w:val="libFootnotenumChar"/>
        </w:rPr>
        <w:t>4</w:t>
      </w:r>
    </w:p>
    <w:p w:rsidR="00274744" w:rsidRDefault="00274744" w:rsidP="00CA1574">
      <w:pPr>
        <w:pStyle w:val="libAr"/>
      </w:pPr>
      <w:r w:rsidRPr="00E10CFF">
        <w:rPr>
          <w:rStyle w:val="libBold1Char"/>
          <w:rtl/>
        </w:rPr>
        <w:t>610.</w:t>
      </w:r>
      <w:r>
        <w:rPr>
          <w:rtl/>
          <w:lang w:bidi="fa-IR"/>
        </w:rPr>
        <w:t xml:space="preserve"> </w:t>
      </w:r>
      <w:r w:rsidRPr="00B61F7A">
        <w:rPr>
          <w:rtl/>
          <w:lang w:bidi="fa-IR"/>
        </w:rPr>
        <w:t>ا</w:t>
      </w:r>
      <w:r w:rsidRPr="00B61F7A">
        <w:rPr>
          <w:rtl/>
        </w:rPr>
        <w:t>لإمامُ الباقرُ عليه السلام : ثلاثٌ لم يَجعلِ اللَّهُ عزّ وجلّ لأحدٍ فيهنّ رُخْصةً: أداءُ الأمانةِ إلَى البَرِّ والفاجرِ ، والوفاءُ بالعَهدِ للبَرِّ والفاجرِ ، وبِرُّ الوالِدَينِ بَرَّينِ كانا أو فاجِرَينِ‏</w:t>
      </w:r>
      <w:r>
        <w:rPr>
          <w:rStyle w:val="libFootnotenumChar"/>
          <w:rtl/>
        </w:rPr>
        <w:t>5</w:t>
      </w:r>
      <w:r>
        <w:t>.</w:t>
      </w:r>
    </w:p>
    <w:p w:rsidR="00274744" w:rsidRDefault="00274744" w:rsidP="00274744">
      <w:pPr>
        <w:pStyle w:val="libNormal"/>
      </w:pPr>
      <w:r w:rsidRPr="00E10CFF">
        <w:rPr>
          <w:rStyle w:val="libBold1Char"/>
        </w:rPr>
        <w:t>610.</w:t>
      </w:r>
      <w:r>
        <w:t xml:space="preserve"> Imam al-Baqir </w:t>
      </w:r>
      <w:r w:rsidRPr="001500BA">
        <w:t>(AS)</w:t>
      </w:r>
      <w:r>
        <w:t xml:space="preserve"> said, 'There are three things regarding which Allah, the Exalted, did not allow any flexibility: returning a trust to its owner, be he good or wicked; keeping one's pact with both the good and the wicked; and kindness to one's parents whether they be good or wicked.' </w:t>
      </w:r>
      <w:r>
        <w:rPr>
          <w:rStyle w:val="libFootnotenumChar"/>
        </w:rPr>
        <w:t>6</w:t>
      </w:r>
    </w:p>
    <w:p w:rsidR="00274744" w:rsidRDefault="00274744" w:rsidP="00274744">
      <w:pPr>
        <w:pStyle w:val="libNormal"/>
      </w:pPr>
    </w:p>
    <w:p w:rsidR="00274744" w:rsidRDefault="00274744" w:rsidP="009E5AD4">
      <w:pPr>
        <w:pStyle w:val="Heading3"/>
      </w:pPr>
      <w:bookmarkStart w:id="1302" w:name="_Toc484335867"/>
      <w:bookmarkStart w:id="1303" w:name="_Toc485557369"/>
      <w:r>
        <w:t>Notes</w:t>
      </w:r>
      <w:bookmarkEnd w:id="1302"/>
      <w:bookmarkEnd w:id="1303"/>
    </w:p>
    <w:p w:rsidR="00274744" w:rsidRDefault="00274744" w:rsidP="00274744">
      <w:pPr>
        <w:pStyle w:val="libFootnote"/>
      </w:pPr>
      <w:r>
        <w:t xml:space="preserve">1. </w:t>
      </w:r>
      <w:r>
        <w:rPr>
          <w:rtl/>
        </w:rPr>
        <w:t xml:space="preserve">المؤمنون : </w:t>
      </w:r>
      <w:r>
        <w:rPr>
          <w:rtl/>
          <w:lang w:bidi="fa-IR"/>
        </w:rPr>
        <w:t>8</w:t>
      </w:r>
      <w:r>
        <w:t xml:space="preserve"> .</w:t>
      </w:r>
    </w:p>
    <w:p w:rsidR="00274744" w:rsidRDefault="00274744" w:rsidP="00274744">
      <w:pPr>
        <w:pStyle w:val="libFootnote"/>
      </w:pPr>
      <w:r>
        <w:t xml:space="preserve">2. Qur'an </w:t>
      </w:r>
      <w:r>
        <w:rPr>
          <w:lang w:bidi="fa-IR"/>
        </w:rPr>
        <w:t>23</w:t>
      </w:r>
      <w:r>
        <w:rPr>
          <w:rtl/>
          <w:lang w:bidi="fa-IR"/>
        </w:rPr>
        <w:t>:8</w:t>
      </w:r>
    </w:p>
    <w:p w:rsidR="00274744" w:rsidRDefault="00274744" w:rsidP="00274744">
      <w:pPr>
        <w:pStyle w:val="libFootnote"/>
      </w:pPr>
      <w:r>
        <w:t xml:space="preserve">3. </w:t>
      </w:r>
      <w:r>
        <w:rPr>
          <w:rtl/>
        </w:rPr>
        <w:t xml:space="preserve">غرر الحكم : </w:t>
      </w:r>
      <w:r>
        <w:rPr>
          <w:rtl/>
          <w:lang w:bidi="fa-IR"/>
        </w:rPr>
        <w:t>2905 - 2906</w:t>
      </w:r>
      <w:r>
        <w:t xml:space="preserve"> .</w:t>
      </w:r>
    </w:p>
    <w:p w:rsidR="00274744" w:rsidRDefault="00274744" w:rsidP="00274744">
      <w:pPr>
        <w:pStyle w:val="libFootnote"/>
      </w:pPr>
      <w:r>
        <w:t xml:space="preserve">4. Ghurar al-Hikam, no. </w:t>
      </w:r>
      <w:r>
        <w:rPr>
          <w:lang w:bidi="fa-IR"/>
        </w:rPr>
        <w:t>2905-29</w:t>
      </w:r>
      <w:r>
        <w:rPr>
          <w:rtl/>
          <w:lang w:bidi="fa-IR"/>
        </w:rPr>
        <w:t>06</w:t>
      </w:r>
    </w:p>
    <w:p w:rsidR="00274744" w:rsidRDefault="00274744" w:rsidP="00274744">
      <w:pPr>
        <w:pStyle w:val="libFootnote"/>
      </w:pPr>
      <w:r>
        <w:t xml:space="preserve">5. </w:t>
      </w:r>
      <w:r>
        <w:rPr>
          <w:rtl/>
        </w:rPr>
        <w:t xml:space="preserve">الكافي : </w:t>
      </w:r>
      <w:r>
        <w:rPr>
          <w:rtl/>
          <w:lang w:bidi="fa-IR"/>
        </w:rPr>
        <w:t>2 / 162 / 15</w:t>
      </w:r>
      <w:r>
        <w:t xml:space="preserve"> .</w:t>
      </w:r>
    </w:p>
    <w:p w:rsidR="00274744" w:rsidRDefault="00274744" w:rsidP="00274744">
      <w:pPr>
        <w:pStyle w:val="libFootnote"/>
        <w:rPr>
          <w:rtl/>
          <w:lang w:bidi="fa-IR"/>
        </w:rPr>
      </w:pPr>
      <w:r>
        <w:t xml:space="preserve">6. al-Kafi, v. </w:t>
      </w:r>
      <w:r>
        <w:rPr>
          <w:lang w:bidi="fa-IR"/>
        </w:rPr>
        <w:t>2</w:t>
      </w:r>
      <w:r>
        <w:t xml:space="preserve">, p. </w:t>
      </w:r>
      <w:r>
        <w:rPr>
          <w:lang w:bidi="fa-IR"/>
        </w:rPr>
        <w:t>162</w:t>
      </w:r>
      <w:r>
        <w:t xml:space="preserve">, no. </w:t>
      </w:r>
      <w:r>
        <w:rPr>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04" w:name="_Toc484335868"/>
      <w:bookmarkStart w:id="1305" w:name="_Toc485557370"/>
      <w:r>
        <w:rPr>
          <w:lang w:bidi="fa-IR"/>
        </w:rPr>
        <w:lastRenderedPageBreak/>
        <w:t>198</w:t>
      </w:r>
      <w:r>
        <w:t xml:space="preserve"> - </w:t>
      </w:r>
      <w:r>
        <w:rPr>
          <w:rtl/>
        </w:rPr>
        <w:t>إطلاقُ وُجوبِ أدائِها</w:t>
      </w:r>
      <w:bookmarkEnd w:id="1304"/>
      <w:bookmarkEnd w:id="1305"/>
    </w:p>
    <w:p w:rsidR="00274744" w:rsidRDefault="00274744" w:rsidP="009E5AD4">
      <w:pPr>
        <w:pStyle w:val="Heading2Center"/>
        <w:outlineLvl w:val="0"/>
      </w:pPr>
      <w:bookmarkStart w:id="1306" w:name="_Toc484335869"/>
      <w:bookmarkStart w:id="1307" w:name="_Toc485557371"/>
      <w:r>
        <w:rPr>
          <w:lang w:bidi="fa-IR"/>
        </w:rPr>
        <w:t>198</w:t>
      </w:r>
      <w:r>
        <w:t>. Universality of Trustworthiness</w:t>
      </w:r>
      <w:bookmarkEnd w:id="1306"/>
      <w:bookmarkEnd w:id="1307"/>
    </w:p>
    <w:p w:rsidR="00274744" w:rsidRDefault="00274744" w:rsidP="00CA1574">
      <w:pPr>
        <w:pStyle w:val="libAr"/>
      </w:pPr>
      <w:r w:rsidRPr="00E10CFF">
        <w:rPr>
          <w:rStyle w:val="libBold1Char"/>
          <w:rtl/>
        </w:rPr>
        <w:t>611.</w:t>
      </w:r>
      <w:r>
        <w:rPr>
          <w:rtl/>
          <w:lang w:bidi="fa-IR"/>
        </w:rPr>
        <w:t xml:space="preserve"> </w:t>
      </w:r>
      <w:r w:rsidRPr="00B61F7A">
        <w:rPr>
          <w:rtl/>
          <w:lang w:bidi="fa-IR"/>
        </w:rPr>
        <w:t>ا</w:t>
      </w:r>
      <w:r w:rsidRPr="00B61F7A">
        <w:rPr>
          <w:rtl/>
        </w:rPr>
        <w:t>لإمامُ عليٌّ عليه السلام : لا تَخُنْ مَنِ ائْتَمَنكَ وإنْ خانَكَ ، ولا تُذِعْ سِرَّهُ وإنْ أذاعَ سِرَّكَ‏</w:t>
      </w:r>
      <w:r>
        <w:rPr>
          <w:rStyle w:val="libFootnotenumChar"/>
          <w:rtl/>
        </w:rPr>
        <w:t>1</w:t>
      </w:r>
      <w:r>
        <w:t>.</w:t>
      </w:r>
    </w:p>
    <w:p w:rsidR="00274744" w:rsidRDefault="00274744" w:rsidP="00274744">
      <w:pPr>
        <w:pStyle w:val="libNormal"/>
      </w:pPr>
      <w:r w:rsidRPr="00E10CFF">
        <w:rPr>
          <w:rStyle w:val="libBold1Char"/>
        </w:rPr>
        <w:t>611.</w:t>
      </w:r>
      <w:r>
        <w:t xml:space="preserve"> Imam Ali </w:t>
      </w:r>
      <w:r w:rsidRPr="001500BA">
        <w:t>(AS)</w:t>
      </w:r>
      <w:r>
        <w:t xml:space="preserve"> said, 'Do not betray a man who trusts you, even if he betrays you. And do not disclose his secrets even if he discloses yours.' </w:t>
      </w:r>
      <w:r>
        <w:rPr>
          <w:rStyle w:val="libFootnotenumChar"/>
        </w:rPr>
        <w:t>2</w:t>
      </w:r>
    </w:p>
    <w:p w:rsidR="00274744" w:rsidRDefault="00274744" w:rsidP="00CA1574">
      <w:pPr>
        <w:pStyle w:val="libAr"/>
      </w:pPr>
      <w:r w:rsidRPr="00E10CFF">
        <w:rPr>
          <w:rStyle w:val="libBold1Char"/>
          <w:rtl/>
        </w:rPr>
        <w:t>612.</w:t>
      </w:r>
      <w:r>
        <w:rPr>
          <w:rtl/>
          <w:lang w:bidi="fa-IR"/>
        </w:rPr>
        <w:t xml:space="preserve"> </w:t>
      </w:r>
      <w:r w:rsidRPr="00B61F7A">
        <w:rPr>
          <w:rtl/>
          <w:lang w:bidi="fa-IR"/>
        </w:rPr>
        <w:t>ا</w:t>
      </w:r>
      <w:r w:rsidRPr="00B61F7A">
        <w:rPr>
          <w:rtl/>
        </w:rPr>
        <w:t>لإمامُ الصّادقُ عليه السلام : اتَّقوا اللَّهَ ، وعلَيكُم بأداءِ الأمانةِ إلى‏ مَنِ ائْتَمَنكُم ، فلَو أنّ قاتِلَ أميرِ المؤمنينَ عليه السلام ائْتَمَنني على‏ أمانةٍ لَأدّيْتُها إلَيهِ‏</w:t>
      </w:r>
      <w:r>
        <w:rPr>
          <w:rStyle w:val="libFootnotenumChar"/>
          <w:rtl/>
        </w:rPr>
        <w:t>3</w:t>
      </w:r>
      <w:r>
        <w:t>.</w:t>
      </w:r>
    </w:p>
    <w:p w:rsidR="00274744" w:rsidRDefault="00274744" w:rsidP="00274744">
      <w:pPr>
        <w:pStyle w:val="libNormal"/>
      </w:pPr>
      <w:r w:rsidRPr="00E10CFF">
        <w:rPr>
          <w:rStyle w:val="libBold1Char"/>
        </w:rPr>
        <w:t>612.</w:t>
      </w:r>
      <w:r>
        <w:t xml:space="preserve"> Imam al-Sadiq </w:t>
      </w:r>
      <w:r w:rsidRPr="001500BA">
        <w:t>(AS)</w:t>
      </w:r>
      <w:r>
        <w:t xml:space="preserve"> said, 'Fear Allah and return the trust to he who has entrusted it to you, for verily even if the killer of the Commander of the Faithful </w:t>
      </w:r>
      <w:r w:rsidRPr="001500BA">
        <w:t>(AS)</w:t>
      </w:r>
      <w:r>
        <w:t xml:space="preserve"> left a trust with me, I would return it to him.' </w:t>
      </w:r>
      <w:r>
        <w:rPr>
          <w:rStyle w:val="libFootnotenumChar"/>
        </w:rPr>
        <w:t>4</w:t>
      </w:r>
    </w:p>
    <w:p w:rsidR="00274744" w:rsidRDefault="00274744" w:rsidP="00CA1574">
      <w:pPr>
        <w:pStyle w:val="libAr"/>
      </w:pPr>
      <w:r w:rsidRPr="00E10CFF">
        <w:rPr>
          <w:rStyle w:val="libBold1Char"/>
          <w:rtl/>
        </w:rPr>
        <w:t>613.</w:t>
      </w:r>
      <w:r>
        <w:rPr>
          <w:rtl/>
          <w:lang w:bidi="fa-IR"/>
        </w:rPr>
        <w:t xml:space="preserve"> </w:t>
      </w:r>
      <w:r w:rsidRPr="00B61F7A">
        <w:rPr>
          <w:rtl/>
          <w:lang w:bidi="fa-IR"/>
        </w:rPr>
        <w:t>ا</w:t>
      </w:r>
      <w:r w:rsidRPr="00B61F7A">
        <w:rPr>
          <w:rtl/>
        </w:rPr>
        <w:t>لإمامُ الصّادقُ عليه السلام : أدُّوا الأمانةَ ولو إلى‏ قاتِلِ الحسينِ بنِ عليٍّ عليهما السلام‏</w:t>
      </w:r>
      <w:r>
        <w:rPr>
          <w:rStyle w:val="libFootnotenumChar"/>
          <w:rtl/>
        </w:rPr>
        <w:t>5</w:t>
      </w:r>
      <w:r>
        <w:t>.</w:t>
      </w:r>
    </w:p>
    <w:p w:rsidR="00274744" w:rsidRDefault="00274744" w:rsidP="00274744">
      <w:pPr>
        <w:pStyle w:val="libNormal"/>
      </w:pPr>
      <w:r w:rsidRPr="00E10CFF">
        <w:rPr>
          <w:rStyle w:val="libBold1Char"/>
        </w:rPr>
        <w:t>613.</w:t>
      </w:r>
      <w:r>
        <w:t xml:space="preserve"> Imam al-Sadiq </w:t>
      </w:r>
      <w:r w:rsidRPr="001500BA">
        <w:t>(AS)</w:t>
      </w:r>
      <w:r>
        <w:t xml:space="preserve"> said, 'Return the trust, even to the killer of al-Husayn b. Ali.' </w:t>
      </w:r>
      <w:r>
        <w:rPr>
          <w:rStyle w:val="libFootnotenumChar"/>
        </w:rPr>
        <w:t>6</w:t>
      </w:r>
    </w:p>
    <w:p w:rsidR="00274744" w:rsidRDefault="00274744" w:rsidP="00274744">
      <w:pPr>
        <w:pStyle w:val="libNormal"/>
      </w:pPr>
    </w:p>
    <w:p w:rsidR="00274744" w:rsidRDefault="00274744" w:rsidP="009E5AD4">
      <w:pPr>
        <w:pStyle w:val="Heading3"/>
      </w:pPr>
      <w:bookmarkStart w:id="1308" w:name="_Toc484335870"/>
      <w:bookmarkStart w:id="1309" w:name="_Toc485557372"/>
      <w:r>
        <w:t>Notes</w:t>
      </w:r>
      <w:bookmarkEnd w:id="1308"/>
      <w:bookmarkEnd w:id="1309"/>
    </w:p>
    <w:p w:rsidR="00274744" w:rsidRDefault="00274744" w:rsidP="00274744">
      <w:pPr>
        <w:pStyle w:val="libFootnote"/>
      </w:pPr>
      <w:r>
        <w:t xml:space="preserve">1. </w:t>
      </w:r>
      <w:r>
        <w:rPr>
          <w:rtl/>
        </w:rPr>
        <w:t xml:space="preserve">بحار الأنوار : </w:t>
      </w:r>
      <w:r>
        <w:rPr>
          <w:rtl/>
          <w:lang w:bidi="fa-IR"/>
        </w:rPr>
        <w:t>77 / 208 / 1</w:t>
      </w:r>
      <w:r>
        <w:t xml:space="preserve"> .</w:t>
      </w:r>
    </w:p>
    <w:p w:rsidR="00274744" w:rsidRDefault="00274744" w:rsidP="00274744">
      <w:pPr>
        <w:pStyle w:val="libFootnote"/>
      </w:pPr>
      <w:r>
        <w:t xml:space="preserve">2. Bihar al-Anwar, v. </w:t>
      </w:r>
      <w:r>
        <w:rPr>
          <w:lang w:bidi="fa-IR"/>
        </w:rPr>
        <w:t>77</w:t>
      </w:r>
      <w:r>
        <w:t xml:space="preserve">, p. </w:t>
      </w:r>
      <w:r>
        <w:rPr>
          <w:lang w:bidi="fa-IR"/>
        </w:rPr>
        <w:t>208</w:t>
      </w:r>
      <w:r>
        <w:t xml:space="preserve">, no. </w:t>
      </w:r>
      <w:r>
        <w:rPr>
          <w:lang w:bidi="fa-IR"/>
        </w:rPr>
        <w:t>1</w:t>
      </w:r>
    </w:p>
    <w:p w:rsidR="00274744" w:rsidRDefault="00274744" w:rsidP="00274744">
      <w:pPr>
        <w:pStyle w:val="libFootnote"/>
      </w:pPr>
      <w:r>
        <w:t xml:space="preserve">3. </w:t>
      </w:r>
      <w:r>
        <w:rPr>
          <w:rtl/>
        </w:rPr>
        <w:t xml:space="preserve">الأمالي للصدوق : </w:t>
      </w:r>
      <w:r>
        <w:rPr>
          <w:rtl/>
          <w:lang w:bidi="fa-IR"/>
        </w:rPr>
        <w:t>318 / 373</w:t>
      </w:r>
      <w:r>
        <w:t xml:space="preserve"> .</w:t>
      </w:r>
    </w:p>
    <w:p w:rsidR="00274744" w:rsidRDefault="00274744" w:rsidP="00274744">
      <w:pPr>
        <w:pStyle w:val="libFootnote"/>
      </w:pPr>
      <w:r>
        <w:t xml:space="preserve">4. Amali al-Saduq, p. </w:t>
      </w:r>
      <w:r>
        <w:rPr>
          <w:lang w:bidi="fa-IR"/>
        </w:rPr>
        <w:t>204</w:t>
      </w:r>
      <w:r>
        <w:t xml:space="preserve">, no. </w:t>
      </w:r>
      <w:r>
        <w:rPr>
          <w:lang w:bidi="fa-IR"/>
        </w:rPr>
        <w:t>5</w:t>
      </w:r>
    </w:p>
    <w:p w:rsidR="00274744" w:rsidRDefault="00274744" w:rsidP="00274744">
      <w:pPr>
        <w:pStyle w:val="libFootnote"/>
      </w:pPr>
      <w:r>
        <w:t xml:space="preserve">5. </w:t>
      </w:r>
      <w:r>
        <w:rPr>
          <w:rtl/>
        </w:rPr>
        <w:t xml:space="preserve">الأمالي للصدوق : </w:t>
      </w:r>
      <w:r>
        <w:rPr>
          <w:rtl/>
          <w:lang w:bidi="fa-IR"/>
        </w:rPr>
        <w:t>318 / 372</w:t>
      </w:r>
      <w:r>
        <w:t xml:space="preserve"> .</w:t>
      </w:r>
    </w:p>
    <w:p w:rsidR="00274744" w:rsidRDefault="00274744" w:rsidP="00274744">
      <w:pPr>
        <w:pStyle w:val="libFootnote"/>
        <w:rPr>
          <w:rtl/>
          <w:lang w:bidi="fa-IR"/>
        </w:rPr>
      </w:pPr>
      <w:r>
        <w:t xml:space="preserve">6. Ibid.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10" w:name="_Toc484335871"/>
      <w:bookmarkStart w:id="1311" w:name="_Toc485557373"/>
      <w:r>
        <w:rPr>
          <w:lang w:bidi="fa-IR"/>
        </w:rPr>
        <w:lastRenderedPageBreak/>
        <w:t>199</w:t>
      </w:r>
      <w:r>
        <w:t xml:space="preserve"> - </w:t>
      </w:r>
      <w:r>
        <w:rPr>
          <w:rtl/>
        </w:rPr>
        <w:t>لا إيمانَ لِمَن لا أمانَةَ لَهُ‏</w:t>
      </w:r>
      <w:bookmarkEnd w:id="1310"/>
      <w:bookmarkEnd w:id="1311"/>
    </w:p>
    <w:p w:rsidR="00274744" w:rsidRDefault="00274744" w:rsidP="009E5AD4">
      <w:pPr>
        <w:pStyle w:val="Heading2Center"/>
        <w:outlineLvl w:val="0"/>
      </w:pPr>
      <w:bookmarkStart w:id="1312" w:name="_Toc484335872"/>
      <w:bookmarkStart w:id="1313" w:name="_Toc485557374"/>
      <w:r>
        <w:rPr>
          <w:lang w:bidi="fa-IR"/>
        </w:rPr>
        <w:t>199</w:t>
      </w:r>
      <w:r>
        <w:t>. An Untrustworthy Man Is A Man Without Faith</w:t>
      </w:r>
      <w:bookmarkEnd w:id="1312"/>
      <w:bookmarkEnd w:id="1313"/>
    </w:p>
    <w:p w:rsidR="00274744" w:rsidRDefault="00274744" w:rsidP="00CA1574">
      <w:pPr>
        <w:pStyle w:val="libAr"/>
      </w:pPr>
      <w:r w:rsidRPr="00E10CFF">
        <w:rPr>
          <w:rStyle w:val="libBold1Char"/>
          <w:rtl/>
        </w:rPr>
        <w:t>614.</w:t>
      </w:r>
      <w:r>
        <w:rPr>
          <w:rtl/>
          <w:lang w:bidi="fa-IR"/>
        </w:rPr>
        <w:t xml:space="preserve"> </w:t>
      </w:r>
      <w:r w:rsidRPr="00B61F7A">
        <w:rPr>
          <w:rtl/>
          <w:lang w:bidi="fa-IR"/>
        </w:rPr>
        <w:t>ر</w:t>
      </w:r>
      <w:r w:rsidRPr="00B61F7A">
        <w:rPr>
          <w:rtl/>
        </w:rPr>
        <w:t>سولُ اللَّهِ صلى اللَّه عليه وآله: لا إيمانَ لِمَن لا أمانةَ لَهُ‏</w:t>
      </w:r>
      <w:r>
        <w:rPr>
          <w:rStyle w:val="libFootnotenumChar"/>
          <w:rtl/>
        </w:rPr>
        <w:t>1</w:t>
      </w:r>
      <w:r>
        <w:t>.</w:t>
      </w:r>
    </w:p>
    <w:p w:rsidR="00274744" w:rsidRDefault="00274744" w:rsidP="00274744">
      <w:pPr>
        <w:pStyle w:val="libNormal"/>
      </w:pPr>
      <w:r w:rsidRPr="00E10CFF">
        <w:rPr>
          <w:rStyle w:val="libBold1Char"/>
        </w:rPr>
        <w:t>614.</w:t>
      </w:r>
      <w:r>
        <w:t xml:space="preserve"> The Prophet </w:t>
      </w:r>
      <w:r w:rsidRPr="001500BA">
        <w:t>(SAWA)</w:t>
      </w:r>
      <w:r>
        <w:t xml:space="preserve"> said, 'An untrustworthy man is a man without faith.' </w:t>
      </w:r>
      <w:r>
        <w:rPr>
          <w:rStyle w:val="libFootnotenumChar"/>
        </w:rPr>
        <w:t>2</w:t>
      </w:r>
    </w:p>
    <w:p w:rsidR="00274744" w:rsidRDefault="00274744" w:rsidP="00CA1574">
      <w:pPr>
        <w:pStyle w:val="libAr"/>
      </w:pPr>
      <w:r w:rsidRPr="00E10CFF">
        <w:rPr>
          <w:rStyle w:val="libBold1Char"/>
          <w:rtl/>
        </w:rPr>
        <w:t>615.</w:t>
      </w:r>
      <w:r>
        <w:rPr>
          <w:rtl/>
          <w:lang w:bidi="fa-IR"/>
        </w:rPr>
        <w:t xml:space="preserve"> </w:t>
      </w:r>
      <w:r w:rsidRPr="00B61F7A">
        <w:rPr>
          <w:rtl/>
          <w:lang w:bidi="fa-IR"/>
        </w:rPr>
        <w:t>ر</w:t>
      </w:r>
      <w:r w:rsidRPr="00B61F7A">
        <w:rPr>
          <w:rtl/>
        </w:rPr>
        <w:t>سولُ اللَّهِ صلى اللَّه عليه وآله : لَيس مِنّا مَن يُحَقِّرُ الأمانةَ حتّى‏ يَسْتَهلِكَها إذا اسْتُودِعَها</w:t>
      </w:r>
      <w:r>
        <w:rPr>
          <w:rStyle w:val="libFootnotenumChar"/>
          <w:rtl/>
        </w:rPr>
        <w:t>3</w:t>
      </w:r>
      <w:r>
        <w:t>.</w:t>
      </w:r>
    </w:p>
    <w:p w:rsidR="00274744" w:rsidRDefault="00274744" w:rsidP="00274744">
      <w:pPr>
        <w:pStyle w:val="libNormal"/>
      </w:pPr>
      <w:r w:rsidRPr="00E10CFF">
        <w:rPr>
          <w:rStyle w:val="libBold1Char"/>
        </w:rPr>
        <w:t>615.</w:t>
      </w:r>
      <w:r>
        <w:t xml:space="preserve"> The Prophet </w:t>
      </w:r>
      <w:r w:rsidRPr="001500BA">
        <w:t>(SAWA)</w:t>
      </w:r>
      <w:r>
        <w:t xml:space="preserve"> said, 'He who belittles [the importance of returning] the trust such that he would spoil it when entrusted to him is not one of us.'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136</w:t>
      </w:r>
      <w:r w:rsidRPr="00DA701A">
        <w:rPr>
          <w:rtl/>
        </w:rPr>
        <w:t xml:space="preserve"> «الخيانة» .</w:t>
      </w:r>
    </w:p>
    <w:p w:rsidR="00274744" w:rsidRDefault="00274744" w:rsidP="00C57A96">
      <w:pPr>
        <w:pStyle w:val="libBold2"/>
      </w:pPr>
      <w:r w:rsidRPr="00E06077">
        <w:t xml:space="preserve">(See also: BETRAYAL </w:t>
      </w:r>
      <w:r>
        <w:t>136</w:t>
      </w:r>
      <w:r w:rsidRPr="00E06077">
        <w:t>)</w:t>
      </w:r>
    </w:p>
    <w:p w:rsidR="00274744" w:rsidRDefault="00274744" w:rsidP="00274744">
      <w:pPr>
        <w:pStyle w:val="libNormal"/>
      </w:pPr>
    </w:p>
    <w:p w:rsidR="00274744" w:rsidRDefault="00274744" w:rsidP="009E5AD4">
      <w:pPr>
        <w:pStyle w:val="Heading3"/>
      </w:pPr>
      <w:bookmarkStart w:id="1314" w:name="_Toc484335873"/>
      <w:bookmarkStart w:id="1315" w:name="_Toc485557375"/>
      <w:r>
        <w:t>Notes</w:t>
      </w:r>
      <w:bookmarkEnd w:id="1314"/>
      <w:bookmarkEnd w:id="1315"/>
    </w:p>
    <w:p w:rsidR="00274744" w:rsidRDefault="00274744" w:rsidP="00274744">
      <w:pPr>
        <w:pStyle w:val="libFootnote"/>
      </w:pPr>
      <w:r>
        <w:t xml:space="preserve">1. </w:t>
      </w:r>
      <w:r>
        <w:rPr>
          <w:rtl/>
        </w:rPr>
        <w:t xml:space="preserve">بحار الأنوار : </w:t>
      </w:r>
      <w:r>
        <w:rPr>
          <w:rtl/>
          <w:lang w:bidi="fa-IR"/>
        </w:rPr>
        <w:t>72 / 198 / 26</w:t>
      </w:r>
      <w:r>
        <w:rPr>
          <w:rtl/>
        </w:rPr>
        <w:t xml:space="preserve"> ، غرر الحكم : </w:t>
      </w:r>
      <w:r>
        <w:rPr>
          <w:rtl/>
          <w:lang w:bidi="fa-IR"/>
        </w:rPr>
        <w:t>10767</w:t>
      </w:r>
      <w:r>
        <w:t xml:space="preserve"> .</w:t>
      </w:r>
    </w:p>
    <w:p w:rsidR="00274744" w:rsidRDefault="00274744" w:rsidP="00274744">
      <w:pPr>
        <w:pStyle w:val="libFootnote"/>
      </w:pPr>
      <w:r>
        <w:t xml:space="preserve">2. Bihar al-Anwar, v. </w:t>
      </w:r>
      <w:r>
        <w:rPr>
          <w:lang w:bidi="fa-IR"/>
        </w:rPr>
        <w:t>72</w:t>
      </w:r>
      <w:r>
        <w:t xml:space="preserve">, p. </w:t>
      </w:r>
      <w:r>
        <w:rPr>
          <w:lang w:bidi="fa-IR"/>
        </w:rPr>
        <w:t>198</w:t>
      </w:r>
      <w:r>
        <w:t xml:space="preserve">, no. </w:t>
      </w:r>
      <w:r>
        <w:rPr>
          <w:lang w:bidi="fa-IR"/>
        </w:rPr>
        <w:t>26</w:t>
      </w:r>
    </w:p>
    <w:p w:rsidR="00274744" w:rsidRDefault="00274744" w:rsidP="00274744">
      <w:pPr>
        <w:pStyle w:val="libFootnote"/>
      </w:pPr>
      <w:r>
        <w:t xml:space="preserve">3. </w:t>
      </w:r>
      <w:r>
        <w:rPr>
          <w:rtl/>
        </w:rPr>
        <w:t xml:space="preserve">بحار الأنوار : </w:t>
      </w:r>
      <w:r>
        <w:rPr>
          <w:rtl/>
          <w:lang w:bidi="fa-IR"/>
        </w:rPr>
        <w:t>75 / 172 / 13</w:t>
      </w:r>
      <w:r>
        <w:t xml:space="preserve"> .</w:t>
      </w:r>
    </w:p>
    <w:p w:rsidR="00274744" w:rsidRDefault="00274744" w:rsidP="00274744">
      <w:pPr>
        <w:pStyle w:val="libFootnote"/>
        <w:rPr>
          <w:rtl/>
          <w:lang w:bidi="fa-IR"/>
        </w:rPr>
      </w:pPr>
      <w:r>
        <w:t xml:space="preserve">4. Ibid. v. </w:t>
      </w:r>
      <w:r>
        <w:rPr>
          <w:lang w:bidi="fa-IR"/>
        </w:rPr>
        <w:t>75</w:t>
      </w:r>
      <w:r>
        <w:t xml:space="preserve">, p. </w:t>
      </w:r>
      <w:r>
        <w:rPr>
          <w:lang w:bidi="fa-IR"/>
        </w:rPr>
        <w:t>172</w:t>
      </w:r>
      <w:r>
        <w:t xml:space="preserve">, no. </w:t>
      </w:r>
      <w:r>
        <w:rPr>
          <w:lang w:bidi="fa-IR"/>
        </w:rPr>
        <w:t>13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16" w:name="_Toc484335874"/>
      <w:bookmarkStart w:id="1317" w:name="_Toc485557376"/>
      <w:r>
        <w:rPr>
          <w:lang w:bidi="fa-IR"/>
        </w:rPr>
        <w:lastRenderedPageBreak/>
        <w:t>200</w:t>
      </w:r>
      <w:r>
        <w:t xml:space="preserve"> - </w:t>
      </w:r>
      <w:r>
        <w:rPr>
          <w:rtl/>
        </w:rPr>
        <w:t>آثارُ الأمانَةِ</w:t>
      </w:r>
      <w:bookmarkEnd w:id="1316"/>
      <w:bookmarkEnd w:id="1317"/>
    </w:p>
    <w:p w:rsidR="00274744" w:rsidRDefault="00274744" w:rsidP="009E5AD4">
      <w:pPr>
        <w:pStyle w:val="Heading2Center"/>
        <w:outlineLvl w:val="0"/>
      </w:pPr>
      <w:bookmarkStart w:id="1318" w:name="_Toc484335875"/>
      <w:bookmarkStart w:id="1319" w:name="_Toc485557377"/>
      <w:r>
        <w:rPr>
          <w:lang w:bidi="fa-IR"/>
        </w:rPr>
        <w:t>200</w:t>
      </w:r>
      <w:r>
        <w:t>. The Effects of Trustworthiness</w:t>
      </w:r>
      <w:bookmarkEnd w:id="1318"/>
      <w:bookmarkEnd w:id="1319"/>
    </w:p>
    <w:p w:rsidR="00274744" w:rsidRDefault="00274744" w:rsidP="00CA1574">
      <w:pPr>
        <w:pStyle w:val="libAr"/>
      </w:pPr>
      <w:r w:rsidRPr="00E10CFF">
        <w:rPr>
          <w:rStyle w:val="libBold1Char"/>
          <w:rtl/>
        </w:rPr>
        <w:t>616.</w:t>
      </w:r>
      <w:r w:rsidRPr="00B61F7A">
        <w:rPr>
          <w:rtl/>
          <w:lang w:bidi="fa-IR"/>
        </w:rPr>
        <w:t>ل</w:t>
      </w:r>
      <w:r>
        <w:rPr>
          <w:rtl/>
          <w:lang w:bidi="fa-IR"/>
        </w:rPr>
        <w:t xml:space="preserve"> </w:t>
      </w:r>
      <w:r w:rsidRPr="00B61F7A">
        <w:rPr>
          <w:rtl/>
          <w:lang w:bidi="fa-IR"/>
        </w:rPr>
        <w:t>ُ</w:t>
      </w:r>
      <w:r w:rsidRPr="00B61F7A">
        <w:rPr>
          <w:rtl/>
        </w:rPr>
        <w:t>قمانُ عليه السلام : يا بُنيَّ ، أدِّ الأمانةَ تَسلَمْ لكَ دُنياكَ وآخِرتُكَ ، وكُنْ أميناً تَكُنْ غَنيّاً</w:t>
      </w:r>
      <w:r>
        <w:rPr>
          <w:rStyle w:val="libFootnotenumChar"/>
          <w:rtl/>
        </w:rPr>
        <w:t>1</w:t>
      </w:r>
      <w:r>
        <w:t>.</w:t>
      </w:r>
    </w:p>
    <w:p w:rsidR="00274744" w:rsidRDefault="00274744" w:rsidP="00274744">
      <w:pPr>
        <w:pStyle w:val="libNormal"/>
      </w:pPr>
      <w:r w:rsidRPr="00E10CFF">
        <w:rPr>
          <w:rStyle w:val="libBold1Char"/>
        </w:rPr>
        <w:t>616.</w:t>
      </w:r>
      <w:r>
        <w:t xml:space="preserve"> Luqman </w:t>
      </w:r>
      <w:r w:rsidRPr="001500BA">
        <w:t>(AS)</w:t>
      </w:r>
      <w:r>
        <w:t xml:space="preserve"> said, 'O my son! Return the trust in order to save your life in this world and in the hereafter; and be trustworthy in order to be prosperous.' </w:t>
      </w:r>
      <w:r>
        <w:rPr>
          <w:rStyle w:val="libFootnotenumChar"/>
        </w:rPr>
        <w:t>2</w:t>
      </w:r>
    </w:p>
    <w:p w:rsidR="00274744" w:rsidRDefault="00274744" w:rsidP="00CA1574">
      <w:pPr>
        <w:pStyle w:val="libAr"/>
      </w:pPr>
      <w:r w:rsidRPr="00E10CFF">
        <w:rPr>
          <w:rStyle w:val="libBold1Char"/>
          <w:rtl/>
        </w:rPr>
        <w:t>617.</w:t>
      </w:r>
      <w:r>
        <w:rPr>
          <w:rtl/>
          <w:lang w:bidi="fa-IR"/>
        </w:rPr>
        <w:t xml:space="preserve"> </w:t>
      </w:r>
      <w:r w:rsidRPr="00B61F7A">
        <w:rPr>
          <w:rtl/>
          <w:lang w:bidi="fa-IR"/>
        </w:rPr>
        <w:t>ر</w:t>
      </w:r>
      <w:r w:rsidRPr="00B61F7A">
        <w:rPr>
          <w:rtl/>
        </w:rPr>
        <w:t>سولُ اللَّهِ صلى اللَّه عليه وآله : الأمانةُ تَجْلِبُ الغَناءَ ، والخِيانةُ تَجْلِبُ الفَقرَ</w:t>
      </w:r>
      <w:r>
        <w:rPr>
          <w:rStyle w:val="libFootnotenumChar"/>
          <w:rtl/>
        </w:rPr>
        <w:t>3</w:t>
      </w:r>
      <w:r>
        <w:t>.</w:t>
      </w:r>
    </w:p>
    <w:p w:rsidR="00274744" w:rsidRDefault="00274744" w:rsidP="00274744">
      <w:pPr>
        <w:pStyle w:val="libNormal"/>
      </w:pPr>
      <w:r w:rsidRPr="00E10CFF">
        <w:rPr>
          <w:rStyle w:val="libBold1Char"/>
        </w:rPr>
        <w:t>617.</w:t>
      </w:r>
      <w:r>
        <w:t xml:space="preserve"> The Prophet </w:t>
      </w:r>
      <w:r w:rsidRPr="001500BA">
        <w:t>(SAWA)</w:t>
      </w:r>
      <w:r>
        <w:t xml:space="preserve"> said, 'Trustworthiness begets prosperity and betrayal begets poverty.' </w:t>
      </w:r>
      <w:r>
        <w:rPr>
          <w:rStyle w:val="libFootnotenumChar"/>
        </w:rPr>
        <w:t>4</w:t>
      </w:r>
    </w:p>
    <w:p w:rsidR="00274744" w:rsidRDefault="00274744" w:rsidP="00CA1574">
      <w:pPr>
        <w:pStyle w:val="libAr"/>
      </w:pPr>
      <w:r w:rsidRPr="00E10CFF">
        <w:rPr>
          <w:rStyle w:val="libBold1Char"/>
          <w:rtl/>
        </w:rPr>
        <w:t>618.</w:t>
      </w:r>
      <w:r>
        <w:rPr>
          <w:rtl/>
          <w:lang w:bidi="fa-IR"/>
        </w:rPr>
        <w:t xml:space="preserve"> </w:t>
      </w:r>
      <w:r w:rsidRPr="00B61F7A">
        <w:rPr>
          <w:rtl/>
          <w:lang w:bidi="fa-IR"/>
        </w:rPr>
        <w:t>ا</w:t>
      </w:r>
      <w:r w:rsidRPr="00B61F7A">
        <w:rPr>
          <w:rtl/>
        </w:rPr>
        <w:t>لإمامُ عليٌّ عليه السلام : إذا قَوِيَتِ الأمانةُ كَثُرَ الصِّدقُ‏</w:t>
      </w:r>
      <w:r>
        <w:rPr>
          <w:rStyle w:val="libFootnotenumChar"/>
          <w:rtl/>
        </w:rPr>
        <w:t>5</w:t>
      </w:r>
      <w:r>
        <w:t>.</w:t>
      </w:r>
    </w:p>
    <w:p w:rsidR="00274744" w:rsidRDefault="00274744" w:rsidP="00274744">
      <w:pPr>
        <w:pStyle w:val="libNormal"/>
      </w:pPr>
      <w:r w:rsidRPr="00E10CFF">
        <w:rPr>
          <w:rStyle w:val="libBold1Char"/>
        </w:rPr>
        <w:t>618.</w:t>
      </w:r>
      <w:r>
        <w:t xml:space="preserve"> Imam Ali </w:t>
      </w:r>
      <w:r w:rsidRPr="001500BA">
        <w:t>(AS)</w:t>
      </w:r>
      <w:r>
        <w:t xml:space="preserve"> said, 'When trustworthiness is fortified, truthfulness increases.' </w:t>
      </w:r>
      <w:r>
        <w:rPr>
          <w:rStyle w:val="libFootnotenumChar"/>
        </w:rPr>
        <w:t>6</w:t>
      </w:r>
    </w:p>
    <w:p w:rsidR="00274744" w:rsidRDefault="00274744" w:rsidP="00CA1574">
      <w:pPr>
        <w:pStyle w:val="libAr"/>
      </w:pPr>
      <w:r w:rsidRPr="00E10CFF">
        <w:rPr>
          <w:rStyle w:val="libBold1Char"/>
          <w:rtl/>
        </w:rPr>
        <w:t>619.</w:t>
      </w:r>
      <w:r>
        <w:rPr>
          <w:rtl/>
          <w:lang w:bidi="fa-IR"/>
        </w:rPr>
        <w:t xml:space="preserve"> </w:t>
      </w:r>
      <w:r w:rsidRPr="00B61F7A">
        <w:rPr>
          <w:rtl/>
          <w:lang w:bidi="fa-IR"/>
        </w:rPr>
        <w:t>ا</w:t>
      </w:r>
      <w:r w:rsidRPr="00B61F7A">
        <w:rPr>
          <w:rtl/>
        </w:rPr>
        <w:t>لإمامُ الصّادقُ عليه السلام : الأمانةُ غِنىً‏</w:t>
      </w:r>
      <w:r>
        <w:rPr>
          <w:rStyle w:val="libFootnotenumChar"/>
          <w:rtl/>
        </w:rPr>
        <w:t>7</w:t>
      </w:r>
      <w:r>
        <w:t>.</w:t>
      </w:r>
    </w:p>
    <w:p w:rsidR="00274744" w:rsidRDefault="00274744" w:rsidP="00274744">
      <w:pPr>
        <w:pStyle w:val="libNormal"/>
      </w:pPr>
      <w:r w:rsidRPr="00E10CFF">
        <w:rPr>
          <w:rStyle w:val="libBold1Char"/>
        </w:rPr>
        <w:t>619.</w:t>
      </w:r>
      <w:r>
        <w:t xml:space="preserve"> Imam al-Sadiq </w:t>
      </w:r>
      <w:r w:rsidRPr="001500BA">
        <w:t>(AS)</w:t>
      </w:r>
      <w:r>
        <w:t xml:space="preserve"> said, 'Trustworthiness is prosperity.' </w:t>
      </w:r>
      <w:r>
        <w:rPr>
          <w:rStyle w:val="libFootnotenumChar"/>
        </w:rPr>
        <w:t>8</w:t>
      </w:r>
    </w:p>
    <w:p w:rsidR="00274744" w:rsidRDefault="00274744" w:rsidP="00274744">
      <w:pPr>
        <w:pStyle w:val="libNormal"/>
      </w:pPr>
    </w:p>
    <w:p w:rsidR="00274744" w:rsidRDefault="00274744" w:rsidP="009E5AD4">
      <w:pPr>
        <w:pStyle w:val="Heading3"/>
      </w:pPr>
      <w:bookmarkStart w:id="1320" w:name="_Toc484335876"/>
      <w:bookmarkStart w:id="1321" w:name="_Toc485557378"/>
      <w:r>
        <w:t>Notes</w:t>
      </w:r>
      <w:bookmarkEnd w:id="1320"/>
      <w:bookmarkEnd w:id="1321"/>
    </w:p>
    <w:p w:rsidR="00274744" w:rsidRDefault="00274744" w:rsidP="00274744">
      <w:pPr>
        <w:pStyle w:val="libFootnote"/>
      </w:pPr>
      <w:r>
        <w:t xml:space="preserve">1. </w:t>
      </w:r>
      <w:r>
        <w:rPr>
          <w:rtl/>
        </w:rPr>
        <w:t xml:space="preserve">معاني الأخبار : </w:t>
      </w:r>
      <w:r>
        <w:rPr>
          <w:rtl/>
          <w:lang w:bidi="fa-IR"/>
        </w:rPr>
        <w:t>253 / 1</w:t>
      </w:r>
      <w:r>
        <w:t xml:space="preserve"> .</w:t>
      </w:r>
    </w:p>
    <w:p w:rsidR="00274744" w:rsidRDefault="00274744" w:rsidP="00274744">
      <w:pPr>
        <w:pStyle w:val="libFootnote"/>
      </w:pPr>
      <w:r>
        <w:t xml:space="preserve">2. Maani al-Akhbar, p. </w:t>
      </w:r>
      <w:r>
        <w:rPr>
          <w:lang w:bidi="fa-IR"/>
        </w:rPr>
        <w:t>253</w:t>
      </w:r>
      <w:r>
        <w:t xml:space="preserve">, no. </w:t>
      </w:r>
      <w:r>
        <w:rPr>
          <w:lang w:bidi="fa-IR"/>
        </w:rPr>
        <w:t>1</w:t>
      </w:r>
    </w:p>
    <w:p w:rsidR="00274744" w:rsidRDefault="00274744" w:rsidP="00274744">
      <w:pPr>
        <w:pStyle w:val="libFootnote"/>
      </w:pPr>
      <w:r>
        <w:t xml:space="preserve">3. </w:t>
      </w:r>
      <w:r>
        <w:rPr>
          <w:rtl/>
        </w:rPr>
        <w:t xml:space="preserve">بحار الأنوار : </w:t>
      </w:r>
      <w:r>
        <w:rPr>
          <w:rtl/>
          <w:lang w:bidi="fa-IR"/>
        </w:rPr>
        <w:t>75 / 114 / 6</w:t>
      </w:r>
      <w:r>
        <w:t xml:space="preserve"> .</w:t>
      </w:r>
    </w:p>
    <w:p w:rsidR="00274744" w:rsidRDefault="00274744" w:rsidP="00274744">
      <w:pPr>
        <w:pStyle w:val="libFootnote"/>
      </w:pPr>
      <w:r>
        <w:t xml:space="preserve">4. Bihar al-Anwar, v. </w:t>
      </w:r>
      <w:r>
        <w:rPr>
          <w:lang w:bidi="fa-IR"/>
        </w:rPr>
        <w:t>75</w:t>
      </w:r>
      <w:r>
        <w:t xml:space="preserve">, p. </w:t>
      </w:r>
      <w:r>
        <w:rPr>
          <w:lang w:bidi="fa-IR"/>
        </w:rPr>
        <w:t>114</w:t>
      </w:r>
      <w:r>
        <w:t xml:space="preserve">, no. </w:t>
      </w:r>
      <w:r>
        <w:rPr>
          <w:lang w:bidi="fa-IR"/>
        </w:rPr>
        <w:t>6</w:t>
      </w:r>
    </w:p>
    <w:p w:rsidR="00274744" w:rsidRDefault="00274744" w:rsidP="00274744">
      <w:pPr>
        <w:pStyle w:val="libFootnote"/>
      </w:pPr>
      <w:r>
        <w:t xml:space="preserve">5. </w:t>
      </w:r>
      <w:r>
        <w:rPr>
          <w:rtl/>
        </w:rPr>
        <w:t xml:space="preserve">غرر الحكم : </w:t>
      </w:r>
      <w:r>
        <w:rPr>
          <w:rtl/>
          <w:lang w:bidi="fa-IR"/>
        </w:rPr>
        <w:t>4053</w:t>
      </w:r>
      <w:r>
        <w:t xml:space="preserve"> .</w:t>
      </w:r>
    </w:p>
    <w:p w:rsidR="00274744" w:rsidRDefault="00274744" w:rsidP="00274744">
      <w:pPr>
        <w:pStyle w:val="libFootnote"/>
      </w:pPr>
      <w:r>
        <w:t xml:space="preserve">6. Ghurar al-Hikam, no. </w:t>
      </w:r>
      <w:r>
        <w:rPr>
          <w:lang w:bidi="fa-IR"/>
        </w:rPr>
        <w:t>4053</w:t>
      </w:r>
    </w:p>
    <w:p w:rsidR="00274744" w:rsidRDefault="00274744" w:rsidP="00274744">
      <w:pPr>
        <w:pStyle w:val="libFootnote"/>
      </w:pPr>
      <w:r>
        <w:t xml:space="preserve">7. </w:t>
      </w:r>
      <w:r>
        <w:rPr>
          <w:rtl/>
        </w:rPr>
        <w:t xml:space="preserve">تنبيه الخواطر : </w:t>
      </w:r>
      <w:r>
        <w:rPr>
          <w:rtl/>
          <w:lang w:bidi="fa-IR"/>
        </w:rPr>
        <w:t>1 / 12</w:t>
      </w:r>
      <w:r>
        <w:t xml:space="preserve"> .</w:t>
      </w:r>
    </w:p>
    <w:p w:rsidR="00274744" w:rsidRDefault="00274744" w:rsidP="00274744">
      <w:pPr>
        <w:pStyle w:val="libFootnote"/>
        <w:rPr>
          <w:rtl/>
          <w:lang w:bidi="fa-IR"/>
        </w:rPr>
      </w:pPr>
      <w:r>
        <w:t xml:space="preserve">8. Tanbih al-Khawatir, v. </w:t>
      </w:r>
      <w:r>
        <w:rPr>
          <w:lang w:bidi="fa-IR"/>
        </w:rPr>
        <w:t>1</w:t>
      </w:r>
      <w:r>
        <w:t xml:space="preserve">, p. </w:t>
      </w:r>
      <w:r>
        <w:rPr>
          <w:lang w:bidi="fa-IR"/>
        </w:rPr>
        <w:t>12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22" w:name="_Toc484335877"/>
      <w:bookmarkStart w:id="1323" w:name="_Toc485557379"/>
      <w:r>
        <w:rPr>
          <w:lang w:bidi="fa-IR"/>
        </w:rPr>
        <w:lastRenderedPageBreak/>
        <w:t>201</w:t>
      </w:r>
      <w:r>
        <w:t xml:space="preserve"> - </w:t>
      </w:r>
      <w:r>
        <w:rPr>
          <w:rtl/>
        </w:rPr>
        <w:t>مَن نُهِيَ عَنِ ائتِمانِهِم‏</w:t>
      </w:r>
      <w:bookmarkEnd w:id="1322"/>
      <w:bookmarkEnd w:id="1323"/>
    </w:p>
    <w:p w:rsidR="00274744" w:rsidRDefault="00274744" w:rsidP="009E5AD4">
      <w:pPr>
        <w:pStyle w:val="Heading2Center"/>
        <w:outlineLvl w:val="0"/>
      </w:pPr>
      <w:bookmarkStart w:id="1324" w:name="_Toc484335878"/>
      <w:bookmarkStart w:id="1325" w:name="_Toc485557380"/>
      <w:r>
        <w:rPr>
          <w:lang w:bidi="fa-IR"/>
        </w:rPr>
        <w:t>201</w:t>
      </w:r>
      <w:r>
        <w:t>. People Who Must Not Be Trusted</w:t>
      </w:r>
      <w:bookmarkEnd w:id="1324"/>
      <w:bookmarkEnd w:id="1325"/>
    </w:p>
    <w:p w:rsidR="00274744" w:rsidRDefault="00274744" w:rsidP="00CA1574">
      <w:pPr>
        <w:pStyle w:val="libAr"/>
      </w:pPr>
      <w:r w:rsidRPr="00E10CFF">
        <w:rPr>
          <w:rStyle w:val="libBold1Char"/>
          <w:rtl/>
        </w:rPr>
        <w:t>620.</w:t>
      </w:r>
      <w:r>
        <w:rPr>
          <w:rtl/>
          <w:lang w:bidi="fa-IR"/>
        </w:rPr>
        <w:t xml:space="preserve"> </w:t>
      </w:r>
      <w:r w:rsidRPr="00B61F7A">
        <w:rPr>
          <w:rtl/>
          <w:lang w:bidi="fa-IR"/>
        </w:rPr>
        <w:t>ر</w:t>
      </w:r>
      <w:r w:rsidRPr="00B61F7A">
        <w:rPr>
          <w:rtl/>
        </w:rPr>
        <w:t>سولُ اللَّهِ صلى اللَّه عليه وآله : مَنِ ائْتَمنَ غيرَ أمينٍ فليسَ لَهُ علَى اللَّهِ ضَمانٌ ، لأنّهُ قد نَهاهُ أنْ يأتَمِنَهُ‏</w:t>
      </w:r>
      <w:r>
        <w:rPr>
          <w:rStyle w:val="libFootnotenumChar"/>
          <w:rtl/>
        </w:rPr>
        <w:t>1</w:t>
      </w:r>
      <w:r>
        <w:t>.</w:t>
      </w:r>
    </w:p>
    <w:p w:rsidR="00274744" w:rsidRDefault="00274744" w:rsidP="00274744">
      <w:pPr>
        <w:pStyle w:val="libNormal"/>
      </w:pPr>
      <w:r w:rsidRPr="00E10CFF">
        <w:rPr>
          <w:rStyle w:val="libBold1Char"/>
        </w:rPr>
        <w:t>620.</w:t>
      </w:r>
      <w:r>
        <w:t xml:space="preserve"> The Prophet </w:t>
      </w:r>
      <w:r w:rsidRPr="001500BA">
        <w:t>(SAWA)</w:t>
      </w:r>
      <w:r>
        <w:t xml:space="preserve"> said, 'A man who trusts an untrustworthy person forfeits Allah's warranty, because He had prohibited him from trusting such a man [in the first place].' </w:t>
      </w:r>
      <w:r>
        <w:rPr>
          <w:rStyle w:val="libFootnotenumChar"/>
        </w:rPr>
        <w:t>2</w:t>
      </w:r>
    </w:p>
    <w:p w:rsidR="00274744" w:rsidRDefault="00274744" w:rsidP="00CA1574">
      <w:pPr>
        <w:pStyle w:val="libAr"/>
      </w:pPr>
      <w:r w:rsidRPr="00E10CFF">
        <w:rPr>
          <w:rStyle w:val="libBold1Char"/>
          <w:rtl/>
        </w:rPr>
        <w:t>621.</w:t>
      </w:r>
      <w:r>
        <w:rPr>
          <w:rtl/>
          <w:lang w:bidi="fa-IR"/>
        </w:rPr>
        <w:t xml:space="preserve"> </w:t>
      </w:r>
      <w:r w:rsidRPr="00B61F7A">
        <w:rPr>
          <w:rtl/>
          <w:lang w:bidi="fa-IR"/>
        </w:rPr>
        <w:t>ا</w:t>
      </w:r>
      <w:r w:rsidRPr="00B61F7A">
        <w:rPr>
          <w:rtl/>
        </w:rPr>
        <w:t>لإمامُ الباقرُ عليه السلام : لَم يَخُنْكَ الأمينُ ، ولكنِ ائْتَمَنتَ الخائنَ‏</w:t>
      </w:r>
      <w:r>
        <w:rPr>
          <w:rStyle w:val="libFootnotenumChar"/>
          <w:rtl/>
        </w:rPr>
        <w:t>3</w:t>
      </w:r>
      <w:r>
        <w:t>.</w:t>
      </w:r>
    </w:p>
    <w:p w:rsidR="00274744" w:rsidRDefault="00274744" w:rsidP="00274744">
      <w:pPr>
        <w:pStyle w:val="libNormal"/>
      </w:pPr>
      <w:r w:rsidRPr="00E10CFF">
        <w:rPr>
          <w:rStyle w:val="libBold1Char"/>
        </w:rPr>
        <w:t>621.</w:t>
      </w:r>
      <w:r>
        <w:t xml:space="preserve"> Imam al-Baqir </w:t>
      </w:r>
      <w:r w:rsidRPr="001500BA">
        <w:t>(AS)</w:t>
      </w:r>
      <w:r>
        <w:t xml:space="preserve"> said, 'You were not betrayed by a trustworthy man, rather you trusted a traitor.' </w:t>
      </w:r>
      <w:r>
        <w:rPr>
          <w:rStyle w:val="libFootnotenumChar"/>
        </w:rPr>
        <w:t>4</w:t>
      </w:r>
    </w:p>
    <w:p w:rsidR="00274744" w:rsidRDefault="00274744" w:rsidP="00CA1574">
      <w:pPr>
        <w:pStyle w:val="libAr"/>
      </w:pPr>
      <w:r w:rsidRPr="00E10CFF">
        <w:rPr>
          <w:rStyle w:val="libBold1Char"/>
          <w:rtl/>
        </w:rPr>
        <w:t>622.</w:t>
      </w:r>
      <w:r>
        <w:rPr>
          <w:rtl/>
          <w:lang w:bidi="fa-IR"/>
        </w:rPr>
        <w:t xml:space="preserve"> </w:t>
      </w:r>
      <w:r w:rsidRPr="00B61F7A">
        <w:rPr>
          <w:rtl/>
          <w:lang w:bidi="fa-IR"/>
        </w:rPr>
        <w:t>ا</w:t>
      </w:r>
      <w:r w:rsidRPr="00B61F7A">
        <w:rPr>
          <w:rtl/>
        </w:rPr>
        <w:t>لإمامُ الصّادقُ عليه السلام : ما اُبالي ائْتَمَنْتُ خائناً أو مُضَيّعاً</w:t>
      </w:r>
      <w:r>
        <w:rPr>
          <w:rStyle w:val="libFootnotenumChar"/>
          <w:rtl/>
        </w:rPr>
        <w:t>5</w:t>
      </w:r>
      <w:r>
        <w:t>.</w:t>
      </w:r>
    </w:p>
    <w:p w:rsidR="00274744" w:rsidRDefault="00274744" w:rsidP="00274744">
      <w:pPr>
        <w:pStyle w:val="libNormal"/>
      </w:pPr>
      <w:r w:rsidRPr="00E10CFF">
        <w:rPr>
          <w:rStyle w:val="libBold1Char"/>
        </w:rPr>
        <w:t>622.</w:t>
      </w:r>
      <w:r>
        <w:t xml:space="preserve"> Imam al-Sadiq </w:t>
      </w:r>
      <w:r w:rsidRPr="001500BA">
        <w:t>(AS)</w:t>
      </w:r>
      <w:r>
        <w:t xml:space="preserve"> said, 'It makes no difference to me to trust a traitor or a careless man.' </w:t>
      </w:r>
      <w:r>
        <w:rPr>
          <w:rStyle w:val="libFootnotenumChar"/>
        </w:rPr>
        <w:t>6</w:t>
      </w:r>
    </w:p>
    <w:p w:rsidR="00274744" w:rsidRDefault="00274744" w:rsidP="00274744">
      <w:pPr>
        <w:pStyle w:val="libNormal"/>
      </w:pPr>
    </w:p>
    <w:p w:rsidR="00274744" w:rsidRDefault="00274744" w:rsidP="009E5AD4">
      <w:pPr>
        <w:pStyle w:val="Heading3"/>
      </w:pPr>
      <w:bookmarkStart w:id="1326" w:name="_Toc484335879"/>
      <w:bookmarkStart w:id="1327" w:name="_Toc485557381"/>
      <w:r>
        <w:t>Notes</w:t>
      </w:r>
      <w:bookmarkEnd w:id="1326"/>
      <w:bookmarkEnd w:id="1327"/>
    </w:p>
    <w:p w:rsidR="00274744" w:rsidRDefault="00274744" w:rsidP="00274744">
      <w:pPr>
        <w:pStyle w:val="libFootnote"/>
      </w:pPr>
      <w:r>
        <w:t xml:space="preserve">1. </w:t>
      </w:r>
      <w:r>
        <w:rPr>
          <w:rtl/>
        </w:rPr>
        <w:t xml:space="preserve">بحار الأنوار : </w:t>
      </w:r>
      <w:r>
        <w:rPr>
          <w:rtl/>
          <w:lang w:bidi="fa-IR"/>
        </w:rPr>
        <w:t>103 / 179 / 3</w:t>
      </w:r>
      <w:r>
        <w:t xml:space="preserve"> .</w:t>
      </w:r>
    </w:p>
    <w:p w:rsidR="00274744" w:rsidRDefault="00274744" w:rsidP="00274744">
      <w:pPr>
        <w:pStyle w:val="libFootnote"/>
      </w:pPr>
      <w:r>
        <w:t xml:space="preserve">2. Bihar al-Anwar, v. </w:t>
      </w:r>
      <w:r>
        <w:rPr>
          <w:lang w:bidi="fa-IR"/>
        </w:rPr>
        <w:t>103</w:t>
      </w:r>
      <w:r>
        <w:t xml:space="preserve">, p. </w:t>
      </w:r>
      <w:r>
        <w:rPr>
          <w:lang w:bidi="fa-IR"/>
        </w:rPr>
        <w:t>179</w:t>
      </w:r>
      <w:r>
        <w:t xml:space="preserve">, no. </w:t>
      </w:r>
      <w:r>
        <w:rPr>
          <w:lang w:bidi="fa-IR"/>
        </w:rPr>
        <w:t>3</w:t>
      </w:r>
    </w:p>
    <w:p w:rsidR="00274744" w:rsidRDefault="00274744" w:rsidP="00274744">
      <w:pPr>
        <w:pStyle w:val="libFootnote"/>
      </w:pPr>
      <w:r>
        <w:t xml:space="preserve">3. </w:t>
      </w:r>
      <w:r>
        <w:rPr>
          <w:rtl/>
        </w:rPr>
        <w:t xml:space="preserve">تهذيب الأحكام : </w:t>
      </w:r>
      <w:r>
        <w:rPr>
          <w:rtl/>
          <w:lang w:bidi="fa-IR"/>
        </w:rPr>
        <w:t>7 / 232 / 1013</w:t>
      </w:r>
      <w:r>
        <w:t xml:space="preserve"> .</w:t>
      </w:r>
    </w:p>
    <w:p w:rsidR="00274744" w:rsidRDefault="00274744" w:rsidP="00274744">
      <w:pPr>
        <w:pStyle w:val="libFootnote"/>
      </w:pPr>
      <w:r>
        <w:t xml:space="preserve">4. al-Tahdhib, v. </w:t>
      </w:r>
      <w:r>
        <w:rPr>
          <w:lang w:bidi="fa-IR"/>
        </w:rPr>
        <w:t>7</w:t>
      </w:r>
      <w:r>
        <w:t xml:space="preserve">, p. </w:t>
      </w:r>
      <w:r>
        <w:rPr>
          <w:lang w:bidi="fa-IR"/>
        </w:rPr>
        <w:t>232</w:t>
      </w:r>
      <w:r>
        <w:t xml:space="preserve">, no. </w:t>
      </w:r>
      <w:r>
        <w:rPr>
          <w:lang w:bidi="fa-IR"/>
        </w:rPr>
        <w:t>1013</w:t>
      </w:r>
    </w:p>
    <w:p w:rsidR="00274744" w:rsidRDefault="00274744" w:rsidP="00274744">
      <w:pPr>
        <w:pStyle w:val="libFootnote"/>
      </w:pPr>
      <w:r>
        <w:t xml:space="preserve">5. </w:t>
      </w:r>
      <w:r>
        <w:rPr>
          <w:rtl/>
        </w:rPr>
        <w:t xml:space="preserve">الكافي : </w:t>
      </w:r>
      <w:r>
        <w:rPr>
          <w:rtl/>
          <w:lang w:bidi="fa-IR"/>
        </w:rPr>
        <w:t>5 / 301 / 4</w:t>
      </w:r>
      <w:r>
        <w:t xml:space="preserve"> .</w:t>
      </w:r>
    </w:p>
    <w:p w:rsidR="00274744" w:rsidRDefault="00274744" w:rsidP="00274744">
      <w:pPr>
        <w:pStyle w:val="libFootnote"/>
        <w:rPr>
          <w:rtl/>
          <w:lang w:bidi="fa-IR"/>
        </w:rPr>
      </w:pPr>
      <w:r>
        <w:t xml:space="preserve">6. al-Kafi, v. </w:t>
      </w:r>
      <w:r>
        <w:rPr>
          <w:lang w:bidi="fa-IR"/>
        </w:rPr>
        <w:t>5</w:t>
      </w:r>
      <w:r>
        <w:t xml:space="preserve">, p. </w:t>
      </w:r>
      <w:r>
        <w:rPr>
          <w:lang w:bidi="fa-IR"/>
        </w:rPr>
        <w:t>301</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328" w:name="_Toc484335880"/>
      <w:bookmarkStart w:id="1329" w:name="_Toc485557382"/>
      <w:r>
        <w:rPr>
          <w:lang w:bidi="fa-IR"/>
        </w:rPr>
        <w:lastRenderedPageBreak/>
        <w:t>32</w:t>
      </w:r>
      <w:r>
        <w:t xml:space="preserve"> - </w:t>
      </w:r>
      <w:r>
        <w:rPr>
          <w:rtl/>
        </w:rPr>
        <w:t>الأمان‏</w:t>
      </w:r>
      <w:bookmarkEnd w:id="1328"/>
      <w:bookmarkEnd w:id="1329"/>
    </w:p>
    <w:p w:rsidR="00274744" w:rsidRDefault="00274744" w:rsidP="009E5AD4">
      <w:pPr>
        <w:pStyle w:val="Heading1Center"/>
      </w:pPr>
      <w:bookmarkStart w:id="1330" w:name="_Toc484335881"/>
      <w:bookmarkStart w:id="1331" w:name="_Toc485557383"/>
      <w:r>
        <w:rPr>
          <w:lang w:bidi="fa-IR"/>
        </w:rPr>
        <w:t>32</w:t>
      </w:r>
      <w:r>
        <w:t>. ASSURANCE</w:t>
      </w:r>
      <w:bookmarkEnd w:id="1330"/>
      <w:bookmarkEnd w:id="1331"/>
    </w:p>
    <w:p w:rsidR="00274744" w:rsidRDefault="00274744" w:rsidP="009E5AD4">
      <w:pPr>
        <w:pStyle w:val="Heading2Center"/>
        <w:outlineLvl w:val="0"/>
      </w:pPr>
      <w:bookmarkStart w:id="1332" w:name="_Toc484335882"/>
      <w:bookmarkStart w:id="1333" w:name="_Toc485557384"/>
      <w:r>
        <w:rPr>
          <w:lang w:bidi="fa-IR"/>
        </w:rPr>
        <w:t>202</w:t>
      </w:r>
      <w:r>
        <w:t xml:space="preserve"> - </w:t>
      </w:r>
      <w:r>
        <w:rPr>
          <w:rtl/>
        </w:rPr>
        <w:t>وُجوبُ رِعايَةِ الأمانِ‏</w:t>
      </w:r>
      <w:bookmarkEnd w:id="1332"/>
      <w:bookmarkEnd w:id="1333"/>
    </w:p>
    <w:p w:rsidR="00274744" w:rsidRDefault="00274744" w:rsidP="009E5AD4">
      <w:pPr>
        <w:pStyle w:val="Heading2Center"/>
        <w:outlineLvl w:val="0"/>
      </w:pPr>
      <w:bookmarkStart w:id="1334" w:name="_Toc484335883"/>
      <w:bookmarkStart w:id="1335" w:name="_Toc485557385"/>
      <w:r>
        <w:rPr>
          <w:lang w:bidi="fa-IR"/>
        </w:rPr>
        <w:t>202</w:t>
      </w:r>
      <w:r>
        <w:t>. The Necessity of Observing Assurance</w:t>
      </w:r>
      <w:bookmarkEnd w:id="1334"/>
      <w:bookmarkEnd w:id="1335"/>
    </w:p>
    <w:p w:rsidR="00274744" w:rsidRDefault="00274744" w:rsidP="00CA1574">
      <w:pPr>
        <w:pStyle w:val="libAr"/>
      </w:pPr>
      <w:r w:rsidRPr="00E10CFF">
        <w:rPr>
          <w:rStyle w:val="libBold1Char"/>
          <w:rtl/>
        </w:rPr>
        <w:t>623.</w:t>
      </w:r>
      <w:r>
        <w:rPr>
          <w:rtl/>
          <w:lang w:bidi="fa-IR"/>
        </w:rPr>
        <w:t xml:space="preserve"> </w:t>
      </w:r>
      <w:r w:rsidRPr="00B61F7A">
        <w:rPr>
          <w:rtl/>
          <w:lang w:bidi="fa-IR"/>
        </w:rPr>
        <w:t>ر</w:t>
      </w:r>
      <w:r w:rsidRPr="00B61F7A">
        <w:rPr>
          <w:rtl/>
        </w:rPr>
        <w:t>سولُ اللَّهِ صلى اللَّه عليه وآله : إذا أمِنَكَ الرّجُلُ على‏ دمِهِ فلا تَقْتُلْهُ .</w:t>
      </w:r>
      <w:r>
        <w:rPr>
          <w:rStyle w:val="libFootnotenumChar"/>
          <w:rtl/>
        </w:rPr>
        <w:t>1</w:t>
      </w:r>
    </w:p>
    <w:p w:rsidR="00274744" w:rsidRDefault="00274744" w:rsidP="00274744">
      <w:pPr>
        <w:pStyle w:val="libNormal"/>
      </w:pPr>
      <w:r w:rsidRPr="00E10CFF">
        <w:rPr>
          <w:rStyle w:val="libBold1Char"/>
        </w:rPr>
        <w:t>623.</w:t>
      </w:r>
      <w:r>
        <w:t xml:space="preserve"> The Prophet </w:t>
      </w:r>
      <w:r w:rsidRPr="001500BA">
        <w:t>(SAWA)</w:t>
      </w:r>
      <w:r>
        <w:t xml:space="preserve"> said, 'If a man trusts you with his blood [i.e. that you will spare his life] then do not kill him.' </w:t>
      </w:r>
      <w:r>
        <w:rPr>
          <w:rStyle w:val="libFootnotenumChar"/>
        </w:rPr>
        <w:t>2</w:t>
      </w:r>
    </w:p>
    <w:p w:rsidR="00274744" w:rsidRDefault="00274744" w:rsidP="00CA1574">
      <w:pPr>
        <w:pStyle w:val="libAr"/>
      </w:pPr>
      <w:r w:rsidRPr="00E10CFF">
        <w:rPr>
          <w:rStyle w:val="libBold1Char"/>
          <w:rtl/>
        </w:rPr>
        <w:t>624.</w:t>
      </w:r>
      <w:r>
        <w:rPr>
          <w:rtl/>
          <w:lang w:bidi="fa-IR"/>
        </w:rPr>
        <w:t xml:space="preserve"> </w:t>
      </w:r>
      <w:r w:rsidRPr="00B61F7A">
        <w:rPr>
          <w:rtl/>
          <w:lang w:bidi="fa-IR"/>
        </w:rPr>
        <w:t>ر</w:t>
      </w:r>
      <w:r w:rsidRPr="00B61F7A">
        <w:rPr>
          <w:rtl/>
        </w:rPr>
        <w:t>سولُ اللَّهِ صلى اللَّه عليه وآله : مَن أمَّنَ رَجُلاً على‏ دَمِهِ فقَتلَهُ فأنا بَري‏ءٌ مِن القاتل ، وإنْ كانَ المَقتولُ كافراً .</w:t>
      </w:r>
      <w:r>
        <w:rPr>
          <w:rStyle w:val="libFootnotenumChar"/>
          <w:rtl/>
        </w:rPr>
        <w:t>3</w:t>
      </w:r>
    </w:p>
    <w:p w:rsidR="00274744" w:rsidRDefault="00274744" w:rsidP="00274744">
      <w:pPr>
        <w:pStyle w:val="libNormal"/>
      </w:pPr>
      <w:r w:rsidRPr="00E10CFF">
        <w:rPr>
          <w:rStyle w:val="libBold1Char"/>
        </w:rPr>
        <w:t>624.</w:t>
      </w:r>
      <w:r>
        <w:t xml:space="preserve"> The Prophet </w:t>
      </w:r>
      <w:r w:rsidRPr="001500BA">
        <w:t>(SAWA)</w:t>
      </w:r>
      <w:r>
        <w:t xml:space="preserve"> said, 'When a man assures another of sparing his life and then kills him, [know that] I renounce the killer, even if the victim is an unbeliever.' </w:t>
      </w:r>
      <w:r>
        <w:rPr>
          <w:rStyle w:val="libFootnotenumChar"/>
        </w:rPr>
        <w:t>4</w:t>
      </w:r>
    </w:p>
    <w:p w:rsidR="00274744" w:rsidRDefault="00274744" w:rsidP="00274744">
      <w:pPr>
        <w:pStyle w:val="libNormal"/>
      </w:pPr>
    </w:p>
    <w:p w:rsidR="00274744" w:rsidRDefault="00274744" w:rsidP="009E5AD4">
      <w:pPr>
        <w:pStyle w:val="Heading3"/>
      </w:pPr>
      <w:bookmarkStart w:id="1336" w:name="_Toc484335884"/>
      <w:bookmarkStart w:id="1337" w:name="_Toc485557386"/>
      <w:r>
        <w:t>Notes</w:t>
      </w:r>
      <w:bookmarkEnd w:id="1336"/>
      <w:bookmarkEnd w:id="1337"/>
    </w:p>
    <w:p w:rsidR="00274744" w:rsidRDefault="00274744" w:rsidP="00274744">
      <w:pPr>
        <w:pStyle w:val="libFootnote"/>
      </w:pPr>
      <w:r>
        <w:t xml:space="preserve">1. </w:t>
      </w:r>
      <w:r>
        <w:rPr>
          <w:rtl/>
        </w:rPr>
        <w:t xml:space="preserve">كنز العمّال : </w:t>
      </w:r>
      <w:r>
        <w:rPr>
          <w:rtl/>
          <w:lang w:bidi="fa-IR"/>
        </w:rPr>
        <w:t>10909</w:t>
      </w:r>
      <w:r>
        <w:t xml:space="preserve"> .</w:t>
      </w:r>
    </w:p>
    <w:p w:rsidR="00274744" w:rsidRDefault="00274744" w:rsidP="00274744">
      <w:pPr>
        <w:pStyle w:val="libFootnote"/>
      </w:pPr>
      <w:r>
        <w:t xml:space="preserve">2. Kanz al-Ummal, no. </w:t>
      </w:r>
      <w:r>
        <w:rPr>
          <w:lang w:bidi="fa-IR"/>
        </w:rPr>
        <w:t>10909</w:t>
      </w:r>
    </w:p>
    <w:p w:rsidR="00274744" w:rsidRDefault="00274744" w:rsidP="00274744">
      <w:pPr>
        <w:pStyle w:val="libFootnote"/>
      </w:pPr>
      <w:r>
        <w:t xml:space="preserve">3. </w:t>
      </w:r>
      <w:r>
        <w:rPr>
          <w:rtl/>
        </w:rPr>
        <w:t xml:space="preserve">كنز العمّال : </w:t>
      </w:r>
      <w:r>
        <w:rPr>
          <w:rtl/>
          <w:lang w:bidi="fa-IR"/>
        </w:rPr>
        <w:t>10930</w:t>
      </w:r>
      <w:r>
        <w:t xml:space="preserve"> .</w:t>
      </w:r>
    </w:p>
    <w:p w:rsidR="00274744" w:rsidRDefault="00274744" w:rsidP="00274744">
      <w:pPr>
        <w:pStyle w:val="libFootnote"/>
        <w:rPr>
          <w:rtl/>
          <w:lang w:bidi="fa-IR"/>
        </w:rPr>
      </w:pPr>
      <w:r>
        <w:t xml:space="preserve">4. Ibid. no. </w:t>
      </w:r>
      <w:r>
        <w:rPr>
          <w:lang w:bidi="fa-IR"/>
        </w:rPr>
        <w:t>10930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38" w:name="_Toc484335885"/>
      <w:bookmarkStart w:id="1339" w:name="_Toc485557387"/>
      <w:r>
        <w:rPr>
          <w:lang w:bidi="fa-IR"/>
        </w:rPr>
        <w:lastRenderedPageBreak/>
        <w:t>203</w:t>
      </w:r>
      <w:r>
        <w:t xml:space="preserve"> - </w:t>
      </w:r>
      <w:r>
        <w:rPr>
          <w:rtl/>
        </w:rPr>
        <w:t>الاعتِصامُ بِالذِّمَمِ‏</w:t>
      </w:r>
      <w:bookmarkEnd w:id="1338"/>
      <w:bookmarkEnd w:id="1339"/>
    </w:p>
    <w:p w:rsidR="00274744" w:rsidRDefault="00274744" w:rsidP="009E5AD4">
      <w:pPr>
        <w:pStyle w:val="Heading2Center"/>
        <w:outlineLvl w:val="0"/>
      </w:pPr>
      <w:bookmarkStart w:id="1340" w:name="_Toc484335886"/>
      <w:bookmarkStart w:id="1341" w:name="_Toc485557388"/>
      <w:r>
        <w:rPr>
          <w:lang w:bidi="fa-IR"/>
        </w:rPr>
        <w:t>203</w:t>
      </w:r>
      <w:r>
        <w:t>. Adhering To Sureties</w:t>
      </w:r>
      <w:bookmarkEnd w:id="1340"/>
      <w:bookmarkEnd w:id="1341"/>
    </w:p>
    <w:p w:rsidR="00274744" w:rsidRDefault="00274744" w:rsidP="00CA1574">
      <w:pPr>
        <w:pStyle w:val="libAr"/>
      </w:pPr>
      <w:r w:rsidRPr="00E10CFF">
        <w:rPr>
          <w:rStyle w:val="libBold1Char"/>
          <w:rtl/>
        </w:rPr>
        <w:t>625.</w:t>
      </w:r>
      <w:r>
        <w:rPr>
          <w:rtl/>
          <w:lang w:bidi="fa-IR"/>
        </w:rPr>
        <w:t xml:space="preserve"> </w:t>
      </w:r>
      <w:r w:rsidRPr="00B61F7A">
        <w:rPr>
          <w:rtl/>
          <w:lang w:bidi="fa-IR"/>
        </w:rPr>
        <w:t>ا</w:t>
      </w:r>
      <w:r w:rsidRPr="00B61F7A">
        <w:rPr>
          <w:rtl/>
        </w:rPr>
        <w:t>لإمامُ عليٌّ عليه السلام : اعتَصِموا (استَعصِموا) بالذِّمَمِ في أوْتادِها .</w:t>
      </w:r>
      <w:r>
        <w:rPr>
          <w:rStyle w:val="libFootnotenumChar"/>
          <w:rtl/>
        </w:rPr>
        <w:t>1</w:t>
      </w:r>
    </w:p>
    <w:p w:rsidR="00274744" w:rsidRDefault="00274744" w:rsidP="00274744">
      <w:pPr>
        <w:pStyle w:val="libNormal"/>
      </w:pPr>
      <w:r w:rsidRPr="00E10CFF">
        <w:rPr>
          <w:rStyle w:val="libBold1Char"/>
        </w:rPr>
        <w:t>625.</w:t>
      </w:r>
      <w:r>
        <w:t xml:space="preserve"> Imam Ali </w:t>
      </w:r>
      <w:r w:rsidRPr="001500BA">
        <w:t>(AS)</w:t>
      </w:r>
      <w:r>
        <w:t xml:space="preserve"> said, 'Adhere to sureties [that you are liable for] in all firmness.' </w:t>
      </w:r>
      <w:r>
        <w:rPr>
          <w:rStyle w:val="libFootnotenumChar"/>
        </w:rPr>
        <w:t>2</w:t>
      </w:r>
    </w:p>
    <w:p w:rsidR="00274744" w:rsidRDefault="00274744" w:rsidP="00CA1574">
      <w:pPr>
        <w:pStyle w:val="libAr"/>
      </w:pPr>
      <w:r w:rsidRPr="00E10CFF">
        <w:rPr>
          <w:rStyle w:val="libBold1Char"/>
          <w:rtl/>
        </w:rPr>
        <w:t>626.</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عَهدهِ للأشتَرِ </w:t>
      </w:r>
      <w:r>
        <w:rPr>
          <w:rtl/>
        </w:rPr>
        <w:t>-</w:t>
      </w:r>
      <w:r w:rsidRPr="00B61F7A">
        <w:rPr>
          <w:rtl/>
        </w:rPr>
        <w:t xml:space="preserve"> : وإنْ عَقَدتَ بينَكَ وبينَ عدُوِّكَ عُقْدةً أو ألْبَسْتَهُ مِنكَ ذِمّةً فَحُطْ عهدَكَ بالوفاءِ وَارعَ ذمَّتَك بالأمانَةِ ، واجعَلْ نفسَكَ جُنّةً دُونَ ما أعطَيتَ ، فإنّهُ ليسَ مِن فرائضِ اللَّهِ شَي‏ءٌ النّاسُ أشَدُّ علَيهِ اجْتِماعاً مَع تَفرُّقِ أهوائِهم وتَشتُّتِ آرائهِم مِن تعظيمِ الوفاءِ بالعُهودِ .</w:t>
      </w:r>
      <w:r>
        <w:rPr>
          <w:rStyle w:val="libFootnotenumChar"/>
          <w:rtl/>
        </w:rPr>
        <w:t>3</w:t>
      </w:r>
    </w:p>
    <w:p w:rsidR="00274744" w:rsidRDefault="00274744" w:rsidP="00274744">
      <w:pPr>
        <w:pStyle w:val="libNormal"/>
      </w:pPr>
      <w:r w:rsidRPr="00E10CFF">
        <w:rPr>
          <w:rStyle w:val="libBold1Char"/>
        </w:rPr>
        <w:t>626.</w:t>
      </w:r>
      <w:r>
        <w:t xml:space="preserve"> Imam Ali </w:t>
      </w:r>
      <w:r w:rsidRPr="001500BA">
        <w:t>(AS)</w:t>
      </w:r>
      <w:r>
        <w:t xml:space="preserve"> said, in his epistle to Malik al-Ashtar: 'And if you make a covenant between yourself and your enemy or give him a surety [against life or property], then stand by your pact with loyalty and observe your liability with trustworthiness. Make yourself the shield for your word, for there is nothing from Allah's mandates that all people agree upon, despite their diverse opinions on everything else, as much as they do with regards to respecting the fulfilment of covenants.' </w:t>
      </w:r>
      <w:r>
        <w:rPr>
          <w:rStyle w:val="libFootnotenumChar"/>
        </w:rPr>
        <w:t>4</w:t>
      </w:r>
    </w:p>
    <w:p w:rsidR="00274744" w:rsidRDefault="00274744" w:rsidP="00274744">
      <w:pPr>
        <w:pStyle w:val="libNormal"/>
      </w:pPr>
    </w:p>
    <w:p w:rsidR="00274744" w:rsidRDefault="00274744" w:rsidP="009E5AD4">
      <w:pPr>
        <w:pStyle w:val="Heading3"/>
      </w:pPr>
      <w:bookmarkStart w:id="1342" w:name="_Toc484335887"/>
      <w:bookmarkStart w:id="1343" w:name="_Toc485557389"/>
      <w:r>
        <w:t>Notes</w:t>
      </w:r>
      <w:bookmarkEnd w:id="1342"/>
      <w:bookmarkEnd w:id="1343"/>
    </w:p>
    <w:p w:rsidR="00274744" w:rsidRDefault="00274744" w:rsidP="00274744">
      <w:pPr>
        <w:pStyle w:val="libFootnote"/>
      </w:pPr>
      <w:r>
        <w:t xml:space="preserve">1. </w:t>
      </w:r>
      <w:r>
        <w:rPr>
          <w:rtl/>
        </w:rPr>
        <w:t xml:space="preserve">نهج البلاغة : الحكمة </w:t>
      </w:r>
      <w:r>
        <w:rPr>
          <w:rtl/>
          <w:lang w:bidi="fa-IR"/>
        </w:rPr>
        <w:t>155</w:t>
      </w:r>
      <w:r>
        <w:t xml:space="preserve"> .</w:t>
      </w:r>
    </w:p>
    <w:p w:rsidR="00274744" w:rsidRDefault="00274744" w:rsidP="00274744">
      <w:pPr>
        <w:pStyle w:val="libFootnote"/>
      </w:pPr>
      <w:r>
        <w:t xml:space="preserve">2. Nahj al-Balagha, Saying </w:t>
      </w:r>
      <w:r>
        <w:rPr>
          <w:lang w:bidi="fa-IR"/>
        </w:rPr>
        <w:t>155</w:t>
      </w:r>
    </w:p>
    <w:p w:rsidR="00274744" w:rsidRDefault="00274744" w:rsidP="00274744">
      <w:pPr>
        <w:pStyle w:val="libFootnote"/>
      </w:pPr>
      <w:r>
        <w:t xml:space="preserve">3. </w:t>
      </w:r>
      <w:r>
        <w:rPr>
          <w:rtl/>
        </w:rPr>
        <w:t xml:space="preserve">نهج البلاغة : الكتاب </w:t>
      </w:r>
      <w:r>
        <w:rPr>
          <w:rtl/>
          <w:lang w:bidi="fa-IR"/>
        </w:rPr>
        <w:t>53</w:t>
      </w:r>
      <w:r>
        <w:t xml:space="preserve"> .</w:t>
      </w:r>
    </w:p>
    <w:p w:rsidR="00274744" w:rsidRDefault="00274744" w:rsidP="00274744">
      <w:pPr>
        <w:pStyle w:val="libFootnote"/>
        <w:rPr>
          <w:rtl/>
          <w:lang w:bidi="fa-IR"/>
        </w:rPr>
      </w:pPr>
      <w:r>
        <w:t xml:space="preserve">4. Ibid. Letter </w:t>
      </w:r>
      <w:r>
        <w:rPr>
          <w:lang w:bidi="fa-IR"/>
        </w:rPr>
        <w:t>53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44" w:name="_Toc484335888"/>
      <w:bookmarkStart w:id="1345" w:name="_Toc485557390"/>
      <w:r>
        <w:rPr>
          <w:lang w:bidi="fa-IR"/>
        </w:rPr>
        <w:lastRenderedPageBreak/>
        <w:t>204</w:t>
      </w:r>
      <w:r>
        <w:t xml:space="preserve"> - </w:t>
      </w:r>
      <w:r>
        <w:rPr>
          <w:rtl/>
        </w:rPr>
        <w:t>احتِرامُ الذِّمَمِ‏</w:t>
      </w:r>
      <w:bookmarkEnd w:id="1344"/>
      <w:bookmarkEnd w:id="1345"/>
    </w:p>
    <w:p w:rsidR="00274744" w:rsidRDefault="00274744" w:rsidP="009E5AD4">
      <w:pPr>
        <w:pStyle w:val="Heading2Center"/>
        <w:outlineLvl w:val="0"/>
      </w:pPr>
      <w:bookmarkStart w:id="1346" w:name="_Toc484335889"/>
      <w:bookmarkStart w:id="1347" w:name="_Toc485557391"/>
      <w:r>
        <w:rPr>
          <w:lang w:bidi="fa-IR"/>
        </w:rPr>
        <w:t>204</w:t>
      </w:r>
      <w:r>
        <w:t>. Respecting Covenants of Protection</w:t>
      </w:r>
      <w:bookmarkEnd w:id="1346"/>
      <w:bookmarkEnd w:id="1347"/>
    </w:p>
    <w:p w:rsidR="00274744" w:rsidRDefault="00274744" w:rsidP="00CA1574">
      <w:pPr>
        <w:pStyle w:val="libAr"/>
      </w:pPr>
      <w:r w:rsidRPr="00E10CFF">
        <w:rPr>
          <w:rStyle w:val="libBold1Char"/>
          <w:rtl/>
        </w:rPr>
        <w:t>627.</w:t>
      </w:r>
      <w:r>
        <w:rPr>
          <w:rtl/>
          <w:lang w:bidi="fa-IR"/>
        </w:rPr>
        <w:t xml:space="preserve"> </w:t>
      </w:r>
      <w:r w:rsidRPr="00B61F7A">
        <w:rPr>
          <w:rtl/>
          <w:lang w:bidi="fa-IR"/>
        </w:rPr>
        <w:t>ر</w:t>
      </w:r>
      <w:r w:rsidRPr="00B61F7A">
        <w:rPr>
          <w:rtl/>
        </w:rPr>
        <w:t>سولُ اللَّهِ صلى اللَّه عليه وآله : يُجِيرُ على‏ اُمَّتي أدْناهُم .</w:t>
      </w:r>
      <w:r>
        <w:rPr>
          <w:rStyle w:val="libFootnotenumChar"/>
          <w:rtl/>
        </w:rPr>
        <w:t>1</w:t>
      </w:r>
    </w:p>
    <w:p w:rsidR="00274744" w:rsidRDefault="00274744" w:rsidP="00274744">
      <w:pPr>
        <w:pStyle w:val="libNormal"/>
      </w:pPr>
      <w:r w:rsidRPr="00E10CFF">
        <w:rPr>
          <w:rStyle w:val="libBold1Char"/>
        </w:rPr>
        <w:t>627.</w:t>
      </w:r>
      <w:r>
        <w:t xml:space="preserve"> The Prophet </w:t>
      </w:r>
      <w:r w:rsidRPr="001500BA">
        <w:t>(SAWA)</w:t>
      </w:r>
      <w:r>
        <w:t xml:space="preserve"> said, 'It is up to my community to protect those who are under them [i.e. non-Muslims living in Muslim lands].' </w:t>
      </w:r>
      <w:r>
        <w:rPr>
          <w:rStyle w:val="libFootnotenumChar"/>
        </w:rPr>
        <w:t>23</w:t>
      </w:r>
    </w:p>
    <w:p w:rsidR="00274744" w:rsidRDefault="00274744" w:rsidP="00CA1574">
      <w:pPr>
        <w:pStyle w:val="libAr"/>
      </w:pPr>
      <w:r w:rsidRPr="00E10CFF">
        <w:rPr>
          <w:rStyle w:val="libBold1Char"/>
          <w:rtl/>
        </w:rPr>
        <w:t>628.</w:t>
      </w:r>
      <w:r>
        <w:rPr>
          <w:rtl/>
          <w:lang w:bidi="fa-IR"/>
        </w:rPr>
        <w:t xml:space="preserve"> </w:t>
      </w:r>
      <w:r w:rsidRPr="00B61F7A">
        <w:rPr>
          <w:rtl/>
          <w:lang w:bidi="fa-IR"/>
        </w:rPr>
        <w:t>ر</w:t>
      </w:r>
      <w:r w:rsidRPr="00B61F7A">
        <w:rPr>
          <w:rtl/>
        </w:rPr>
        <w:t>سولُ اللَّهِ صلى اللَّه عليه وآله : المسلِمونَ إخْوةٌ ، تَتَكافَأُ دِماؤهُم ، يَسْعى‏ بذِمَّتهِم أدْناهُم ، وهُم يَدٌ على‏ مَن سِواهُم .</w:t>
      </w:r>
      <w:r>
        <w:rPr>
          <w:rStyle w:val="libFootnotenumChar"/>
          <w:rtl/>
        </w:rPr>
        <w:t>4</w:t>
      </w:r>
    </w:p>
    <w:p w:rsidR="00274744" w:rsidRDefault="00274744" w:rsidP="00274744">
      <w:pPr>
        <w:pStyle w:val="libNormal"/>
      </w:pPr>
      <w:r w:rsidRPr="00E10CFF">
        <w:rPr>
          <w:rStyle w:val="libBold1Char"/>
        </w:rPr>
        <w:t>628.</w:t>
      </w:r>
      <w:r>
        <w:t xml:space="preserve"> The Prophet </w:t>
      </w:r>
      <w:r w:rsidRPr="001500BA">
        <w:t>(SAWA)</w:t>
      </w:r>
      <w:r>
        <w:t xml:space="preserve"> said, 'The Muslims are brothers, their blood is co-equal, the weakest among them can grant protection, and they are like one hand [united] against their enemy.' </w:t>
      </w:r>
      <w:r>
        <w:rPr>
          <w:rStyle w:val="libFootnotenumChar"/>
        </w:rPr>
        <w:t>5</w:t>
      </w:r>
    </w:p>
    <w:p w:rsidR="00274744" w:rsidRDefault="00274744" w:rsidP="00274744">
      <w:pPr>
        <w:pStyle w:val="libNormal"/>
      </w:pPr>
    </w:p>
    <w:p w:rsidR="00274744" w:rsidRDefault="00274744" w:rsidP="009E5AD4">
      <w:pPr>
        <w:pStyle w:val="Heading3"/>
      </w:pPr>
      <w:bookmarkStart w:id="1348" w:name="_Toc484335890"/>
      <w:bookmarkStart w:id="1349" w:name="_Toc485557392"/>
      <w:r>
        <w:t>Notes</w:t>
      </w:r>
      <w:bookmarkEnd w:id="1348"/>
      <w:bookmarkEnd w:id="1349"/>
    </w:p>
    <w:p w:rsidR="00274744" w:rsidRDefault="00274744" w:rsidP="00274744">
      <w:pPr>
        <w:pStyle w:val="libFootnote"/>
      </w:pPr>
      <w:r>
        <w:t xml:space="preserve">1. </w:t>
      </w:r>
      <w:r>
        <w:rPr>
          <w:rtl/>
        </w:rPr>
        <w:t xml:space="preserve">كنز العمّال : </w:t>
      </w:r>
      <w:r>
        <w:rPr>
          <w:rtl/>
          <w:lang w:bidi="fa-IR"/>
        </w:rPr>
        <w:t>10932</w:t>
      </w:r>
      <w:r>
        <w:t xml:space="preserve"> .</w:t>
      </w:r>
    </w:p>
    <w:p w:rsidR="00274744" w:rsidRDefault="00274744" w:rsidP="00274744">
      <w:pPr>
        <w:pStyle w:val="libFootnote"/>
      </w:pPr>
      <w:r>
        <w:t>2. This refers to the free non-Muslim subjects living in Muslim lands who, in return for paying the capital tax, enjoyed protection and safety therein (ed.)</w:t>
      </w:r>
    </w:p>
    <w:p w:rsidR="00274744" w:rsidRDefault="00274744" w:rsidP="00274744">
      <w:pPr>
        <w:pStyle w:val="libFootnote"/>
      </w:pPr>
      <w:r>
        <w:t xml:space="preserve">3. Kanz al-Ummal, no. </w:t>
      </w:r>
      <w:r>
        <w:rPr>
          <w:lang w:bidi="fa-IR"/>
        </w:rPr>
        <w:t>10932</w:t>
      </w:r>
    </w:p>
    <w:p w:rsidR="00274744" w:rsidRDefault="00274744" w:rsidP="00274744">
      <w:pPr>
        <w:pStyle w:val="libFootnote"/>
      </w:pPr>
      <w:r>
        <w:t xml:space="preserve">4. </w:t>
      </w:r>
      <w:r>
        <w:rPr>
          <w:rtl/>
        </w:rPr>
        <w:t xml:space="preserve">بحار الأنوار : </w:t>
      </w:r>
      <w:r>
        <w:rPr>
          <w:rtl/>
          <w:lang w:bidi="fa-IR"/>
        </w:rPr>
        <w:t>100 / 46 / 6</w:t>
      </w:r>
      <w:r>
        <w:t xml:space="preserve"> .</w:t>
      </w:r>
    </w:p>
    <w:p w:rsidR="00274744" w:rsidRDefault="00274744" w:rsidP="00274744">
      <w:pPr>
        <w:pStyle w:val="libFootnote"/>
        <w:rPr>
          <w:rtl/>
          <w:lang w:bidi="fa-IR"/>
        </w:rPr>
      </w:pPr>
      <w:r>
        <w:t xml:space="preserve">5. Bihar al-Anwar, v. </w:t>
      </w:r>
      <w:r>
        <w:rPr>
          <w:lang w:bidi="fa-IR"/>
        </w:rPr>
        <w:t>100</w:t>
      </w:r>
      <w:r>
        <w:t xml:space="preserve">, p. </w:t>
      </w:r>
      <w:r>
        <w:rPr>
          <w:lang w:bidi="fa-IR"/>
        </w:rPr>
        <w:t>46</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350" w:name="_Toc484335891"/>
      <w:bookmarkStart w:id="1351" w:name="_Toc485557393"/>
      <w:r>
        <w:rPr>
          <w:lang w:bidi="fa-IR"/>
        </w:rPr>
        <w:lastRenderedPageBreak/>
        <w:t>33</w:t>
      </w:r>
      <w:r>
        <w:t xml:space="preserve"> - </w:t>
      </w:r>
      <w:r>
        <w:rPr>
          <w:rtl/>
        </w:rPr>
        <w:t>الاُنس‏</w:t>
      </w:r>
      <w:bookmarkEnd w:id="1350"/>
      <w:bookmarkEnd w:id="1351"/>
    </w:p>
    <w:p w:rsidR="00274744" w:rsidRDefault="00274744" w:rsidP="009E5AD4">
      <w:pPr>
        <w:pStyle w:val="Heading1Center"/>
      </w:pPr>
      <w:bookmarkStart w:id="1352" w:name="_Toc484335892"/>
      <w:bookmarkStart w:id="1353" w:name="_Toc485557394"/>
      <w:r>
        <w:rPr>
          <w:lang w:bidi="fa-IR"/>
        </w:rPr>
        <w:t>33</w:t>
      </w:r>
      <w:r>
        <w:t>. INTIMACY</w:t>
      </w:r>
      <w:bookmarkEnd w:id="1352"/>
      <w:bookmarkEnd w:id="1353"/>
    </w:p>
    <w:p w:rsidR="00274744" w:rsidRDefault="00274744" w:rsidP="009E5AD4">
      <w:pPr>
        <w:pStyle w:val="Heading2Center"/>
        <w:outlineLvl w:val="0"/>
      </w:pPr>
      <w:bookmarkStart w:id="1354" w:name="_Toc484335893"/>
      <w:bookmarkStart w:id="1355" w:name="_Toc485557395"/>
      <w:r>
        <w:rPr>
          <w:lang w:bidi="fa-IR"/>
        </w:rPr>
        <w:t>205</w:t>
      </w:r>
      <w:r>
        <w:t xml:space="preserve"> - </w:t>
      </w:r>
      <w:r>
        <w:rPr>
          <w:rtl/>
        </w:rPr>
        <w:t>ما يَنبغي من الاُنسِ‏</w:t>
      </w:r>
      <w:bookmarkEnd w:id="1354"/>
      <w:bookmarkEnd w:id="1355"/>
    </w:p>
    <w:p w:rsidR="00274744" w:rsidRDefault="00274744" w:rsidP="009E5AD4">
      <w:pPr>
        <w:pStyle w:val="Heading2Center"/>
        <w:outlineLvl w:val="0"/>
      </w:pPr>
      <w:bookmarkStart w:id="1356" w:name="_Toc484335894"/>
      <w:bookmarkStart w:id="1357" w:name="_Toc485557396"/>
      <w:r>
        <w:rPr>
          <w:lang w:bidi="fa-IR"/>
        </w:rPr>
        <w:t>205</w:t>
      </w:r>
      <w:r>
        <w:t>. Things That One Should Get Intimate With</w:t>
      </w:r>
      <w:bookmarkEnd w:id="1356"/>
      <w:bookmarkEnd w:id="1357"/>
    </w:p>
    <w:p w:rsidR="00274744" w:rsidRDefault="00274744" w:rsidP="00CA1574">
      <w:pPr>
        <w:pStyle w:val="libAr"/>
      </w:pPr>
      <w:r w:rsidRPr="00E10CFF">
        <w:rPr>
          <w:rStyle w:val="libBold1Char"/>
          <w:rtl/>
        </w:rPr>
        <w:t>629.</w:t>
      </w:r>
      <w:r>
        <w:rPr>
          <w:rtl/>
          <w:lang w:bidi="fa-IR"/>
        </w:rPr>
        <w:t xml:space="preserve"> </w:t>
      </w:r>
      <w:r w:rsidRPr="00B61F7A">
        <w:rPr>
          <w:rtl/>
          <w:lang w:bidi="fa-IR"/>
        </w:rPr>
        <w:t>ا</w:t>
      </w:r>
      <w:r w:rsidRPr="00B61F7A">
        <w:rPr>
          <w:rtl/>
        </w:rPr>
        <w:t>لإمامُ عليٌّ عليه السلام : لا يُؤنِسَنّكَ إلّا الحقُّ ، ولا يُوحِشَنّكَ إلّا الباطلُ .</w:t>
      </w:r>
      <w:r>
        <w:rPr>
          <w:rStyle w:val="libFootnotenumChar"/>
          <w:rtl/>
        </w:rPr>
        <w:t>1</w:t>
      </w:r>
    </w:p>
    <w:p w:rsidR="00274744" w:rsidRDefault="00274744" w:rsidP="00274744">
      <w:pPr>
        <w:pStyle w:val="libNormal"/>
      </w:pPr>
      <w:r w:rsidRPr="00E10CFF">
        <w:rPr>
          <w:rStyle w:val="libBold1Char"/>
        </w:rPr>
        <w:t>629.</w:t>
      </w:r>
      <w:r>
        <w:t xml:space="preserve"> Imam Ali </w:t>
      </w:r>
      <w:r w:rsidRPr="001500BA">
        <w:t>(AS)</w:t>
      </w:r>
      <w:r>
        <w:t xml:space="preserve"> said, 'Do not let anything other than the truth be your comfort, and only falsehood should desert you.' </w:t>
      </w:r>
      <w:r>
        <w:rPr>
          <w:rStyle w:val="libFootnotenumChar"/>
        </w:rPr>
        <w:t>2</w:t>
      </w:r>
    </w:p>
    <w:p w:rsidR="00274744" w:rsidRDefault="00274744" w:rsidP="00CA1574">
      <w:pPr>
        <w:pStyle w:val="libAr"/>
      </w:pPr>
      <w:r w:rsidRPr="00E10CFF">
        <w:rPr>
          <w:rStyle w:val="libBold1Char"/>
          <w:rtl/>
        </w:rPr>
        <w:t>630.</w:t>
      </w:r>
      <w:r>
        <w:rPr>
          <w:rtl/>
          <w:lang w:bidi="fa-IR"/>
        </w:rPr>
        <w:t xml:space="preserve"> </w:t>
      </w:r>
      <w:r w:rsidRPr="00B61F7A">
        <w:rPr>
          <w:rtl/>
          <w:lang w:bidi="fa-IR"/>
        </w:rPr>
        <w:t>ا</w:t>
      </w:r>
      <w:r w:rsidRPr="00B61F7A">
        <w:rPr>
          <w:rtl/>
        </w:rPr>
        <w:t>لإمامُ الصّادقُ عليه السلام : الاُنسُ في ثلاثٍ : في الزَّوجةِ المُوافِقَةِ، والوَلدِ البارِّ ، والصَّديقِ المُصافي .</w:t>
      </w:r>
      <w:r>
        <w:rPr>
          <w:rStyle w:val="libFootnotenumChar"/>
          <w:rtl/>
        </w:rPr>
        <w:t>3</w:t>
      </w:r>
    </w:p>
    <w:p w:rsidR="00274744" w:rsidRDefault="00274744" w:rsidP="00274744">
      <w:pPr>
        <w:pStyle w:val="libNormal"/>
      </w:pPr>
      <w:r w:rsidRPr="00E10CFF">
        <w:rPr>
          <w:rStyle w:val="libBold1Char"/>
        </w:rPr>
        <w:t>630.</w:t>
      </w:r>
      <w:r>
        <w:t xml:space="preserve"> Imam al-Sadiq </w:t>
      </w:r>
      <w:r w:rsidRPr="001500BA">
        <w:t>(AS)</w:t>
      </w:r>
      <w:r>
        <w:t xml:space="preserve"> said, 'Intimacy is found in three: a compatible wife, a kind child, and a loyal friend.' </w:t>
      </w:r>
      <w:r>
        <w:rPr>
          <w:rStyle w:val="libFootnotenumChar"/>
        </w:rPr>
        <w:t>4</w:t>
      </w:r>
    </w:p>
    <w:p w:rsidR="00274744" w:rsidRDefault="00274744" w:rsidP="00CA1574">
      <w:pPr>
        <w:pStyle w:val="libAr"/>
      </w:pPr>
      <w:r w:rsidRPr="00E10CFF">
        <w:rPr>
          <w:rStyle w:val="libBold1Char"/>
          <w:rtl/>
        </w:rPr>
        <w:t>631.</w:t>
      </w:r>
      <w:r>
        <w:rPr>
          <w:rtl/>
          <w:lang w:bidi="fa-IR"/>
        </w:rPr>
        <w:t xml:space="preserve"> </w:t>
      </w:r>
      <w:r w:rsidRPr="00B61F7A">
        <w:rPr>
          <w:rtl/>
          <w:lang w:bidi="fa-IR"/>
        </w:rPr>
        <w:t>ا</w:t>
      </w:r>
      <w:r w:rsidRPr="00B61F7A">
        <w:rPr>
          <w:rtl/>
        </w:rPr>
        <w:t>لإمامُ الصّادقُ عليه السلام : ما مِن مؤمنٍ إلّا وقد جَعلَ اللَّهُ لَهُ مِن إيمانِهِ اُنْساً يَسكُنُ إليهِ ، حتّى‏ لو كانَ على‏ قُلّةِ جَبلٍ لَم يَسْتَوحِشْ .</w:t>
      </w:r>
      <w:r>
        <w:rPr>
          <w:rStyle w:val="libFootnotenumChar"/>
          <w:rtl/>
        </w:rPr>
        <w:t>5</w:t>
      </w:r>
    </w:p>
    <w:p w:rsidR="00274744" w:rsidRDefault="00274744" w:rsidP="00274744">
      <w:pPr>
        <w:pStyle w:val="libNormal"/>
      </w:pPr>
      <w:r w:rsidRPr="00E10CFF">
        <w:rPr>
          <w:rStyle w:val="libBold1Char"/>
        </w:rPr>
        <w:t>631.</w:t>
      </w:r>
      <w:r>
        <w:t xml:space="preserve"> Imam al-Sadiq </w:t>
      </w:r>
      <w:r w:rsidRPr="001500BA">
        <w:t>(AS)</w:t>
      </w:r>
      <w:r>
        <w:t xml:space="preserve"> said, 'Allah makes the faith of every single believer his own [source of] intimacy, so that he will never feel lonely even if he were to be on the top of a mountain.' </w:t>
      </w:r>
      <w:r>
        <w:rPr>
          <w:rStyle w:val="libFootnotenumChar"/>
        </w:rPr>
        <w:t>6</w:t>
      </w:r>
    </w:p>
    <w:p w:rsidR="00274744" w:rsidRDefault="00274744" w:rsidP="00CA1574">
      <w:pPr>
        <w:pStyle w:val="libAr"/>
      </w:pPr>
      <w:r w:rsidRPr="00E10CFF">
        <w:rPr>
          <w:rStyle w:val="libBold1Char"/>
          <w:rtl/>
        </w:rPr>
        <w:t>632.</w:t>
      </w:r>
      <w:r>
        <w:rPr>
          <w:rtl/>
          <w:lang w:bidi="fa-IR"/>
        </w:rPr>
        <w:t xml:space="preserve"> </w:t>
      </w:r>
      <w:r w:rsidRPr="00B61F7A">
        <w:rPr>
          <w:rtl/>
          <w:lang w:bidi="fa-IR"/>
        </w:rPr>
        <w:t>ا</w:t>
      </w:r>
      <w:r w:rsidRPr="00B61F7A">
        <w:rPr>
          <w:rtl/>
        </w:rPr>
        <w:t>لإمامُ العسكريُّ عليه السلام : مَن أنِسَ باللَّهِ اسْتَوحَشَ مِن النّاسِ .</w:t>
      </w:r>
      <w:r>
        <w:rPr>
          <w:rStyle w:val="libFootnotenumChar"/>
          <w:rtl/>
        </w:rPr>
        <w:t>7</w:t>
      </w:r>
    </w:p>
    <w:p w:rsidR="00274744" w:rsidRDefault="00274744" w:rsidP="00274744">
      <w:pPr>
        <w:pStyle w:val="libNormal"/>
      </w:pPr>
      <w:r w:rsidRPr="00E10CFF">
        <w:rPr>
          <w:rStyle w:val="libBold1Char"/>
        </w:rPr>
        <w:t>632.</w:t>
      </w:r>
      <w:r>
        <w:t xml:space="preserve"> Imam al-Askari </w:t>
      </w:r>
      <w:r w:rsidRPr="001500BA">
        <w:t>(AS)</w:t>
      </w:r>
      <w:r>
        <w:t xml:space="preserve"> said, 'A man who finds intimacy with Allah feels lonely among people.' </w:t>
      </w:r>
      <w:r>
        <w:rPr>
          <w:rStyle w:val="libFootnotenumChar"/>
        </w:rPr>
        <w:t>8</w:t>
      </w:r>
    </w:p>
    <w:p w:rsidR="00274744" w:rsidRDefault="00274744" w:rsidP="00274744">
      <w:pPr>
        <w:pStyle w:val="libNormal"/>
      </w:pPr>
    </w:p>
    <w:p w:rsidR="00274744" w:rsidRDefault="00274744" w:rsidP="009E5AD4">
      <w:pPr>
        <w:pStyle w:val="Heading3"/>
      </w:pPr>
      <w:bookmarkStart w:id="1358" w:name="_Toc484335895"/>
      <w:bookmarkStart w:id="1359" w:name="_Toc485557397"/>
      <w:r>
        <w:t>Notes</w:t>
      </w:r>
      <w:bookmarkEnd w:id="1358"/>
      <w:bookmarkEnd w:id="1359"/>
    </w:p>
    <w:p w:rsidR="00274744" w:rsidRDefault="00274744" w:rsidP="00274744">
      <w:pPr>
        <w:pStyle w:val="libFootnote"/>
      </w:pPr>
      <w:r>
        <w:t xml:space="preserve">1. </w:t>
      </w:r>
      <w:r>
        <w:rPr>
          <w:rtl/>
        </w:rPr>
        <w:t xml:space="preserve">غرر الحكم : </w:t>
      </w:r>
      <w:r>
        <w:rPr>
          <w:rtl/>
          <w:lang w:bidi="fa-IR"/>
        </w:rPr>
        <w:t>10303</w:t>
      </w:r>
      <w:r>
        <w:t xml:space="preserve"> .</w:t>
      </w:r>
    </w:p>
    <w:p w:rsidR="00274744" w:rsidRDefault="00274744" w:rsidP="00274744">
      <w:pPr>
        <w:pStyle w:val="libFootnote"/>
      </w:pPr>
      <w:r>
        <w:t xml:space="preserve">2. Ghurar al-Hikam, no. </w:t>
      </w:r>
      <w:r>
        <w:rPr>
          <w:lang w:bidi="fa-IR"/>
        </w:rPr>
        <w:t>10303</w:t>
      </w:r>
    </w:p>
    <w:p w:rsidR="00274744" w:rsidRDefault="00274744" w:rsidP="00274744">
      <w:pPr>
        <w:pStyle w:val="libFootnote"/>
      </w:pPr>
      <w:r>
        <w:t xml:space="preserve">3. </w:t>
      </w:r>
      <w:r>
        <w:rPr>
          <w:rtl/>
        </w:rPr>
        <w:t xml:space="preserve">بحار الأنوار : </w:t>
      </w:r>
      <w:r>
        <w:rPr>
          <w:rtl/>
          <w:lang w:bidi="fa-IR"/>
        </w:rPr>
        <w:t>78 / 231 / 25</w:t>
      </w:r>
      <w:r>
        <w:t xml:space="preserve"> .</w:t>
      </w:r>
    </w:p>
    <w:p w:rsidR="00274744" w:rsidRDefault="00274744" w:rsidP="00274744">
      <w:pPr>
        <w:pStyle w:val="libFootnote"/>
      </w:pPr>
      <w:r>
        <w:t xml:space="preserve">4. Bihar al-Anwar, v. </w:t>
      </w:r>
      <w:r>
        <w:rPr>
          <w:lang w:bidi="fa-IR"/>
        </w:rPr>
        <w:t>78</w:t>
      </w:r>
      <w:r>
        <w:t xml:space="preserve">, p. </w:t>
      </w:r>
      <w:r>
        <w:rPr>
          <w:lang w:bidi="fa-IR"/>
        </w:rPr>
        <w:t>231</w:t>
      </w:r>
      <w:r>
        <w:t xml:space="preserve">, no. </w:t>
      </w:r>
      <w:r>
        <w:rPr>
          <w:lang w:bidi="fa-IR"/>
        </w:rPr>
        <w:t>25</w:t>
      </w:r>
    </w:p>
    <w:p w:rsidR="00274744" w:rsidRDefault="00274744" w:rsidP="00274744">
      <w:pPr>
        <w:pStyle w:val="libFootnote"/>
      </w:pPr>
      <w:r>
        <w:t xml:space="preserve">5. </w:t>
      </w:r>
      <w:r>
        <w:rPr>
          <w:rtl/>
        </w:rPr>
        <w:t xml:space="preserve">بحار الأنوار : </w:t>
      </w:r>
      <w:r>
        <w:rPr>
          <w:rtl/>
          <w:lang w:bidi="fa-IR"/>
        </w:rPr>
        <w:t>70 / 111 / 14</w:t>
      </w:r>
      <w:r>
        <w:t xml:space="preserve"> .</w:t>
      </w:r>
    </w:p>
    <w:p w:rsidR="00274744" w:rsidRDefault="00274744" w:rsidP="00274744">
      <w:pPr>
        <w:pStyle w:val="libFootnote"/>
      </w:pPr>
      <w:r>
        <w:t xml:space="preserve">6. Ibid. v. </w:t>
      </w:r>
      <w:r>
        <w:rPr>
          <w:lang w:bidi="fa-IR"/>
        </w:rPr>
        <w:t>70</w:t>
      </w:r>
      <w:r>
        <w:t xml:space="preserve">, p. </w:t>
      </w:r>
      <w:r>
        <w:rPr>
          <w:lang w:bidi="fa-IR"/>
        </w:rPr>
        <w:t>111</w:t>
      </w:r>
      <w:r>
        <w:t xml:space="preserve">, no. </w:t>
      </w:r>
      <w:r>
        <w:rPr>
          <w:lang w:bidi="fa-IR"/>
        </w:rPr>
        <w:t>14</w:t>
      </w:r>
    </w:p>
    <w:p w:rsidR="00274744" w:rsidRDefault="00274744" w:rsidP="00274744">
      <w:pPr>
        <w:pStyle w:val="libFootnote"/>
      </w:pPr>
      <w:r>
        <w:t xml:space="preserve">7. </w:t>
      </w:r>
      <w:r>
        <w:rPr>
          <w:rtl/>
        </w:rPr>
        <w:t xml:space="preserve">الدرّة الباهرة : </w:t>
      </w:r>
      <w:r>
        <w:rPr>
          <w:rtl/>
          <w:lang w:bidi="fa-IR"/>
        </w:rPr>
        <w:t>43</w:t>
      </w:r>
      <w:r>
        <w:t xml:space="preserve"> .</w:t>
      </w:r>
    </w:p>
    <w:p w:rsidR="00274744" w:rsidRDefault="00274744" w:rsidP="00274744">
      <w:pPr>
        <w:pStyle w:val="libFootnote"/>
        <w:rPr>
          <w:rtl/>
          <w:lang w:bidi="fa-IR"/>
        </w:rPr>
      </w:pPr>
      <w:r>
        <w:t xml:space="preserve">8. al-Durra al-Bahira, p. </w:t>
      </w:r>
      <w:r>
        <w:rPr>
          <w:lang w:bidi="fa-IR"/>
        </w:rPr>
        <w:t>43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60" w:name="_Toc484335896"/>
      <w:bookmarkStart w:id="1361" w:name="_Toc485557398"/>
      <w:r>
        <w:rPr>
          <w:lang w:bidi="fa-IR"/>
        </w:rPr>
        <w:lastRenderedPageBreak/>
        <w:t>206</w:t>
      </w:r>
      <w:r>
        <w:t xml:space="preserve"> - </w:t>
      </w:r>
      <w:r>
        <w:rPr>
          <w:rtl/>
        </w:rPr>
        <w:t>ما لا يَنبغي من الاُنسِ‏</w:t>
      </w:r>
      <w:bookmarkEnd w:id="1360"/>
      <w:bookmarkEnd w:id="1361"/>
    </w:p>
    <w:p w:rsidR="00274744" w:rsidRDefault="00274744" w:rsidP="009E5AD4">
      <w:pPr>
        <w:pStyle w:val="Heading2Center"/>
        <w:outlineLvl w:val="0"/>
      </w:pPr>
      <w:bookmarkStart w:id="1362" w:name="_Toc484335897"/>
      <w:bookmarkStart w:id="1363" w:name="_Toc485557399"/>
      <w:r>
        <w:rPr>
          <w:lang w:bidi="fa-IR"/>
        </w:rPr>
        <w:t>206</w:t>
      </w:r>
      <w:r>
        <w:t>. Things That One Should Not Get Intimate With</w:t>
      </w:r>
      <w:bookmarkEnd w:id="1362"/>
      <w:bookmarkEnd w:id="1363"/>
    </w:p>
    <w:p w:rsidR="00274744" w:rsidRDefault="00274744" w:rsidP="00CA1574">
      <w:pPr>
        <w:pStyle w:val="libAr"/>
      </w:pPr>
      <w:r w:rsidRPr="00E10CFF">
        <w:rPr>
          <w:rStyle w:val="libBold1Char"/>
          <w:rtl/>
        </w:rPr>
        <w:t>633.</w:t>
      </w:r>
      <w:r>
        <w:rPr>
          <w:rtl/>
          <w:lang w:bidi="fa-IR"/>
        </w:rPr>
        <w:t xml:space="preserve"> </w:t>
      </w:r>
      <w:r w:rsidRPr="00B61F7A">
        <w:rPr>
          <w:rtl/>
          <w:lang w:bidi="fa-IR"/>
        </w:rPr>
        <w:t>ا</w:t>
      </w:r>
      <w:r w:rsidRPr="00B61F7A">
        <w:rPr>
          <w:rtl/>
        </w:rPr>
        <w:t>لإمامُ عليٌّ عليه السلام : الجاهِلُ يَستَوحِشُ مِمّا يَأنِسُ بِهِ الحَكيمُ .</w:t>
      </w:r>
      <w:r>
        <w:rPr>
          <w:rStyle w:val="libFootnotenumChar"/>
          <w:rtl/>
        </w:rPr>
        <w:t>1</w:t>
      </w:r>
    </w:p>
    <w:p w:rsidR="00274744" w:rsidRDefault="00274744" w:rsidP="00274744">
      <w:pPr>
        <w:pStyle w:val="libNormal"/>
      </w:pPr>
      <w:r w:rsidRPr="00E10CFF">
        <w:rPr>
          <w:rStyle w:val="libBold1Char"/>
        </w:rPr>
        <w:t>633.</w:t>
      </w:r>
      <w:r>
        <w:t xml:space="preserve"> Imam Ali </w:t>
      </w:r>
      <w:r w:rsidRPr="001500BA">
        <w:t>(AS)</w:t>
      </w:r>
      <w:r>
        <w:t xml:space="preserve"> said, The ignorant fears of what a wise finds intimacy with .' </w:t>
      </w:r>
      <w:r>
        <w:rPr>
          <w:rStyle w:val="libFootnotenumChar"/>
        </w:rPr>
        <w:t>2</w:t>
      </w:r>
    </w:p>
    <w:p w:rsidR="00274744" w:rsidRDefault="00274744" w:rsidP="00CA1574">
      <w:pPr>
        <w:pStyle w:val="libAr"/>
      </w:pPr>
      <w:r w:rsidRPr="00E10CFF">
        <w:rPr>
          <w:rStyle w:val="libBold1Char"/>
          <w:rtl/>
        </w:rPr>
        <w:t>634.</w:t>
      </w:r>
      <w:r>
        <w:rPr>
          <w:rtl/>
          <w:lang w:bidi="fa-IR"/>
        </w:rPr>
        <w:t xml:space="preserve"> </w:t>
      </w:r>
      <w:r w:rsidRPr="00B61F7A">
        <w:rPr>
          <w:rtl/>
          <w:lang w:bidi="fa-IR"/>
        </w:rPr>
        <w:t>ا</w:t>
      </w:r>
      <w:r w:rsidRPr="00B61F7A">
        <w:rPr>
          <w:rtl/>
        </w:rPr>
        <w:t>لإمامُ الرِّضا عليه السلام : الاسْتِرسالُ بالاُنسِ يُذهِبُ المَهابةَ .</w:t>
      </w:r>
      <w:r>
        <w:rPr>
          <w:rStyle w:val="libFootnotenumChar"/>
          <w:rtl/>
        </w:rPr>
        <w:t>3</w:t>
      </w:r>
    </w:p>
    <w:p w:rsidR="00274744" w:rsidRDefault="00274744" w:rsidP="00274744">
      <w:pPr>
        <w:pStyle w:val="libNormal"/>
      </w:pPr>
      <w:r w:rsidRPr="00E10CFF">
        <w:rPr>
          <w:rStyle w:val="libBold1Char"/>
        </w:rPr>
        <w:t>634.</w:t>
      </w:r>
      <w:r>
        <w:t xml:space="preserve"> Imam al-Rida </w:t>
      </w:r>
      <w:r w:rsidRPr="001500BA">
        <w:t>(AS)</w:t>
      </w:r>
      <w:r>
        <w:t xml:space="preserve"> said, 'Being overindulgent in one's intimacy [with people] drives one's dignity away.' </w:t>
      </w:r>
      <w:r>
        <w:rPr>
          <w:rStyle w:val="libFootnotenumChar"/>
        </w:rPr>
        <w:t>4</w:t>
      </w:r>
    </w:p>
    <w:p w:rsidR="00274744" w:rsidRDefault="00274744" w:rsidP="00274744">
      <w:pPr>
        <w:pStyle w:val="libNormal"/>
      </w:pPr>
    </w:p>
    <w:p w:rsidR="00274744" w:rsidRDefault="00274744" w:rsidP="009E5AD4">
      <w:pPr>
        <w:pStyle w:val="Heading3"/>
      </w:pPr>
      <w:bookmarkStart w:id="1364" w:name="_Toc484335898"/>
      <w:bookmarkStart w:id="1365" w:name="_Toc485557400"/>
      <w:r>
        <w:t>Notes</w:t>
      </w:r>
      <w:bookmarkEnd w:id="1364"/>
      <w:bookmarkEnd w:id="1365"/>
    </w:p>
    <w:p w:rsidR="00274744" w:rsidRDefault="00274744" w:rsidP="00274744">
      <w:pPr>
        <w:pStyle w:val="libFootnote"/>
      </w:pPr>
      <w:r>
        <w:t xml:space="preserve">1. </w:t>
      </w:r>
      <w:r>
        <w:rPr>
          <w:rtl/>
        </w:rPr>
        <w:t xml:space="preserve">غرر الحكم : </w:t>
      </w:r>
      <w:r>
        <w:rPr>
          <w:rtl/>
          <w:lang w:bidi="fa-IR"/>
        </w:rPr>
        <w:t>1772</w:t>
      </w:r>
      <w:r>
        <w:t xml:space="preserve"> .</w:t>
      </w:r>
    </w:p>
    <w:p w:rsidR="00274744" w:rsidRDefault="00274744" w:rsidP="00274744">
      <w:pPr>
        <w:pStyle w:val="libFootnote"/>
      </w:pPr>
      <w:r>
        <w:t xml:space="preserve">2. Ghurar al-Hikam, </w:t>
      </w:r>
      <w:r>
        <w:rPr>
          <w:lang w:bidi="fa-IR"/>
        </w:rPr>
        <w:t>1772</w:t>
      </w:r>
    </w:p>
    <w:p w:rsidR="00274744" w:rsidRDefault="00274744" w:rsidP="00274744">
      <w:pPr>
        <w:pStyle w:val="libFootnote"/>
      </w:pPr>
      <w:r>
        <w:t xml:space="preserve">3. </w:t>
      </w:r>
      <w:r>
        <w:rPr>
          <w:rtl/>
        </w:rPr>
        <w:t xml:space="preserve">أعلام الدين : </w:t>
      </w:r>
      <w:r>
        <w:rPr>
          <w:rtl/>
          <w:lang w:bidi="fa-IR"/>
        </w:rPr>
        <w:t>307</w:t>
      </w:r>
      <w:r>
        <w:t xml:space="preserve"> .</w:t>
      </w:r>
    </w:p>
    <w:p w:rsidR="00274744" w:rsidRDefault="00274744" w:rsidP="00274744">
      <w:pPr>
        <w:pStyle w:val="libFootnote"/>
        <w:rPr>
          <w:rtl/>
          <w:lang w:bidi="fa-IR"/>
        </w:rPr>
      </w:pPr>
      <w:r>
        <w:t xml:space="preserve">4. Alam al-Din, p. </w:t>
      </w:r>
      <w:r>
        <w:rPr>
          <w:lang w:bidi="fa-IR"/>
        </w:rPr>
        <w:t>307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66" w:name="_Toc484335899"/>
      <w:bookmarkStart w:id="1367" w:name="_Toc485557401"/>
      <w:r>
        <w:rPr>
          <w:lang w:bidi="fa-IR"/>
        </w:rPr>
        <w:lastRenderedPageBreak/>
        <w:t>207</w:t>
      </w:r>
      <w:r>
        <w:t xml:space="preserve"> - </w:t>
      </w:r>
      <w:r>
        <w:rPr>
          <w:rtl/>
        </w:rPr>
        <w:t>ما يوجِبُ الاُنسَ بِاللَّهِ‏</w:t>
      </w:r>
      <w:bookmarkEnd w:id="1366"/>
      <w:bookmarkEnd w:id="1367"/>
    </w:p>
    <w:p w:rsidR="00274744" w:rsidRDefault="00274744" w:rsidP="009E5AD4">
      <w:pPr>
        <w:pStyle w:val="Heading2Center"/>
        <w:outlineLvl w:val="0"/>
      </w:pPr>
      <w:bookmarkStart w:id="1368" w:name="_Toc484335900"/>
      <w:bookmarkStart w:id="1369" w:name="_Toc485557402"/>
      <w:r>
        <w:rPr>
          <w:lang w:bidi="fa-IR"/>
        </w:rPr>
        <w:t>207</w:t>
      </w:r>
      <w:r>
        <w:t>. What Brings Intimacy With Allah</w:t>
      </w:r>
      <w:bookmarkEnd w:id="1368"/>
      <w:bookmarkEnd w:id="1369"/>
    </w:p>
    <w:p w:rsidR="00274744" w:rsidRDefault="00274744" w:rsidP="00CA1574">
      <w:pPr>
        <w:pStyle w:val="libAr"/>
      </w:pPr>
      <w:r w:rsidRPr="00E10CFF">
        <w:rPr>
          <w:rStyle w:val="libBold1Char"/>
          <w:rtl/>
        </w:rPr>
        <w:t>635.</w:t>
      </w:r>
      <w:r>
        <w:rPr>
          <w:rtl/>
          <w:lang w:bidi="fa-IR"/>
        </w:rPr>
        <w:t xml:space="preserve"> </w:t>
      </w:r>
      <w:r w:rsidRPr="00B61F7A">
        <w:rPr>
          <w:rtl/>
          <w:lang w:bidi="fa-IR"/>
        </w:rPr>
        <w:t>ر</w:t>
      </w:r>
      <w:r w:rsidRPr="00B61F7A">
        <w:rPr>
          <w:rtl/>
        </w:rPr>
        <w:t>سولُ اللَّهِ صلى اللَّه عليه وآله : مَن خَرجَ مِن ذُلِّ المعصيةِ إلى‏ عِزِّ الطّاعةِ آنسَهُ اللَّهُ عزّ وجلّ بغَيرِ أنيسٍ ، وأعانَهُ بغيرِ مالٍ .</w:t>
      </w:r>
      <w:r>
        <w:rPr>
          <w:rStyle w:val="libFootnotenumChar"/>
          <w:rtl/>
        </w:rPr>
        <w:t>1</w:t>
      </w:r>
    </w:p>
    <w:p w:rsidR="00274744" w:rsidRDefault="00274744" w:rsidP="00274744">
      <w:pPr>
        <w:pStyle w:val="libNormal"/>
      </w:pPr>
      <w:r w:rsidRPr="00E10CFF">
        <w:rPr>
          <w:rStyle w:val="libBold1Char"/>
        </w:rPr>
        <w:t>635.</w:t>
      </w:r>
      <w:r>
        <w:t xml:space="preserve"> The Prophet </w:t>
      </w:r>
      <w:r w:rsidRPr="001500BA">
        <w:t>(SAWA)</w:t>
      </w:r>
      <w:r>
        <w:t xml:space="preserve"> said, 'He who comes out of the humiliation of disobedience to the dignity of obedience, Allah will grant him intimacy without need for a close friend and elevate him without wealth.' </w:t>
      </w:r>
      <w:r>
        <w:rPr>
          <w:rStyle w:val="libFootnotenumChar"/>
        </w:rPr>
        <w:t>2</w:t>
      </w:r>
    </w:p>
    <w:p w:rsidR="00274744" w:rsidRDefault="00274744" w:rsidP="00CA1574">
      <w:pPr>
        <w:pStyle w:val="libAr"/>
      </w:pPr>
      <w:r w:rsidRPr="00E10CFF">
        <w:rPr>
          <w:rStyle w:val="libBold1Char"/>
          <w:rtl/>
        </w:rPr>
        <w:t>636.</w:t>
      </w:r>
      <w:r>
        <w:rPr>
          <w:rtl/>
          <w:lang w:bidi="fa-IR"/>
        </w:rPr>
        <w:t xml:space="preserve"> </w:t>
      </w:r>
      <w:r w:rsidRPr="00B61F7A">
        <w:rPr>
          <w:rtl/>
          <w:lang w:bidi="fa-IR"/>
        </w:rPr>
        <w:t>ا</w:t>
      </w:r>
      <w:r w:rsidRPr="00B61F7A">
        <w:rPr>
          <w:rtl/>
        </w:rPr>
        <w:t>لإمامُ عليٌّ عليه السلام : مَنِ انْفَردَ عنِ النّاسِ أنِسَ باللَّهِ سبحانَهُ .</w:t>
      </w:r>
      <w:r>
        <w:rPr>
          <w:rStyle w:val="libFootnotenumChar"/>
          <w:rtl/>
        </w:rPr>
        <w:t>3</w:t>
      </w:r>
    </w:p>
    <w:p w:rsidR="00274744" w:rsidRDefault="00274744" w:rsidP="00274744">
      <w:pPr>
        <w:pStyle w:val="libNormal"/>
      </w:pPr>
      <w:r w:rsidRPr="00E10CFF">
        <w:rPr>
          <w:rStyle w:val="libBold1Char"/>
        </w:rPr>
        <w:t>636.</w:t>
      </w:r>
      <w:r>
        <w:t xml:space="preserve"> Imam Ali </w:t>
      </w:r>
      <w:r w:rsidRPr="001500BA">
        <w:t>(AS)</w:t>
      </w:r>
      <w:r>
        <w:t xml:space="preserve"> said, 'A man who isolates himself away from people </w:t>
      </w:r>
      <w:r>
        <w:rPr>
          <w:rStyle w:val="libFootnotenumChar"/>
        </w:rPr>
        <w:t>4</w:t>
      </w:r>
      <w:r>
        <w:t xml:space="preserve"> will find intimacy with Allah, glory be to Him.' </w:t>
      </w:r>
      <w:r>
        <w:rPr>
          <w:rStyle w:val="libFootnotenumChar"/>
        </w:rPr>
        <w:t>5</w:t>
      </w:r>
    </w:p>
    <w:p w:rsidR="00274744" w:rsidRDefault="00274744" w:rsidP="00274744">
      <w:pPr>
        <w:pStyle w:val="libNormal"/>
      </w:pPr>
    </w:p>
    <w:p w:rsidR="00274744" w:rsidRDefault="00274744" w:rsidP="009E5AD4">
      <w:pPr>
        <w:pStyle w:val="Heading3"/>
      </w:pPr>
      <w:bookmarkStart w:id="1370" w:name="_Toc484335901"/>
      <w:bookmarkStart w:id="1371" w:name="_Toc485557403"/>
      <w:r>
        <w:t>Notes</w:t>
      </w:r>
      <w:bookmarkEnd w:id="1370"/>
      <w:bookmarkEnd w:id="1371"/>
    </w:p>
    <w:p w:rsidR="00274744" w:rsidRDefault="00274744" w:rsidP="00274744">
      <w:pPr>
        <w:pStyle w:val="libFootnote"/>
      </w:pPr>
      <w:r>
        <w:t xml:space="preserve">1. </w:t>
      </w:r>
      <w:r>
        <w:rPr>
          <w:rtl/>
        </w:rPr>
        <w:t xml:space="preserve">بحار الأنوار : </w:t>
      </w:r>
      <w:r>
        <w:rPr>
          <w:rtl/>
          <w:lang w:bidi="fa-IR"/>
        </w:rPr>
        <w:t>75 / 359 / 74</w:t>
      </w:r>
      <w:r>
        <w:t xml:space="preserve"> .</w:t>
      </w:r>
    </w:p>
    <w:p w:rsidR="00274744" w:rsidRDefault="00274744" w:rsidP="00274744">
      <w:pPr>
        <w:pStyle w:val="libFootnote"/>
      </w:pPr>
      <w:r>
        <w:t xml:space="preserve">2. Bihar al-Anwar, v. </w:t>
      </w:r>
      <w:r>
        <w:rPr>
          <w:lang w:bidi="fa-IR"/>
        </w:rPr>
        <w:t>75</w:t>
      </w:r>
      <w:r>
        <w:t xml:space="preserve">, p. </w:t>
      </w:r>
      <w:r>
        <w:rPr>
          <w:lang w:bidi="fa-IR"/>
        </w:rPr>
        <w:t>359</w:t>
      </w:r>
      <w:r>
        <w:t xml:space="preserve">, no. </w:t>
      </w:r>
      <w:r>
        <w:rPr>
          <w:lang w:bidi="fa-IR"/>
        </w:rPr>
        <w:t>74</w:t>
      </w:r>
    </w:p>
    <w:p w:rsidR="00274744" w:rsidRDefault="00274744" w:rsidP="00274744">
      <w:pPr>
        <w:pStyle w:val="libFootnote"/>
      </w:pPr>
      <w:r>
        <w:t xml:space="preserve">3. </w:t>
      </w:r>
      <w:r>
        <w:rPr>
          <w:rtl/>
        </w:rPr>
        <w:t xml:space="preserve">غرر الحكم : </w:t>
      </w:r>
      <w:r>
        <w:rPr>
          <w:rtl/>
          <w:lang w:bidi="fa-IR"/>
        </w:rPr>
        <w:t>8644</w:t>
      </w:r>
      <w:r>
        <w:t xml:space="preserve"> .</w:t>
      </w:r>
    </w:p>
    <w:p w:rsidR="00274744" w:rsidRDefault="00274744" w:rsidP="00274744">
      <w:pPr>
        <w:pStyle w:val="libFootnote"/>
      </w:pPr>
      <w:r>
        <w:t>4. Meaning people who cause one to forget and be distant from Allah Almighty.</w:t>
      </w:r>
    </w:p>
    <w:p w:rsidR="00274744" w:rsidRDefault="00274744" w:rsidP="00274744">
      <w:pPr>
        <w:pStyle w:val="libFootnote"/>
        <w:rPr>
          <w:rtl/>
          <w:lang w:bidi="fa-IR"/>
        </w:rPr>
      </w:pPr>
      <w:r>
        <w:t xml:space="preserve">5. Ghurar al-Hikam, no. </w:t>
      </w:r>
      <w:r>
        <w:rPr>
          <w:lang w:bidi="fa-IR"/>
        </w:rPr>
        <w:t>8644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372" w:name="_Toc484335902"/>
      <w:bookmarkStart w:id="1373" w:name="_Toc485557404"/>
      <w:r>
        <w:rPr>
          <w:lang w:bidi="fa-IR"/>
        </w:rPr>
        <w:lastRenderedPageBreak/>
        <w:t>34</w:t>
      </w:r>
      <w:r>
        <w:t xml:space="preserve"> - </w:t>
      </w:r>
      <w:r>
        <w:rPr>
          <w:rtl/>
        </w:rPr>
        <w:t>الإنسان‏</w:t>
      </w:r>
      <w:bookmarkEnd w:id="1372"/>
      <w:bookmarkEnd w:id="1373"/>
    </w:p>
    <w:p w:rsidR="00274744" w:rsidRDefault="00274744" w:rsidP="009E5AD4">
      <w:pPr>
        <w:pStyle w:val="Heading1Center"/>
      </w:pPr>
      <w:bookmarkStart w:id="1374" w:name="_Toc484335903"/>
      <w:bookmarkStart w:id="1375" w:name="_Toc485557405"/>
      <w:r>
        <w:rPr>
          <w:lang w:bidi="fa-IR"/>
        </w:rPr>
        <w:t>34</w:t>
      </w:r>
      <w:r>
        <w:t>. MAN</w:t>
      </w:r>
      <w:bookmarkEnd w:id="1374"/>
      <w:bookmarkEnd w:id="1375"/>
    </w:p>
    <w:p w:rsidR="00274744" w:rsidRDefault="00274744" w:rsidP="009E5AD4">
      <w:pPr>
        <w:pStyle w:val="Heading2Center"/>
        <w:outlineLvl w:val="0"/>
      </w:pPr>
      <w:bookmarkStart w:id="1376" w:name="_Toc484335904"/>
      <w:bookmarkStart w:id="1377" w:name="_Toc485557406"/>
      <w:r>
        <w:rPr>
          <w:lang w:bidi="fa-IR"/>
        </w:rPr>
        <w:t>208</w:t>
      </w:r>
      <w:r>
        <w:t xml:space="preserve"> - </w:t>
      </w:r>
      <w:r>
        <w:rPr>
          <w:rtl/>
        </w:rPr>
        <w:t>كَرامةُ بَني آدَمَ‏</w:t>
      </w:r>
      <w:bookmarkEnd w:id="1376"/>
      <w:bookmarkEnd w:id="1377"/>
    </w:p>
    <w:p w:rsidR="00274744" w:rsidRDefault="00274744" w:rsidP="009E5AD4">
      <w:pPr>
        <w:pStyle w:val="Heading2Center"/>
        <w:outlineLvl w:val="0"/>
      </w:pPr>
      <w:bookmarkStart w:id="1378" w:name="_Toc484335905"/>
      <w:bookmarkStart w:id="1379" w:name="_Toc485557407"/>
      <w:r>
        <w:rPr>
          <w:lang w:bidi="fa-IR"/>
        </w:rPr>
        <w:t>208</w:t>
      </w:r>
      <w:r>
        <w:t>. The Dignity of Man</w:t>
      </w:r>
      <w:bookmarkEnd w:id="1378"/>
      <w:bookmarkEnd w:id="1379"/>
    </w:p>
    <w:p w:rsidR="00274744" w:rsidRDefault="00274744" w:rsidP="00CA1574">
      <w:pPr>
        <w:pStyle w:val="libAr"/>
      </w:pPr>
      <w:r w:rsidRPr="004A7464">
        <w:rPr>
          <w:rtl/>
        </w:rPr>
        <w:t>(</w:t>
      </w:r>
      <w:r w:rsidRPr="00B61F7A">
        <w:rPr>
          <w:rtl/>
        </w:rPr>
        <w:t>وَلَقَدْ كَرَّمْنا بَنِي آدَمَ وَحَمَلْناهُمْ فِي الْبَرِّ وَالْبَحْرِ وَرَزَقْناهُمْ مِنَ الطَّيِّباتِ وَفَضَّلْناهُمْ عَلى‏ كَثِيرٍ مِمَّنْ خَلَقْنا تَفْضِيلاً) .</w:t>
      </w:r>
      <w:r>
        <w:rPr>
          <w:rStyle w:val="libFootnotenumChar"/>
          <w:rtl/>
        </w:rPr>
        <w:t>1</w:t>
      </w:r>
    </w:p>
    <w:p w:rsidR="00274744" w:rsidRDefault="00274744" w:rsidP="00274744">
      <w:pPr>
        <w:pStyle w:val="libNormal"/>
      </w:pPr>
      <w:r w:rsidRPr="008A7F4D">
        <w:rPr>
          <w:rStyle w:val="libBoldItalicChar"/>
        </w:rPr>
        <w:t>“Certainly We have honoured the Children of Adam, and carried them over land and sea, and provided them with all the good things, and given them an advantage over many of those We have created with a complete preference.”</w:t>
      </w:r>
      <w:r>
        <w:t xml:space="preserve"> </w:t>
      </w:r>
      <w:r>
        <w:rPr>
          <w:rStyle w:val="libFootnotenumChar"/>
        </w:rPr>
        <w:t>2</w:t>
      </w:r>
    </w:p>
    <w:p w:rsidR="00274744" w:rsidRDefault="00274744" w:rsidP="00CA1574">
      <w:pPr>
        <w:pStyle w:val="libAr"/>
      </w:pPr>
      <w:r w:rsidRPr="00E10CFF">
        <w:rPr>
          <w:rStyle w:val="libBold1Char"/>
          <w:rtl/>
        </w:rPr>
        <w:t>637.</w:t>
      </w:r>
      <w:r>
        <w:rPr>
          <w:rtl/>
          <w:lang w:bidi="fa-IR"/>
        </w:rPr>
        <w:t xml:space="preserve"> </w:t>
      </w:r>
      <w:r w:rsidRPr="00B61F7A">
        <w:rPr>
          <w:rtl/>
          <w:lang w:bidi="fa-IR"/>
        </w:rPr>
        <w:t>ر</w:t>
      </w:r>
      <w:r w:rsidRPr="00B61F7A">
        <w:rPr>
          <w:rtl/>
        </w:rPr>
        <w:t>سولِ اللَّهِ صلى اللَّه عليه وآله : ما شَي‏ءٌ أكرمُ علَى اللَّهِ مِن ابنِ آدمَ . قيلَ : يا رسولَ اللَّهِ ، ولا الملائكةُ؟! قالَ : الملائكةُ مَجْبورونَ ، بمنزلةِ الشّمسِ والقمرِ .</w:t>
      </w:r>
      <w:r>
        <w:rPr>
          <w:rStyle w:val="libFootnotenumChar"/>
          <w:rtl/>
        </w:rPr>
        <w:t>3</w:t>
      </w:r>
    </w:p>
    <w:p w:rsidR="00274744" w:rsidRDefault="00274744" w:rsidP="00274744">
      <w:pPr>
        <w:pStyle w:val="libNormal"/>
      </w:pPr>
      <w:r w:rsidRPr="00E10CFF">
        <w:rPr>
          <w:rStyle w:val="libBold1Char"/>
        </w:rPr>
        <w:t>637.</w:t>
      </w:r>
      <w:r>
        <w:t xml:space="preserve"> The Prophet </w:t>
      </w:r>
      <w:r w:rsidRPr="001500BA">
        <w:t>(SAWA)</w:t>
      </w:r>
      <w:r>
        <w:t xml:space="preserve"> said, 'Nothing is more honoured by Allah than the son of Adam.' He was asked, 'Not even the angels, O Messenger of Allah?' He said, 'The angels are compelled [by predestination] like the sun and the moon.' </w:t>
      </w:r>
      <w:r>
        <w:rPr>
          <w:rStyle w:val="libFootnotenumChar"/>
        </w:rPr>
        <w:t>4</w:t>
      </w:r>
    </w:p>
    <w:p w:rsidR="00274744" w:rsidRDefault="00274744" w:rsidP="00CA1574">
      <w:pPr>
        <w:pStyle w:val="libAr"/>
      </w:pPr>
      <w:r w:rsidRPr="00E10CFF">
        <w:rPr>
          <w:rStyle w:val="libBold1Char"/>
          <w:rtl/>
        </w:rPr>
        <w:t>638.</w:t>
      </w:r>
      <w:r>
        <w:rPr>
          <w:rtl/>
          <w:lang w:bidi="fa-IR"/>
        </w:rPr>
        <w:t xml:space="preserve"> </w:t>
      </w:r>
      <w:r w:rsidRPr="00B61F7A">
        <w:rPr>
          <w:rtl/>
          <w:lang w:bidi="fa-IR"/>
        </w:rPr>
        <w:t>ر</w:t>
      </w:r>
      <w:r w:rsidRPr="00B61F7A">
        <w:rPr>
          <w:rtl/>
        </w:rPr>
        <w:t>سولُ اللَّهِ صلى اللَّه عليه وآله : لَيس شَي‏ءٌ خَيراً مِن ألْفٍ مِثلِهِ إلّا الإنسانَ .</w:t>
      </w:r>
      <w:r>
        <w:rPr>
          <w:rStyle w:val="libFootnotenumChar"/>
          <w:rtl/>
        </w:rPr>
        <w:t>5</w:t>
      </w:r>
    </w:p>
    <w:p w:rsidR="00274744" w:rsidRDefault="00274744" w:rsidP="00274744">
      <w:pPr>
        <w:pStyle w:val="libNormal"/>
      </w:pPr>
      <w:r w:rsidRPr="00E10CFF">
        <w:rPr>
          <w:rStyle w:val="libBold1Char"/>
        </w:rPr>
        <w:t>638.</w:t>
      </w:r>
      <w:r>
        <w:t xml:space="preserve"> The Prophet </w:t>
      </w:r>
      <w:r w:rsidRPr="001500BA">
        <w:t>(SAWA)</w:t>
      </w:r>
      <w:r>
        <w:t xml:space="preserve"> said, 'Nothing is better than a thousand of its like, except for man.' </w:t>
      </w:r>
      <w:r>
        <w:rPr>
          <w:rStyle w:val="libFootnotenumChar"/>
        </w:rPr>
        <w:t>6</w:t>
      </w:r>
    </w:p>
    <w:p w:rsidR="00274744" w:rsidRDefault="00274744" w:rsidP="00CA1574">
      <w:pPr>
        <w:pStyle w:val="libAr"/>
      </w:pPr>
      <w:r w:rsidRPr="00E10CFF">
        <w:rPr>
          <w:rStyle w:val="libBold1Char"/>
          <w:rtl/>
        </w:rPr>
        <w:t>639.</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وقد سألَهُ عبدُ اللَّهِ بنُ سِنانٍ : الملائكةُ أفضلُ أمْ بَنو آدمَ ؟ </w:t>
      </w:r>
      <w:r>
        <w:rPr>
          <w:rtl/>
        </w:rPr>
        <w:t>-</w:t>
      </w:r>
      <w:r w:rsidRPr="00B61F7A">
        <w:rPr>
          <w:rtl/>
        </w:rPr>
        <w:t xml:space="preserve"> : قالَ أميرُ المؤمنينَ عليُّ بنُ أبي طالبٍ عليه السلام : إنّ اللَّهَ عزّ وجلّ ركّبَ في الملائكةِ عقلاً بلا شَهوةٍ ، وركّبَ في البهائمِ شَهوةً بلا عقلٍ ، وركّبَ في بني آدمَ كِلْتَيْهما ، فمَنْ غلَبَ عقلُهُ شهوتَهُ فَهُو خيرٌ مِن الملائكةِ ، ومَن غلَبتْ شَهوتُهُ عقلَهُ فهُو شَرٌّ مِن البهائمِ .</w:t>
      </w:r>
      <w:r>
        <w:rPr>
          <w:rStyle w:val="libFootnotenumChar"/>
          <w:rtl/>
        </w:rPr>
        <w:t>7</w:t>
      </w:r>
    </w:p>
    <w:p w:rsidR="00274744" w:rsidRDefault="00274744" w:rsidP="00274744">
      <w:pPr>
        <w:pStyle w:val="libNormal"/>
      </w:pPr>
      <w:r w:rsidRPr="00E10CFF">
        <w:rPr>
          <w:rStyle w:val="libBold1Char"/>
        </w:rPr>
        <w:t>639.</w:t>
      </w:r>
      <w:r>
        <w:t xml:space="preserve"> Imam al-Sadiq </w:t>
      </w:r>
      <w:r w:rsidRPr="001500BA">
        <w:t>(AS)</w:t>
      </w:r>
      <w:r>
        <w:t xml:space="preserve">, when Abdullah b. Sinan asked him, 'Is man better or the angels?', replied, 'The Commander of the Faithful </w:t>
      </w:r>
      <w:r w:rsidRPr="001500BA">
        <w:t>(AS)</w:t>
      </w:r>
      <w:r>
        <w:t xml:space="preserve"> said, 'Allah, the Exalted, gave the angels intellect without desire, He gave the beasts desire without intellect, and He gave both to the sons of Adam. So a man whose intellect prevails over his desire is better than the angels whilst a man whose desire prevails over his intellect is worse that the beasts.' </w:t>
      </w:r>
      <w:r>
        <w:rPr>
          <w:rStyle w:val="libFootnotenumChar"/>
        </w:rPr>
        <w:t>8</w:t>
      </w:r>
    </w:p>
    <w:p w:rsidR="00274744" w:rsidRDefault="00274744" w:rsidP="00274744">
      <w:pPr>
        <w:pStyle w:val="libNormal"/>
      </w:pPr>
    </w:p>
    <w:p w:rsidR="00274744" w:rsidRDefault="00274744" w:rsidP="009E5AD4">
      <w:pPr>
        <w:pStyle w:val="Heading3"/>
      </w:pPr>
      <w:bookmarkStart w:id="1380" w:name="_Toc484335906"/>
      <w:bookmarkStart w:id="1381" w:name="_Toc485557408"/>
      <w:r>
        <w:t>Notes</w:t>
      </w:r>
      <w:bookmarkEnd w:id="1380"/>
      <w:bookmarkEnd w:id="1381"/>
    </w:p>
    <w:p w:rsidR="00274744" w:rsidRDefault="00274744" w:rsidP="00274744">
      <w:pPr>
        <w:pStyle w:val="libFootnote"/>
      </w:pPr>
      <w:r>
        <w:t xml:space="preserve">1. </w:t>
      </w:r>
      <w:r>
        <w:rPr>
          <w:rtl/>
        </w:rPr>
        <w:t xml:space="preserve">الإسراء : </w:t>
      </w:r>
      <w:r>
        <w:rPr>
          <w:rtl/>
          <w:lang w:bidi="fa-IR"/>
        </w:rPr>
        <w:t>70</w:t>
      </w:r>
      <w:r>
        <w:t xml:space="preserve"> .</w:t>
      </w:r>
    </w:p>
    <w:p w:rsidR="00274744" w:rsidRDefault="00274744" w:rsidP="00274744">
      <w:pPr>
        <w:pStyle w:val="libFootnote"/>
      </w:pPr>
      <w:r>
        <w:t xml:space="preserve">2. Qur'an </w:t>
      </w:r>
      <w:r>
        <w:rPr>
          <w:lang w:bidi="fa-IR"/>
        </w:rPr>
        <w:t>17</w:t>
      </w:r>
      <w:r>
        <w:rPr>
          <w:rtl/>
          <w:lang w:bidi="fa-IR"/>
        </w:rPr>
        <w:t>:70</w:t>
      </w:r>
    </w:p>
    <w:p w:rsidR="00274744" w:rsidRDefault="00274744" w:rsidP="00274744">
      <w:pPr>
        <w:pStyle w:val="libFootnote"/>
      </w:pPr>
      <w:r>
        <w:t xml:space="preserve">3. </w:t>
      </w:r>
      <w:r>
        <w:rPr>
          <w:rtl/>
        </w:rPr>
        <w:t xml:space="preserve">كنز العمّال : </w:t>
      </w:r>
      <w:r>
        <w:rPr>
          <w:rtl/>
          <w:lang w:bidi="fa-IR"/>
        </w:rPr>
        <w:t>34621</w:t>
      </w:r>
      <w:r>
        <w:t xml:space="preserve"> .</w:t>
      </w:r>
    </w:p>
    <w:p w:rsidR="00274744" w:rsidRDefault="00274744" w:rsidP="00274744">
      <w:pPr>
        <w:pStyle w:val="libFootnote"/>
      </w:pPr>
      <w:r>
        <w:t xml:space="preserve">4. Kanz al-Ummal, no. </w:t>
      </w:r>
      <w:r>
        <w:rPr>
          <w:lang w:bidi="fa-IR"/>
        </w:rPr>
        <w:t>34621</w:t>
      </w:r>
    </w:p>
    <w:p w:rsidR="00274744" w:rsidRDefault="00274744" w:rsidP="00274744">
      <w:pPr>
        <w:pStyle w:val="libFootnote"/>
      </w:pPr>
      <w:r>
        <w:lastRenderedPageBreak/>
        <w:t xml:space="preserve">5. </w:t>
      </w:r>
      <w:r>
        <w:rPr>
          <w:rtl/>
        </w:rPr>
        <w:t xml:space="preserve">كنز العمّال : </w:t>
      </w:r>
      <w:r>
        <w:rPr>
          <w:rtl/>
          <w:lang w:bidi="fa-IR"/>
        </w:rPr>
        <w:t>34615</w:t>
      </w:r>
      <w:r>
        <w:t xml:space="preserve"> .</w:t>
      </w:r>
    </w:p>
    <w:p w:rsidR="00274744" w:rsidRDefault="00274744" w:rsidP="00274744">
      <w:pPr>
        <w:pStyle w:val="libFootnote"/>
      </w:pPr>
      <w:r>
        <w:t xml:space="preserve">6. Ibid. no. </w:t>
      </w:r>
      <w:r>
        <w:rPr>
          <w:lang w:bidi="fa-IR"/>
        </w:rPr>
        <w:t>34615</w:t>
      </w:r>
    </w:p>
    <w:p w:rsidR="00274744" w:rsidRDefault="00274744" w:rsidP="00274744">
      <w:pPr>
        <w:pStyle w:val="libFootnote"/>
      </w:pPr>
      <w:r>
        <w:t xml:space="preserve">7. </w:t>
      </w:r>
      <w:r>
        <w:rPr>
          <w:rtl/>
        </w:rPr>
        <w:t xml:space="preserve">بحار الأنوار : </w:t>
      </w:r>
      <w:r>
        <w:rPr>
          <w:rtl/>
          <w:lang w:bidi="fa-IR"/>
        </w:rPr>
        <w:t>60 / 299 / 5</w:t>
      </w:r>
      <w:r>
        <w:t xml:space="preserve"> .</w:t>
      </w:r>
    </w:p>
    <w:p w:rsidR="00274744" w:rsidRDefault="00274744" w:rsidP="00274744">
      <w:pPr>
        <w:pStyle w:val="libFootnote"/>
        <w:rPr>
          <w:rtl/>
          <w:lang w:bidi="fa-IR"/>
        </w:rPr>
      </w:pPr>
      <w:r>
        <w:t xml:space="preserve">8. Bihar al-Anwar, v. </w:t>
      </w:r>
      <w:r>
        <w:rPr>
          <w:lang w:bidi="fa-IR"/>
        </w:rPr>
        <w:t>60</w:t>
      </w:r>
      <w:r>
        <w:t xml:space="preserve">, p. </w:t>
      </w:r>
      <w:r>
        <w:rPr>
          <w:lang w:bidi="fa-IR"/>
        </w:rPr>
        <w:t>299</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82" w:name="_Toc484335907"/>
      <w:bookmarkStart w:id="1383" w:name="_Toc485557409"/>
      <w:r>
        <w:rPr>
          <w:lang w:bidi="fa-IR"/>
        </w:rPr>
        <w:lastRenderedPageBreak/>
        <w:t>209</w:t>
      </w:r>
      <w:r>
        <w:t xml:space="preserve"> - </w:t>
      </w:r>
      <w:r>
        <w:rPr>
          <w:rtl/>
        </w:rPr>
        <w:t>عِلَّةُ خَلقِ الإنسانِ‏</w:t>
      </w:r>
      <w:bookmarkEnd w:id="1382"/>
      <w:bookmarkEnd w:id="1383"/>
    </w:p>
    <w:p w:rsidR="00274744" w:rsidRDefault="00274744" w:rsidP="009E5AD4">
      <w:pPr>
        <w:pStyle w:val="Heading2Center"/>
        <w:outlineLvl w:val="0"/>
      </w:pPr>
      <w:bookmarkStart w:id="1384" w:name="_Toc484335908"/>
      <w:bookmarkStart w:id="1385" w:name="_Toc485557410"/>
      <w:r>
        <w:rPr>
          <w:lang w:bidi="fa-IR"/>
        </w:rPr>
        <w:t>209</w:t>
      </w:r>
      <w:r>
        <w:t>. The Reason For Man's Creation</w:t>
      </w:r>
      <w:bookmarkEnd w:id="1384"/>
      <w:bookmarkEnd w:id="1385"/>
    </w:p>
    <w:p w:rsidR="00274744" w:rsidRDefault="00274744" w:rsidP="009E5AD4">
      <w:pPr>
        <w:pStyle w:val="libAr"/>
        <w:outlineLvl w:val="0"/>
      </w:pPr>
      <w:r w:rsidRPr="004A7464">
        <w:rPr>
          <w:rtl/>
        </w:rPr>
        <w:t>(</w:t>
      </w:r>
      <w:r w:rsidRPr="00B61F7A">
        <w:rPr>
          <w:rtl/>
        </w:rPr>
        <w:t>وَما خَلَقْتُ الْجِنَّ وَالْإِنْسَ إِلّا لِيَعْبُدُونِ) .</w:t>
      </w:r>
      <w:r>
        <w:rPr>
          <w:rStyle w:val="libFootnotenumChar"/>
          <w:rtl/>
        </w:rPr>
        <w:t>1</w:t>
      </w:r>
    </w:p>
    <w:p w:rsidR="00274744" w:rsidRDefault="00274744" w:rsidP="00274744">
      <w:pPr>
        <w:pStyle w:val="libNormal"/>
      </w:pPr>
      <w:r w:rsidRPr="008A7F4D">
        <w:rPr>
          <w:rStyle w:val="libBoldItalicChar"/>
        </w:rPr>
        <w:t>“I did not create the jinn and the humans except that they may worship Me.”</w:t>
      </w:r>
      <w:r>
        <w:t xml:space="preserve"> </w:t>
      </w:r>
      <w:r>
        <w:rPr>
          <w:rStyle w:val="libFootnotenumChar"/>
        </w:rPr>
        <w:t>2</w:t>
      </w:r>
    </w:p>
    <w:p w:rsidR="00274744" w:rsidRDefault="00274744" w:rsidP="00CA1574">
      <w:pPr>
        <w:pStyle w:val="libAr"/>
      </w:pPr>
      <w:r w:rsidRPr="004A7464">
        <w:rPr>
          <w:rtl/>
        </w:rPr>
        <w:t>(</w:t>
      </w:r>
      <w:r w:rsidRPr="00B61F7A">
        <w:rPr>
          <w:rtl/>
        </w:rPr>
        <w:t>وَلَوْ شَاءَ رَبُّكَ لَجَعَلَ النَّاسَ أُمَّةً وَاحِدَةً وَلَا يَزَالُونَ مُخْتَلِفِينَ * إِلّا مَنْ رَحِمَ رَبُّكَ وَلِذلِكَ خَلَقَهُمْ) .</w:t>
      </w:r>
      <w:r>
        <w:rPr>
          <w:rStyle w:val="libFootnotenumChar"/>
          <w:rtl/>
        </w:rPr>
        <w:t>3</w:t>
      </w:r>
    </w:p>
    <w:p w:rsidR="00274744" w:rsidRDefault="00274744" w:rsidP="00274744">
      <w:pPr>
        <w:pStyle w:val="libNormal"/>
      </w:pPr>
      <w:r w:rsidRPr="008A7F4D">
        <w:rPr>
          <w:rStyle w:val="libBoldItalicChar"/>
        </w:rPr>
        <w:t>“Had your Lord wished, He would have made mankind one community; but they continue to differ, except those on whom your Lord has mercy - and that is why He created them”</w:t>
      </w:r>
      <w:r>
        <w:t xml:space="preserve"> </w:t>
      </w:r>
      <w:r>
        <w:rPr>
          <w:rStyle w:val="libFootnotenumChar"/>
        </w:rPr>
        <w:t>4</w:t>
      </w:r>
    </w:p>
    <w:p w:rsidR="00274744" w:rsidRDefault="00274744" w:rsidP="00CA1574">
      <w:pPr>
        <w:pStyle w:val="libAr"/>
      </w:pPr>
      <w:r w:rsidRPr="00E10CFF">
        <w:rPr>
          <w:rStyle w:val="libBold1Char"/>
          <w:rtl/>
        </w:rPr>
        <w:t>640.</w:t>
      </w:r>
      <w:r>
        <w:rPr>
          <w:rtl/>
          <w:lang w:bidi="fa-IR"/>
        </w:rPr>
        <w:t xml:space="preserve"> </w:t>
      </w:r>
      <w:r w:rsidRPr="00B61F7A">
        <w:rPr>
          <w:rtl/>
          <w:lang w:bidi="fa-IR"/>
        </w:rPr>
        <w:t>ا</w:t>
      </w:r>
      <w:r w:rsidRPr="00B61F7A">
        <w:rPr>
          <w:rtl/>
        </w:rPr>
        <w:t>لإمامُ عليٌّ عليه السلام : بتقوَى اللَّهِ اُمِرْتُم ، وللإحسانِ والطّاعةِ خُلِقْتُم .</w:t>
      </w:r>
      <w:r>
        <w:rPr>
          <w:rStyle w:val="libFootnotenumChar"/>
          <w:rtl/>
        </w:rPr>
        <w:t>5</w:t>
      </w:r>
    </w:p>
    <w:p w:rsidR="00274744" w:rsidRDefault="00274744" w:rsidP="00274744">
      <w:pPr>
        <w:pStyle w:val="libNormal"/>
      </w:pPr>
      <w:r w:rsidRPr="00E10CFF">
        <w:rPr>
          <w:rStyle w:val="libBold1Char"/>
        </w:rPr>
        <w:t>640.</w:t>
      </w:r>
      <w:r>
        <w:t xml:space="preserve"> Imam Ali </w:t>
      </w:r>
      <w:r w:rsidRPr="001500BA">
        <w:t>(AS)</w:t>
      </w:r>
      <w:r>
        <w:t xml:space="preserve"> said, 'You were ordered to fear Allah and you were created for obedience and good deeds.' </w:t>
      </w:r>
      <w:r>
        <w:rPr>
          <w:rStyle w:val="libFootnotenumChar"/>
        </w:rPr>
        <w:t>6</w:t>
      </w:r>
    </w:p>
    <w:p w:rsidR="00274744" w:rsidRDefault="00274744" w:rsidP="00CA1574">
      <w:pPr>
        <w:pStyle w:val="libAr"/>
      </w:pPr>
      <w:r w:rsidRPr="00E10CFF">
        <w:rPr>
          <w:rStyle w:val="libBold1Char"/>
          <w:rtl/>
        </w:rPr>
        <w:t>641.</w:t>
      </w:r>
      <w:r>
        <w:rPr>
          <w:rtl/>
          <w:lang w:bidi="fa-IR"/>
        </w:rPr>
        <w:t xml:space="preserve"> </w:t>
      </w:r>
      <w:r w:rsidRPr="00B61F7A">
        <w:rPr>
          <w:rtl/>
          <w:lang w:bidi="fa-IR"/>
        </w:rPr>
        <w:t>ا</w:t>
      </w:r>
      <w:r w:rsidRPr="00B61F7A">
        <w:rPr>
          <w:rtl/>
        </w:rPr>
        <w:t xml:space="preserve">لإمام الحسين عليه السلام : أيّها النّاسُ ، إنّ اللَّهَ </w:t>
      </w:r>
      <w:r>
        <w:rPr>
          <w:rtl/>
        </w:rPr>
        <w:t>-</w:t>
      </w:r>
      <w:r w:rsidRPr="00B61F7A">
        <w:rPr>
          <w:rtl/>
        </w:rPr>
        <w:t xml:space="preserve"> عزّ وجلّ ذِكْرُهُ </w:t>
      </w:r>
      <w:r>
        <w:rPr>
          <w:rtl/>
        </w:rPr>
        <w:t>-</w:t>
      </w:r>
      <w:r w:rsidRPr="00B61F7A">
        <w:rPr>
          <w:rtl/>
        </w:rPr>
        <w:t xml:space="preserve"> ما خَلقَ العِبادَ إلّا لِيَعرِفوهُ ، فإذا عَرفُوهُ عَبَدوهُ ، فإذا عَبَدوهُ اسْتَغنَوا بعِبادتِهِ عن عبادةِ ما سِواهُ . فقالَ لَه رجلٌ : يابنَ رسولِ اللَّهِ ، بأبي أنتَ واُمّي فما معرفةُ اللَّهِ؟ قالَ : معرفةُ أهلِ كلِّ زمانٍ إمامَهُمُ الّذي يَجبُ علَيهِم طاعتُهُ .</w:t>
      </w:r>
      <w:r>
        <w:rPr>
          <w:rStyle w:val="libFootnotenumChar"/>
          <w:rtl/>
        </w:rPr>
        <w:t>7</w:t>
      </w:r>
    </w:p>
    <w:p w:rsidR="00274744" w:rsidRDefault="00274744" w:rsidP="00274744">
      <w:pPr>
        <w:pStyle w:val="libNormal"/>
      </w:pPr>
      <w:r w:rsidRPr="00E10CFF">
        <w:rPr>
          <w:rStyle w:val="libBold1Char"/>
        </w:rPr>
        <w:t>641.</w:t>
      </w:r>
      <w:r>
        <w:t xml:space="preserve"> Imam al-Husayn </w:t>
      </w:r>
      <w:r w:rsidRPr="001500BA">
        <w:t>(AS)</w:t>
      </w:r>
      <w:r>
        <w:t xml:space="preserve"> said, 'O People! Allah, exalted be His remembrance, has only created people so that they might know Him; and when they know Him they worship Him; and when they worship Him they become needless of worshipping others by His worship.' A man asked him, 'O son of the Prophet! May my parents be your ransom, what is meant by knowing Allah?' He replied, 'It is that the people of each era must know their Imam, to whom obedience is mandatory.' </w:t>
      </w:r>
      <w:r>
        <w:rPr>
          <w:rStyle w:val="libFootnotenumChar"/>
        </w:rPr>
        <w:t>8</w:t>
      </w:r>
    </w:p>
    <w:p w:rsidR="00274744" w:rsidRDefault="00274744" w:rsidP="00CA1574">
      <w:pPr>
        <w:pStyle w:val="libAr"/>
      </w:pPr>
      <w:r w:rsidRPr="00E10CFF">
        <w:rPr>
          <w:rStyle w:val="libBold1Char"/>
          <w:rtl/>
        </w:rPr>
        <w:t>642.</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جَوابِ زِنديقٍ سألَهُ : فَلِأيِّ عِلّةٍ خَلقَ الخَلقَ وهُو غيرُ مُحتاجٍ إليهِم ولا مُضْطرٍّ إلى‏ خَلْقِهِم ، ولا يَليقُ بهِ التَّعَبُّثُ بِنا ؟ </w:t>
      </w:r>
      <w:r>
        <w:rPr>
          <w:rtl/>
        </w:rPr>
        <w:t>-</w:t>
      </w:r>
      <w:r w:rsidRPr="00B61F7A">
        <w:rPr>
          <w:rtl/>
        </w:rPr>
        <w:t xml:space="preserve"> : خلَقَهُم لإظهارِ حِكمتِهِ ، وإنْفاذِ علمِهِ ، وإمْضاءِ تَدبيرِهِ .</w:t>
      </w:r>
      <w:r>
        <w:rPr>
          <w:rStyle w:val="libFootnotenumChar"/>
          <w:rtl/>
        </w:rPr>
        <w:t>9</w:t>
      </w:r>
    </w:p>
    <w:p w:rsidR="00274744" w:rsidRDefault="00274744" w:rsidP="00274744">
      <w:pPr>
        <w:pStyle w:val="libNormal"/>
      </w:pPr>
      <w:r w:rsidRPr="00E10CFF">
        <w:rPr>
          <w:rStyle w:val="libBold1Char"/>
        </w:rPr>
        <w:t>642.</w:t>
      </w:r>
      <w:r>
        <w:t xml:space="preserve"> Imam al-Sadiq </w:t>
      </w:r>
      <w:r w:rsidRPr="001500BA">
        <w:t>(AS)</w:t>
      </w:r>
      <w:r>
        <w:t xml:space="preserve">, In response to an atheist who asked him, 'For what purpose did He create humanity if He had no need for them and neither was he compelled to create them, and nor would it be proper for Him to create us in vain?', replied, 'He created them to reveal [to them] His wisdom, to execute His knowledge, and to carry out His plan.' </w:t>
      </w:r>
      <w:r>
        <w:rPr>
          <w:rStyle w:val="libFootnotenumChar"/>
        </w:rPr>
        <w:t>10</w:t>
      </w:r>
    </w:p>
    <w:p w:rsidR="00274744" w:rsidRDefault="00274744" w:rsidP="00CA1574">
      <w:pPr>
        <w:pStyle w:val="libAr"/>
      </w:pPr>
      <w:r w:rsidRPr="00E10CFF">
        <w:rPr>
          <w:rStyle w:val="libBold1Char"/>
          <w:rtl/>
        </w:rPr>
        <w:t>643.</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(ولا يَزالونَ مُختلفينَ * إلّا مَن رَحِمَ ربُّكَ ولذلكَ خَلَقهم) </w:t>
      </w:r>
      <w:r>
        <w:rPr>
          <w:rtl/>
        </w:rPr>
        <w:t>-</w:t>
      </w:r>
      <w:r w:rsidRPr="00B61F7A">
        <w:rPr>
          <w:rtl/>
        </w:rPr>
        <w:t xml:space="preserve"> : خَلقَهُم لِيَفعَلوا ما يَسْتَوجِبونَ بهِ رَحمتَه فيَرْحَمَهُم .</w:t>
      </w:r>
      <w:r>
        <w:rPr>
          <w:rStyle w:val="libFootnotenumChar"/>
          <w:rtl/>
        </w:rPr>
        <w:t>11</w:t>
      </w:r>
    </w:p>
    <w:p w:rsidR="00274744" w:rsidRDefault="00274744" w:rsidP="00274744">
      <w:pPr>
        <w:pStyle w:val="libNormal"/>
      </w:pPr>
      <w:r w:rsidRPr="00E10CFF">
        <w:rPr>
          <w:rStyle w:val="libBold1Char"/>
        </w:rPr>
        <w:t>643.</w:t>
      </w:r>
      <w:r>
        <w:t xml:space="preserve"> Imam al-Sadiq </w:t>
      </w:r>
      <w:r w:rsidRPr="001500BA">
        <w:t>(AS)</w:t>
      </w:r>
      <w:r>
        <w:t xml:space="preserve"> said, regarding the verse, but they continue to differ, except those on whom your Lord has mercy -and that is why He created them”, 'He created them so that they may perform that which will </w:t>
      </w:r>
      <w:r>
        <w:lastRenderedPageBreak/>
        <w:t xml:space="preserve">render them deserving of the mercy of Allah, so that He may confer his mercy upon them.' </w:t>
      </w:r>
      <w:r>
        <w:rPr>
          <w:rStyle w:val="libFootnotenumChar"/>
        </w:rPr>
        <w:t>12</w:t>
      </w:r>
    </w:p>
    <w:p w:rsidR="00274744" w:rsidRDefault="00274744" w:rsidP="00274744">
      <w:pPr>
        <w:pStyle w:val="libNormal"/>
      </w:pPr>
    </w:p>
    <w:p w:rsidR="00274744" w:rsidRDefault="00274744" w:rsidP="009E5AD4">
      <w:pPr>
        <w:pStyle w:val="Heading3"/>
      </w:pPr>
      <w:bookmarkStart w:id="1386" w:name="_Toc484335909"/>
      <w:bookmarkStart w:id="1387" w:name="_Toc485557411"/>
      <w:r>
        <w:t>Notes</w:t>
      </w:r>
      <w:bookmarkEnd w:id="1386"/>
      <w:bookmarkEnd w:id="1387"/>
    </w:p>
    <w:p w:rsidR="00274744" w:rsidRDefault="00274744" w:rsidP="00274744">
      <w:pPr>
        <w:pStyle w:val="libFootnote"/>
      </w:pPr>
      <w:r>
        <w:t xml:space="preserve">1. </w:t>
      </w:r>
      <w:r>
        <w:rPr>
          <w:rtl/>
        </w:rPr>
        <w:t xml:space="preserve">الذاريات : </w:t>
      </w:r>
      <w:r>
        <w:rPr>
          <w:rtl/>
          <w:lang w:bidi="fa-IR"/>
        </w:rPr>
        <w:t>56</w:t>
      </w:r>
      <w:r>
        <w:t xml:space="preserve"> .</w:t>
      </w:r>
    </w:p>
    <w:p w:rsidR="00274744" w:rsidRDefault="00274744" w:rsidP="00274744">
      <w:pPr>
        <w:pStyle w:val="libFootnote"/>
      </w:pPr>
      <w:r>
        <w:t xml:space="preserve">2. Qur'an </w:t>
      </w:r>
      <w:r>
        <w:rPr>
          <w:lang w:bidi="fa-IR"/>
        </w:rPr>
        <w:t>51</w:t>
      </w:r>
      <w:r>
        <w:rPr>
          <w:rtl/>
          <w:lang w:bidi="fa-IR"/>
        </w:rPr>
        <w:t>:56</w:t>
      </w:r>
    </w:p>
    <w:p w:rsidR="00274744" w:rsidRDefault="00274744" w:rsidP="00274744">
      <w:pPr>
        <w:pStyle w:val="libFootnote"/>
      </w:pPr>
      <w:r>
        <w:t xml:space="preserve">3. </w:t>
      </w:r>
      <w:r>
        <w:rPr>
          <w:rtl/>
        </w:rPr>
        <w:t xml:space="preserve">هود : </w:t>
      </w:r>
      <w:r>
        <w:rPr>
          <w:rtl/>
          <w:lang w:bidi="fa-IR"/>
        </w:rPr>
        <w:t>118</w:t>
      </w:r>
      <w:r>
        <w:rPr>
          <w:rtl/>
        </w:rPr>
        <w:t xml:space="preserve"> ، </w:t>
      </w:r>
      <w:r>
        <w:rPr>
          <w:rtl/>
          <w:lang w:bidi="fa-IR"/>
        </w:rPr>
        <w:t>119</w:t>
      </w:r>
      <w:r>
        <w:t xml:space="preserve"> .</w:t>
      </w:r>
    </w:p>
    <w:p w:rsidR="00274744" w:rsidRDefault="00274744" w:rsidP="00274744">
      <w:pPr>
        <w:pStyle w:val="libFootnote"/>
      </w:pPr>
      <w:r>
        <w:t xml:space="preserve">4. Qur'an </w:t>
      </w:r>
      <w:r>
        <w:rPr>
          <w:lang w:bidi="fa-IR"/>
        </w:rPr>
        <w:t>11</w:t>
      </w:r>
      <w:r>
        <w:rPr>
          <w:rtl/>
          <w:lang w:bidi="fa-IR"/>
        </w:rPr>
        <w:t>:118,119</w:t>
      </w:r>
    </w:p>
    <w:p w:rsidR="00274744" w:rsidRDefault="00274744" w:rsidP="00274744">
      <w:pPr>
        <w:pStyle w:val="libFootnote"/>
      </w:pPr>
      <w:r>
        <w:t xml:space="preserve">5. </w:t>
      </w:r>
      <w:r>
        <w:rPr>
          <w:rtl/>
        </w:rPr>
        <w:t xml:space="preserve">شرح نهج البلاغة : </w:t>
      </w:r>
      <w:r>
        <w:rPr>
          <w:rtl/>
          <w:lang w:bidi="fa-IR"/>
        </w:rPr>
        <w:t>3 / 108</w:t>
      </w:r>
      <w:r>
        <w:t xml:space="preserve"> .</w:t>
      </w:r>
    </w:p>
    <w:p w:rsidR="00274744" w:rsidRDefault="00274744" w:rsidP="00274744">
      <w:pPr>
        <w:pStyle w:val="libFootnote"/>
      </w:pPr>
      <w:r>
        <w:t xml:space="preserve">6. Sharh Nahj al-Balagha li Ibn Abi al-Hadid, v. </w:t>
      </w:r>
      <w:r>
        <w:rPr>
          <w:lang w:bidi="fa-IR"/>
        </w:rPr>
        <w:t>3</w:t>
      </w:r>
      <w:r>
        <w:t xml:space="preserve">, no. </w:t>
      </w:r>
      <w:r>
        <w:rPr>
          <w:lang w:bidi="fa-IR"/>
        </w:rPr>
        <w:t>108</w:t>
      </w:r>
    </w:p>
    <w:p w:rsidR="00274744" w:rsidRDefault="00274744" w:rsidP="00274744">
      <w:pPr>
        <w:pStyle w:val="libFootnote"/>
      </w:pPr>
      <w:r>
        <w:t xml:space="preserve">7. </w:t>
      </w:r>
      <w:r>
        <w:rPr>
          <w:rtl/>
        </w:rPr>
        <w:t xml:space="preserve">بحار الأنوار : </w:t>
      </w:r>
      <w:r>
        <w:rPr>
          <w:rtl/>
          <w:lang w:bidi="fa-IR"/>
        </w:rPr>
        <w:t>23 / 83 / 22</w:t>
      </w:r>
      <w:r>
        <w:t xml:space="preserve"> .</w:t>
      </w:r>
    </w:p>
    <w:p w:rsidR="00274744" w:rsidRDefault="00274744" w:rsidP="00274744">
      <w:pPr>
        <w:pStyle w:val="libFootnote"/>
      </w:pPr>
      <w:r>
        <w:t xml:space="preserve">8. Bihar al-Anwar, v. </w:t>
      </w:r>
      <w:r>
        <w:rPr>
          <w:lang w:bidi="fa-IR"/>
        </w:rPr>
        <w:t>23</w:t>
      </w:r>
      <w:r>
        <w:t xml:space="preserve">, p. </w:t>
      </w:r>
      <w:r>
        <w:rPr>
          <w:lang w:bidi="fa-IR"/>
        </w:rPr>
        <w:t>83</w:t>
      </w:r>
      <w:r>
        <w:t xml:space="preserve">, no. </w:t>
      </w:r>
      <w:r>
        <w:rPr>
          <w:lang w:bidi="fa-IR"/>
        </w:rPr>
        <w:t>22</w:t>
      </w:r>
    </w:p>
    <w:p w:rsidR="00274744" w:rsidRDefault="00274744" w:rsidP="00274744">
      <w:pPr>
        <w:pStyle w:val="libFootnote"/>
      </w:pPr>
      <w:r>
        <w:t xml:space="preserve">9. </w:t>
      </w:r>
      <w:r>
        <w:rPr>
          <w:rtl/>
        </w:rPr>
        <w:t xml:space="preserve">بحار الأنوار : </w:t>
      </w:r>
      <w:r>
        <w:rPr>
          <w:rtl/>
          <w:lang w:bidi="fa-IR"/>
        </w:rPr>
        <w:t>10 / 167 / 2</w:t>
      </w:r>
      <w:r>
        <w:t xml:space="preserve"> .</w:t>
      </w:r>
    </w:p>
    <w:p w:rsidR="00274744" w:rsidRDefault="00274744" w:rsidP="00274744">
      <w:pPr>
        <w:pStyle w:val="libFootnote"/>
      </w:pPr>
      <w:r>
        <w:t xml:space="preserve">10. Ibid. v. </w:t>
      </w:r>
      <w:r>
        <w:rPr>
          <w:lang w:bidi="fa-IR"/>
        </w:rPr>
        <w:t>10</w:t>
      </w:r>
      <w:r>
        <w:t xml:space="preserve">, p. </w:t>
      </w:r>
      <w:r>
        <w:rPr>
          <w:lang w:bidi="fa-IR"/>
        </w:rPr>
        <w:t>167</w:t>
      </w:r>
      <w:r>
        <w:t xml:space="preserve">, no. </w:t>
      </w:r>
      <w:r>
        <w:rPr>
          <w:lang w:bidi="fa-IR"/>
        </w:rPr>
        <w:t>2</w:t>
      </w:r>
    </w:p>
    <w:p w:rsidR="00274744" w:rsidRDefault="00274744" w:rsidP="00274744">
      <w:pPr>
        <w:pStyle w:val="libFootnote"/>
      </w:pPr>
      <w:r>
        <w:t xml:space="preserve">11. </w:t>
      </w:r>
      <w:r>
        <w:rPr>
          <w:rtl/>
        </w:rPr>
        <w:t xml:space="preserve">بحار الأنوار : </w:t>
      </w:r>
      <w:r>
        <w:rPr>
          <w:rtl/>
          <w:lang w:bidi="fa-IR"/>
        </w:rPr>
        <w:t>5 / 314 / 5</w:t>
      </w:r>
      <w:r>
        <w:t xml:space="preserve"> .</w:t>
      </w:r>
    </w:p>
    <w:p w:rsidR="00274744" w:rsidRDefault="00274744" w:rsidP="00274744">
      <w:pPr>
        <w:pStyle w:val="libFootnote"/>
        <w:rPr>
          <w:rtl/>
          <w:lang w:bidi="fa-IR"/>
        </w:rPr>
      </w:pPr>
      <w:r>
        <w:t xml:space="preserve">12. Ibid v </w:t>
      </w:r>
      <w:r>
        <w:rPr>
          <w:lang w:bidi="fa-IR"/>
        </w:rPr>
        <w:t>5</w:t>
      </w:r>
      <w:r>
        <w:t xml:space="preserve"> p </w:t>
      </w:r>
      <w:r>
        <w:rPr>
          <w:lang w:bidi="fa-IR"/>
        </w:rPr>
        <w:t>314</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88" w:name="_Toc484335910"/>
      <w:bookmarkStart w:id="1389" w:name="_Toc485557412"/>
      <w:r>
        <w:rPr>
          <w:lang w:bidi="fa-IR"/>
        </w:rPr>
        <w:lastRenderedPageBreak/>
        <w:t>210</w:t>
      </w:r>
      <w:r>
        <w:t xml:space="preserve"> - </w:t>
      </w:r>
      <w:r>
        <w:rPr>
          <w:rtl/>
        </w:rPr>
        <w:t>ضَعفُ الإنسانِ‏</w:t>
      </w:r>
      <w:bookmarkEnd w:id="1388"/>
      <w:bookmarkEnd w:id="1389"/>
    </w:p>
    <w:p w:rsidR="00274744" w:rsidRDefault="00274744" w:rsidP="009E5AD4">
      <w:pPr>
        <w:pStyle w:val="Heading2Center"/>
        <w:outlineLvl w:val="0"/>
      </w:pPr>
      <w:bookmarkStart w:id="1390" w:name="_Toc484335911"/>
      <w:bookmarkStart w:id="1391" w:name="_Toc485557413"/>
      <w:r>
        <w:rPr>
          <w:lang w:bidi="fa-IR"/>
        </w:rPr>
        <w:t>210</w:t>
      </w:r>
      <w:r>
        <w:t>. Man's Weakness</w:t>
      </w:r>
      <w:bookmarkEnd w:id="1390"/>
      <w:bookmarkEnd w:id="1391"/>
    </w:p>
    <w:p w:rsidR="00274744" w:rsidRDefault="00274744" w:rsidP="009E5AD4">
      <w:pPr>
        <w:pStyle w:val="libAr"/>
        <w:outlineLvl w:val="0"/>
      </w:pPr>
      <w:r w:rsidRPr="004A7464">
        <w:rPr>
          <w:rtl/>
        </w:rPr>
        <w:t>(</w:t>
      </w:r>
      <w:r w:rsidRPr="00B61F7A">
        <w:rPr>
          <w:rtl/>
        </w:rPr>
        <w:t>خُلِقَ الْإِنْسَانُ ضَعِيفاً) .</w:t>
      </w:r>
      <w:r>
        <w:rPr>
          <w:rStyle w:val="libFootnotenumChar"/>
          <w:rtl/>
        </w:rPr>
        <w:t>1</w:t>
      </w:r>
    </w:p>
    <w:p w:rsidR="00274744" w:rsidRDefault="00274744" w:rsidP="009E5AD4">
      <w:pPr>
        <w:pStyle w:val="libNormal"/>
        <w:outlineLvl w:val="0"/>
      </w:pPr>
      <w:bookmarkStart w:id="1392" w:name="_Toc485557414"/>
      <w:r w:rsidRPr="008A7F4D">
        <w:rPr>
          <w:rStyle w:val="libBoldItalicChar"/>
        </w:rPr>
        <w:t>“Man was created weak”</w:t>
      </w:r>
      <w:r>
        <w:t xml:space="preserve"> </w:t>
      </w:r>
      <w:r>
        <w:rPr>
          <w:rStyle w:val="libFootnotenumChar"/>
        </w:rPr>
        <w:t>2</w:t>
      </w:r>
      <w:bookmarkEnd w:id="1392"/>
    </w:p>
    <w:p w:rsidR="00274744" w:rsidRDefault="00274744" w:rsidP="00CA1574">
      <w:pPr>
        <w:pStyle w:val="libAr"/>
      </w:pPr>
      <w:r w:rsidRPr="00E10CFF">
        <w:rPr>
          <w:rStyle w:val="libBold1Char"/>
          <w:rtl/>
        </w:rPr>
        <w:t>644.</w:t>
      </w:r>
      <w:r>
        <w:rPr>
          <w:rtl/>
          <w:lang w:bidi="fa-IR"/>
        </w:rPr>
        <w:t xml:space="preserve"> </w:t>
      </w:r>
      <w:r w:rsidRPr="00B61F7A">
        <w:rPr>
          <w:rtl/>
          <w:lang w:bidi="fa-IR"/>
        </w:rPr>
        <w:t>ا</w:t>
      </w:r>
      <w:r w:rsidRPr="00B61F7A">
        <w:rPr>
          <w:rtl/>
        </w:rPr>
        <w:t>لإمامُ عليٌّ عليه السلام : مِسكينٌ ابنُ آدمَ ! مَكْتومُ الأجَلِ ، مَكْنونُ العِلَلِ ، مَحْفوظُ العَملِ ، تُؤْلِمُهُ البَقَّةُ ، وتَقتُلُهُ الشَّرْقَةُ ، وتُنْتِنُهُ العَرْقَةُ .</w:t>
      </w:r>
      <w:r>
        <w:rPr>
          <w:rStyle w:val="libFootnotenumChar"/>
          <w:rtl/>
        </w:rPr>
        <w:t>3</w:t>
      </w:r>
    </w:p>
    <w:p w:rsidR="00274744" w:rsidRDefault="00274744" w:rsidP="00274744">
      <w:pPr>
        <w:pStyle w:val="libNormal"/>
      </w:pPr>
      <w:r w:rsidRPr="00E10CFF">
        <w:rPr>
          <w:rStyle w:val="libBold1Char"/>
        </w:rPr>
        <w:t>644.</w:t>
      </w:r>
      <w:r>
        <w:t xml:space="preserve"> Imam Ali </w:t>
      </w:r>
      <w:r w:rsidRPr="001500BA">
        <w:t>(AS)</w:t>
      </w:r>
      <w:r>
        <w:t xml:space="preserve"> said, 'Pitiable is the son of Adam! His death is hidden [from him], his illnesses are invisible, and his actions are recorded. A mosquito causes him pain, a gasp can kill him, and a little sweat makes him stink.' </w:t>
      </w:r>
      <w:r>
        <w:rPr>
          <w:rStyle w:val="libFootnotenumChar"/>
        </w:rPr>
        <w:t>4</w:t>
      </w:r>
    </w:p>
    <w:p w:rsidR="00274744" w:rsidRDefault="00274744" w:rsidP="00274744">
      <w:pPr>
        <w:pStyle w:val="libNormal"/>
      </w:pPr>
    </w:p>
    <w:p w:rsidR="00274744" w:rsidRDefault="00274744" w:rsidP="009E5AD4">
      <w:pPr>
        <w:pStyle w:val="Heading3"/>
      </w:pPr>
      <w:bookmarkStart w:id="1393" w:name="_Toc484335912"/>
      <w:bookmarkStart w:id="1394" w:name="_Toc485557415"/>
      <w:r>
        <w:t>Notes</w:t>
      </w:r>
      <w:bookmarkEnd w:id="1393"/>
      <w:bookmarkEnd w:id="1394"/>
    </w:p>
    <w:p w:rsidR="00274744" w:rsidRDefault="00274744" w:rsidP="00274744">
      <w:pPr>
        <w:pStyle w:val="libFootnote"/>
      </w:pPr>
      <w:r>
        <w:t xml:space="preserve">1. </w:t>
      </w:r>
      <w:r>
        <w:rPr>
          <w:rtl/>
        </w:rPr>
        <w:t xml:space="preserve">النساء : </w:t>
      </w:r>
      <w:r>
        <w:rPr>
          <w:rtl/>
          <w:lang w:bidi="fa-IR"/>
        </w:rPr>
        <w:t>28</w:t>
      </w:r>
      <w:r>
        <w:t xml:space="preserve"> .</w:t>
      </w:r>
    </w:p>
    <w:p w:rsidR="00274744" w:rsidRDefault="00274744" w:rsidP="00274744">
      <w:pPr>
        <w:pStyle w:val="libFootnote"/>
      </w:pPr>
      <w:r>
        <w:t xml:space="preserve">2. Qur'an </w:t>
      </w:r>
      <w:r>
        <w:rPr>
          <w:lang w:bidi="fa-IR"/>
        </w:rPr>
        <w:t>4</w:t>
      </w:r>
      <w:r>
        <w:rPr>
          <w:rtl/>
          <w:lang w:bidi="fa-IR"/>
        </w:rPr>
        <w:t>:28</w:t>
      </w:r>
    </w:p>
    <w:p w:rsidR="00274744" w:rsidRDefault="00274744" w:rsidP="00274744">
      <w:pPr>
        <w:pStyle w:val="libFootnote"/>
      </w:pPr>
      <w:r>
        <w:t xml:space="preserve">3. </w:t>
      </w:r>
      <w:r>
        <w:rPr>
          <w:rtl/>
        </w:rPr>
        <w:t xml:space="preserve">نهج البلاغة : الحكمة </w:t>
      </w:r>
      <w:r>
        <w:rPr>
          <w:rtl/>
          <w:lang w:bidi="fa-IR"/>
        </w:rPr>
        <w:t>419</w:t>
      </w:r>
      <w:r>
        <w:t xml:space="preserve"> .</w:t>
      </w:r>
    </w:p>
    <w:p w:rsidR="00274744" w:rsidRDefault="00274744" w:rsidP="00274744">
      <w:pPr>
        <w:pStyle w:val="libFootnote"/>
        <w:rPr>
          <w:rtl/>
          <w:lang w:bidi="fa-IR"/>
        </w:rPr>
      </w:pPr>
      <w:r>
        <w:t xml:space="preserve">4. Nahj al-Balagha saying, </w:t>
      </w:r>
      <w:r>
        <w:rPr>
          <w:lang w:bidi="fa-IR"/>
        </w:rPr>
        <w:t>419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395" w:name="_Toc484335913"/>
      <w:bookmarkStart w:id="1396" w:name="_Toc485557416"/>
      <w:r>
        <w:rPr>
          <w:lang w:bidi="fa-IR"/>
        </w:rPr>
        <w:lastRenderedPageBreak/>
        <w:t>211</w:t>
      </w:r>
      <w:r>
        <w:t xml:space="preserve"> - </w:t>
      </w:r>
      <w:r>
        <w:rPr>
          <w:rtl/>
        </w:rPr>
        <w:t>قيمَةُ الإنسانِ‏</w:t>
      </w:r>
      <w:bookmarkEnd w:id="1395"/>
      <w:bookmarkEnd w:id="1396"/>
    </w:p>
    <w:p w:rsidR="00274744" w:rsidRDefault="00274744" w:rsidP="009E5AD4">
      <w:pPr>
        <w:pStyle w:val="Heading2Center"/>
        <w:outlineLvl w:val="0"/>
      </w:pPr>
      <w:bookmarkStart w:id="1397" w:name="_Toc484335914"/>
      <w:bookmarkStart w:id="1398" w:name="_Toc485557417"/>
      <w:r>
        <w:rPr>
          <w:lang w:bidi="fa-IR"/>
        </w:rPr>
        <w:t>211</w:t>
      </w:r>
      <w:r>
        <w:t>. Measuring Man's Value</w:t>
      </w:r>
      <w:bookmarkEnd w:id="1397"/>
      <w:bookmarkEnd w:id="1398"/>
    </w:p>
    <w:p w:rsidR="00274744" w:rsidRDefault="00274744" w:rsidP="00CA1574">
      <w:pPr>
        <w:pStyle w:val="libAr"/>
      </w:pPr>
      <w:r w:rsidRPr="00E10CFF">
        <w:rPr>
          <w:rStyle w:val="libBold1Char"/>
          <w:rtl/>
        </w:rPr>
        <w:t>645.</w:t>
      </w:r>
      <w:r>
        <w:rPr>
          <w:rtl/>
          <w:lang w:bidi="fa-IR"/>
        </w:rPr>
        <w:t xml:space="preserve"> </w:t>
      </w:r>
      <w:r w:rsidRPr="00B61F7A">
        <w:rPr>
          <w:rtl/>
          <w:lang w:bidi="fa-IR"/>
        </w:rPr>
        <w:t>ا</w:t>
      </w:r>
      <w:r w:rsidRPr="00B61F7A">
        <w:rPr>
          <w:rtl/>
        </w:rPr>
        <w:t>لإمامُ عليٌّ عليه السلام: المرءُ بأصغَرَيْهِ : بقلبِهِ ولسانِهِ ، إنْ قاتَلَ قاتَلَ بجَنانٍ ، وإن نَطقَ نَطقَ ببَيانٍ .</w:t>
      </w:r>
      <w:r>
        <w:rPr>
          <w:rStyle w:val="libFootnotenumChar"/>
          <w:rtl/>
        </w:rPr>
        <w:t>1</w:t>
      </w:r>
    </w:p>
    <w:p w:rsidR="00274744" w:rsidRDefault="00274744" w:rsidP="00274744">
      <w:pPr>
        <w:pStyle w:val="libNormal"/>
      </w:pPr>
      <w:r w:rsidRPr="00E10CFF">
        <w:rPr>
          <w:rStyle w:val="libBold1Char"/>
        </w:rPr>
        <w:t>645.</w:t>
      </w:r>
      <w:r>
        <w:t xml:space="preserve"> Imam Ali </w:t>
      </w:r>
      <w:r w:rsidRPr="001500BA">
        <w:t>(AS)</w:t>
      </w:r>
      <w:r>
        <w:t xml:space="preserve"> said, 'Man ['s worth] is measured according to his two little organs - his heart and his tongue - so that when he fights, he should do so with a firm heart, and when he speaks, he should do so with eloquence.' </w:t>
      </w:r>
      <w:r>
        <w:rPr>
          <w:rStyle w:val="libFootnotenumChar"/>
        </w:rPr>
        <w:t>2</w:t>
      </w:r>
    </w:p>
    <w:p w:rsidR="00274744" w:rsidRDefault="00274744" w:rsidP="00274744">
      <w:pPr>
        <w:pStyle w:val="libNormal"/>
      </w:pPr>
    </w:p>
    <w:p w:rsidR="00274744" w:rsidRDefault="00274744" w:rsidP="009E5AD4">
      <w:pPr>
        <w:pStyle w:val="Heading3"/>
      </w:pPr>
      <w:bookmarkStart w:id="1399" w:name="_Toc484335915"/>
      <w:bookmarkStart w:id="1400" w:name="_Toc485557418"/>
      <w:r>
        <w:t>Notes</w:t>
      </w:r>
      <w:bookmarkEnd w:id="1399"/>
      <w:bookmarkEnd w:id="1400"/>
    </w:p>
    <w:p w:rsidR="00274744" w:rsidRDefault="00274744" w:rsidP="00274744">
      <w:pPr>
        <w:pStyle w:val="libFootnote"/>
      </w:pPr>
      <w:r>
        <w:t xml:space="preserve">1. </w:t>
      </w:r>
      <w:r>
        <w:rPr>
          <w:rtl/>
        </w:rPr>
        <w:t xml:space="preserve">غرر الحكم : </w:t>
      </w:r>
      <w:r>
        <w:rPr>
          <w:rtl/>
          <w:lang w:bidi="fa-IR"/>
        </w:rPr>
        <w:t>2089</w:t>
      </w:r>
      <w:r>
        <w:t xml:space="preserve"> .</w:t>
      </w:r>
    </w:p>
    <w:p w:rsidR="00274744" w:rsidRDefault="00274744" w:rsidP="00274744">
      <w:pPr>
        <w:pStyle w:val="libFootnote"/>
        <w:rPr>
          <w:rtl/>
          <w:lang w:bidi="fa-IR"/>
        </w:rPr>
      </w:pPr>
      <w:r>
        <w:t xml:space="preserve">2. Ghurar al-Hikam, no. </w:t>
      </w:r>
      <w:r>
        <w:rPr>
          <w:lang w:bidi="fa-IR"/>
        </w:rPr>
        <w:t>2089</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401" w:name="_Toc484335916"/>
      <w:bookmarkStart w:id="1402" w:name="_Toc485557419"/>
      <w:r>
        <w:rPr>
          <w:lang w:bidi="fa-IR"/>
        </w:rPr>
        <w:lastRenderedPageBreak/>
        <w:t>35</w:t>
      </w:r>
      <w:r>
        <w:t xml:space="preserve"> - </w:t>
      </w:r>
      <w:r>
        <w:rPr>
          <w:rtl/>
        </w:rPr>
        <w:t>الآفات‏</w:t>
      </w:r>
      <w:bookmarkEnd w:id="1401"/>
      <w:bookmarkEnd w:id="1402"/>
    </w:p>
    <w:p w:rsidR="00274744" w:rsidRDefault="00274744" w:rsidP="009E5AD4">
      <w:pPr>
        <w:pStyle w:val="Heading1Center"/>
      </w:pPr>
      <w:bookmarkStart w:id="1403" w:name="_Toc484335917"/>
      <w:bookmarkStart w:id="1404" w:name="_Toc485557420"/>
      <w:r>
        <w:rPr>
          <w:lang w:bidi="fa-IR"/>
        </w:rPr>
        <w:t>35</w:t>
      </w:r>
      <w:r>
        <w:t>. BANES</w:t>
      </w:r>
      <w:bookmarkEnd w:id="1403"/>
      <w:bookmarkEnd w:id="1404"/>
    </w:p>
    <w:p w:rsidR="00274744" w:rsidRDefault="00274744" w:rsidP="00274744">
      <w:pPr>
        <w:pStyle w:val="libFootnotenum"/>
      </w:pPr>
      <w:r>
        <w:rPr>
          <w:lang w:bidi="fa-IR"/>
        </w:rPr>
        <w:t>1</w:t>
      </w:r>
    </w:p>
    <w:p w:rsidR="00274744" w:rsidRDefault="00274744" w:rsidP="009E5AD4">
      <w:pPr>
        <w:pStyle w:val="Heading2Center"/>
        <w:outlineLvl w:val="0"/>
      </w:pPr>
      <w:bookmarkStart w:id="1405" w:name="_Toc484335918"/>
      <w:bookmarkStart w:id="1406" w:name="_Toc485557421"/>
      <w:r>
        <w:rPr>
          <w:lang w:bidi="fa-IR"/>
        </w:rPr>
        <w:t>212</w:t>
      </w:r>
      <w:r>
        <w:t xml:space="preserve"> - </w:t>
      </w:r>
      <w:r>
        <w:rPr>
          <w:rtl/>
        </w:rPr>
        <w:t>لِكُلِّ شَي‏ءٍ آفَةٌ</w:t>
      </w:r>
      <w:bookmarkEnd w:id="1405"/>
      <w:bookmarkEnd w:id="1406"/>
    </w:p>
    <w:p w:rsidR="00274744" w:rsidRDefault="00274744" w:rsidP="009E5AD4">
      <w:pPr>
        <w:pStyle w:val="Heading2Center"/>
        <w:outlineLvl w:val="0"/>
      </w:pPr>
      <w:bookmarkStart w:id="1407" w:name="_Toc484335919"/>
      <w:bookmarkStart w:id="1408" w:name="_Toc485557422"/>
      <w:r>
        <w:rPr>
          <w:lang w:bidi="fa-IR"/>
        </w:rPr>
        <w:t>212</w:t>
      </w:r>
      <w:r>
        <w:t>. There is Trial in Every Thing</w:t>
      </w:r>
      <w:bookmarkEnd w:id="1407"/>
      <w:bookmarkEnd w:id="1408"/>
    </w:p>
    <w:p w:rsidR="00274744" w:rsidRDefault="00274744" w:rsidP="00CA1574">
      <w:pPr>
        <w:pStyle w:val="libAr"/>
      </w:pPr>
      <w:r w:rsidRPr="00E10CFF">
        <w:rPr>
          <w:rStyle w:val="libBold1Char"/>
          <w:rtl/>
        </w:rPr>
        <w:t>646.</w:t>
      </w:r>
      <w:r>
        <w:rPr>
          <w:rtl/>
          <w:lang w:bidi="fa-IR"/>
        </w:rPr>
        <w:t xml:space="preserve"> </w:t>
      </w:r>
      <w:r w:rsidRPr="00B61F7A">
        <w:rPr>
          <w:rtl/>
          <w:lang w:bidi="fa-IR"/>
        </w:rPr>
        <w:t>ر</w:t>
      </w:r>
      <w:r w:rsidRPr="00B61F7A">
        <w:rPr>
          <w:rtl/>
        </w:rPr>
        <w:t>سولُ اللَّهِ صلى اللَّه عليه وآله : آفةُ الظَّرْفِ الصَّلَفُ ، وآفةُ الشَّجاعة البغيُ ، وآفةُ السَّماحةِ المَنُّ ، وآفةُ الجَمالِ الخُيَلاءُ ، وآفةُ العِبادةِ الفَتْرةُ ، وآفةُ الحديثِ الكِذبُ ، وآفةُ العلمِ النِّسْيانُ، وآفةُ الحِلمِ السَّفَهُ ، وآفةُ الحَسَبِ الفَخْرُ ، وآفة الجُودِ السَّرَفُ .</w:t>
      </w:r>
      <w:r>
        <w:rPr>
          <w:rStyle w:val="libFootnotenumChar"/>
          <w:rtl/>
        </w:rPr>
        <w:t>2</w:t>
      </w:r>
    </w:p>
    <w:p w:rsidR="00274744" w:rsidRDefault="00274744" w:rsidP="00274744">
      <w:pPr>
        <w:pStyle w:val="libNormal"/>
      </w:pPr>
      <w:r w:rsidRPr="00E10CFF">
        <w:rPr>
          <w:rStyle w:val="libBold1Char"/>
        </w:rPr>
        <w:t>646.</w:t>
      </w:r>
      <w:r>
        <w:t xml:space="preserve"> The Prophet </w:t>
      </w:r>
      <w:r w:rsidRPr="001500BA">
        <w:t>(SAWA)</w:t>
      </w:r>
      <w:r>
        <w:t xml:space="preserve"> said, 'The bane of humour is lack of shame; the bane of courage is aggression; the bane of generosity is mentioning one's favours to others; the bane of beauty is arrogance; the bane of worship is abeyance; the bane of speech is lying; the bane of knowledge is forgetfulness; the bane of wisdom is foolishness; the bane of good lineage is pride; and the bane of liberality is wastefulness.' </w:t>
      </w:r>
      <w:r>
        <w:rPr>
          <w:rStyle w:val="libFootnotenumChar"/>
        </w:rPr>
        <w:t>3</w:t>
      </w:r>
    </w:p>
    <w:p w:rsidR="00274744" w:rsidRDefault="00274744" w:rsidP="00CA1574">
      <w:pPr>
        <w:pStyle w:val="libAr"/>
      </w:pPr>
      <w:r w:rsidRPr="00E10CFF">
        <w:rPr>
          <w:rStyle w:val="libBold1Char"/>
          <w:rtl/>
        </w:rPr>
        <w:t>647.</w:t>
      </w:r>
      <w:r>
        <w:rPr>
          <w:rtl/>
          <w:lang w:bidi="fa-IR"/>
        </w:rPr>
        <w:t xml:space="preserve"> </w:t>
      </w:r>
      <w:r w:rsidRPr="00B61F7A">
        <w:rPr>
          <w:rtl/>
          <w:lang w:bidi="fa-IR"/>
        </w:rPr>
        <w:t>ر</w:t>
      </w:r>
      <w:r w:rsidRPr="00B61F7A">
        <w:rPr>
          <w:rtl/>
        </w:rPr>
        <w:t>سولُ اللَّهِ صلى اللَّه عليه وآله : آفةُ الدِّينِ الهوى‏ .</w:t>
      </w:r>
      <w:r>
        <w:rPr>
          <w:rStyle w:val="libFootnotenumChar"/>
          <w:rtl/>
        </w:rPr>
        <w:t>4</w:t>
      </w:r>
    </w:p>
    <w:p w:rsidR="00274744" w:rsidRDefault="00274744" w:rsidP="00274744">
      <w:pPr>
        <w:pStyle w:val="libNormal"/>
      </w:pPr>
      <w:r w:rsidRPr="00E10CFF">
        <w:rPr>
          <w:rStyle w:val="libBold1Char"/>
        </w:rPr>
        <w:t>647.</w:t>
      </w:r>
      <w:r>
        <w:t xml:space="preserve"> The Prophet </w:t>
      </w:r>
      <w:r w:rsidRPr="001500BA">
        <w:t>(SAWA)</w:t>
      </w:r>
      <w:r>
        <w:t xml:space="preserve"> said, 'The bane of religion is desire.' </w:t>
      </w:r>
      <w:r>
        <w:rPr>
          <w:rStyle w:val="libFootnotenumChar"/>
        </w:rPr>
        <w:t>5</w:t>
      </w:r>
    </w:p>
    <w:p w:rsidR="00274744" w:rsidRDefault="00274744" w:rsidP="00CA1574">
      <w:pPr>
        <w:pStyle w:val="libAr"/>
      </w:pPr>
      <w:r w:rsidRPr="00E10CFF">
        <w:rPr>
          <w:rStyle w:val="libBold1Char"/>
          <w:rtl/>
        </w:rPr>
        <w:t>648.</w:t>
      </w:r>
      <w:r>
        <w:rPr>
          <w:rtl/>
          <w:lang w:bidi="fa-IR"/>
        </w:rPr>
        <w:t xml:space="preserve"> </w:t>
      </w:r>
      <w:r w:rsidRPr="00B61F7A">
        <w:rPr>
          <w:rtl/>
          <w:lang w:bidi="fa-IR"/>
        </w:rPr>
        <w:t>ا</w:t>
      </w:r>
      <w:r w:rsidRPr="00B61F7A">
        <w:rPr>
          <w:rtl/>
        </w:rPr>
        <w:t>لإمامُ عليٌّ عليه السلام: لكلِ‏شي‏ءٍ آفةٌ، وآفةُ العلمِ النِّسيانُ، وآفةُ العِبادةِ الرِّياءُ ، وآفةُ اللّبِّ العُجْبُ ، وآفةُ النَّجابةِ الكِبْرُ ، وآفةُ الظَّرْفِ الصَّلَفُ ، وآفةُ الجُودِ السَّرَفُ ، وآفةُ الحياءِ الضَّعْفُ ، وآفةُ الحِلمِ الذّلُّ ، وآفةُ الجَلَدِ الفُحْشُ .</w:t>
      </w:r>
      <w:r>
        <w:rPr>
          <w:rStyle w:val="libFootnotenumChar"/>
          <w:rtl/>
        </w:rPr>
        <w:t>6</w:t>
      </w:r>
    </w:p>
    <w:p w:rsidR="00274744" w:rsidRDefault="00274744" w:rsidP="00274744">
      <w:pPr>
        <w:pStyle w:val="libNormal"/>
      </w:pPr>
      <w:r w:rsidRPr="00E10CFF">
        <w:rPr>
          <w:rStyle w:val="libBold1Char"/>
        </w:rPr>
        <w:t>648.</w:t>
      </w:r>
      <w:r>
        <w:t xml:space="preserve"> Imam Ali </w:t>
      </w:r>
      <w:r w:rsidRPr="001500BA">
        <w:t>(AS)</w:t>
      </w:r>
      <w:r>
        <w:t xml:space="preserve"> said, 'For everything there is a bane: the bane of knowledge is forgetfulness; the bane of worship is showing-off; the bane of the conscience is self-admiration; the bane of nobility is pride; the bane of humor is lack of shame; the bane of liberality is wastefulness; the bane of bashfulness is weakness; the bane of clemency is submissiveness; and the bane of stamina is degeneracy.' </w:t>
      </w:r>
      <w:r>
        <w:rPr>
          <w:rStyle w:val="libFootnotenumChar"/>
        </w:rPr>
        <w:t>7</w:t>
      </w:r>
    </w:p>
    <w:p w:rsidR="00274744" w:rsidRDefault="00274744" w:rsidP="00CA1574">
      <w:pPr>
        <w:pStyle w:val="libAr"/>
      </w:pPr>
      <w:r w:rsidRPr="00E10CFF">
        <w:rPr>
          <w:rStyle w:val="libBold1Char"/>
          <w:rtl/>
        </w:rPr>
        <w:t>649.</w:t>
      </w:r>
      <w:r>
        <w:rPr>
          <w:rtl/>
          <w:lang w:bidi="fa-IR"/>
        </w:rPr>
        <w:t xml:space="preserve"> </w:t>
      </w:r>
      <w:r w:rsidRPr="00B61F7A">
        <w:rPr>
          <w:rtl/>
          <w:lang w:bidi="fa-IR"/>
        </w:rPr>
        <w:t>ا</w:t>
      </w:r>
      <w:r w:rsidRPr="00B61F7A">
        <w:rPr>
          <w:rtl/>
        </w:rPr>
        <w:t>لإمامُ عليٌّ عليه السلام : الجُبْنُ آفةٌ .</w:t>
      </w:r>
      <w:r>
        <w:rPr>
          <w:rStyle w:val="libFootnotenumChar"/>
          <w:rtl/>
        </w:rPr>
        <w:t>8</w:t>
      </w:r>
    </w:p>
    <w:p w:rsidR="00274744" w:rsidRDefault="00274744" w:rsidP="00274744">
      <w:pPr>
        <w:pStyle w:val="libNormal"/>
      </w:pPr>
      <w:r w:rsidRPr="00E10CFF">
        <w:rPr>
          <w:rStyle w:val="libBold1Char"/>
        </w:rPr>
        <w:t>649.</w:t>
      </w:r>
      <w:r>
        <w:t xml:space="preserve"> Imam Ali </w:t>
      </w:r>
      <w:r w:rsidRPr="001500BA">
        <w:t>(AS)</w:t>
      </w:r>
      <w:r>
        <w:t xml:space="preserve"> said, 'Cowardliness is an affliction.' </w:t>
      </w:r>
      <w:r>
        <w:rPr>
          <w:rStyle w:val="libFootnotenumChar"/>
        </w:rPr>
        <w:t>9</w:t>
      </w:r>
    </w:p>
    <w:p w:rsidR="00274744" w:rsidRDefault="00274744" w:rsidP="00CA1574">
      <w:pPr>
        <w:pStyle w:val="libAr"/>
      </w:pPr>
      <w:r w:rsidRPr="00E10CFF">
        <w:rPr>
          <w:rStyle w:val="libBold1Char"/>
          <w:rtl/>
        </w:rPr>
        <w:t>650.</w:t>
      </w:r>
      <w:r>
        <w:rPr>
          <w:rtl/>
          <w:lang w:bidi="fa-IR"/>
        </w:rPr>
        <w:t xml:space="preserve"> </w:t>
      </w:r>
      <w:r w:rsidRPr="00B61F7A">
        <w:rPr>
          <w:rtl/>
          <w:lang w:bidi="fa-IR"/>
        </w:rPr>
        <w:t>ا</w:t>
      </w:r>
      <w:r w:rsidRPr="00B61F7A">
        <w:rPr>
          <w:rtl/>
        </w:rPr>
        <w:t>لإمامُ عليٌّ عليه السلام : الهوى‏ آفةُ الألبابِ .</w:t>
      </w:r>
      <w:r>
        <w:rPr>
          <w:rStyle w:val="libFootnotenumChar"/>
          <w:rtl/>
        </w:rPr>
        <w:t>10</w:t>
      </w:r>
    </w:p>
    <w:p w:rsidR="00274744" w:rsidRDefault="00274744" w:rsidP="00274744">
      <w:pPr>
        <w:pStyle w:val="libNormal"/>
      </w:pPr>
      <w:r w:rsidRPr="00E10CFF">
        <w:rPr>
          <w:rStyle w:val="libBold1Char"/>
        </w:rPr>
        <w:t>650.</w:t>
      </w:r>
      <w:r>
        <w:t xml:space="preserve"> Imam Ali </w:t>
      </w:r>
      <w:r w:rsidRPr="001500BA">
        <w:t>(AS)</w:t>
      </w:r>
      <w:r>
        <w:t xml:space="preserve"> said, 'Desire is the bane of the intellect.' </w:t>
      </w:r>
      <w:r>
        <w:rPr>
          <w:rStyle w:val="libFootnotenumChar"/>
        </w:rPr>
        <w:t>11</w:t>
      </w:r>
    </w:p>
    <w:p w:rsidR="00274744" w:rsidRDefault="00274744" w:rsidP="00CA1574">
      <w:pPr>
        <w:pStyle w:val="libAr"/>
      </w:pPr>
      <w:r w:rsidRPr="00E10CFF">
        <w:rPr>
          <w:rStyle w:val="libBold1Char"/>
          <w:rtl/>
        </w:rPr>
        <w:t>651.</w:t>
      </w:r>
      <w:r>
        <w:rPr>
          <w:rtl/>
          <w:lang w:bidi="fa-IR"/>
        </w:rPr>
        <w:t xml:space="preserve"> </w:t>
      </w:r>
      <w:r w:rsidRPr="00B61F7A">
        <w:rPr>
          <w:rtl/>
          <w:lang w:bidi="fa-IR"/>
        </w:rPr>
        <w:t>ا</w:t>
      </w:r>
      <w:r w:rsidRPr="00B61F7A">
        <w:rPr>
          <w:rtl/>
        </w:rPr>
        <w:t>لإمامُ عليٌّ عليه السلام : آفةُ الإيمانِ الشِّركُ .</w:t>
      </w:r>
      <w:r>
        <w:rPr>
          <w:rStyle w:val="libFootnotenumChar"/>
          <w:rtl/>
        </w:rPr>
        <w:t>12</w:t>
      </w:r>
    </w:p>
    <w:p w:rsidR="00274744" w:rsidRDefault="00274744" w:rsidP="00274744">
      <w:pPr>
        <w:pStyle w:val="libNormal"/>
      </w:pPr>
      <w:r w:rsidRPr="00E10CFF">
        <w:rPr>
          <w:rStyle w:val="libBold1Char"/>
        </w:rPr>
        <w:t>651.</w:t>
      </w:r>
      <w:r>
        <w:t xml:space="preserve"> Imam Ali </w:t>
      </w:r>
      <w:r w:rsidRPr="001500BA">
        <w:t>(AS)</w:t>
      </w:r>
      <w:r>
        <w:t xml:space="preserve"> said, 'The bane of faith is polytheism idolatry.' </w:t>
      </w:r>
      <w:r>
        <w:rPr>
          <w:rStyle w:val="libFootnotenumChar"/>
        </w:rPr>
        <w:t>13</w:t>
      </w:r>
    </w:p>
    <w:p w:rsidR="00274744" w:rsidRDefault="00274744" w:rsidP="00CA1574">
      <w:pPr>
        <w:pStyle w:val="libAr"/>
      </w:pPr>
      <w:r w:rsidRPr="00E10CFF">
        <w:rPr>
          <w:rStyle w:val="libBold1Char"/>
          <w:rtl/>
        </w:rPr>
        <w:t>652.</w:t>
      </w:r>
      <w:r>
        <w:rPr>
          <w:rtl/>
          <w:lang w:bidi="fa-IR"/>
        </w:rPr>
        <w:t xml:space="preserve"> </w:t>
      </w:r>
      <w:r w:rsidRPr="00B61F7A">
        <w:rPr>
          <w:rtl/>
          <w:lang w:bidi="fa-IR"/>
        </w:rPr>
        <w:t>ا</w:t>
      </w:r>
      <w:r w:rsidRPr="00B61F7A">
        <w:rPr>
          <w:rtl/>
        </w:rPr>
        <w:t>لإمامُ عليٌّ عليه السلام : آفةُ اليقينِ الشَّكُّ .</w:t>
      </w:r>
      <w:r>
        <w:rPr>
          <w:rStyle w:val="libFootnotenumChar"/>
          <w:rtl/>
        </w:rPr>
        <w:t>14</w:t>
      </w:r>
    </w:p>
    <w:p w:rsidR="00274744" w:rsidRDefault="00274744" w:rsidP="00274744">
      <w:pPr>
        <w:pStyle w:val="libNormal"/>
      </w:pPr>
      <w:r w:rsidRPr="00E10CFF">
        <w:rPr>
          <w:rStyle w:val="libBold1Char"/>
        </w:rPr>
        <w:t>652.</w:t>
      </w:r>
      <w:r>
        <w:t xml:space="preserve"> Imam Ali </w:t>
      </w:r>
      <w:r w:rsidRPr="001500BA">
        <w:t>(AS)</w:t>
      </w:r>
      <w:r>
        <w:t xml:space="preserve"> said, 'The bane of certainty is doubt.' </w:t>
      </w:r>
      <w:r>
        <w:rPr>
          <w:rStyle w:val="libFootnotenumChar"/>
        </w:rPr>
        <w:t>15</w:t>
      </w:r>
    </w:p>
    <w:p w:rsidR="00274744" w:rsidRDefault="00274744" w:rsidP="00CA1574">
      <w:pPr>
        <w:pStyle w:val="libAr"/>
      </w:pPr>
      <w:r w:rsidRPr="00E10CFF">
        <w:rPr>
          <w:rStyle w:val="libBold1Char"/>
          <w:rtl/>
        </w:rPr>
        <w:t>653.</w:t>
      </w:r>
      <w:r>
        <w:rPr>
          <w:rtl/>
          <w:lang w:bidi="fa-IR"/>
        </w:rPr>
        <w:t xml:space="preserve"> </w:t>
      </w:r>
      <w:r w:rsidRPr="00B61F7A">
        <w:rPr>
          <w:rtl/>
          <w:lang w:bidi="fa-IR"/>
        </w:rPr>
        <w:t>ا</w:t>
      </w:r>
      <w:r w:rsidRPr="00B61F7A">
        <w:rPr>
          <w:rtl/>
        </w:rPr>
        <w:t>لإمامُ عليٌّ عليه السلام : آفةُ النِّعَمِ الكُفْرانُ .</w:t>
      </w:r>
      <w:r>
        <w:rPr>
          <w:rStyle w:val="libFootnotenumChar"/>
          <w:rtl/>
        </w:rPr>
        <w:t>16</w:t>
      </w:r>
    </w:p>
    <w:p w:rsidR="00274744" w:rsidRDefault="00274744" w:rsidP="00274744">
      <w:pPr>
        <w:pStyle w:val="libNormal"/>
      </w:pPr>
      <w:r w:rsidRPr="00E10CFF">
        <w:rPr>
          <w:rStyle w:val="libBold1Char"/>
        </w:rPr>
        <w:t>653.</w:t>
      </w:r>
      <w:r>
        <w:t xml:space="preserve"> Imam Ali </w:t>
      </w:r>
      <w:r w:rsidRPr="001500BA">
        <w:t>(AS)</w:t>
      </w:r>
      <w:r>
        <w:t xml:space="preserve"> said, 'The bane of bounty is ingratitude.' </w:t>
      </w:r>
      <w:r>
        <w:rPr>
          <w:rStyle w:val="libFootnotenumChar"/>
        </w:rPr>
        <w:t>17</w:t>
      </w:r>
    </w:p>
    <w:p w:rsidR="00274744" w:rsidRDefault="00274744" w:rsidP="00CA1574">
      <w:pPr>
        <w:pStyle w:val="libAr"/>
      </w:pPr>
      <w:r w:rsidRPr="00E10CFF">
        <w:rPr>
          <w:rStyle w:val="libBold1Char"/>
          <w:rtl/>
        </w:rPr>
        <w:lastRenderedPageBreak/>
        <w:t>654.</w:t>
      </w:r>
      <w:r>
        <w:rPr>
          <w:rtl/>
          <w:lang w:bidi="fa-IR"/>
        </w:rPr>
        <w:t xml:space="preserve"> </w:t>
      </w:r>
      <w:r w:rsidRPr="00B61F7A">
        <w:rPr>
          <w:rtl/>
          <w:lang w:bidi="fa-IR"/>
        </w:rPr>
        <w:t>ا</w:t>
      </w:r>
      <w:r w:rsidRPr="00B61F7A">
        <w:rPr>
          <w:rtl/>
        </w:rPr>
        <w:t>لإمامُ عليٌّ عليه السلام : آفةُ الطّاعةِ العِصْيانُ .</w:t>
      </w:r>
      <w:r>
        <w:rPr>
          <w:rStyle w:val="libFootnotenumChar"/>
          <w:rtl/>
        </w:rPr>
        <w:t>18</w:t>
      </w:r>
    </w:p>
    <w:p w:rsidR="00274744" w:rsidRDefault="00274744" w:rsidP="00274744">
      <w:pPr>
        <w:pStyle w:val="libNormal"/>
      </w:pPr>
      <w:r w:rsidRPr="00E10CFF">
        <w:rPr>
          <w:rStyle w:val="libBold1Char"/>
        </w:rPr>
        <w:t>654.</w:t>
      </w:r>
      <w:r>
        <w:t xml:space="preserve"> Imam Ali </w:t>
      </w:r>
      <w:r w:rsidRPr="001500BA">
        <w:t>(AS)</w:t>
      </w:r>
      <w:r>
        <w:t xml:space="preserve"> said, 'The bane of obedience is [the ensuing] disobedience.' </w:t>
      </w:r>
      <w:r>
        <w:rPr>
          <w:rStyle w:val="libFootnotenumChar"/>
        </w:rPr>
        <w:t>19</w:t>
      </w:r>
    </w:p>
    <w:p w:rsidR="00274744" w:rsidRDefault="00274744" w:rsidP="00CA1574">
      <w:pPr>
        <w:pStyle w:val="libAr"/>
      </w:pPr>
      <w:r w:rsidRPr="00E10CFF">
        <w:rPr>
          <w:rStyle w:val="libBold1Char"/>
          <w:rtl/>
        </w:rPr>
        <w:t>655.</w:t>
      </w:r>
      <w:r>
        <w:rPr>
          <w:rtl/>
          <w:lang w:bidi="fa-IR"/>
        </w:rPr>
        <w:t xml:space="preserve"> </w:t>
      </w:r>
      <w:r w:rsidRPr="00B61F7A">
        <w:rPr>
          <w:rtl/>
          <w:lang w:bidi="fa-IR"/>
        </w:rPr>
        <w:t>ا</w:t>
      </w:r>
      <w:r w:rsidRPr="00B61F7A">
        <w:rPr>
          <w:rtl/>
        </w:rPr>
        <w:t>لإمامُ عليٌّ عليه السلام : آفةُ الشَّرَفِ الكِبْرُ .</w:t>
      </w:r>
      <w:r>
        <w:rPr>
          <w:rStyle w:val="libFootnotenumChar"/>
          <w:rtl/>
        </w:rPr>
        <w:t>20</w:t>
      </w:r>
    </w:p>
    <w:p w:rsidR="00274744" w:rsidRDefault="00274744" w:rsidP="00274744">
      <w:pPr>
        <w:pStyle w:val="libNormal"/>
      </w:pPr>
      <w:r w:rsidRPr="00E10CFF">
        <w:rPr>
          <w:rStyle w:val="libBold1Char"/>
        </w:rPr>
        <w:t>655.</w:t>
      </w:r>
      <w:r>
        <w:t xml:space="preserve"> Imam Ali </w:t>
      </w:r>
      <w:r w:rsidRPr="001500BA">
        <w:t>(AS)</w:t>
      </w:r>
      <w:r>
        <w:t xml:space="preserve"> said, 'The bane of nobility is pride.' </w:t>
      </w:r>
      <w:r>
        <w:rPr>
          <w:rStyle w:val="libFootnotenumChar"/>
        </w:rPr>
        <w:t>2</w:t>
      </w:r>
      <w:r>
        <w:rPr>
          <w:lang w:bidi="fa-IR"/>
        </w:rPr>
        <w:t>1</w:t>
      </w:r>
    </w:p>
    <w:p w:rsidR="00274744" w:rsidRDefault="00274744" w:rsidP="00CA1574">
      <w:pPr>
        <w:pStyle w:val="libAr"/>
      </w:pPr>
      <w:r w:rsidRPr="00E10CFF">
        <w:rPr>
          <w:rStyle w:val="libBold1Char"/>
          <w:rtl/>
        </w:rPr>
        <w:t>656.</w:t>
      </w:r>
      <w:r>
        <w:rPr>
          <w:rtl/>
          <w:lang w:bidi="fa-IR"/>
        </w:rPr>
        <w:t xml:space="preserve"> </w:t>
      </w:r>
      <w:r w:rsidRPr="00B61F7A">
        <w:rPr>
          <w:rtl/>
          <w:lang w:bidi="fa-IR"/>
        </w:rPr>
        <w:t>ا</w:t>
      </w:r>
      <w:r w:rsidRPr="00B61F7A">
        <w:rPr>
          <w:rtl/>
        </w:rPr>
        <w:t>لإمامُ عليٌّ عليه السلام : آفةُ الذَّكاءِ المَكْرُ .</w:t>
      </w:r>
      <w:r>
        <w:rPr>
          <w:rStyle w:val="libFootnotenumChar"/>
          <w:rtl/>
        </w:rPr>
        <w:t>22</w:t>
      </w:r>
    </w:p>
    <w:p w:rsidR="00274744" w:rsidRDefault="00274744" w:rsidP="00274744">
      <w:pPr>
        <w:pStyle w:val="libNormal"/>
      </w:pPr>
      <w:r w:rsidRPr="00E10CFF">
        <w:rPr>
          <w:rStyle w:val="libBold1Char"/>
        </w:rPr>
        <w:t>656.</w:t>
      </w:r>
      <w:r>
        <w:t xml:space="preserve"> Imam Ali </w:t>
      </w:r>
      <w:r w:rsidRPr="001500BA">
        <w:t>(AS)</w:t>
      </w:r>
      <w:r>
        <w:t xml:space="preserve"> said, 'The bane of cleverness is deception.' </w:t>
      </w:r>
      <w:r>
        <w:rPr>
          <w:rStyle w:val="libFootnotenumChar"/>
        </w:rPr>
        <w:t>23</w:t>
      </w:r>
    </w:p>
    <w:p w:rsidR="00274744" w:rsidRDefault="00274744" w:rsidP="00CA1574">
      <w:pPr>
        <w:pStyle w:val="libAr"/>
      </w:pPr>
      <w:r w:rsidRPr="00E10CFF">
        <w:rPr>
          <w:rStyle w:val="libBold1Char"/>
          <w:rtl/>
        </w:rPr>
        <w:t>657.</w:t>
      </w:r>
      <w:r>
        <w:rPr>
          <w:rtl/>
          <w:lang w:bidi="fa-IR"/>
        </w:rPr>
        <w:t xml:space="preserve"> </w:t>
      </w:r>
      <w:r w:rsidRPr="00B61F7A">
        <w:rPr>
          <w:rtl/>
          <w:lang w:bidi="fa-IR"/>
        </w:rPr>
        <w:t>ا</w:t>
      </w:r>
      <w:r w:rsidRPr="00B61F7A">
        <w:rPr>
          <w:rtl/>
        </w:rPr>
        <w:t>لإمامُ عليٌّ عليه السلام : آفةُ الِعبادةِ الرِّياءُ .</w:t>
      </w:r>
      <w:r>
        <w:rPr>
          <w:rStyle w:val="libFootnotenumChar"/>
          <w:rtl/>
        </w:rPr>
        <w:t>24</w:t>
      </w:r>
    </w:p>
    <w:p w:rsidR="00274744" w:rsidRDefault="00274744" w:rsidP="00274744">
      <w:pPr>
        <w:pStyle w:val="libNormal"/>
      </w:pPr>
      <w:r w:rsidRPr="00E10CFF">
        <w:rPr>
          <w:rStyle w:val="libBold1Char"/>
        </w:rPr>
        <w:t>657.</w:t>
      </w:r>
      <w:r>
        <w:t xml:space="preserve"> Imam Ali </w:t>
      </w:r>
      <w:r w:rsidRPr="001500BA">
        <w:t>(AS)</w:t>
      </w:r>
      <w:r>
        <w:t xml:space="preserve"> said, 'The bane of worship is showing-off.' </w:t>
      </w:r>
      <w:r>
        <w:rPr>
          <w:rStyle w:val="libFootnotenumChar"/>
        </w:rPr>
        <w:t>25</w:t>
      </w:r>
    </w:p>
    <w:p w:rsidR="00274744" w:rsidRDefault="00274744" w:rsidP="00CA1574">
      <w:pPr>
        <w:pStyle w:val="libAr"/>
      </w:pPr>
      <w:r w:rsidRPr="00E10CFF">
        <w:rPr>
          <w:rStyle w:val="libBold1Char"/>
          <w:rtl/>
        </w:rPr>
        <w:t>658.</w:t>
      </w:r>
      <w:r>
        <w:rPr>
          <w:rtl/>
          <w:lang w:bidi="fa-IR"/>
        </w:rPr>
        <w:t xml:space="preserve"> </w:t>
      </w:r>
      <w:r w:rsidRPr="00B61F7A">
        <w:rPr>
          <w:rtl/>
          <w:lang w:bidi="fa-IR"/>
        </w:rPr>
        <w:t>ا</w:t>
      </w:r>
      <w:r w:rsidRPr="00B61F7A">
        <w:rPr>
          <w:rtl/>
        </w:rPr>
        <w:t>لإمامُ عليٌّ عليه السلام : آفةُ السَّخاءِ المَنُّ .</w:t>
      </w:r>
      <w:r>
        <w:rPr>
          <w:rStyle w:val="libFootnotenumChar"/>
          <w:rtl/>
        </w:rPr>
        <w:t>26</w:t>
      </w:r>
    </w:p>
    <w:p w:rsidR="00274744" w:rsidRDefault="00274744" w:rsidP="00274744">
      <w:pPr>
        <w:pStyle w:val="libNormal"/>
      </w:pPr>
      <w:r w:rsidRPr="00E10CFF">
        <w:rPr>
          <w:rStyle w:val="libBold1Char"/>
        </w:rPr>
        <w:t>658.</w:t>
      </w:r>
      <w:r>
        <w:t xml:space="preserve"> Imam Ali </w:t>
      </w:r>
      <w:r w:rsidRPr="001500BA">
        <w:t>(AS)</w:t>
      </w:r>
      <w:r>
        <w:t xml:space="preserve"> said, 'The bane of generosity is mentioning one's favors to others.' </w:t>
      </w:r>
      <w:r>
        <w:rPr>
          <w:rStyle w:val="libFootnotenumChar"/>
        </w:rPr>
        <w:t>27</w:t>
      </w:r>
    </w:p>
    <w:p w:rsidR="00274744" w:rsidRDefault="00274744" w:rsidP="00CA1574">
      <w:pPr>
        <w:pStyle w:val="libAr"/>
      </w:pPr>
      <w:r w:rsidRPr="00E10CFF">
        <w:rPr>
          <w:rStyle w:val="libBold1Char"/>
          <w:rtl/>
        </w:rPr>
        <w:t>659.</w:t>
      </w:r>
      <w:r>
        <w:rPr>
          <w:rtl/>
          <w:lang w:bidi="fa-IR"/>
        </w:rPr>
        <w:t xml:space="preserve"> </w:t>
      </w:r>
      <w:r w:rsidRPr="00B61F7A">
        <w:rPr>
          <w:rtl/>
          <w:lang w:bidi="fa-IR"/>
        </w:rPr>
        <w:t>ا</w:t>
      </w:r>
      <w:r w:rsidRPr="00B61F7A">
        <w:rPr>
          <w:rtl/>
        </w:rPr>
        <w:t>لإمامُ عليٌّ عليه السلام : آفةُ الدِّينِ سوءُ الظّنِّ .</w:t>
      </w:r>
      <w:r>
        <w:rPr>
          <w:rStyle w:val="libFootnotenumChar"/>
          <w:rtl/>
        </w:rPr>
        <w:t>28</w:t>
      </w:r>
    </w:p>
    <w:p w:rsidR="00274744" w:rsidRDefault="00274744" w:rsidP="00274744">
      <w:pPr>
        <w:pStyle w:val="libNormal"/>
      </w:pPr>
      <w:r w:rsidRPr="00E10CFF">
        <w:rPr>
          <w:rStyle w:val="libBold1Char"/>
        </w:rPr>
        <w:t>659.</w:t>
      </w:r>
      <w:r>
        <w:t xml:space="preserve"> Imam Ali </w:t>
      </w:r>
      <w:r w:rsidRPr="001500BA">
        <w:t>(AS)</w:t>
      </w:r>
      <w:r>
        <w:t xml:space="preserve"> said, 'The bane of religion is suspicion.' </w:t>
      </w:r>
      <w:r>
        <w:rPr>
          <w:rStyle w:val="libFootnotenumChar"/>
        </w:rPr>
        <w:t>29</w:t>
      </w:r>
    </w:p>
    <w:p w:rsidR="00274744" w:rsidRDefault="00274744" w:rsidP="00CA1574">
      <w:pPr>
        <w:pStyle w:val="libAr"/>
      </w:pPr>
      <w:r w:rsidRPr="00E10CFF">
        <w:rPr>
          <w:rStyle w:val="libBold1Char"/>
          <w:rtl/>
        </w:rPr>
        <w:t>660.</w:t>
      </w:r>
      <w:r>
        <w:rPr>
          <w:rtl/>
          <w:lang w:bidi="fa-IR"/>
        </w:rPr>
        <w:t xml:space="preserve"> </w:t>
      </w:r>
      <w:r w:rsidRPr="00B61F7A">
        <w:rPr>
          <w:rtl/>
          <w:lang w:bidi="fa-IR"/>
        </w:rPr>
        <w:t>ا</w:t>
      </w:r>
      <w:r w:rsidRPr="00B61F7A">
        <w:rPr>
          <w:rtl/>
        </w:rPr>
        <w:t>لإمامُ عليٌّ عليه السلام : آفةُ العقلِ الهوى‏ .</w:t>
      </w:r>
      <w:r>
        <w:rPr>
          <w:rStyle w:val="libFootnotenumChar"/>
          <w:rtl/>
        </w:rPr>
        <w:t>30</w:t>
      </w:r>
    </w:p>
    <w:p w:rsidR="00274744" w:rsidRDefault="00274744" w:rsidP="00274744">
      <w:pPr>
        <w:pStyle w:val="libNormal"/>
      </w:pPr>
      <w:r w:rsidRPr="00E10CFF">
        <w:rPr>
          <w:rStyle w:val="libBold1Char"/>
        </w:rPr>
        <w:t>660.</w:t>
      </w:r>
      <w:r>
        <w:t xml:space="preserve"> Imam Ali </w:t>
      </w:r>
      <w:r w:rsidRPr="001500BA">
        <w:t>(AS)</w:t>
      </w:r>
      <w:r>
        <w:t xml:space="preserve"> said, 'The bane of the intellect is desire.' </w:t>
      </w:r>
      <w:r>
        <w:rPr>
          <w:rStyle w:val="libFootnotenumChar"/>
        </w:rPr>
        <w:t>3</w:t>
      </w:r>
      <w:r>
        <w:rPr>
          <w:lang w:bidi="fa-IR"/>
        </w:rPr>
        <w:t>1</w:t>
      </w:r>
    </w:p>
    <w:p w:rsidR="00274744" w:rsidRDefault="00274744" w:rsidP="00CA1574">
      <w:pPr>
        <w:pStyle w:val="libAr"/>
      </w:pPr>
      <w:r w:rsidRPr="00E10CFF">
        <w:rPr>
          <w:rStyle w:val="libBold1Char"/>
          <w:rtl/>
        </w:rPr>
        <w:t>661.</w:t>
      </w:r>
      <w:r>
        <w:rPr>
          <w:rtl/>
          <w:lang w:bidi="fa-IR"/>
        </w:rPr>
        <w:t xml:space="preserve"> </w:t>
      </w:r>
      <w:r w:rsidRPr="00B61F7A">
        <w:rPr>
          <w:rtl/>
          <w:lang w:bidi="fa-IR"/>
        </w:rPr>
        <w:t>ا</w:t>
      </w:r>
      <w:r w:rsidRPr="00B61F7A">
        <w:rPr>
          <w:rtl/>
        </w:rPr>
        <w:t>لإمامُ عليٌّ عليه السلام : آفةُ المجدِ عَوائقُ القضاءِ .</w:t>
      </w:r>
      <w:r>
        <w:rPr>
          <w:rStyle w:val="libFootnotenumChar"/>
          <w:rtl/>
        </w:rPr>
        <w:t>32</w:t>
      </w:r>
    </w:p>
    <w:p w:rsidR="00274744" w:rsidRDefault="00274744" w:rsidP="00274744">
      <w:pPr>
        <w:pStyle w:val="libNormal"/>
      </w:pPr>
      <w:r w:rsidRPr="00E10CFF">
        <w:rPr>
          <w:rStyle w:val="libBold1Char"/>
        </w:rPr>
        <w:t>661.</w:t>
      </w:r>
      <w:r>
        <w:t xml:space="preserve"> Imam Ali </w:t>
      </w:r>
      <w:r w:rsidRPr="001500BA">
        <w:t>(AS)</w:t>
      </w:r>
      <w:r>
        <w:t xml:space="preserve"> said, 'The obstacles of fate are the bane of glory.' </w:t>
      </w:r>
      <w:r>
        <w:rPr>
          <w:rStyle w:val="libFootnotenumChar"/>
        </w:rPr>
        <w:t>33</w:t>
      </w:r>
    </w:p>
    <w:p w:rsidR="00274744" w:rsidRDefault="00274744" w:rsidP="00CA1574">
      <w:pPr>
        <w:pStyle w:val="libAr"/>
      </w:pPr>
      <w:r w:rsidRPr="00E10CFF">
        <w:rPr>
          <w:rStyle w:val="libBold1Char"/>
          <w:rtl/>
        </w:rPr>
        <w:t>662.</w:t>
      </w:r>
      <w:r>
        <w:rPr>
          <w:rtl/>
          <w:lang w:bidi="fa-IR"/>
        </w:rPr>
        <w:t xml:space="preserve"> </w:t>
      </w:r>
      <w:r w:rsidRPr="00B61F7A">
        <w:rPr>
          <w:rtl/>
          <w:lang w:bidi="fa-IR"/>
        </w:rPr>
        <w:t>ا</w:t>
      </w:r>
      <w:r w:rsidRPr="00B61F7A">
        <w:rPr>
          <w:rtl/>
        </w:rPr>
        <w:t>لإمامُ عليٌّ عليه السلام : آفةُ النّفسِ الوَلَهُ بالدّنيا .</w:t>
      </w:r>
      <w:r>
        <w:rPr>
          <w:rStyle w:val="libFootnotenumChar"/>
          <w:rtl/>
        </w:rPr>
        <w:t>34</w:t>
      </w:r>
    </w:p>
    <w:p w:rsidR="00274744" w:rsidRDefault="00274744" w:rsidP="00274744">
      <w:pPr>
        <w:pStyle w:val="libNormal"/>
      </w:pPr>
      <w:r w:rsidRPr="00E10CFF">
        <w:rPr>
          <w:rStyle w:val="libBold1Char"/>
        </w:rPr>
        <w:t>662.</w:t>
      </w:r>
      <w:r>
        <w:t xml:space="preserve"> Imam Ali </w:t>
      </w:r>
      <w:r w:rsidRPr="001500BA">
        <w:t>(AS)</w:t>
      </w:r>
      <w:r>
        <w:t xml:space="preserve"> said, 'The bane of the soul is infatuation with this world.' </w:t>
      </w:r>
      <w:r>
        <w:rPr>
          <w:rStyle w:val="libFootnotenumChar"/>
        </w:rPr>
        <w:t>35</w:t>
      </w:r>
    </w:p>
    <w:p w:rsidR="00274744" w:rsidRDefault="00274744" w:rsidP="00CA1574">
      <w:pPr>
        <w:pStyle w:val="libAr"/>
      </w:pPr>
      <w:r w:rsidRPr="00E10CFF">
        <w:rPr>
          <w:rStyle w:val="libBold1Char"/>
          <w:rtl/>
        </w:rPr>
        <w:t>663.</w:t>
      </w:r>
      <w:r>
        <w:rPr>
          <w:rtl/>
          <w:lang w:bidi="fa-IR"/>
        </w:rPr>
        <w:t xml:space="preserve"> </w:t>
      </w:r>
      <w:r w:rsidRPr="00B61F7A">
        <w:rPr>
          <w:rtl/>
          <w:lang w:bidi="fa-IR"/>
        </w:rPr>
        <w:t>ا</w:t>
      </w:r>
      <w:r w:rsidRPr="00B61F7A">
        <w:rPr>
          <w:rtl/>
        </w:rPr>
        <w:t>لإمامُ عليٌّ عليه السلام : آفةُ المشاوَرةِ انتِقاضُ الآراءِ .</w:t>
      </w:r>
      <w:r>
        <w:rPr>
          <w:rStyle w:val="libFootnotenumChar"/>
          <w:rtl/>
        </w:rPr>
        <w:t>36</w:t>
      </w:r>
    </w:p>
    <w:p w:rsidR="00274744" w:rsidRDefault="00274744" w:rsidP="00274744">
      <w:pPr>
        <w:pStyle w:val="libNormal"/>
      </w:pPr>
      <w:r w:rsidRPr="00E10CFF">
        <w:rPr>
          <w:rStyle w:val="libBold1Char"/>
        </w:rPr>
        <w:t>663.</w:t>
      </w:r>
      <w:r>
        <w:t xml:space="preserve"> Imam Ali </w:t>
      </w:r>
      <w:r w:rsidRPr="001500BA">
        <w:t>(AS)</w:t>
      </w:r>
      <w:r>
        <w:t xml:space="preserve"> said, 'The bane of counsel is the contradiction of opinions.' </w:t>
      </w:r>
      <w:r>
        <w:rPr>
          <w:rStyle w:val="libFootnotenumChar"/>
        </w:rPr>
        <w:t>37</w:t>
      </w:r>
    </w:p>
    <w:p w:rsidR="00274744" w:rsidRDefault="00274744" w:rsidP="00CA1574">
      <w:pPr>
        <w:pStyle w:val="libAr"/>
      </w:pPr>
      <w:r w:rsidRPr="00E10CFF">
        <w:rPr>
          <w:rStyle w:val="libBold1Char"/>
          <w:rtl/>
        </w:rPr>
        <w:t>664.</w:t>
      </w:r>
      <w:r>
        <w:rPr>
          <w:rtl/>
          <w:lang w:bidi="fa-IR"/>
        </w:rPr>
        <w:t xml:space="preserve"> </w:t>
      </w:r>
      <w:r w:rsidRPr="00B61F7A">
        <w:rPr>
          <w:rtl/>
          <w:lang w:bidi="fa-IR"/>
        </w:rPr>
        <w:t>ا</w:t>
      </w:r>
      <w:r w:rsidRPr="00B61F7A">
        <w:rPr>
          <w:rtl/>
        </w:rPr>
        <w:t>لإمامُ عليٌّ عليه السلام : آفةُ المُلوكِ سُوءُ السِّيرةِ .</w:t>
      </w:r>
      <w:r>
        <w:rPr>
          <w:rStyle w:val="libFootnotenumChar"/>
          <w:rtl/>
        </w:rPr>
        <w:t>38</w:t>
      </w:r>
    </w:p>
    <w:p w:rsidR="00274744" w:rsidRDefault="00274744" w:rsidP="00274744">
      <w:pPr>
        <w:pStyle w:val="libNormal"/>
      </w:pPr>
      <w:r w:rsidRPr="00E10CFF">
        <w:rPr>
          <w:rStyle w:val="libBold1Char"/>
        </w:rPr>
        <w:t>664.</w:t>
      </w:r>
      <w:r>
        <w:t xml:space="preserve"> Imam Ali </w:t>
      </w:r>
      <w:r w:rsidRPr="001500BA">
        <w:t>(AS)</w:t>
      </w:r>
      <w:r>
        <w:t xml:space="preserve"> said, 'The downfall of kings is bad conduct.' </w:t>
      </w:r>
      <w:r>
        <w:rPr>
          <w:rStyle w:val="libFootnotenumChar"/>
        </w:rPr>
        <w:t>39</w:t>
      </w:r>
    </w:p>
    <w:p w:rsidR="00274744" w:rsidRDefault="00274744" w:rsidP="00CA1574">
      <w:pPr>
        <w:pStyle w:val="libAr"/>
      </w:pPr>
      <w:r w:rsidRPr="00E10CFF">
        <w:rPr>
          <w:rStyle w:val="libBold1Char"/>
          <w:rtl/>
        </w:rPr>
        <w:t>665.</w:t>
      </w:r>
      <w:r>
        <w:rPr>
          <w:rtl/>
          <w:lang w:bidi="fa-IR"/>
        </w:rPr>
        <w:t xml:space="preserve"> </w:t>
      </w:r>
      <w:r w:rsidRPr="00B61F7A">
        <w:rPr>
          <w:rtl/>
          <w:lang w:bidi="fa-IR"/>
        </w:rPr>
        <w:t>ا</w:t>
      </w:r>
      <w:r w:rsidRPr="00B61F7A">
        <w:rPr>
          <w:rtl/>
        </w:rPr>
        <w:t>لإمامُ عليٌّ عليه السلام : آفةُ الوُزَراءِ خُبْثُ السَّريرةِ .</w:t>
      </w:r>
      <w:r>
        <w:rPr>
          <w:rStyle w:val="libFootnotenumChar"/>
          <w:rtl/>
        </w:rPr>
        <w:t>40</w:t>
      </w:r>
    </w:p>
    <w:p w:rsidR="00274744" w:rsidRDefault="00274744" w:rsidP="00274744">
      <w:pPr>
        <w:pStyle w:val="libNormal"/>
      </w:pPr>
      <w:r w:rsidRPr="00E10CFF">
        <w:rPr>
          <w:rStyle w:val="libBold1Char"/>
        </w:rPr>
        <w:t>665.</w:t>
      </w:r>
      <w:r>
        <w:t xml:space="preserve"> Imam Ali </w:t>
      </w:r>
      <w:r w:rsidRPr="001500BA">
        <w:t>(AS)</w:t>
      </w:r>
      <w:r>
        <w:t xml:space="preserve"> said, 'The downfall of ministers is a corrupt heart.' </w:t>
      </w:r>
      <w:r>
        <w:rPr>
          <w:rStyle w:val="libFootnotenumChar"/>
        </w:rPr>
        <w:t>4</w:t>
      </w:r>
      <w:r>
        <w:rPr>
          <w:lang w:bidi="fa-IR"/>
        </w:rPr>
        <w:t>1</w:t>
      </w:r>
    </w:p>
    <w:p w:rsidR="00274744" w:rsidRDefault="00274744" w:rsidP="00CA1574">
      <w:pPr>
        <w:pStyle w:val="libAr"/>
      </w:pPr>
      <w:r w:rsidRPr="00E10CFF">
        <w:rPr>
          <w:rStyle w:val="libBold1Char"/>
          <w:rtl/>
        </w:rPr>
        <w:t>666.</w:t>
      </w:r>
      <w:r>
        <w:rPr>
          <w:rtl/>
          <w:lang w:bidi="fa-IR"/>
        </w:rPr>
        <w:t xml:space="preserve"> </w:t>
      </w:r>
      <w:r w:rsidRPr="00B61F7A">
        <w:rPr>
          <w:rtl/>
          <w:lang w:bidi="fa-IR"/>
        </w:rPr>
        <w:t>ا</w:t>
      </w:r>
      <w:r w:rsidRPr="00B61F7A">
        <w:rPr>
          <w:rtl/>
        </w:rPr>
        <w:t>لإمامُ عليٌّ عليه السلام : آفةُ العُلَماءِ حُبُّ الرِّئاسةِ .</w:t>
      </w:r>
      <w:r>
        <w:rPr>
          <w:rStyle w:val="libFootnotenumChar"/>
          <w:rtl/>
        </w:rPr>
        <w:t>42</w:t>
      </w:r>
    </w:p>
    <w:p w:rsidR="00274744" w:rsidRDefault="00274744" w:rsidP="00274744">
      <w:pPr>
        <w:pStyle w:val="libNormal"/>
      </w:pPr>
      <w:r w:rsidRPr="00E10CFF">
        <w:rPr>
          <w:rStyle w:val="libBold1Char"/>
        </w:rPr>
        <w:t>666.</w:t>
      </w:r>
      <w:r>
        <w:t xml:space="preserve"> Imam Ali </w:t>
      </w:r>
      <w:r w:rsidRPr="001500BA">
        <w:t>(AS)</w:t>
      </w:r>
      <w:r>
        <w:t xml:space="preserve"> said, 'The ruination of scholars is the love for leadership.' </w:t>
      </w:r>
      <w:r>
        <w:rPr>
          <w:rStyle w:val="libFootnotenumChar"/>
        </w:rPr>
        <w:t>4</w:t>
      </w:r>
      <w:r>
        <w:rPr>
          <w:lang w:bidi="fa-IR"/>
        </w:rPr>
        <w:t>3</w:t>
      </w:r>
    </w:p>
    <w:p w:rsidR="00274744" w:rsidRDefault="00274744" w:rsidP="00CA1574">
      <w:pPr>
        <w:pStyle w:val="libAr"/>
      </w:pPr>
      <w:r w:rsidRPr="00E10CFF">
        <w:rPr>
          <w:rStyle w:val="libBold1Char"/>
          <w:rtl/>
        </w:rPr>
        <w:t>667.</w:t>
      </w:r>
      <w:r>
        <w:rPr>
          <w:rtl/>
          <w:lang w:bidi="fa-IR"/>
        </w:rPr>
        <w:t xml:space="preserve"> </w:t>
      </w:r>
      <w:r w:rsidRPr="00B61F7A">
        <w:rPr>
          <w:rtl/>
          <w:lang w:bidi="fa-IR"/>
        </w:rPr>
        <w:t>ا</w:t>
      </w:r>
      <w:r w:rsidRPr="00B61F7A">
        <w:rPr>
          <w:rtl/>
        </w:rPr>
        <w:t>لإمامُ عليٌّ عليه السلام : آفةُ الزُّعَماءِ ضَعْفُ السّياسةِ .</w:t>
      </w:r>
      <w:r>
        <w:rPr>
          <w:rStyle w:val="libFootnotenumChar"/>
          <w:rtl/>
        </w:rPr>
        <w:t>44</w:t>
      </w:r>
    </w:p>
    <w:p w:rsidR="00274744" w:rsidRDefault="00274744" w:rsidP="00274744">
      <w:pPr>
        <w:pStyle w:val="libNormal"/>
      </w:pPr>
      <w:r w:rsidRPr="00E10CFF">
        <w:rPr>
          <w:rStyle w:val="libBold1Char"/>
        </w:rPr>
        <w:t>667.</w:t>
      </w:r>
      <w:r>
        <w:t xml:space="preserve"> Imam Ali </w:t>
      </w:r>
      <w:r w:rsidRPr="001500BA">
        <w:t>(AS)</w:t>
      </w:r>
      <w:r>
        <w:t xml:space="preserve"> said, 'The downfall of rulers is weak management.' </w:t>
      </w:r>
      <w:r>
        <w:rPr>
          <w:rStyle w:val="libFootnotenumChar"/>
        </w:rPr>
        <w:t>45</w:t>
      </w:r>
    </w:p>
    <w:p w:rsidR="00274744" w:rsidRDefault="00274744" w:rsidP="00CA1574">
      <w:pPr>
        <w:pStyle w:val="libAr"/>
      </w:pPr>
      <w:r w:rsidRPr="00E10CFF">
        <w:rPr>
          <w:rStyle w:val="libBold1Char"/>
          <w:rtl/>
        </w:rPr>
        <w:t>668.</w:t>
      </w:r>
      <w:r>
        <w:rPr>
          <w:rtl/>
          <w:lang w:bidi="fa-IR"/>
        </w:rPr>
        <w:t xml:space="preserve"> </w:t>
      </w:r>
      <w:r w:rsidRPr="00B61F7A">
        <w:rPr>
          <w:rtl/>
          <w:lang w:bidi="fa-IR"/>
        </w:rPr>
        <w:t>ا</w:t>
      </w:r>
      <w:r w:rsidRPr="00B61F7A">
        <w:rPr>
          <w:rtl/>
        </w:rPr>
        <w:t>لإمامُ عليٌّ عليه السلام : آفةُ الجُنْدِ مُخالفةُ القادَةِ .</w:t>
      </w:r>
      <w:r>
        <w:rPr>
          <w:rStyle w:val="libFootnotenumChar"/>
          <w:rtl/>
        </w:rPr>
        <w:t>46</w:t>
      </w:r>
    </w:p>
    <w:p w:rsidR="00274744" w:rsidRDefault="00274744" w:rsidP="00274744">
      <w:pPr>
        <w:pStyle w:val="libNormal"/>
      </w:pPr>
      <w:r w:rsidRPr="00E10CFF">
        <w:rPr>
          <w:rStyle w:val="libBold1Char"/>
        </w:rPr>
        <w:t>668.</w:t>
      </w:r>
      <w:r>
        <w:t xml:space="preserve"> Imam Ali </w:t>
      </w:r>
      <w:r w:rsidRPr="001500BA">
        <w:t>(AS)</w:t>
      </w:r>
      <w:r>
        <w:t xml:space="preserve"> said, 'The ruination of soldiers is disobeying their commanders.' </w:t>
      </w:r>
      <w:r>
        <w:rPr>
          <w:rStyle w:val="libFootnotenumChar"/>
        </w:rPr>
        <w:t>47</w:t>
      </w:r>
    </w:p>
    <w:p w:rsidR="00274744" w:rsidRDefault="00274744" w:rsidP="00CA1574">
      <w:pPr>
        <w:pStyle w:val="libAr"/>
      </w:pPr>
      <w:r w:rsidRPr="00E10CFF">
        <w:rPr>
          <w:rStyle w:val="libBold1Char"/>
          <w:rtl/>
        </w:rPr>
        <w:lastRenderedPageBreak/>
        <w:t>669.</w:t>
      </w:r>
      <w:r>
        <w:rPr>
          <w:rtl/>
          <w:lang w:bidi="fa-IR"/>
        </w:rPr>
        <w:t xml:space="preserve"> </w:t>
      </w:r>
      <w:r w:rsidRPr="00B61F7A">
        <w:rPr>
          <w:rtl/>
          <w:lang w:bidi="fa-IR"/>
        </w:rPr>
        <w:t>ا</w:t>
      </w:r>
      <w:r w:rsidRPr="00B61F7A">
        <w:rPr>
          <w:rtl/>
        </w:rPr>
        <w:t>لإمامُ عليٌّ عليه السلام : آفةُ الرِّياضةِ غَلَبةُ العادةِ .</w:t>
      </w:r>
      <w:r>
        <w:rPr>
          <w:rStyle w:val="libFootnotenumChar"/>
          <w:rtl/>
        </w:rPr>
        <w:t>48</w:t>
      </w:r>
    </w:p>
    <w:p w:rsidR="00274744" w:rsidRDefault="00274744" w:rsidP="00274744">
      <w:pPr>
        <w:pStyle w:val="libNormal"/>
      </w:pPr>
      <w:r w:rsidRPr="00E10CFF">
        <w:rPr>
          <w:rStyle w:val="libBold1Char"/>
        </w:rPr>
        <w:t>669.</w:t>
      </w:r>
      <w:r>
        <w:t xml:space="preserve"> Imam Ali </w:t>
      </w:r>
      <w:r w:rsidRPr="001500BA">
        <w:t>(AS)</w:t>
      </w:r>
      <w:r>
        <w:t xml:space="preserve"> said, 'The bane of training is the triumph of [one's] habit.' </w:t>
      </w:r>
      <w:r>
        <w:rPr>
          <w:rStyle w:val="libFootnotenumChar"/>
        </w:rPr>
        <w:t>49</w:t>
      </w:r>
    </w:p>
    <w:p w:rsidR="00274744" w:rsidRDefault="00274744" w:rsidP="00CA1574">
      <w:pPr>
        <w:pStyle w:val="libAr"/>
      </w:pPr>
      <w:r w:rsidRPr="00E10CFF">
        <w:rPr>
          <w:rStyle w:val="libBold1Char"/>
          <w:rtl/>
        </w:rPr>
        <w:t>670.</w:t>
      </w:r>
      <w:r>
        <w:rPr>
          <w:rtl/>
          <w:lang w:bidi="fa-IR"/>
        </w:rPr>
        <w:t xml:space="preserve"> </w:t>
      </w:r>
      <w:r w:rsidRPr="00B61F7A">
        <w:rPr>
          <w:rtl/>
          <w:lang w:bidi="fa-IR"/>
        </w:rPr>
        <w:t>ا</w:t>
      </w:r>
      <w:r w:rsidRPr="00B61F7A">
        <w:rPr>
          <w:rtl/>
        </w:rPr>
        <w:t>لإمامُ عليٌّ عليه السلام : آفةُ الرّعِيّةِ مخالفةُ الطّاعةِ .</w:t>
      </w:r>
      <w:r>
        <w:rPr>
          <w:rStyle w:val="libFootnotenumChar"/>
          <w:rtl/>
        </w:rPr>
        <w:t>50</w:t>
      </w:r>
    </w:p>
    <w:p w:rsidR="00274744" w:rsidRDefault="00274744" w:rsidP="00274744">
      <w:pPr>
        <w:pStyle w:val="libNormal"/>
      </w:pPr>
      <w:r w:rsidRPr="00E10CFF">
        <w:rPr>
          <w:rStyle w:val="libBold1Char"/>
        </w:rPr>
        <w:t>670.</w:t>
      </w:r>
      <w:r>
        <w:t xml:space="preserve"> Imam Ali </w:t>
      </w:r>
      <w:r w:rsidRPr="001500BA">
        <w:t>(AS)</w:t>
      </w:r>
      <w:r>
        <w:t xml:space="preserve"> said, 'The ruination of subjects is abandoning obedience.' </w:t>
      </w:r>
      <w:r>
        <w:rPr>
          <w:rStyle w:val="libFootnotenumChar"/>
        </w:rPr>
        <w:t>5</w:t>
      </w:r>
      <w:r>
        <w:rPr>
          <w:lang w:bidi="fa-IR"/>
        </w:rPr>
        <w:t>1</w:t>
      </w:r>
    </w:p>
    <w:p w:rsidR="00274744" w:rsidRDefault="00274744" w:rsidP="00CA1574">
      <w:pPr>
        <w:pStyle w:val="libAr"/>
      </w:pPr>
      <w:r w:rsidRPr="00E10CFF">
        <w:rPr>
          <w:rStyle w:val="libBold1Char"/>
          <w:rtl/>
        </w:rPr>
        <w:t>671.</w:t>
      </w:r>
      <w:r>
        <w:rPr>
          <w:rtl/>
          <w:lang w:bidi="fa-IR"/>
        </w:rPr>
        <w:t xml:space="preserve"> </w:t>
      </w:r>
      <w:r w:rsidRPr="00B61F7A">
        <w:rPr>
          <w:rtl/>
          <w:lang w:bidi="fa-IR"/>
        </w:rPr>
        <w:t>ا</w:t>
      </w:r>
      <w:r w:rsidRPr="00B61F7A">
        <w:rPr>
          <w:rtl/>
        </w:rPr>
        <w:t>لإمامُ عليٌّ عليه السلام : آفةُ الوَرَعِ قلّةُ القَناعةِ .</w:t>
      </w:r>
      <w:r>
        <w:rPr>
          <w:rStyle w:val="libFootnotenumChar"/>
          <w:rtl/>
        </w:rPr>
        <w:t>52</w:t>
      </w:r>
    </w:p>
    <w:p w:rsidR="00274744" w:rsidRDefault="00274744" w:rsidP="00274744">
      <w:pPr>
        <w:pStyle w:val="libNormal"/>
      </w:pPr>
      <w:r w:rsidRPr="00E10CFF">
        <w:rPr>
          <w:rStyle w:val="libBold1Char"/>
        </w:rPr>
        <w:t>671.</w:t>
      </w:r>
      <w:r>
        <w:t xml:space="preserve"> Imam Ali </w:t>
      </w:r>
      <w:r w:rsidRPr="001500BA">
        <w:t>(AS)</w:t>
      </w:r>
      <w:r>
        <w:t xml:space="preserve"> said, 'The bane of piety is lack of contentment.' </w:t>
      </w:r>
      <w:r>
        <w:rPr>
          <w:rStyle w:val="libFootnotenumChar"/>
        </w:rPr>
        <w:t>5</w:t>
      </w:r>
      <w:r>
        <w:rPr>
          <w:lang w:bidi="fa-IR"/>
        </w:rPr>
        <w:t>3</w:t>
      </w:r>
    </w:p>
    <w:p w:rsidR="00274744" w:rsidRDefault="00274744" w:rsidP="00CA1574">
      <w:pPr>
        <w:pStyle w:val="libAr"/>
      </w:pPr>
      <w:r w:rsidRPr="00E10CFF">
        <w:rPr>
          <w:rStyle w:val="libBold1Char"/>
          <w:rtl/>
        </w:rPr>
        <w:t>672.</w:t>
      </w:r>
      <w:r>
        <w:rPr>
          <w:rtl/>
          <w:lang w:bidi="fa-IR"/>
        </w:rPr>
        <w:t xml:space="preserve"> </w:t>
      </w:r>
      <w:r w:rsidRPr="00B61F7A">
        <w:rPr>
          <w:rtl/>
          <w:lang w:bidi="fa-IR"/>
        </w:rPr>
        <w:t>ا</w:t>
      </w:r>
      <w:r w:rsidRPr="00B61F7A">
        <w:rPr>
          <w:rtl/>
        </w:rPr>
        <w:t>لإمامُ عليٌّ عليه السلام : آفةُ القُضاةِ الطّمعُ .</w:t>
      </w:r>
      <w:r>
        <w:rPr>
          <w:rStyle w:val="libFootnotenumChar"/>
          <w:rtl/>
        </w:rPr>
        <w:t>54</w:t>
      </w:r>
    </w:p>
    <w:p w:rsidR="00274744" w:rsidRDefault="00274744" w:rsidP="00274744">
      <w:pPr>
        <w:pStyle w:val="libNormal"/>
      </w:pPr>
      <w:r w:rsidRPr="00E10CFF">
        <w:rPr>
          <w:rStyle w:val="libBold1Char"/>
        </w:rPr>
        <w:t>672.</w:t>
      </w:r>
      <w:r>
        <w:t xml:space="preserve"> Imam Ali </w:t>
      </w:r>
      <w:r w:rsidRPr="001500BA">
        <w:t>(AS)</w:t>
      </w:r>
      <w:r>
        <w:t xml:space="preserve"> said, 'The downfall of judges is greed.' </w:t>
      </w:r>
      <w:r>
        <w:rPr>
          <w:rStyle w:val="libFootnotenumChar"/>
        </w:rPr>
        <w:t>55</w:t>
      </w:r>
    </w:p>
    <w:p w:rsidR="00274744" w:rsidRDefault="00274744" w:rsidP="00CA1574">
      <w:pPr>
        <w:pStyle w:val="libAr"/>
      </w:pPr>
      <w:r w:rsidRPr="00E10CFF">
        <w:rPr>
          <w:rStyle w:val="libBold1Char"/>
          <w:rtl/>
        </w:rPr>
        <w:t>673.</w:t>
      </w:r>
      <w:r>
        <w:rPr>
          <w:rtl/>
          <w:lang w:bidi="fa-IR"/>
        </w:rPr>
        <w:t xml:space="preserve"> </w:t>
      </w:r>
      <w:r w:rsidRPr="00B61F7A">
        <w:rPr>
          <w:rtl/>
          <w:lang w:bidi="fa-IR"/>
        </w:rPr>
        <w:t>ا</w:t>
      </w:r>
      <w:r w:rsidRPr="00B61F7A">
        <w:rPr>
          <w:rtl/>
        </w:rPr>
        <w:t>لإمامُ عليٌّ عليه السلام : آفةُ العُدولِ قلّةُ الوَرَعِ .</w:t>
      </w:r>
      <w:r>
        <w:rPr>
          <w:rStyle w:val="libFootnotenumChar"/>
          <w:rtl/>
        </w:rPr>
        <w:t>56</w:t>
      </w:r>
    </w:p>
    <w:p w:rsidR="00274744" w:rsidRDefault="00274744" w:rsidP="00274744">
      <w:pPr>
        <w:pStyle w:val="libNormal"/>
      </w:pPr>
      <w:r w:rsidRPr="00E10CFF">
        <w:rPr>
          <w:rStyle w:val="libBold1Char"/>
        </w:rPr>
        <w:t>673.</w:t>
      </w:r>
      <w:r>
        <w:t xml:space="preserve"> Imam Ali </w:t>
      </w:r>
      <w:r w:rsidRPr="001500BA">
        <w:t>(AS)</w:t>
      </w:r>
      <w:r>
        <w:t xml:space="preserve"> said, 'The downfall of the upright is lack of piety.' </w:t>
      </w:r>
      <w:r>
        <w:rPr>
          <w:rStyle w:val="libFootnotenumChar"/>
        </w:rPr>
        <w:t>57</w:t>
      </w:r>
    </w:p>
    <w:p w:rsidR="00274744" w:rsidRDefault="00274744" w:rsidP="00CA1574">
      <w:pPr>
        <w:pStyle w:val="libAr"/>
      </w:pPr>
      <w:r w:rsidRPr="00E10CFF">
        <w:rPr>
          <w:rStyle w:val="libBold1Char"/>
          <w:rtl/>
        </w:rPr>
        <w:t>674.</w:t>
      </w:r>
      <w:r>
        <w:rPr>
          <w:rtl/>
          <w:lang w:bidi="fa-IR"/>
        </w:rPr>
        <w:t xml:space="preserve"> </w:t>
      </w:r>
      <w:r w:rsidRPr="00B61F7A">
        <w:rPr>
          <w:rtl/>
          <w:lang w:bidi="fa-IR"/>
        </w:rPr>
        <w:t>ا</w:t>
      </w:r>
      <w:r w:rsidRPr="00B61F7A">
        <w:rPr>
          <w:rtl/>
        </w:rPr>
        <w:t>لإمامُ عليٌّ عليه السلام : آفةُ الشُّجاعِ إضاعَةُ الحَزْمِ .</w:t>
      </w:r>
      <w:r>
        <w:rPr>
          <w:rStyle w:val="libFootnotenumChar"/>
          <w:rtl/>
        </w:rPr>
        <w:t>58</w:t>
      </w:r>
    </w:p>
    <w:p w:rsidR="00274744" w:rsidRDefault="00274744" w:rsidP="00274744">
      <w:pPr>
        <w:pStyle w:val="libNormal"/>
      </w:pPr>
      <w:r w:rsidRPr="00E10CFF">
        <w:rPr>
          <w:rStyle w:val="libBold1Char"/>
        </w:rPr>
        <w:t>674.</w:t>
      </w:r>
      <w:r>
        <w:t xml:space="preserve"> Imam Ali </w:t>
      </w:r>
      <w:r w:rsidRPr="001500BA">
        <w:t>(AS)</w:t>
      </w:r>
      <w:r>
        <w:t xml:space="preserve"> said, 'The ruin of a brave man is the loss of resolve.' </w:t>
      </w:r>
      <w:r>
        <w:rPr>
          <w:rStyle w:val="libFootnotenumChar"/>
        </w:rPr>
        <w:t>59</w:t>
      </w:r>
    </w:p>
    <w:p w:rsidR="00274744" w:rsidRDefault="00274744" w:rsidP="00CA1574">
      <w:pPr>
        <w:pStyle w:val="libAr"/>
      </w:pPr>
      <w:r w:rsidRPr="00E10CFF">
        <w:rPr>
          <w:rStyle w:val="libBold1Char"/>
          <w:rtl/>
        </w:rPr>
        <w:t>675.</w:t>
      </w:r>
      <w:r>
        <w:rPr>
          <w:rtl/>
          <w:lang w:bidi="fa-IR"/>
        </w:rPr>
        <w:t xml:space="preserve"> </w:t>
      </w:r>
      <w:r w:rsidRPr="00B61F7A">
        <w:rPr>
          <w:rtl/>
          <w:lang w:bidi="fa-IR"/>
        </w:rPr>
        <w:t>ا</w:t>
      </w:r>
      <w:r w:rsidRPr="00B61F7A">
        <w:rPr>
          <w:rtl/>
        </w:rPr>
        <w:t>لإمامُ عليٌّ عليه السلام : آفةُ القويِّ استضعافُ الخَصْمِ .</w:t>
      </w:r>
      <w:r>
        <w:rPr>
          <w:rStyle w:val="libFootnotenumChar"/>
          <w:rtl/>
        </w:rPr>
        <w:t>60</w:t>
      </w:r>
    </w:p>
    <w:p w:rsidR="00274744" w:rsidRDefault="00274744" w:rsidP="00274744">
      <w:pPr>
        <w:pStyle w:val="libNormal"/>
      </w:pPr>
      <w:r w:rsidRPr="00E10CFF">
        <w:rPr>
          <w:rStyle w:val="libBold1Char"/>
        </w:rPr>
        <w:t>675.</w:t>
      </w:r>
      <w:r>
        <w:t xml:space="preserve"> Imam Ali </w:t>
      </w:r>
      <w:r w:rsidRPr="001500BA">
        <w:t>(AS)</w:t>
      </w:r>
      <w:r>
        <w:t xml:space="preserve"> said, 'The downfall of the strong man is underestimating the foe.' </w:t>
      </w:r>
      <w:r>
        <w:rPr>
          <w:rStyle w:val="libFootnotenumChar"/>
        </w:rPr>
        <w:t>6</w:t>
      </w:r>
      <w:r>
        <w:rPr>
          <w:lang w:bidi="fa-IR"/>
        </w:rPr>
        <w:t>1</w:t>
      </w:r>
    </w:p>
    <w:p w:rsidR="00274744" w:rsidRDefault="00274744" w:rsidP="00CA1574">
      <w:pPr>
        <w:pStyle w:val="libAr"/>
      </w:pPr>
      <w:r w:rsidRPr="00E10CFF">
        <w:rPr>
          <w:rStyle w:val="libBold1Char"/>
          <w:rtl/>
        </w:rPr>
        <w:t>676.</w:t>
      </w:r>
      <w:r>
        <w:rPr>
          <w:rtl/>
          <w:lang w:bidi="fa-IR"/>
        </w:rPr>
        <w:t xml:space="preserve"> </w:t>
      </w:r>
      <w:r w:rsidRPr="00B61F7A">
        <w:rPr>
          <w:rtl/>
          <w:lang w:bidi="fa-IR"/>
        </w:rPr>
        <w:t>ا</w:t>
      </w:r>
      <w:r w:rsidRPr="00B61F7A">
        <w:rPr>
          <w:rtl/>
        </w:rPr>
        <w:t>لإمامُ عليٌّ عليه السلام : آفةُ الحِلمِ الذّلُّ .</w:t>
      </w:r>
      <w:r>
        <w:rPr>
          <w:rStyle w:val="libFootnotenumChar"/>
          <w:rtl/>
        </w:rPr>
        <w:t>62</w:t>
      </w:r>
    </w:p>
    <w:p w:rsidR="00274744" w:rsidRDefault="00274744" w:rsidP="00274744">
      <w:pPr>
        <w:pStyle w:val="libNormal"/>
      </w:pPr>
      <w:r w:rsidRPr="00E10CFF">
        <w:rPr>
          <w:rStyle w:val="libBold1Char"/>
        </w:rPr>
        <w:t>676.</w:t>
      </w:r>
      <w:r>
        <w:t xml:space="preserve"> Imam Ali </w:t>
      </w:r>
      <w:r w:rsidRPr="001500BA">
        <w:t>(AS)</w:t>
      </w:r>
      <w:r>
        <w:t xml:space="preserve"> said, 'The bane of clemency is submissiveness.' </w:t>
      </w:r>
      <w:r>
        <w:rPr>
          <w:rStyle w:val="libFootnotenumChar"/>
        </w:rPr>
        <w:t>6</w:t>
      </w:r>
      <w:r>
        <w:rPr>
          <w:lang w:bidi="fa-IR"/>
        </w:rPr>
        <w:t>3</w:t>
      </w:r>
    </w:p>
    <w:p w:rsidR="00274744" w:rsidRDefault="00274744" w:rsidP="00CA1574">
      <w:pPr>
        <w:pStyle w:val="libAr"/>
      </w:pPr>
      <w:r w:rsidRPr="00E10CFF">
        <w:rPr>
          <w:rStyle w:val="libBold1Char"/>
          <w:rtl/>
        </w:rPr>
        <w:t>677.</w:t>
      </w:r>
      <w:r>
        <w:rPr>
          <w:rtl/>
          <w:lang w:bidi="fa-IR"/>
        </w:rPr>
        <w:t xml:space="preserve"> </w:t>
      </w:r>
      <w:r w:rsidRPr="00B61F7A">
        <w:rPr>
          <w:rtl/>
          <w:lang w:bidi="fa-IR"/>
        </w:rPr>
        <w:t>ا</w:t>
      </w:r>
      <w:r w:rsidRPr="00B61F7A">
        <w:rPr>
          <w:rtl/>
        </w:rPr>
        <w:t>لإمامُ عليٌّ عليه السلام : آفةُ العَطاءِ المَطْلُ .</w:t>
      </w:r>
      <w:r>
        <w:rPr>
          <w:rStyle w:val="libFootnotenumChar"/>
          <w:rtl/>
        </w:rPr>
        <w:t>64</w:t>
      </w:r>
    </w:p>
    <w:p w:rsidR="00274744" w:rsidRDefault="00274744" w:rsidP="00274744">
      <w:pPr>
        <w:pStyle w:val="libNormal"/>
      </w:pPr>
      <w:r w:rsidRPr="00E10CFF">
        <w:rPr>
          <w:rStyle w:val="libBold1Char"/>
        </w:rPr>
        <w:t>677.</w:t>
      </w:r>
      <w:r>
        <w:t xml:space="preserve"> Imam Ali </w:t>
      </w:r>
      <w:r w:rsidRPr="001500BA">
        <w:t>(AS)</w:t>
      </w:r>
      <w:r>
        <w:t xml:space="preserve"> said, 'The bane of giving is procrastination.' </w:t>
      </w:r>
      <w:r>
        <w:rPr>
          <w:rStyle w:val="libFootnotenumChar"/>
        </w:rPr>
        <w:t>6</w:t>
      </w:r>
      <w:r>
        <w:rPr>
          <w:lang w:bidi="fa-IR"/>
        </w:rPr>
        <w:t>5</w:t>
      </w:r>
    </w:p>
    <w:p w:rsidR="00274744" w:rsidRDefault="00274744" w:rsidP="00CA1574">
      <w:pPr>
        <w:pStyle w:val="libAr"/>
      </w:pPr>
      <w:r w:rsidRPr="00E10CFF">
        <w:rPr>
          <w:rStyle w:val="libBold1Char"/>
          <w:rtl/>
        </w:rPr>
        <w:t>678.</w:t>
      </w:r>
      <w:r>
        <w:rPr>
          <w:rtl/>
          <w:lang w:bidi="fa-IR"/>
        </w:rPr>
        <w:t xml:space="preserve"> </w:t>
      </w:r>
      <w:r w:rsidRPr="00B61F7A">
        <w:rPr>
          <w:rtl/>
          <w:lang w:bidi="fa-IR"/>
        </w:rPr>
        <w:t>ا</w:t>
      </w:r>
      <w:r w:rsidRPr="00B61F7A">
        <w:rPr>
          <w:rtl/>
        </w:rPr>
        <w:t>لإمامُ عليٌّ عليه السلام : آفةُ الاقتِصادِ البُخلُ .</w:t>
      </w:r>
      <w:r>
        <w:rPr>
          <w:rStyle w:val="libFootnotenumChar"/>
          <w:rtl/>
        </w:rPr>
        <w:t>66</w:t>
      </w:r>
    </w:p>
    <w:p w:rsidR="00274744" w:rsidRDefault="00274744" w:rsidP="00274744">
      <w:pPr>
        <w:pStyle w:val="libNormal"/>
      </w:pPr>
      <w:r w:rsidRPr="00E10CFF">
        <w:rPr>
          <w:rStyle w:val="libBold1Char"/>
        </w:rPr>
        <w:t>678.</w:t>
      </w:r>
      <w:r>
        <w:t xml:space="preserve"> Imam Ali </w:t>
      </w:r>
      <w:r w:rsidRPr="001500BA">
        <w:t>(AS)</w:t>
      </w:r>
      <w:r>
        <w:t xml:space="preserve"> said, 'The bane of economy is miserliness.' </w:t>
      </w:r>
      <w:r>
        <w:rPr>
          <w:rStyle w:val="libFootnotenumChar"/>
        </w:rPr>
        <w:t>67</w:t>
      </w:r>
    </w:p>
    <w:p w:rsidR="00274744" w:rsidRDefault="00274744" w:rsidP="00CA1574">
      <w:pPr>
        <w:pStyle w:val="libAr"/>
      </w:pPr>
      <w:r w:rsidRPr="00E10CFF">
        <w:rPr>
          <w:rStyle w:val="libBold1Char"/>
          <w:rtl/>
        </w:rPr>
        <w:t>679.</w:t>
      </w:r>
      <w:r>
        <w:rPr>
          <w:rtl/>
          <w:lang w:bidi="fa-IR"/>
        </w:rPr>
        <w:t xml:space="preserve"> </w:t>
      </w:r>
      <w:r w:rsidRPr="00B61F7A">
        <w:rPr>
          <w:rtl/>
          <w:lang w:bidi="fa-IR"/>
        </w:rPr>
        <w:t>ا</w:t>
      </w:r>
      <w:r w:rsidRPr="00B61F7A">
        <w:rPr>
          <w:rtl/>
        </w:rPr>
        <w:t>لإمامُ عليٌّ عليه السلام : آفةُ الهَيبةِ المِزاحُ .</w:t>
      </w:r>
      <w:r>
        <w:rPr>
          <w:rStyle w:val="libFootnotenumChar"/>
          <w:rtl/>
        </w:rPr>
        <w:t>68</w:t>
      </w:r>
    </w:p>
    <w:p w:rsidR="00274744" w:rsidRDefault="00274744" w:rsidP="00274744">
      <w:pPr>
        <w:pStyle w:val="libNormal"/>
      </w:pPr>
      <w:r w:rsidRPr="00E10CFF">
        <w:rPr>
          <w:rStyle w:val="libBold1Char"/>
        </w:rPr>
        <w:t>679.</w:t>
      </w:r>
      <w:r>
        <w:t xml:space="preserve"> Imam Ali </w:t>
      </w:r>
      <w:r w:rsidRPr="001500BA">
        <w:t>(AS)</w:t>
      </w:r>
      <w:r>
        <w:t xml:space="preserve"> said, 'The bane of awe is humor.' </w:t>
      </w:r>
      <w:r>
        <w:rPr>
          <w:rStyle w:val="libFootnotenumChar"/>
        </w:rPr>
        <w:t>69</w:t>
      </w:r>
    </w:p>
    <w:p w:rsidR="00274744" w:rsidRDefault="00274744" w:rsidP="00CA1574">
      <w:pPr>
        <w:pStyle w:val="libAr"/>
      </w:pPr>
      <w:r w:rsidRPr="00E10CFF">
        <w:rPr>
          <w:rStyle w:val="libBold1Char"/>
          <w:rtl/>
        </w:rPr>
        <w:t>680.</w:t>
      </w:r>
      <w:r>
        <w:rPr>
          <w:rtl/>
          <w:lang w:bidi="fa-IR"/>
        </w:rPr>
        <w:t xml:space="preserve"> </w:t>
      </w:r>
      <w:r w:rsidRPr="00B61F7A">
        <w:rPr>
          <w:rtl/>
          <w:lang w:bidi="fa-IR"/>
        </w:rPr>
        <w:t>ا</w:t>
      </w:r>
      <w:r w:rsidRPr="00B61F7A">
        <w:rPr>
          <w:rtl/>
        </w:rPr>
        <w:t>لإمامُ عليٌّ عليه السلام : آفةُ الطّلَبِ عدَمُ النَّجاحِ .</w:t>
      </w:r>
      <w:r>
        <w:rPr>
          <w:rStyle w:val="libFootnotenumChar"/>
          <w:rtl/>
        </w:rPr>
        <w:t>70</w:t>
      </w:r>
    </w:p>
    <w:p w:rsidR="00274744" w:rsidRDefault="00274744" w:rsidP="00274744">
      <w:pPr>
        <w:pStyle w:val="libNormal"/>
      </w:pPr>
      <w:r w:rsidRPr="00E10CFF">
        <w:rPr>
          <w:rStyle w:val="libBold1Char"/>
        </w:rPr>
        <w:t>680.</w:t>
      </w:r>
      <w:r>
        <w:t xml:space="preserve"> Imam Ali </w:t>
      </w:r>
      <w:r w:rsidRPr="001500BA">
        <w:t>(AS)</w:t>
      </w:r>
      <w:r>
        <w:t xml:space="preserve"> said, 'The bane of the quest is failure.' </w:t>
      </w:r>
      <w:r>
        <w:rPr>
          <w:rStyle w:val="libFootnotenumChar"/>
        </w:rPr>
        <w:t>7</w:t>
      </w:r>
      <w:r>
        <w:rPr>
          <w:lang w:bidi="fa-IR"/>
        </w:rPr>
        <w:t>1</w:t>
      </w:r>
    </w:p>
    <w:p w:rsidR="00274744" w:rsidRDefault="00274744" w:rsidP="00CA1574">
      <w:pPr>
        <w:pStyle w:val="libAr"/>
      </w:pPr>
      <w:r w:rsidRPr="00E10CFF">
        <w:rPr>
          <w:rStyle w:val="libBold1Char"/>
          <w:rtl/>
        </w:rPr>
        <w:t>681.</w:t>
      </w:r>
      <w:r>
        <w:rPr>
          <w:rtl/>
          <w:lang w:bidi="fa-IR"/>
        </w:rPr>
        <w:t xml:space="preserve"> </w:t>
      </w:r>
      <w:r w:rsidRPr="00B61F7A">
        <w:rPr>
          <w:rtl/>
          <w:lang w:bidi="fa-IR"/>
        </w:rPr>
        <w:t>ا</w:t>
      </w:r>
      <w:r w:rsidRPr="00B61F7A">
        <w:rPr>
          <w:rtl/>
        </w:rPr>
        <w:t>لإمامُ عليٌّ عليه السلام : آفةُ المُلْكِ ضَعْفُ الحِمايةِ .</w:t>
      </w:r>
      <w:r>
        <w:rPr>
          <w:rStyle w:val="libFootnotenumChar"/>
          <w:rtl/>
        </w:rPr>
        <w:t>72</w:t>
      </w:r>
    </w:p>
    <w:p w:rsidR="00274744" w:rsidRDefault="00274744" w:rsidP="00274744">
      <w:pPr>
        <w:pStyle w:val="libNormal"/>
      </w:pPr>
      <w:r w:rsidRPr="00E10CFF">
        <w:rPr>
          <w:rStyle w:val="libBold1Char"/>
        </w:rPr>
        <w:t>681.</w:t>
      </w:r>
      <w:r>
        <w:t xml:space="preserve"> Imam Ali </w:t>
      </w:r>
      <w:r w:rsidRPr="001500BA">
        <w:t>(AS)</w:t>
      </w:r>
      <w:r>
        <w:t xml:space="preserve"> said, 'The bane of sovereignty is lack of protection.' </w:t>
      </w:r>
      <w:r>
        <w:rPr>
          <w:rStyle w:val="libFootnotenumChar"/>
        </w:rPr>
        <w:t>7</w:t>
      </w:r>
      <w:r>
        <w:rPr>
          <w:lang w:bidi="fa-IR"/>
        </w:rPr>
        <w:t>3</w:t>
      </w:r>
    </w:p>
    <w:p w:rsidR="00274744" w:rsidRDefault="00274744" w:rsidP="00CA1574">
      <w:pPr>
        <w:pStyle w:val="libAr"/>
      </w:pPr>
      <w:r w:rsidRPr="00E10CFF">
        <w:rPr>
          <w:rStyle w:val="libBold1Char"/>
          <w:rtl/>
        </w:rPr>
        <w:t>682.</w:t>
      </w:r>
      <w:r>
        <w:rPr>
          <w:rtl/>
          <w:lang w:bidi="fa-IR"/>
        </w:rPr>
        <w:t xml:space="preserve"> </w:t>
      </w:r>
      <w:r w:rsidRPr="00B61F7A">
        <w:rPr>
          <w:rtl/>
          <w:lang w:bidi="fa-IR"/>
        </w:rPr>
        <w:t>ا</w:t>
      </w:r>
      <w:r w:rsidRPr="00B61F7A">
        <w:rPr>
          <w:rtl/>
        </w:rPr>
        <w:t>لإمامُ عليٌّ عليه السلام : آفةُ العُهودِ قلّةُ الرِّعايةِ .</w:t>
      </w:r>
      <w:r>
        <w:rPr>
          <w:rStyle w:val="libFootnotenumChar"/>
          <w:rtl/>
        </w:rPr>
        <w:t>74</w:t>
      </w:r>
    </w:p>
    <w:p w:rsidR="00274744" w:rsidRDefault="00274744" w:rsidP="00274744">
      <w:pPr>
        <w:pStyle w:val="libNormal"/>
      </w:pPr>
      <w:r w:rsidRPr="00E10CFF">
        <w:rPr>
          <w:rStyle w:val="libBold1Char"/>
        </w:rPr>
        <w:t>682.</w:t>
      </w:r>
      <w:r>
        <w:t xml:space="preserve"> Imam Ali </w:t>
      </w:r>
      <w:r w:rsidRPr="001500BA">
        <w:t>(AS)</w:t>
      </w:r>
      <w:r>
        <w:t xml:space="preserve"> said, 'The bane of pacts is lack of compliance.' </w:t>
      </w:r>
      <w:r>
        <w:rPr>
          <w:rStyle w:val="libFootnotenumChar"/>
        </w:rPr>
        <w:t>7</w:t>
      </w:r>
      <w:r>
        <w:rPr>
          <w:lang w:bidi="fa-IR"/>
        </w:rPr>
        <w:t>5</w:t>
      </w:r>
    </w:p>
    <w:p w:rsidR="00274744" w:rsidRDefault="00274744" w:rsidP="00CA1574">
      <w:pPr>
        <w:pStyle w:val="libAr"/>
      </w:pPr>
      <w:r w:rsidRPr="00E10CFF">
        <w:rPr>
          <w:rStyle w:val="libBold1Char"/>
          <w:rtl/>
        </w:rPr>
        <w:t>683.</w:t>
      </w:r>
      <w:r>
        <w:rPr>
          <w:rtl/>
          <w:lang w:bidi="fa-IR"/>
        </w:rPr>
        <w:t xml:space="preserve"> </w:t>
      </w:r>
      <w:r w:rsidRPr="00B61F7A">
        <w:rPr>
          <w:rtl/>
          <w:lang w:bidi="fa-IR"/>
        </w:rPr>
        <w:t>ا</w:t>
      </w:r>
      <w:r w:rsidRPr="00B61F7A">
        <w:rPr>
          <w:rtl/>
        </w:rPr>
        <w:t>لإمامُ عليٌّ عليه السلام : آفةُ الرِّياسةِ الفَخْرُ .</w:t>
      </w:r>
      <w:r>
        <w:rPr>
          <w:rStyle w:val="libFootnotenumChar"/>
          <w:rtl/>
        </w:rPr>
        <w:t>76</w:t>
      </w:r>
    </w:p>
    <w:p w:rsidR="00274744" w:rsidRDefault="00274744" w:rsidP="00274744">
      <w:pPr>
        <w:pStyle w:val="libNormal"/>
      </w:pPr>
      <w:r w:rsidRPr="00E10CFF">
        <w:rPr>
          <w:rStyle w:val="libBold1Char"/>
        </w:rPr>
        <w:t>683.</w:t>
      </w:r>
      <w:r>
        <w:t xml:space="preserve"> Imam Ali </w:t>
      </w:r>
      <w:r w:rsidRPr="001500BA">
        <w:t>(AS)</w:t>
      </w:r>
      <w:r>
        <w:t xml:space="preserve"> said, 'The bane of rule is pride.' </w:t>
      </w:r>
      <w:r>
        <w:rPr>
          <w:rStyle w:val="libFootnotenumChar"/>
        </w:rPr>
        <w:t>77</w:t>
      </w:r>
    </w:p>
    <w:p w:rsidR="00274744" w:rsidRDefault="00274744" w:rsidP="00CA1574">
      <w:pPr>
        <w:pStyle w:val="libAr"/>
      </w:pPr>
      <w:r w:rsidRPr="00E10CFF">
        <w:rPr>
          <w:rStyle w:val="libBold1Char"/>
          <w:rtl/>
        </w:rPr>
        <w:t>684.</w:t>
      </w:r>
      <w:r>
        <w:rPr>
          <w:rtl/>
          <w:lang w:bidi="fa-IR"/>
        </w:rPr>
        <w:t xml:space="preserve"> </w:t>
      </w:r>
      <w:r w:rsidRPr="00B61F7A">
        <w:rPr>
          <w:rtl/>
          <w:lang w:bidi="fa-IR"/>
        </w:rPr>
        <w:t>ا</w:t>
      </w:r>
      <w:r w:rsidRPr="00B61F7A">
        <w:rPr>
          <w:rtl/>
        </w:rPr>
        <w:t>لإمامُ عليٌّ عليه السلام : آفةُ النَّقْلِ كذبُ الرّوايةِ .</w:t>
      </w:r>
      <w:r>
        <w:rPr>
          <w:rStyle w:val="libFootnotenumChar"/>
          <w:rtl/>
        </w:rPr>
        <w:t>78</w:t>
      </w:r>
    </w:p>
    <w:p w:rsidR="00274744" w:rsidRDefault="00274744" w:rsidP="00274744">
      <w:pPr>
        <w:pStyle w:val="libNormal"/>
      </w:pPr>
      <w:r w:rsidRPr="00E10CFF">
        <w:rPr>
          <w:rStyle w:val="libBold1Char"/>
        </w:rPr>
        <w:lastRenderedPageBreak/>
        <w:t>684.</w:t>
      </w:r>
      <w:r>
        <w:t xml:space="preserve"> Imam Ali </w:t>
      </w:r>
      <w:r w:rsidRPr="001500BA">
        <w:t>(AS)</w:t>
      </w:r>
      <w:r>
        <w:t xml:space="preserve"> said, 'The bane of narration is lying.' </w:t>
      </w:r>
      <w:r>
        <w:rPr>
          <w:rStyle w:val="libFootnotenumChar"/>
        </w:rPr>
        <w:t>79</w:t>
      </w:r>
    </w:p>
    <w:p w:rsidR="00274744" w:rsidRDefault="00274744" w:rsidP="00CA1574">
      <w:pPr>
        <w:pStyle w:val="libAr"/>
      </w:pPr>
      <w:r w:rsidRPr="00E10CFF">
        <w:rPr>
          <w:rStyle w:val="libBold1Char"/>
          <w:rtl/>
        </w:rPr>
        <w:t>685.</w:t>
      </w:r>
      <w:r>
        <w:rPr>
          <w:rtl/>
          <w:lang w:bidi="fa-IR"/>
        </w:rPr>
        <w:t xml:space="preserve"> </w:t>
      </w:r>
      <w:r w:rsidRPr="00B61F7A">
        <w:rPr>
          <w:rtl/>
          <w:lang w:bidi="fa-IR"/>
        </w:rPr>
        <w:t>ا</w:t>
      </w:r>
      <w:r w:rsidRPr="00B61F7A">
        <w:rPr>
          <w:rtl/>
        </w:rPr>
        <w:t>لإمامُ عليٌّ عليه السلام : آفةُ العلمِ تركُ العملِ بهِ .</w:t>
      </w:r>
      <w:r>
        <w:rPr>
          <w:rStyle w:val="libFootnotenumChar"/>
          <w:rtl/>
        </w:rPr>
        <w:t>80</w:t>
      </w:r>
    </w:p>
    <w:p w:rsidR="00274744" w:rsidRDefault="00274744" w:rsidP="00274744">
      <w:pPr>
        <w:pStyle w:val="libNormal"/>
      </w:pPr>
      <w:r w:rsidRPr="00E10CFF">
        <w:rPr>
          <w:rStyle w:val="libBold1Char"/>
        </w:rPr>
        <w:t>685.</w:t>
      </w:r>
      <w:r>
        <w:t xml:space="preserve"> Imam Ali </w:t>
      </w:r>
      <w:r w:rsidRPr="001500BA">
        <w:t>(AS)</w:t>
      </w:r>
      <w:r>
        <w:t xml:space="preserve"> said, 'The bane of knowledge is not putting it into practice.' </w:t>
      </w:r>
      <w:r>
        <w:rPr>
          <w:rStyle w:val="libFootnotenumChar"/>
        </w:rPr>
        <w:t>8</w:t>
      </w:r>
      <w:r>
        <w:rPr>
          <w:lang w:bidi="fa-IR"/>
        </w:rPr>
        <w:t>1</w:t>
      </w:r>
    </w:p>
    <w:p w:rsidR="00274744" w:rsidRDefault="00274744" w:rsidP="00CA1574">
      <w:pPr>
        <w:pStyle w:val="libAr"/>
      </w:pPr>
      <w:r w:rsidRPr="00E10CFF">
        <w:rPr>
          <w:rStyle w:val="libBold1Char"/>
          <w:rtl/>
        </w:rPr>
        <w:t>686.</w:t>
      </w:r>
      <w:r>
        <w:rPr>
          <w:rtl/>
          <w:lang w:bidi="fa-IR"/>
        </w:rPr>
        <w:t xml:space="preserve"> </w:t>
      </w:r>
      <w:r w:rsidRPr="00B61F7A">
        <w:rPr>
          <w:rtl/>
          <w:lang w:bidi="fa-IR"/>
        </w:rPr>
        <w:t>ا</w:t>
      </w:r>
      <w:r w:rsidRPr="00B61F7A">
        <w:rPr>
          <w:rtl/>
        </w:rPr>
        <w:t>لإمامُ عليٌّ عليه السلام : آفةُ العملِ تركُ الإخلاصِ .</w:t>
      </w:r>
      <w:r>
        <w:rPr>
          <w:rStyle w:val="libFootnotenumChar"/>
          <w:rtl/>
        </w:rPr>
        <w:t>82</w:t>
      </w:r>
    </w:p>
    <w:p w:rsidR="00274744" w:rsidRDefault="00274744" w:rsidP="00274744">
      <w:pPr>
        <w:pStyle w:val="libNormal"/>
      </w:pPr>
      <w:r w:rsidRPr="00E10CFF">
        <w:rPr>
          <w:rStyle w:val="libBold1Char"/>
        </w:rPr>
        <w:t>686.</w:t>
      </w:r>
      <w:r>
        <w:t xml:space="preserve"> Imam Ali </w:t>
      </w:r>
      <w:r w:rsidRPr="001500BA">
        <w:t>(AS)</w:t>
      </w:r>
      <w:r>
        <w:t xml:space="preserve"> said, 'The bane of work is abandoning sincerity.' </w:t>
      </w:r>
      <w:r>
        <w:rPr>
          <w:rStyle w:val="libFootnotenumChar"/>
        </w:rPr>
        <w:t>83</w:t>
      </w:r>
    </w:p>
    <w:p w:rsidR="00274744" w:rsidRDefault="00274744" w:rsidP="00CA1574">
      <w:pPr>
        <w:pStyle w:val="libAr"/>
      </w:pPr>
      <w:r w:rsidRPr="00E10CFF">
        <w:rPr>
          <w:rStyle w:val="libBold1Char"/>
          <w:rtl/>
        </w:rPr>
        <w:t>687.</w:t>
      </w:r>
      <w:r>
        <w:rPr>
          <w:rtl/>
          <w:lang w:bidi="fa-IR"/>
        </w:rPr>
        <w:t xml:space="preserve"> </w:t>
      </w:r>
      <w:r w:rsidRPr="00B61F7A">
        <w:rPr>
          <w:rtl/>
          <w:lang w:bidi="fa-IR"/>
        </w:rPr>
        <w:t>ا</w:t>
      </w:r>
      <w:r w:rsidRPr="00B61F7A">
        <w:rPr>
          <w:rtl/>
        </w:rPr>
        <w:t>لإمامُ عليٌّ عليه السلام : آفةُ الجُودِ الفَقرُ .</w:t>
      </w:r>
      <w:r>
        <w:rPr>
          <w:rStyle w:val="libFootnotenumChar"/>
          <w:rtl/>
        </w:rPr>
        <w:t>84</w:t>
      </w:r>
    </w:p>
    <w:p w:rsidR="00274744" w:rsidRDefault="00274744" w:rsidP="00274744">
      <w:pPr>
        <w:pStyle w:val="libNormal"/>
      </w:pPr>
      <w:r w:rsidRPr="00E10CFF">
        <w:rPr>
          <w:rStyle w:val="libBold1Char"/>
        </w:rPr>
        <w:t>687.</w:t>
      </w:r>
      <w:r>
        <w:t xml:space="preserve"> Imam Ali </w:t>
      </w:r>
      <w:r w:rsidRPr="001500BA">
        <w:t>(AS)</w:t>
      </w:r>
      <w:r>
        <w:t xml:space="preserve"> said, 'The bane of generosity is poverty.' </w:t>
      </w:r>
      <w:r>
        <w:rPr>
          <w:rStyle w:val="libFootnotenumChar"/>
        </w:rPr>
        <w:t>85</w:t>
      </w:r>
    </w:p>
    <w:p w:rsidR="00274744" w:rsidRDefault="00274744" w:rsidP="00CA1574">
      <w:pPr>
        <w:pStyle w:val="libAr"/>
      </w:pPr>
      <w:r w:rsidRPr="00E10CFF">
        <w:rPr>
          <w:rStyle w:val="libBold1Char"/>
          <w:rtl/>
        </w:rPr>
        <w:t>688.</w:t>
      </w:r>
      <w:r>
        <w:rPr>
          <w:rtl/>
          <w:lang w:bidi="fa-IR"/>
        </w:rPr>
        <w:t xml:space="preserve"> </w:t>
      </w:r>
      <w:r w:rsidRPr="00B61F7A">
        <w:rPr>
          <w:rtl/>
          <w:lang w:bidi="fa-IR"/>
        </w:rPr>
        <w:t>ا</w:t>
      </w:r>
      <w:r w:rsidRPr="00B61F7A">
        <w:rPr>
          <w:rtl/>
        </w:rPr>
        <w:t>لإمامُ عليٌّ عليه السلام : آفةُ العامّةِ العالمُ الفاجرُ .</w:t>
      </w:r>
      <w:r>
        <w:rPr>
          <w:rStyle w:val="libFootnotenumChar"/>
          <w:rtl/>
        </w:rPr>
        <w:t>86</w:t>
      </w:r>
    </w:p>
    <w:p w:rsidR="00274744" w:rsidRDefault="00274744" w:rsidP="00274744">
      <w:pPr>
        <w:pStyle w:val="libNormal"/>
      </w:pPr>
      <w:r w:rsidRPr="00E10CFF">
        <w:rPr>
          <w:rStyle w:val="libBold1Char"/>
        </w:rPr>
        <w:t>688.</w:t>
      </w:r>
      <w:r>
        <w:t xml:space="preserve"> Imam Ali </w:t>
      </w:r>
      <w:r w:rsidRPr="001500BA">
        <w:t>(AS)</w:t>
      </w:r>
      <w:r>
        <w:t xml:space="preserve"> said, 'The ruin of ordinary people is a treacherous scholar.' </w:t>
      </w:r>
      <w:r>
        <w:rPr>
          <w:rStyle w:val="libFootnotenumChar"/>
        </w:rPr>
        <w:t>87</w:t>
      </w:r>
    </w:p>
    <w:p w:rsidR="00274744" w:rsidRDefault="00274744" w:rsidP="00CA1574">
      <w:pPr>
        <w:pStyle w:val="libAr"/>
      </w:pPr>
      <w:r w:rsidRPr="00E10CFF">
        <w:rPr>
          <w:rStyle w:val="libBold1Char"/>
          <w:rtl/>
        </w:rPr>
        <w:t>689.</w:t>
      </w:r>
      <w:r>
        <w:rPr>
          <w:rtl/>
          <w:lang w:bidi="fa-IR"/>
        </w:rPr>
        <w:t xml:space="preserve"> </w:t>
      </w:r>
      <w:r w:rsidRPr="00B61F7A">
        <w:rPr>
          <w:rtl/>
          <w:lang w:bidi="fa-IR"/>
        </w:rPr>
        <w:t>ا</w:t>
      </w:r>
      <w:r w:rsidRPr="00B61F7A">
        <w:rPr>
          <w:rtl/>
        </w:rPr>
        <w:t>لإمامُ عليٌّ عليه السلام : آفةُ العَدلِ الظّالمُ القادرُ .</w:t>
      </w:r>
      <w:r>
        <w:rPr>
          <w:rStyle w:val="libFootnotenumChar"/>
          <w:rtl/>
        </w:rPr>
        <w:t>88</w:t>
      </w:r>
    </w:p>
    <w:p w:rsidR="00274744" w:rsidRDefault="00274744" w:rsidP="00274744">
      <w:pPr>
        <w:pStyle w:val="libNormal"/>
      </w:pPr>
      <w:r w:rsidRPr="00E10CFF">
        <w:rPr>
          <w:rStyle w:val="libBold1Char"/>
        </w:rPr>
        <w:t>689.</w:t>
      </w:r>
      <w:r>
        <w:t xml:space="preserve"> Imam Ali </w:t>
      </w:r>
      <w:r w:rsidRPr="001500BA">
        <w:t>(AS)</w:t>
      </w:r>
      <w:r>
        <w:t xml:space="preserve"> said, 'The bane of justice is a powerful oppressor.' </w:t>
      </w:r>
      <w:r>
        <w:rPr>
          <w:rStyle w:val="libFootnotenumChar"/>
        </w:rPr>
        <w:t>89</w:t>
      </w:r>
    </w:p>
    <w:p w:rsidR="00274744" w:rsidRDefault="00274744" w:rsidP="00CA1574">
      <w:pPr>
        <w:pStyle w:val="libAr"/>
      </w:pPr>
      <w:r w:rsidRPr="00E10CFF">
        <w:rPr>
          <w:rStyle w:val="libBold1Char"/>
          <w:rtl/>
        </w:rPr>
        <w:t>690.</w:t>
      </w:r>
      <w:r>
        <w:rPr>
          <w:rtl/>
          <w:lang w:bidi="fa-IR"/>
        </w:rPr>
        <w:t xml:space="preserve"> </w:t>
      </w:r>
      <w:r w:rsidRPr="00B61F7A">
        <w:rPr>
          <w:rtl/>
          <w:lang w:bidi="fa-IR"/>
        </w:rPr>
        <w:t>ا</w:t>
      </w:r>
      <w:r w:rsidRPr="00B61F7A">
        <w:rPr>
          <w:rtl/>
        </w:rPr>
        <w:t>لإمامُ عليٌّ عليه السلام : آفةُ العُمرانِ جَورُ السّلطانِ .</w:t>
      </w:r>
      <w:r>
        <w:rPr>
          <w:rStyle w:val="libFootnotenumChar"/>
          <w:rtl/>
        </w:rPr>
        <w:t>90</w:t>
      </w:r>
    </w:p>
    <w:p w:rsidR="00274744" w:rsidRDefault="00274744" w:rsidP="00274744">
      <w:pPr>
        <w:pStyle w:val="libNormal"/>
      </w:pPr>
      <w:r w:rsidRPr="00E10CFF">
        <w:rPr>
          <w:rStyle w:val="libBold1Char"/>
        </w:rPr>
        <w:t>690.</w:t>
      </w:r>
      <w:r>
        <w:t xml:space="preserve"> Imam Ali </w:t>
      </w:r>
      <w:r w:rsidRPr="001500BA">
        <w:t>(AS)</w:t>
      </w:r>
      <w:r>
        <w:t xml:space="preserve"> said, 'The bane of civilization [ and development] is the tyranny of rulers.' </w:t>
      </w:r>
      <w:r>
        <w:rPr>
          <w:rStyle w:val="libFootnotenumChar"/>
        </w:rPr>
        <w:t>91</w:t>
      </w:r>
    </w:p>
    <w:p w:rsidR="00274744" w:rsidRDefault="00274744" w:rsidP="00CA1574">
      <w:pPr>
        <w:pStyle w:val="libAr"/>
      </w:pPr>
      <w:r w:rsidRPr="00E10CFF">
        <w:rPr>
          <w:rStyle w:val="libBold1Char"/>
          <w:rtl/>
        </w:rPr>
        <w:t>691.</w:t>
      </w:r>
      <w:r>
        <w:rPr>
          <w:rtl/>
          <w:lang w:bidi="fa-IR"/>
        </w:rPr>
        <w:t xml:space="preserve"> </w:t>
      </w:r>
      <w:r w:rsidRPr="00B61F7A">
        <w:rPr>
          <w:rtl/>
          <w:lang w:bidi="fa-IR"/>
        </w:rPr>
        <w:t>ا</w:t>
      </w:r>
      <w:r w:rsidRPr="00B61F7A">
        <w:rPr>
          <w:rtl/>
        </w:rPr>
        <w:t>لإمامُ عليٌّ عليه السلام : آفةُ القُدرةِ منعُ الإحسانِ .</w:t>
      </w:r>
      <w:r>
        <w:rPr>
          <w:rStyle w:val="libFootnotenumChar"/>
          <w:rtl/>
        </w:rPr>
        <w:t>92</w:t>
      </w:r>
    </w:p>
    <w:p w:rsidR="00274744" w:rsidRDefault="00274744" w:rsidP="00274744">
      <w:pPr>
        <w:pStyle w:val="libNormal"/>
      </w:pPr>
      <w:r w:rsidRPr="00E10CFF">
        <w:rPr>
          <w:rStyle w:val="libBold1Char"/>
        </w:rPr>
        <w:t>691.</w:t>
      </w:r>
      <w:r>
        <w:t xml:space="preserve"> Imam Ali </w:t>
      </w:r>
      <w:r w:rsidRPr="001500BA">
        <w:t>(AS)</w:t>
      </w:r>
      <w:r>
        <w:t xml:space="preserve"> said, 'The bane of power is blocking kind deeds.' </w:t>
      </w:r>
      <w:r>
        <w:rPr>
          <w:rStyle w:val="libFootnotenumChar"/>
        </w:rPr>
        <w:t>93</w:t>
      </w:r>
    </w:p>
    <w:p w:rsidR="00274744" w:rsidRDefault="00274744" w:rsidP="00CA1574">
      <w:pPr>
        <w:pStyle w:val="libAr"/>
      </w:pPr>
      <w:r w:rsidRPr="00E10CFF">
        <w:rPr>
          <w:rStyle w:val="libBold1Char"/>
          <w:rtl/>
        </w:rPr>
        <w:t>692.</w:t>
      </w:r>
      <w:r>
        <w:rPr>
          <w:rtl/>
          <w:lang w:bidi="fa-IR"/>
        </w:rPr>
        <w:t xml:space="preserve"> </w:t>
      </w:r>
      <w:r w:rsidRPr="00B61F7A">
        <w:rPr>
          <w:rtl/>
          <w:lang w:bidi="fa-IR"/>
        </w:rPr>
        <w:t>ا</w:t>
      </w:r>
      <w:r w:rsidRPr="00B61F7A">
        <w:rPr>
          <w:rtl/>
        </w:rPr>
        <w:t>لإمامُ عليٌّ عليه السلام : آفةُ اللّبِّ العُجْبُ .</w:t>
      </w:r>
      <w:r>
        <w:rPr>
          <w:rStyle w:val="libFootnotenumChar"/>
          <w:rtl/>
        </w:rPr>
        <w:t>94</w:t>
      </w:r>
    </w:p>
    <w:p w:rsidR="00274744" w:rsidRDefault="00274744" w:rsidP="00274744">
      <w:pPr>
        <w:pStyle w:val="libNormal"/>
      </w:pPr>
      <w:r w:rsidRPr="00E10CFF">
        <w:rPr>
          <w:rStyle w:val="libBold1Char"/>
        </w:rPr>
        <w:t>692.</w:t>
      </w:r>
      <w:r>
        <w:t xml:space="preserve"> Imam Ali </w:t>
      </w:r>
      <w:r w:rsidRPr="001500BA">
        <w:t>(AS)</w:t>
      </w:r>
      <w:r>
        <w:t xml:space="preserve"> said, 'The bane of the heart is self-admiration.' </w:t>
      </w:r>
      <w:r>
        <w:rPr>
          <w:rStyle w:val="libFootnotenumChar"/>
        </w:rPr>
        <w:t>95</w:t>
      </w:r>
    </w:p>
    <w:p w:rsidR="00274744" w:rsidRDefault="00274744" w:rsidP="00CA1574">
      <w:pPr>
        <w:pStyle w:val="libAr"/>
      </w:pPr>
      <w:r w:rsidRPr="00E10CFF">
        <w:rPr>
          <w:rStyle w:val="libBold1Char"/>
          <w:rtl/>
        </w:rPr>
        <w:t>693.</w:t>
      </w:r>
      <w:r>
        <w:rPr>
          <w:rtl/>
          <w:lang w:bidi="fa-IR"/>
        </w:rPr>
        <w:t xml:space="preserve"> </w:t>
      </w:r>
      <w:r w:rsidRPr="00B61F7A">
        <w:rPr>
          <w:rtl/>
          <w:lang w:bidi="fa-IR"/>
        </w:rPr>
        <w:t>ا</w:t>
      </w:r>
      <w:r w:rsidRPr="00B61F7A">
        <w:rPr>
          <w:rtl/>
        </w:rPr>
        <w:t>لإمامُ عليٌّ عليه السلام : آفةُ الحديثِ الكذبُ .</w:t>
      </w:r>
      <w:r>
        <w:rPr>
          <w:rStyle w:val="libFootnotenumChar"/>
          <w:rtl/>
        </w:rPr>
        <w:t>96</w:t>
      </w:r>
    </w:p>
    <w:p w:rsidR="00274744" w:rsidRDefault="00274744" w:rsidP="00274744">
      <w:pPr>
        <w:pStyle w:val="libNormal"/>
      </w:pPr>
      <w:r w:rsidRPr="00E10CFF">
        <w:rPr>
          <w:rStyle w:val="libBold1Char"/>
        </w:rPr>
        <w:t>693.</w:t>
      </w:r>
      <w:r>
        <w:t xml:space="preserve"> Imam Ali </w:t>
      </w:r>
      <w:r w:rsidRPr="001500BA">
        <w:t>(AS)</w:t>
      </w:r>
      <w:r>
        <w:t xml:space="preserve"> said, 'The bane of talking is lying.' </w:t>
      </w:r>
      <w:r>
        <w:rPr>
          <w:rStyle w:val="libFootnotenumChar"/>
        </w:rPr>
        <w:t>97</w:t>
      </w:r>
    </w:p>
    <w:p w:rsidR="00274744" w:rsidRDefault="00274744" w:rsidP="00CA1574">
      <w:pPr>
        <w:pStyle w:val="libAr"/>
      </w:pPr>
      <w:r w:rsidRPr="00E10CFF">
        <w:rPr>
          <w:rStyle w:val="libBold1Char"/>
          <w:rtl/>
        </w:rPr>
        <w:t>694.</w:t>
      </w:r>
      <w:r>
        <w:rPr>
          <w:rtl/>
          <w:lang w:bidi="fa-IR"/>
        </w:rPr>
        <w:t xml:space="preserve"> </w:t>
      </w:r>
      <w:r w:rsidRPr="00B61F7A">
        <w:rPr>
          <w:rtl/>
          <w:lang w:bidi="fa-IR"/>
        </w:rPr>
        <w:t>ا</w:t>
      </w:r>
      <w:r w:rsidRPr="00B61F7A">
        <w:rPr>
          <w:rtl/>
        </w:rPr>
        <w:t>لإمامُ عليٌّ عليه السلام : آفةُ الأعمالِ عَجْزُ العُمّالِ .</w:t>
      </w:r>
      <w:r>
        <w:rPr>
          <w:rStyle w:val="libFootnotenumChar"/>
          <w:rtl/>
        </w:rPr>
        <w:t>98</w:t>
      </w:r>
    </w:p>
    <w:p w:rsidR="00274744" w:rsidRDefault="00274744" w:rsidP="00274744">
      <w:pPr>
        <w:pStyle w:val="libNormal"/>
      </w:pPr>
      <w:r w:rsidRPr="00E10CFF">
        <w:rPr>
          <w:rStyle w:val="libBold1Char"/>
        </w:rPr>
        <w:t>694.</w:t>
      </w:r>
      <w:r>
        <w:t xml:space="preserve"> Imam Ali </w:t>
      </w:r>
      <w:r w:rsidRPr="001500BA">
        <w:t>(AS)</w:t>
      </w:r>
      <w:r>
        <w:t xml:space="preserve"> said, 'The bane of works is the incompetence of workers.' </w:t>
      </w:r>
      <w:r>
        <w:rPr>
          <w:rStyle w:val="libFootnotenumChar"/>
        </w:rPr>
        <w:t>99</w:t>
      </w:r>
    </w:p>
    <w:p w:rsidR="00274744" w:rsidRPr="008823B2" w:rsidRDefault="00274744" w:rsidP="00CA1574">
      <w:pPr>
        <w:pStyle w:val="libAr"/>
      </w:pPr>
      <w:r w:rsidRPr="00E10CFF">
        <w:rPr>
          <w:rStyle w:val="libBold1Char"/>
          <w:rtl/>
        </w:rPr>
        <w:t>695.</w:t>
      </w:r>
      <w:r w:rsidRPr="008823B2">
        <w:rPr>
          <w:rtl/>
          <w:lang w:bidi="fa-IR"/>
        </w:rPr>
        <w:t xml:space="preserve"> ا</w:t>
      </w:r>
      <w:r w:rsidRPr="008823B2">
        <w:rPr>
          <w:rtl/>
        </w:rPr>
        <w:t>لإمامُ عليٌّ عليه السلام : آفةُ الآمالِ حُضورُ الآجالِ .</w:t>
      </w:r>
      <w:r>
        <w:rPr>
          <w:rStyle w:val="libFootnotenumChar"/>
          <w:rtl/>
        </w:rPr>
        <w:t>100</w:t>
      </w:r>
    </w:p>
    <w:p w:rsidR="00274744" w:rsidRDefault="00274744" w:rsidP="00274744">
      <w:pPr>
        <w:pStyle w:val="libNormal"/>
      </w:pPr>
      <w:r w:rsidRPr="00E10CFF">
        <w:rPr>
          <w:rStyle w:val="libBold1Char"/>
        </w:rPr>
        <w:t>695.</w:t>
      </w:r>
      <w:r>
        <w:t xml:space="preserve"> Imam Ali </w:t>
      </w:r>
      <w:r w:rsidRPr="001500BA">
        <w:t>(AS)</w:t>
      </w:r>
      <w:r>
        <w:t xml:space="preserve"> said, 'The bane of hope is the arrival of death.' </w:t>
      </w:r>
      <w:r>
        <w:rPr>
          <w:rStyle w:val="libFootnotenumChar"/>
        </w:rPr>
        <w:t>101</w:t>
      </w:r>
    </w:p>
    <w:p w:rsidR="00274744" w:rsidRPr="008823B2" w:rsidRDefault="00274744" w:rsidP="00CA1574">
      <w:pPr>
        <w:pStyle w:val="libAr"/>
      </w:pPr>
      <w:r w:rsidRPr="00E10CFF">
        <w:rPr>
          <w:rStyle w:val="libBold1Char"/>
          <w:rtl/>
        </w:rPr>
        <w:t>696.</w:t>
      </w:r>
      <w:r w:rsidRPr="008823B2">
        <w:rPr>
          <w:rtl/>
          <w:lang w:bidi="fa-IR"/>
        </w:rPr>
        <w:t xml:space="preserve"> ا</w:t>
      </w:r>
      <w:r w:rsidRPr="008823B2">
        <w:rPr>
          <w:rtl/>
        </w:rPr>
        <w:t>لإمامُ عليٌّ عليه السلام : آفةُ الوفاءِ الغَدْرُ .</w:t>
      </w:r>
      <w:r>
        <w:rPr>
          <w:rStyle w:val="libFootnotenumChar"/>
          <w:rtl/>
        </w:rPr>
        <w:t>102</w:t>
      </w:r>
    </w:p>
    <w:p w:rsidR="00274744" w:rsidRDefault="00274744" w:rsidP="00274744">
      <w:pPr>
        <w:pStyle w:val="libNormal"/>
      </w:pPr>
      <w:r w:rsidRPr="00E10CFF">
        <w:rPr>
          <w:rStyle w:val="libBold1Char"/>
        </w:rPr>
        <w:t>696.</w:t>
      </w:r>
      <w:r>
        <w:t xml:space="preserve"> Imam Ali </w:t>
      </w:r>
      <w:r w:rsidRPr="001500BA">
        <w:t>(AS)</w:t>
      </w:r>
      <w:r>
        <w:t xml:space="preserve"> said, 'The bane of loyalty is betrayal.' </w:t>
      </w:r>
      <w:r>
        <w:rPr>
          <w:rStyle w:val="libFootnotenumChar"/>
        </w:rPr>
        <w:t>103</w:t>
      </w:r>
    </w:p>
    <w:p w:rsidR="00274744" w:rsidRPr="008823B2" w:rsidRDefault="00274744" w:rsidP="00CA1574">
      <w:pPr>
        <w:pStyle w:val="libAr"/>
      </w:pPr>
      <w:r w:rsidRPr="00E10CFF">
        <w:rPr>
          <w:rStyle w:val="libBold1Char"/>
          <w:rtl/>
        </w:rPr>
        <w:t>697.</w:t>
      </w:r>
      <w:r w:rsidRPr="008823B2">
        <w:rPr>
          <w:rtl/>
          <w:lang w:bidi="fa-IR"/>
        </w:rPr>
        <w:t xml:space="preserve"> ا</w:t>
      </w:r>
      <w:r w:rsidRPr="008823B2">
        <w:rPr>
          <w:rtl/>
        </w:rPr>
        <w:t>لإمامُ عليٌّ عليه السلام : آفةُ الحَزْمِ فَوتُ الأمرِ .</w:t>
      </w:r>
      <w:r>
        <w:rPr>
          <w:rStyle w:val="libFootnotenumChar"/>
          <w:rtl/>
        </w:rPr>
        <w:t>104</w:t>
      </w:r>
    </w:p>
    <w:p w:rsidR="00274744" w:rsidRDefault="00274744" w:rsidP="00274744">
      <w:pPr>
        <w:pStyle w:val="libNormal"/>
      </w:pPr>
      <w:r w:rsidRPr="00E10CFF">
        <w:rPr>
          <w:rStyle w:val="libBold1Char"/>
        </w:rPr>
        <w:t>697.</w:t>
      </w:r>
      <w:r>
        <w:t xml:space="preserve"> Imam Ali </w:t>
      </w:r>
      <w:r w:rsidRPr="001500BA">
        <w:t>(AS)</w:t>
      </w:r>
      <w:r>
        <w:t xml:space="preserve"> said, 'The bane of resolve is the passage of an opportunity.' </w:t>
      </w:r>
      <w:r>
        <w:rPr>
          <w:rStyle w:val="libFootnotenumChar"/>
        </w:rPr>
        <w:t>105</w:t>
      </w:r>
    </w:p>
    <w:p w:rsidR="00274744" w:rsidRPr="008823B2" w:rsidRDefault="00274744" w:rsidP="00CA1574">
      <w:pPr>
        <w:pStyle w:val="libAr"/>
      </w:pPr>
      <w:r w:rsidRPr="00E10CFF">
        <w:rPr>
          <w:rStyle w:val="libBold1Char"/>
          <w:rtl/>
        </w:rPr>
        <w:t>698.</w:t>
      </w:r>
      <w:r w:rsidRPr="008823B2">
        <w:rPr>
          <w:rtl/>
          <w:lang w:bidi="fa-IR"/>
        </w:rPr>
        <w:t xml:space="preserve"> ا</w:t>
      </w:r>
      <w:r w:rsidRPr="008823B2">
        <w:rPr>
          <w:rtl/>
        </w:rPr>
        <w:t>لإمامُ عليٌّ عليه السلام : آفةُ الأمانةِ الخيانةُ .</w:t>
      </w:r>
      <w:r>
        <w:rPr>
          <w:rStyle w:val="libFootnotenumChar"/>
          <w:rtl/>
        </w:rPr>
        <w:t>106</w:t>
      </w:r>
    </w:p>
    <w:p w:rsidR="00274744" w:rsidRDefault="00274744" w:rsidP="00274744">
      <w:pPr>
        <w:pStyle w:val="libNormal"/>
      </w:pPr>
      <w:r w:rsidRPr="00E10CFF">
        <w:rPr>
          <w:rStyle w:val="libBold1Char"/>
        </w:rPr>
        <w:t>698.</w:t>
      </w:r>
      <w:r>
        <w:t xml:space="preserve"> Imam Ali </w:t>
      </w:r>
      <w:r w:rsidRPr="001500BA">
        <w:t>(AS)</w:t>
      </w:r>
      <w:r>
        <w:t xml:space="preserve"> said, 'The bane of trust is treachery.' </w:t>
      </w:r>
      <w:r>
        <w:rPr>
          <w:rStyle w:val="libFootnotenumChar"/>
        </w:rPr>
        <w:t>10</w:t>
      </w:r>
      <w:r>
        <w:rPr>
          <w:lang w:bidi="fa-IR"/>
        </w:rPr>
        <w:t>7</w:t>
      </w:r>
    </w:p>
    <w:p w:rsidR="00274744" w:rsidRPr="008823B2" w:rsidRDefault="00274744" w:rsidP="00CA1574">
      <w:pPr>
        <w:pStyle w:val="libAr"/>
      </w:pPr>
      <w:r w:rsidRPr="00E10CFF">
        <w:rPr>
          <w:rStyle w:val="libBold1Char"/>
          <w:rtl/>
        </w:rPr>
        <w:t>699.</w:t>
      </w:r>
      <w:r w:rsidRPr="008823B2">
        <w:rPr>
          <w:rtl/>
          <w:lang w:bidi="fa-IR"/>
        </w:rPr>
        <w:t xml:space="preserve"> ا</w:t>
      </w:r>
      <w:r w:rsidRPr="008823B2">
        <w:rPr>
          <w:rtl/>
        </w:rPr>
        <w:t>لإمامُ عليٌّ عليه السلام : آفةُ الفقهاءِ عدمُ الصِّيانةِ .</w:t>
      </w:r>
      <w:r>
        <w:rPr>
          <w:rStyle w:val="libFootnotenumChar"/>
          <w:rtl/>
        </w:rPr>
        <w:t>108</w:t>
      </w:r>
    </w:p>
    <w:p w:rsidR="00274744" w:rsidRDefault="00274744" w:rsidP="00274744">
      <w:pPr>
        <w:pStyle w:val="libNormal"/>
      </w:pPr>
      <w:r w:rsidRPr="00E10CFF">
        <w:rPr>
          <w:rStyle w:val="libBold1Char"/>
        </w:rPr>
        <w:t>699.</w:t>
      </w:r>
      <w:r>
        <w:t xml:space="preserve"> Imam Ali </w:t>
      </w:r>
      <w:r w:rsidRPr="001500BA">
        <w:t>(AS)</w:t>
      </w:r>
      <w:r>
        <w:t xml:space="preserve"> said, 'The ruin of the jurists is lack of piety.' </w:t>
      </w:r>
      <w:r>
        <w:rPr>
          <w:rStyle w:val="libFootnotenumChar"/>
        </w:rPr>
        <w:t>109</w:t>
      </w:r>
    </w:p>
    <w:p w:rsidR="00274744" w:rsidRPr="008823B2" w:rsidRDefault="00274744" w:rsidP="00CA1574">
      <w:pPr>
        <w:pStyle w:val="libAr"/>
      </w:pPr>
      <w:r w:rsidRPr="00E10CFF">
        <w:rPr>
          <w:rStyle w:val="libBold1Char"/>
          <w:rtl/>
        </w:rPr>
        <w:lastRenderedPageBreak/>
        <w:t>700.</w:t>
      </w:r>
      <w:r w:rsidRPr="008823B2">
        <w:rPr>
          <w:rtl/>
          <w:lang w:bidi="fa-IR"/>
        </w:rPr>
        <w:t xml:space="preserve"> ا</w:t>
      </w:r>
      <w:r w:rsidRPr="008823B2">
        <w:rPr>
          <w:rtl/>
        </w:rPr>
        <w:t>لإمامُ عليٌّ عليه السلام : آفةُ الجُودِ التّبذيرُ .</w:t>
      </w:r>
      <w:r>
        <w:rPr>
          <w:rStyle w:val="libFootnotenumChar"/>
          <w:rtl/>
        </w:rPr>
        <w:t>110</w:t>
      </w:r>
    </w:p>
    <w:p w:rsidR="00274744" w:rsidRDefault="00274744" w:rsidP="00274744">
      <w:pPr>
        <w:pStyle w:val="libNormal"/>
      </w:pPr>
      <w:r w:rsidRPr="00E10CFF">
        <w:rPr>
          <w:rStyle w:val="libBold1Char"/>
        </w:rPr>
        <w:t>700.</w:t>
      </w:r>
      <w:r>
        <w:t xml:space="preserve"> Imam Ali </w:t>
      </w:r>
      <w:r w:rsidRPr="001500BA">
        <w:t>(AS)</w:t>
      </w:r>
      <w:r>
        <w:t xml:space="preserve"> said, 'The bane of liberality is squandering.' </w:t>
      </w:r>
      <w:r>
        <w:rPr>
          <w:rStyle w:val="libFootnotenumChar"/>
        </w:rPr>
        <w:t>111</w:t>
      </w:r>
    </w:p>
    <w:p w:rsidR="00274744" w:rsidRPr="008823B2" w:rsidRDefault="00274744" w:rsidP="00CA1574">
      <w:pPr>
        <w:pStyle w:val="libAr"/>
      </w:pPr>
      <w:r w:rsidRPr="00E10CFF">
        <w:rPr>
          <w:rStyle w:val="libBold1Char"/>
          <w:rtl/>
        </w:rPr>
        <w:t>701.</w:t>
      </w:r>
      <w:r w:rsidRPr="008823B2">
        <w:rPr>
          <w:rtl/>
          <w:lang w:bidi="fa-IR"/>
        </w:rPr>
        <w:t xml:space="preserve"> ا</w:t>
      </w:r>
      <w:r w:rsidRPr="008823B2">
        <w:rPr>
          <w:rtl/>
        </w:rPr>
        <w:t>لإمامُ عليٌّ عليه السلام : آفةُ المَعاشِ سُوءُ التّدبيرِ .</w:t>
      </w:r>
      <w:r>
        <w:rPr>
          <w:rStyle w:val="libFootnotenumChar"/>
          <w:rtl/>
        </w:rPr>
        <w:t>112</w:t>
      </w:r>
    </w:p>
    <w:p w:rsidR="00274744" w:rsidRDefault="00274744" w:rsidP="00274744">
      <w:pPr>
        <w:pStyle w:val="libNormal"/>
      </w:pPr>
      <w:r w:rsidRPr="00E10CFF">
        <w:rPr>
          <w:rStyle w:val="libBold1Char"/>
        </w:rPr>
        <w:t>701.</w:t>
      </w:r>
      <w:r>
        <w:t xml:space="preserve"> Imam Ali </w:t>
      </w:r>
      <w:r w:rsidRPr="001500BA">
        <w:t>(AS)</w:t>
      </w:r>
      <w:r>
        <w:t xml:space="preserve"> said, 'The ruin of livelihood is lack of prudence [in spending].' </w:t>
      </w:r>
      <w:r>
        <w:rPr>
          <w:rStyle w:val="libFootnotenumChar"/>
        </w:rPr>
        <w:t>113</w:t>
      </w:r>
    </w:p>
    <w:p w:rsidR="00274744" w:rsidRPr="008823B2" w:rsidRDefault="00274744" w:rsidP="00CA1574">
      <w:pPr>
        <w:pStyle w:val="libAr"/>
      </w:pPr>
      <w:r w:rsidRPr="00E10CFF">
        <w:rPr>
          <w:rStyle w:val="libBold1Char"/>
          <w:rtl/>
        </w:rPr>
        <w:t>702.</w:t>
      </w:r>
      <w:r w:rsidRPr="008823B2">
        <w:rPr>
          <w:rtl/>
          <w:lang w:bidi="fa-IR"/>
        </w:rPr>
        <w:t xml:space="preserve"> ا</w:t>
      </w:r>
      <w:r w:rsidRPr="008823B2">
        <w:rPr>
          <w:rtl/>
        </w:rPr>
        <w:t>لإمامُ عليٌّ عليه السلام : آفةُ الكلامِ الإطالةُ .</w:t>
      </w:r>
      <w:r>
        <w:rPr>
          <w:rStyle w:val="libFootnotenumChar"/>
          <w:rtl/>
        </w:rPr>
        <w:t>114</w:t>
      </w:r>
    </w:p>
    <w:p w:rsidR="00274744" w:rsidRDefault="00274744" w:rsidP="00274744">
      <w:pPr>
        <w:pStyle w:val="libNormal"/>
      </w:pPr>
      <w:r w:rsidRPr="00E10CFF">
        <w:rPr>
          <w:rStyle w:val="libBold1Char"/>
        </w:rPr>
        <w:t>702.</w:t>
      </w:r>
      <w:r>
        <w:t xml:space="preserve"> Imam Ali </w:t>
      </w:r>
      <w:r w:rsidRPr="001500BA">
        <w:t>(AS)</w:t>
      </w:r>
      <w:r>
        <w:t xml:space="preserve"> said, 'The bane of speech is it being lengthy.' </w:t>
      </w:r>
      <w:r>
        <w:rPr>
          <w:rStyle w:val="libFootnotenumChar"/>
        </w:rPr>
        <w:t>115</w:t>
      </w:r>
    </w:p>
    <w:p w:rsidR="00274744" w:rsidRPr="008823B2" w:rsidRDefault="00274744" w:rsidP="00CA1574">
      <w:pPr>
        <w:pStyle w:val="libAr"/>
      </w:pPr>
      <w:r w:rsidRPr="00E10CFF">
        <w:rPr>
          <w:rStyle w:val="libBold1Char"/>
          <w:rtl/>
        </w:rPr>
        <w:t>703.</w:t>
      </w:r>
      <w:r w:rsidRPr="008823B2">
        <w:rPr>
          <w:rtl/>
          <w:lang w:bidi="fa-IR"/>
        </w:rPr>
        <w:t xml:space="preserve"> ا</w:t>
      </w:r>
      <w:r w:rsidRPr="008823B2">
        <w:rPr>
          <w:rtl/>
        </w:rPr>
        <w:t>لإمامُ عليٌّ عليه السلام : آفةُ الغِنى‏ البُخْلُ .</w:t>
      </w:r>
      <w:r>
        <w:rPr>
          <w:rStyle w:val="libFootnotenumChar"/>
          <w:rtl/>
        </w:rPr>
        <w:t>116</w:t>
      </w:r>
    </w:p>
    <w:p w:rsidR="00274744" w:rsidRDefault="00274744" w:rsidP="00274744">
      <w:pPr>
        <w:pStyle w:val="libNormal"/>
      </w:pPr>
      <w:r w:rsidRPr="00E10CFF">
        <w:rPr>
          <w:rStyle w:val="libBold1Char"/>
        </w:rPr>
        <w:t>703.</w:t>
      </w:r>
      <w:r>
        <w:t xml:space="preserve"> Imam Ali </w:t>
      </w:r>
      <w:r w:rsidRPr="001500BA">
        <w:t>(AS)</w:t>
      </w:r>
      <w:r>
        <w:t xml:space="preserve"> said, 'The bane of wealth is miserliness.' 117</w:t>
      </w:r>
    </w:p>
    <w:p w:rsidR="00274744" w:rsidRPr="008823B2" w:rsidRDefault="00274744" w:rsidP="00CA1574">
      <w:pPr>
        <w:pStyle w:val="libAr"/>
      </w:pPr>
      <w:r w:rsidRPr="00E10CFF">
        <w:rPr>
          <w:rStyle w:val="libBold1Char"/>
          <w:rtl/>
        </w:rPr>
        <w:t>704.</w:t>
      </w:r>
      <w:r w:rsidRPr="008823B2">
        <w:rPr>
          <w:rtl/>
          <w:lang w:bidi="fa-IR"/>
        </w:rPr>
        <w:t xml:space="preserve"> ا</w:t>
      </w:r>
      <w:r w:rsidRPr="008823B2">
        <w:rPr>
          <w:rtl/>
        </w:rPr>
        <w:t>لإمامُ عليٌّ عليه السلام : آفةُ الأمَلِ الأجَلُ .</w:t>
      </w:r>
      <w:r>
        <w:rPr>
          <w:rStyle w:val="libFootnotenumChar"/>
          <w:rtl/>
        </w:rPr>
        <w:t>118</w:t>
      </w:r>
    </w:p>
    <w:p w:rsidR="00274744" w:rsidRDefault="00274744" w:rsidP="00274744">
      <w:pPr>
        <w:pStyle w:val="libNormal"/>
      </w:pPr>
      <w:r w:rsidRPr="00E10CFF">
        <w:rPr>
          <w:rStyle w:val="libBold1Char"/>
        </w:rPr>
        <w:t>704.</w:t>
      </w:r>
      <w:r>
        <w:t xml:space="preserve"> Imam Ali </w:t>
      </w:r>
      <w:r w:rsidRPr="001500BA">
        <w:t>(AS)</w:t>
      </w:r>
      <w:r>
        <w:t xml:space="preserve"> said, 'The bane of hope is death.' </w:t>
      </w:r>
      <w:r>
        <w:rPr>
          <w:rStyle w:val="libFootnotenumChar"/>
        </w:rPr>
        <w:t>119</w:t>
      </w:r>
    </w:p>
    <w:p w:rsidR="00274744" w:rsidRPr="008823B2" w:rsidRDefault="00274744" w:rsidP="00CA1574">
      <w:pPr>
        <w:pStyle w:val="libAr"/>
      </w:pPr>
      <w:r w:rsidRPr="00E10CFF">
        <w:rPr>
          <w:rStyle w:val="libBold1Char"/>
          <w:rtl/>
        </w:rPr>
        <w:t>705.</w:t>
      </w:r>
      <w:r w:rsidRPr="008823B2">
        <w:rPr>
          <w:rtl/>
          <w:lang w:bidi="fa-IR"/>
        </w:rPr>
        <w:t xml:space="preserve"> ا</w:t>
      </w:r>
      <w:r w:rsidRPr="008823B2">
        <w:rPr>
          <w:rtl/>
        </w:rPr>
        <w:t>لإمامُ عليٌّ عليه السلام : آفةُ الخيرِ قَرينُ السُّوءِ .</w:t>
      </w:r>
      <w:r>
        <w:rPr>
          <w:rStyle w:val="libFootnotenumChar"/>
          <w:rtl/>
        </w:rPr>
        <w:t>120</w:t>
      </w:r>
    </w:p>
    <w:p w:rsidR="00274744" w:rsidRDefault="00274744" w:rsidP="00274744">
      <w:pPr>
        <w:pStyle w:val="libNormal"/>
      </w:pPr>
      <w:r w:rsidRPr="00E10CFF">
        <w:rPr>
          <w:rStyle w:val="libBold1Char"/>
        </w:rPr>
        <w:t>705.</w:t>
      </w:r>
      <w:r>
        <w:t xml:space="preserve"> Imam Ali </w:t>
      </w:r>
      <w:r w:rsidRPr="001500BA">
        <w:t>(AS)</w:t>
      </w:r>
      <w:r>
        <w:t xml:space="preserve"> said, 'The bane of goodness is a corrupt companion.' </w:t>
      </w:r>
      <w:r>
        <w:rPr>
          <w:rStyle w:val="libFootnotenumChar"/>
        </w:rPr>
        <w:t>121</w:t>
      </w:r>
    </w:p>
    <w:p w:rsidR="00274744" w:rsidRPr="008823B2" w:rsidRDefault="00274744" w:rsidP="00CA1574">
      <w:pPr>
        <w:pStyle w:val="libAr"/>
      </w:pPr>
      <w:r w:rsidRPr="00E10CFF">
        <w:rPr>
          <w:rStyle w:val="libBold1Char"/>
          <w:rtl/>
        </w:rPr>
        <w:t>706.</w:t>
      </w:r>
      <w:r w:rsidRPr="008823B2">
        <w:rPr>
          <w:rtl/>
          <w:lang w:bidi="fa-IR"/>
        </w:rPr>
        <w:t xml:space="preserve"> ا</w:t>
      </w:r>
      <w:r w:rsidRPr="008823B2">
        <w:rPr>
          <w:rtl/>
        </w:rPr>
        <w:t>لإمامُ عليٌّ عليه السلام : آفةُ الاقتِدارِ البغيُ والعُتُوُّ .</w:t>
      </w:r>
      <w:r>
        <w:rPr>
          <w:rStyle w:val="libFootnotenumChar"/>
          <w:rtl/>
        </w:rPr>
        <w:t>122</w:t>
      </w:r>
    </w:p>
    <w:p w:rsidR="00274744" w:rsidRDefault="00274744" w:rsidP="00274744">
      <w:pPr>
        <w:pStyle w:val="libNormal"/>
      </w:pPr>
      <w:r w:rsidRPr="00E10CFF">
        <w:rPr>
          <w:rStyle w:val="libBold1Char"/>
        </w:rPr>
        <w:t>706.</w:t>
      </w:r>
      <w:r>
        <w:t xml:space="preserve"> Imam Ali </w:t>
      </w:r>
      <w:r w:rsidRPr="001500BA">
        <w:t>(AS)</w:t>
      </w:r>
      <w:r>
        <w:t xml:space="preserve"> said, 'The bane of power is aggression and tyranny.' </w:t>
      </w:r>
      <w:r>
        <w:rPr>
          <w:rStyle w:val="libFootnotenumChar"/>
        </w:rPr>
        <w:t>123</w:t>
      </w:r>
    </w:p>
    <w:p w:rsidR="00274744" w:rsidRPr="008823B2" w:rsidRDefault="00274744" w:rsidP="00CA1574">
      <w:pPr>
        <w:pStyle w:val="libAr"/>
      </w:pPr>
      <w:r w:rsidRPr="00E10CFF">
        <w:rPr>
          <w:rStyle w:val="libBold1Char"/>
          <w:rtl/>
        </w:rPr>
        <w:t>707.</w:t>
      </w:r>
      <w:r w:rsidRPr="008823B2">
        <w:rPr>
          <w:rtl/>
          <w:lang w:bidi="fa-IR"/>
        </w:rPr>
        <w:t xml:space="preserve"> ا</w:t>
      </w:r>
      <w:r w:rsidRPr="008823B2">
        <w:rPr>
          <w:rtl/>
        </w:rPr>
        <w:t>لإمامُ عليٌّ عليه السلام : رأسُ الآفاتِ الوَلَهُ باللّذّاتِ .</w:t>
      </w:r>
      <w:r>
        <w:rPr>
          <w:rStyle w:val="libFootnotenumChar"/>
          <w:rtl/>
        </w:rPr>
        <w:t>124</w:t>
      </w:r>
    </w:p>
    <w:p w:rsidR="00274744" w:rsidRDefault="00274744" w:rsidP="00274744">
      <w:pPr>
        <w:pStyle w:val="libNormal"/>
      </w:pPr>
      <w:r w:rsidRPr="00E10CFF">
        <w:rPr>
          <w:rStyle w:val="libBold1Char"/>
        </w:rPr>
        <w:t>707.</w:t>
      </w:r>
      <w:r>
        <w:t xml:space="preserve"> Imam Ali </w:t>
      </w:r>
      <w:r w:rsidRPr="001500BA">
        <w:t>(AS)</w:t>
      </w:r>
      <w:r>
        <w:t xml:space="preserve"> said, 'The fountainhead of all afflictions is infatuation with vain pleasures.' </w:t>
      </w:r>
      <w:r>
        <w:rPr>
          <w:rStyle w:val="libFootnotenumChar"/>
        </w:rPr>
        <w:t>125</w:t>
      </w:r>
    </w:p>
    <w:p w:rsidR="00274744" w:rsidRPr="008823B2" w:rsidRDefault="00274744" w:rsidP="00CA1574">
      <w:pPr>
        <w:pStyle w:val="libAr"/>
      </w:pPr>
      <w:r w:rsidRPr="00E10CFF">
        <w:rPr>
          <w:rStyle w:val="libBold1Char"/>
          <w:rtl/>
        </w:rPr>
        <w:t>708.</w:t>
      </w:r>
      <w:r w:rsidRPr="008823B2">
        <w:rPr>
          <w:rtl/>
          <w:lang w:bidi="fa-IR"/>
        </w:rPr>
        <w:t xml:space="preserve"> ا</w:t>
      </w:r>
      <w:r w:rsidRPr="008823B2">
        <w:rPr>
          <w:rtl/>
        </w:rPr>
        <w:t>لإمامُ عليٌّ عليه السلام : شرُّ آفاتِ العقلِ الكِبْرُ .</w:t>
      </w:r>
      <w:r>
        <w:rPr>
          <w:rStyle w:val="libFootnotenumChar"/>
          <w:rtl/>
        </w:rPr>
        <w:t>126</w:t>
      </w:r>
    </w:p>
    <w:p w:rsidR="00274744" w:rsidRDefault="00274744" w:rsidP="00274744">
      <w:pPr>
        <w:pStyle w:val="libNormal"/>
      </w:pPr>
      <w:r w:rsidRPr="00E10CFF">
        <w:rPr>
          <w:rStyle w:val="libBold1Char"/>
        </w:rPr>
        <w:t>708.</w:t>
      </w:r>
      <w:r>
        <w:t xml:space="preserve"> Imam Ali </w:t>
      </w:r>
      <w:r w:rsidRPr="001500BA">
        <w:t>(AS)</w:t>
      </w:r>
      <w:r>
        <w:t xml:space="preserve"> said, 'The worst affliction of the intellect is arrogance.' </w:t>
      </w:r>
      <w:r>
        <w:rPr>
          <w:rStyle w:val="libFootnotenumChar"/>
        </w:rPr>
        <w:t>127</w:t>
      </w:r>
    </w:p>
    <w:p w:rsidR="00274744" w:rsidRDefault="00274744" w:rsidP="00274744">
      <w:pPr>
        <w:pStyle w:val="libNormal"/>
      </w:pPr>
    </w:p>
    <w:p w:rsidR="00274744" w:rsidRDefault="00274744" w:rsidP="009E5AD4">
      <w:pPr>
        <w:pStyle w:val="Heading3"/>
      </w:pPr>
      <w:bookmarkStart w:id="1409" w:name="_Toc484335920"/>
      <w:bookmarkStart w:id="1410" w:name="_Toc485557423"/>
      <w:r>
        <w:t>Notes</w:t>
      </w:r>
      <w:bookmarkEnd w:id="1409"/>
      <w:bookmarkEnd w:id="1410"/>
    </w:p>
    <w:p w:rsidR="00274744" w:rsidRDefault="00274744" w:rsidP="00274744">
      <w:pPr>
        <w:pStyle w:val="libFootnote"/>
      </w:pPr>
      <w:r>
        <w:t>1. The Arabic word afa means 'bane' when translated as accurately as possible into English, denoting something that is a constant source of misery or annoyance for something else, or something that causes the downfall or ruin of something else, though it has been translated differently according to its various contexts in this chapter, where it may denote an affliction in itself, or a misfortune or plague (ed.)</w:t>
      </w:r>
    </w:p>
    <w:p w:rsidR="00274744" w:rsidRDefault="00274744" w:rsidP="00274744">
      <w:pPr>
        <w:pStyle w:val="libFootnote"/>
      </w:pPr>
      <w:r>
        <w:t xml:space="preserve">2. </w:t>
      </w:r>
      <w:r>
        <w:rPr>
          <w:rtl/>
        </w:rPr>
        <w:t xml:space="preserve">كنز العمّال : </w:t>
      </w:r>
      <w:r>
        <w:rPr>
          <w:rtl/>
          <w:lang w:bidi="fa-IR"/>
        </w:rPr>
        <w:t>44091</w:t>
      </w:r>
      <w:r>
        <w:t xml:space="preserve"> .</w:t>
      </w:r>
    </w:p>
    <w:p w:rsidR="00274744" w:rsidRDefault="00274744" w:rsidP="00274744">
      <w:pPr>
        <w:pStyle w:val="libFootnote"/>
      </w:pPr>
      <w:r>
        <w:t xml:space="preserve">3. Kanz al-Ummal, no. </w:t>
      </w:r>
      <w:r>
        <w:rPr>
          <w:lang w:bidi="fa-IR"/>
        </w:rPr>
        <w:t>44091</w:t>
      </w:r>
    </w:p>
    <w:p w:rsidR="00274744" w:rsidRDefault="00274744" w:rsidP="00274744">
      <w:pPr>
        <w:pStyle w:val="libFootnote"/>
      </w:pPr>
      <w:r>
        <w:t xml:space="preserve">4. </w:t>
      </w:r>
      <w:r>
        <w:rPr>
          <w:rtl/>
        </w:rPr>
        <w:t xml:space="preserve">كنز العمّال : </w:t>
      </w:r>
      <w:r>
        <w:rPr>
          <w:rtl/>
          <w:lang w:bidi="fa-IR"/>
        </w:rPr>
        <w:t>44121</w:t>
      </w:r>
      <w:r>
        <w:t xml:space="preserve"> .</w:t>
      </w:r>
    </w:p>
    <w:p w:rsidR="00274744" w:rsidRDefault="00274744" w:rsidP="00274744">
      <w:pPr>
        <w:pStyle w:val="libFootnote"/>
      </w:pPr>
      <w:r>
        <w:t xml:space="preserve">5. Ibid. no. </w:t>
      </w:r>
      <w:r>
        <w:rPr>
          <w:lang w:bidi="fa-IR"/>
        </w:rPr>
        <w:t>44121</w:t>
      </w:r>
    </w:p>
    <w:p w:rsidR="00274744" w:rsidRDefault="00274744" w:rsidP="00274744">
      <w:pPr>
        <w:pStyle w:val="libFootnote"/>
      </w:pPr>
      <w:r>
        <w:t xml:space="preserve">6. </w:t>
      </w:r>
      <w:r>
        <w:rPr>
          <w:rtl/>
        </w:rPr>
        <w:t xml:space="preserve">كنز العمّال : </w:t>
      </w:r>
      <w:r>
        <w:rPr>
          <w:rtl/>
          <w:lang w:bidi="fa-IR"/>
        </w:rPr>
        <w:t>44226</w:t>
      </w:r>
      <w:r>
        <w:t xml:space="preserve"> .</w:t>
      </w:r>
    </w:p>
    <w:p w:rsidR="00274744" w:rsidRDefault="00274744" w:rsidP="00274744">
      <w:pPr>
        <w:pStyle w:val="libFootnote"/>
      </w:pPr>
      <w:r>
        <w:t xml:space="preserve">7. Ibid. no. </w:t>
      </w:r>
      <w:r>
        <w:rPr>
          <w:lang w:bidi="fa-IR"/>
        </w:rPr>
        <w:t>44226</w:t>
      </w:r>
    </w:p>
    <w:p w:rsidR="00274744" w:rsidRDefault="00274744" w:rsidP="00274744">
      <w:pPr>
        <w:pStyle w:val="libFootnote"/>
      </w:pPr>
      <w:r>
        <w:t xml:space="preserve">8. </w:t>
      </w:r>
      <w:r>
        <w:rPr>
          <w:rtl/>
        </w:rPr>
        <w:t xml:space="preserve">غرر الحكم : </w:t>
      </w:r>
      <w:r>
        <w:rPr>
          <w:rtl/>
          <w:lang w:bidi="fa-IR"/>
        </w:rPr>
        <w:t>89</w:t>
      </w:r>
      <w:r>
        <w:t xml:space="preserve"> .</w:t>
      </w:r>
    </w:p>
    <w:p w:rsidR="00274744" w:rsidRDefault="00274744" w:rsidP="00274744">
      <w:pPr>
        <w:pStyle w:val="libFootnote"/>
      </w:pPr>
      <w:r>
        <w:t xml:space="preserve">9. Ghurar al-Hikam, no. </w:t>
      </w:r>
      <w:r>
        <w:rPr>
          <w:lang w:bidi="fa-IR"/>
        </w:rPr>
        <w:t>89</w:t>
      </w:r>
    </w:p>
    <w:p w:rsidR="00274744" w:rsidRDefault="00274744" w:rsidP="00274744">
      <w:pPr>
        <w:pStyle w:val="libFootnote"/>
      </w:pPr>
      <w:r>
        <w:t xml:space="preserve">10. </w:t>
      </w:r>
      <w:r>
        <w:rPr>
          <w:rtl/>
        </w:rPr>
        <w:t xml:space="preserve">غرر الحكم : </w:t>
      </w:r>
      <w:r>
        <w:rPr>
          <w:rtl/>
          <w:lang w:bidi="fa-IR"/>
        </w:rPr>
        <w:t>314</w:t>
      </w:r>
      <w:r>
        <w:t xml:space="preserve"> .</w:t>
      </w:r>
    </w:p>
    <w:p w:rsidR="00274744" w:rsidRDefault="00274744" w:rsidP="00274744">
      <w:pPr>
        <w:pStyle w:val="libFootnote"/>
      </w:pPr>
      <w:r>
        <w:t xml:space="preserve">11. Ibid. no. </w:t>
      </w:r>
      <w:r>
        <w:rPr>
          <w:lang w:bidi="fa-IR"/>
        </w:rPr>
        <w:t>314</w:t>
      </w:r>
    </w:p>
    <w:p w:rsidR="00274744" w:rsidRDefault="00274744" w:rsidP="00274744">
      <w:pPr>
        <w:pStyle w:val="libFootnote"/>
      </w:pPr>
      <w:r>
        <w:lastRenderedPageBreak/>
        <w:t xml:space="preserve">12. </w:t>
      </w:r>
      <w:r>
        <w:rPr>
          <w:rtl/>
        </w:rPr>
        <w:t xml:space="preserve">غرر الحكم : </w:t>
      </w:r>
      <w:r>
        <w:rPr>
          <w:rtl/>
          <w:lang w:bidi="fa-IR"/>
        </w:rPr>
        <w:t>3915</w:t>
      </w:r>
      <w:r>
        <w:t xml:space="preserve"> .</w:t>
      </w:r>
    </w:p>
    <w:p w:rsidR="00274744" w:rsidRDefault="00274744" w:rsidP="00274744">
      <w:pPr>
        <w:pStyle w:val="libFootnote"/>
      </w:pPr>
      <w:r>
        <w:t xml:space="preserve">13. Ibid. no. </w:t>
      </w:r>
      <w:r>
        <w:rPr>
          <w:lang w:bidi="fa-IR"/>
        </w:rPr>
        <w:t>3915</w:t>
      </w:r>
    </w:p>
    <w:p w:rsidR="00274744" w:rsidRDefault="00274744" w:rsidP="00274744">
      <w:pPr>
        <w:pStyle w:val="libFootnote"/>
      </w:pPr>
      <w:r>
        <w:t xml:space="preserve">14. </w:t>
      </w:r>
      <w:r>
        <w:rPr>
          <w:rtl/>
        </w:rPr>
        <w:t xml:space="preserve">غرر الحكم : </w:t>
      </w:r>
      <w:r>
        <w:rPr>
          <w:rtl/>
          <w:lang w:bidi="fa-IR"/>
        </w:rPr>
        <w:t>3916</w:t>
      </w:r>
      <w:r>
        <w:t xml:space="preserve"> .</w:t>
      </w:r>
    </w:p>
    <w:p w:rsidR="00274744" w:rsidRDefault="00274744" w:rsidP="00274744">
      <w:pPr>
        <w:pStyle w:val="libFootnote"/>
      </w:pPr>
      <w:r>
        <w:t xml:space="preserve">15. Ibid. no. </w:t>
      </w:r>
      <w:r>
        <w:rPr>
          <w:lang w:bidi="fa-IR"/>
        </w:rPr>
        <w:t>3916</w:t>
      </w:r>
    </w:p>
    <w:p w:rsidR="00274744" w:rsidRDefault="00274744" w:rsidP="00274744">
      <w:pPr>
        <w:pStyle w:val="libFootnote"/>
      </w:pPr>
      <w:r>
        <w:t xml:space="preserve">16. </w:t>
      </w:r>
      <w:r>
        <w:rPr>
          <w:rtl/>
        </w:rPr>
        <w:t xml:space="preserve">غرر الحكم : </w:t>
      </w:r>
      <w:r>
        <w:rPr>
          <w:rtl/>
          <w:lang w:bidi="fa-IR"/>
        </w:rPr>
        <w:t>3917</w:t>
      </w:r>
      <w:r>
        <w:t xml:space="preserve"> .</w:t>
      </w:r>
    </w:p>
    <w:p w:rsidR="00274744" w:rsidRDefault="00274744" w:rsidP="00274744">
      <w:pPr>
        <w:pStyle w:val="libFootnote"/>
      </w:pPr>
      <w:r>
        <w:t xml:space="preserve">17. Ibid. no. </w:t>
      </w:r>
      <w:r>
        <w:rPr>
          <w:lang w:bidi="fa-IR"/>
        </w:rPr>
        <w:t>3917</w:t>
      </w:r>
    </w:p>
    <w:p w:rsidR="00274744" w:rsidRDefault="00274744" w:rsidP="00274744">
      <w:pPr>
        <w:pStyle w:val="libFootnote"/>
      </w:pPr>
      <w:r>
        <w:t xml:space="preserve">18. </w:t>
      </w:r>
      <w:r>
        <w:rPr>
          <w:rtl/>
        </w:rPr>
        <w:t xml:space="preserve">غرر الحكم : </w:t>
      </w:r>
      <w:r>
        <w:rPr>
          <w:rtl/>
          <w:lang w:bidi="fa-IR"/>
        </w:rPr>
        <w:t>3918</w:t>
      </w:r>
      <w:r>
        <w:t xml:space="preserve"> .</w:t>
      </w:r>
    </w:p>
    <w:p w:rsidR="00274744" w:rsidRDefault="00274744" w:rsidP="00274744">
      <w:pPr>
        <w:pStyle w:val="libFootnote"/>
      </w:pPr>
      <w:r>
        <w:t xml:space="preserve">19. Ibid. no. </w:t>
      </w:r>
      <w:r>
        <w:rPr>
          <w:lang w:bidi="fa-IR"/>
        </w:rPr>
        <w:t>3918</w:t>
      </w:r>
    </w:p>
    <w:p w:rsidR="00274744" w:rsidRDefault="00274744" w:rsidP="00274744">
      <w:pPr>
        <w:pStyle w:val="libFootnote"/>
      </w:pPr>
      <w:r>
        <w:t xml:space="preserve">20. </w:t>
      </w:r>
      <w:r>
        <w:rPr>
          <w:rtl/>
        </w:rPr>
        <w:t xml:space="preserve">غرر الحكم : </w:t>
      </w:r>
      <w:r>
        <w:rPr>
          <w:rtl/>
          <w:lang w:bidi="fa-IR"/>
        </w:rPr>
        <w:t>3919</w:t>
      </w:r>
      <w:r>
        <w:t xml:space="preserve"> .</w:t>
      </w:r>
    </w:p>
    <w:p w:rsidR="00274744" w:rsidRDefault="00274744" w:rsidP="00274744">
      <w:pPr>
        <w:pStyle w:val="libFootnote"/>
      </w:pPr>
      <w:r>
        <w:t xml:space="preserve">21. Ibid. no. </w:t>
      </w:r>
      <w:r>
        <w:rPr>
          <w:lang w:bidi="fa-IR"/>
        </w:rPr>
        <w:t>3919</w:t>
      </w:r>
    </w:p>
    <w:p w:rsidR="00274744" w:rsidRDefault="00274744" w:rsidP="00274744">
      <w:pPr>
        <w:pStyle w:val="libFootnote"/>
      </w:pPr>
      <w:r>
        <w:t xml:space="preserve">22. </w:t>
      </w:r>
      <w:r>
        <w:rPr>
          <w:rtl/>
        </w:rPr>
        <w:t xml:space="preserve">غرر الحكم : </w:t>
      </w:r>
      <w:r>
        <w:rPr>
          <w:rtl/>
          <w:lang w:bidi="fa-IR"/>
        </w:rPr>
        <w:t>3920</w:t>
      </w:r>
      <w:r>
        <w:t xml:space="preserve"> .</w:t>
      </w:r>
    </w:p>
    <w:p w:rsidR="00274744" w:rsidRDefault="00274744" w:rsidP="00274744">
      <w:pPr>
        <w:pStyle w:val="libFootnote"/>
      </w:pPr>
      <w:r>
        <w:t xml:space="preserve">23. Ibid. no. </w:t>
      </w:r>
      <w:r>
        <w:rPr>
          <w:lang w:bidi="fa-IR"/>
        </w:rPr>
        <w:t>3920</w:t>
      </w:r>
    </w:p>
    <w:p w:rsidR="00274744" w:rsidRDefault="00274744" w:rsidP="00274744">
      <w:pPr>
        <w:pStyle w:val="libFootnote"/>
      </w:pPr>
      <w:r>
        <w:t xml:space="preserve">24. </w:t>
      </w:r>
      <w:r>
        <w:rPr>
          <w:rtl/>
        </w:rPr>
        <w:t xml:space="preserve">غرر الحكم : </w:t>
      </w:r>
      <w:r>
        <w:rPr>
          <w:rtl/>
          <w:lang w:bidi="fa-IR"/>
        </w:rPr>
        <w:t>3921</w:t>
      </w:r>
      <w:r>
        <w:t xml:space="preserve"> .</w:t>
      </w:r>
    </w:p>
    <w:p w:rsidR="00274744" w:rsidRDefault="00274744" w:rsidP="00274744">
      <w:pPr>
        <w:pStyle w:val="libFootnote"/>
      </w:pPr>
      <w:r>
        <w:t xml:space="preserve">25. Ibid. no. </w:t>
      </w:r>
      <w:r>
        <w:rPr>
          <w:lang w:bidi="fa-IR"/>
        </w:rPr>
        <w:t>3921</w:t>
      </w:r>
    </w:p>
    <w:p w:rsidR="00274744" w:rsidRDefault="00274744" w:rsidP="00274744">
      <w:pPr>
        <w:pStyle w:val="libFootnote"/>
      </w:pPr>
      <w:r>
        <w:t xml:space="preserve">26. </w:t>
      </w:r>
      <w:r>
        <w:rPr>
          <w:rtl/>
        </w:rPr>
        <w:t xml:space="preserve">غرر الحكم : </w:t>
      </w:r>
      <w:r>
        <w:rPr>
          <w:rtl/>
          <w:lang w:bidi="fa-IR"/>
        </w:rPr>
        <w:t>3923</w:t>
      </w:r>
      <w:r>
        <w:t xml:space="preserve"> .</w:t>
      </w:r>
    </w:p>
    <w:p w:rsidR="00274744" w:rsidRDefault="00274744" w:rsidP="00274744">
      <w:pPr>
        <w:pStyle w:val="libFootnote"/>
      </w:pPr>
      <w:r>
        <w:t xml:space="preserve">27. Ibid. no. </w:t>
      </w:r>
      <w:r>
        <w:rPr>
          <w:lang w:bidi="fa-IR"/>
        </w:rPr>
        <w:t>3923</w:t>
      </w:r>
    </w:p>
    <w:p w:rsidR="00274744" w:rsidRDefault="00274744" w:rsidP="00274744">
      <w:pPr>
        <w:pStyle w:val="libFootnote"/>
      </w:pPr>
      <w:r>
        <w:t xml:space="preserve">28. </w:t>
      </w:r>
      <w:r>
        <w:rPr>
          <w:rtl/>
        </w:rPr>
        <w:t xml:space="preserve">غرر الحكم : </w:t>
      </w:r>
      <w:r>
        <w:rPr>
          <w:rtl/>
          <w:lang w:bidi="fa-IR"/>
        </w:rPr>
        <w:t>3924</w:t>
      </w:r>
      <w:r>
        <w:t xml:space="preserve"> .</w:t>
      </w:r>
    </w:p>
    <w:p w:rsidR="00274744" w:rsidRDefault="00274744" w:rsidP="00274744">
      <w:pPr>
        <w:pStyle w:val="libFootnote"/>
      </w:pPr>
      <w:r>
        <w:t xml:space="preserve">29. Ibid. no. </w:t>
      </w:r>
      <w:r>
        <w:rPr>
          <w:lang w:bidi="fa-IR"/>
        </w:rPr>
        <w:t>3924</w:t>
      </w:r>
    </w:p>
    <w:p w:rsidR="00274744" w:rsidRDefault="00274744" w:rsidP="00274744">
      <w:pPr>
        <w:pStyle w:val="libFootnote"/>
      </w:pPr>
      <w:r>
        <w:t xml:space="preserve">30. </w:t>
      </w:r>
      <w:r>
        <w:rPr>
          <w:rtl/>
        </w:rPr>
        <w:t xml:space="preserve">غرر الحكم : </w:t>
      </w:r>
      <w:r>
        <w:rPr>
          <w:rtl/>
          <w:lang w:bidi="fa-IR"/>
        </w:rPr>
        <w:t>3925</w:t>
      </w:r>
      <w:r>
        <w:t xml:space="preserve"> .</w:t>
      </w:r>
    </w:p>
    <w:p w:rsidR="00274744" w:rsidRDefault="00274744" w:rsidP="00274744">
      <w:pPr>
        <w:pStyle w:val="libFootnote"/>
      </w:pPr>
      <w:r>
        <w:t xml:space="preserve">31. Ibid. no. </w:t>
      </w:r>
      <w:r>
        <w:rPr>
          <w:lang w:bidi="fa-IR"/>
        </w:rPr>
        <w:t>3925</w:t>
      </w:r>
    </w:p>
    <w:p w:rsidR="00274744" w:rsidRDefault="00274744" w:rsidP="00274744">
      <w:pPr>
        <w:pStyle w:val="libFootnote"/>
      </w:pPr>
      <w:r>
        <w:t xml:space="preserve">32. </w:t>
      </w:r>
      <w:r>
        <w:rPr>
          <w:rtl/>
        </w:rPr>
        <w:t xml:space="preserve">غرر الحكم : </w:t>
      </w:r>
      <w:r>
        <w:rPr>
          <w:rtl/>
          <w:lang w:bidi="fa-IR"/>
        </w:rPr>
        <w:t>3922</w:t>
      </w:r>
      <w:r>
        <w:t xml:space="preserve"> .</w:t>
      </w:r>
    </w:p>
    <w:p w:rsidR="00274744" w:rsidRDefault="00274744" w:rsidP="00274744">
      <w:pPr>
        <w:pStyle w:val="libFootnote"/>
      </w:pPr>
      <w:r>
        <w:t xml:space="preserve">33. Ibid. no. </w:t>
      </w:r>
      <w:r>
        <w:rPr>
          <w:lang w:bidi="fa-IR"/>
        </w:rPr>
        <w:t>3922</w:t>
      </w:r>
    </w:p>
    <w:p w:rsidR="00274744" w:rsidRDefault="00274744" w:rsidP="00274744">
      <w:pPr>
        <w:pStyle w:val="libFootnote"/>
      </w:pPr>
      <w:r>
        <w:t xml:space="preserve">34. </w:t>
      </w:r>
      <w:r>
        <w:rPr>
          <w:rtl/>
        </w:rPr>
        <w:t xml:space="preserve">غرر الحكم : </w:t>
      </w:r>
      <w:r>
        <w:rPr>
          <w:rtl/>
          <w:lang w:bidi="fa-IR"/>
        </w:rPr>
        <w:t>3926</w:t>
      </w:r>
      <w:r>
        <w:t xml:space="preserve"> .</w:t>
      </w:r>
    </w:p>
    <w:p w:rsidR="00274744" w:rsidRDefault="00274744" w:rsidP="00274744">
      <w:pPr>
        <w:pStyle w:val="libFootnote"/>
      </w:pPr>
      <w:r>
        <w:t xml:space="preserve">35. Ibid. no. </w:t>
      </w:r>
      <w:r>
        <w:rPr>
          <w:lang w:bidi="fa-IR"/>
        </w:rPr>
        <w:t>3926</w:t>
      </w:r>
    </w:p>
    <w:p w:rsidR="00274744" w:rsidRDefault="00274744" w:rsidP="00274744">
      <w:pPr>
        <w:pStyle w:val="libFootnote"/>
      </w:pPr>
      <w:r>
        <w:t xml:space="preserve">36. </w:t>
      </w:r>
      <w:r>
        <w:rPr>
          <w:rtl/>
        </w:rPr>
        <w:t xml:space="preserve">غرر الحكم : </w:t>
      </w:r>
      <w:r>
        <w:rPr>
          <w:rtl/>
          <w:lang w:bidi="fa-IR"/>
        </w:rPr>
        <w:t>3927</w:t>
      </w:r>
      <w:r>
        <w:t xml:space="preserve"> .</w:t>
      </w:r>
    </w:p>
    <w:p w:rsidR="00274744" w:rsidRDefault="00274744" w:rsidP="00274744">
      <w:pPr>
        <w:pStyle w:val="libFootnote"/>
      </w:pPr>
      <w:r>
        <w:t xml:space="preserve">37. Ibid. no. </w:t>
      </w:r>
      <w:r>
        <w:rPr>
          <w:lang w:bidi="fa-IR"/>
        </w:rPr>
        <w:t>3927</w:t>
      </w:r>
    </w:p>
    <w:p w:rsidR="00274744" w:rsidRDefault="00274744" w:rsidP="00274744">
      <w:pPr>
        <w:pStyle w:val="libFootnote"/>
      </w:pPr>
      <w:r>
        <w:t xml:space="preserve">38. </w:t>
      </w:r>
      <w:r>
        <w:rPr>
          <w:rtl/>
        </w:rPr>
        <w:t xml:space="preserve">غرر الحكم : </w:t>
      </w:r>
      <w:r>
        <w:rPr>
          <w:rtl/>
          <w:lang w:bidi="fa-IR"/>
        </w:rPr>
        <w:t>3928</w:t>
      </w:r>
      <w:r>
        <w:t xml:space="preserve"> .</w:t>
      </w:r>
    </w:p>
    <w:p w:rsidR="00274744" w:rsidRDefault="00274744" w:rsidP="00274744">
      <w:pPr>
        <w:pStyle w:val="libFootnote"/>
      </w:pPr>
      <w:r>
        <w:t xml:space="preserve">39. Ibid. no. </w:t>
      </w:r>
      <w:r>
        <w:rPr>
          <w:lang w:bidi="fa-IR"/>
        </w:rPr>
        <w:t>3928</w:t>
      </w:r>
    </w:p>
    <w:p w:rsidR="00274744" w:rsidRDefault="00274744" w:rsidP="00274744">
      <w:pPr>
        <w:pStyle w:val="libFootnote"/>
      </w:pPr>
      <w:r>
        <w:t xml:space="preserve">40. </w:t>
      </w:r>
      <w:r>
        <w:rPr>
          <w:rtl/>
        </w:rPr>
        <w:t xml:space="preserve">غرر الحكم : </w:t>
      </w:r>
      <w:r>
        <w:rPr>
          <w:rtl/>
          <w:lang w:bidi="fa-IR"/>
        </w:rPr>
        <w:t>3929</w:t>
      </w:r>
      <w:r>
        <w:t xml:space="preserve"> .</w:t>
      </w:r>
    </w:p>
    <w:p w:rsidR="00274744" w:rsidRDefault="00274744" w:rsidP="00274744">
      <w:pPr>
        <w:pStyle w:val="libFootnote"/>
      </w:pPr>
      <w:r>
        <w:t xml:space="preserve">41. Ibid. no. </w:t>
      </w:r>
      <w:r>
        <w:rPr>
          <w:lang w:bidi="fa-IR"/>
        </w:rPr>
        <w:t>3929</w:t>
      </w:r>
    </w:p>
    <w:p w:rsidR="00274744" w:rsidRDefault="00274744" w:rsidP="00274744">
      <w:pPr>
        <w:pStyle w:val="libFootnote"/>
      </w:pPr>
      <w:r>
        <w:t xml:space="preserve">42. </w:t>
      </w:r>
      <w:r>
        <w:rPr>
          <w:rtl/>
        </w:rPr>
        <w:t xml:space="preserve">غرر الحكم : </w:t>
      </w:r>
      <w:r>
        <w:rPr>
          <w:rtl/>
          <w:lang w:bidi="fa-IR"/>
        </w:rPr>
        <w:t>3930</w:t>
      </w:r>
      <w:r>
        <w:t xml:space="preserve"> .</w:t>
      </w:r>
    </w:p>
    <w:p w:rsidR="00274744" w:rsidRDefault="00274744" w:rsidP="00274744">
      <w:pPr>
        <w:pStyle w:val="libFootnote"/>
      </w:pPr>
      <w:r>
        <w:t xml:space="preserve">43. Ibid. no. </w:t>
      </w:r>
      <w:r>
        <w:rPr>
          <w:lang w:bidi="fa-IR"/>
        </w:rPr>
        <w:t>3930</w:t>
      </w:r>
    </w:p>
    <w:p w:rsidR="00274744" w:rsidRDefault="00274744" w:rsidP="00274744">
      <w:pPr>
        <w:pStyle w:val="libFootnote"/>
      </w:pPr>
      <w:r>
        <w:t xml:space="preserve">44. </w:t>
      </w:r>
      <w:r>
        <w:rPr>
          <w:rtl/>
        </w:rPr>
        <w:t xml:space="preserve">غرر الحكم : </w:t>
      </w:r>
      <w:r>
        <w:rPr>
          <w:rtl/>
          <w:lang w:bidi="fa-IR"/>
        </w:rPr>
        <w:t>3931</w:t>
      </w:r>
      <w:r>
        <w:t xml:space="preserve"> .</w:t>
      </w:r>
    </w:p>
    <w:p w:rsidR="00274744" w:rsidRDefault="00274744" w:rsidP="00274744">
      <w:pPr>
        <w:pStyle w:val="libFootnote"/>
      </w:pPr>
      <w:r>
        <w:t xml:space="preserve">45. Ibid. no. </w:t>
      </w:r>
      <w:r>
        <w:rPr>
          <w:lang w:bidi="fa-IR"/>
        </w:rPr>
        <w:t>3931</w:t>
      </w:r>
    </w:p>
    <w:p w:rsidR="00274744" w:rsidRDefault="00274744" w:rsidP="00274744">
      <w:pPr>
        <w:pStyle w:val="libFootnote"/>
      </w:pPr>
      <w:r>
        <w:t xml:space="preserve">46. </w:t>
      </w:r>
      <w:r>
        <w:rPr>
          <w:rtl/>
        </w:rPr>
        <w:t xml:space="preserve">غرر الحكم : </w:t>
      </w:r>
      <w:r>
        <w:rPr>
          <w:rtl/>
          <w:lang w:bidi="fa-IR"/>
        </w:rPr>
        <w:t>3932</w:t>
      </w:r>
      <w:r>
        <w:t xml:space="preserve"> .</w:t>
      </w:r>
    </w:p>
    <w:p w:rsidR="00274744" w:rsidRDefault="00274744" w:rsidP="00274744">
      <w:pPr>
        <w:pStyle w:val="libFootnote"/>
      </w:pPr>
      <w:r>
        <w:t xml:space="preserve">47. Ibid. no. </w:t>
      </w:r>
      <w:r>
        <w:rPr>
          <w:lang w:bidi="fa-IR"/>
        </w:rPr>
        <w:t>3932</w:t>
      </w:r>
    </w:p>
    <w:p w:rsidR="00274744" w:rsidRDefault="00274744" w:rsidP="00274744">
      <w:pPr>
        <w:pStyle w:val="libFootnote"/>
      </w:pPr>
      <w:r>
        <w:t xml:space="preserve">48. </w:t>
      </w:r>
      <w:r>
        <w:rPr>
          <w:rtl/>
        </w:rPr>
        <w:t xml:space="preserve">غرر الحكم : </w:t>
      </w:r>
      <w:r>
        <w:rPr>
          <w:rtl/>
          <w:lang w:bidi="fa-IR"/>
        </w:rPr>
        <w:t>3933</w:t>
      </w:r>
      <w:r>
        <w:t xml:space="preserve"> .</w:t>
      </w:r>
    </w:p>
    <w:p w:rsidR="00274744" w:rsidRDefault="00274744" w:rsidP="00274744">
      <w:pPr>
        <w:pStyle w:val="libFootnote"/>
      </w:pPr>
      <w:r>
        <w:t xml:space="preserve">49. Ibid. no. </w:t>
      </w:r>
      <w:r>
        <w:rPr>
          <w:lang w:bidi="fa-IR"/>
        </w:rPr>
        <w:t>3933</w:t>
      </w:r>
    </w:p>
    <w:p w:rsidR="00274744" w:rsidRDefault="00274744" w:rsidP="00274744">
      <w:pPr>
        <w:pStyle w:val="libFootnote"/>
      </w:pPr>
      <w:r>
        <w:t xml:space="preserve">50. </w:t>
      </w:r>
      <w:r>
        <w:rPr>
          <w:rtl/>
        </w:rPr>
        <w:t xml:space="preserve">غرر الحكم : </w:t>
      </w:r>
      <w:r>
        <w:rPr>
          <w:rtl/>
          <w:lang w:bidi="fa-IR"/>
        </w:rPr>
        <w:t>3934</w:t>
      </w:r>
      <w:r>
        <w:t xml:space="preserve"> .</w:t>
      </w:r>
    </w:p>
    <w:p w:rsidR="00274744" w:rsidRDefault="00274744" w:rsidP="00274744">
      <w:pPr>
        <w:pStyle w:val="libFootnote"/>
      </w:pPr>
      <w:r>
        <w:t xml:space="preserve">51. Ibid. no. </w:t>
      </w:r>
      <w:r>
        <w:rPr>
          <w:lang w:bidi="fa-IR"/>
        </w:rPr>
        <w:t>3934</w:t>
      </w:r>
    </w:p>
    <w:p w:rsidR="00274744" w:rsidRDefault="00274744" w:rsidP="00274744">
      <w:pPr>
        <w:pStyle w:val="libFootnote"/>
      </w:pPr>
      <w:r>
        <w:t xml:space="preserve">52. </w:t>
      </w:r>
      <w:r>
        <w:rPr>
          <w:rtl/>
        </w:rPr>
        <w:t xml:space="preserve">غرر الحكم : </w:t>
      </w:r>
      <w:r>
        <w:rPr>
          <w:rtl/>
          <w:lang w:bidi="fa-IR"/>
        </w:rPr>
        <w:t>3935</w:t>
      </w:r>
      <w:r>
        <w:t xml:space="preserve"> .</w:t>
      </w:r>
    </w:p>
    <w:p w:rsidR="00274744" w:rsidRDefault="00274744" w:rsidP="00274744">
      <w:pPr>
        <w:pStyle w:val="libFootnote"/>
      </w:pPr>
      <w:r>
        <w:t xml:space="preserve">53. Ibid. no. </w:t>
      </w:r>
      <w:r>
        <w:rPr>
          <w:lang w:bidi="fa-IR"/>
        </w:rPr>
        <w:t>3935</w:t>
      </w:r>
    </w:p>
    <w:p w:rsidR="00274744" w:rsidRDefault="00274744" w:rsidP="00274744">
      <w:pPr>
        <w:pStyle w:val="libFootnote"/>
      </w:pPr>
      <w:r>
        <w:t xml:space="preserve">54. </w:t>
      </w:r>
      <w:r>
        <w:rPr>
          <w:rtl/>
        </w:rPr>
        <w:t xml:space="preserve">غرر الحكم : </w:t>
      </w:r>
      <w:r>
        <w:rPr>
          <w:rtl/>
          <w:lang w:bidi="fa-IR"/>
        </w:rPr>
        <w:t>3936</w:t>
      </w:r>
      <w:r>
        <w:t xml:space="preserve"> .</w:t>
      </w:r>
    </w:p>
    <w:p w:rsidR="00274744" w:rsidRDefault="00274744" w:rsidP="00274744">
      <w:pPr>
        <w:pStyle w:val="libFootnote"/>
      </w:pPr>
      <w:r>
        <w:lastRenderedPageBreak/>
        <w:t xml:space="preserve">55. Ibid. no. </w:t>
      </w:r>
      <w:r>
        <w:rPr>
          <w:lang w:bidi="fa-IR"/>
        </w:rPr>
        <w:t>3936</w:t>
      </w:r>
    </w:p>
    <w:p w:rsidR="00274744" w:rsidRDefault="00274744" w:rsidP="00274744">
      <w:pPr>
        <w:pStyle w:val="libFootnote"/>
      </w:pPr>
      <w:r>
        <w:t xml:space="preserve">56. </w:t>
      </w:r>
      <w:r>
        <w:rPr>
          <w:rtl/>
        </w:rPr>
        <w:t xml:space="preserve">غرر الحكم : </w:t>
      </w:r>
      <w:r>
        <w:rPr>
          <w:rtl/>
          <w:lang w:bidi="fa-IR"/>
        </w:rPr>
        <w:t>3937</w:t>
      </w:r>
      <w:r>
        <w:t xml:space="preserve"> .</w:t>
      </w:r>
    </w:p>
    <w:p w:rsidR="00274744" w:rsidRDefault="00274744" w:rsidP="00274744">
      <w:pPr>
        <w:pStyle w:val="libFootnote"/>
      </w:pPr>
      <w:r>
        <w:t xml:space="preserve">57. Ibid. no. </w:t>
      </w:r>
      <w:r>
        <w:rPr>
          <w:lang w:bidi="fa-IR"/>
        </w:rPr>
        <w:t>3937</w:t>
      </w:r>
    </w:p>
    <w:p w:rsidR="00274744" w:rsidRDefault="00274744" w:rsidP="00274744">
      <w:pPr>
        <w:pStyle w:val="libFootnote"/>
      </w:pPr>
      <w:r>
        <w:t xml:space="preserve">58. </w:t>
      </w:r>
      <w:r>
        <w:rPr>
          <w:rtl/>
        </w:rPr>
        <w:t xml:space="preserve">غرر الحكم : </w:t>
      </w:r>
      <w:r>
        <w:rPr>
          <w:rtl/>
          <w:lang w:bidi="fa-IR"/>
        </w:rPr>
        <w:t>3938</w:t>
      </w:r>
      <w:r>
        <w:t xml:space="preserve"> .</w:t>
      </w:r>
    </w:p>
    <w:p w:rsidR="00274744" w:rsidRDefault="00274744" w:rsidP="00274744">
      <w:pPr>
        <w:pStyle w:val="libFootnote"/>
      </w:pPr>
      <w:r>
        <w:t xml:space="preserve">59. Ibid. no. </w:t>
      </w:r>
      <w:r>
        <w:rPr>
          <w:lang w:bidi="fa-IR"/>
        </w:rPr>
        <w:t>3938</w:t>
      </w:r>
    </w:p>
    <w:p w:rsidR="00274744" w:rsidRDefault="00274744" w:rsidP="00274744">
      <w:pPr>
        <w:pStyle w:val="libFootnote"/>
      </w:pPr>
      <w:r>
        <w:t xml:space="preserve">60. </w:t>
      </w:r>
      <w:r>
        <w:rPr>
          <w:rtl/>
        </w:rPr>
        <w:t xml:space="preserve">غرر الحكم : </w:t>
      </w:r>
      <w:r>
        <w:rPr>
          <w:rtl/>
          <w:lang w:bidi="fa-IR"/>
        </w:rPr>
        <w:t>3939</w:t>
      </w:r>
      <w:r>
        <w:t xml:space="preserve"> .</w:t>
      </w:r>
    </w:p>
    <w:p w:rsidR="00274744" w:rsidRDefault="00274744" w:rsidP="00274744">
      <w:pPr>
        <w:pStyle w:val="libFootnote"/>
      </w:pPr>
      <w:r>
        <w:t xml:space="preserve">61. Ibid. no. </w:t>
      </w:r>
      <w:r>
        <w:rPr>
          <w:lang w:bidi="fa-IR"/>
        </w:rPr>
        <w:t>3939</w:t>
      </w:r>
    </w:p>
    <w:p w:rsidR="00274744" w:rsidRDefault="00274744" w:rsidP="00274744">
      <w:pPr>
        <w:pStyle w:val="libFootnote"/>
      </w:pPr>
      <w:r>
        <w:t xml:space="preserve">62. </w:t>
      </w:r>
      <w:r>
        <w:rPr>
          <w:rtl/>
        </w:rPr>
        <w:t xml:space="preserve">غرر الحكم : </w:t>
      </w:r>
      <w:r>
        <w:rPr>
          <w:rtl/>
          <w:lang w:bidi="fa-IR"/>
        </w:rPr>
        <w:t>3940</w:t>
      </w:r>
      <w:r>
        <w:t xml:space="preserve"> .</w:t>
      </w:r>
    </w:p>
    <w:p w:rsidR="00274744" w:rsidRDefault="00274744" w:rsidP="00274744">
      <w:pPr>
        <w:pStyle w:val="libFootnote"/>
      </w:pPr>
      <w:r>
        <w:t xml:space="preserve">63. Ibid. no. </w:t>
      </w:r>
      <w:r>
        <w:rPr>
          <w:lang w:bidi="fa-IR"/>
        </w:rPr>
        <w:t>3940</w:t>
      </w:r>
    </w:p>
    <w:p w:rsidR="00274744" w:rsidRDefault="00274744" w:rsidP="00274744">
      <w:pPr>
        <w:pStyle w:val="libFootnote"/>
      </w:pPr>
      <w:r>
        <w:t xml:space="preserve">64. </w:t>
      </w:r>
      <w:r>
        <w:rPr>
          <w:rtl/>
        </w:rPr>
        <w:t xml:space="preserve">غرر الحكم : </w:t>
      </w:r>
      <w:r>
        <w:rPr>
          <w:rtl/>
          <w:lang w:bidi="fa-IR"/>
        </w:rPr>
        <w:t>3941</w:t>
      </w:r>
      <w:r>
        <w:t xml:space="preserve"> .</w:t>
      </w:r>
    </w:p>
    <w:p w:rsidR="00274744" w:rsidRDefault="00274744" w:rsidP="00274744">
      <w:pPr>
        <w:pStyle w:val="libFootnote"/>
      </w:pPr>
      <w:r>
        <w:t xml:space="preserve">65. Ibid. no. </w:t>
      </w:r>
      <w:r>
        <w:rPr>
          <w:lang w:bidi="fa-IR"/>
        </w:rPr>
        <w:t>3941</w:t>
      </w:r>
    </w:p>
    <w:p w:rsidR="00274744" w:rsidRDefault="00274744" w:rsidP="00274744">
      <w:pPr>
        <w:pStyle w:val="libFootnote"/>
      </w:pPr>
      <w:r>
        <w:t xml:space="preserve">66. </w:t>
      </w:r>
      <w:r>
        <w:rPr>
          <w:rtl/>
        </w:rPr>
        <w:t xml:space="preserve">غرر الحكم : </w:t>
      </w:r>
      <w:r>
        <w:rPr>
          <w:rtl/>
          <w:lang w:bidi="fa-IR"/>
        </w:rPr>
        <w:t>3942</w:t>
      </w:r>
      <w:r>
        <w:t xml:space="preserve"> .</w:t>
      </w:r>
    </w:p>
    <w:p w:rsidR="00274744" w:rsidRDefault="00274744" w:rsidP="00274744">
      <w:pPr>
        <w:pStyle w:val="libFootnote"/>
      </w:pPr>
      <w:r>
        <w:t xml:space="preserve">67. Ibid. no. </w:t>
      </w:r>
      <w:r>
        <w:rPr>
          <w:lang w:bidi="fa-IR"/>
        </w:rPr>
        <w:t>3942</w:t>
      </w:r>
    </w:p>
    <w:p w:rsidR="00274744" w:rsidRDefault="00274744" w:rsidP="00274744">
      <w:pPr>
        <w:pStyle w:val="libFootnote"/>
      </w:pPr>
      <w:r>
        <w:t xml:space="preserve">68. </w:t>
      </w:r>
      <w:r>
        <w:rPr>
          <w:rtl/>
        </w:rPr>
        <w:t xml:space="preserve">غرر الحكم : </w:t>
      </w:r>
      <w:r>
        <w:rPr>
          <w:rtl/>
          <w:lang w:bidi="fa-IR"/>
        </w:rPr>
        <w:t>3943</w:t>
      </w:r>
      <w:r>
        <w:t xml:space="preserve"> .</w:t>
      </w:r>
    </w:p>
    <w:p w:rsidR="00274744" w:rsidRDefault="00274744" w:rsidP="00274744">
      <w:pPr>
        <w:pStyle w:val="libFootnote"/>
      </w:pPr>
      <w:r>
        <w:t xml:space="preserve">69. Ibid. no. </w:t>
      </w:r>
      <w:r>
        <w:rPr>
          <w:lang w:bidi="fa-IR"/>
        </w:rPr>
        <w:t>3943</w:t>
      </w:r>
    </w:p>
    <w:p w:rsidR="00274744" w:rsidRDefault="00274744" w:rsidP="00274744">
      <w:pPr>
        <w:pStyle w:val="libFootnote"/>
      </w:pPr>
      <w:r>
        <w:t xml:space="preserve">70. </w:t>
      </w:r>
      <w:r>
        <w:rPr>
          <w:rtl/>
        </w:rPr>
        <w:t xml:space="preserve">غرر الحكم : </w:t>
      </w:r>
      <w:r>
        <w:rPr>
          <w:rtl/>
          <w:lang w:bidi="fa-IR"/>
        </w:rPr>
        <w:t>3944</w:t>
      </w:r>
      <w:r>
        <w:t xml:space="preserve"> .</w:t>
      </w:r>
    </w:p>
    <w:p w:rsidR="00274744" w:rsidRDefault="00274744" w:rsidP="00274744">
      <w:pPr>
        <w:pStyle w:val="libFootnote"/>
      </w:pPr>
      <w:r>
        <w:t xml:space="preserve">71. Ibid. no. </w:t>
      </w:r>
      <w:r>
        <w:rPr>
          <w:lang w:bidi="fa-IR"/>
        </w:rPr>
        <w:t>3944</w:t>
      </w:r>
    </w:p>
    <w:p w:rsidR="00274744" w:rsidRDefault="00274744" w:rsidP="00274744">
      <w:pPr>
        <w:pStyle w:val="libFootnote"/>
      </w:pPr>
      <w:r>
        <w:t xml:space="preserve">72. </w:t>
      </w:r>
      <w:r>
        <w:rPr>
          <w:rtl/>
        </w:rPr>
        <w:t xml:space="preserve">غرر الحكم : </w:t>
      </w:r>
      <w:r>
        <w:rPr>
          <w:rtl/>
          <w:lang w:bidi="fa-IR"/>
        </w:rPr>
        <w:t>3945</w:t>
      </w:r>
      <w:r>
        <w:t xml:space="preserve"> .</w:t>
      </w:r>
    </w:p>
    <w:p w:rsidR="00274744" w:rsidRDefault="00274744" w:rsidP="00274744">
      <w:pPr>
        <w:pStyle w:val="libFootnote"/>
      </w:pPr>
      <w:r>
        <w:t xml:space="preserve">73. Ibid. no. </w:t>
      </w:r>
      <w:r>
        <w:rPr>
          <w:lang w:bidi="fa-IR"/>
        </w:rPr>
        <w:t>3945</w:t>
      </w:r>
    </w:p>
    <w:p w:rsidR="00274744" w:rsidRDefault="00274744" w:rsidP="00274744">
      <w:pPr>
        <w:pStyle w:val="libFootnote"/>
      </w:pPr>
      <w:r>
        <w:t xml:space="preserve">74. </w:t>
      </w:r>
      <w:r>
        <w:rPr>
          <w:rtl/>
        </w:rPr>
        <w:t xml:space="preserve">غرر الحكم : </w:t>
      </w:r>
      <w:r>
        <w:rPr>
          <w:rtl/>
          <w:lang w:bidi="fa-IR"/>
        </w:rPr>
        <w:t>3946</w:t>
      </w:r>
      <w:r>
        <w:t xml:space="preserve"> .</w:t>
      </w:r>
    </w:p>
    <w:p w:rsidR="00274744" w:rsidRDefault="00274744" w:rsidP="00274744">
      <w:pPr>
        <w:pStyle w:val="libFootnote"/>
      </w:pPr>
      <w:r>
        <w:t xml:space="preserve">75. Ibid. no. </w:t>
      </w:r>
      <w:r>
        <w:rPr>
          <w:lang w:bidi="fa-IR"/>
        </w:rPr>
        <w:t>3946</w:t>
      </w:r>
    </w:p>
    <w:p w:rsidR="00274744" w:rsidRDefault="00274744" w:rsidP="00274744">
      <w:pPr>
        <w:pStyle w:val="libFootnote"/>
      </w:pPr>
      <w:r>
        <w:t xml:space="preserve">76. </w:t>
      </w:r>
      <w:r>
        <w:rPr>
          <w:rtl/>
        </w:rPr>
        <w:t xml:space="preserve">غرر الحكم : </w:t>
      </w:r>
      <w:r>
        <w:rPr>
          <w:rtl/>
          <w:lang w:bidi="fa-IR"/>
        </w:rPr>
        <w:t>3950</w:t>
      </w:r>
      <w:r>
        <w:t xml:space="preserve"> .</w:t>
      </w:r>
    </w:p>
    <w:p w:rsidR="00274744" w:rsidRDefault="00274744" w:rsidP="00274744">
      <w:pPr>
        <w:pStyle w:val="libFootnote"/>
      </w:pPr>
      <w:r>
        <w:t xml:space="preserve">77. Ibid. no. </w:t>
      </w:r>
      <w:r>
        <w:rPr>
          <w:lang w:bidi="fa-IR"/>
        </w:rPr>
        <w:t>3950</w:t>
      </w:r>
    </w:p>
    <w:p w:rsidR="00274744" w:rsidRDefault="00274744" w:rsidP="00274744">
      <w:pPr>
        <w:pStyle w:val="libFootnote"/>
      </w:pPr>
      <w:r>
        <w:t xml:space="preserve">78. </w:t>
      </w:r>
      <w:r>
        <w:rPr>
          <w:rtl/>
        </w:rPr>
        <w:t xml:space="preserve">غرر الحكم : </w:t>
      </w:r>
      <w:r>
        <w:rPr>
          <w:rtl/>
          <w:lang w:bidi="fa-IR"/>
        </w:rPr>
        <w:t>3947</w:t>
      </w:r>
      <w:r>
        <w:t xml:space="preserve"> .</w:t>
      </w:r>
    </w:p>
    <w:p w:rsidR="00274744" w:rsidRDefault="00274744" w:rsidP="00274744">
      <w:pPr>
        <w:pStyle w:val="libFootnote"/>
      </w:pPr>
      <w:r>
        <w:t xml:space="preserve">79. Ibid. no. </w:t>
      </w:r>
      <w:r>
        <w:rPr>
          <w:lang w:bidi="fa-IR"/>
        </w:rPr>
        <w:t>3947</w:t>
      </w:r>
    </w:p>
    <w:p w:rsidR="00274744" w:rsidRDefault="00274744" w:rsidP="00274744">
      <w:pPr>
        <w:pStyle w:val="libFootnote"/>
      </w:pPr>
      <w:r>
        <w:t xml:space="preserve">80. </w:t>
      </w:r>
      <w:r>
        <w:rPr>
          <w:rtl/>
        </w:rPr>
        <w:t xml:space="preserve">غرر الحكم : </w:t>
      </w:r>
      <w:r>
        <w:rPr>
          <w:rtl/>
          <w:lang w:bidi="fa-IR"/>
        </w:rPr>
        <w:t>3948</w:t>
      </w:r>
      <w:r>
        <w:t xml:space="preserve"> .</w:t>
      </w:r>
    </w:p>
    <w:p w:rsidR="00274744" w:rsidRDefault="00274744" w:rsidP="00274744">
      <w:pPr>
        <w:pStyle w:val="libFootnote"/>
      </w:pPr>
      <w:r>
        <w:t xml:space="preserve">81. Ibid. no. </w:t>
      </w:r>
      <w:r>
        <w:rPr>
          <w:lang w:bidi="fa-IR"/>
        </w:rPr>
        <w:t>3948</w:t>
      </w:r>
    </w:p>
    <w:p w:rsidR="00274744" w:rsidRDefault="00274744" w:rsidP="00274744">
      <w:pPr>
        <w:pStyle w:val="libFootnote"/>
      </w:pPr>
      <w:r>
        <w:t xml:space="preserve">82. </w:t>
      </w:r>
      <w:r>
        <w:rPr>
          <w:rtl/>
        </w:rPr>
        <w:t xml:space="preserve">غرر الحكم : </w:t>
      </w:r>
      <w:r>
        <w:rPr>
          <w:rtl/>
          <w:lang w:bidi="fa-IR"/>
        </w:rPr>
        <w:t>3949</w:t>
      </w:r>
      <w:r>
        <w:t xml:space="preserve"> .</w:t>
      </w:r>
    </w:p>
    <w:p w:rsidR="00274744" w:rsidRDefault="00274744" w:rsidP="00274744">
      <w:pPr>
        <w:pStyle w:val="libFootnote"/>
      </w:pPr>
      <w:r>
        <w:t xml:space="preserve">83. Ibid. no. </w:t>
      </w:r>
      <w:r>
        <w:rPr>
          <w:lang w:bidi="fa-IR"/>
        </w:rPr>
        <w:t>3949</w:t>
      </w:r>
    </w:p>
    <w:p w:rsidR="00274744" w:rsidRDefault="00274744" w:rsidP="00274744">
      <w:pPr>
        <w:pStyle w:val="libFootnote"/>
      </w:pPr>
      <w:r>
        <w:t xml:space="preserve">84. </w:t>
      </w:r>
      <w:r>
        <w:rPr>
          <w:rtl/>
        </w:rPr>
        <w:t xml:space="preserve">غرر الحكم : </w:t>
      </w:r>
      <w:r>
        <w:rPr>
          <w:rtl/>
          <w:lang w:bidi="fa-IR"/>
        </w:rPr>
        <w:t>3951</w:t>
      </w:r>
      <w:r>
        <w:t xml:space="preserve"> .</w:t>
      </w:r>
    </w:p>
    <w:p w:rsidR="00274744" w:rsidRDefault="00274744" w:rsidP="00274744">
      <w:pPr>
        <w:pStyle w:val="libFootnote"/>
      </w:pPr>
      <w:r>
        <w:t xml:space="preserve">85. Ibid. no. </w:t>
      </w:r>
      <w:r>
        <w:rPr>
          <w:lang w:bidi="fa-IR"/>
        </w:rPr>
        <w:t>3951</w:t>
      </w:r>
    </w:p>
    <w:p w:rsidR="00274744" w:rsidRDefault="00274744" w:rsidP="00274744">
      <w:pPr>
        <w:pStyle w:val="libFootnote"/>
      </w:pPr>
      <w:r>
        <w:t xml:space="preserve">86. </w:t>
      </w:r>
      <w:r>
        <w:rPr>
          <w:rtl/>
        </w:rPr>
        <w:t xml:space="preserve">غرر الحكم : </w:t>
      </w:r>
      <w:r>
        <w:rPr>
          <w:rtl/>
          <w:lang w:bidi="fa-IR"/>
        </w:rPr>
        <w:t>3952</w:t>
      </w:r>
      <w:r>
        <w:t xml:space="preserve"> .</w:t>
      </w:r>
    </w:p>
    <w:p w:rsidR="00274744" w:rsidRDefault="00274744" w:rsidP="00274744">
      <w:pPr>
        <w:pStyle w:val="libFootnote"/>
      </w:pPr>
      <w:r>
        <w:t xml:space="preserve">87. Ibid. no. </w:t>
      </w:r>
      <w:r>
        <w:rPr>
          <w:lang w:bidi="fa-IR"/>
        </w:rPr>
        <w:t>3952</w:t>
      </w:r>
    </w:p>
    <w:p w:rsidR="00274744" w:rsidRDefault="00274744" w:rsidP="00274744">
      <w:pPr>
        <w:pStyle w:val="libFootnote"/>
      </w:pPr>
      <w:r>
        <w:t xml:space="preserve">88. </w:t>
      </w:r>
      <w:r>
        <w:rPr>
          <w:rtl/>
        </w:rPr>
        <w:t xml:space="preserve">غرر الحكم : </w:t>
      </w:r>
      <w:r>
        <w:rPr>
          <w:rtl/>
          <w:lang w:bidi="fa-IR"/>
        </w:rPr>
        <w:t>3953</w:t>
      </w:r>
      <w:r>
        <w:t xml:space="preserve"> .</w:t>
      </w:r>
    </w:p>
    <w:p w:rsidR="00274744" w:rsidRDefault="00274744" w:rsidP="00274744">
      <w:pPr>
        <w:pStyle w:val="libFootnote"/>
      </w:pPr>
      <w:r>
        <w:t xml:space="preserve">89. Ibid. no. </w:t>
      </w:r>
      <w:r>
        <w:rPr>
          <w:lang w:bidi="fa-IR"/>
        </w:rPr>
        <w:t>3953</w:t>
      </w:r>
    </w:p>
    <w:p w:rsidR="00274744" w:rsidRDefault="00274744" w:rsidP="00274744">
      <w:pPr>
        <w:pStyle w:val="libFootnote"/>
      </w:pPr>
      <w:r>
        <w:t xml:space="preserve">90. </w:t>
      </w:r>
      <w:r>
        <w:rPr>
          <w:rtl/>
        </w:rPr>
        <w:t xml:space="preserve">غرر الحكم : </w:t>
      </w:r>
      <w:r>
        <w:rPr>
          <w:rtl/>
          <w:lang w:bidi="fa-IR"/>
        </w:rPr>
        <w:t>3954</w:t>
      </w:r>
      <w:r>
        <w:t xml:space="preserve"> .</w:t>
      </w:r>
    </w:p>
    <w:p w:rsidR="00274744" w:rsidRDefault="00274744" w:rsidP="00274744">
      <w:pPr>
        <w:pStyle w:val="libFootnote"/>
      </w:pPr>
      <w:r>
        <w:t xml:space="preserve">91. Ibid. no. </w:t>
      </w:r>
      <w:r>
        <w:rPr>
          <w:lang w:bidi="fa-IR"/>
        </w:rPr>
        <w:t>3954</w:t>
      </w:r>
    </w:p>
    <w:p w:rsidR="00274744" w:rsidRDefault="00274744" w:rsidP="00274744">
      <w:pPr>
        <w:pStyle w:val="libFootnote"/>
      </w:pPr>
      <w:r>
        <w:t xml:space="preserve">92. </w:t>
      </w:r>
      <w:r>
        <w:rPr>
          <w:rtl/>
        </w:rPr>
        <w:t xml:space="preserve">غرر الحكم : </w:t>
      </w:r>
      <w:r>
        <w:rPr>
          <w:rtl/>
          <w:lang w:bidi="fa-IR"/>
        </w:rPr>
        <w:t>3955</w:t>
      </w:r>
      <w:r>
        <w:t xml:space="preserve"> .</w:t>
      </w:r>
    </w:p>
    <w:p w:rsidR="00274744" w:rsidRDefault="00274744" w:rsidP="00274744">
      <w:pPr>
        <w:pStyle w:val="libFootnote"/>
      </w:pPr>
      <w:r>
        <w:t xml:space="preserve">93. Ibid. no. </w:t>
      </w:r>
      <w:r>
        <w:rPr>
          <w:lang w:bidi="fa-IR"/>
        </w:rPr>
        <w:t>3955</w:t>
      </w:r>
    </w:p>
    <w:p w:rsidR="00274744" w:rsidRDefault="00274744" w:rsidP="00274744">
      <w:pPr>
        <w:pStyle w:val="libFootnote"/>
      </w:pPr>
      <w:r>
        <w:t xml:space="preserve">94. </w:t>
      </w:r>
      <w:r>
        <w:rPr>
          <w:rtl/>
        </w:rPr>
        <w:t xml:space="preserve">غرر الحكم : </w:t>
      </w:r>
      <w:r>
        <w:rPr>
          <w:rtl/>
          <w:lang w:bidi="fa-IR"/>
        </w:rPr>
        <w:t>3956</w:t>
      </w:r>
      <w:r>
        <w:t xml:space="preserve"> .</w:t>
      </w:r>
    </w:p>
    <w:p w:rsidR="00274744" w:rsidRDefault="00274744" w:rsidP="00274744">
      <w:pPr>
        <w:pStyle w:val="libFootnote"/>
      </w:pPr>
      <w:r>
        <w:t xml:space="preserve">95. Ibid. no. </w:t>
      </w:r>
      <w:r>
        <w:rPr>
          <w:lang w:bidi="fa-IR"/>
        </w:rPr>
        <w:t>3956</w:t>
      </w:r>
    </w:p>
    <w:p w:rsidR="00274744" w:rsidRDefault="00274744" w:rsidP="00274744">
      <w:pPr>
        <w:pStyle w:val="libFootnote"/>
      </w:pPr>
      <w:r>
        <w:t xml:space="preserve">96. </w:t>
      </w:r>
      <w:r>
        <w:rPr>
          <w:rtl/>
        </w:rPr>
        <w:t xml:space="preserve">غرر الحكم : </w:t>
      </w:r>
      <w:r>
        <w:rPr>
          <w:rtl/>
          <w:lang w:bidi="fa-IR"/>
        </w:rPr>
        <w:t>3957</w:t>
      </w:r>
      <w:r>
        <w:t xml:space="preserve"> .</w:t>
      </w:r>
    </w:p>
    <w:p w:rsidR="00274744" w:rsidRDefault="00274744" w:rsidP="00274744">
      <w:pPr>
        <w:pStyle w:val="libFootnote"/>
      </w:pPr>
      <w:r>
        <w:t xml:space="preserve">97. Ibid. no. </w:t>
      </w:r>
      <w:r>
        <w:rPr>
          <w:lang w:bidi="fa-IR"/>
        </w:rPr>
        <w:t>3957</w:t>
      </w:r>
    </w:p>
    <w:p w:rsidR="00274744" w:rsidRDefault="00274744" w:rsidP="00274744">
      <w:pPr>
        <w:pStyle w:val="libFootnote"/>
      </w:pPr>
      <w:r>
        <w:lastRenderedPageBreak/>
        <w:t xml:space="preserve">98. </w:t>
      </w:r>
      <w:r>
        <w:rPr>
          <w:rtl/>
        </w:rPr>
        <w:t xml:space="preserve">غرر الحكم : </w:t>
      </w:r>
      <w:r>
        <w:rPr>
          <w:rtl/>
          <w:lang w:bidi="fa-IR"/>
        </w:rPr>
        <w:t>3958</w:t>
      </w:r>
      <w:r>
        <w:t xml:space="preserve"> .</w:t>
      </w:r>
    </w:p>
    <w:p w:rsidR="00274744" w:rsidRDefault="00274744" w:rsidP="00274744">
      <w:pPr>
        <w:pStyle w:val="libFootnote"/>
      </w:pPr>
      <w:r>
        <w:t xml:space="preserve">99. Ibid. no. </w:t>
      </w:r>
      <w:r>
        <w:rPr>
          <w:lang w:bidi="fa-IR"/>
        </w:rPr>
        <w:t>3958</w:t>
      </w:r>
    </w:p>
    <w:p w:rsidR="00274744" w:rsidRDefault="00274744" w:rsidP="00274744">
      <w:pPr>
        <w:pStyle w:val="libFootnote"/>
      </w:pPr>
      <w:r>
        <w:t xml:space="preserve">100. </w:t>
      </w:r>
      <w:r>
        <w:rPr>
          <w:rtl/>
        </w:rPr>
        <w:t xml:space="preserve">غرر الحكم : </w:t>
      </w:r>
      <w:r>
        <w:rPr>
          <w:rtl/>
          <w:lang w:bidi="fa-IR"/>
        </w:rPr>
        <w:t>3959</w:t>
      </w:r>
      <w:r>
        <w:t xml:space="preserve"> .</w:t>
      </w:r>
    </w:p>
    <w:p w:rsidR="00274744" w:rsidRDefault="00274744" w:rsidP="00274744">
      <w:pPr>
        <w:pStyle w:val="libFootnote"/>
      </w:pPr>
      <w:r>
        <w:t xml:space="preserve">101. Ibid. no. </w:t>
      </w:r>
      <w:r>
        <w:rPr>
          <w:lang w:bidi="fa-IR"/>
        </w:rPr>
        <w:t>3959</w:t>
      </w:r>
    </w:p>
    <w:p w:rsidR="00274744" w:rsidRDefault="00274744" w:rsidP="00274744">
      <w:pPr>
        <w:pStyle w:val="libFootnote"/>
      </w:pPr>
      <w:r>
        <w:t xml:space="preserve">102. </w:t>
      </w:r>
      <w:r>
        <w:rPr>
          <w:rtl/>
        </w:rPr>
        <w:t xml:space="preserve">غرر الحكم : </w:t>
      </w:r>
      <w:r>
        <w:rPr>
          <w:rtl/>
          <w:lang w:bidi="fa-IR"/>
        </w:rPr>
        <w:t>3960</w:t>
      </w:r>
      <w:r>
        <w:t xml:space="preserve"> .</w:t>
      </w:r>
    </w:p>
    <w:p w:rsidR="00274744" w:rsidRDefault="00274744" w:rsidP="00274744">
      <w:pPr>
        <w:pStyle w:val="libFootnote"/>
      </w:pPr>
      <w:r>
        <w:t xml:space="preserve">103. Ibid. no. </w:t>
      </w:r>
      <w:r>
        <w:rPr>
          <w:lang w:bidi="fa-IR"/>
        </w:rPr>
        <w:t>3960</w:t>
      </w:r>
    </w:p>
    <w:p w:rsidR="00274744" w:rsidRDefault="00274744" w:rsidP="00274744">
      <w:pPr>
        <w:pStyle w:val="libFootnote"/>
      </w:pPr>
      <w:r>
        <w:t xml:space="preserve">104. </w:t>
      </w:r>
      <w:r>
        <w:rPr>
          <w:rtl/>
        </w:rPr>
        <w:t xml:space="preserve">غرر الحكم : </w:t>
      </w:r>
      <w:r>
        <w:rPr>
          <w:rtl/>
          <w:lang w:bidi="fa-IR"/>
        </w:rPr>
        <w:t>3961</w:t>
      </w:r>
      <w:r>
        <w:t xml:space="preserve"> .</w:t>
      </w:r>
    </w:p>
    <w:p w:rsidR="00274744" w:rsidRDefault="00274744" w:rsidP="00274744">
      <w:pPr>
        <w:pStyle w:val="libFootnote"/>
      </w:pPr>
      <w:r>
        <w:t xml:space="preserve">105. Ibid. no. </w:t>
      </w:r>
      <w:r>
        <w:rPr>
          <w:lang w:bidi="fa-IR"/>
        </w:rPr>
        <w:t>3961</w:t>
      </w:r>
    </w:p>
    <w:p w:rsidR="00274744" w:rsidRDefault="00274744" w:rsidP="00274744">
      <w:pPr>
        <w:pStyle w:val="libFootnote"/>
      </w:pPr>
      <w:r>
        <w:t xml:space="preserve">106. </w:t>
      </w:r>
      <w:r>
        <w:rPr>
          <w:rtl/>
        </w:rPr>
        <w:t xml:space="preserve">غرر الحكم : </w:t>
      </w:r>
      <w:r>
        <w:rPr>
          <w:rtl/>
          <w:lang w:bidi="fa-IR"/>
        </w:rPr>
        <w:t>3962</w:t>
      </w:r>
      <w:r>
        <w:t xml:space="preserve"> .</w:t>
      </w:r>
    </w:p>
    <w:p w:rsidR="00274744" w:rsidRDefault="00274744" w:rsidP="00274744">
      <w:pPr>
        <w:pStyle w:val="libFootnote"/>
      </w:pPr>
      <w:r>
        <w:t xml:space="preserve">107. Ibid. no. </w:t>
      </w:r>
      <w:r>
        <w:rPr>
          <w:lang w:bidi="fa-IR"/>
        </w:rPr>
        <w:t>3962</w:t>
      </w:r>
    </w:p>
    <w:p w:rsidR="00274744" w:rsidRDefault="00274744" w:rsidP="00274744">
      <w:pPr>
        <w:pStyle w:val="libFootnote"/>
      </w:pPr>
      <w:r>
        <w:t xml:space="preserve">108. </w:t>
      </w:r>
      <w:r>
        <w:rPr>
          <w:rtl/>
        </w:rPr>
        <w:t xml:space="preserve">غرر الحكم : </w:t>
      </w:r>
      <w:r>
        <w:rPr>
          <w:rtl/>
          <w:lang w:bidi="fa-IR"/>
        </w:rPr>
        <w:t>3963</w:t>
      </w:r>
      <w:r>
        <w:t xml:space="preserve"> .</w:t>
      </w:r>
    </w:p>
    <w:p w:rsidR="00274744" w:rsidRDefault="00274744" w:rsidP="00274744">
      <w:pPr>
        <w:pStyle w:val="libFootnote"/>
      </w:pPr>
      <w:r>
        <w:t xml:space="preserve">109. Ibid. no. </w:t>
      </w:r>
      <w:r>
        <w:rPr>
          <w:lang w:bidi="fa-IR"/>
        </w:rPr>
        <w:t>3963</w:t>
      </w:r>
    </w:p>
    <w:p w:rsidR="00274744" w:rsidRDefault="00274744" w:rsidP="00274744">
      <w:pPr>
        <w:pStyle w:val="libFootnote"/>
      </w:pPr>
      <w:r>
        <w:t xml:space="preserve">110. </w:t>
      </w:r>
      <w:r>
        <w:rPr>
          <w:rtl/>
        </w:rPr>
        <w:t xml:space="preserve">غرر الحكم : </w:t>
      </w:r>
      <w:r>
        <w:rPr>
          <w:rtl/>
          <w:lang w:bidi="fa-IR"/>
        </w:rPr>
        <w:t>3964</w:t>
      </w:r>
      <w:r>
        <w:t xml:space="preserve"> .</w:t>
      </w:r>
    </w:p>
    <w:p w:rsidR="00274744" w:rsidRDefault="00274744" w:rsidP="00274744">
      <w:pPr>
        <w:pStyle w:val="libFootnote"/>
      </w:pPr>
      <w:r>
        <w:t xml:space="preserve">111. Ibid. no. </w:t>
      </w:r>
      <w:r>
        <w:rPr>
          <w:lang w:bidi="fa-IR"/>
        </w:rPr>
        <w:t>3964</w:t>
      </w:r>
    </w:p>
    <w:p w:rsidR="00274744" w:rsidRDefault="00274744" w:rsidP="00274744">
      <w:pPr>
        <w:pStyle w:val="libFootnote"/>
      </w:pPr>
      <w:r>
        <w:t xml:space="preserve">112. </w:t>
      </w:r>
      <w:r>
        <w:rPr>
          <w:rtl/>
        </w:rPr>
        <w:t xml:space="preserve">غرر الحكم : </w:t>
      </w:r>
      <w:r>
        <w:rPr>
          <w:rtl/>
          <w:lang w:bidi="fa-IR"/>
        </w:rPr>
        <w:t>3965</w:t>
      </w:r>
      <w:r>
        <w:t xml:space="preserve"> .</w:t>
      </w:r>
    </w:p>
    <w:p w:rsidR="00274744" w:rsidRDefault="00274744" w:rsidP="00274744">
      <w:pPr>
        <w:pStyle w:val="libFootnote"/>
      </w:pPr>
      <w:r>
        <w:t xml:space="preserve">113. Ibid. no. </w:t>
      </w:r>
      <w:r>
        <w:rPr>
          <w:lang w:bidi="fa-IR"/>
        </w:rPr>
        <w:t>3965</w:t>
      </w:r>
    </w:p>
    <w:p w:rsidR="00274744" w:rsidRDefault="00274744" w:rsidP="00274744">
      <w:pPr>
        <w:pStyle w:val="libFootnote"/>
      </w:pPr>
      <w:r>
        <w:t xml:space="preserve">114. </w:t>
      </w:r>
      <w:r>
        <w:rPr>
          <w:rtl/>
        </w:rPr>
        <w:t xml:space="preserve">غرر الحكم : </w:t>
      </w:r>
      <w:r>
        <w:rPr>
          <w:rtl/>
          <w:lang w:bidi="fa-IR"/>
        </w:rPr>
        <w:t>3966</w:t>
      </w:r>
      <w:r>
        <w:t xml:space="preserve"> .</w:t>
      </w:r>
    </w:p>
    <w:p w:rsidR="00274744" w:rsidRDefault="00274744" w:rsidP="00274744">
      <w:pPr>
        <w:pStyle w:val="libFootnote"/>
      </w:pPr>
      <w:r>
        <w:t xml:space="preserve">115. Ibid. no. </w:t>
      </w:r>
      <w:r>
        <w:rPr>
          <w:lang w:bidi="fa-IR"/>
        </w:rPr>
        <w:t>3966</w:t>
      </w:r>
    </w:p>
    <w:p w:rsidR="00274744" w:rsidRDefault="00274744" w:rsidP="00274744">
      <w:pPr>
        <w:pStyle w:val="libFootnote"/>
      </w:pPr>
      <w:r>
        <w:t xml:space="preserve">116. </w:t>
      </w:r>
      <w:r>
        <w:rPr>
          <w:rtl/>
        </w:rPr>
        <w:t xml:space="preserve">غرر الحكم : </w:t>
      </w:r>
      <w:r>
        <w:rPr>
          <w:rtl/>
          <w:lang w:bidi="fa-IR"/>
        </w:rPr>
        <w:t>3969</w:t>
      </w:r>
      <w:r>
        <w:t xml:space="preserve"> .</w:t>
      </w:r>
    </w:p>
    <w:p w:rsidR="00274744" w:rsidRDefault="00274744" w:rsidP="00274744">
      <w:pPr>
        <w:pStyle w:val="libFootnote"/>
      </w:pPr>
      <w:r>
        <w:t xml:space="preserve">117. Ibid. no. </w:t>
      </w:r>
      <w:r>
        <w:rPr>
          <w:lang w:bidi="fa-IR"/>
        </w:rPr>
        <w:t>3969</w:t>
      </w:r>
    </w:p>
    <w:p w:rsidR="00274744" w:rsidRDefault="00274744" w:rsidP="00274744">
      <w:pPr>
        <w:pStyle w:val="libFootnote"/>
      </w:pPr>
      <w:r>
        <w:t xml:space="preserve">118. </w:t>
      </w:r>
      <w:r>
        <w:rPr>
          <w:rtl/>
        </w:rPr>
        <w:t xml:space="preserve">غرر الحكم : </w:t>
      </w:r>
      <w:r>
        <w:rPr>
          <w:rtl/>
          <w:lang w:bidi="fa-IR"/>
        </w:rPr>
        <w:t>3970</w:t>
      </w:r>
      <w:r>
        <w:t xml:space="preserve"> .</w:t>
      </w:r>
    </w:p>
    <w:p w:rsidR="00274744" w:rsidRDefault="00274744" w:rsidP="00274744">
      <w:pPr>
        <w:pStyle w:val="libFootnote"/>
      </w:pPr>
      <w:r>
        <w:t xml:space="preserve">119. Ibid. no. </w:t>
      </w:r>
      <w:r>
        <w:rPr>
          <w:lang w:bidi="fa-IR"/>
        </w:rPr>
        <w:t>3970</w:t>
      </w:r>
    </w:p>
    <w:p w:rsidR="00274744" w:rsidRDefault="00274744" w:rsidP="00274744">
      <w:pPr>
        <w:pStyle w:val="libFootnote"/>
      </w:pPr>
      <w:r>
        <w:t xml:space="preserve">120. </w:t>
      </w:r>
      <w:r>
        <w:rPr>
          <w:rtl/>
        </w:rPr>
        <w:t xml:space="preserve">غرر الحكم : </w:t>
      </w:r>
      <w:r>
        <w:rPr>
          <w:rtl/>
          <w:lang w:bidi="fa-IR"/>
        </w:rPr>
        <w:t>3971</w:t>
      </w:r>
      <w:r>
        <w:t xml:space="preserve"> .</w:t>
      </w:r>
    </w:p>
    <w:p w:rsidR="00274744" w:rsidRDefault="00274744" w:rsidP="00274744">
      <w:pPr>
        <w:pStyle w:val="libFootnote"/>
      </w:pPr>
      <w:r>
        <w:t xml:space="preserve">121. Ibid. no. </w:t>
      </w:r>
      <w:r>
        <w:rPr>
          <w:lang w:bidi="fa-IR"/>
        </w:rPr>
        <w:t>3971</w:t>
      </w:r>
    </w:p>
    <w:p w:rsidR="00274744" w:rsidRDefault="00274744" w:rsidP="00274744">
      <w:pPr>
        <w:pStyle w:val="libFootnote"/>
      </w:pPr>
      <w:r>
        <w:t xml:space="preserve">122. </w:t>
      </w:r>
      <w:r>
        <w:rPr>
          <w:rtl/>
        </w:rPr>
        <w:t xml:space="preserve">غرر الحكم : </w:t>
      </w:r>
      <w:r>
        <w:rPr>
          <w:rtl/>
          <w:lang w:bidi="fa-IR"/>
        </w:rPr>
        <w:t>3972</w:t>
      </w:r>
      <w:r>
        <w:t xml:space="preserve"> .</w:t>
      </w:r>
    </w:p>
    <w:p w:rsidR="00274744" w:rsidRDefault="00274744" w:rsidP="00274744">
      <w:pPr>
        <w:pStyle w:val="libFootnote"/>
      </w:pPr>
      <w:r>
        <w:t xml:space="preserve">123. Ibid. no. </w:t>
      </w:r>
      <w:r>
        <w:rPr>
          <w:lang w:bidi="fa-IR"/>
        </w:rPr>
        <w:t>3972</w:t>
      </w:r>
    </w:p>
    <w:p w:rsidR="00274744" w:rsidRDefault="00274744" w:rsidP="00274744">
      <w:pPr>
        <w:pStyle w:val="libFootnote"/>
      </w:pPr>
      <w:r>
        <w:t xml:space="preserve">124. </w:t>
      </w:r>
      <w:r>
        <w:rPr>
          <w:rtl/>
        </w:rPr>
        <w:t xml:space="preserve">غرر الحكم : </w:t>
      </w:r>
      <w:r>
        <w:rPr>
          <w:rtl/>
          <w:lang w:bidi="fa-IR"/>
        </w:rPr>
        <w:t>5244</w:t>
      </w:r>
      <w:r>
        <w:t xml:space="preserve"> .</w:t>
      </w:r>
    </w:p>
    <w:p w:rsidR="00274744" w:rsidRDefault="00274744" w:rsidP="00274744">
      <w:pPr>
        <w:pStyle w:val="libFootnote"/>
      </w:pPr>
      <w:r>
        <w:t xml:space="preserve">125. Ibid. no. </w:t>
      </w:r>
      <w:r>
        <w:rPr>
          <w:lang w:bidi="fa-IR"/>
        </w:rPr>
        <w:t>5244</w:t>
      </w:r>
    </w:p>
    <w:p w:rsidR="00274744" w:rsidRDefault="00274744" w:rsidP="00274744">
      <w:pPr>
        <w:pStyle w:val="libFootnote"/>
      </w:pPr>
      <w:r>
        <w:t xml:space="preserve">126. </w:t>
      </w:r>
      <w:r>
        <w:rPr>
          <w:rtl/>
        </w:rPr>
        <w:t xml:space="preserve">غرر الحكم : </w:t>
      </w:r>
      <w:r>
        <w:rPr>
          <w:rtl/>
          <w:lang w:bidi="fa-IR"/>
        </w:rPr>
        <w:t>5752</w:t>
      </w:r>
      <w:r>
        <w:t xml:space="preserve"> .</w:t>
      </w:r>
    </w:p>
    <w:p w:rsidR="00274744" w:rsidRDefault="00274744" w:rsidP="00274744">
      <w:pPr>
        <w:pStyle w:val="libFootnote"/>
        <w:rPr>
          <w:rtl/>
          <w:lang w:bidi="fa-IR"/>
        </w:rPr>
      </w:pPr>
      <w:r>
        <w:t xml:space="preserve">127. Ibid. no. </w:t>
      </w:r>
      <w:r>
        <w:rPr>
          <w:lang w:bidi="fa-IR"/>
        </w:rPr>
        <w:t>5752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411" w:name="_Toc484335921"/>
      <w:bookmarkStart w:id="1412" w:name="_Toc485557424"/>
      <w:r>
        <w:rPr>
          <w:lang w:bidi="fa-IR"/>
        </w:rPr>
        <w:lastRenderedPageBreak/>
        <w:t>36</w:t>
      </w:r>
      <w:r>
        <w:t xml:space="preserve"> - </w:t>
      </w:r>
      <w:r>
        <w:rPr>
          <w:rtl/>
        </w:rPr>
        <w:t>البُخل‏</w:t>
      </w:r>
      <w:bookmarkEnd w:id="1411"/>
      <w:bookmarkEnd w:id="1412"/>
    </w:p>
    <w:p w:rsidR="00274744" w:rsidRDefault="00274744" w:rsidP="009E5AD4">
      <w:pPr>
        <w:pStyle w:val="Heading1Center"/>
      </w:pPr>
      <w:bookmarkStart w:id="1413" w:name="_Toc484335922"/>
      <w:bookmarkStart w:id="1414" w:name="_Toc485557425"/>
      <w:r>
        <w:rPr>
          <w:lang w:bidi="fa-IR"/>
        </w:rPr>
        <w:t>36</w:t>
      </w:r>
      <w:r>
        <w:t>. MISERLINESS</w:t>
      </w:r>
      <w:bookmarkEnd w:id="1413"/>
      <w:bookmarkEnd w:id="1414"/>
    </w:p>
    <w:p w:rsidR="00274744" w:rsidRDefault="00274744" w:rsidP="009E5AD4">
      <w:pPr>
        <w:pStyle w:val="Heading2Center"/>
        <w:outlineLvl w:val="0"/>
      </w:pPr>
      <w:bookmarkStart w:id="1415" w:name="_Toc484335923"/>
      <w:bookmarkStart w:id="1416" w:name="_Toc485557426"/>
      <w:r>
        <w:rPr>
          <w:lang w:bidi="fa-IR"/>
        </w:rPr>
        <w:t>213</w:t>
      </w:r>
      <w:r>
        <w:t xml:space="preserve"> - </w:t>
      </w:r>
      <w:r>
        <w:rPr>
          <w:rtl/>
        </w:rPr>
        <w:t>التّحذِيرُ عَنِ البُخلِ‏</w:t>
      </w:r>
      <w:bookmarkEnd w:id="1415"/>
      <w:bookmarkEnd w:id="1416"/>
    </w:p>
    <w:p w:rsidR="00274744" w:rsidRDefault="00274744" w:rsidP="009E5AD4">
      <w:pPr>
        <w:pStyle w:val="Heading2Center"/>
        <w:outlineLvl w:val="0"/>
      </w:pPr>
      <w:bookmarkStart w:id="1417" w:name="_Toc484335924"/>
      <w:bookmarkStart w:id="1418" w:name="_Toc485557427"/>
      <w:r>
        <w:rPr>
          <w:lang w:bidi="fa-IR"/>
        </w:rPr>
        <w:t>213</w:t>
      </w:r>
      <w:r>
        <w:t>. Warning Against Miserliness</w:t>
      </w:r>
      <w:bookmarkEnd w:id="1417"/>
      <w:bookmarkEnd w:id="1418"/>
    </w:p>
    <w:p w:rsidR="00274744" w:rsidRDefault="00274744" w:rsidP="00CA1574">
      <w:pPr>
        <w:pStyle w:val="libAr"/>
      </w:pPr>
      <w:r w:rsidRPr="004A7464">
        <w:rPr>
          <w:rtl/>
        </w:rPr>
        <w:t>(</w:t>
      </w:r>
      <w:r w:rsidRPr="00B61F7A">
        <w:rPr>
          <w:rtl/>
        </w:rPr>
        <w:t>الَّذِينَ يَبْخَلُونَ وَيَأْمُرُونَ النّاسَ بِالْبُخْلِ وَيَكْتُمُونَ ما آتَاهُمُ اللَّهُ مِنْ فَضْلِهِ وَأَعْتَدْنا لِلْكَافِرِينَ عَذَاباً مُهِيناً) .</w:t>
      </w:r>
      <w:r>
        <w:rPr>
          <w:rStyle w:val="libFootnotenumChar"/>
          <w:rtl/>
        </w:rPr>
        <w:t>1</w:t>
      </w:r>
    </w:p>
    <w:p w:rsidR="00274744" w:rsidRDefault="00274744" w:rsidP="00274744">
      <w:pPr>
        <w:pStyle w:val="libNormal"/>
      </w:pPr>
      <w:r w:rsidRPr="008A7F4D">
        <w:rPr>
          <w:rStyle w:val="libBoldItalicChar"/>
        </w:rPr>
        <w:t>“Those who are stingy and bid [other] people to be stingy, and conceal whatever Allah has given them out of His grace; and We have prepared for the faithless a humiliating punishment.”</w:t>
      </w:r>
      <w:r>
        <w:t xml:space="preserve"> </w:t>
      </w:r>
      <w:r>
        <w:rPr>
          <w:rStyle w:val="libFootnotenumChar"/>
        </w:rPr>
        <w:t>2</w:t>
      </w:r>
    </w:p>
    <w:p w:rsidR="00274744" w:rsidRDefault="00274744" w:rsidP="00CA1574">
      <w:pPr>
        <w:pStyle w:val="libAr"/>
      </w:pPr>
      <w:r w:rsidRPr="004A7464">
        <w:rPr>
          <w:rtl/>
        </w:rPr>
        <w:t>(</w:t>
      </w:r>
      <w:r w:rsidRPr="00B61F7A">
        <w:rPr>
          <w:rtl/>
        </w:rPr>
        <w:t>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w:t>
      </w:r>
      <w:r>
        <w:rPr>
          <w:rStyle w:val="libFootnotenumChar"/>
          <w:rtl/>
        </w:rPr>
        <w:t>3</w:t>
      </w:r>
    </w:p>
    <w:p w:rsidR="00274744" w:rsidRDefault="00274744" w:rsidP="00274744">
      <w:pPr>
        <w:pStyle w:val="libNormal"/>
      </w:pPr>
      <w:r w:rsidRPr="008A7F4D">
        <w:rPr>
          <w:rStyle w:val="libBoldItalicChar"/>
        </w:rPr>
        <w:t>“Ah! There you are, being invited to spend in the way of Allah; yet among you there are those who are stingy; and whoever is stingy is stingy only to himself. Allah is the All-sufficient, and you are all-needy, and if you turn away He will replace you with another people, and they will not be like you.”</w:t>
      </w:r>
      <w:r>
        <w:t xml:space="preserve">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النساء : </w:t>
      </w:r>
      <w:r>
        <w:rPr>
          <w:rtl/>
          <w:lang w:bidi="fa-IR"/>
        </w:rPr>
        <w:t>53</w:t>
      </w:r>
      <w:r w:rsidRPr="008823B2">
        <w:rPr>
          <w:rtl/>
        </w:rPr>
        <w:t xml:space="preserve"> و الإسراء : </w:t>
      </w:r>
      <w:r>
        <w:rPr>
          <w:rtl/>
          <w:lang w:bidi="fa-IR"/>
        </w:rPr>
        <w:t>100</w:t>
      </w:r>
      <w:r w:rsidRPr="008823B2">
        <w:rPr>
          <w:rtl/>
        </w:rPr>
        <w:t xml:space="preserve"> و الحديد : </w:t>
      </w:r>
      <w:r>
        <w:rPr>
          <w:rtl/>
          <w:lang w:bidi="fa-IR"/>
        </w:rPr>
        <w:t>24</w:t>
      </w:r>
      <w:r w:rsidRPr="008823B2">
        <w:rPr>
          <w:rtl/>
        </w:rPr>
        <w:t xml:space="preserve"> و القلم : </w:t>
      </w:r>
      <w:r>
        <w:rPr>
          <w:rtl/>
          <w:lang w:bidi="fa-IR"/>
        </w:rPr>
        <w:t>12</w:t>
      </w:r>
      <w:r w:rsidRPr="008823B2">
        <w:t xml:space="preserve"> .</w:t>
      </w:r>
    </w:p>
    <w:p w:rsidR="00274744" w:rsidRDefault="00274744" w:rsidP="00C57A96">
      <w:pPr>
        <w:pStyle w:val="libBold2"/>
      </w:pPr>
      <w:r w:rsidRPr="00E06077">
        <w:t xml:space="preserve">(See also: Qur'an </w:t>
      </w:r>
      <w:r>
        <w:t>4</w:t>
      </w:r>
      <w:r w:rsidRPr="00E06077">
        <w:t>:</w:t>
      </w:r>
      <w:r>
        <w:t>53</w:t>
      </w:r>
      <w:r w:rsidRPr="00E06077">
        <w:t xml:space="preserve">; </w:t>
      </w:r>
      <w:r>
        <w:t>17</w:t>
      </w:r>
      <w:r w:rsidRPr="00E06077">
        <w:t>:</w:t>
      </w:r>
      <w:r>
        <w:t>100</w:t>
      </w:r>
      <w:r w:rsidRPr="00E06077">
        <w:t xml:space="preserve">; </w:t>
      </w:r>
      <w:r>
        <w:t>57</w:t>
      </w:r>
      <w:r w:rsidRPr="00E06077">
        <w:t>:</w:t>
      </w:r>
      <w:r>
        <w:t>24</w:t>
      </w:r>
      <w:r w:rsidRPr="00E06077">
        <w:t xml:space="preserve">; </w:t>
      </w:r>
      <w:r>
        <w:t>68</w:t>
      </w:r>
      <w:r w:rsidRPr="00E06077">
        <w:t>:</w:t>
      </w:r>
      <w:r>
        <w:t>12</w:t>
      </w:r>
      <w:r w:rsidRPr="00E06077">
        <w:t>)</w:t>
      </w:r>
    </w:p>
    <w:p w:rsidR="00274744" w:rsidRDefault="00274744" w:rsidP="00CA1574">
      <w:pPr>
        <w:pStyle w:val="libAr"/>
      </w:pPr>
      <w:r w:rsidRPr="00E10CFF">
        <w:rPr>
          <w:rStyle w:val="libBold1Char"/>
          <w:rtl/>
        </w:rPr>
        <w:t>709.</w:t>
      </w:r>
      <w:r>
        <w:rPr>
          <w:rtl/>
          <w:lang w:bidi="fa-IR"/>
        </w:rPr>
        <w:t xml:space="preserve"> </w:t>
      </w:r>
      <w:r w:rsidRPr="00B61F7A">
        <w:rPr>
          <w:rtl/>
          <w:lang w:bidi="fa-IR"/>
        </w:rPr>
        <w:t>ا</w:t>
      </w:r>
      <w:r w:rsidRPr="00B61F7A">
        <w:rPr>
          <w:rtl/>
        </w:rPr>
        <w:t>لإمامُ عليٌّ عليه السلام : البُخْلُ جامعٌ لِمَساوئِ العُيوبِ، وهُو زِمامٌ يُقادُ بهِ إلى‏ كلِّ سُوءٍ .</w:t>
      </w:r>
      <w:r>
        <w:rPr>
          <w:rStyle w:val="libFootnotenumChar"/>
          <w:rtl/>
        </w:rPr>
        <w:t>5</w:t>
      </w:r>
    </w:p>
    <w:p w:rsidR="00274744" w:rsidRDefault="00274744" w:rsidP="00274744">
      <w:pPr>
        <w:pStyle w:val="libNormal"/>
      </w:pPr>
      <w:r w:rsidRPr="00E10CFF">
        <w:rPr>
          <w:rStyle w:val="libBold1Char"/>
        </w:rPr>
        <w:t>709.</w:t>
      </w:r>
      <w:r>
        <w:t xml:space="preserve"> Imam Ali </w:t>
      </w:r>
      <w:r w:rsidRPr="001500BA">
        <w:t>(AS)</w:t>
      </w:r>
      <w:r>
        <w:t xml:space="preserve"> said, 'Miserliness encompasses all vices, and it is a rein with which one is led to every defect.' </w:t>
      </w:r>
      <w:r>
        <w:rPr>
          <w:rStyle w:val="libFootnotenumChar"/>
        </w:rPr>
        <w:t>6</w:t>
      </w:r>
    </w:p>
    <w:p w:rsidR="00274744" w:rsidRDefault="00274744" w:rsidP="00CA1574">
      <w:pPr>
        <w:pStyle w:val="libAr"/>
      </w:pPr>
      <w:r w:rsidRPr="00E10CFF">
        <w:rPr>
          <w:rStyle w:val="libBold1Char"/>
          <w:rtl/>
        </w:rPr>
        <w:t>710.</w:t>
      </w:r>
      <w:r>
        <w:rPr>
          <w:rtl/>
          <w:lang w:bidi="fa-IR"/>
        </w:rPr>
        <w:t xml:space="preserve"> </w:t>
      </w:r>
      <w:r w:rsidRPr="00B61F7A">
        <w:rPr>
          <w:rtl/>
          <w:lang w:bidi="fa-IR"/>
        </w:rPr>
        <w:t>ا</w:t>
      </w:r>
      <w:r w:rsidRPr="00B61F7A">
        <w:rPr>
          <w:rtl/>
        </w:rPr>
        <w:t>لإمامُ عليٌّ عليه السلام: البُخلُ عارٌ .</w:t>
      </w:r>
      <w:r>
        <w:rPr>
          <w:rStyle w:val="libFootnotenumChar"/>
          <w:rtl/>
        </w:rPr>
        <w:t>7</w:t>
      </w:r>
    </w:p>
    <w:p w:rsidR="00274744" w:rsidRDefault="00274744" w:rsidP="00274744">
      <w:pPr>
        <w:pStyle w:val="libNormal"/>
      </w:pPr>
      <w:r w:rsidRPr="00E10CFF">
        <w:rPr>
          <w:rStyle w:val="libBold1Char"/>
        </w:rPr>
        <w:t>710.</w:t>
      </w:r>
      <w:r>
        <w:t xml:space="preserve"> Imam Ali </w:t>
      </w:r>
      <w:r w:rsidRPr="001500BA">
        <w:t>(AS)</w:t>
      </w:r>
      <w:r>
        <w:t xml:space="preserve"> said, 'Miserliness is [a source of] shame.' </w:t>
      </w:r>
      <w:r>
        <w:rPr>
          <w:rStyle w:val="libFootnotenumChar"/>
        </w:rPr>
        <w:t>8</w:t>
      </w:r>
    </w:p>
    <w:p w:rsidR="00274744" w:rsidRDefault="00274744" w:rsidP="00CA1574">
      <w:pPr>
        <w:pStyle w:val="libAr"/>
      </w:pPr>
      <w:r w:rsidRPr="00E10CFF">
        <w:rPr>
          <w:rStyle w:val="libBold1Char"/>
          <w:rtl/>
        </w:rPr>
        <w:t>711.</w:t>
      </w:r>
      <w:r>
        <w:rPr>
          <w:rtl/>
          <w:lang w:bidi="fa-IR"/>
        </w:rPr>
        <w:t xml:space="preserve"> </w:t>
      </w:r>
      <w:r w:rsidRPr="00B61F7A">
        <w:rPr>
          <w:rtl/>
          <w:lang w:bidi="fa-IR"/>
        </w:rPr>
        <w:t>ا</w:t>
      </w:r>
      <w:r w:rsidRPr="00B61F7A">
        <w:rPr>
          <w:rtl/>
        </w:rPr>
        <w:t>لإمامُ عليٌّ عليه السلام: البُخلُ جِلْبابُ المَسْكَنَةِ .</w:t>
      </w:r>
      <w:r>
        <w:rPr>
          <w:rStyle w:val="libFootnotenumChar"/>
          <w:rtl/>
        </w:rPr>
        <w:t>9</w:t>
      </w:r>
    </w:p>
    <w:p w:rsidR="00274744" w:rsidRDefault="00274744" w:rsidP="00274744">
      <w:pPr>
        <w:pStyle w:val="libNormal"/>
      </w:pPr>
      <w:r w:rsidRPr="00E10CFF">
        <w:rPr>
          <w:rStyle w:val="libBold1Char"/>
        </w:rPr>
        <w:t>711.</w:t>
      </w:r>
      <w:r>
        <w:t xml:space="preserve"> Imam Ali </w:t>
      </w:r>
      <w:r w:rsidRPr="001500BA">
        <w:t>(AS)</w:t>
      </w:r>
      <w:r>
        <w:t xml:space="preserve"> said, 'Miserliness is the garment of wretchedness.' </w:t>
      </w:r>
      <w:r>
        <w:rPr>
          <w:rStyle w:val="libFootnotenumChar"/>
        </w:rPr>
        <w:t>10</w:t>
      </w:r>
    </w:p>
    <w:p w:rsidR="00274744" w:rsidRDefault="00274744" w:rsidP="00CA1574">
      <w:pPr>
        <w:pStyle w:val="libAr"/>
      </w:pPr>
      <w:r w:rsidRPr="00E10CFF">
        <w:rPr>
          <w:rStyle w:val="libBold1Char"/>
          <w:rtl/>
        </w:rPr>
        <w:t>712.</w:t>
      </w:r>
      <w:r>
        <w:rPr>
          <w:rtl/>
          <w:lang w:bidi="fa-IR"/>
        </w:rPr>
        <w:t xml:space="preserve"> </w:t>
      </w:r>
      <w:r w:rsidRPr="00B61F7A">
        <w:rPr>
          <w:rtl/>
          <w:lang w:bidi="fa-IR"/>
        </w:rPr>
        <w:t>ا</w:t>
      </w:r>
      <w:r w:rsidRPr="00B61F7A">
        <w:rPr>
          <w:rtl/>
        </w:rPr>
        <w:t>لإمامُ عليٌّ عليه السلام: البُخلُ بالموجودِ سُوءُ الظَّنِّ بالمَعبودِ .</w:t>
      </w:r>
      <w:r>
        <w:rPr>
          <w:rStyle w:val="libFootnotenumChar"/>
          <w:rtl/>
        </w:rPr>
        <w:t>11</w:t>
      </w:r>
    </w:p>
    <w:p w:rsidR="00274744" w:rsidRDefault="00274744" w:rsidP="00274744">
      <w:pPr>
        <w:pStyle w:val="libNormal"/>
      </w:pPr>
      <w:r w:rsidRPr="00E10CFF">
        <w:rPr>
          <w:rStyle w:val="libBold1Char"/>
        </w:rPr>
        <w:t>712.</w:t>
      </w:r>
      <w:r>
        <w:t xml:space="preserve"> Imam Ali </w:t>
      </w:r>
      <w:r w:rsidRPr="001500BA">
        <w:t>(AS)</w:t>
      </w:r>
      <w:r>
        <w:t xml:space="preserve"> said, 'Miserliness in giving [to others] what is at hand is a mistrust in God.' </w:t>
      </w:r>
      <w:r>
        <w:rPr>
          <w:rStyle w:val="libFootnotenumChar"/>
        </w:rPr>
        <w:t>12</w:t>
      </w:r>
    </w:p>
    <w:p w:rsidR="00274744" w:rsidRDefault="00274744" w:rsidP="00CA1574">
      <w:pPr>
        <w:pStyle w:val="libAr"/>
      </w:pPr>
      <w:r w:rsidRPr="00E10CFF">
        <w:rPr>
          <w:rStyle w:val="libBold1Char"/>
          <w:rtl/>
        </w:rPr>
        <w:t>713.</w:t>
      </w:r>
      <w:r>
        <w:rPr>
          <w:rtl/>
          <w:lang w:bidi="fa-IR"/>
        </w:rPr>
        <w:t xml:space="preserve"> </w:t>
      </w:r>
      <w:r w:rsidRPr="00B61F7A">
        <w:rPr>
          <w:rtl/>
          <w:lang w:bidi="fa-IR"/>
        </w:rPr>
        <w:t>ا</w:t>
      </w:r>
      <w:r w:rsidRPr="00B61F7A">
        <w:rPr>
          <w:rtl/>
        </w:rPr>
        <w:t>لإمامُ عليٌّ عليه السلام: مَن بَخِلَ بمالِهِ ذَلَّ، مَن بَخِلَ بِدينِهِ جَلَّ .</w:t>
      </w:r>
      <w:r>
        <w:rPr>
          <w:rStyle w:val="libFootnotenumChar"/>
          <w:rtl/>
        </w:rPr>
        <w:t>13</w:t>
      </w:r>
    </w:p>
    <w:p w:rsidR="00274744" w:rsidRDefault="00274744" w:rsidP="00274744">
      <w:pPr>
        <w:pStyle w:val="libNormal"/>
      </w:pPr>
      <w:r w:rsidRPr="00E10CFF">
        <w:rPr>
          <w:rStyle w:val="libBold1Char"/>
        </w:rPr>
        <w:t>713.</w:t>
      </w:r>
      <w:r>
        <w:t xml:space="preserve"> Imam Ali </w:t>
      </w:r>
      <w:r w:rsidRPr="001500BA">
        <w:t>(AS)</w:t>
      </w:r>
      <w:r>
        <w:t xml:space="preserve"> said, 'A man who is miserly with his money will face humiliation, but a man who is miserly with his faith [i.e. he does not readily give it up] will be dignified.' </w:t>
      </w:r>
      <w:r>
        <w:rPr>
          <w:rStyle w:val="libFootnotenumChar"/>
        </w:rPr>
        <w:t>14</w:t>
      </w:r>
    </w:p>
    <w:p w:rsidR="00274744" w:rsidRDefault="00274744" w:rsidP="00CA1574">
      <w:pPr>
        <w:pStyle w:val="libAr"/>
      </w:pPr>
      <w:r w:rsidRPr="00E10CFF">
        <w:rPr>
          <w:rStyle w:val="libBold1Char"/>
          <w:rtl/>
        </w:rPr>
        <w:t>714.</w:t>
      </w:r>
      <w:r>
        <w:rPr>
          <w:rtl/>
          <w:lang w:bidi="fa-IR"/>
        </w:rPr>
        <w:t xml:space="preserve"> </w:t>
      </w:r>
      <w:r w:rsidRPr="00B61F7A">
        <w:rPr>
          <w:rtl/>
          <w:lang w:bidi="fa-IR"/>
        </w:rPr>
        <w:t>ا</w:t>
      </w:r>
      <w:r w:rsidRPr="00B61F7A">
        <w:rPr>
          <w:rtl/>
        </w:rPr>
        <w:t>لإمامُ عليٌّ عليه السلام: البُخلُ يُذِلُّ مُصاحِبَهُ ، ويُعِزُّ مُجانِبَهُ .</w:t>
      </w:r>
      <w:r>
        <w:rPr>
          <w:rStyle w:val="libFootnotenumChar"/>
          <w:rtl/>
        </w:rPr>
        <w:t>15</w:t>
      </w:r>
    </w:p>
    <w:p w:rsidR="00274744" w:rsidRDefault="00274744" w:rsidP="00274744">
      <w:pPr>
        <w:pStyle w:val="libNormal"/>
      </w:pPr>
      <w:r w:rsidRPr="00E10CFF">
        <w:rPr>
          <w:rStyle w:val="libBold1Char"/>
        </w:rPr>
        <w:lastRenderedPageBreak/>
        <w:t>714.</w:t>
      </w:r>
      <w:r>
        <w:t xml:space="preserve"> Imam Ali </w:t>
      </w:r>
      <w:r w:rsidRPr="001500BA">
        <w:t>(AS)</w:t>
      </w:r>
      <w:r>
        <w:t xml:space="preserve"> said, 'Miserliness humiliates its companion and honours the one who abandons it.' </w:t>
      </w:r>
      <w:r>
        <w:rPr>
          <w:rStyle w:val="libFootnotenumChar"/>
        </w:rPr>
        <w:t>16</w:t>
      </w:r>
    </w:p>
    <w:p w:rsidR="00274744" w:rsidRDefault="00274744" w:rsidP="00CA1574">
      <w:pPr>
        <w:pStyle w:val="libAr"/>
      </w:pPr>
      <w:r w:rsidRPr="00E10CFF">
        <w:rPr>
          <w:rStyle w:val="libBold1Char"/>
          <w:rtl/>
        </w:rPr>
        <w:t>715.</w:t>
      </w:r>
      <w:r>
        <w:rPr>
          <w:rtl/>
          <w:lang w:bidi="fa-IR"/>
        </w:rPr>
        <w:t xml:space="preserve"> </w:t>
      </w:r>
      <w:r w:rsidRPr="00B61F7A">
        <w:rPr>
          <w:rtl/>
          <w:lang w:bidi="fa-IR"/>
        </w:rPr>
        <w:t>ا</w:t>
      </w:r>
      <w:r w:rsidRPr="00B61F7A">
        <w:rPr>
          <w:rtl/>
        </w:rPr>
        <w:t>لإمامُ الرِّضا عليه السلام : البُخلُ يُمَزِّقُ العِرْضَ .</w:t>
      </w:r>
      <w:r>
        <w:rPr>
          <w:rStyle w:val="libFootnotenumChar"/>
          <w:rtl/>
        </w:rPr>
        <w:t>17</w:t>
      </w:r>
    </w:p>
    <w:p w:rsidR="00274744" w:rsidRDefault="00274744" w:rsidP="00274744">
      <w:pPr>
        <w:pStyle w:val="libNormal"/>
      </w:pPr>
      <w:r w:rsidRPr="00E10CFF">
        <w:rPr>
          <w:rStyle w:val="libBold1Char"/>
        </w:rPr>
        <w:t>715.</w:t>
      </w:r>
      <w:r>
        <w:t xml:space="preserve"> Imam al-Rida </w:t>
      </w:r>
      <w:r w:rsidRPr="001500BA">
        <w:t>(AS)</w:t>
      </w:r>
      <w:r>
        <w:t xml:space="preserve"> said, 'Miserliness rips one's honour apart.' </w:t>
      </w:r>
      <w:r>
        <w:rPr>
          <w:rStyle w:val="libFootnotenumChar"/>
        </w:rPr>
        <w:t>18</w:t>
      </w:r>
    </w:p>
    <w:p w:rsidR="00274744" w:rsidRDefault="00274744" w:rsidP="00CA1574">
      <w:pPr>
        <w:pStyle w:val="libAr"/>
      </w:pPr>
      <w:r w:rsidRPr="00E10CFF">
        <w:rPr>
          <w:rStyle w:val="libBold1Char"/>
          <w:rtl/>
        </w:rPr>
        <w:t>716.</w:t>
      </w:r>
      <w:r>
        <w:rPr>
          <w:rtl/>
          <w:lang w:bidi="fa-IR"/>
        </w:rPr>
        <w:t xml:space="preserve"> </w:t>
      </w:r>
      <w:r w:rsidRPr="00B61F7A">
        <w:rPr>
          <w:rtl/>
          <w:lang w:bidi="fa-IR"/>
        </w:rPr>
        <w:t>ا</w:t>
      </w:r>
      <w:r w:rsidRPr="00B61F7A">
        <w:rPr>
          <w:rtl/>
        </w:rPr>
        <w:t>لإمامُ الهاديُّ عليه السلام : البُخلُ أذَمُّ الأخلاقِ .</w:t>
      </w:r>
      <w:r>
        <w:rPr>
          <w:rStyle w:val="libFootnotenumChar"/>
          <w:rtl/>
        </w:rPr>
        <w:t>19</w:t>
      </w:r>
    </w:p>
    <w:p w:rsidR="00274744" w:rsidRDefault="00274744" w:rsidP="00274744">
      <w:pPr>
        <w:pStyle w:val="libNormal"/>
      </w:pPr>
      <w:r w:rsidRPr="00E10CFF">
        <w:rPr>
          <w:rStyle w:val="libBold1Char"/>
        </w:rPr>
        <w:t>716.</w:t>
      </w:r>
      <w:r>
        <w:t xml:space="preserve"> Imam al-Hadi </w:t>
      </w:r>
      <w:r w:rsidRPr="001500BA">
        <w:t>(AS)</w:t>
      </w:r>
      <w:r>
        <w:t xml:space="preserve"> said, 'Miserliness is the most blameworthy vice.' </w:t>
      </w:r>
      <w:r>
        <w:rPr>
          <w:rStyle w:val="libFootnotenumChar"/>
        </w:rPr>
        <w:t>20</w:t>
      </w:r>
    </w:p>
    <w:p w:rsidR="00274744" w:rsidRDefault="00274744" w:rsidP="00274744">
      <w:pPr>
        <w:pStyle w:val="libNormal"/>
      </w:pPr>
    </w:p>
    <w:p w:rsidR="00274744" w:rsidRDefault="00274744" w:rsidP="009E5AD4">
      <w:pPr>
        <w:pStyle w:val="Heading3"/>
      </w:pPr>
      <w:bookmarkStart w:id="1419" w:name="_Toc484335925"/>
      <w:bookmarkStart w:id="1420" w:name="_Toc485557428"/>
      <w:r>
        <w:t>Notes</w:t>
      </w:r>
      <w:bookmarkEnd w:id="1419"/>
      <w:bookmarkEnd w:id="1420"/>
    </w:p>
    <w:p w:rsidR="00274744" w:rsidRDefault="00274744" w:rsidP="00274744">
      <w:pPr>
        <w:pStyle w:val="libFootnote"/>
      </w:pPr>
      <w:r>
        <w:t xml:space="preserve">1. </w:t>
      </w:r>
      <w:r>
        <w:rPr>
          <w:rtl/>
        </w:rPr>
        <w:t xml:space="preserve">النساء : </w:t>
      </w:r>
      <w:r>
        <w:rPr>
          <w:rtl/>
          <w:lang w:bidi="fa-IR"/>
        </w:rPr>
        <w:t>37</w:t>
      </w:r>
      <w:r>
        <w:t xml:space="preserve"> .</w:t>
      </w:r>
    </w:p>
    <w:p w:rsidR="00274744" w:rsidRDefault="00274744" w:rsidP="00274744">
      <w:pPr>
        <w:pStyle w:val="libFootnote"/>
      </w:pPr>
      <w:r>
        <w:t xml:space="preserve">2. Qur'an </w:t>
      </w:r>
      <w:r>
        <w:rPr>
          <w:lang w:bidi="fa-IR"/>
        </w:rPr>
        <w:t>4</w:t>
      </w:r>
      <w:r>
        <w:rPr>
          <w:rtl/>
          <w:lang w:bidi="fa-IR"/>
        </w:rPr>
        <w:t>:37</w:t>
      </w:r>
    </w:p>
    <w:p w:rsidR="00274744" w:rsidRDefault="00274744" w:rsidP="00274744">
      <w:pPr>
        <w:pStyle w:val="libFootnote"/>
      </w:pPr>
      <w:r>
        <w:t xml:space="preserve">3. </w:t>
      </w:r>
      <w:r>
        <w:rPr>
          <w:rtl/>
        </w:rPr>
        <w:t xml:space="preserve">محمّد : </w:t>
      </w:r>
      <w:r>
        <w:rPr>
          <w:rtl/>
          <w:lang w:bidi="fa-IR"/>
        </w:rPr>
        <w:t>38</w:t>
      </w:r>
      <w:r>
        <w:t xml:space="preserve"> .</w:t>
      </w:r>
    </w:p>
    <w:p w:rsidR="00274744" w:rsidRDefault="00274744" w:rsidP="00274744">
      <w:pPr>
        <w:pStyle w:val="libFootnote"/>
      </w:pPr>
      <w:r>
        <w:t xml:space="preserve">4. Qur'an </w:t>
      </w:r>
      <w:r>
        <w:rPr>
          <w:lang w:bidi="fa-IR"/>
        </w:rPr>
        <w:t>47</w:t>
      </w:r>
      <w:r>
        <w:rPr>
          <w:rtl/>
          <w:lang w:bidi="fa-IR"/>
        </w:rPr>
        <w:t>:38</w:t>
      </w:r>
    </w:p>
    <w:p w:rsidR="00274744" w:rsidRDefault="00274744" w:rsidP="00274744">
      <w:pPr>
        <w:pStyle w:val="libFootnote"/>
      </w:pPr>
      <w:r>
        <w:t xml:space="preserve">5. </w:t>
      </w:r>
      <w:r>
        <w:rPr>
          <w:rtl/>
        </w:rPr>
        <w:t xml:space="preserve">نهج البلاغة : الحكمة </w:t>
      </w:r>
      <w:r>
        <w:rPr>
          <w:rtl/>
          <w:lang w:bidi="fa-IR"/>
        </w:rPr>
        <w:t>378</w:t>
      </w:r>
      <w:r>
        <w:rPr>
          <w:rtl/>
        </w:rPr>
        <w:t xml:space="preserve">، بحار الأنوار : </w:t>
      </w:r>
      <w:r>
        <w:rPr>
          <w:rtl/>
          <w:lang w:bidi="fa-IR"/>
        </w:rPr>
        <w:t>30773 / 36</w:t>
      </w:r>
      <w:r>
        <w:t xml:space="preserve"> .</w:t>
      </w:r>
    </w:p>
    <w:p w:rsidR="00274744" w:rsidRDefault="00274744" w:rsidP="00274744">
      <w:pPr>
        <w:pStyle w:val="libFootnote"/>
      </w:pPr>
      <w:r>
        <w:t xml:space="preserve">6. Bihar al-Anwar, v. </w:t>
      </w:r>
      <w:r>
        <w:rPr>
          <w:lang w:bidi="fa-IR"/>
        </w:rPr>
        <w:t>73</w:t>
      </w:r>
      <w:r>
        <w:t xml:space="preserve">, p. </w:t>
      </w:r>
      <w:r>
        <w:rPr>
          <w:lang w:bidi="fa-IR"/>
        </w:rPr>
        <w:t>307</w:t>
      </w:r>
      <w:r>
        <w:t xml:space="preserve">, no. </w:t>
      </w:r>
      <w:r>
        <w:rPr>
          <w:lang w:bidi="fa-IR"/>
        </w:rPr>
        <w:t>36</w:t>
      </w:r>
    </w:p>
    <w:p w:rsidR="00274744" w:rsidRDefault="00274744" w:rsidP="00274744">
      <w:pPr>
        <w:pStyle w:val="libFootnote"/>
      </w:pPr>
      <w:r>
        <w:t xml:space="preserve">7. </w:t>
      </w:r>
      <w:r>
        <w:rPr>
          <w:rtl/>
        </w:rPr>
        <w:t xml:space="preserve">نهج البلاغة : الحكمة </w:t>
      </w:r>
      <w:r>
        <w:rPr>
          <w:rtl/>
          <w:lang w:bidi="fa-IR"/>
        </w:rPr>
        <w:t>3</w:t>
      </w:r>
      <w:r>
        <w:t xml:space="preserve"> .</w:t>
      </w:r>
    </w:p>
    <w:p w:rsidR="00274744" w:rsidRDefault="00274744" w:rsidP="00274744">
      <w:pPr>
        <w:pStyle w:val="libFootnote"/>
      </w:pPr>
      <w:r>
        <w:t xml:space="preserve">8. Nahj al-Balagha, Saying </w:t>
      </w:r>
      <w:r>
        <w:rPr>
          <w:lang w:bidi="fa-IR"/>
        </w:rPr>
        <w:t>3</w:t>
      </w:r>
    </w:p>
    <w:p w:rsidR="00274744" w:rsidRDefault="00274744" w:rsidP="00274744">
      <w:pPr>
        <w:pStyle w:val="libFootnote"/>
      </w:pPr>
      <w:r>
        <w:t xml:space="preserve">9. </w:t>
      </w:r>
      <w:r>
        <w:rPr>
          <w:rtl/>
        </w:rPr>
        <w:t xml:space="preserve">بحار الأنوار : </w:t>
      </w:r>
      <w:r>
        <w:rPr>
          <w:rtl/>
          <w:lang w:bidi="fa-IR"/>
        </w:rPr>
        <w:t>77 / 238 / 1</w:t>
      </w:r>
      <w:r>
        <w:t xml:space="preserve"> .</w:t>
      </w:r>
    </w:p>
    <w:p w:rsidR="00274744" w:rsidRDefault="00274744" w:rsidP="00274744">
      <w:pPr>
        <w:pStyle w:val="libFootnote"/>
      </w:pPr>
      <w:r>
        <w:t xml:space="preserve">10. Bihar al-Anwar, v. </w:t>
      </w:r>
      <w:r>
        <w:rPr>
          <w:lang w:bidi="fa-IR"/>
        </w:rPr>
        <w:t>77</w:t>
      </w:r>
      <w:r>
        <w:t xml:space="preserve">, p. </w:t>
      </w:r>
      <w:r>
        <w:rPr>
          <w:lang w:bidi="fa-IR"/>
        </w:rPr>
        <w:t>238</w:t>
      </w:r>
      <w:r>
        <w:t xml:space="preserve">, no. </w:t>
      </w:r>
      <w:r>
        <w:rPr>
          <w:lang w:bidi="fa-IR"/>
        </w:rPr>
        <w:t>1</w:t>
      </w:r>
    </w:p>
    <w:p w:rsidR="00274744" w:rsidRDefault="00274744" w:rsidP="00274744">
      <w:pPr>
        <w:pStyle w:val="libFootnote"/>
      </w:pPr>
      <w:r>
        <w:t xml:space="preserve">11. </w:t>
      </w:r>
      <w:r>
        <w:rPr>
          <w:rtl/>
        </w:rPr>
        <w:t xml:space="preserve">غرر الحكم : </w:t>
      </w:r>
      <w:r>
        <w:rPr>
          <w:rtl/>
          <w:lang w:bidi="fa-IR"/>
        </w:rPr>
        <w:t>1258</w:t>
      </w:r>
      <w:r>
        <w:t xml:space="preserve"> .</w:t>
      </w:r>
    </w:p>
    <w:p w:rsidR="00274744" w:rsidRDefault="00274744" w:rsidP="00274744">
      <w:pPr>
        <w:pStyle w:val="libFootnote"/>
      </w:pPr>
      <w:r>
        <w:t xml:space="preserve">12. Ghurar al-Hikam, no. </w:t>
      </w:r>
      <w:r>
        <w:rPr>
          <w:lang w:bidi="fa-IR"/>
        </w:rPr>
        <w:t>1258</w:t>
      </w:r>
    </w:p>
    <w:p w:rsidR="00274744" w:rsidRDefault="00274744" w:rsidP="00274744">
      <w:pPr>
        <w:pStyle w:val="libFootnote"/>
      </w:pPr>
      <w:r>
        <w:t xml:space="preserve">13. </w:t>
      </w:r>
      <w:r>
        <w:rPr>
          <w:rtl/>
        </w:rPr>
        <w:t xml:space="preserve">غرر الحكم : </w:t>
      </w:r>
      <w:r>
        <w:rPr>
          <w:rtl/>
          <w:lang w:bidi="fa-IR"/>
        </w:rPr>
        <w:t>7921 - 7922</w:t>
      </w:r>
      <w:r>
        <w:t xml:space="preserve"> .</w:t>
      </w:r>
    </w:p>
    <w:p w:rsidR="00274744" w:rsidRDefault="00274744" w:rsidP="00274744">
      <w:pPr>
        <w:pStyle w:val="libFootnote"/>
      </w:pPr>
      <w:r>
        <w:t xml:space="preserve">14. Ibid. nos. </w:t>
      </w:r>
      <w:r>
        <w:rPr>
          <w:lang w:bidi="fa-IR"/>
        </w:rPr>
        <w:t>7921-7</w:t>
      </w:r>
      <w:r>
        <w:rPr>
          <w:rtl/>
          <w:lang w:bidi="fa-IR"/>
        </w:rPr>
        <w:t>922</w:t>
      </w:r>
    </w:p>
    <w:p w:rsidR="00274744" w:rsidRDefault="00274744" w:rsidP="00274744">
      <w:pPr>
        <w:pStyle w:val="libFootnote"/>
      </w:pPr>
      <w:r>
        <w:t xml:space="preserve">15. </w:t>
      </w:r>
      <w:r>
        <w:rPr>
          <w:rtl/>
        </w:rPr>
        <w:t xml:space="preserve">غرر الحكم : </w:t>
      </w:r>
      <w:r>
        <w:rPr>
          <w:rtl/>
          <w:lang w:bidi="fa-IR"/>
        </w:rPr>
        <w:t>1409</w:t>
      </w:r>
      <w:r>
        <w:t xml:space="preserve"> .</w:t>
      </w:r>
    </w:p>
    <w:p w:rsidR="00274744" w:rsidRDefault="00274744" w:rsidP="00274744">
      <w:pPr>
        <w:pStyle w:val="libFootnote"/>
      </w:pPr>
      <w:r>
        <w:t xml:space="preserve">16. Ibid. no. </w:t>
      </w:r>
      <w:r>
        <w:rPr>
          <w:lang w:bidi="fa-IR"/>
        </w:rPr>
        <w:t>1409</w:t>
      </w:r>
    </w:p>
    <w:p w:rsidR="00274744" w:rsidRDefault="00274744" w:rsidP="00274744">
      <w:pPr>
        <w:pStyle w:val="libFootnote"/>
      </w:pPr>
      <w:r>
        <w:t xml:space="preserve">17. </w:t>
      </w:r>
      <w:r>
        <w:rPr>
          <w:rtl/>
        </w:rPr>
        <w:t xml:space="preserve">بحار الأنوار : </w:t>
      </w:r>
      <w:r>
        <w:rPr>
          <w:rtl/>
          <w:lang w:bidi="fa-IR"/>
        </w:rPr>
        <w:t>78 / 357 / 12</w:t>
      </w:r>
      <w:r>
        <w:t xml:space="preserve"> .</w:t>
      </w:r>
    </w:p>
    <w:p w:rsidR="00274744" w:rsidRDefault="00274744" w:rsidP="00274744">
      <w:pPr>
        <w:pStyle w:val="libFootnote"/>
      </w:pPr>
      <w:r>
        <w:t xml:space="preserve">18. Ibid. v. </w:t>
      </w:r>
      <w:r>
        <w:rPr>
          <w:lang w:bidi="fa-IR"/>
        </w:rPr>
        <w:t>78</w:t>
      </w:r>
      <w:r>
        <w:t xml:space="preserve">, p. </w:t>
      </w:r>
      <w:r>
        <w:rPr>
          <w:lang w:bidi="fa-IR"/>
        </w:rPr>
        <w:t>357</w:t>
      </w:r>
      <w:r>
        <w:t xml:space="preserve">, no. </w:t>
      </w:r>
      <w:r>
        <w:rPr>
          <w:lang w:bidi="fa-IR"/>
        </w:rPr>
        <w:t>12</w:t>
      </w:r>
    </w:p>
    <w:p w:rsidR="00274744" w:rsidRDefault="00274744" w:rsidP="00274744">
      <w:pPr>
        <w:pStyle w:val="libFootnote"/>
      </w:pPr>
      <w:r>
        <w:t xml:space="preserve">19. </w:t>
      </w:r>
      <w:r>
        <w:rPr>
          <w:rtl/>
        </w:rPr>
        <w:t xml:space="preserve">بحار الأنوار : </w:t>
      </w:r>
      <w:r>
        <w:rPr>
          <w:rtl/>
          <w:lang w:bidi="fa-IR"/>
        </w:rPr>
        <w:t>72 / 199 / 27</w:t>
      </w:r>
      <w:r>
        <w:t xml:space="preserve"> .</w:t>
      </w:r>
    </w:p>
    <w:p w:rsidR="00274744" w:rsidRDefault="00274744" w:rsidP="00274744">
      <w:pPr>
        <w:pStyle w:val="libFootnote"/>
        <w:rPr>
          <w:rtl/>
          <w:lang w:bidi="fa-IR"/>
        </w:rPr>
      </w:pPr>
      <w:r>
        <w:t xml:space="preserve">20. Ibid. v. </w:t>
      </w:r>
      <w:r>
        <w:rPr>
          <w:lang w:bidi="fa-IR"/>
        </w:rPr>
        <w:t>72</w:t>
      </w:r>
      <w:r>
        <w:t xml:space="preserve">, p. </w:t>
      </w:r>
      <w:r>
        <w:rPr>
          <w:lang w:bidi="fa-IR"/>
        </w:rPr>
        <w:t>199</w:t>
      </w:r>
      <w:r>
        <w:t xml:space="preserve">, no. </w:t>
      </w:r>
      <w:r>
        <w:rPr>
          <w:lang w:bidi="fa-IR"/>
        </w:rPr>
        <w:t>27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21" w:name="_Toc484335926"/>
      <w:bookmarkStart w:id="1422" w:name="_Toc485557429"/>
      <w:r>
        <w:rPr>
          <w:lang w:bidi="fa-IR"/>
        </w:rPr>
        <w:lastRenderedPageBreak/>
        <w:t>214</w:t>
      </w:r>
      <w:r>
        <w:t xml:space="preserve"> - </w:t>
      </w:r>
      <w:r>
        <w:rPr>
          <w:rtl/>
        </w:rPr>
        <w:t>تَفسيرُ البُخلِ‏</w:t>
      </w:r>
      <w:bookmarkEnd w:id="1421"/>
      <w:bookmarkEnd w:id="1422"/>
    </w:p>
    <w:p w:rsidR="00274744" w:rsidRDefault="00274744" w:rsidP="009E5AD4">
      <w:pPr>
        <w:pStyle w:val="Heading2Center"/>
        <w:outlineLvl w:val="0"/>
      </w:pPr>
      <w:bookmarkStart w:id="1423" w:name="_Toc484335927"/>
      <w:bookmarkStart w:id="1424" w:name="_Toc485557430"/>
      <w:r>
        <w:rPr>
          <w:lang w:bidi="fa-IR"/>
        </w:rPr>
        <w:t>214</w:t>
      </w:r>
      <w:r>
        <w:t>. The Explanation of Miser</w:t>
      </w:r>
      <w:bookmarkEnd w:id="1423"/>
      <w:bookmarkEnd w:id="1424"/>
    </w:p>
    <w:p w:rsidR="00274744" w:rsidRDefault="00274744" w:rsidP="00CA1574">
      <w:pPr>
        <w:pStyle w:val="libAr"/>
      </w:pPr>
      <w:r w:rsidRPr="00E10CFF">
        <w:rPr>
          <w:rStyle w:val="libBold1Char"/>
          <w:rtl/>
        </w:rPr>
        <w:t>717.</w:t>
      </w:r>
      <w:r>
        <w:rPr>
          <w:rtl/>
          <w:lang w:bidi="fa-IR"/>
        </w:rPr>
        <w:t xml:space="preserve"> </w:t>
      </w:r>
      <w:r w:rsidRPr="00B61F7A">
        <w:rPr>
          <w:rtl/>
          <w:lang w:bidi="fa-IR"/>
        </w:rPr>
        <w:t>ا</w:t>
      </w:r>
      <w:r w:rsidRPr="00B61F7A">
        <w:rPr>
          <w:rtl/>
        </w:rPr>
        <w:t xml:space="preserve">لإمامُ الحسنُ عليه السلام </w:t>
      </w:r>
      <w:r>
        <w:rPr>
          <w:rtl/>
        </w:rPr>
        <w:t>-</w:t>
      </w:r>
      <w:r w:rsidRPr="00B61F7A">
        <w:rPr>
          <w:rtl/>
        </w:rPr>
        <w:t xml:space="preserve"> لَمّا سَألَهُ أبوهُ عنِ الشُّحِّ </w:t>
      </w:r>
      <w:r>
        <w:rPr>
          <w:rtl/>
        </w:rPr>
        <w:t>-</w:t>
      </w:r>
      <w:r w:rsidRPr="00B61F7A">
        <w:rPr>
          <w:rtl/>
        </w:rPr>
        <w:t xml:space="preserve"> : أن تَرى‏ ما في يَدَيكَ شَرَفاً وما أنفَقتَ تَلَفاً .</w:t>
      </w:r>
      <w:r>
        <w:rPr>
          <w:rStyle w:val="libFootnotenumChar"/>
          <w:rtl/>
        </w:rPr>
        <w:t>1</w:t>
      </w:r>
    </w:p>
    <w:p w:rsidR="00274744" w:rsidRDefault="00274744" w:rsidP="00274744">
      <w:pPr>
        <w:pStyle w:val="libNormal"/>
      </w:pPr>
      <w:r w:rsidRPr="00E10CFF">
        <w:rPr>
          <w:rStyle w:val="libBold1Char"/>
        </w:rPr>
        <w:t>717.</w:t>
      </w:r>
      <w:r>
        <w:t xml:space="preserve"> Imam al-Hasan </w:t>
      </w:r>
      <w:r w:rsidRPr="001500BA">
        <w:t>(AS)</w:t>
      </w:r>
      <w:r>
        <w:t xml:space="preserve">, when his father asked him about greed, said, '[It is] when you count what is in your hands as a source of honour, while you count what you have given away as a waste.' </w:t>
      </w:r>
      <w:r>
        <w:rPr>
          <w:rStyle w:val="libFootnotenumChar"/>
        </w:rPr>
        <w:t>2</w:t>
      </w:r>
    </w:p>
    <w:p w:rsidR="00274744" w:rsidRDefault="00274744" w:rsidP="00CA1574">
      <w:pPr>
        <w:pStyle w:val="libAr"/>
      </w:pPr>
      <w:r w:rsidRPr="00E10CFF">
        <w:rPr>
          <w:rStyle w:val="libBold1Char"/>
          <w:rtl/>
        </w:rPr>
        <w:t>718.</w:t>
      </w:r>
      <w:r>
        <w:rPr>
          <w:rtl/>
          <w:lang w:bidi="fa-IR"/>
        </w:rPr>
        <w:t xml:space="preserve"> </w:t>
      </w:r>
      <w:r w:rsidRPr="00B61F7A">
        <w:rPr>
          <w:rtl/>
          <w:lang w:bidi="fa-IR"/>
        </w:rPr>
        <w:t>ا</w:t>
      </w:r>
      <w:r w:rsidRPr="00B61F7A">
        <w:rPr>
          <w:rtl/>
        </w:rPr>
        <w:t>لإمامُ الصّادقُ عليه السلام : إنّما الشَّحِيحُ مَن مَنَعَ حَقَّ اللَّهِ ، وأنفَقَ في غَيرِ حَقِّ اللَّهِ عزّوجلّ .</w:t>
      </w:r>
      <w:r>
        <w:rPr>
          <w:rStyle w:val="libFootnotenumChar"/>
          <w:rtl/>
        </w:rPr>
        <w:t>3</w:t>
      </w:r>
    </w:p>
    <w:p w:rsidR="00274744" w:rsidRDefault="00274744" w:rsidP="00274744">
      <w:pPr>
        <w:pStyle w:val="libNormal"/>
      </w:pPr>
      <w:r w:rsidRPr="00E10CFF">
        <w:rPr>
          <w:rStyle w:val="libBold1Char"/>
        </w:rPr>
        <w:t>718.</w:t>
      </w:r>
      <w:r>
        <w:t xml:space="preserve"> Imam al-Sadiq </w:t>
      </w:r>
      <w:r w:rsidRPr="001500BA">
        <w:t>(AS)</w:t>
      </w:r>
      <w:r>
        <w:t xml:space="preserve"> said, 'The miser is he who denies what is Allah's right, and spends instead for a purpose other than Allah's sake.' </w:t>
      </w:r>
      <w:r>
        <w:rPr>
          <w:rStyle w:val="libFootnotenumChar"/>
        </w:rPr>
        <w:t>4</w:t>
      </w:r>
    </w:p>
    <w:p w:rsidR="00274744" w:rsidRDefault="00274744" w:rsidP="00CA1574">
      <w:pPr>
        <w:pStyle w:val="libAr"/>
      </w:pPr>
      <w:r w:rsidRPr="00E10CFF">
        <w:rPr>
          <w:rStyle w:val="libBold1Char"/>
          <w:rtl/>
        </w:rPr>
        <w:t>719.</w:t>
      </w:r>
      <w:r>
        <w:rPr>
          <w:rtl/>
          <w:lang w:bidi="fa-IR"/>
        </w:rPr>
        <w:t xml:space="preserve"> </w:t>
      </w:r>
      <w:r w:rsidRPr="00B61F7A">
        <w:rPr>
          <w:rtl/>
          <w:lang w:bidi="fa-IR"/>
        </w:rPr>
        <w:t>ا</w:t>
      </w:r>
      <w:r w:rsidRPr="00B61F7A">
        <w:rPr>
          <w:rtl/>
        </w:rPr>
        <w:t>لإمامُ الصّادقُ عليه السلام : الشُّحُّ أشَدُّ مِنَ البُخلِ ، إنَّ البَخِيلَ يَبخَلُ بما في يَدِهِ ، والشَّحِيحَ يَشُحُّ عَلى‏ ما في أيدِي الناسِ وعلى‏ ما في يَدِهِ ، حتّى‏ لا يَرَى في أيدِي الناسِ شَيئاً إلّا تَمَنّى‏ أن يكونَ لَهُ بالحِلِّ والحَرامِ ، لا يَشبَعُ ولا يَنتَفِعُ بما رَزَقَهُ اللَّهُ .</w:t>
      </w:r>
      <w:r>
        <w:rPr>
          <w:rStyle w:val="libFootnotenumChar"/>
          <w:rtl/>
        </w:rPr>
        <w:t>5</w:t>
      </w:r>
    </w:p>
    <w:p w:rsidR="00274744" w:rsidRDefault="00274744" w:rsidP="00274744">
      <w:pPr>
        <w:pStyle w:val="libNormal"/>
      </w:pPr>
      <w:r w:rsidRPr="00E10CFF">
        <w:rPr>
          <w:rStyle w:val="libBold1Char"/>
        </w:rPr>
        <w:t>719.</w:t>
      </w:r>
      <w:r>
        <w:t xml:space="preserve"> Imam al-Sadiq </w:t>
      </w:r>
      <w:r w:rsidRPr="001500BA">
        <w:t>(AS)</w:t>
      </w:r>
      <w:r>
        <w:t xml:space="preserve"> said, 'Greed is worse than miserliness because a miser is parsimonious in spending what he has, whilst a greedy man covets that which others possess in addition to what he himself possesses, such that whatever he sees in the hands of others he wishes to be his - lawfully or unlawfully. He cannot be satiated, and nor does he derive any benefit from what Allah has granted him.' </w:t>
      </w:r>
      <w:r>
        <w:rPr>
          <w:rStyle w:val="libFootnotenumChar"/>
        </w:rPr>
        <w:t>6</w:t>
      </w:r>
    </w:p>
    <w:p w:rsidR="00274744" w:rsidRDefault="00274744" w:rsidP="00274744">
      <w:pPr>
        <w:pStyle w:val="libNormal"/>
      </w:pPr>
    </w:p>
    <w:p w:rsidR="00274744" w:rsidRDefault="00274744" w:rsidP="009E5AD4">
      <w:pPr>
        <w:pStyle w:val="Heading3"/>
      </w:pPr>
      <w:bookmarkStart w:id="1425" w:name="_Toc484335928"/>
      <w:bookmarkStart w:id="1426" w:name="_Toc485557431"/>
      <w:r>
        <w:t>Notes</w:t>
      </w:r>
      <w:bookmarkEnd w:id="1425"/>
      <w:bookmarkEnd w:id="1426"/>
    </w:p>
    <w:p w:rsidR="00274744" w:rsidRDefault="00274744" w:rsidP="00274744">
      <w:pPr>
        <w:pStyle w:val="libFootnote"/>
      </w:pPr>
      <w:r>
        <w:t xml:space="preserve">1. </w:t>
      </w:r>
      <w:r>
        <w:rPr>
          <w:rtl/>
        </w:rPr>
        <w:t xml:space="preserve">بحار الأنوار : </w:t>
      </w:r>
      <w:r>
        <w:rPr>
          <w:rtl/>
          <w:lang w:bidi="fa-IR"/>
        </w:rPr>
        <w:t>73 / 305 / 23</w:t>
      </w:r>
      <w:r>
        <w:t xml:space="preserve"> .</w:t>
      </w:r>
    </w:p>
    <w:p w:rsidR="00274744" w:rsidRDefault="00274744" w:rsidP="00274744">
      <w:pPr>
        <w:pStyle w:val="libFootnote"/>
      </w:pPr>
      <w:r>
        <w:t xml:space="preserve">2. Bihar al-Anwar, v. </w:t>
      </w:r>
      <w:r>
        <w:rPr>
          <w:lang w:bidi="fa-IR"/>
        </w:rPr>
        <w:t>73</w:t>
      </w:r>
      <w:r>
        <w:t xml:space="preserve">, p. </w:t>
      </w:r>
      <w:r>
        <w:rPr>
          <w:lang w:bidi="fa-IR"/>
        </w:rPr>
        <w:t>305</w:t>
      </w:r>
      <w:r>
        <w:t xml:space="preserve">, no. </w:t>
      </w:r>
      <w:r>
        <w:rPr>
          <w:lang w:bidi="fa-IR"/>
        </w:rPr>
        <w:t>23</w:t>
      </w:r>
    </w:p>
    <w:p w:rsidR="00274744" w:rsidRDefault="00274744" w:rsidP="00274744">
      <w:pPr>
        <w:pStyle w:val="libFootnote"/>
      </w:pPr>
      <w:r>
        <w:t xml:space="preserve">3. </w:t>
      </w:r>
      <w:r>
        <w:rPr>
          <w:rtl/>
        </w:rPr>
        <w:t xml:space="preserve">بحار الأنوار : </w:t>
      </w:r>
      <w:r>
        <w:rPr>
          <w:rtl/>
          <w:lang w:bidi="fa-IR"/>
        </w:rPr>
        <w:t>73 / 305 / 25</w:t>
      </w:r>
      <w:r>
        <w:t xml:space="preserve"> .</w:t>
      </w:r>
    </w:p>
    <w:p w:rsidR="00274744" w:rsidRDefault="00274744" w:rsidP="00274744">
      <w:pPr>
        <w:pStyle w:val="libFootnote"/>
      </w:pPr>
      <w:r>
        <w:t xml:space="preserve">4. Ibid. no. </w:t>
      </w:r>
      <w:r>
        <w:rPr>
          <w:lang w:bidi="fa-IR"/>
        </w:rPr>
        <w:t>25</w:t>
      </w:r>
    </w:p>
    <w:p w:rsidR="00274744" w:rsidRDefault="00274744" w:rsidP="00274744">
      <w:pPr>
        <w:pStyle w:val="libFootnote"/>
      </w:pPr>
      <w:r>
        <w:t xml:space="preserve">5. </w:t>
      </w:r>
      <w:r>
        <w:rPr>
          <w:rtl/>
        </w:rPr>
        <w:t xml:space="preserve">تحف العقول : </w:t>
      </w:r>
      <w:r>
        <w:rPr>
          <w:rtl/>
          <w:lang w:bidi="fa-IR"/>
        </w:rPr>
        <w:t>371</w:t>
      </w:r>
      <w:r>
        <w:rPr>
          <w:rtl/>
        </w:rPr>
        <w:t xml:space="preserve"> ، </w:t>
      </w:r>
      <w:r>
        <w:rPr>
          <w:rtl/>
          <w:lang w:bidi="fa-IR"/>
        </w:rPr>
        <w:t>372</w:t>
      </w:r>
      <w:r>
        <w:t xml:space="preserve"> .</w:t>
      </w:r>
    </w:p>
    <w:p w:rsidR="00274744" w:rsidRDefault="00274744" w:rsidP="00274744">
      <w:pPr>
        <w:pStyle w:val="libFootnote"/>
        <w:rPr>
          <w:rtl/>
          <w:lang w:bidi="fa-IR"/>
        </w:rPr>
      </w:pPr>
      <w:r>
        <w:t xml:space="preserve">6. Tuhaf al-Uqul, no. </w:t>
      </w:r>
      <w:r>
        <w:rPr>
          <w:lang w:bidi="fa-IR"/>
        </w:rPr>
        <w:t>371</w:t>
      </w:r>
      <w:r>
        <w:t xml:space="preserve">, </w:t>
      </w:r>
      <w:r>
        <w:rPr>
          <w:lang w:bidi="fa-IR"/>
        </w:rPr>
        <w:t>372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27" w:name="_Toc484335929"/>
      <w:bookmarkStart w:id="1428" w:name="_Toc485557432"/>
      <w:r>
        <w:rPr>
          <w:lang w:bidi="fa-IR"/>
        </w:rPr>
        <w:lastRenderedPageBreak/>
        <w:t>215</w:t>
      </w:r>
      <w:r>
        <w:t xml:space="preserve"> - </w:t>
      </w:r>
      <w:r>
        <w:rPr>
          <w:rtl/>
        </w:rPr>
        <w:t>البَخيلُ‏</w:t>
      </w:r>
      <w:bookmarkEnd w:id="1427"/>
      <w:bookmarkEnd w:id="1428"/>
    </w:p>
    <w:p w:rsidR="00274744" w:rsidRDefault="00274744" w:rsidP="009E5AD4">
      <w:pPr>
        <w:pStyle w:val="Heading2Center"/>
        <w:outlineLvl w:val="0"/>
      </w:pPr>
      <w:bookmarkStart w:id="1429" w:name="_Toc484335930"/>
      <w:bookmarkStart w:id="1430" w:name="_Toc485557433"/>
      <w:r>
        <w:rPr>
          <w:lang w:bidi="fa-IR"/>
        </w:rPr>
        <w:t>215</w:t>
      </w:r>
      <w:r>
        <w:t>. The Miser</w:t>
      </w:r>
      <w:bookmarkEnd w:id="1429"/>
      <w:bookmarkEnd w:id="1430"/>
    </w:p>
    <w:p w:rsidR="00274744" w:rsidRDefault="00274744" w:rsidP="00CA1574">
      <w:pPr>
        <w:pStyle w:val="libAr"/>
      </w:pPr>
      <w:r w:rsidRPr="00E10CFF">
        <w:rPr>
          <w:rStyle w:val="libBold1Char"/>
          <w:rtl/>
        </w:rPr>
        <w:t>720.</w:t>
      </w:r>
      <w:r>
        <w:rPr>
          <w:rtl/>
          <w:lang w:bidi="fa-IR"/>
        </w:rPr>
        <w:t xml:space="preserve"> </w:t>
      </w:r>
      <w:r w:rsidRPr="00B61F7A">
        <w:rPr>
          <w:rtl/>
          <w:lang w:bidi="fa-IR"/>
        </w:rPr>
        <w:t>ر</w:t>
      </w:r>
      <w:r w:rsidRPr="00B61F7A">
        <w:rPr>
          <w:rtl/>
        </w:rPr>
        <w:t>سولُ اللَّهِ صلى اللَّه عليه وآله : أقلُّ النّاسِ راحةً البخيلُ .</w:t>
      </w:r>
      <w:r>
        <w:rPr>
          <w:rStyle w:val="libFootnotenumChar"/>
          <w:rtl/>
        </w:rPr>
        <w:t>1</w:t>
      </w:r>
    </w:p>
    <w:p w:rsidR="00274744" w:rsidRDefault="00274744" w:rsidP="00274744">
      <w:pPr>
        <w:pStyle w:val="libNormal"/>
      </w:pPr>
      <w:r w:rsidRPr="00E10CFF">
        <w:rPr>
          <w:rStyle w:val="libBold1Char"/>
        </w:rPr>
        <w:t>720.</w:t>
      </w:r>
      <w:r>
        <w:t xml:space="preserve"> The Prophet </w:t>
      </w:r>
      <w:r w:rsidRPr="001500BA">
        <w:t>(SAWA)</w:t>
      </w:r>
      <w:r>
        <w:t xml:space="preserve"> said, 'The least comfortable one among people is the miser.' </w:t>
      </w:r>
      <w:r>
        <w:rPr>
          <w:rStyle w:val="libFootnotenumChar"/>
        </w:rPr>
        <w:t>2</w:t>
      </w:r>
    </w:p>
    <w:p w:rsidR="00274744" w:rsidRDefault="00274744" w:rsidP="00CA1574">
      <w:pPr>
        <w:pStyle w:val="libAr"/>
      </w:pPr>
      <w:r w:rsidRPr="00E10CFF">
        <w:rPr>
          <w:rStyle w:val="libBold1Char"/>
          <w:rtl/>
        </w:rPr>
        <w:t>721.</w:t>
      </w:r>
      <w:r>
        <w:rPr>
          <w:rtl/>
          <w:lang w:bidi="fa-IR"/>
        </w:rPr>
        <w:t xml:space="preserve"> </w:t>
      </w:r>
      <w:r w:rsidRPr="00B61F7A">
        <w:rPr>
          <w:rtl/>
          <w:lang w:bidi="fa-IR"/>
        </w:rPr>
        <w:t>ا</w:t>
      </w:r>
      <w:r w:rsidRPr="00B61F7A">
        <w:rPr>
          <w:rtl/>
        </w:rPr>
        <w:t>لإمامُ عليٌّ عليه السلام : البَخيلُ خازِنٌ لِوَرَثتِهِ .</w:t>
      </w:r>
      <w:r>
        <w:rPr>
          <w:rStyle w:val="libFootnotenumChar"/>
          <w:rtl/>
        </w:rPr>
        <w:t>3</w:t>
      </w:r>
    </w:p>
    <w:p w:rsidR="00274744" w:rsidRDefault="00274744" w:rsidP="00274744">
      <w:pPr>
        <w:pStyle w:val="libNormal"/>
      </w:pPr>
      <w:r w:rsidRPr="00E10CFF">
        <w:rPr>
          <w:rStyle w:val="libBold1Char"/>
        </w:rPr>
        <w:t>721.</w:t>
      </w:r>
      <w:r>
        <w:t xml:space="preserve"> Imam Ali </w:t>
      </w:r>
      <w:r w:rsidRPr="001500BA">
        <w:t>(AS)</w:t>
      </w:r>
      <w:r>
        <w:t xml:space="preserve"> said, 'The miser stores [wealth] for his inheritors.' </w:t>
      </w:r>
      <w:r>
        <w:rPr>
          <w:rStyle w:val="libFootnotenumChar"/>
        </w:rPr>
        <w:t>4</w:t>
      </w:r>
    </w:p>
    <w:p w:rsidR="00274744" w:rsidRDefault="00274744" w:rsidP="00CA1574">
      <w:pPr>
        <w:pStyle w:val="libAr"/>
      </w:pPr>
      <w:r w:rsidRPr="00E10CFF">
        <w:rPr>
          <w:rStyle w:val="libBold1Char"/>
          <w:rtl/>
        </w:rPr>
        <w:t>722.</w:t>
      </w:r>
      <w:r>
        <w:rPr>
          <w:rtl/>
          <w:lang w:bidi="fa-IR"/>
        </w:rPr>
        <w:t xml:space="preserve"> </w:t>
      </w:r>
      <w:r w:rsidRPr="00B61F7A">
        <w:rPr>
          <w:rtl/>
          <w:lang w:bidi="fa-IR"/>
        </w:rPr>
        <w:t>ا</w:t>
      </w:r>
      <w:r w:rsidRPr="00B61F7A">
        <w:rPr>
          <w:rtl/>
        </w:rPr>
        <w:t>لإمامُ عليٌّ عليه السلام : ليسَ لِبخيلٍ حبيبٌ .</w:t>
      </w:r>
      <w:r>
        <w:rPr>
          <w:rStyle w:val="libFootnotenumChar"/>
          <w:rtl/>
        </w:rPr>
        <w:t>5</w:t>
      </w:r>
    </w:p>
    <w:p w:rsidR="00274744" w:rsidRDefault="00274744" w:rsidP="00274744">
      <w:pPr>
        <w:pStyle w:val="libNormal"/>
      </w:pPr>
      <w:r w:rsidRPr="00E10CFF">
        <w:rPr>
          <w:rStyle w:val="libBold1Char"/>
        </w:rPr>
        <w:t>722.</w:t>
      </w:r>
      <w:r>
        <w:t xml:space="preserve"> Imam Ali </w:t>
      </w:r>
      <w:r w:rsidRPr="001500BA">
        <w:t>(AS)</w:t>
      </w:r>
      <w:r>
        <w:t xml:space="preserve"> said, 'A miser can have no friend.' </w:t>
      </w:r>
      <w:r>
        <w:rPr>
          <w:rStyle w:val="libFootnotenumChar"/>
        </w:rPr>
        <w:t>6</w:t>
      </w:r>
    </w:p>
    <w:p w:rsidR="00274744" w:rsidRDefault="00274744" w:rsidP="00CA1574">
      <w:pPr>
        <w:pStyle w:val="libAr"/>
      </w:pPr>
      <w:r w:rsidRPr="00E10CFF">
        <w:rPr>
          <w:rStyle w:val="libBold1Char"/>
          <w:rtl/>
        </w:rPr>
        <w:t>723.</w:t>
      </w:r>
      <w:r>
        <w:rPr>
          <w:rtl/>
          <w:lang w:bidi="fa-IR"/>
        </w:rPr>
        <w:t xml:space="preserve"> </w:t>
      </w:r>
      <w:r w:rsidRPr="00B61F7A">
        <w:rPr>
          <w:rtl/>
          <w:lang w:bidi="fa-IR"/>
        </w:rPr>
        <w:t>ا</w:t>
      </w:r>
      <w:r w:rsidRPr="00B61F7A">
        <w:rPr>
          <w:rtl/>
        </w:rPr>
        <w:t>لإمامُ عليٌّ عليه السلام : عَجِبتُ للبخيلِ يَستعجِلُ الفَقرَ الّذي مِنه هَرَبَ ، ويَفُوتُهُ الغِنَى الّذي إيّاهُ طَلبَ ، فيعيشُ في الدُّنيا عَيْشَ الفُقراءِ ، ويُحاسَبُ في الآخِرةِ حسابَ الأغنياءِ .</w:t>
      </w:r>
      <w:r>
        <w:rPr>
          <w:rStyle w:val="libFootnotenumChar"/>
          <w:rtl/>
        </w:rPr>
        <w:t>7</w:t>
      </w:r>
    </w:p>
    <w:p w:rsidR="00274744" w:rsidRDefault="00274744" w:rsidP="00274744">
      <w:pPr>
        <w:pStyle w:val="libNormal"/>
      </w:pPr>
      <w:r w:rsidRPr="00E10CFF">
        <w:rPr>
          <w:rStyle w:val="libBold1Char"/>
        </w:rPr>
        <w:t>723.</w:t>
      </w:r>
      <w:r>
        <w:t xml:space="preserve"> Imam Ali </w:t>
      </w:r>
      <w:r w:rsidRPr="001500BA">
        <w:t>(AS)</w:t>
      </w:r>
      <w:r>
        <w:t xml:space="preserve"> said, 'I wonder at the miser - he expedites the same poverty from which he escapes, and misses the same richness for which he yearns! So he leads a life of deprivation in this world like the poor, yet he will be judged with the rich in the Hereafter.' </w:t>
      </w:r>
      <w:r>
        <w:rPr>
          <w:rStyle w:val="libFootnotenumChar"/>
        </w:rPr>
        <w:t>8</w:t>
      </w:r>
    </w:p>
    <w:p w:rsidR="00274744" w:rsidRDefault="00274744" w:rsidP="00CA1574">
      <w:pPr>
        <w:pStyle w:val="libAr"/>
      </w:pPr>
      <w:r w:rsidRPr="00E10CFF">
        <w:rPr>
          <w:rStyle w:val="libBold1Char"/>
          <w:rtl/>
        </w:rPr>
        <w:t>724.</w:t>
      </w:r>
      <w:r>
        <w:rPr>
          <w:rtl/>
          <w:lang w:bidi="fa-IR"/>
        </w:rPr>
        <w:t xml:space="preserve"> </w:t>
      </w:r>
      <w:r w:rsidRPr="00B61F7A">
        <w:rPr>
          <w:rtl/>
          <w:lang w:bidi="fa-IR"/>
        </w:rPr>
        <w:t>ا</w:t>
      </w:r>
      <w:r w:rsidRPr="00B61F7A">
        <w:rPr>
          <w:rtl/>
        </w:rPr>
        <w:t>لإمامُ عليٌّ عليه السلام : البَخيلُ بَعيدٌ مِنَ اللَّهِ ، بَعيدٌ مِنَ النّاسِ ، قَريبٌ مِنَ النّارِ .</w:t>
      </w:r>
      <w:r>
        <w:rPr>
          <w:rStyle w:val="libFootnotenumChar"/>
          <w:rtl/>
        </w:rPr>
        <w:t>9</w:t>
      </w:r>
    </w:p>
    <w:p w:rsidR="00274744" w:rsidRDefault="00274744" w:rsidP="00274744">
      <w:pPr>
        <w:pStyle w:val="libNormal"/>
      </w:pPr>
      <w:r w:rsidRPr="00E10CFF">
        <w:rPr>
          <w:rStyle w:val="libBold1Char"/>
        </w:rPr>
        <w:t>724.</w:t>
      </w:r>
      <w:r>
        <w:t xml:space="preserve"> Imam Ali </w:t>
      </w:r>
      <w:r w:rsidRPr="001500BA">
        <w:t>(AS)</w:t>
      </w:r>
      <w:r>
        <w:t xml:space="preserve"> said, 'The greedy is far from Allah, far from the people and close to Hellfire.' </w:t>
      </w:r>
      <w:r>
        <w:rPr>
          <w:rStyle w:val="libFootnotenumChar"/>
        </w:rPr>
        <w:t>10</w:t>
      </w:r>
    </w:p>
    <w:p w:rsidR="00274744" w:rsidRDefault="00274744" w:rsidP="00CA1574">
      <w:pPr>
        <w:pStyle w:val="libAr"/>
      </w:pPr>
      <w:r w:rsidRPr="00E10CFF">
        <w:rPr>
          <w:rStyle w:val="libBold1Char"/>
          <w:rtl/>
        </w:rPr>
        <w:t>725.</w:t>
      </w:r>
      <w:r>
        <w:rPr>
          <w:rtl/>
          <w:lang w:bidi="fa-IR"/>
        </w:rPr>
        <w:t xml:space="preserve"> </w:t>
      </w:r>
      <w:r w:rsidRPr="00B61F7A">
        <w:rPr>
          <w:rtl/>
          <w:lang w:bidi="fa-IR"/>
        </w:rPr>
        <w:t>ا</w:t>
      </w:r>
      <w:r w:rsidRPr="00B61F7A">
        <w:rPr>
          <w:rtl/>
        </w:rPr>
        <w:t>لإمامُ الصّادقُ عليه السلام : إنّ أحقَّ النّاسِ بأن يَتمنّى‏ للنّاسِ الغِنَى البُخَلاءُ ؛ لأنَّ النّاسَ إذا استَغْنَوا كَفُّوا عن أموالِهِم .</w:t>
      </w:r>
      <w:r>
        <w:rPr>
          <w:rStyle w:val="libFootnotenumChar"/>
          <w:rtl/>
        </w:rPr>
        <w:t>11</w:t>
      </w:r>
    </w:p>
    <w:p w:rsidR="00274744" w:rsidRDefault="00274744" w:rsidP="00274744">
      <w:pPr>
        <w:pStyle w:val="libNormal"/>
      </w:pPr>
      <w:r w:rsidRPr="00E10CFF">
        <w:rPr>
          <w:rStyle w:val="libBold1Char"/>
        </w:rPr>
        <w:t>725.</w:t>
      </w:r>
      <w:r>
        <w:t xml:space="preserve"> Imam al-Sadiq </w:t>
      </w:r>
      <w:r w:rsidRPr="001500BA">
        <w:t>(AS)</w:t>
      </w:r>
      <w:r>
        <w:t xml:space="preserve"> said, 'No one should love for others to be rich as much as the misers; for when others become rich, they would subsequently keep away from their wealth.' </w:t>
      </w:r>
      <w:r>
        <w:rPr>
          <w:rStyle w:val="libFootnotenumChar"/>
        </w:rPr>
        <w:t>12</w:t>
      </w:r>
    </w:p>
    <w:p w:rsidR="00274744" w:rsidRDefault="00274744" w:rsidP="00CA1574">
      <w:pPr>
        <w:pStyle w:val="libAr"/>
      </w:pPr>
      <w:r w:rsidRPr="00E10CFF">
        <w:rPr>
          <w:rStyle w:val="libBold1Char"/>
          <w:rtl/>
        </w:rPr>
        <w:t>726.</w:t>
      </w:r>
      <w:r>
        <w:rPr>
          <w:rtl/>
          <w:lang w:bidi="fa-IR"/>
        </w:rPr>
        <w:t xml:space="preserve"> </w:t>
      </w:r>
      <w:r w:rsidRPr="00B61F7A">
        <w:rPr>
          <w:rtl/>
          <w:lang w:bidi="fa-IR"/>
        </w:rPr>
        <w:t>ا</w:t>
      </w:r>
      <w:r w:rsidRPr="00B61F7A">
        <w:rPr>
          <w:rtl/>
        </w:rPr>
        <w:t>لإمامُ الصّادقُ عليه السلام : حَسْبُ البخيلِ مِن بُخلِهِ سُوءُ الظَّنِّ بربِّهِ ، مَن أيقَنَ بالخَلَفِ جادَ بالعَطيّةِ .</w:t>
      </w:r>
      <w:r>
        <w:rPr>
          <w:rStyle w:val="libFootnotenumChar"/>
          <w:rtl/>
        </w:rPr>
        <w:t>13</w:t>
      </w:r>
    </w:p>
    <w:p w:rsidR="00274744" w:rsidRDefault="00274744" w:rsidP="00274744">
      <w:pPr>
        <w:pStyle w:val="libNormal"/>
      </w:pPr>
      <w:r w:rsidRPr="00E10CFF">
        <w:rPr>
          <w:rStyle w:val="libBold1Char"/>
        </w:rPr>
        <w:t>726.</w:t>
      </w:r>
      <w:r>
        <w:t xml:space="preserve"> Imam al-Sadiq </w:t>
      </w:r>
      <w:r w:rsidRPr="001500BA">
        <w:t>(AS)</w:t>
      </w:r>
      <w:r>
        <w:t xml:space="preserve"> said, 'The miser's parsimony suffices as mistrust of his Lord, for a man who is certain of [God's] compensation would give generously.' </w:t>
      </w:r>
      <w:r>
        <w:rPr>
          <w:rStyle w:val="libFootnotenumChar"/>
        </w:rPr>
        <w:t>14</w:t>
      </w:r>
    </w:p>
    <w:p w:rsidR="00274744" w:rsidRDefault="00274744" w:rsidP="00274744">
      <w:pPr>
        <w:pStyle w:val="libNormal"/>
      </w:pPr>
    </w:p>
    <w:p w:rsidR="00274744" w:rsidRDefault="00274744" w:rsidP="009E5AD4">
      <w:pPr>
        <w:pStyle w:val="Heading3"/>
      </w:pPr>
      <w:bookmarkStart w:id="1431" w:name="_Toc484335931"/>
      <w:bookmarkStart w:id="1432" w:name="_Toc485557434"/>
      <w:r>
        <w:t>Notes</w:t>
      </w:r>
      <w:bookmarkEnd w:id="1431"/>
      <w:bookmarkEnd w:id="1432"/>
    </w:p>
    <w:p w:rsidR="00274744" w:rsidRDefault="00274744" w:rsidP="00274744">
      <w:pPr>
        <w:pStyle w:val="libFootnote"/>
      </w:pPr>
      <w:r>
        <w:t xml:space="preserve">1. </w:t>
      </w:r>
      <w:r>
        <w:rPr>
          <w:rtl/>
        </w:rPr>
        <w:t xml:space="preserve">بحار الأنوار : </w:t>
      </w:r>
      <w:r>
        <w:rPr>
          <w:rtl/>
          <w:lang w:bidi="fa-IR"/>
        </w:rPr>
        <w:t>73 / 300 / 2</w:t>
      </w:r>
      <w:r>
        <w:t xml:space="preserve"> .</w:t>
      </w:r>
    </w:p>
    <w:p w:rsidR="00274744" w:rsidRDefault="00274744" w:rsidP="00274744">
      <w:pPr>
        <w:pStyle w:val="libFootnote"/>
      </w:pPr>
      <w:r>
        <w:t xml:space="preserve">2. Bihar al-Anwar, v. </w:t>
      </w:r>
      <w:r>
        <w:rPr>
          <w:lang w:bidi="fa-IR"/>
        </w:rPr>
        <w:t>73</w:t>
      </w:r>
      <w:r>
        <w:t xml:space="preserve">, p. </w:t>
      </w:r>
      <w:r>
        <w:rPr>
          <w:lang w:bidi="fa-IR"/>
        </w:rPr>
        <w:t>300</w:t>
      </w:r>
      <w:r>
        <w:t xml:space="preserve">, no. </w:t>
      </w:r>
      <w:r>
        <w:rPr>
          <w:lang w:bidi="fa-IR"/>
        </w:rPr>
        <w:t>2</w:t>
      </w:r>
    </w:p>
    <w:p w:rsidR="00274744" w:rsidRDefault="00274744" w:rsidP="00274744">
      <w:pPr>
        <w:pStyle w:val="libFootnote"/>
      </w:pPr>
      <w:r>
        <w:t xml:space="preserve">3. </w:t>
      </w:r>
      <w:r>
        <w:rPr>
          <w:rtl/>
        </w:rPr>
        <w:t xml:space="preserve">غرر الحكم : </w:t>
      </w:r>
      <w:r>
        <w:rPr>
          <w:rtl/>
          <w:lang w:bidi="fa-IR"/>
        </w:rPr>
        <w:t>464</w:t>
      </w:r>
      <w:r>
        <w:t xml:space="preserve"> .</w:t>
      </w:r>
    </w:p>
    <w:p w:rsidR="00274744" w:rsidRDefault="00274744" w:rsidP="00274744">
      <w:pPr>
        <w:pStyle w:val="libFootnote"/>
      </w:pPr>
      <w:r>
        <w:t xml:space="preserve">4. Ghurar al-Hikam, no. </w:t>
      </w:r>
      <w:r>
        <w:rPr>
          <w:lang w:bidi="fa-IR"/>
        </w:rPr>
        <w:t>464</w:t>
      </w:r>
    </w:p>
    <w:p w:rsidR="00274744" w:rsidRDefault="00274744" w:rsidP="00274744">
      <w:pPr>
        <w:pStyle w:val="libFootnote"/>
      </w:pPr>
      <w:r>
        <w:lastRenderedPageBreak/>
        <w:t xml:space="preserve">5. </w:t>
      </w:r>
      <w:r>
        <w:rPr>
          <w:rtl/>
        </w:rPr>
        <w:t xml:space="preserve">غرر الحكم : </w:t>
      </w:r>
      <w:r>
        <w:rPr>
          <w:rtl/>
          <w:lang w:bidi="fa-IR"/>
        </w:rPr>
        <w:t>7473</w:t>
      </w:r>
      <w:r>
        <w:t xml:space="preserve"> .</w:t>
      </w:r>
    </w:p>
    <w:p w:rsidR="00274744" w:rsidRDefault="00274744" w:rsidP="00274744">
      <w:pPr>
        <w:pStyle w:val="libFootnote"/>
      </w:pPr>
      <w:r>
        <w:t xml:space="preserve">6. Ibid. no. </w:t>
      </w:r>
      <w:r>
        <w:rPr>
          <w:lang w:bidi="fa-IR"/>
        </w:rPr>
        <w:t>7473</w:t>
      </w:r>
    </w:p>
    <w:p w:rsidR="00274744" w:rsidRDefault="00274744" w:rsidP="00274744">
      <w:pPr>
        <w:pStyle w:val="libFootnote"/>
      </w:pPr>
      <w:r>
        <w:t xml:space="preserve">7.. </w:t>
      </w:r>
      <w:r>
        <w:rPr>
          <w:rtl/>
        </w:rPr>
        <w:t xml:space="preserve">بحار الأنوار : </w:t>
      </w:r>
      <w:r>
        <w:rPr>
          <w:rtl/>
          <w:lang w:bidi="fa-IR"/>
        </w:rPr>
        <w:t>72 / 199 / 28</w:t>
      </w:r>
      <w:r>
        <w:t xml:space="preserve"> .</w:t>
      </w:r>
    </w:p>
    <w:p w:rsidR="00274744" w:rsidRDefault="00274744" w:rsidP="00274744">
      <w:pPr>
        <w:pStyle w:val="libFootnote"/>
      </w:pPr>
      <w:r>
        <w:t xml:space="preserve">8. Bihar al-Anwar, v. </w:t>
      </w:r>
      <w:r>
        <w:rPr>
          <w:lang w:bidi="fa-IR"/>
        </w:rPr>
        <w:t>72</w:t>
      </w:r>
      <w:r>
        <w:t xml:space="preserve">, p. </w:t>
      </w:r>
      <w:r>
        <w:rPr>
          <w:lang w:bidi="fa-IR"/>
        </w:rPr>
        <w:t>199</w:t>
      </w:r>
      <w:r>
        <w:t xml:space="preserve">, no. </w:t>
      </w:r>
      <w:r>
        <w:rPr>
          <w:lang w:bidi="fa-IR"/>
        </w:rPr>
        <w:t>28</w:t>
      </w:r>
    </w:p>
    <w:p w:rsidR="00274744" w:rsidRDefault="00274744" w:rsidP="00274744">
      <w:pPr>
        <w:pStyle w:val="libFootnote"/>
      </w:pPr>
      <w:r>
        <w:t xml:space="preserve">9. </w:t>
      </w:r>
      <w:r>
        <w:rPr>
          <w:rtl/>
        </w:rPr>
        <w:t xml:space="preserve">بحارالأنوار : </w:t>
      </w:r>
      <w:r>
        <w:rPr>
          <w:rtl/>
          <w:lang w:bidi="fa-IR"/>
        </w:rPr>
        <w:t>73 / 308 / 37</w:t>
      </w:r>
      <w:r>
        <w:t xml:space="preserve"> .</w:t>
      </w:r>
    </w:p>
    <w:p w:rsidR="00274744" w:rsidRDefault="00274744" w:rsidP="00274744">
      <w:pPr>
        <w:pStyle w:val="libFootnote"/>
      </w:pPr>
      <w:r>
        <w:t xml:space="preserve">10. Ibid. v. </w:t>
      </w:r>
      <w:r>
        <w:rPr>
          <w:lang w:bidi="fa-IR"/>
        </w:rPr>
        <w:t>73</w:t>
      </w:r>
      <w:r>
        <w:t xml:space="preserve">, p. </w:t>
      </w:r>
      <w:r>
        <w:rPr>
          <w:lang w:bidi="fa-IR"/>
        </w:rPr>
        <w:t>308</w:t>
      </w:r>
      <w:r>
        <w:t xml:space="preserve">, no. </w:t>
      </w:r>
      <w:r>
        <w:rPr>
          <w:lang w:bidi="fa-IR"/>
        </w:rPr>
        <w:t>37</w:t>
      </w:r>
    </w:p>
    <w:p w:rsidR="00274744" w:rsidRDefault="00274744" w:rsidP="00274744">
      <w:pPr>
        <w:pStyle w:val="libFootnote"/>
      </w:pPr>
      <w:r>
        <w:t xml:space="preserve">11. </w:t>
      </w:r>
      <w:r>
        <w:rPr>
          <w:rtl/>
        </w:rPr>
        <w:t xml:space="preserve">الأمالي للصدوق : </w:t>
      </w:r>
      <w:r>
        <w:rPr>
          <w:rtl/>
          <w:lang w:bidi="fa-IR"/>
        </w:rPr>
        <w:t>471 / 629</w:t>
      </w:r>
      <w:r>
        <w:t xml:space="preserve"> .</w:t>
      </w:r>
    </w:p>
    <w:p w:rsidR="00274744" w:rsidRDefault="00274744" w:rsidP="00274744">
      <w:pPr>
        <w:pStyle w:val="libFootnote"/>
      </w:pPr>
      <w:r>
        <w:t xml:space="preserve">12. Amali al-Saduq, p. </w:t>
      </w:r>
      <w:r>
        <w:rPr>
          <w:lang w:bidi="fa-IR"/>
        </w:rPr>
        <w:t>316</w:t>
      </w:r>
      <w:r>
        <w:t xml:space="preserve">, no. </w:t>
      </w:r>
      <w:r>
        <w:rPr>
          <w:lang w:bidi="fa-IR"/>
        </w:rPr>
        <w:t>8</w:t>
      </w:r>
    </w:p>
    <w:p w:rsidR="00274744" w:rsidRDefault="00274744" w:rsidP="00274744">
      <w:pPr>
        <w:pStyle w:val="libFootnote"/>
      </w:pPr>
      <w:r>
        <w:t xml:space="preserve">13. </w:t>
      </w:r>
      <w:r>
        <w:rPr>
          <w:rtl/>
        </w:rPr>
        <w:t xml:space="preserve">بحار الأنوار : </w:t>
      </w:r>
      <w:r>
        <w:rPr>
          <w:rtl/>
          <w:lang w:bidi="fa-IR"/>
        </w:rPr>
        <w:t>73 / 307 / 35</w:t>
      </w:r>
      <w:r>
        <w:t xml:space="preserve"> .</w:t>
      </w:r>
    </w:p>
    <w:p w:rsidR="00274744" w:rsidRDefault="00274744" w:rsidP="00274744">
      <w:pPr>
        <w:pStyle w:val="libFootnote"/>
        <w:rPr>
          <w:rtl/>
          <w:lang w:bidi="fa-IR"/>
        </w:rPr>
      </w:pPr>
      <w:r>
        <w:t xml:space="preserve">14. Bihar al-Anwar, v. </w:t>
      </w:r>
      <w:r>
        <w:rPr>
          <w:lang w:bidi="fa-IR"/>
        </w:rPr>
        <w:t>73</w:t>
      </w:r>
      <w:r>
        <w:t xml:space="preserve">, p. </w:t>
      </w:r>
      <w:r>
        <w:rPr>
          <w:lang w:bidi="fa-IR"/>
        </w:rPr>
        <w:t>306</w:t>
      </w:r>
      <w:r>
        <w:t xml:space="preserve">, no. </w:t>
      </w:r>
      <w:r>
        <w:rPr>
          <w:lang w:bidi="fa-IR"/>
        </w:rPr>
        <w:t>28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33" w:name="_Toc484335932"/>
      <w:bookmarkStart w:id="1434" w:name="_Toc485557435"/>
      <w:r>
        <w:rPr>
          <w:lang w:bidi="fa-IR"/>
        </w:rPr>
        <w:lastRenderedPageBreak/>
        <w:t>216</w:t>
      </w:r>
      <w:r>
        <w:t xml:space="preserve"> - </w:t>
      </w:r>
      <w:r>
        <w:rPr>
          <w:rtl/>
        </w:rPr>
        <w:t>البخيلُ حَقُّ البَخيلِ‏</w:t>
      </w:r>
      <w:bookmarkEnd w:id="1433"/>
      <w:bookmarkEnd w:id="1434"/>
    </w:p>
    <w:p w:rsidR="00274744" w:rsidRDefault="00274744" w:rsidP="009E5AD4">
      <w:pPr>
        <w:pStyle w:val="Heading2Center"/>
        <w:outlineLvl w:val="0"/>
      </w:pPr>
      <w:bookmarkStart w:id="1435" w:name="_Toc484335933"/>
      <w:bookmarkStart w:id="1436" w:name="_Toc485557436"/>
      <w:r>
        <w:rPr>
          <w:lang w:bidi="fa-IR"/>
        </w:rPr>
        <w:t>216</w:t>
      </w:r>
      <w:r>
        <w:t>. The Real Miser</w:t>
      </w:r>
      <w:bookmarkEnd w:id="1435"/>
      <w:bookmarkEnd w:id="1436"/>
    </w:p>
    <w:p w:rsidR="00274744" w:rsidRDefault="00274744" w:rsidP="00CA1574">
      <w:pPr>
        <w:pStyle w:val="libAr"/>
      </w:pPr>
      <w:r w:rsidRPr="00E10CFF">
        <w:rPr>
          <w:rStyle w:val="libBold1Char"/>
          <w:rtl/>
        </w:rPr>
        <w:t>727.</w:t>
      </w:r>
      <w:r>
        <w:rPr>
          <w:rtl/>
          <w:lang w:bidi="fa-IR"/>
        </w:rPr>
        <w:t xml:space="preserve"> </w:t>
      </w:r>
      <w:r w:rsidRPr="00B61F7A">
        <w:rPr>
          <w:rtl/>
          <w:lang w:bidi="fa-IR"/>
        </w:rPr>
        <w:t>ر</w:t>
      </w:r>
      <w:r w:rsidRPr="00B61F7A">
        <w:rPr>
          <w:rtl/>
        </w:rPr>
        <w:t>سولُ اللَّهِ صلى اللَّه عليه وآله : إنّما البَخيلُ حَقُّ البَخيلِ الّذي يَمنعُ الزَّكاةَ المَفروضةَ في مالِهِ ، ويَمنعُ البائِنَةَ في قومِهِ ، وهُو فيما سِوى‏ ذلكَ يُبَذِّرُ .</w:t>
      </w:r>
      <w:r>
        <w:rPr>
          <w:rStyle w:val="libFootnotenumChar"/>
          <w:rtl/>
        </w:rPr>
        <w:t>1</w:t>
      </w:r>
    </w:p>
    <w:p w:rsidR="00274744" w:rsidRDefault="00274744" w:rsidP="00274744">
      <w:pPr>
        <w:pStyle w:val="libNormal"/>
      </w:pPr>
      <w:r w:rsidRPr="00E10CFF">
        <w:rPr>
          <w:rStyle w:val="libBold1Char"/>
        </w:rPr>
        <w:t>727.</w:t>
      </w:r>
      <w:r>
        <w:t xml:space="preserve"> The Prophet </w:t>
      </w:r>
      <w:r w:rsidRPr="001500BA">
        <w:t>(SAWA)</w:t>
      </w:r>
      <w:r>
        <w:t xml:space="preserve"> said, 'The real miser is the one who refuses to pay the mandatory alms-tax from his wealth, and refuses to spend on the necessities of his people, yet he squanders it on other things.' </w:t>
      </w:r>
      <w:r>
        <w:rPr>
          <w:rStyle w:val="libFootnotenumChar"/>
        </w:rPr>
        <w:t>2</w:t>
      </w:r>
    </w:p>
    <w:p w:rsidR="00274744" w:rsidRDefault="00274744" w:rsidP="00CA1574">
      <w:pPr>
        <w:pStyle w:val="libAr"/>
      </w:pPr>
      <w:r w:rsidRPr="00E10CFF">
        <w:rPr>
          <w:rStyle w:val="libBold1Char"/>
          <w:rtl/>
        </w:rPr>
        <w:t>728.</w:t>
      </w:r>
      <w:r>
        <w:rPr>
          <w:rtl/>
          <w:lang w:bidi="fa-IR"/>
        </w:rPr>
        <w:t xml:space="preserve"> </w:t>
      </w:r>
      <w:r w:rsidRPr="00B61F7A">
        <w:rPr>
          <w:rtl/>
          <w:lang w:bidi="fa-IR"/>
        </w:rPr>
        <w:t>ر</w:t>
      </w:r>
      <w:r w:rsidRPr="00B61F7A">
        <w:rPr>
          <w:rtl/>
        </w:rPr>
        <w:t>سولُ اللَّهِ صلى اللَّه عليه وآله : البخيلُ حقّاً مَن ذُكِرْتُ عِندَهُ فَلَم يُصَلِّ علَيَّ .</w:t>
      </w:r>
      <w:r>
        <w:rPr>
          <w:rStyle w:val="libFootnotenumChar"/>
          <w:rtl/>
        </w:rPr>
        <w:t>3</w:t>
      </w:r>
    </w:p>
    <w:p w:rsidR="00274744" w:rsidRDefault="00274744" w:rsidP="00274744">
      <w:pPr>
        <w:pStyle w:val="libNormal"/>
      </w:pPr>
      <w:r w:rsidRPr="00E10CFF">
        <w:rPr>
          <w:rStyle w:val="libBold1Char"/>
        </w:rPr>
        <w:t>728.</w:t>
      </w:r>
      <w:r>
        <w:t xml:space="preserve"> The Prophet </w:t>
      </w:r>
      <w:r w:rsidRPr="001500BA">
        <w:t>(SAWA)</w:t>
      </w:r>
      <w:r>
        <w:t xml:space="preserve"> said, 'The real miser is he before whom my name is mentioned and he does not say 'peace be upon him'.' </w:t>
      </w:r>
      <w:r>
        <w:rPr>
          <w:rStyle w:val="libFootnotenumChar"/>
        </w:rPr>
        <w:t>4</w:t>
      </w:r>
    </w:p>
    <w:p w:rsidR="00274744" w:rsidRDefault="00274744" w:rsidP="00274744">
      <w:pPr>
        <w:pStyle w:val="libNormal"/>
      </w:pPr>
    </w:p>
    <w:p w:rsidR="00274744" w:rsidRDefault="00274744" w:rsidP="009E5AD4">
      <w:pPr>
        <w:pStyle w:val="Heading3"/>
      </w:pPr>
      <w:bookmarkStart w:id="1437" w:name="_Toc484335934"/>
      <w:bookmarkStart w:id="1438" w:name="_Toc485557437"/>
      <w:r>
        <w:t>Notes</w:t>
      </w:r>
      <w:bookmarkEnd w:id="1437"/>
      <w:bookmarkEnd w:id="1438"/>
    </w:p>
    <w:p w:rsidR="00274744" w:rsidRDefault="00274744" w:rsidP="00274744">
      <w:pPr>
        <w:pStyle w:val="libFootnote"/>
      </w:pPr>
      <w:r>
        <w:t xml:space="preserve">1. </w:t>
      </w:r>
      <w:r>
        <w:rPr>
          <w:rtl/>
        </w:rPr>
        <w:t xml:space="preserve">معاني الأخبار : </w:t>
      </w:r>
      <w:r>
        <w:rPr>
          <w:rtl/>
          <w:lang w:bidi="fa-IR"/>
        </w:rPr>
        <w:t>245 / 4</w:t>
      </w:r>
      <w:r>
        <w:t xml:space="preserve"> .</w:t>
      </w:r>
    </w:p>
    <w:p w:rsidR="00274744" w:rsidRDefault="00274744" w:rsidP="00274744">
      <w:pPr>
        <w:pStyle w:val="libFootnote"/>
      </w:pPr>
      <w:r>
        <w:t xml:space="preserve">2. Maani al-Akhbar, p. </w:t>
      </w:r>
      <w:r>
        <w:rPr>
          <w:lang w:bidi="fa-IR"/>
        </w:rPr>
        <w:t>245</w:t>
      </w:r>
      <w:r>
        <w:t xml:space="preserve">, no. </w:t>
      </w:r>
      <w:r>
        <w:rPr>
          <w:lang w:bidi="fa-IR"/>
        </w:rPr>
        <w:t>4</w:t>
      </w:r>
    </w:p>
    <w:p w:rsidR="00274744" w:rsidRDefault="00274744" w:rsidP="00274744">
      <w:pPr>
        <w:pStyle w:val="libFootnote"/>
      </w:pPr>
      <w:r>
        <w:t xml:space="preserve">3. </w:t>
      </w:r>
      <w:r>
        <w:rPr>
          <w:rtl/>
        </w:rPr>
        <w:t xml:space="preserve">بحار الأنوار : </w:t>
      </w:r>
      <w:r>
        <w:rPr>
          <w:rtl/>
          <w:lang w:bidi="fa-IR"/>
        </w:rPr>
        <w:t>73 / 306 / 28</w:t>
      </w:r>
      <w:r>
        <w:t xml:space="preserve"> .</w:t>
      </w:r>
    </w:p>
    <w:p w:rsidR="00274744" w:rsidRDefault="00274744" w:rsidP="00274744">
      <w:pPr>
        <w:pStyle w:val="libFootnote"/>
        <w:rPr>
          <w:rtl/>
          <w:lang w:bidi="fa-IR"/>
        </w:rPr>
      </w:pPr>
      <w:r>
        <w:t xml:space="preserve">4. Bihar al-Anwar, v. </w:t>
      </w:r>
      <w:r>
        <w:rPr>
          <w:lang w:bidi="fa-IR"/>
        </w:rPr>
        <w:t>73</w:t>
      </w:r>
      <w:r>
        <w:t xml:space="preserve">, p. </w:t>
      </w:r>
      <w:r>
        <w:rPr>
          <w:lang w:bidi="fa-IR"/>
        </w:rPr>
        <w:t>306</w:t>
      </w:r>
      <w:r>
        <w:t xml:space="preserve">, no. </w:t>
      </w:r>
      <w:r>
        <w:rPr>
          <w:lang w:bidi="fa-IR"/>
        </w:rPr>
        <w:t>28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39" w:name="_Toc484335935"/>
      <w:bookmarkStart w:id="1440" w:name="_Toc485557438"/>
      <w:r>
        <w:rPr>
          <w:lang w:bidi="fa-IR"/>
        </w:rPr>
        <w:lastRenderedPageBreak/>
        <w:t>217</w:t>
      </w:r>
      <w:r>
        <w:t xml:space="preserve"> - </w:t>
      </w:r>
      <w:r>
        <w:rPr>
          <w:rtl/>
        </w:rPr>
        <w:t>أبخلُ النّاسِ‏</w:t>
      </w:r>
      <w:bookmarkEnd w:id="1439"/>
      <w:bookmarkEnd w:id="1440"/>
    </w:p>
    <w:p w:rsidR="00274744" w:rsidRDefault="00274744" w:rsidP="009E5AD4">
      <w:pPr>
        <w:pStyle w:val="Heading2Center"/>
        <w:outlineLvl w:val="0"/>
      </w:pPr>
      <w:bookmarkStart w:id="1441" w:name="_Toc484335936"/>
      <w:bookmarkStart w:id="1442" w:name="_Toc485557439"/>
      <w:r>
        <w:rPr>
          <w:lang w:bidi="fa-IR"/>
        </w:rPr>
        <w:t>217</w:t>
      </w:r>
      <w:r>
        <w:t>. The Most Miserly of People</w:t>
      </w:r>
      <w:bookmarkEnd w:id="1441"/>
      <w:bookmarkEnd w:id="1442"/>
    </w:p>
    <w:p w:rsidR="00274744" w:rsidRDefault="00274744" w:rsidP="00CA1574">
      <w:pPr>
        <w:pStyle w:val="libAr"/>
      </w:pPr>
      <w:r w:rsidRPr="00E10CFF">
        <w:rPr>
          <w:rStyle w:val="libBold1Char"/>
          <w:rtl/>
        </w:rPr>
        <w:t>729.</w:t>
      </w:r>
      <w:r>
        <w:rPr>
          <w:rtl/>
          <w:lang w:bidi="fa-IR"/>
        </w:rPr>
        <w:t xml:space="preserve"> </w:t>
      </w:r>
      <w:r w:rsidRPr="00B61F7A">
        <w:rPr>
          <w:rtl/>
          <w:lang w:bidi="fa-IR"/>
        </w:rPr>
        <w:t>ر</w:t>
      </w:r>
      <w:r w:rsidRPr="00B61F7A">
        <w:rPr>
          <w:rtl/>
        </w:rPr>
        <w:t>سولُ اللَّهِ صلى اللَّه عليه وآله : أبْخَلُ النّاسِ مَن بَخِلَ بما افترَضَ اللَّهُ علَيهِ .</w:t>
      </w:r>
      <w:r>
        <w:rPr>
          <w:rStyle w:val="libFootnotenumChar"/>
          <w:rtl/>
        </w:rPr>
        <w:t>1</w:t>
      </w:r>
    </w:p>
    <w:p w:rsidR="00274744" w:rsidRDefault="00274744" w:rsidP="00274744">
      <w:pPr>
        <w:pStyle w:val="libNormal"/>
      </w:pPr>
      <w:r w:rsidRPr="00E10CFF">
        <w:rPr>
          <w:rStyle w:val="libBold1Char"/>
        </w:rPr>
        <w:t>729.</w:t>
      </w:r>
      <w:r>
        <w:t xml:space="preserve"> The Prophet </w:t>
      </w:r>
      <w:r w:rsidRPr="001500BA">
        <w:t>(SAWA)</w:t>
      </w:r>
      <w:r>
        <w:t xml:space="preserve"> said, 'The most miserly person is he who refuses to give what Allah has made obligatory [i.e. the alms-tax].' </w:t>
      </w:r>
      <w:r>
        <w:rPr>
          <w:rStyle w:val="libFootnotenumChar"/>
        </w:rPr>
        <w:t>2</w:t>
      </w:r>
    </w:p>
    <w:p w:rsidR="00274744" w:rsidRDefault="00274744" w:rsidP="00CA1574">
      <w:pPr>
        <w:pStyle w:val="libAr"/>
      </w:pPr>
      <w:r w:rsidRPr="00E10CFF">
        <w:rPr>
          <w:rStyle w:val="libBold1Char"/>
          <w:rtl/>
        </w:rPr>
        <w:t>730.</w:t>
      </w:r>
      <w:r>
        <w:rPr>
          <w:rtl/>
          <w:lang w:bidi="fa-IR"/>
        </w:rPr>
        <w:t xml:space="preserve"> </w:t>
      </w:r>
      <w:r w:rsidRPr="00B61F7A">
        <w:rPr>
          <w:rtl/>
          <w:lang w:bidi="fa-IR"/>
        </w:rPr>
        <w:t>ر</w:t>
      </w:r>
      <w:r w:rsidRPr="00B61F7A">
        <w:rPr>
          <w:rtl/>
        </w:rPr>
        <w:t>سولُ اللَّهِ صلى اللَّه عليه وآله : إنّ أبخَلَ النّاسِ مَن بَخِلَ بالسَّلامِ .</w:t>
      </w:r>
      <w:r>
        <w:rPr>
          <w:rStyle w:val="libFootnotenumChar"/>
          <w:rtl/>
        </w:rPr>
        <w:t>3</w:t>
      </w:r>
    </w:p>
    <w:p w:rsidR="00274744" w:rsidRDefault="00274744" w:rsidP="00274744">
      <w:pPr>
        <w:pStyle w:val="libNormal"/>
      </w:pPr>
      <w:r w:rsidRPr="00E10CFF">
        <w:rPr>
          <w:rStyle w:val="libBold1Char"/>
        </w:rPr>
        <w:t>730.</w:t>
      </w:r>
      <w:r>
        <w:t xml:space="preserve"> The Prophet </w:t>
      </w:r>
      <w:r w:rsidRPr="001500BA">
        <w:t>(SAWA)</w:t>
      </w:r>
      <w:r>
        <w:t xml:space="preserve"> said, ' Verily the most miserly person is he who is miserly with his greeting [i.e. he does not greet others].' </w:t>
      </w:r>
      <w:r>
        <w:rPr>
          <w:rStyle w:val="libFootnotenumChar"/>
        </w:rPr>
        <w:t>4</w:t>
      </w:r>
    </w:p>
    <w:p w:rsidR="00274744" w:rsidRDefault="00274744" w:rsidP="00CA1574">
      <w:pPr>
        <w:pStyle w:val="libAr"/>
      </w:pPr>
      <w:r w:rsidRPr="00E10CFF">
        <w:rPr>
          <w:rStyle w:val="libBold1Char"/>
          <w:rtl/>
        </w:rPr>
        <w:t>731.</w:t>
      </w:r>
      <w:r>
        <w:rPr>
          <w:rtl/>
          <w:lang w:bidi="fa-IR"/>
        </w:rPr>
        <w:t xml:space="preserve"> </w:t>
      </w:r>
      <w:r w:rsidRPr="00B61F7A">
        <w:rPr>
          <w:rtl/>
          <w:lang w:bidi="fa-IR"/>
        </w:rPr>
        <w:t>ا</w:t>
      </w:r>
      <w:r w:rsidRPr="00B61F7A">
        <w:rPr>
          <w:rtl/>
        </w:rPr>
        <w:t>لإمامُ عليٌّ عليه السلام : أبخَلُ النّاسِ مَن بَخِلَ على‏ نفسِهِ بمالِهِ وخلّفَهُ لِوُرّاثِهِ .</w:t>
      </w:r>
      <w:r>
        <w:rPr>
          <w:rStyle w:val="libFootnotenumChar"/>
          <w:rtl/>
        </w:rPr>
        <w:t>5</w:t>
      </w:r>
    </w:p>
    <w:p w:rsidR="00274744" w:rsidRDefault="00274744" w:rsidP="00274744">
      <w:pPr>
        <w:pStyle w:val="libNormal"/>
      </w:pPr>
      <w:r w:rsidRPr="00E10CFF">
        <w:rPr>
          <w:rStyle w:val="libBold1Char"/>
        </w:rPr>
        <w:t>731.</w:t>
      </w:r>
      <w:r>
        <w:t xml:space="preserve"> Imam Ali </w:t>
      </w:r>
      <w:r w:rsidRPr="001500BA">
        <w:t>(AS)</w:t>
      </w:r>
      <w:r>
        <w:t xml:space="preserve"> said, 'The most miserly person is he who does not spend his money on himself and stores it away for his inheritors.' </w:t>
      </w:r>
      <w:r>
        <w:rPr>
          <w:rStyle w:val="libFootnotenumChar"/>
        </w:rPr>
        <w:t>6</w:t>
      </w:r>
    </w:p>
    <w:p w:rsidR="00274744" w:rsidRDefault="00274744" w:rsidP="00CA1574">
      <w:pPr>
        <w:pStyle w:val="libAr"/>
      </w:pPr>
      <w:r w:rsidRPr="00E10CFF">
        <w:rPr>
          <w:rStyle w:val="libBold1Char"/>
          <w:rtl/>
        </w:rPr>
        <w:t>732.</w:t>
      </w:r>
      <w:r>
        <w:rPr>
          <w:rtl/>
          <w:lang w:bidi="fa-IR"/>
        </w:rPr>
        <w:t xml:space="preserve"> </w:t>
      </w:r>
      <w:r w:rsidRPr="00B61F7A">
        <w:rPr>
          <w:rtl/>
          <w:lang w:bidi="fa-IR"/>
        </w:rPr>
        <w:t>ا</w:t>
      </w:r>
      <w:r w:rsidRPr="00B61F7A">
        <w:rPr>
          <w:rtl/>
        </w:rPr>
        <w:t>لإمامُ عليٌّ عليه السلام : البُخلُ بِإخراجِ مَا افتَرَضَهُ اللَّهُ سُبحانَهُ مِنَ الأموالِ أقبَحُ البُخلِ .</w:t>
      </w:r>
      <w:r>
        <w:rPr>
          <w:rStyle w:val="libFootnotenumChar"/>
          <w:rtl/>
        </w:rPr>
        <w:t>7</w:t>
      </w:r>
    </w:p>
    <w:p w:rsidR="00274744" w:rsidRDefault="00274744" w:rsidP="00274744">
      <w:pPr>
        <w:pStyle w:val="libNormal"/>
      </w:pPr>
      <w:r w:rsidRPr="00E10CFF">
        <w:rPr>
          <w:rStyle w:val="libBold1Char"/>
        </w:rPr>
        <w:t>732.</w:t>
      </w:r>
      <w:r>
        <w:t xml:space="preserve"> Imam Ali </w:t>
      </w:r>
      <w:r w:rsidRPr="001500BA">
        <w:t>(AS)</w:t>
      </w:r>
      <w:r>
        <w:t xml:space="preserve"> said, The worst misiry is being miserable by not paying what Allah the Glorious has ordained to pay from one's property.' </w:t>
      </w:r>
      <w:r>
        <w:rPr>
          <w:rStyle w:val="libFootnotenumChar"/>
        </w:rPr>
        <w:t>8</w:t>
      </w:r>
    </w:p>
    <w:p w:rsidR="00274744" w:rsidRDefault="00274744" w:rsidP="00CA1574">
      <w:pPr>
        <w:pStyle w:val="libAr"/>
      </w:pPr>
      <w:r w:rsidRPr="00E10CFF">
        <w:rPr>
          <w:rStyle w:val="libBold1Char"/>
          <w:rtl/>
        </w:rPr>
        <w:t>733.</w:t>
      </w:r>
      <w:r>
        <w:rPr>
          <w:rtl/>
          <w:lang w:bidi="fa-IR"/>
        </w:rPr>
        <w:t xml:space="preserve"> </w:t>
      </w:r>
      <w:r w:rsidRPr="00B61F7A">
        <w:rPr>
          <w:rtl/>
          <w:lang w:bidi="fa-IR"/>
        </w:rPr>
        <w:t>ا</w:t>
      </w:r>
      <w:r w:rsidRPr="00B61F7A">
        <w:rPr>
          <w:rtl/>
        </w:rPr>
        <w:t>لإمامُ الصّادقُ عليه السلام : إنّ أميرَ المؤمنينَ عليه السلام بَعثَ إلى‏ رجُلٍ بخَمسةِ أوْساقٍ مِن تَمرٍ ... فقالَ رجُلٌ لأميرِ المؤمنينَ عليه السلام : واللَّهِ ما سألَكَ فُلانٌ ، ولَقد كانَ يُجْزيهِ مِن‏الخَمسةِ أوْساقٍ وَسَقٌ واحدٌ ! فقالَ لَه أميرُ المؤمنينَ عليه السلام : لا كَثّرَ اللَّهُ في المؤمنينَ ضَرْبَكَ ! اُعطي أنا وتَبخَلُ أنتَ ؟ !</w:t>
      </w:r>
      <w:r>
        <w:rPr>
          <w:rStyle w:val="libFootnotenumChar"/>
          <w:rtl/>
        </w:rPr>
        <w:t>9</w:t>
      </w:r>
    </w:p>
    <w:p w:rsidR="00274744" w:rsidRDefault="00274744" w:rsidP="00274744">
      <w:pPr>
        <w:pStyle w:val="libNormal"/>
      </w:pPr>
      <w:r w:rsidRPr="00E10CFF">
        <w:rPr>
          <w:rStyle w:val="libBold1Char"/>
        </w:rPr>
        <w:t>733.</w:t>
      </w:r>
      <w:r>
        <w:t xml:space="preserve"> Imam al-Sadiq </w:t>
      </w:r>
      <w:r w:rsidRPr="001500BA">
        <w:t>(AS)</w:t>
      </w:r>
      <w:r>
        <w:t xml:space="preserve"> said, 'The Commander of the Faithful </w:t>
      </w:r>
      <w:r w:rsidRPr="001500BA">
        <w:t>(AS)</w:t>
      </w:r>
      <w:r>
        <w:t xml:space="preserve"> sent someone five camel-loads of dates ... at which a man said to him, 'By Allah, he did not even ask you for anything. Indeed, one camel-load would have been enough to recompense him!' The Commander of the Faithful </w:t>
      </w:r>
      <w:r w:rsidRPr="001500BA">
        <w:t>(AS)</w:t>
      </w:r>
      <w:r>
        <w:t xml:space="preserve"> replied, 'May Allah increase not the people of your type! I am giving and you are the one being miserly?!' </w:t>
      </w:r>
      <w:r>
        <w:rPr>
          <w:rStyle w:val="libFootnotenumChar"/>
        </w:rPr>
        <w:t>10</w:t>
      </w:r>
    </w:p>
    <w:p w:rsidR="00274744" w:rsidRDefault="00274744" w:rsidP="00274744">
      <w:pPr>
        <w:pStyle w:val="libNormal"/>
      </w:pPr>
    </w:p>
    <w:p w:rsidR="00274744" w:rsidRDefault="00274744" w:rsidP="009E5AD4">
      <w:pPr>
        <w:pStyle w:val="Heading3"/>
      </w:pPr>
      <w:bookmarkStart w:id="1443" w:name="_Toc484335937"/>
      <w:bookmarkStart w:id="1444" w:name="_Toc485557440"/>
      <w:r>
        <w:t>Notes</w:t>
      </w:r>
      <w:bookmarkEnd w:id="1443"/>
      <w:bookmarkEnd w:id="1444"/>
    </w:p>
    <w:p w:rsidR="00274744" w:rsidRDefault="00274744" w:rsidP="00274744">
      <w:pPr>
        <w:pStyle w:val="libFootnote"/>
      </w:pPr>
      <w:r>
        <w:t xml:space="preserve">1. </w:t>
      </w:r>
      <w:r>
        <w:rPr>
          <w:rtl/>
        </w:rPr>
        <w:t xml:space="preserve">بحار الأنوار : </w:t>
      </w:r>
      <w:r>
        <w:rPr>
          <w:rtl/>
          <w:lang w:bidi="fa-IR"/>
        </w:rPr>
        <w:t>73 / 300 / 2</w:t>
      </w:r>
      <w:r>
        <w:t xml:space="preserve"> .</w:t>
      </w:r>
    </w:p>
    <w:p w:rsidR="00274744" w:rsidRDefault="00274744" w:rsidP="00274744">
      <w:pPr>
        <w:pStyle w:val="libFootnote"/>
      </w:pPr>
      <w:r>
        <w:t xml:space="preserve">2. Ibid. p. </w:t>
      </w:r>
      <w:r>
        <w:rPr>
          <w:lang w:bidi="fa-IR"/>
        </w:rPr>
        <w:t>300</w:t>
      </w:r>
      <w:r>
        <w:t xml:space="preserve">, no. </w:t>
      </w:r>
      <w:r>
        <w:rPr>
          <w:lang w:bidi="fa-IR"/>
        </w:rPr>
        <w:t>2</w:t>
      </w:r>
    </w:p>
    <w:p w:rsidR="00274744" w:rsidRDefault="00274744" w:rsidP="00274744">
      <w:pPr>
        <w:pStyle w:val="libFootnote"/>
      </w:pPr>
      <w:r>
        <w:t xml:space="preserve">3. </w:t>
      </w:r>
      <w:r>
        <w:rPr>
          <w:rtl/>
        </w:rPr>
        <w:t xml:space="preserve">بحار الأنوار : </w:t>
      </w:r>
      <w:r>
        <w:rPr>
          <w:rtl/>
          <w:lang w:bidi="fa-IR"/>
        </w:rPr>
        <w:t>76 / 4 / 11</w:t>
      </w:r>
      <w:r>
        <w:t xml:space="preserve"> .</w:t>
      </w:r>
    </w:p>
    <w:p w:rsidR="00274744" w:rsidRDefault="00274744" w:rsidP="00274744">
      <w:pPr>
        <w:pStyle w:val="libFootnote"/>
      </w:pPr>
      <w:r>
        <w:t xml:space="preserve">4. Ibid. v. </w:t>
      </w:r>
      <w:r>
        <w:rPr>
          <w:lang w:bidi="fa-IR"/>
        </w:rPr>
        <w:t>76</w:t>
      </w:r>
      <w:r>
        <w:t xml:space="preserve">, p. </w:t>
      </w:r>
      <w:r>
        <w:rPr>
          <w:lang w:bidi="fa-IR"/>
        </w:rPr>
        <w:t>4</w:t>
      </w:r>
      <w:r>
        <w:t xml:space="preserve">, no. </w:t>
      </w:r>
      <w:r>
        <w:rPr>
          <w:lang w:bidi="fa-IR"/>
        </w:rPr>
        <w:t>11</w:t>
      </w:r>
    </w:p>
    <w:p w:rsidR="00274744" w:rsidRDefault="00274744" w:rsidP="00274744">
      <w:pPr>
        <w:pStyle w:val="libFootnote"/>
      </w:pPr>
      <w:r>
        <w:t xml:space="preserve">5. </w:t>
      </w:r>
      <w:r>
        <w:rPr>
          <w:rtl/>
        </w:rPr>
        <w:t xml:space="preserve">غرر الحكم : </w:t>
      </w:r>
      <w:r>
        <w:rPr>
          <w:rtl/>
          <w:lang w:bidi="fa-IR"/>
        </w:rPr>
        <w:t>3253</w:t>
      </w:r>
      <w:r>
        <w:t xml:space="preserve"> .</w:t>
      </w:r>
    </w:p>
    <w:p w:rsidR="00274744" w:rsidRDefault="00274744" w:rsidP="00274744">
      <w:pPr>
        <w:pStyle w:val="libFootnote"/>
      </w:pPr>
      <w:r>
        <w:t xml:space="preserve">6. Ghurar al-Hikam, no. </w:t>
      </w:r>
      <w:r>
        <w:rPr>
          <w:lang w:bidi="fa-IR"/>
        </w:rPr>
        <w:t>3253</w:t>
      </w:r>
    </w:p>
    <w:p w:rsidR="00274744" w:rsidRDefault="00274744" w:rsidP="00274744">
      <w:pPr>
        <w:pStyle w:val="libFootnote"/>
      </w:pPr>
      <w:r>
        <w:t xml:space="preserve">7. </w:t>
      </w:r>
      <w:r>
        <w:rPr>
          <w:rtl/>
        </w:rPr>
        <w:t xml:space="preserve">غرر الحكم : </w:t>
      </w:r>
      <w:r>
        <w:rPr>
          <w:rtl/>
          <w:lang w:bidi="fa-IR"/>
        </w:rPr>
        <w:t>2038</w:t>
      </w:r>
      <w:r>
        <w:t xml:space="preserve"> .</w:t>
      </w:r>
    </w:p>
    <w:p w:rsidR="00274744" w:rsidRDefault="00274744" w:rsidP="00274744">
      <w:pPr>
        <w:pStyle w:val="libFootnote"/>
      </w:pPr>
      <w:r>
        <w:t xml:space="preserve">8. Ibid. no. </w:t>
      </w:r>
      <w:r>
        <w:rPr>
          <w:lang w:bidi="fa-IR"/>
        </w:rPr>
        <w:t>2038</w:t>
      </w:r>
    </w:p>
    <w:p w:rsidR="00274744" w:rsidRDefault="00274744" w:rsidP="00274744">
      <w:pPr>
        <w:pStyle w:val="libFootnote"/>
      </w:pPr>
      <w:r>
        <w:t xml:space="preserve">9. </w:t>
      </w:r>
      <w:r>
        <w:rPr>
          <w:rtl/>
        </w:rPr>
        <w:t xml:space="preserve">وسائل الشيعة : </w:t>
      </w:r>
      <w:r>
        <w:rPr>
          <w:rtl/>
          <w:lang w:bidi="fa-IR"/>
        </w:rPr>
        <w:t>6 / 318 / 1</w:t>
      </w:r>
      <w:r>
        <w:t xml:space="preserve"> .</w:t>
      </w:r>
    </w:p>
    <w:p w:rsidR="00274744" w:rsidRDefault="00274744" w:rsidP="00274744">
      <w:pPr>
        <w:pStyle w:val="libFootnote"/>
        <w:rPr>
          <w:rtl/>
          <w:lang w:bidi="fa-IR"/>
        </w:rPr>
      </w:pPr>
      <w:r>
        <w:t xml:space="preserve">10. Wasa'il al-Shia, v. </w:t>
      </w:r>
      <w:r>
        <w:rPr>
          <w:lang w:bidi="fa-IR"/>
        </w:rPr>
        <w:t>6</w:t>
      </w:r>
      <w:r>
        <w:t xml:space="preserve">, p. </w:t>
      </w:r>
      <w:r>
        <w:rPr>
          <w:lang w:bidi="fa-IR"/>
        </w:rPr>
        <w:t>318</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45" w:name="_Toc484335938"/>
      <w:bookmarkStart w:id="1446" w:name="_Toc485557441"/>
      <w:r>
        <w:rPr>
          <w:lang w:bidi="fa-IR"/>
        </w:rPr>
        <w:lastRenderedPageBreak/>
        <w:t>218</w:t>
      </w:r>
      <w:r>
        <w:t xml:space="preserve"> - </w:t>
      </w:r>
      <w:r>
        <w:rPr>
          <w:rtl/>
        </w:rPr>
        <w:t>آيةُ البُخلِ‏</w:t>
      </w:r>
      <w:bookmarkEnd w:id="1445"/>
      <w:bookmarkEnd w:id="1446"/>
    </w:p>
    <w:p w:rsidR="00274744" w:rsidRDefault="00274744" w:rsidP="009E5AD4">
      <w:pPr>
        <w:pStyle w:val="Heading2Center"/>
        <w:outlineLvl w:val="0"/>
      </w:pPr>
      <w:bookmarkStart w:id="1447" w:name="_Toc484335939"/>
      <w:bookmarkStart w:id="1448" w:name="_Toc485557442"/>
      <w:r>
        <w:rPr>
          <w:lang w:bidi="fa-IR"/>
        </w:rPr>
        <w:t>218</w:t>
      </w:r>
      <w:r>
        <w:t>. The Sign of Miserliness</w:t>
      </w:r>
      <w:bookmarkEnd w:id="1447"/>
      <w:bookmarkEnd w:id="1448"/>
    </w:p>
    <w:p w:rsidR="00274744" w:rsidRDefault="00274744" w:rsidP="00CA1574">
      <w:pPr>
        <w:pStyle w:val="libAr"/>
      </w:pPr>
      <w:r w:rsidRPr="00E10CFF">
        <w:rPr>
          <w:rStyle w:val="libBold1Char"/>
          <w:rtl/>
        </w:rPr>
        <w:t>734.</w:t>
      </w:r>
      <w:r>
        <w:rPr>
          <w:rtl/>
          <w:lang w:bidi="fa-IR"/>
        </w:rPr>
        <w:t xml:space="preserve"> </w:t>
      </w:r>
      <w:r w:rsidRPr="00B61F7A">
        <w:rPr>
          <w:rtl/>
          <w:lang w:bidi="fa-IR"/>
        </w:rPr>
        <w:t>ا</w:t>
      </w:r>
      <w:r w:rsidRPr="00B61F7A">
        <w:rPr>
          <w:rtl/>
        </w:rPr>
        <w:t>لإمامُ عليٌّ عليه السلام : كَثرَةُ العِلَلِ آيةُ البُخلِ .</w:t>
      </w:r>
      <w:r>
        <w:rPr>
          <w:rStyle w:val="libFootnotenumChar"/>
          <w:rtl/>
        </w:rPr>
        <w:t>1</w:t>
      </w:r>
    </w:p>
    <w:p w:rsidR="00274744" w:rsidRDefault="00274744" w:rsidP="00274744">
      <w:pPr>
        <w:pStyle w:val="libNormal"/>
      </w:pPr>
      <w:r w:rsidRPr="00E10CFF">
        <w:rPr>
          <w:rStyle w:val="libBold1Char"/>
        </w:rPr>
        <w:t>734.</w:t>
      </w:r>
      <w:r>
        <w:t xml:space="preserve"> Imam Ali </w:t>
      </w:r>
      <w:r w:rsidRPr="001500BA">
        <w:t>(AS)</w:t>
      </w:r>
      <w:r>
        <w:t xml:space="preserve"> said, 'Abundance of excuses [for not giving] is a sign of miserliness.' </w:t>
      </w:r>
      <w:r>
        <w:rPr>
          <w:rStyle w:val="libFootnotenumChar"/>
        </w:rPr>
        <w:t>2</w:t>
      </w:r>
    </w:p>
    <w:p w:rsidR="00274744" w:rsidRDefault="00274744" w:rsidP="00CA1574">
      <w:pPr>
        <w:pStyle w:val="libAr"/>
      </w:pPr>
      <w:r w:rsidRPr="00E10CFF">
        <w:rPr>
          <w:rStyle w:val="libBold1Char"/>
          <w:rtl/>
        </w:rPr>
        <w:t>735.</w:t>
      </w:r>
      <w:r>
        <w:rPr>
          <w:rtl/>
          <w:lang w:bidi="fa-IR"/>
        </w:rPr>
        <w:t xml:space="preserve"> </w:t>
      </w:r>
      <w:r w:rsidRPr="00B61F7A">
        <w:rPr>
          <w:rtl/>
          <w:lang w:bidi="fa-IR"/>
        </w:rPr>
        <w:t>ا</w:t>
      </w:r>
      <w:r w:rsidRPr="00B61F7A">
        <w:rPr>
          <w:rtl/>
        </w:rPr>
        <w:t>لإمامُ عليٌّ عليه السلام : البخيلُ مُتَحَجِّجٌ بالمَعاذِيرِ والتَّعالِيلِ .</w:t>
      </w:r>
      <w:r>
        <w:rPr>
          <w:rStyle w:val="libFootnotenumChar"/>
          <w:rtl/>
        </w:rPr>
        <w:t>3</w:t>
      </w:r>
    </w:p>
    <w:p w:rsidR="00274744" w:rsidRDefault="00274744" w:rsidP="00274744">
      <w:pPr>
        <w:pStyle w:val="libNormal"/>
      </w:pPr>
      <w:r w:rsidRPr="00E10CFF">
        <w:rPr>
          <w:rStyle w:val="libBold1Char"/>
        </w:rPr>
        <w:t>735.</w:t>
      </w:r>
      <w:r>
        <w:t xml:space="preserve"> Imam Ali </w:t>
      </w:r>
      <w:r w:rsidRPr="001500BA">
        <w:t>(AS)</w:t>
      </w:r>
      <w:r>
        <w:t xml:space="preserve"> said, 'The miser justifies himself by presenting [many] excuses and justifications.' </w:t>
      </w:r>
      <w:r>
        <w:rPr>
          <w:rStyle w:val="libFootnotenumChar"/>
        </w:rPr>
        <w:t>4</w:t>
      </w:r>
    </w:p>
    <w:p w:rsidR="00274744" w:rsidRDefault="00274744" w:rsidP="00274744">
      <w:pPr>
        <w:pStyle w:val="libNormal"/>
      </w:pPr>
    </w:p>
    <w:p w:rsidR="00274744" w:rsidRDefault="00274744" w:rsidP="009E5AD4">
      <w:pPr>
        <w:pStyle w:val="Heading3"/>
      </w:pPr>
      <w:bookmarkStart w:id="1449" w:name="_Toc484335940"/>
      <w:bookmarkStart w:id="1450" w:name="_Toc485557443"/>
      <w:r>
        <w:t>Notes</w:t>
      </w:r>
      <w:bookmarkEnd w:id="1449"/>
      <w:bookmarkEnd w:id="1450"/>
    </w:p>
    <w:p w:rsidR="00274744" w:rsidRDefault="00274744" w:rsidP="00274744">
      <w:pPr>
        <w:pStyle w:val="libFootnote"/>
      </w:pPr>
      <w:r>
        <w:t xml:space="preserve">1. </w:t>
      </w:r>
      <w:r>
        <w:rPr>
          <w:rtl/>
        </w:rPr>
        <w:t xml:space="preserve">بحار الأنوار : </w:t>
      </w:r>
      <w:r>
        <w:rPr>
          <w:rtl/>
          <w:lang w:bidi="fa-IR"/>
        </w:rPr>
        <w:t>77 / 209 / 1</w:t>
      </w:r>
      <w:r>
        <w:t xml:space="preserve"> .</w:t>
      </w:r>
    </w:p>
    <w:p w:rsidR="00274744" w:rsidRDefault="00274744" w:rsidP="00274744">
      <w:pPr>
        <w:pStyle w:val="libFootnote"/>
      </w:pPr>
      <w:r>
        <w:t xml:space="preserve">2. Bihar al-Anwar, v. </w:t>
      </w:r>
      <w:r>
        <w:rPr>
          <w:lang w:bidi="fa-IR"/>
        </w:rPr>
        <w:t>77</w:t>
      </w:r>
      <w:r>
        <w:t xml:space="preserve">, p. </w:t>
      </w:r>
      <w:r>
        <w:rPr>
          <w:lang w:bidi="fa-IR"/>
        </w:rPr>
        <w:t>209</w:t>
      </w:r>
      <w:r>
        <w:t xml:space="preserve">, no. </w:t>
      </w:r>
      <w:r>
        <w:rPr>
          <w:lang w:bidi="fa-IR"/>
        </w:rPr>
        <w:t>1</w:t>
      </w:r>
    </w:p>
    <w:p w:rsidR="00274744" w:rsidRDefault="00274744" w:rsidP="00274744">
      <w:pPr>
        <w:pStyle w:val="libFootnote"/>
      </w:pPr>
      <w:r>
        <w:t xml:space="preserve">3. </w:t>
      </w:r>
      <w:r>
        <w:rPr>
          <w:rtl/>
        </w:rPr>
        <w:t xml:space="preserve">غرر الحكم : </w:t>
      </w:r>
      <w:r>
        <w:rPr>
          <w:rtl/>
          <w:lang w:bidi="fa-IR"/>
        </w:rPr>
        <w:t>1275</w:t>
      </w:r>
      <w:r>
        <w:t xml:space="preserve"> .</w:t>
      </w:r>
    </w:p>
    <w:p w:rsidR="00274744" w:rsidRDefault="00274744" w:rsidP="00274744">
      <w:pPr>
        <w:pStyle w:val="libFootnote"/>
        <w:rPr>
          <w:rtl/>
          <w:lang w:bidi="fa-IR"/>
        </w:rPr>
      </w:pPr>
      <w:r>
        <w:t xml:space="preserve">4. Ghurar al-Hikam, no. </w:t>
      </w:r>
      <w:r>
        <w:rPr>
          <w:lang w:bidi="fa-IR"/>
        </w:rPr>
        <w:t>1275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451" w:name="_Toc484335941"/>
      <w:bookmarkStart w:id="1452" w:name="_Toc485557444"/>
      <w:r>
        <w:rPr>
          <w:lang w:bidi="fa-IR"/>
        </w:rPr>
        <w:lastRenderedPageBreak/>
        <w:t>37</w:t>
      </w:r>
      <w:r>
        <w:t xml:space="preserve"> - </w:t>
      </w:r>
      <w:r>
        <w:rPr>
          <w:rtl/>
        </w:rPr>
        <w:t>البدعة</w:t>
      </w:r>
      <w:bookmarkEnd w:id="1451"/>
      <w:bookmarkEnd w:id="1452"/>
    </w:p>
    <w:p w:rsidR="00274744" w:rsidRDefault="00274744" w:rsidP="009E5AD4">
      <w:pPr>
        <w:pStyle w:val="Heading1Center"/>
      </w:pPr>
      <w:bookmarkStart w:id="1453" w:name="_Toc484335942"/>
      <w:bookmarkStart w:id="1454" w:name="_Toc485557445"/>
      <w:r>
        <w:rPr>
          <w:lang w:bidi="fa-IR"/>
        </w:rPr>
        <w:t>37</w:t>
      </w:r>
      <w:r>
        <w:t>. INNOVATION (al-bida)</w:t>
      </w:r>
      <w:bookmarkEnd w:id="1453"/>
      <w:bookmarkEnd w:id="1454"/>
    </w:p>
    <w:p w:rsidR="00274744" w:rsidRDefault="00274744" w:rsidP="00274744">
      <w:pPr>
        <w:pStyle w:val="libFootnotenum"/>
      </w:pPr>
      <w:r>
        <w:rPr>
          <w:lang w:bidi="fa-IR"/>
        </w:rPr>
        <w:t>1</w:t>
      </w:r>
    </w:p>
    <w:p w:rsidR="00274744" w:rsidRDefault="00274744" w:rsidP="009E5AD4">
      <w:pPr>
        <w:pStyle w:val="Heading2Center"/>
        <w:outlineLvl w:val="0"/>
      </w:pPr>
      <w:bookmarkStart w:id="1455" w:name="_Toc484335943"/>
      <w:bookmarkStart w:id="1456" w:name="_Toc485557446"/>
      <w:r>
        <w:rPr>
          <w:lang w:bidi="fa-IR"/>
        </w:rPr>
        <w:t>219</w:t>
      </w:r>
      <w:r>
        <w:t xml:space="preserve"> - </w:t>
      </w:r>
      <w:r>
        <w:rPr>
          <w:rtl/>
        </w:rPr>
        <w:t>التَّحذيرُ مِنَ البِدعةِ</w:t>
      </w:r>
      <w:bookmarkEnd w:id="1455"/>
      <w:bookmarkEnd w:id="1456"/>
    </w:p>
    <w:p w:rsidR="00274744" w:rsidRDefault="00274744" w:rsidP="00274744">
      <w:pPr>
        <w:pStyle w:val="libFootnotenum"/>
        <w:rPr>
          <w:lang w:bidi="fa-IR"/>
        </w:rPr>
      </w:pPr>
      <w:r>
        <w:rPr>
          <w:lang w:bidi="fa-IR"/>
        </w:rPr>
        <w:t>2</w:t>
      </w:r>
    </w:p>
    <w:p w:rsidR="00274744" w:rsidRDefault="00274744" w:rsidP="009E5AD4">
      <w:pPr>
        <w:pStyle w:val="Heading2Center"/>
        <w:outlineLvl w:val="0"/>
      </w:pPr>
      <w:bookmarkStart w:id="1457" w:name="_Toc484335944"/>
      <w:bookmarkStart w:id="1458" w:name="_Toc485557447"/>
      <w:r>
        <w:rPr>
          <w:lang w:bidi="fa-IR"/>
        </w:rPr>
        <w:t>219</w:t>
      </w:r>
      <w:r>
        <w:t>. Warning Against Innovation</w:t>
      </w:r>
      <w:bookmarkEnd w:id="1457"/>
      <w:bookmarkEnd w:id="1458"/>
    </w:p>
    <w:p w:rsidR="00274744" w:rsidRDefault="00274744" w:rsidP="00CA1574">
      <w:pPr>
        <w:pStyle w:val="libAr"/>
      </w:pPr>
      <w:r w:rsidRPr="00E10CFF">
        <w:rPr>
          <w:rStyle w:val="libBold1Char"/>
          <w:rtl/>
        </w:rPr>
        <w:t>736.</w:t>
      </w:r>
      <w:r>
        <w:rPr>
          <w:rtl/>
          <w:lang w:bidi="fa-IR"/>
        </w:rPr>
        <w:t xml:space="preserve"> </w:t>
      </w:r>
      <w:r w:rsidRPr="00B61F7A">
        <w:rPr>
          <w:rtl/>
          <w:lang w:bidi="fa-IR"/>
        </w:rPr>
        <w:t>ر</w:t>
      </w:r>
      <w:r w:rsidRPr="00B61F7A">
        <w:rPr>
          <w:rtl/>
        </w:rPr>
        <w:t>سولُ اللَّهِ صلى اللَّه عليه وآله : شَرُّ الاُمورِ مُحْدَثاتُها ، ألَا وكُلُّ بِدعةٍ ضلالةٌ، ألَا وكلُّ ضَلالةٍ ففي النّارِ .</w:t>
      </w:r>
      <w:r>
        <w:rPr>
          <w:rStyle w:val="libFootnotenumChar"/>
          <w:rtl/>
        </w:rPr>
        <w:t>3</w:t>
      </w:r>
    </w:p>
    <w:p w:rsidR="00274744" w:rsidRDefault="00274744" w:rsidP="00274744">
      <w:pPr>
        <w:pStyle w:val="libNormal"/>
      </w:pPr>
      <w:r w:rsidRPr="00E10CFF">
        <w:rPr>
          <w:rStyle w:val="libBold1Char"/>
        </w:rPr>
        <w:t>736.</w:t>
      </w:r>
      <w:r>
        <w:t xml:space="preserve"> The Prophet </w:t>
      </w:r>
      <w:r w:rsidRPr="001500BA">
        <w:t>(SAWA)</w:t>
      </w:r>
      <w:r>
        <w:t xml:space="preserve"> said, 'The worst of matters are the innovations. Certainly, every innovation is a [source of] error and every error is destined for Hell.' </w:t>
      </w:r>
      <w:r>
        <w:rPr>
          <w:rStyle w:val="libFootnotenumChar"/>
        </w:rPr>
        <w:t>4</w:t>
      </w:r>
    </w:p>
    <w:p w:rsidR="00274744" w:rsidRDefault="00274744" w:rsidP="00CA1574">
      <w:pPr>
        <w:pStyle w:val="libAr"/>
      </w:pPr>
      <w:r w:rsidRPr="00E10CFF">
        <w:rPr>
          <w:rStyle w:val="libBold1Char"/>
          <w:rtl/>
        </w:rPr>
        <w:t>737.</w:t>
      </w:r>
      <w:r>
        <w:rPr>
          <w:rtl/>
          <w:lang w:bidi="fa-IR"/>
        </w:rPr>
        <w:t xml:space="preserve"> </w:t>
      </w:r>
      <w:r w:rsidRPr="00B61F7A">
        <w:rPr>
          <w:rtl/>
          <w:lang w:bidi="fa-IR"/>
        </w:rPr>
        <w:t>ر</w:t>
      </w:r>
      <w:r w:rsidRPr="00B61F7A">
        <w:rPr>
          <w:rtl/>
        </w:rPr>
        <w:t>سولُ اللَّهِ صلى اللَّه عليه وآله : إيّاكَ أنْ تَسُنَّ سُنّةَ بدعةٍ ؛ فإنَّ العبدَ إذا سَنَّ سُنّةً سيّئةً لَحِقَهُ وِزْرُها ووِزْرُ مَن عَمِلَ بها .</w:t>
      </w:r>
      <w:r>
        <w:rPr>
          <w:rStyle w:val="libFootnotenumChar"/>
          <w:rtl/>
        </w:rPr>
        <w:t>5</w:t>
      </w:r>
    </w:p>
    <w:p w:rsidR="00274744" w:rsidRDefault="00274744" w:rsidP="00274744">
      <w:pPr>
        <w:pStyle w:val="libNormal"/>
      </w:pPr>
      <w:r w:rsidRPr="00E10CFF">
        <w:rPr>
          <w:rStyle w:val="libBold1Char"/>
        </w:rPr>
        <w:t>737.</w:t>
      </w:r>
      <w:r>
        <w:t xml:space="preserve"> The Prophet </w:t>
      </w:r>
      <w:r w:rsidRPr="001500BA">
        <w:t>(SAWA)</w:t>
      </w:r>
      <w:r>
        <w:t xml:space="preserve"> said, 'Never start a practice based on an innovation; for a man who initiates a bad practice will incur its sin and the sins of the people who act upon it.' </w:t>
      </w:r>
      <w:r>
        <w:rPr>
          <w:rStyle w:val="libFootnotenumChar"/>
        </w:rPr>
        <w:t>6</w:t>
      </w:r>
    </w:p>
    <w:p w:rsidR="00274744" w:rsidRDefault="00274744" w:rsidP="00CA1574">
      <w:pPr>
        <w:pStyle w:val="libAr"/>
      </w:pPr>
      <w:r w:rsidRPr="00E10CFF">
        <w:rPr>
          <w:rStyle w:val="libBold1Char"/>
          <w:rtl/>
        </w:rPr>
        <w:t>738.</w:t>
      </w:r>
      <w:r>
        <w:rPr>
          <w:rtl/>
          <w:lang w:bidi="fa-IR"/>
        </w:rPr>
        <w:t xml:space="preserve"> </w:t>
      </w:r>
      <w:r w:rsidRPr="00B61F7A">
        <w:rPr>
          <w:rtl/>
          <w:lang w:bidi="fa-IR"/>
        </w:rPr>
        <w:t>ا</w:t>
      </w:r>
      <w:r w:rsidRPr="00B61F7A">
        <w:rPr>
          <w:rtl/>
        </w:rPr>
        <w:t>لإمامُ عليٌّ عليه السلام : ما اُحْدِثَتْ بِدعةٌ إلّا تُرِكَ بها سُنّةٌ ، فاتّقوا البِدعَ والْزَموا المَهْيَعَ ، إنّ عَوازِمَ الاُمورِ أفضَلُها ، وإنَّ مُحْدَثاتِها شِرارُها .</w:t>
      </w:r>
      <w:r>
        <w:rPr>
          <w:rStyle w:val="libFootnotenumChar"/>
          <w:rtl/>
        </w:rPr>
        <w:t>7</w:t>
      </w:r>
    </w:p>
    <w:p w:rsidR="00274744" w:rsidRDefault="00274744" w:rsidP="00274744">
      <w:pPr>
        <w:pStyle w:val="libNormal"/>
      </w:pPr>
      <w:r w:rsidRPr="00E10CFF">
        <w:rPr>
          <w:rStyle w:val="libBold1Char"/>
        </w:rPr>
        <w:t>738.</w:t>
      </w:r>
      <w:r>
        <w:t xml:space="preserve"> Imam Ali </w:t>
      </w:r>
      <w:r w:rsidRPr="001500BA">
        <w:t>(AS)</w:t>
      </w:r>
      <w:r>
        <w:t xml:space="preserve"> said, 'No sooner is an innovation initiated than it leaves behind a common practice. So eschew innovations and adhere to the clear path. Verily the established traditions are the best, while innovated ones are the worst.' </w:t>
      </w:r>
      <w:r>
        <w:rPr>
          <w:rStyle w:val="libFootnotenumChar"/>
        </w:rPr>
        <w:t>8</w:t>
      </w:r>
    </w:p>
    <w:p w:rsidR="00274744" w:rsidRDefault="00274744" w:rsidP="00CA1574">
      <w:pPr>
        <w:pStyle w:val="libAr"/>
      </w:pPr>
      <w:r w:rsidRPr="00E10CFF">
        <w:rPr>
          <w:rStyle w:val="libBold1Char"/>
          <w:rtl/>
        </w:rPr>
        <w:t>739.</w:t>
      </w:r>
      <w:r>
        <w:rPr>
          <w:rtl/>
          <w:lang w:bidi="fa-IR"/>
        </w:rPr>
        <w:t xml:space="preserve"> </w:t>
      </w:r>
      <w:r w:rsidRPr="00B61F7A">
        <w:rPr>
          <w:rtl/>
          <w:lang w:bidi="fa-IR"/>
        </w:rPr>
        <w:t>ا</w:t>
      </w:r>
      <w:r w:rsidRPr="00B61F7A">
        <w:rPr>
          <w:rtl/>
        </w:rPr>
        <w:t>لإمامُ عليٌّ عليه السلام : ما هَدمَ الدِّينَ مثلُ البِدعِ .</w:t>
      </w:r>
      <w:r>
        <w:rPr>
          <w:rStyle w:val="libFootnotenumChar"/>
          <w:rtl/>
        </w:rPr>
        <w:t>9</w:t>
      </w:r>
    </w:p>
    <w:p w:rsidR="00274744" w:rsidRDefault="00274744" w:rsidP="00274744">
      <w:pPr>
        <w:pStyle w:val="libNormal"/>
      </w:pPr>
      <w:r w:rsidRPr="00E10CFF">
        <w:rPr>
          <w:rStyle w:val="libBold1Char"/>
        </w:rPr>
        <w:t>739.</w:t>
      </w:r>
      <w:r>
        <w:t xml:space="preserve"> Imam Ali </w:t>
      </w:r>
      <w:r w:rsidRPr="001500BA">
        <w:t>(AS)</w:t>
      </w:r>
      <w:r>
        <w:t xml:space="preserve"> said, 'Nothing destroys religion like innovations.' </w:t>
      </w:r>
      <w:r>
        <w:rPr>
          <w:rStyle w:val="libFootnotenumChar"/>
        </w:rPr>
        <w:t>10</w:t>
      </w:r>
    </w:p>
    <w:p w:rsidR="00274744" w:rsidRDefault="00274744" w:rsidP="00274744">
      <w:pPr>
        <w:pStyle w:val="libNormal"/>
      </w:pPr>
    </w:p>
    <w:p w:rsidR="00274744" w:rsidRDefault="00274744" w:rsidP="009E5AD4">
      <w:pPr>
        <w:pStyle w:val="Heading3"/>
      </w:pPr>
      <w:bookmarkStart w:id="1459" w:name="_Toc484335945"/>
      <w:bookmarkStart w:id="1460" w:name="_Toc485557448"/>
      <w:r>
        <w:t>Notes</w:t>
      </w:r>
      <w:bookmarkEnd w:id="1459"/>
      <w:bookmarkEnd w:id="1460"/>
    </w:p>
    <w:p w:rsidR="00274744" w:rsidRDefault="00274744" w:rsidP="00274744">
      <w:pPr>
        <w:pStyle w:val="libFootnote"/>
      </w:pPr>
      <w:r>
        <w:t>1. Introducing into religion something which is not a part of it.</w:t>
      </w:r>
    </w:p>
    <w:p w:rsidR="00274744" w:rsidRDefault="00274744" w:rsidP="00274744">
      <w:pPr>
        <w:pStyle w:val="libFootnote"/>
      </w:pPr>
      <w:r>
        <w:t xml:space="preserve">2. </w:t>
      </w:r>
      <w:r>
        <w:rPr>
          <w:rtl/>
        </w:rPr>
        <w:t>البِدْعَةُ بِالكَسرِ فَالسُّكونِ : الحَدَثُ فِي الدّينِ</w:t>
      </w:r>
      <w:r>
        <w:t xml:space="preserve"> .</w:t>
      </w:r>
    </w:p>
    <w:p w:rsidR="00274744" w:rsidRDefault="00274744" w:rsidP="00274744">
      <w:pPr>
        <w:pStyle w:val="libFootnote"/>
      </w:pPr>
      <w:r>
        <w:t xml:space="preserve">3. </w:t>
      </w:r>
      <w:r>
        <w:rPr>
          <w:rtl/>
        </w:rPr>
        <w:t xml:space="preserve">الأمالي للمفيد : </w:t>
      </w:r>
      <w:r>
        <w:rPr>
          <w:rtl/>
          <w:lang w:bidi="fa-IR"/>
        </w:rPr>
        <w:t>188 / 14</w:t>
      </w:r>
      <w:r>
        <w:t xml:space="preserve"> .</w:t>
      </w:r>
    </w:p>
    <w:p w:rsidR="00274744" w:rsidRDefault="00274744" w:rsidP="00274744">
      <w:pPr>
        <w:pStyle w:val="libFootnote"/>
      </w:pPr>
      <w:r>
        <w:t xml:space="preserve">4. Amali al-Mufid, p. </w:t>
      </w:r>
      <w:r>
        <w:rPr>
          <w:lang w:bidi="fa-IR"/>
        </w:rPr>
        <w:t>188</w:t>
      </w:r>
      <w:r>
        <w:t xml:space="preserve">, no. </w:t>
      </w:r>
      <w:r>
        <w:rPr>
          <w:lang w:bidi="fa-IR"/>
        </w:rPr>
        <w:t>14</w:t>
      </w:r>
    </w:p>
    <w:p w:rsidR="00274744" w:rsidRDefault="00274744" w:rsidP="00274744">
      <w:pPr>
        <w:pStyle w:val="libFootnote"/>
      </w:pPr>
      <w:r>
        <w:t xml:space="preserve">5. </w:t>
      </w:r>
      <w:r>
        <w:rPr>
          <w:rtl/>
        </w:rPr>
        <w:t xml:space="preserve">بحار الأنوار : </w:t>
      </w:r>
      <w:r>
        <w:rPr>
          <w:rtl/>
          <w:lang w:bidi="fa-IR"/>
        </w:rPr>
        <w:t>77 / 104 / 1</w:t>
      </w:r>
      <w:r>
        <w:t xml:space="preserve"> .</w:t>
      </w:r>
    </w:p>
    <w:p w:rsidR="00274744" w:rsidRDefault="00274744" w:rsidP="00274744">
      <w:pPr>
        <w:pStyle w:val="libFootnote"/>
      </w:pPr>
      <w:r>
        <w:t xml:space="preserve">6. Bihar al-Anwar, v. </w:t>
      </w:r>
      <w:r>
        <w:rPr>
          <w:lang w:bidi="fa-IR"/>
        </w:rPr>
        <w:t>77</w:t>
      </w:r>
      <w:r>
        <w:t xml:space="preserve">, p. </w:t>
      </w:r>
      <w:r>
        <w:rPr>
          <w:lang w:bidi="fa-IR"/>
        </w:rPr>
        <w:t>104</w:t>
      </w:r>
      <w:r>
        <w:t xml:space="preserve">, no. </w:t>
      </w:r>
      <w:r>
        <w:rPr>
          <w:lang w:bidi="fa-IR"/>
        </w:rPr>
        <w:t>1</w:t>
      </w:r>
    </w:p>
    <w:p w:rsidR="00274744" w:rsidRDefault="00274744" w:rsidP="00274744">
      <w:pPr>
        <w:pStyle w:val="libFootnote"/>
      </w:pPr>
      <w:r>
        <w:t xml:space="preserve">7. </w:t>
      </w:r>
      <w:r>
        <w:rPr>
          <w:rtl/>
        </w:rPr>
        <w:t xml:space="preserve">نهج البلاغة : الخطبة </w:t>
      </w:r>
      <w:r>
        <w:rPr>
          <w:rtl/>
          <w:lang w:bidi="fa-IR"/>
        </w:rPr>
        <w:t>145</w:t>
      </w:r>
      <w:r>
        <w:t xml:space="preserve"> .</w:t>
      </w:r>
    </w:p>
    <w:p w:rsidR="00274744" w:rsidRDefault="00274744" w:rsidP="00274744">
      <w:pPr>
        <w:pStyle w:val="libFootnote"/>
      </w:pPr>
      <w:r>
        <w:t xml:space="preserve">8. Nahj al-Balagha, Sermon </w:t>
      </w:r>
      <w:r>
        <w:rPr>
          <w:lang w:bidi="fa-IR"/>
        </w:rPr>
        <w:t>145</w:t>
      </w:r>
    </w:p>
    <w:p w:rsidR="00274744" w:rsidRDefault="00274744" w:rsidP="00274744">
      <w:pPr>
        <w:pStyle w:val="libFootnote"/>
      </w:pPr>
      <w:r>
        <w:t xml:space="preserve">9. </w:t>
      </w:r>
      <w:r>
        <w:rPr>
          <w:rtl/>
        </w:rPr>
        <w:t xml:space="preserve">بحار الأنوار : </w:t>
      </w:r>
      <w:r>
        <w:rPr>
          <w:rtl/>
          <w:lang w:bidi="fa-IR"/>
        </w:rPr>
        <w:t>78 / 92 / 98</w:t>
      </w:r>
      <w:r>
        <w:t xml:space="preserve"> .</w:t>
      </w:r>
    </w:p>
    <w:p w:rsidR="00274744" w:rsidRDefault="00274744" w:rsidP="00274744">
      <w:pPr>
        <w:pStyle w:val="libFootnote"/>
        <w:rPr>
          <w:rtl/>
          <w:lang w:bidi="fa-IR"/>
        </w:rPr>
      </w:pPr>
      <w:r>
        <w:t xml:space="preserve">10. Bihar al-Anwar, v. </w:t>
      </w:r>
      <w:r>
        <w:rPr>
          <w:lang w:bidi="fa-IR"/>
        </w:rPr>
        <w:t>78</w:t>
      </w:r>
      <w:r>
        <w:t xml:space="preserve">, p. </w:t>
      </w:r>
      <w:r>
        <w:rPr>
          <w:lang w:bidi="fa-IR"/>
        </w:rPr>
        <w:t>92</w:t>
      </w:r>
      <w:r>
        <w:t xml:space="preserve">, no. </w:t>
      </w:r>
      <w:r>
        <w:rPr>
          <w:lang w:bidi="fa-IR"/>
        </w:rPr>
        <w:t>98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61" w:name="_Toc484335946"/>
      <w:bookmarkStart w:id="1462" w:name="_Toc485557449"/>
      <w:r>
        <w:rPr>
          <w:lang w:bidi="fa-IR"/>
        </w:rPr>
        <w:lastRenderedPageBreak/>
        <w:t>220</w:t>
      </w:r>
      <w:r>
        <w:t xml:space="preserve"> - </w:t>
      </w:r>
      <w:r>
        <w:rPr>
          <w:rtl/>
        </w:rPr>
        <w:t>أهلُ البِدَعِ‏</w:t>
      </w:r>
      <w:bookmarkEnd w:id="1461"/>
      <w:bookmarkEnd w:id="1462"/>
    </w:p>
    <w:p w:rsidR="00274744" w:rsidRDefault="00274744" w:rsidP="009E5AD4">
      <w:pPr>
        <w:pStyle w:val="Heading2Center"/>
        <w:outlineLvl w:val="0"/>
      </w:pPr>
      <w:bookmarkStart w:id="1463" w:name="_Toc484335947"/>
      <w:bookmarkStart w:id="1464" w:name="_Toc485557450"/>
      <w:r>
        <w:rPr>
          <w:lang w:bidi="fa-IR"/>
        </w:rPr>
        <w:t>220</w:t>
      </w:r>
      <w:r>
        <w:t>. The Innovators</w:t>
      </w:r>
      <w:bookmarkEnd w:id="1463"/>
      <w:bookmarkEnd w:id="1464"/>
    </w:p>
    <w:p w:rsidR="00274744" w:rsidRDefault="00274744" w:rsidP="00CA1574">
      <w:pPr>
        <w:pStyle w:val="libAr"/>
      </w:pPr>
      <w:r w:rsidRPr="00E10CFF">
        <w:rPr>
          <w:rStyle w:val="libBold1Char"/>
          <w:rtl/>
        </w:rPr>
        <w:t>740.</w:t>
      </w:r>
      <w:r>
        <w:rPr>
          <w:rtl/>
          <w:lang w:bidi="fa-IR"/>
        </w:rPr>
        <w:t xml:space="preserve"> </w:t>
      </w:r>
      <w:r w:rsidRPr="00B61F7A">
        <w:rPr>
          <w:rtl/>
          <w:lang w:bidi="fa-IR"/>
        </w:rPr>
        <w:t>ر</w:t>
      </w:r>
      <w:r w:rsidRPr="00B61F7A">
        <w:rPr>
          <w:rtl/>
        </w:rPr>
        <w:t>سولُ اللَّهِ صلى اللَّه عليه وآله : أهلُ البِدَعِ شَرُّ الخَلقِ والخليقةِ .</w:t>
      </w:r>
      <w:r>
        <w:rPr>
          <w:rStyle w:val="libFootnotenumChar"/>
          <w:rtl/>
        </w:rPr>
        <w:t>1</w:t>
      </w:r>
    </w:p>
    <w:p w:rsidR="00274744" w:rsidRDefault="00274744" w:rsidP="00274744">
      <w:pPr>
        <w:pStyle w:val="libNormal"/>
      </w:pPr>
      <w:r w:rsidRPr="00E10CFF">
        <w:rPr>
          <w:rStyle w:val="libBold1Char"/>
        </w:rPr>
        <w:t>740.</w:t>
      </w:r>
      <w:r>
        <w:t xml:space="preserve"> The Prophet </w:t>
      </w:r>
      <w:r w:rsidRPr="001500BA">
        <w:t>(SAWA)</w:t>
      </w:r>
      <w:r>
        <w:t xml:space="preserve"> said, 'The innovators are the worst of all of [God's] creation.' </w:t>
      </w:r>
      <w:r>
        <w:rPr>
          <w:rStyle w:val="libFootnotenumChar"/>
        </w:rPr>
        <w:t>2</w:t>
      </w:r>
    </w:p>
    <w:p w:rsidR="00274744" w:rsidRDefault="00274744" w:rsidP="00CA1574">
      <w:pPr>
        <w:pStyle w:val="libAr"/>
      </w:pPr>
      <w:r w:rsidRPr="00E10CFF">
        <w:rPr>
          <w:rStyle w:val="libBold1Char"/>
          <w:rtl/>
        </w:rPr>
        <w:t>741.</w:t>
      </w:r>
      <w:r>
        <w:rPr>
          <w:rtl/>
          <w:lang w:bidi="fa-IR"/>
        </w:rPr>
        <w:t xml:space="preserve"> </w:t>
      </w:r>
      <w:r w:rsidRPr="00B61F7A">
        <w:rPr>
          <w:rtl/>
          <w:lang w:bidi="fa-IR"/>
        </w:rPr>
        <w:t>ر</w:t>
      </w:r>
      <w:r w:rsidRPr="00B61F7A">
        <w:rPr>
          <w:rtl/>
        </w:rPr>
        <w:t>سولُ اللَّهِ صلى اللَّه عليه وآله : أهلُ البدعِ كِلابُ أهلِ النّارِ .</w:t>
      </w:r>
      <w:r>
        <w:rPr>
          <w:rStyle w:val="libFootnotenumChar"/>
          <w:rtl/>
        </w:rPr>
        <w:t>3</w:t>
      </w:r>
    </w:p>
    <w:p w:rsidR="00274744" w:rsidRDefault="00274744" w:rsidP="00274744">
      <w:pPr>
        <w:pStyle w:val="libNormal"/>
      </w:pPr>
      <w:r w:rsidRPr="00E10CFF">
        <w:rPr>
          <w:rStyle w:val="libBold1Char"/>
        </w:rPr>
        <w:t>741.</w:t>
      </w:r>
      <w:r>
        <w:t xml:space="preserve"> The Prophet </w:t>
      </w:r>
      <w:r w:rsidRPr="001500BA">
        <w:t>(SAWA)</w:t>
      </w:r>
      <w:r>
        <w:t xml:space="preserve"> said, 'The innovators are the dogs of the inmates of Hell.' </w:t>
      </w:r>
      <w:r>
        <w:rPr>
          <w:rStyle w:val="libFootnotenumChar"/>
        </w:rPr>
        <w:t>4</w:t>
      </w:r>
    </w:p>
    <w:p w:rsidR="00274744" w:rsidRDefault="00274744" w:rsidP="00274744">
      <w:pPr>
        <w:pStyle w:val="libNormal"/>
      </w:pPr>
    </w:p>
    <w:p w:rsidR="00274744" w:rsidRDefault="00274744" w:rsidP="009E5AD4">
      <w:pPr>
        <w:pStyle w:val="Heading3"/>
      </w:pPr>
      <w:bookmarkStart w:id="1465" w:name="_Toc484335948"/>
      <w:bookmarkStart w:id="1466" w:name="_Toc485557451"/>
      <w:r>
        <w:t>Notes</w:t>
      </w:r>
      <w:bookmarkEnd w:id="1465"/>
      <w:bookmarkEnd w:id="1466"/>
    </w:p>
    <w:p w:rsidR="00274744" w:rsidRDefault="00274744" w:rsidP="00274744">
      <w:pPr>
        <w:pStyle w:val="libFootnote"/>
      </w:pPr>
      <w:r>
        <w:t xml:space="preserve">1. </w:t>
      </w:r>
      <w:r>
        <w:rPr>
          <w:rtl/>
        </w:rPr>
        <w:t xml:space="preserve">كنز العمّال : </w:t>
      </w:r>
      <w:r>
        <w:rPr>
          <w:rtl/>
          <w:lang w:bidi="fa-IR"/>
        </w:rPr>
        <w:t>1095</w:t>
      </w:r>
      <w:r>
        <w:rPr>
          <w:rtl/>
        </w:rPr>
        <w:t xml:space="preserve"> ، </w:t>
      </w:r>
      <w:r>
        <w:rPr>
          <w:rtl/>
          <w:lang w:bidi="fa-IR"/>
        </w:rPr>
        <w:t>1126</w:t>
      </w:r>
      <w:r>
        <w:t xml:space="preserve"> .</w:t>
      </w:r>
    </w:p>
    <w:p w:rsidR="00274744" w:rsidRDefault="00274744" w:rsidP="00274744">
      <w:pPr>
        <w:pStyle w:val="libFootnote"/>
      </w:pPr>
      <w:r>
        <w:t xml:space="preserve">2. Kanz al-Ummal, nos. </w:t>
      </w:r>
      <w:r>
        <w:rPr>
          <w:lang w:bidi="fa-IR"/>
        </w:rPr>
        <w:t>1095</w:t>
      </w:r>
      <w:r>
        <w:t xml:space="preserve"> and </w:t>
      </w:r>
      <w:r>
        <w:rPr>
          <w:lang w:bidi="fa-IR"/>
        </w:rPr>
        <w:t>1126</w:t>
      </w:r>
    </w:p>
    <w:p w:rsidR="00274744" w:rsidRDefault="00274744" w:rsidP="00274744">
      <w:pPr>
        <w:pStyle w:val="libFootnote"/>
      </w:pPr>
      <w:r>
        <w:t xml:space="preserve">3. </w:t>
      </w:r>
      <w:r>
        <w:rPr>
          <w:rtl/>
        </w:rPr>
        <w:t xml:space="preserve">كنز العمّال : </w:t>
      </w:r>
      <w:r>
        <w:rPr>
          <w:rtl/>
          <w:lang w:bidi="fa-IR"/>
        </w:rPr>
        <w:t>1125</w:t>
      </w:r>
      <w:r>
        <w:t xml:space="preserve"> .</w:t>
      </w:r>
    </w:p>
    <w:p w:rsidR="00274744" w:rsidRDefault="00274744" w:rsidP="00274744">
      <w:pPr>
        <w:pStyle w:val="libFootnote"/>
        <w:rPr>
          <w:rtl/>
          <w:lang w:bidi="fa-IR"/>
        </w:rPr>
      </w:pPr>
      <w:r>
        <w:t xml:space="preserve">4. Ibid. no. </w:t>
      </w:r>
      <w:r>
        <w:rPr>
          <w:lang w:bidi="fa-IR"/>
        </w:rPr>
        <w:t>1125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67" w:name="_Toc484335949"/>
      <w:bookmarkStart w:id="1468" w:name="_Toc485557452"/>
      <w:r>
        <w:rPr>
          <w:lang w:bidi="fa-IR"/>
        </w:rPr>
        <w:lastRenderedPageBreak/>
        <w:t>221</w:t>
      </w:r>
      <w:r>
        <w:t xml:space="preserve"> - </w:t>
      </w:r>
      <w:r>
        <w:rPr>
          <w:rtl/>
        </w:rPr>
        <w:t>مَعنَى البِدعَةِ</w:t>
      </w:r>
      <w:bookmarkEnd w:id="1467"/>
      <w:bookmarkEnd w:id="1468"/>
    </w:p>
    <w:p w:rsidR="00274744" w:rsidRDefault="00274744" w:rsidP="009E5AD4">
      <w:pPr>
        <w:pStyle w:val="Heading2Center"/>
        <w:outlineLvl w:val="0"/>
      </w:pPr>
      <w:bookmarkStart w:id="1469" w:name="_Toc484335950"/>
      <w:bookmarkStart w:id="1470" w:name="_Toc485557453"/>
      <w:r>
        <w:rPr>
          <w:lang w:bidi="fa-IR"/>
        </w:rPr>
        <w:t>221</w:t>
      </w:r>
      <w:r>
        <w:t>. The Meaning of Innovation</w:t>
      </w:r>
      <w:bookmarkEnd w:id="1469"/>
      <w:bookmarkEnd w:id="1470"/>
    </w:p>
    <w:p w:rsidR="00274744" w:rsidRDefault="00274744" w:rsidP="00CA1574">
      <w:pPr>
        <w:pStyle w:val="libAr"/>
      </w:pPr>
      <w:r w:rsidRPr="00E10CFF">
        <w:rPr>
          <w:rStyle w:val="libBold1Char"/>
          <w:rtl/>
        </w:rPr>
        <w:t>742.</w:t>
      </w:r>
      <w:r>
        <w:rPr>
          <w:rtl/>
          <w:lang w:bidi="fa-IR"/>
        </w:rPr>
        <w:t xml:space="preserve"> </w:t>
      </w:r>
      <w:r w:rsidRPr="00B61F7A">
        <w:rPr>
          <w:rtl/>
          <w:lang w:bidi="fa-IR"/>
        </w:rPr>
        <w:t>ا</w:t>
      </w:r>
      <w:r w:rsidRPr="00B61F7A">
        <w:rPr>
          <w:rtl/>
        </w:rPr>
        <w:t>لإمامُ عليٌّ عليه السلام : أمّا أهلُ البِدعةِ فالمُخالِفونَ لأمرِ اللَّهِ ولِكتابهِ ورسولِه ، العاملونَ بِرأيِهم وأهوائهِم وإنْ كَثُروا .</w:t>
      </w:r>
      <w:r>
        <w:rPr>
          <w:rStyle w:val="libFootnotenumChar"/>
          <w:rtl/>
        </w:rPr>
        <w:t>1</w:t>
      </w:r>
    </w:p>
    <w:p w:rsidR="00274744" w:rsidRDefault="00274744" w:rsidP="00274744">
      <w:pPr>
        <w:pStyle w:val="libNormal"/>
      </w:pPr>
      <w:r w:rsidRPr="00E10CFF">
        <w:rPr>
          <w:rStyle w:val="libBold1Char"/>
        </w:rPr>
        <w:t>742.</w:t>
      </w:r>
      <w:r>
        <w:t xml:space="preserve"> Imam Ali </w:t>
      </w:r>
      <w:r w:rsidRPr="001500BA">
        <w:t>(AS)</w:t>
      </w:r>
      <w:r>
        <w:t xml:space="preserve"> said, 'The innovators are those who contradict the command of Allah, His Book and His Messenger; they are those who follow their own opinion and desires, even if they are the majority.' </w:t>
      </w:r>
      <w:r>
        <w:rPr>
          <w:rStyle w:val="libFootnotenumChar"/>
        </w:rPr>
        <w:t>2</w:t>
      </w:r>
    </w:p>
    <w:p w:rsidR="00274744" w:rsidRDefault="00274744" w:rsidP="00CA1574">
      <w:pPr>
        <w:pStyle w:val="libAr"/>
      </w:pPr>
      <w:r w:rsidRPr="00E10CFF">
        <w:rPr>
          <w:rStyle w:val="libBold1Char"/>
          <w:rtl/>
        </w:rPr>
        <w:t>743.</w:t>
      </w:r>
      <w:r>
        <w:rPr>
          <w:rtl/>
          <w:lang w:bidi="fa-IR"/>
        </w:rPr>
        <w:t xml:space="preserve"> </w:t>
      </w:r>
      <w:r w:rsidRPr="00B61F7A">
        <w:rPr>
          <w:rtl/>
          <w:lang w:bidi="fa-IR"/>
        </w:rPr>
        <w:t>ا</w:t>
      </w:r>
      <w:r w:rsidRPr="00B61F7A">
        <w:rPr>
          <w:rtl/>
        </w:rPr>
        <w:t>لإمامُ الصّادقُ عليه السلام : مَن دعا النّاسَ إلى‏ نفسِه وفيهِم مَن هُو أعلمُ مِنه فهُو مُبْتَدِعٌ ضالٌّ .</w:t>
      </w:r>
      <w:r>
        <w:rPr>
          <w:rStyle w:val="libFootnotenumChar"/>
          <w:rtl/>
        </w:rPr>
        <w:t>3</w:t>
      </w:r>
    </w:p>
    <w:p w:rsidR="00274744" w:rsidRDefault="00274744" w:rsidP="00274744">
      <w:pPr>
        <w:pStyle w:val="libNormal"/>
      </w:pPr>
      <w:r w:rsidRPr="00E10CFF">
        <w:rPr>
          <w:rStyle w:val="libBold1Char"/>
        </w:rPr>
        <w:t>743.</w:t>
      </w:r>
      <w:r>
        <w:t xml:space="preserve"> Imam al-Sadiq </w:t>
      </w:r>
      <w:r w:rsidRPr="001500BA">
        <w:t>(AS)</w:t>
      </w:r>
      <w:r>
        <w:t xml:space="preserve"> said, 'Anyone who calls people to give him their allegiance, knowing that among them is someone superior to him, is an erroneous innovator.' </w:t>
      </w:r>
      <w:r>
        <w:rPr>
          <w:rStyle w:val="libFootnotenumChar"/>
        </w:rPr>
        <w:t>4</w:t>
      </w:r>
    </w:p>
    <w:p w:rsidR="00274744" w:rsidRDefault="00274744" w:rsidP="00274744">
      <w:pPr>
        <w:pStyle w:val="libNormal"/>
      </w:pPr>
    </w:p>
    <w:p w:rsidR="00274744" w:rsidRDefault="00274744" w:rsidP="009E5AD4">
      <w:pPr>
        <w:pStyle w:val="Heading3"/>
      </w:pPr>
      <w:bookmarkStart w:id="1471" w:name="_Toc484335951"/>
      <w:bookmarkStart w:id="1472" w:name="_Toc485557454"/>
      <w:r>
        <w:t>Notes</w:t>
      </w:r>
      <w:bookmarkEnd w:id="1471"/>
      <w:bookmarkEnd w:id="1472"/>
    </w:p>
    <w:p w:rsidR="00274744" w:rsidRDefault="00274744" w:rsidP="00274744">
      <w:pPr>
        <w:pStyle w:val="libFootnote"/>
      </w:pPr>
      <w:r>
        <w:t xml:space="preserve">1. </w:t>
      </w:r>
      <w:r>
        <w:rPr>
          <w:rtl/>
        </w:rPr>
        <w:t xml:space="preserve">كنز العمّال : </w:t>
      </w:r>
      <w:r>
        <w:rPr>
          <w:rtl/>
          <w:lang w:bidi="fa-IR"/>
        </w:rPr>
        <w:t>44216</w:t>
      </w:r>
      <w:r>
        <w:t xml:space="preserve"> .</w:t>
      </w:r>
    </w:p>
    <w:p w:rsidR="00274744" w:rsidRDefault="00274744" w:rsidP="00274744">
      <w:pPr>
        <w:pStyle w:val="libFootnote"/>
      </w:pPr>
      <w:r>
        <w:t xml:space="preserve">2. Ibid. no. </w:t>
      </w:r>
      <w:r>
        <w:rPr>
          <w:lang w:bidi="fa-IR"/>
        </w:rPr>
        <w:t>44216</w:t>
      </w:r>
    </w:p>
    <w:p w:rsidR="00274744" w:rsidRDefault="00274744" w:rsidP="00274744">
      <w:pPr>
        <w:pStyle w:val="libFootnote"/>
      </w:pPr>
      <w:r>
        <w:t xml:space="preserve">3. </w:t>
      </w:r>
      <w:r>
        <w:rPr>
          <w:rtl/>
        </w:rPr>
        <w:t xml:space="preserve">تحف العقول : </w:t>
      </w:r>
      <w:r>
        <w:rPr>
          <w:rtl/>
          <w:lang w:bidi="fa-IR"/>
        </w:rPr>
        <w:t>375</w:t>
      </w:r>
      <w:r>
        <w:t xml:space="preserve"> .</w:t>
      </w:r>
    </w:p>
    <w:p w:rsidR="00274744" w:rsidRDefault="00274744" w:rsidP="00274744">
      <w:pPr>
        <w:pStyle w:val="libFootnote"/>
        <w:rPr>
          <w:rtl/>
          <w:lang w:bidi="fa-IR"/>
        </w:rPr>
      </w:pPr>
      <w:r>
        <w:t xml:space="preserve">4. Tuhaf al-Uqul, no. </w:t>
      </w:r>
      <w:r>
        <w:rPr>
          <w:lang w:bidi="fa-IR"/>
        </w:rPr>
        <w:t>375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73" w:name="_Toc484335952"/>
      <w:bookmarkStart w:id="1474" w:name="_Toc485557455"/>
      <w:r>
        <w:rPr>
          <w:lang w:bidi="fa-IR"/>
        </w:rPr>
        <w:lastRenderedPageBreak/>
        <w:t>222</w:t>
      </w:r>
      <w:r>
        <w:t xml:space="preserve"> - </w:t>
      </w:r>
      <w:r>
        <w:rPr>
          <w:rtl/>
        </w:rPr>
        <w:t>الإعراضُ عَن صاحبِ البِدعَةِ</w:t>
      </w:r>
      <w:bookmarkEnd w:id="1473"/>
      <w:bookmarkEnd w:id="1474"/>
    </w:p>
    <w:p w:rsidR="00274744" w:rsidRDefault="00274744" w:rsidP="009E5AD4">
      <w:pPr>
        <w:pStyle w:val="Heading2Center"/>
        <w:outlineLvl w:val="0"/>
      </w:pPr>
      <w:bookmarkStart w:id="1475" w:name="_Toc484335953"/>
      <w:bookmarkStart w:id="1476" w:name="_Toc485557456"/>
      <w:r>
        <w:rPr>
          <w:lang w:bidi="fa-IR"/>
        </w:rPr>
        <w:t>222</w:t>
      </w:r>
      <w:r>
        <w:t>. Rejecting Innovators</w:t>
      </w:r>
      <w:bookmarkEnd w:id="1475"/>
      <w:bookmarkEnd w:id="1476"/>
    </w:p>
    <w:p w:rsidR="00274744" w:rsidRDefault="00274744" w:rsidP="00CA1574">
      <w:pPr>
        <w:pStyle w:val="libAr"/>
      </w:pPr>
      <w:r w:rsidRPr="00E10CFF">
        <w:rPr>
          <w:rStyle w:val="libBold1Char"/>
          <w:rtl/>
        </w:rPr>
        <w:t>744.</w:t>
      </w:r>
      <w:r>
        <w:rPr>
          <w:rtl/>
          <w:lang w:bidi="fa-IR"/>
        </w:rPr>
        <w:t xml:space="preserve"> </w:t>
      </w:r>
      <w:r w:rsidRPr="00B61F7A">
        <w:rPr>
          <w:rtl/>
          <w:lang w:bidi="fa-IR"/>
        </w:rPr>
        <w:t>ر</w:t>
      </w:r>
      <w:r w:rsidRPr="00B61F7A">
        <w:rPr>
          <w:rtl/>
        </w:rPr>
        <w:t>سولُ اللَّهِ صلى اللَّه عليه وآله : مَن أعرَضَ عن صاحِبِ بِدعةٍ ، بُغْضاً لَهُ ، مَلأ اللَّهُ قلبَهُ أمْناً وإيماناً .</w:t>
      </w:r>
      <w:r>
        <w:rPr>
          <w:rStyle w:val="libFootnotenumChar"/>
          <w:rtl/>
        </w:rPr>
        <w:t>1</w:t>
      </w:r>
    </w:p>
    <w:p w:rsidR="00274744" w:rsidRDefault="00274744" w:rsidP="00274744">
      <w:pPr>
        <w:pStyle w:val="libNormal"/>
      </w:pPr>
      <w:r w:rsidRPr="00E10CFF">
        <w:rPr>
          <w:rStyle w:val="libBold1Char"/>
        </w:rPr>
        <w:t>744.</w:t>
      </w:r>
      <w:r>
        <w:t xml:space="preserve"> The Prophet </w:t>
      </w:r>
      <w:r w:rsidRPr="001500BA">
        <w:t>(SAWA)</w:t>
      </w:r>
      <w:r>
        <w:t xml:space="preserve"> said, 'When a man rejects an innovator, out of dislike for him, Allah will fill his heart with peace and belief.' </w:t>
      </w:r>
      <w:r>
        <w:rPr>
          <w:rStyle w:val="libFootnotenumChar"/>
        </w:rPr>
        <w:t>2</w:t>
      </w:r>
    </w:p>
    <w:p w:rsidR="00274744" w:rsidRDefault="00274744" w:rsidP="00CA1574">
      <w:pPr>
        <w:pStyle w:val="libAr"/>
      </w:pPr>
      <w:r w:rsidRPr="00E10CFF">
        <w:rPr>
          <w:rStyle w:val="libBold1Char"/>
          <w:rtl/>
        </w:rPr>
        <w:t>745.</w:t>
      </w:r>
      <w:r>
        <w:rPr>
          <w:rtl/>
          <w:lang w:bidi="fa-IR"/>
        </w:rPr>
        <w:t xml:space="preserve"> </w:t>
      </w:r>
      <w:r w:rsidRPr="00B61F7A">
        <w:rPr>
          <w:rtl/>
          <w:lang w:bidi="fa-IR"/>
        </w:rPr>
        <w:t>ر</w:t>
      </w:r>
      <w:r w:rsidRPr="00B61F7A">
        <w:rPr>
          <w:rtl/>
        </w:rPr>
        <w:t>سولُ اللَّهِ صلى اللَّه عليه وآله : مَن تَبَسّمَ في وجهِ مُبتَدِعٍ فقد أعانَ على‏ هَدمِ دِينِهِ .</w:t>
      </w:r>
      <w:r>
        <w:rPr>
          <w:rStyle w:val="libFootnotenumChar"/>
          <w:rtl/>
        </w:rPr>
        <w:t>3</w:t>
      </w:r>
    </w:p>
    <w:p w:rsidR="00274744" w:rsidRDefault="00274744" w:rsidP="00274744">
      <w:pPr>
        <w:pStyle w:val="libNormal"/>
      </w:pPr>
      <w:r w:rsidRPr="00E10CFF">
        <w:rPr>
          <w:rStyle w:val="libBold1Char"/>
        </w:rPr>
        <w:t>745.</w:t>
      </w:r>
      <w:r>
        <w:t xml:space="preserve"> The Prophet </w:t>
      </w:r>
      <w:r w:rsidRPr="001500BA">
        <w:t>(SAWA)</w:t>
      </w:r>
      <w:r>
        <w:t xml:space="preserve"> said, 'A man who smiles at an innovator has aided the destruction of his own religion.' </w:t>
      </w:r>
      <w:r>
        <w:rPr>
          <w:rStyle w:val="libFootnotenumChar"/>
        </w:rPr>
        <w:t>4</w:t>
      </w:r>
    </w:p>
    <w:p w:rsidR="00274744" w:rsidRDefault="00274744" w:rsidP="00274744">
      <w:pPr>
        <w:pStyle w:val="libNormal"/>
      </w:pPr>
    </w:p>
    <w:p w:rsidR="00274744" w:rsidRDefault="00274744" w:rsidP="009E5AD4">
      <w:pPr>
        <w:pStyle w:val="Heading3"/>
      </w:pPr>
      <w:bookmarkStart w:id="1477" w:name="_Toc484335954"/>
      <w:bookmarkStart w:id="1478" w:name="_Toc485557457"/>
      <w:r>
        <w:t>Notes</w:t>
      </w:r>
      <w:bookmarkEnd w:id="1477"/>
      <w:bookmarkEnd w:id="1478"/>
    </w:p>
    <w:p w:rsidR="00274744" w:rsidRDefault="00274744" w:rsidP="00274744">
      <w:pPr>
        <w:pStyle w:val="libFootnote"/>
      </w:pPr>
      <w:r>
        <w:t xml:space="preserve">1. </w:t>
      </w:r>
      <w:r>
        <w:rPr>
          <w:rtl/>
        </w:rPr>
        <w:t xml:space="preserve">كنز العمّال : </w:t>
      </w:r>
      <w:r>
        <w:rPr>
          <w:rtl/>
          <w:lang w:bidi="fa-IR"/>
        </w:rPr>
        <w:t>5599</w:t>
      </w:r>
      <w:r>
        <w:t xml:space="preserve"> .</w:t>
      </w:r>
    </w:p>
    <w:p w:rsidR="00274744" w:rsidRDefault="00274744" w:rsidP="00274744">
      <w:pPr>
        <w:pStyle w:val="libFootnote"/>
      </w:pPr>
      <w:r>
        <w:t xml:space="preserve">2. Kanz al-Ummal, no. </w:t>
      </w:r>
      <w:r>
        <w:rPr>
          <w:lang w:bidi="fa-IR"/>
        </w:rPr>
        <w:t>5599</w:t>
      </w:r>
    </w:p>
    <w:p w:rsidR="00274744" w:rsidRDefault="00274744" w:rsidP="00274744">
      <w:pPr>
        <w:pStyle w:val="libFootnote"/>
      </w:pPr>
      <w:r>
        <w:t xml:space="preserve">3. </w:t>
      </w:r>
      <w:r>
        <w:rPr>
          <w:rtl/>
        </w:rPr>
        <w:t xml:space="preserve">بحار الأنوار : </w:t>
      </w:r>
      <w:r>
        <w:rPr>
          <w:rtl/>
          <w:lang w:bidi="fa-IR"/>
        </w:rPr>
        <w:t>47 / 217 / 4</w:t>
      </w:r>
      <w:r>
        <w:t xml:space="preserve"> .</w:t>
      </w:r>
    </w:p>
    <w:p w:rsidR="00274744" w:rsidRDefault="00274744" w:rsidP="00274744">
      <w:pPr>
        <w:pStyle w:val="libFootnote"/>
        <w:rPr>
          <w:rtl/>
          <w:lang w:bidi="fa-IR"/>
        </w:rPr>
      </w:pPr>
      <w:r>
        <w:t xml:space="preserve">4. Bihar al-Anwar, v. </w:t>
      </w:r>
      <w:r>
        <w:rPr>
          <w:lang w:bidi="fa-IR"/>
        </w:rPr>
        <w:t>47</w:t>
      </w:r>
      <w:r>
        <w:t xml:space="preserve">, p. </w:t>
      </w:r>
      <w:r>
        <w:rPr>
          <w:lang w:bidi="fa-IR"/>
        </w:rPr>
        <w:t>217</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79" w:name="_Toc484335955"/>
      <w:bookmarkStart w:id="1480" w:name="_Toc485557458"/>
      <w:r>
        <w:rPr>
          <w:lang w:bidi="fa-IR"/>
        </w:rPr>
        <w:lastRenderedPageBreak/>
        <w:t>223</w:t>
      </w:r>
      <w:r>
        <w:t xml:space="preserve"> - </w:t>
      </w:r>
      <w:r>
        <w:rPr>
          <w:rtl/>
        </w:rPr>
        <w:t>المُبتَدِعُ وَالعِبادَةُ</w:t>
      </w:r>
      <w:bookmarkEnd w:id="1479"/>
      <w:bookmarkEnd w:id="1480"/>
    </w:p>
    <w:p w:rsidR="00274744" w:rsidRDefault="00274744" w:rsidP="009E5AD4">
      <w:pPr>
        <w:pStyle w:val="Heading2Center"/>
        <w:outlineLvl w:val="0"/>
      </w:pPr>
      <w:bookmarkStart w:id="1481" w:name="_Toc484335956"/>
      <w:bookmarkStart w:id="1482" w:name="_Toc485557459"/>
      <w:r>
        <w:rPr>
          <w:lang w:bidi="fa-IR"/>
        </w:rPr>
        <w:t>223</w:t>
      </w:r>
      <w:r>
        <w:t>. The Innovator And Worship</w:t>
      </w:r>
      <w:bookmarkEnd w:id="1481"/>
      <w:bookmarkEnd w:id="1482"/>
    </w:p>
    <w:p w:rsidR="00274744" w:rsidRDefault="00274744" w:rsidP="00CA1574">
      <w:pPr>
        <w:pStyle w:val="libAr"/>
      </w:pPr>
      <w:r w:rsidRPr="00E10CFF">
        <w:rPr>
          <w:rStyle w:val="libBold1Char"/>
          <w:rtl/>
        </w:rPr>
        <w:t>746.</w:t>
      </w:r>
      <w:r>
        <w:rPr>
          <w:rtl/>
          <w:lang w:bidi="fa-IR"/>
        </w:rPr>
        <w:t xml:space="preserve"> </w:t>
      </w:r>
      <w:r w:rsidRPr="00B61F7A">
        <w:rPr>
          <w:rtl/>
          <w:lang w:bidi="fa-IR"/>
        </w:rPr>
        <w:t>ر</w:t>
      </w:r>
      <w:r w:rsidRPr="00B61F7A">
        <w:rPr>
          <w:rtl/>
        </w:rPr>
        <w:t>سولُ اللَّهِ صلى اللَّه عليه وآله : مَن عمِلَ في بِدعةٍ خَلّاهُ الشّيطانُ والعِبادةَ، وألْقى‏ عليهِ الخُشوعَ والبُكاءَ .</w:t>
      </w:r>
      <w:r>
        <w:rPr>
          <w:rStyle w:val="libFootnotenumChar"/>
          <w:rtl/>
        </w:rPr>
        <w:t>1</w:t>
      </w:r>
    </w:p>
    <w:p w:rsidR="00274744" w:rsidRDefault="00274744" w:rsidP="00274744">
      <w:pPr>
        <w:pStyle w:val="libNormal"/>
      </w:pPr>
      <w:r w:rsidRPr="00E10CFF">
        <w:rPr>
          <w:rStyle w:val="libBold1Char"/>
        </w:rPr>
        <w:t>746.</w:t>
      </w:r>
      <w:r>
        <w:t xml:space="preserve"> The Prophet </w:t>
      </w:r>
      <w:r w:rsidRPr="001500BA">
        <w:t>(SAWA)</w:t>
      </w:r>
      <w:r>
        <w:t xml:space="preserve"> said, 'When a man acts in accordance with an innovation, Satan will leave him to worship and incite humility and tears in him [i.e. that he may continue in its performance].' </w:t>
      </w:r>
      <w:r>
        <w:rPr>
          <w:rStyle w:val="libFootnotenumChar"/>
        </w:rPr>
        <w:t>2</w:t>
      </w:r>
    </w:p>
    <w:p w:rsidR="00274744" w:rsidRDefault="00274744" w:rsidP="00274744">
      <w:pPr>
        <w:pStyle w:val="libNormal"/>
      </w:pPr>
    </w:p>
    <w:p w:rsidR="00274744" w:rsidRDefault="00274744" w:rsidP="009E5AD4">
      <w:pPr>
        <w:pStyle w:val="Heading3"/>
      </w:pPr>
      <w:bookmarkStart w:id="1483" w:name="_Toc484335957"/>
      <w:bookmarkStart w:id="1484" w:name="_Toc485557460"/>
      <w:r>
        <w:t>Notes</w:t>
      </w:r>
      <w:bookmarkEnd w:id="1483"/>
      <w:bookmarkEnd w:id="1484"/>
    </w:p>
    <w:p w:rsidR="00274744" w:rsidRDefault="00274744" w:rsidP="00274744">
      <w:pPr>
        <w:pStyle w:val="libFootnote"/>
      </w:pPr>
      <w:r>
        <w:t xml:space="preserve">1. </w:t>
      </w:r>
      <w:r>
        <w:rPr>
          <w:rtl/>
        </w:rPr>
        <w:t xml:space="preserve">بحار الأنوار : </w:t>
      </w:r>
      <w:r>
        <w:rPr>
          <w:rtl/>
          <w:lang w:bidi="fa-IR"/>
        </w:rPr>
        <w:t>72 / 216 / 8</w:t>
      </w:r>
      <w:r>
        <w:t xml:space="preserve"> .</w:t>
      </w:r>
    </w:p>
    <w:p w:rsidR="00274744" w:rsidRDefault="00274744" w:rsidP="00274744">
      <w:pPr>
        <w:pStyle w:val="libFootnote"/>
        <w:rPr>
          <w:rtl/>
          <w:lang w:bidi="fa-IR"/>
        </w:rPr>
      </w:pPr>
      <w:r>
        <w:t xml:space="preserve">2. Ibid. v. </w:t>
      </w:r>
      <w:r>
        <w:rPr>
          <w:lang w:bidi="fa-IR"/>
        </w:rPr>
        <w:t>72</w:t>
      </w:r>
      <w:r>
        <w:t xml:space="preserve">, p. </w:t>
      </w:r>
      <w:r>
        <w:rPr>
          <w:lang w:bidi="fa-IR"/>
        </w:rPr>
        <w:t>216</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85" w:name="_Toc484335958"/>
      <w:bookmarkStart w:id="1486" w:name="_Toc485557461"/>
      <w:r>
        <w:rPr>
          <w:lang w:bidi="fa-IR"/>
        </w:rPr>
        <w:lastRenderedPageBreak/>
        <w:t>224</w:t>
      </w:r>
      <w:r>
        <w:t xml:space="preserve"> - </w:t>
      </w:r>
      <w:r>
        <w:rPr>
          <w:rtl/>
        </w:rPr>
        <w:t>بُطلانُ عملِ المُبتَدِعِ‏</w:t>
      </w:r>
      <w:bookmarkEnd w:id="1485"/>
      <w:bookmarkEnd w:id="1486"/>
    </w:p>
    <w:p w:rsidR="00274744" w:rsidRDefault="00274744" w:rsidP="009E5AD4">
      <w:pPr>
        <w:pStyle w:val="Heading2Center"/>
        <w:outlineLvl w:val="0"/>
      </w:pPr>
      <w:bookmarkStart w:id="1487" w:name="_Toc484335959"/>
      <w:bookmarkStart w:id="1488" w:name="_Toc485557462"/>
      <w:r>
        <w:rPr>
          <w:lang w:bidi="fa-IR"/>
        </w:rPr>
        <w:t>224</w:t>
      </w:r>
      <w:r>
        <w:t>. Invalidity of The Worship of An Innovator</w:t>
      </w:r>
      <w:bookmarkEnd w:id="1487"/>
      <w:bookmarkEnd w:id="1488"/>
    </w:p>
    <w:p w:rsidR="00274744" w:rsidRDefault="00274744" w:rsidP="00CA1574">
      <w:pPr>
        <w:pStyle w:val="libAr"/>
      </w:pPr>
      <w:r w:rsidRPr="00E10CFF">
        <w:rPr>
          <w:rStyle w:val="libBold1Char"/>
          <w:rtl/>
        </w:rPr>
        <w:t>747.</w:t>
      </w:r>
      <w:r>
        <w:rPr>
          <w:rtl/>
          <w:lang w:bidi="fa-IR"/>
        </w:rPr>
        <w:t xml:space="preserve"> </w:t>
      </w:r>
      <w:r w:rsidRPr="00B61F7A">
        <w:rPr>
          <w:rtl/>
          <w:lang w:bidi="fa-IR"/>
        </w:rPr>
        <w:t>ر</w:t>
      </w:r>
      <w:r w:rsidRPr="00B61F7A">
        <w:rPr>
          <w:rtl/>
        </w:rPr>
        <w:t>سولُ اللَّهِ صلى اللَّه عليه وآله : عَملٌ قليلٌ في سُنّةٍ خيرٌ مِن عملٍ كثيرٍ في بِدعةٍ .</w:t>
      </w:r>
      <w:r>
        <w:rPr>
          <w:rStyle w:val="libFootnotenumChar"/>
          <w:rtl/>
        </w:rPr>
        <w:t>1</w:t>
      </w:r>
    </w:p>
    <w:p w:rsidR="00274744" w:rsidRDefault="00274744" w:rsidP="00274744">
      <w:pPr>
        <w:pStyle w:val="libNormal"/>
      </w:pPr>
      <w:r w:rsidRPr="00E10CFF">
        <w:rPr>
          <w:rStyle w:val="libBold1Char"/>
        </w:rPr>
        <w:t>747.</w:t>
      </w:r>
      <w:r>
        <w:t xml:space="preserve"> The Prophet </w:t>
      </w:r>
      <w:r w:rsidRPr="001500BA">
        <w:t>(SAWA)</w:t>
      </w:r>
      <w:r>
        <w:t xml:space="preserve"> said, 'Little worship following a correct [Prophetic] practice is better than a lot of worship following an innovation.' </w:t>
      </w:r>
      <w:r>
        <w:rPr>
          <w:rStyle w:val="libFootnotenumChar"/>
        </w:rPr>
        <w:t>2</w:t>
      </w:r>
    </w:p>
    <w:p w:rsidR="00274744" w:rsidRDefault="00274744" w:rsidP="00CA1574">
      <w:pPr>
        <w:pStyle w:val="libAr"/>
      </w:pPr>
      <w:r w:rsidRPr="00E10CFF">
        <w:rPr>
          <w:rStyle w:val="libBold1Char"/>
          <w:rtl/>
        </w:rPr>
        <w:t>748.</w:t>
      </w:r>
      <w:r>
        <w:rPr>
          <w:rtl/>
          <w:lang w:bidi="fa-IR"/>
        </w:rPr>
        <w:t xml:space="preserve"> </w:t>
      </w:r>
      <w:r w:rsidRPr="00B61F7A">
        <w:rPr>
          <w:rtl/>
          <w:lang w:bidi="fa-IR"/>
        </w:rPr>
        <w:t>ر</w:t>
      </w:r>
      <w:r w:rsidRPr="00B61F7A">
        <w:rPr>
          <w:rtl/>
        </w:rPr>
        <w:t>سولُ اللَّهِ صلى اللَّه عليه وآله : أبَى اللَّهُ لصاحِبِ البدعةِ بالتّوبةِ .</w:t>
      </w:r>
      <w:r>
        <w:rPr>
          <w:rStyle w:val="libFootnotenumChar"/>
          <w:rtl/>
        </w:rPr>
        <w:t>3</w:t>
      </w:r>
    </w:p>
    <w:p w:rsidR="00274744" w:rsidRDefault="00274744" w:rsidP="00274744">
      <w:pPr>
        <w:pStyle w:val="libNormal"/>
      </w:pPr>
      <w:r w:rsidRPr="00E10CFF">
        <w:rPr>
          <w:rStyle w:val="libBold1Char"/>
        </w:rPr>
        <w:t>748.</w:t>
      </w:r>
      <w:r>
        <w:t xml:space="preserve"> The Prophet </w:t>
      </w:r>
      <w:r w:rsidRPr="001500BA">
        <w:t>(SAWA)</w:t>
      </w:r>
      <w:r>
        <w:t xml:space="preserve"> said, 'Allah denies the innovator a chance to repent.' </w:t>
      </w:r>
      <w:r>
        <w:rPr>
          <w:rStyle w:val="libFootnotenumChar"/>
        </w:rPr>
        <w:t>4</w:t>
      </w:r>
    </w:p>
    <w:p w:rsidR="00274744" w:rsidRDefault="00274744" w:rsidP="00274744">
      <w:pPr>
        <w:pStyle w:val="libNormal"/>
      </w:pPr>
    </w:p>
    <w:p w:rsidR="00274744" w:rsidRDefault="00274744" w:rsidP="009E5AD4">
      <w:pPr>
        <w:pStyle w:val="Heading3"/>
      </w:pPr>
      <w:bookmarkStart w:id="1489" w:name="_Toc484335960"/>
      <w:bookmarkStart w:id="1490" w:name="_Toc485557463"/>
      <w:r>
        <w:t>Notes</w:t>
      </w:r>
      <w:bookmarkEnd w:id="1489"/>
      <w:bookmarkEnd w:id="1490"/>
    </w:p>
    <w:p w:rsidR="00274744" w:rsidRDefault="00274744" w:rsidP="00274744">
      <w:pPr>
        <w:pStyle w:val="libFootnote"/>
      </w:pPr>
      <w:r>
        <w:t xml:space="preserve">1. </w:t>
      </w:r>
      <w:r>
        <w:rPr>
          <w:rtl/>
        </w:rPr>
        <w:t xml:space="preserve">الأمالي للطوسي : </w:t>
      </w:r>
      <w:r>
        <w:rPr>
          <w:rtl/>
          <w:lang w:bidi="fa-IR"/>
        </w:rPr>
        <w:t>385 / 838</w:t>
      </w:r>
      <w:r>
        <w:t xml:space="preserve"> .</w:t>
      </w:r>
    </w:p>
    <w:p w:rsidR="00274744" w:rsidRDefault="00274744" w:rsidP="00274744">
      <w:pPr>
        <w:pStyle w:val="libFootnote"/>
      </w:pPr>
      <w:r>
        <w:t xml:space="preserve">2. Amali al-Tusi, p. </w:t>
      </w:r>
      <w:r>
        <w:rPr>
          <w:lang w:bidi="fa-IR"/>
        </w:rPr>
        <w:t>385</w:t>
      </w:r>
      <w:r>
        <w:t xml:space="preserve">, no. </w:t>
      </w:r>
      <w:r>
        <w:rPr>
          <w:lang w:bidi="fa-IR"/>
        </w:rPr>
        <w:t>838</w:t>
      </w:r>
    </w:p>
    <w:p w:rsidR="00274744" w:rsidRDefault="00274744" w:rsidP="00274744">
      <w:pPr>
        <w:pStyle w:val="libFootnote"/>
      </w:pPr>
      <w:r>
        <w:t xml:space="preserve">3. </w:t>
      </w:r>
      <w:r>
        <w:rPr>
          <w:rtl/>
        </w:rPr>
        <w:t xml:space="preserve">بحار الأنوار : </w:t>
      </w:r>
      <w:r>
        <w:rPr>
          <w:rtl/>
          <w:lang w:bidi="fa-IR"/>
        </w:rPr>
        <w:t>72 / 216 / 8</w:t>
      </w:r>
      <w:r>
        <w:t xml:space="preserve"> .</w:t>
      </w:r>
    </w:p>
    <w:p w:rsidR="00274744" w:rsidRDefault="00274744" w:rsidP="00274744">
      <w:pPr>
        <w:pStyle w:val="libFootnote"/>
        <w:rPr>
          <w:rtl/>
          <w:lang w:bidi="fa-IR"/>
        </w:rPr>
      </w:pPr>
      <w:r>
        <w:t xml:space="preserve">4. Bihar al-Anwar, v. </w:t>
      </w:r>
      <w:r>
        <w:rPr>
          <w:lang w:bidi="fa-IR"/>
        </w:rPr>
        <w:t>72</w:t>
      </w:r>
      <w:r>
        <w:t xml:space="preserve">, p. </w:t>
      </w:r>
      <w:r>
        <w:rPr>
          <w:lang w:bidi="fa-IR"/>
        </w:rPr>
        <w:t>216</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491" w:name="_Toc484335961"/>
      <w:bookmarkStart w:id="1492" w:name="_Toc485557464"/>
      <w:r>
        <w:rPr>
          <w:lang w:bidi="fa-IR"/>
        </w:rPr>
        <w:lastRenderedPageBreak/>
        <w:t>225</w:t>
      </w:r>
      <w:r>
        <w:t xml:space="preserve"> - </w:t>
      </w:r>
      <w:r>
        <w:rPr>
          <w:rtl/>
        </w:rPr>
        <w:t>ما يَجِبُ عَلَى العالِمِ عِندَ ظُهورِ لبِدَعِ‏</w:t>
      </w:r>
      <w:bookmarkEnd w:id="1491"/>
      <w:bookmarkEnd w:id="1492"/>
    </w:p>
    <w:p w:rsidR="00274744" w:rsidRDefault="00274744" w:rsidP="009E5AD4">
      <w:pPr>
        <w:pStyle w:val="Heading2Center"/>
        <w:outlineLvl w:val="0"/>
      </w:pPr>
      <w:bookmarkStart w:id="1493" w:name="_Toc484335962"/>
      <w:bookmarkStart w:id="1494" w:name="_Toc485557465"/>
      <w:r>
        <w:rPr>
          <w:lang w:bidi="fa-IR"/>
        </w:rPr>
        <w:t>225</w:t>
      </w:r>
      <w:r>
        <w:t>. A Scholar's Duties When Faced With The Appearance of Innovations</w:t>
      </w:r>
      <w:bookmarkEnd w:id="1493"/>
      <w:bookmarkEnd w:id="1494"/>
    </w:p>
    <w:p w:rsidR="00274744" w:rsidRDefault="00274744" w:rsidP="00CA1574">
      <w:pPr>
        <w:pStyle w:val="libAr"/>
      </w:pPr>
      <w:r w:rsidRPr="00E10CFF">
        <w:rPr>
          <w:rStyle w:val="libBold1Char"/>
          <w:rtl/>
        </w:rPr>
        <w:t>749.</w:t>
      </w:r>
      <w:r>
        <w:rPr>
          <w:rtl/>
          <w:lang w:bidi="fa-IR"/>
        </w:rPr>
        <w:t xml:space="preserve"> </w:t>
      </w:r>
      <w:r w:rsidRPr="00B61F7A">
        <w:rPr>
          <w:rtl/>
          <w:lang w:bidi="fa-IR"/>
        </w:rPr>
        <w:t>ر</w:t>
      </w:r>
      <w:r w:rsidRPr="00B61F7A">
        <w:rPr>
          <w:rtl/>
        </w:rPr>
        <w:t>سولُ اللَّهِ صلى اللَّه عليه وآله : إذا ظَهَرتِ البِدعُ في اُمّتي فلْيُظهِرِ العالِمُ علمَهُ ، فمَن لَم يَفعلْ فعَلَيهِ لَعنةُ اللَّهِ .</w:t>
      </w:r>
      <w:r>
        <w:rPr>
          <w:rStyle w:val="libFootnotenumChar"/>
          <w:rtl/>
        </w:rPr>
        <w:t>1</w:t>
      </w:r>
    </w:p>
    <w:p w:rsidR="00274744" w:rsidRDefault="00274744" w:rsidP="00274744">
      <w:pPr>
        <w:pStyle w:val="libNormal"/>
      </w:pPr>
      <w:r w:rsidRPr="00E10CFF">
        <w:rPr>
          <w:rStyle w:val="libBold1Char"/>
        </w:rPr>
        <w:t>749.</w:t>
      </w:r>
      <w:r>
        <w:t xml:space="preserve"> The Prophet </w:t>
      </w:r>
      <w:r w:rsidRPr="001500BA">
        <w:t>(SAWA)</w:t>
      </w:r>
      <w:r>
        <w:t xml:space="preserve"> said, 'When innovations arise in my community, the scholar must display his knowledge; and those who do not do this deserve the curse of Allah.' </w:t>
      </w:r>
      <w:r>
        <w:rPr>
          <w:rStyle w:val="libFootnotenumChar"/>
        </w:rPr>
        <w:t>2</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التقيّة : باب </w:t>
      </w:r>
      <w:r>
        <w:rPr>
          <w:rtl/>
          <w:lang w:bidi="fa-IR"/>
        </w:rPr>
        <w:t>1873</w:t>
      </w:r>
      <w:r w:rsidRPr="008823B2">
        <w:t xml:space="preserve"> .</w:t>
      </w:r>
    </w:p>
    <w:p w:rsidR="00274744" w:rsidRDefault="00274744" w:rsidP="00C57A96">
      <w:pPr>
        <w:pStyle w:val="libBold2"/>
      </w:pPr>
      <w:r w:rsidRPr="00E06077">
        <w:t xml:space="preserve">(See also: DISSIMULATION: section </w:t>
      </w:r>
      <w:r>
        <w:t>1873</w:t>
      </w:r>
      <w:r w:rsidRPr="00E06077">
        <w:t>)</w:t>
      </w:r>
    </w:p>
    <w:p w:rsidR="00274744" w:rsidRDefault="00274744" w:rsidP="00274744">
      <w:pPr>
        <w:pStyle w:val="libNormal"/>
      </w:pPr>
    </w:p>
    <w:p w:rsidR="00274744" w:rsidRDefault="00274744" w:rsidP="009E5AD4">
      <w:pPr>
        <w:pStyle w:val="Heading3"/>
      </w:pPr>
      <w:bookmarkStart w:id="1495" w:name="_Toc484335963"/>
      <w:bookmarkStart w:id="1496" w:name="_Toc485557466"/>
      <w:r>
        <w:t>Notes</w:t>
      </w:r>
      <w:bookmarkEnd w:id="1495"/>
      <w:bookmarkEnd w:id="1496"/>
    </w:p>
    <w:p w:rsidR="00274744" w:rsidRDefault="00274744" w:rsidP="00274744">
      <w:pPr>
        <w:pStyle w:val="libFootnote"/>
      </w:pPr>
      <w:r>
        <w:t xml:space="preserve">1. </w:t>
      </w:r>
      <w:r>
        <w:rPr>
          <w:rtl/>
        </w:rPr>
        <w:t xml:space="preserve">الكافي : </w:t>
      </w:r>
      <w:r>
        <w:rPr>
          <w:rtl/>
          <w:lang w:bidi="fa-IR"/>
        </w:rPr>
        <w:t>1 / 54 / 2</w:t>
      </w:r>
      <w:r>
        <w:t xml:space="preserve"> .</w:t>
      </w:r>
    </w:p>
    <w:p w:rsidR="00274744" w:rsidRDefault="00274744" w:rsidP="00274744">
      <w:pPr>
        <w:pStyle w:val="libFootnote"/>
        <w:rPr>
          <w:rtl/>
          <w:lang w:bidi="fa-IR"/>
        </w:rPr>
      </w:pPr>
      <w:r>
        <w:t xml:space="preserve">2. al-Kafi, v. </w:t>
      </w:r>
      <w:r>
        <w:rPr>
          <w:lang w:bidi="fa-IR"/>
        </w:rPr>
        <w:t>1</w:t>
      </w:r>
      <w:r>
        <w:t xml:space="preserve">, p. </w:t>
      </w:r>
      <w:r>
        <w:rPr>
          <w:lang w:bidi="fa-IR"/>
        </w:rPr>
        <w:t>54</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497" w:name="_Toc484335964"/>
      <w:bookmarkStart w:id="1498" w:name="_Toc485557467"/>
      <w:r>
        <w:rPr>
          <w:lang w:bidi="fa-IR"/>
        </w:rPr>
        <w:lastRenderedPageBreak/>
        <w:t>38</w:t>
      </w:r>
      <w:r>
        <w:t xml:space="preserve"> - </w:t>
      </w:r>
      <w:r>
        <w:rPr>
          <w:rtl/>
        </w:rPr>
        <w:t>التبذير</w:t>
      </w:r>
      <w:bookmarkEnd w:id="1497"/>
      <w:bookmarkEnd w:id="1498"/>
    </w:p>
    <w:p w:rsidR="00274744" w:rsidRDefault="00274744" w:rsidP="009E5AD4">
      <w:pPr>
        <w:pStyle w:val="Heading1Center"/>
      </w:pPr>
      <w:bookmarkStart w:id="1499" w:name="_Toc484335965"/>
      <w:bookmarkStart w:id="1500" w:name="_Toc485557468"/>
      <w:r>
        <w:rPr>
          <w:lang w:bidi="fa-IR"/>
        </w:rPr>
        <w:t>38</w:t>
      </w:r>
      <w:r>
        <w:t>. SQUANDERING</w:t>
      </w:r>
      <w:bookmarkEnd w:id="1499"/>
      <w:bookmarkEnd w:id="1500"/>
    </w:p>
    <w:p w:rsidR="00274744" w:rsidRDefault="00274744" w:rsidP="009E5AD4">
      <w:pPr>
        <w:pStyle w:val="Heading2Center"/>
        <w:outlineLvl w:val="0"/>
      </w:pPr>
      <w:bookmarkStart w:id="1501" w:name="_Toc484335966"/>
      <w:bookmarkStart w:id="1502" w:name="_Toc485557469"/>
      <w:r>
        <w:rPr>
          <w:lang w:bidi="fa-IR"/>
        </w:rPr>
        <w:t>226</w:t>
      </w:r>
      <w:r>
        <w:t xml:space="preserve"> - </w:t>
      </w:r>
      <w:r>
        <w:rPr>
          <w:rtl/>
        </w:rPr>
        <w:t>ذَمُّ التَّبذِيرِ</w:t>
      </w:r>
      <w:bookmarkEnd w:id="1501"/>
      <w:bookmarkEnd w:id="1502"/>
    </w:p>
    <w:p w:rsidR="00274744" w:rsidRDefault="00274744" w:rsidP="009E5AD4">
      <w:pPr>
        <w:pStyle w:val="Heading2Center"/>
        <w:outlineLvl w:val="0"/>
      </w:pPr>
      <w:bookmarkStart w:id="1503" w:name="_Toc484335967"/>
      <w:bookmarkStart w:id="1504" w:name="_Toc485557470"/>
      <w:r>
        <w:rPr>
          <w:lang w:bidi="fa-IR"/>
        </w:rPr>
        <w:t>226</w:t>
      </w:r>
      <w:r>
        <w:t>. Censure of Squandering</w:t>
      </w:r>
      <w:bookmarkEnd w:id="1503"/>
      <w:bookmarkEnd w:id="1504"/>
    </w:p>
    <w:p w:rsidR="00274744" w:rsidRDefault="00274744" w:rsidP="00CA1574">
      <w:pPr>
        <w:pStyle w:val="libAr"/>
      </w:pPr>
      <w:r w:rsidRPr="004A7464">
        <w:rPr>
          <w:rtl/>
        </w:rPr>
        <w:t>(</w:t>
      </w:r>
      <w:r w:rsidRPr="00B61F7A">
        <w:rPr>
          <w:rtl/>
        </w:rPr>
        <w:t>وَآتِ ذَا القُرْبى‏ حَقَّهُ وَالمِسْكِينَ وَابْنَ السَّبِيلِ وَلا تُبَذِّرْ تَبْذِيراً * إِنَّ الْمُبَذِّرِينَ كانُوا إِخْوَانَ الشَّيَاطِينِ وَكَانَ الشَّيْطَانُ لِرَبِّهِ كَفُوراً) .</w:t>
      </w:r>
      <w:r>
        <w:rPr>
          <w:rStyle w:val="libFootnotenumChar"/>
          <w:rtl/>
        </w:rPr>
        <w:t>1</w:t>
      </w:r>
    </w:p>
    <w:p w:rsidR="00274744" w:rsidRDefault="00274744" w:rsidP="00274744">
      <w:pPr>
        <w:pStyle w:val="libNormal"/>
      </w:pPr>
      <w:r w:rsidRPr="008A7F4D">
        <w:rPr>
          <w:rStyle w:val="libBoldItalicChar"/>
        </w:rPr>
        <w:t>“Give the relatives their [due] right, and the needy and the traveller [as well], but do not squander wastefully. Indeed the wasteful are brothers of satans, and Satan is ungrateful to his Lord.”</w:t>
      </w:r>
      <w:r>
        <w:t xml:space="preserve"> </w:t>
      </w:r>
      <w:r>
        <w:rPr>
          <w:rStyle w:val="libFootnotenumChar"/>
        </w:rPr>
        <w:t>2</w:t>
      </w:r>
    </w:p>
    <w:p w:rsidR="00274744" w:rsidRDefault="00274744" w:rsidP="00CA1574">
      <w:pPr>
        <w:pStyle w:val="libAr"/>
      </w:pPr>
      <w:r w:rsidRPr="00E10CFF">
        <w:rPr>
          <w:rStyle w:val="libBold1Char"/>
          <w:rtl/>
        </w:rPr>
        <w:t>750.</w:t>
      </w:r>
      <w:r>
        <w:rPr>
          <w:rtl/>
          <w:lang w:bidi="fa-IR"/>
        </w:rPr>
        <w:t xml:space="preserve"> </w:t>
      </w:r>
      <w:r w:rsidRPr="00B61F7A">
        <w:rPr>
          <w:rtl/>
          <w:lang w:bidi="fa-IR"/>
        </w:rPr>
        <w:t>ا</w:t>
      </w:r>
      <w:r w:rsidRPr="00B61F7A">
        <w:rPr>
          <w:rtl/>
        </w:rPr>
        <w:t>لإمامُ عليٌّ عليه السلام : كُنْ سَمْحاً ولا تَكُنْ مُبَذِّراً ، وكُنْ مُقَدِّراً ولا تَكُنْ مُقَتِّراً .</w:t>
      </w:r>
      <w:r>
        <w:rPr>
          <w:rStyle w:val="libFootnotenumChar"/>
          <w:rtl/>
        </w:rPr>
        <w:t>3</w:t>
      </w:r>
    </w:p>
    <w:p w:rsidR="00274744" w:rsidRDefault="00274744" w:rsidP="00274744">
      <w:pPr>
        <w:pStyle w:val="libNormal"/>
      </w:pPr>
      <w:r w:rsidRPr="00E10CFF">
        <w:rPr>
          <w:rStyle w:val="libBold1Char"/>
        </w:rPr>
        <w:t>750.</w:t>
      </w:r>
      <w:r>
        <w:t xml:space="preserve"> Imam Ali </w:t>
      </w:r>
      <w:r w:rsidRPr="001500BA">
        <w:t>(AS)</w:t>
      </w:r>
      <w:r>
        <w:t xml:space="preserve"> said, 'Be liberal, but do not squander; and be calculating, but do not be parsimonious.' </w:t>
      </w:r>
      <w:r>
        <w:rPr>
          <w:rStyle w:val="libFootnotenumChar"/>
        </w:rPr>
        <w:t>4</w:t>
      </w:r>
    </w:p>
    <w:p w:rsidR="00274744" w:rsidRDefault="00274744" w:rsidP="00CA1574">
      <w:pPr>
        <w:pStyle w:val="libAr"/>
      </w:pPr>
      <w:r w:rsidRPr="00E10CFF">
        <w:rPr>
          <w:rStyle w:val="libBold1Char"/>
          <w:rtl/>
        </w:rPr>
        <w:t>751.</w:t>
      </w:r>
      <w:r>
        <w:rPr>
          <w:rtl/>
          <w:lang w:bidi="fa-IR"/>
        </w:rPr>
        <w:t xml:space="preserve"> </w:t>
      </w:r>
      <w:r w:rsidRPr="00B61F7A">
        <w:rPr>
          <w:rtl/>
          <w:lang w:bidi="fa-IR"/>
        </w:rPr>
        <w:t>ا</w:t>
      </w:r>
      <w:r w:rsidRPr="00B61F7A">
        <w:rPr>
          <w:rtl/>
        </w:rPr>
        <w:t>لإمامُ عليٌّ عليه السلام : التَّبذيرُ عُنوانُ الفاقةِ .</w:t>
      </w:r>
      <w:r>
        <w:rPr>
          <w:rStyle w:val="libFootnotenumChar"/>
          <w:rtl/>
        </w:rPr>
        <w:t>5</w:t>
      </w:r>
    </w:p>
    <w:p w:rsidR="00274744" w:rsidRDefault="00274744" w:rsidP="00274744">
      <w:pPr>
        <w:pStyle w:val="libNormal"/>
      </w:pPr>
      <w:r w:rsidRPr="00E10CFF">
        <w:rPr>
          <w:rStyle w:val="libBold1Char"/>
        </w:rPr>
        <w:t>751.</w:t>
      </w:r>
      <w:r>
        <w:t xml:space="preserve"> Imam Ali </w:t>
      </w:r>
      <w:r w:rsidRPr="001500BA">
        <w:t>(AS)</w:t>
      </w:r>
      <w:r>
        <w:t xml:space="preserve"> said, 'Squandering is the epitome of destitution.' </w:t>
      </w:r>
      <w:r>
        <w:rPr>
          <w:rStyle w:val="libFootnotenumChar"/>
        </w:rPr>
        <w:t>6</w:t>
      </w:r>
    </w:p>
    <w:p w:rsidR="00274744" w:rsidRDefault="00274744" w:rsidP="00CA1574">
      <w:pPr>
        <w:pStyle w:val="libAr"/>
      </w:pPr>
      <w:r w:rsidRPr="00E10CFF">
        <w:rPr>
          <w:rStyle w:val="libBold1Char"/>
          <w:rtl/>
        </w:rPr>
        <w:t>752.</w:t>
      </w:r>
      <w:r>
        <w:rPr>
          <w:rtl/>
          <w:lang w:bidi="fa-IR"/>
        </w:rPr>
        <w:t xml:space="preserve"> </w:t>
      </w:r>
      <w:r w:rsidRPr="00B61F7A">
        <w:rPr>
          <w:rtl/>
          <w:lang w:bidi="fa-IR"/>
        </w:rPr>
        <w:t>ا</w:t>
      </w:r>
      <w:r w:rsidRPr="00B61F7A">
        <w:rPr>
          <w:rtl/>
        </w:rPr>
        <w:t>لإمامُ عليٌّ عليه السلام : التّبذيرُ قَرِينٌ مُفْلِسٌ .</w:t>
      </w:r>
      <w:r>
        <w:rPr>
          <w:rStyle w:val="libFootnotenumChar"/>
          <w:rtl/>
        </w:rPr>
        <w:t>7</w:t>
      </w:r>
    </w:p>
    <w:p w:rsidR="00274744" w:rsidRDefault="00274744" w:rsidP="00274744">
      <w:pPr>
        <w:pStyle w:val="libNormal"/>
      </w:pPr>
      <w:r w:rsidRPr="00E10CFF">
        <w:rPr>
          <w:rStyle w:val="libBold1Char"/>
        </w:rPr>
        <w:t>752.</w:t>
      </w:r>
      <w:r>
        <w:t xml:space="preserve"> Imam Ali </w:t>
      </w:r>
      <w:r w:rsidRPr="001500BA">
        <w:t>(AS)</w:t>
      </w:r>
      <w:r>
        <w:t xml:space="preserve"> said, 'Squandering is a penniless companion.' </w:t>
      </w:r>
      <w:r>
        <w:rPr>
          <w:rStyle w:val="libFootnotenumChar"/>
        </w:rPr>
        <w:t>8</w:t>
      </w:r>
    </w:p>
    <w:p w:rsidR="00274744" w:rsidRDefault="00274744" w:rsidP="00CA1574">
      <w:pPr>
        <w:pStyle w:val="libAr"/>
      </w:pPr>
      <w:r w:rsidRPr="00E10CFF">
        <w:rPr>
          <w:rStyle w:val="libBold1Char"/>
          <w:rtl/>
        </w:rPr>
        <w:t>753.</w:t>
      </w:r>
      <w:r>
        <w:rPr>
          <w:rtl/>
          <w:lang w:bidi="fa-IR"/>
        </w:rPr>
        <w:t xml:space="preserve"> </w:t>
      </w:r>
      <w:r w:rsidRPr="00B61F7A">
        <w:rPr>
          <w:rtl/>
          <w:lang w:bidi="fa-IR"/>
        </w:rPr>
        <w:t>ا</w:t>
      </w:r>
      <w:r w:rsidRPr="00B61F7A">
        <w:rPr>
          <w:rtl/>
        </w:rPr>
        <w:t>لإمامُ عليٌّ عليه السلام : مَنِ افْتَخَر بالتَّبذيرِ احتُقِرَ بالإفْلاسِ .</w:t>
      </w:r>
      <w:r>
        <w:rPr>
          <w:rStyle w:val="libFootnotenumChar"/>
          <w:rtl/>
        </w:rPr>
        <w:t>9</w:t>
      </w:r>
    </w:p>
    <w:p w:rsidR="00274744" w:rsidRDefault="00274744" w:rsidP="00274744">
      <w:pPr>
        <w:pStyle w:val="libNormal"/>
      </w:pPr>
      <w:r w:rsidRPr="00E10CFF">
        <w:rPr>
          <w:rStyle w:val="libBold1Char"/>
        </w:rPr>
        <w:t>753.</w:t>
      </w:r>
      <w:r>
        <w:t xml:space="preserve"> Imam Ali </w:t>
      </w:r>
      <w:r w:rsidRPr="001500BA">
        <w:t>(AS)</w:t>
      </w:r>
      <w:r>
        <w:t xml:space="preserve"> said, 'A man who takes pride in squandering will be humiliated by bankruptcy.' </w:t>
      </w:r>
      <w:r>
        <w:rPr>
          <w:rStyle w:val="libFootnotenumChar"/>
        </w:rPr>
        <w:t>10</w:t>
      </w:r>
    </w:p>
    <w:p w:rsidR="00274744" w:rsidRDefault="00274744" w:rsidP="00274744">
      <w:pPr>
        <w:pStyle w:val="libNormal"/>
      </w:pPr>
    </w:p>
    <w:p w:rsidR="00274744" w:rsidRDefault="00274744" w:rsidP="009E5AD4">
      <w:pPr>
        <w:pStyle w:val="Heading3"/>
      </w:pPr>
      <w:bookmarkStart w:id="1505" w:name="_Toc484335968"/>
      <w:bookmarkStart w:id="1506" w:name="_Toc485557471"/>
      <w:r>
        <w:t>Notes</w:t>
      </w:r>
      <w:bookmarkEnd w:id="1505"/>
      <w:bookmarkEnd w:id="1506"/>
    </w:p>
    <w:p w:rsidR="00274744" w:rsidRDefault="00274744" w:rsidP="00274744">
      <w:pPr>
        <w:pStyle w:val="libFootnote"/>
      </w:pPr>
      <w:r>
        <w:t xml:space="preserve">1. </w:t>
      </w:r>
      <w:r>
        <w:rPr>
          <w:rtl/>
        </w:rPr>
        <w:t xml:space="preserve">الإسراء : </w:t>
      </w:r>
      <w:r>
        <w:rPr>
          <w:rtl/>
          <w:lang w:bidi="fa-IR"/>
        </w:rPr>
        <w:t>26</w:t>
      </w:r>
      <w:r>
        <w:rPr>
          <w:rtl/>
        </w:rPr>
        <w:t xml:space="preserve"> ، </w:t>
      </w:r>
      <w:r>
        <w:rPr>
          <w:rtl/>
          <w:lang w:bidi="fa-IR"/>
        </w:rPr>
        <w:t>27</w:t>
      </w:r>
      <w:r>
        <w:t xml:space="preserve"> .</w:t>
      </w:r>
    </w:p>
    <w:p w:rsidR="00274744" w:rsidRDefault="00274744" w:rsidP="00274744">
      <w:pPr>
        <w:pStyle w:val="libFootnote"/>
      </w:pPr>
      <w:r>
        <w:t xml:space="preserve">2. Qur'an </w:t>
      </w:r>
      <w:r>
        <w:rPr>
          <w:lang w:bidi="fa-IR"/>
        </w:rPr>
        <w:t>17</w:t>
      </w:r>
      <w:r>
        <w:rPr>
          <w:rtl/>
          <w:lang w:bidi="fa-IR"/>
        </w:rPr>
        <w:t>:26,27</w:t>
      </w:r>
    </w:p>
    <w:p w:rsidR="00274744" w:rsidRDefault="00274744" w:rsidP="00274744">
      <w:pPr>
        <w:pStyle w:val="libFootnote"/>
      </w:pPr>
      <w:r>
        <w:t xml:space="preserve">3. </w:t>
      </w:r>
      <w:r>
        <w:rPr>
          <w:rtl/>
        </w:rPr>
        <w:t xml:space="preserve">نهج البلاغة : الحكمة </w:t>
      </w:r>
      <w:r>
        <w:rPr>
          <w:rtl/>
          <w:lang w:bidi="fa-IR"/>
        </w:rPr>
        <w:t>33</w:t>
      </w:r>
      <w:r>
        <w:t xml:space="preserve"> .</w:t>
      </w:r>
    </w:p>
    <w:p w:rsidR="00274744" w:rsidRDefault="00274744" w:rsidP="00274744">
      <w:pPr>
        <w:pStyle w:val="libFootnote"/>
      </w:pPr>
      <w:r>
        <w:t xml:space="preserve">4. Nahj al-Balagha, Saying </w:t>
      </w:r>
      <w:r>
        <w:rPr>
          <w:lang w:bidi="fa-IR"/>
        </w:rPr>
        <w:t>33</w:t>
      </w:r>
    </w:p>
    <w:p w:rsidR="00274744" w:rsidRDefault="00274744" w:rsidP="00274744">
      <w:pPr>
        <w:pStyle w:val="libFootnote"/>
      </w:pPr>
      <w:r>
        <w:t xml:space="preserve">5. </w:t>
      </w:r>
      <w:r>
        <w:rPr>
          <w:rtl/>
        </w:rPr>
        <w:t xml:space="preserve">غرر الحكم : </w:t>
      </w:r>
      <w:r>
        <w:rPr>
          <w:rtl/>
          <w:lang w:bidi="fa-IR"/>
        </w:rPr>
        <w:t>890</w:t>
      </w:r>
      <w:r>
        <w:t xml:space="preserve"> .</w:t>
      </w:r>
    </w:p>
    <w:p w:rsidR="00274744" w:rsidRDefault="00274744" w:rsidP="00274744">
      <w:pPr>
        <w:pStyle w:val="libFootnote"/>
      </w:pPr>
      <w:r>
        <w:t xml:space="preserve">6. Ghurar al-Hikam, no. </w:t>
      </w:r>
      <w:r>
        <w:rPr>
          <w:lang w:bidi="fa-IR"/>
        </w:rPr>
        <w:t>890</w:t>
      </w:r>
    </w:p>
    <w:p w:rsidR="00274744" w:rsidRDefault="00274744" w:rsidP="00274744">
      <w:pPr>
        <w:pStyle w:val="libFootnote"/>
      </w:pPr>
      <w:r>
        <w:t xml:space="preserve">7. </w:t>
      </w:r>
      <w:r>
        <w:rPr>
          <w:rtl/>
        </w:rPr>
        <w:t xml:space="preserve">غرر الحكم : </w:t>
      </w:r>
      <w:r>
        <w:rPr>
          <w:rtl/>
          <w:lang w:bidi="fa-IR"/>
        </w:rPr>
        <w:t>1043</w:t>
      </w:r>
      <w:r>
        <w:t xml:space="preserve"> .</w:t>
      </w:r>
    </w:p>
    <w:p w:rsidR="00274744" w:rsidRDefault="00274744" w:rsidP="00274744">
      <w:pPr>
        <w:pStyle w:val="libFootnote"/>
      </w:pPr>
      <w:r>
        <w:t xml:space="preserve">8. Ibid. no. </w:t>
      </w:r>
      <w:r>
        <w:rPr>
          <w:lang w:bidi="fa-IR"/>
        </w:rPr>
        <w:t>1043</w:t>
      </w:r>
    </w:p>
    <w:p w:rsidR="00274744" w:rsidRDefault="00274744" w:rsidP="00274744">
      <w:pPr>
        <w:pStyle w:val="libFootnote"/>
      </w:pPr>
      <w:r>
        <w:t xml:space="preserve">9. </w:t>
      </w:r>
      <w:r>
        <w:rPr>
          <w:rtl/>
        </w:rPr>
        <w:t xml:space="preserve">غرر الحكم : </w:t>
      </w:r>
      <w:r>
        <w:rPr>
          <w:rtl/>
          <w:lang w:bidi="fa-IR"/>
        </w:rPr>
        <w:t>9057</w:t>
      </w:r>
      <w:r>
        <w:t xml:space="preserve"> .</w:t>
      </w:r>
    </w:p>
    <w:p w:rsidR="00274744" w:rsidRDefault="00274744" w:rsidP="00274744">
      <w:pPr>
        <w:pStyle w:val="libFootnote"/>
        <w:rPr>
          <w:rtl/>
          <w:lang w:bidi="fa-IR"/>
        </w:rPr>
      </w:pPr>
      <w:r>
        <w:t xml:space="preserve">10. Ibid. no. </w:t>
      </w:r>
      <w:r>
        <w:rPr>
          <w:lang w:bidi="fa-IR"/>
        </w:rPr>
        <w:t>9057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07" w:name="_Toc484335969"/>
      <w:bookmarkStart w:id="1508" w:name="_Toc485557472"/>
      <w:r>
        <w:rPr>
          <w:lang w:bidi="fa-IR"/>
        </w:rPr>
        <w:lastRenderedPageBreak/>
        <w:t>227</w:t>
      </w:r>
      <w:r>
        <w:t xml:space="preserve"> - </w:t>
      </w:r>
      <w:r>
        <w:rPr>
          <w:rtl/>
        </w:rPr>
        <w:t>مَعنَى التَّبذِيرِ</w:t>
      </w:r>
      <w:bookmarkEnd w:id="1507"/>
      <w:bookmarkEnd w:id="1508"/>
    </w:p>
    <w:p w:rsidR="00274744" w:rsidRDefault="00274744" w:rsidP="009E5AD4">
      <w:pPr>
        <w:pStyle w:val="Heading2Center"/>
        <w:outlineLvl w:val="0"/>
      </w:pPr>
      <w:bookmarkStart w:id="1509" w:name="_Toc484335970"/>
      <w:bookmarkStart w:id="1510" w:name="_Toc485557473"/>
      <w:r>
        <w:rPr>
          <w:lang w:bidi="fa-IR"/>
        </w:rPr>
        <w:t>227</w:t>
      </w:r>
      <w:r>
        <w:t>. The Meaning of Squandering</w:t>
      </w:r>
      <w:bookmarkEnd w:id="1509"/>
      <w:bookmarkEnd w:id="1510"/>
    </w:p>
    <w:p w:rsidR="00274744" w:rsidRDefault="00274744" w:rsidP="00CA1574">
      <w:pPr>
        <w:pStyle w:val="libAr"/>
      </w:pPr>
      <w:r w:rsidRPr="00E10CFF">
        <w:rPr>
          <w:rStyle w:val="libBold1Char"/>
          <w:rtl/>
        </w:rPr>
        <w:t>754.</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(ولا تُبَذِّرْ تَبْذِيراً) </w:t>
      </w:r>
      <w:r>
        <w:rPr>
          <w:rtl/>
        </w:rPr>
        <w:t>-</w:t>
      </w:r>
      <w:r w:rsidRPr="00B61F7A">
        <w:rPr>
          <w:rtl/>
        </w:rPr>
        <w:t xml:space="preserve"> : مَن أنْفقَ شيئاً في غيرِ طاعةِ اللَّهِ فهُو مُبَذّرٌ ، ومَن أنْفقَ في سبيلِ الخيرِ فهُو مُقْتَصِدٌ .</w:t>
      </w:r>
      <w:r>
        <w:rPr>
          <w:rStyle w:val="libFootnotenumChar"/>
          <w:rtl/>
        </w:rPr>
        <w:t>1</w:t>
      </w:r>
    </w:p>
    <w:p w:rsidR="00274744" w:rsidRDefault="00274744" w:rsidP="00274744">
      <w:pPr>
        <w:pStyle w:val="libNormal"/>
      </w:pPr>
      <w:r w:rsidRPr="00E10CFF">
        <w:rPr>
          <w:rStyle w:val="libBold1Char"/>
        </w:rPr>
        <w:t>754.</w:t>
      </w:r>
      <w:r>
        <w:t xml:space="preserve"> Imam al-Sadiq </w:t>
      </w:r>
      <w:r w:rsidRPr="001500BA">
        <w:t>(AS)</w:t>
      </w:r>
      <w:r>
        <w:t xml:space="preserve"> said about the verse: </w:t>
      </w:r>
      <w:r w:rsidRPr="008A7F4D">
        <w:rPr>
          <w:rStyle w:val="libBoldItalicChar"/>
        </w:rPr>
        <w:t>“but do not squander wastefully”</w:t>
      </w:r>
      <w:r>
        <w:t xml:space="preserve"> - '[It refers to] one who spends for other than the obedience of Allah is a squanderer; and one who spends in the path of good is economical.' </w:t>
      </w:r>
      <w:r>
        <w:rPr>
          <w:rStyle w:val="libFootnotenumChar"/>
        </w:rPr>
        <w:t>2</w:t>
      </w:r>
    </w:p>
    <w:p w:rsidR="00274744" w:rsidRDefault="00274744" w:rsidP="00CA1574">
      <w:pPr>
        <w:pStyle w:val="libAr"/>
      </w:pPr>
      <w:r w:rsidRPr="00E10CFF">
        <w:rPr>
          <w:rStyle w:val="libBold1Char"/>
          <w:rtl/>
        </w:rPr>
        <w:t>755.</w:t>
      </w:r>
      <w:r>
        <w:rPr>
          <w:rtl/>
          <w:lang w:bidi="fa-IR"/>
        </w:rPr>
        <w:t xml:space="preserve"> </w:t>
      </w:r>
      <w:r w:rsidRPr="00B61F7A">
        <w:rPr>
          <w:rtl/>
          <w:lang w:bidi="fa-IR"/>
        </w:rPr>
        <w:t>ت</w:t>
      </w:r>
      <w:r w:rsidRPr="00B61F7A">
        <w:rPr>
          <w:rtl/>
        </w:rPr>
        <w:t xml:space="preserve">فسير العيّاشي عن أبي بصيرٍ : سألتُ أبا عبدِ اللَّهِ عليه السلام في </w:t>
      </w:r>
      <w:r>
        <w:rPr>
          <w:rtl/>
        </w:rPr>
        <w:t>-</w:t>
      </w:r>
      <w:r w:rsidRPr="00B61F7A">
        <w:rPr>
          <w:rtl/>
        </w:rPr>
        <w:t xml:space="preserve"> قولِه : (ولا تُبذّر تَبذيراً) ، قالَ : بَذْلُ الرّجُل مالَهُ ويَقعُدُ ليسَ لَهُ مالٌ ، قالَ : فيَكونُ تَبذيرٌ في حلالٍ ؟ قالَ : نَعَم .</w:t>
      </w:r>
      <w:r>
        <w:rPr>
          <w:rStyle w:val="libFootnotenumChar"/>
          <w:rtl/>
        </w:rPr>
        <w:t>3</w:t>
      </w:r>
    </w:p>
    <w:p w:rsidR="00274744" w:rsidRDefault="00274744" w:rsidP="00274744">
      <w:pPr>
        <w:pStyle w:val="libNormal"/>
      </w:pPr>
      <w:r w:rsidRPr="00E10CFF">
        <w:rPr>
          <w:rStyle w:val="libBold1Char"/>
        </w:rPr>
        <w:t>755.</w:t>
      </w:r>
      <w:r>
        <w:t xml:space="preserve"> Imam al-Sadiq </w:t>
      </w:r>
      <w:r w:rsidRPr="001500BA">
        <w:t>(AS)</w:t>
      </w:r>
      <w:r>
        <w:t xml:space="preserve"> said, in answer to Abu Basir's question about the verse: </w:t>
      </w:r>
      <w:r w:rsidRPr="008A7F4D">
        <w:rPr>
          <w:rStyle w:val="libBoldItalicChar"/>
        </w:rPr>
        <w:t>“but do not squander wastefully”</w:t>
      </w:r>
      <w:r>
        <w:t xml:space="preserve"> - 'When a man spends all his money and remains penniless'. Abu Basir then asked, 'Is spending in such a way for something lawful still called squandering?' He replied, 'Yes.' </w:t>
      </w:r>
      <w:r>
        <w:rPr>
          <w:rStyle w:val="libFootnotenumChar"/>
        </w:rPr>
        <w:t>4</w:t>
      </w:r>
    </w:p>
    <w:p w:rsidR="00274744" w:rsidRDefault="00274744" w:rsidP="00274744">
      <w:pPr>
        <w:pStyle w:val="libNormal"/>
      </w:pPr>
    </w:p>
    <w:p w:rsidR="00274744" w:rsidRDefault="00274744" w:rsidP="009E5AD4">
      <w:pPr>
        <w:pStyle w:val="Heading3"/>
      </w:pPr>
      <w:bookmarkStart w:id="1511" w:name="_Toc484335971"/>
      <w:bookmarkStart w:id="1512" w:name="_Toc485557474"/>
      <w:r>
        <w:t>Notes</w:t>
      </w:r>
      <w:bookmarkEnd w:id="1511"/>
      <w:bookmarkEnd w:id="1512"/>
    </w:p>
    <w:p w:rsidR="00274744" w:rsidRDefault="00274744" w:rsidP="00274744">
      <w:pPr>
        <w:pStyle w:val="libFootnote"/>
      </w:pPr>
      <w:r>
        <w:t xml:space="preserve">1. </w:t>
      </w:r>
      <w:r>
        <w:rPr>
          <w:rtl/>
        </w:rPr>
        <w:t xml:space="preserve">تفسير العيّاشي : </w:t>
      </w:r>
      <w:r>
        <w:rPr>
          <w:rtl/>
          <w:lang w:bidi="fa-IR"/>
        </w:rPr>
        <w:t>2 / 288 / 53</w:t>
      </w:r>
      <w:r>
        <w:t xml:space="preserve"> .</w:t>
      </w:r>
    </w:p>
    <w:p w:rsidR="00274744" w:rsidRDefault="00274744" w:rsidP="00274744">
      <w:pPr>
        <w:pStyle w:val="libFootnote"/>
      </w:pPr>
      <w:r>
        <w:t xml:space="preserve">2. Tafsir al-Ayyashi, v. </w:t>
      </w:r>
      <w:r>
        <w:rPr>
          <w:lang w:bidi="fa-IR"/>
        </w:rPr>
        <w:t>2</w:t>
      </w:r>
      <w:r>
        <w:t xml:space="preserve">, p. </w:t>
      </w:r>
      <w:r>
        <w:rPr>
          <w:lang w:bidi="fa-IR"/>
        </w:rPr>
        <w:t>288</w:t>
      </w:r>
      <w:r>
        <w:t xml:space="preserve">, no. </w:t>
      </w:r>
      <w:r>
        <w:rPr>
          <w:lang w:bidi="fa-IR"/>
        </w:rPr>
        <w:t>53</w:t>
      </w:r>
    </w:p>
    <w:p w:rsidR="00274744" w:rsidRDefault="00274744" w:rsidP="00274744">
      <w:pPr>
        <w:pStyle w:val="libFootnote"/>
      </w:pPr>
      <w:r>
        <w:t xml:space="preserve">3. </w:t>
      </w:r>
      <w:r>
        <w:rPr>
          <w:rtl/>
        </w:rPr>
        <w:t xml:space="preserve">تفسير العيّاشي : </w:t>
      </w:r>
      <w:r>
        <w:rPr>
          <w:rtl/>
          <w:lang w:bidi="fa-IR"/>
        </w:rPr>
        <w:t>2 / 288 / 54</w:t>
      </w:r>
      <w:r>
        <w:t xml:space="preserve"> .</w:t>
      </w:r>
    </w:p>
    <w:p w:rsidR="00274744" w:rsidRDefault="00274744" w:rsidP="00274744">
      <w:pPr>
        <w:pStyle w:val="libFootnote"/>
        <w:rPr>
          <w:rtl/>
          <w:lang w:bidi="fa-IR"/>
        </w:rPr>
      </w:pPr>
      <w:r>
        <w:t xml:space="preserve">4. Ibid. no. </w:t>
      </w:r>
      <w:r>
        <w:rPr>
          <w:lang w:bidi="fa-IR"/>
        </w:rPr>
        <w:t>54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13" w:name="_Toc484335972"/>
      <w:bookmarkStart w:id="1514" w:name="_Toc485557475"/>
      <w:r>
        <w:rPr>
          <w:lang w:bidi="fa-IR"/>
        </w:rPr>
        <w:lastRenderedPageBreak/>
        <w:t>39</w:t>
      </w:r>
      <w:r>
        <w:t xml:space="preserve"> - </w:t>
      </w:r>
      <w:r>
        <w:rPr>
          <w:rtl/>
        </w:rPr>
        <w:t>البِرّ</w:t>
      </w:r>
      <w:bookmarkEnd w:id="1513"/>
      <w:bookmarkEnd w:id="1514"/>
    </w:p>
    <w:p w:rsidR="00274744" w:rsidRDefault="00274744" w:rsidP="009E5AD4">
      <w:pPr>
        <w:pStyle w:val="Heading1Center"/>
      </w:pPr>
      <w:bookmarkStart w:id="1515" w:name="_Toc484335973"/>
      <w:bookmarkStart w:id="1516" w:name="_Toc485557476"/>
      <w:r>
        <w:rPr>
          <w:lang w:bidi="fa-IR"/>
        </w:rPr>
        <w:t>39</w:t>
      </w:r>
      <w:r>
        <w:t>. RIGHTEOUSNESS</w:t>
      </w:r>
      <w:bookmarkEnd w:id="1515"/>
      <w:bookmarkEnd w:id="1516"/>
    </w:p>
    <w:p w:rsidR="00274744" w:rsidRDefault="00274744" w:rsidP="009E5AD4">
      <w:pPr>
        <w:pStyle w:val="Heading2Center"/>
        <w:outlineLvl w:val="0"/>
      </w:pPr>
      <w:bookmarkStart w:id="1517" w:name="_Toc484335974"/>
      <w:bookmarkStart w:id="1518" w:name="_Toc485557477"/>
      <w:r>
        <w:rPr>
          <w:lang w:bidi="fa-IR"/>
        </w:rPr>
        <w:t>228</w:t>
      </w:r>
      <w:r>
        <w:t xml:space="preserve"> - </w:t>
      </w:r>
      <w:r>
        <w:rPr>
          <w:rtl/>
        </w:rPr>
        <w:t>الحَثُّ عَلَى البِرِّ</w:t>
      </w:r>
      <w:bookmarkEnd w:id="1517"/>
      <w:bookmarkEnd w:id="1518"/>
    </w:p>
    <w:p w:rsidR="00274744" w:rsidRDefault="00274744" w:rsidP="009E5AD4">
      <w:pPr>
        <w:pStyle w:val="Heading2Center"/>
        <w:outlineLvl w:val="0"/>
      </w:pPr>
      <w:bookmarkStart w:id="1519" w:name="_Toc484335975"/>
      <w:bookmarkStart w:id="1520" w:name="_Toc485557478"/>
      <w:r>
        <w:rPr>
          <w:lang w:bidi="fa-IR"/>
        </w:rPr>
        <w:t>228</w:t>
      </w:r>
      <w:r>
        <w:t>. Encouraging the Righteousness</w:t>
      </w:r>
      <w:bookmarkEnd w:id="1519"/>
      <w:bookmarkEnd w:id="1520"/>
    </w:p>
    <w:p w:rsidR="00274744" w:rsidRDefault="00274744" w:rsidP="00CA1574">
      <w:pPr>
        <w:pStyle w:val="libAr"/>
      </w:pPr>
      <w:r w:rsidRPr="004A7464">
        <w:rPr>
          <w:rtl/>
        </w:rPr>
        <w:t>(</w:t>
      </w:r>
      <w:r w:rsidRPr="00B61F7A">
        <w:rPr>
          <w:rtl/>
        </w:rPr>
        <w:t>وَتَعَاوَنُوا عَلَى‏ البِرِّ وَالتَّقْوَى‏ وَلا تَعَاوَنُوا عَلَى الإِثْمِ وَالْعُدوَانِ وَاتَّقُوا اللَّهَ إِنَّ اللَّهَ شَدِيدُ الْعِقَابِ) .</w:t>
      </w:r>
      <w:r>
        <w:rPr>
          <w:rStyle w:val="libFootnotenumChar"/>
          <w:rtl/>
        </w:rPr>
        <w:t>1</w:t>
      </w:r>
    </w:p>
    <w:p w:rsidR="00274744" w:rsidRDefault="00274744" w:rsidP="00274744">
      <w:pPr>
        <w:pStyle w:val="libNormal"/>
      </w:pPr>
      <w:r w:rsidRPr="008A7F4D">
        <w:rPr>
          <w:rStyle w:val="libBoldItalicChar"/>
        </w:rPr>
        <w:t>“Cooperate in righteousness and Godwariness, but do not cooperate in sin and aggression, and be wary of Allah. Indeed Allah is severe in retribution.”</w:t>
      </w:r>
      <w:r>
        <w:t xml:space="preserve"> </w:t>
      </w:r>
      <w:r>
        <w:rPr>
          <w:rStyle w:val="libFootnotenumChar"/>
        </w:rPr>
        <w:t>2</w:t>
      </w:r>
    </w:p>
    <w:p w:rsidR="00274744" w:rsidRDefault="00274744" w:rsidP="00CA1574">
      <w:pPr>
        <w:pStyle w:val="libAr"/>
      </w:pPr>
      <w:r w:rsidRPr="00E10CFF">
        <w:rPr>
          <w:rStyle w:val="libBold1Char"/>
          <w:rtl/>
        </w:rPr>
        <w:t>756.</w:t>
      </w:r>
      <w:r>
        <w:rPr>
          <w:rtl/>
          <w:lang w:bidi="fa-IR"/>
        </w:rPr>
        <w:t xml:space="preserve"> </w:t>
      </w:r>
      <w:r w:rsidRPr="00B61F7A">
        <w:rPr>
          <w:rtl/>
          <w:lang w:bidi="fa-IR"/>
        </w:rPr>
        <w:t>ر</w:t>
      </w:r>
      <w:r w:rsidRPr="00B61F7A">
        <w:rPr>
          <w:rtl/>
        </w:rPr>
        <w:t>سولُ اللَّهِ صلى اللَّه عليه وآله : لا يَزيدُ في العُمرِ إلّا البِرُّ .</w:t>
      </w:r>
      <w:r>
        <w:rPr>
          <w:rStyle w:val="libFootnotenumChar"/>
          <w:rtl/>
        </w:rPr>
        <w:t>3</w:t>
      </w:r>
    </w:p>
    <w:p w:rsidR="00274744" w:rsidRDefault="00274744" w:rsidP="00274744">
      <w:pPr>
        <w:pStyle w:val="libNormal"/>
      </w:pPr>
      <w:r w:rsidRPr="00E10CFF">
        <w:rPr>
          <w:rStyle w:val="libBold1Char"/>
        </w:rPr>
        <w:t>756.</w:t>
      </w:r>
      <w:r>
        <w:t xml:space="preserve"> The Prophet </w:t>
      </w:r>
      <w:r w:rsidRPr="001500BA">
        <w:t>(SAWA)</w:t>
      </w:r>
      <w:r>
        <w:t xml:space="preserve"> said, 'Nothing increases lifespan except righteousness.' </w:t>
      </w:r>
      <w:r>
        <w:rPr>
          <w:rStyle w:val="libFootnotenumChar"/>
        </w:rPr>
        <w:t>4</w:t>
      </w:r>
    </w:p>
    <w:p w:rsidR="00274744" w:rsidRDefault="00274744" w:rsidP="00CA1574">
      <w:pPr>
        <w:pStyle w:val="libAr"/>
      </w:pPr>
      <w:r w:rsidRPr="00E10CFF">
        <w:rPr>
          <w:rStyle w:val="libBold1Char"/>
          <w:rtl/>
        </w:rPr>
        <w:t>757.</w:t>
      </w:r>
      <w:r>
        <w:rPr>
          <w:rtl/>
          <w:lang w:bidi="fa-IR"/>
        </w:rPr>
        <w:t xml:space="preserve"> </w:t>
      </w:r>
      <w:r w:rsidRPr="00B61F7A">
        <w:rPr>
          <w:rtl/>
          <w:lang w:bidi="fa-IR"/>
        </w:rPr>
        <w:t>ر</w:t>
      </w:r>
      <w:r w:rsidRPr="00B61F7A">
        <w:rPr>
          <w:rtl/>
        </w:rPr>
        <w:t>سولُ اللَّهِ صلى اللَّه عليه وآله : إنَّ أسْرَعَ الخيرِ ثواباً البِرُّ ، وإنَّ أسْرَعَ الشَّرِّ عِقاباً البَغْيُ .</w:t>
      </w:r>
      <w:r>
        <w:rPr>
          <w:rStyle w:val="libFootnotenumChar"/>
          <w:rtl/>
        </w:rPr>
        <w:t>5</w:t>
      </w:r>
    </w:p>
    <w:p w:rsidR="00274744" w:rsidRDefault="00274744" w:rsidP="00274744">
      <w:pPr>
        <w:pStyle w:val="libNormal"/>
      </w:pPr>
      <w:r w:rsidRPr="00E10CFF">
        <w:rPr>
          <w:rStyle w:val="libBold1Char"/>
        </w:rPr>
        <w:t>757.</w:t>
      </w:r>
      <w:r>
        <w:t xml:space="preserve"> The Prophet </w:t>
      </w:r>
      <w:r w:rsidRPr="001500BA">
        <w:t>(SAWA)</w:t>
      </w:r>
      <w:r>
        <w:t xml:space="preserve"> said, 'The good deed to be rewarded the fastest is righteousness, and the evil deed to be punished the fastest is aggression.' </w:t>
      </w:r>
      <w:r>
        <w:rPr>
          <w:rStyle w:val="libFootnotenumChar"/>
        </w:rPr>
        <w:t>6</w:t>
      </w:r>
    </w:p>
    <w:p w:rsidR="00274744" w:rsidRDefault="00274744" w:rsidP="00CA1574">
      <w:pPr>
        <w:pStyle w:val="libAr"/>
      </w:pPr>
      <w:r w:rsidRPr="00E10CFF">
        <w:rPr>
          <w:rStyle w:val="libBold1Char"/>
          <w:rtl/>
        </w:rPr>
        <w:t>758.</w:t>
      </w:r>
      <w:r>
        <w:rPr>
          <w:rtl/>
          <w:lang w:bidi="fa-IR"/>
        </w:rPr>
        <w:t xml:space="preserve"> </w:t>
      </w:r>
      <w:r w:rsidRPr="00B61F7A">
        <w:rPr>
          <w:rtl/>
          <w:lang w:bidi="fa-IR"/>
        </w:rPr>
        <w:t>ر</w:t>
      </w:r>
      <w:r w:rsidRPr="00B61F7A">
        <w:rPr>
          <w:rtl/>
        </w:rPr>
        <w:t>سولُ اللَّهِ صلى اللَّه عليه وآله: ثلاثٌ مِن أبوابِ البِرِّ : سَخاءُ النَّفْسِ ، وطِيبُ الكلامِ ، والصَّبرُ علَى الأذى‏ .</w:t>
      </w:r>
      <w:r>
        <w:rPr>
          <w:rStyle w:val="libFootnotenumChar"/>
          <w:rtl/>
        </w:rPr>
        <w:t>7</w:t>
      </w:r>
    </w:p>
    <w:p w:rsidR="00274744" w:rsidRDefault="00274744" w:rsidP="00274744">
      <w:pPr>
        <w:pStyle w:val="libNormal"/>
      </w:pPr>
      <w:r w:rsidRPr="00E10CFF">
        <w:rPr>
          <w:rStyle w:val="libBold1Char"/>
        </w:rPr>
        <w:t>758.</w:t>
      </w:r>
      <w:r>
        <w:t xml:space="preserve"> The Prophet </w:t>
      </w:r>
      <w:r w:rsidRPr="001500BA">
        <w:t>(SAWA)</w:t>
      </w:r>
      <w:r>
        <w:t xml:space="preserve"> said, 'Three things represent righteousness: liberality from one's self, kind words, and endurance of harm.' </w:t>
      </w:r>
      <w:r>
        <w:rPr>
          <w:rStyle w:val="libFootnotenumChar"/>
        </w:rPr>
        <w:t>8</w:t>
      </w:r>
    </w:p>
    <w:p w:rsidR="00274744" w:rsidRDefault="00274744" w:rsidP="00CA1574">
      <w:pPr>
        <w:pStyle w:val="libAr"/>
      </w:pPr>
      <w:r w:rsidRPr="00E10CFF">
        <w:rPr>
          <w:rStyle w:val="libBold1Char"/>
          <w:rtl/>
        </w:rPr>
        <w:t>759.</w:t>
      </w:r>
      <w:r>
        <w:rPr>
          <w:rtl/>
          <w:lang w:bidi="fa-IR"/>
        </w:rPr>
        <w:t xml:space="preserve"> </w:t>
      </w:r>
      <w:r w:rsidRPr="00B61F7A">
        <w:rPr>
          <w:rtl/>
          <w:lang w:bidi="fa-IR"/>
        </w:rPr>
        <w:t>ا</w:t>
      </w:r>
      <w:r w:rsidRPr="00B61F7A">
        <w:rPr>
          <w:rtl/>
        </w:rPr>
        <w:t>لإمامُ الباقرُ عليه السلام : أربعٌ مُن كُنوزِ البِرِّ : كِتْمانُ الحاجةِ ، وكِتْمانُ الصَّدقةِ ، وكِتْمانُ الوَجَعِ ، وكِتْمانُ المُصيبةِ .</w:t>
      </w:r>
      <w:r>
        <w:rPr>
          <w:rStyle w:val="libFootnotenumChar"/>
          <w:rtl/>
        </w:rPr>
        <w:t>9</w:t>
      </w:r>
    </w:p>
    <w:p w:rsidR="00274744" w:rsidRDefault="00274744" w:rsidP="00274744">
      <w:pPr>
        <w:pStyle w:val="libNormal"/>
      </w:pPr>
      <w:r w:rsidRPr="00E10CFF">
        <w:rPr>
          <w:rStyle w:val="libBold1Char"/>
        </w:rPr>
        <w:t>759.</w:t>
      </w:r>
      <w:r>
        <w:t xml:space="preserve"> Imam al-Baqir </w:t>
      </w:r>
      <w:r w:rsidRPr="001500BA">
        <w:t>(AS)</w:t>
      </w:r>
      <w:r>
        <w:t xml:space="preserve"> said, 'Four things are among the treasures of righteousness: concealing one's need, concealing one's charity, concealing one's pain, and the concealment of catastrophe [befalling oneself].' </w:t>
      </w:r>
      <w:r>
        <w:rPr>
          <w:rStyle w:val="libFootnotenumChar"/>
        </w:rPr>
        <w:t>10</w:t>
      </w:r>
    </w:p>
    <w:p w:rsidR="00274744" w:rsidRDefault="00274744" w:rsidP="00274744">
      <w:pPr>
        <w:pStyle w:val="libNormal"/>
      </w:pPr>
    </w:p>
    <w:p w:rsidR="00274744" w:rsidRDefault="00274744" w:rsidP="009E5AD4">
      <w:pPr>
        <w:pStyle w:val="Heading3"/>
      </w:pPr>
      <w:bookmarkStart w:id="1521" w:name="_Toc484335976"/>
      <w:bookmarkStart w:id="1522" w:name="_Toc485557479"/>
      <w:r>
        <w:t>Notes</w:t>
      </w:r>
      <w:bookmarkEnd w:id="1521"/>
      <w:bookmarkEnd w:id="1522"/>
    </w:p>
    <w:p w:rsidR="00274744" w:rsidRDefault="00274744" w:rsidP="00274744">
      <w:pPr>
        <w:pStyle w:val="libFootnote"/>
      </w:pPr>
      <w:r>
        <w:t xml:space="preserve">1. </w:t>
      </w:r>
      <w:r>
        <w:rPr>
          <w:rtl/>
        </w:rPr>
        <w:t xml:space="preserve">المائدة : </w:t>
      </w:r>
      <w:r>
        <w:rPr>
          <w:rtl/>
          <w:lang w:bidi="fa-IR"/>
        </w:rPr>
        <w:t>2</w:t>
      </w:r>
      <w:r>
        <w:t xml:space="preserve"> .</w:t>
      </w:r>
    </w:p>
    <w:p w:rsidR="00274744" w:rsidRDefault="00274744" w:rsidP="00274744">
      <w:pPr>
        <w:pStyle w:val="libFootnote"/>
      </w:pPr>
      <w:r>
        <w:t xml:space="preserve">2. Qur'an </w:t>
      </w:r>
      <w:r>
        <w:rPr>
          <w:lang w:bidi="fa-IR"/>
        </w:rPr>
        <w:t>5</w:t>
      </w:r>
      <w:r>
        <w:rPr>
          <w:rtl/>
          <w:lang w:bidi="fa-IR"/>
        </w:rPr>
        <w:t>:2</w:t>
      </w:r>
    </w:p>
    <w:p w:rsidR="00274744" w:rsidRDefault="00274744" w:rsidP="00274744">
      <w:pPr>
        <w:pStyle w:val="libFootnote"/>
      </w:pPr>
      <w:r>
        <w:t xml:space="preserve">3. </w:t>
      </w:r>
      <w:r>
        <w:rPr>
          <w:rtl/>
        </w:rPr>
        <w:t xml:space="preserve">بحار الأنوار : </w:t>
      </w:r>
      <w:r>
        <w:rPr>
          <w:rtl/>
          <w:lang w:bidi="fa-IR"/>
        </w:rPr>
        <w:t>77 / 166 / 3</w:t>
      </w:r>
      <w:r>
        <w:t xml:space="preserve"> .</w:t>
      </w:r>
    </w:p>
    <w:p w:rsidR="00274744" w:rsidRDefault="00274744" w:rsidP="00274744">
      <w:pPr>
        <w:pStyle w:val="libFootnote"/>
      </w:pPr>
      <w:r>
        <w:t xml:space="preserve">4. Bihar al-Anwar, v. </w:t>
      </w:r>
      <w:r>
        <w:rPr>
          <w:lang w:bidi="fa-IR"/>
        </w:rPr>
        <w:t>77</w:t>
      </w:r>
      <w:r>
        <w:t xml:space="preserve">, p. </w:t>
      </w:r>
      <w:r>
        <w:rPr>
          <w:lang w:bidi="fa-IR"/>
        </w:rPr>
        <w:t>166</w:t>
      </w:r>
      <w:r>
        <w:t xml:space="preserve">, no. </w:t>
      </w:r>
      <w:r>
        <w:rPr>
          <w:lang w:bidi="fa-IR"/>
        </w:rPr>
        <w:t>3</w:t>
      </w:r>
    </w:p>
    <w:p w:rsidR="00274744" w:rsidRDefault="00274744" w:rsidP="00274744">
      <w:pPr>
        <w:pStyle w:val="libFootnote"/>
      </w:pPr>
      <w:r>
        <w:t xml:space="preserve">5. </w:t>
      </w:r>
      <w:r>
        <w:rPr>
          <w:rtl/>
        </w:rPr>
        <w:t xml:space="preserve">الخصال : </w:t>
      </w:r>
      <w:r>
        <w:rPr>
          <w:rtl/>
          <w:lang w:bidi="fa-IR"/>
        </w:rPr>
        <w:t>110 / 81</w:t>
      </w:r>
      <w:r>
        <w:t xml:space="preserve"> .</w:t>
      </w:r>
    </w:p>
    <w:p w:rsidR="00274744" w:rsidRDefault="00274744" w:rsidP="00274744">
      <w:pPr>
        <w:pStyle w:val="libFootnote"/>
      </w:pPr>
      <w:r>
        <w:t xml:space="preserve">6. al-Khisal, p. </w:t>
      </w:r>
      <w:r>
        <w:rPr>
          <w:lang w:bidi="fa-IR"/>
        </w:rPr>
        <w:t>100</w:t>
      </w:r>
      <w:r>
        <w:t xml:space="preserve">, no. </w:t>
      </w:r>
      <w:r>
        <w:rPr>
          <w:lang w:bidi="fa-IR"/>
        </w:rPr>
        <w:t>81</w:t>
      </w:r>
    </w:p>
    <w:p w:rsidR="00274744" w:rsidRDefault="00274744" w:rsidP="00274744">
      <w:pPr>
        <w:pStyle w:val="libFootnote"/>
      </w:pPr>
      <w:r>
        <w:t xml:space="preserve">7. </w:t>
      </w:r>
      <w:r>
        <w:rPr>
          <w:rtl/>
        </w:rPr>
        <w:t xml:space="preserve">تحف العقول : </w:t>
      </w:r>
      <w:r>
        <w:rPr>
          <w:rtl/>
          <w:lang w:bidi="fa-IR"/>
        </w:rPr>
        <w:t>8</w:t>
      </w:r>
      <w:r>
        <w:t xml:space="preserve"> .</w:t>
      </w:r>
    </w:p>
    <w:p w:rsidR="00274744" w:rsidRDefault="00274744" w:rsidP="00274744">
      <w:pPr>
        <w:pStyle w:val="libFootnote"/>
      </w:pPr>
      <w:r>
        <w:t xml:space="preserve">8. Tuhaf al-Uqul, no. </w:t>
      </w:r>
      <w:r>
        <w:rPr>
          <w:lang w:bidi="fa-IR"/>
        </w:rPr>
        <w:t>8</w:t>
      </w:r>
    </w:p>
    <w:p w:rsidR="00274744" w:rsidRDefault="00274744" w:rsidP="00274744">
      <w:pPr>
        <w:pStyle w:val="libFootnote"/>
      </w:pPr>
      <w:r>
        <w:lastRenderedPageBreak/>
        <w:t xml:space="preserve">9. </w:t>
      </w:r>
      <w:r>
        <w:rPr>
          <w:rtl/>
        </w:rPr>
        <w:t xml:space="preserve">تحف العقول : </w:t>
      </w:r>
      <w:r>
        <w:rPr>
          <w:rtl/>
          <w:lang w:bidi="fa-IR"/>
        </w:rPr>
        <w:t>295</w:t>
      </w:r>
      <w:r>
        <w:t xml:space="preserve"> .</w:t>
      </w:r>
    </w:p>
    <w:p w:rsidR="00274744" w:rsidRDefault="00274744" w:rsidP="00274744">
      <w:pPr>
        <w:pStyle w:val="libFootnote"/>
        <w:rPr>
          <w:rtl/>
          <w:lang w:bidi="fa-IR"/>
        </w:rPr>
      </w:pPr>
      <w:r>
        <w:t xml:space="preserve">10. Ibid. no. </w:t>
      </w:r>
      <w:r>
        <w:rPr>
          <w:lang w:bidi="fa-IR"/>
        </w:rPr>
        <w:t>295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23" w:name="_Toc484335977"/>
      <w:bookmarkStart w:id="1524" w:name="_Toc485557480"/>
      <w:r>
        <w:rPr>
          <w:lang w:bidi="fa-IR"/>
        </w:rPr>
        <w:lastRenderedPageBreak/>
        <w:t>229</w:t>
      </w:r>
      <w:r>
        <w:t xml:space="preserve"> - </w:t>
      </w:r>
      <w:r>
        <w:rPr>
          <w:rtl/>
        </w:rPr>
        <w:t>علَامةُ البارِّ</w:t>
      </w:r>
      <w:bookmarkEnd w:id="1523"/>
      <w:bookmarkEnd w:id="1524"/>
    </w:p>
    <w:p w:rsidR="00274744" w:rsidRDefault="00274744" w:rsidP="009E5AD4">
      <w:pPr>
        <w:pStyle w:val="Heading2Center"/>
        <w:outlineLvl w:val="0"/>
      </w:pPr>
      <w:bookmarkStart w:id="1525" w:name="_Toc484335978"/>
      <w:bookmarkStart w:id="1526" w:name="_Toc485557481"/>
      <w:r>
        <w:rPr>
          <w:lang w:bidi="fa-IR"/>
        </w:rPr>
        <w:t>229</w:t>
      </w:r>
      <w:r>
        <w:t>. The Sign of a Righteous Person</w:t>
      </w:r>
      <w:bookmarkEnd w:id="1525"/>
      <w:bookmarkEnd w:id="1526"/>
    </w:p>
    <w:p w:rsidR="00274744" w:rsidRDefault="00274744" w:rsidP="00CA1574">
      <w:pPr>
        <w:pStyle w:val="libAr"/>
      </w:pPr>
      <w:r w:rsidRPr="00E10CFF">
        <w:rPr>
          <w:rStyle w:val="libBold1Char"/>
          <w:rtl/>
        </w:rPr>
        <w:t>760.</w:t>
      </w:r>
      <w:r>
        <w:rPr>
          <w:rtl/>
          <w:lang w:bidi="fa-IR"/>
        </w:rPr>
        <w:t xml:space="preserve"> </w:t>
      </w:r>
      <w:r w:rsidRPr="00B61F7A">
        <w:rPr>
          <w:rtl/>
          <w:lang w:bidi="fa-IR"/>
        </w:rPr>
        <w:t>ر</w:t>
      </w:r>
      <w:r w:rsidRPr="00B61F7A">
        <w:rPr>
          <w:rtl/>
        </w:rPr>
        <w:t>سولُ اللَّهِ صلى اللَّه عليه وآله : أمّا علَامةُ البارِّ فعَشرَةٌ : يُحِبُّ في اللَّهِ ، ويُبْغِضُ في اللَّهِ ، ويُصاحِبُ في اللَّهِ ، ويُفارِقُ في اللَّهِ ، ويَغْضَبُ في اللَّهِ، ويَرْضى‏ في اللَّهِ ، ويَعملُ للَّهِ ، ويَطلُبُ إلَيهِ ، ويَخْشَعُ للَّهِ خائفاً مَخُوفاً طاهِراً مُخْلِصاً مُسْتَحْيِياً مُراقِباً، ويُحْسِنُ في اللَّهِ .</w:t>
      </w:r>
      <w:r>
        <w:rPr>
          <w:rStyle w:val="libFootnotenumChar"/>
          <w:rtl/>
        </w:rPr>
        <w:t>1</w:t>
      </w:r>
    </w:p>
    <w:p w:rsidR="00274744" w:rsidRDefault="00274744" w:rsidP="00274744">
      <w:pPr>
        <w:pStyle w:val="libNormal"/>
      </w:pPr>
      <w:r w:rsidRPr="00E10CFF">
        <w:rPr>
          <w:rStyle w:val="libBold1Char"/>
        </w:rPr>
        <w:t>760.</w:t>
      </w:r>
      <w:r>
        <w:t xml:space="preserve"> The Prophet </w:t>
      </w:r>
      <w:r w:rsidRPr="001500BA">
        <w:t>(SAWA)</w:t>
      </w:r>
      <w:r>
        <w:t xml:space="preserve"> said, 'There are ten signs of a righteous person: he loves for the sake of Allah, hates for the sake of Allah, befriends for the sake of Allah, abandons for the sake of Allah. He becomes angry for the sake of Allah, becomes pleased for the sake of Allah, works for the sake of Allah, beseeches Allah, submits to Allah - fearing Him, awed [by others], pure, sincere, bashful, and watchful - and acts kindly for the sake of Allah.' </w:t>
      </w:r>
      <w:r>
        <w:rPr>
          <w:rStyle w:val="libFootnotenumChar"/>
        </w:rPr>
        <w:t>2</w:t>
      </w:r>
    </w:p>
    <w:p w:rsidR="00274744" w:rsidRDefault="00274744" w:rsidP="00274744">
      <w:pPr>
        <w:pStyle w:val="libNormal"/>
      </w:pPr>
    </w:p>
    <w:p w:rsidR="00274744" w:rsidRDefault="00274744" w:rsidP="009E5AD4">
      <w:pPr>
        <w:pStyle w:val="Heading3"/>
      </w:pPr>
      <w:bookmarkStart w:id="1527" w:name="_Toc484335979"/>
      <w:bookmarkStart w:id="1528" w:name="_Toc485557482"/>
      <w:r>
        <w:t>Notes</w:t>
      </w:r>
      <w:bookmarkEnd w:id="1527"/>
      <w:bookmarkEnd w:id="1528"/>
    </w:p>
    <w:p w:rsidR="00274744" w:rsidRDefault="00274744" w:rsidP="00274744">
      <w:pPr>
        <w:pStyle w:val="libFootnote"/>
      </w:pPr>
      <w:r>
        <w:t xml:space="preserve">1. </w:t>
      </w:r>
      <w:r>
        <w:rPr>
          <w:rtl/>
        </w:rPr>
        <w:t xml:space="preserve">تحف العقول : </w:t>
      </w:r>
      <w:r>
        <w:rPr>
          <w:rtl/>
          <w:lang w:bidi="fa-IR"/>
        </w:rPr>
        <w:t>21</w:t>
      </w:r>
      <w:r>
        <w:t xml:space="preserve"> .</w:t>
      </w:r>
    </w:p>
    <w:p w:rsidR="00274744" w:rsidRDefault="00274744" w:rsidP="00274744">
      <w:pPr>
        <w:pStyle w:val="libFootnote"/>
        <w:rPr>
          <w:rtl/>
          <w:lang w:bidi="fa-IR"/>
        </w:rPr>
      </w:pPr>
      <w:r>
        <w:t xml:space="preserve">2. Ibid. no. </w:t>
      </w:r>
      <w:r>
        <w:rPr>
          <w:lang w:bidi="fa-IR"/>
        </w:rPr>
        <w:t>21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29" w:name="_Toc484335980"/>
      <w:bookmarkStart w:id="1530" w:name="_Toc485557483"/>
      <w:r>
        <w:rPr>
          <w:lang w:bidi="fa-IR"/>
        </w:rPr>
        <w:lastRenderedPageBreak/>
        <w:t>230</w:t>
      </w:r>
      <w:r>
        <w:t xml:space="preserve"> - </w:t>
      </w:r>
      <w:r>
        <w:rPr>
          <w:rtl/>
        </w:rPr>
        <w:t>تَمامُ البِرِّ</w:t>
      </w:r>
      <w:bookmarkEnd w:id="1529"/>
      <w:bookmarkEnd w:id="1530"/>
    </w:p>
    <w:p w:rsidR="00274744" w:rsidRDefault="00274744" w:rsidP="009E5AD4">
      <w:pPr>
        <w:pStyle w:val="Heading2Center"/>
        <w:outlineLvl w:val="0"/>
      </w:pPr>
      <w:bookmarkStart w:id="1531" w:name="_Toc484335981"/>
      <w:bookmarkStart w:id="1532" w:name="_Toc485557484"/>
      <w:r>
        <w:rPr>
          <w:lang w:bidi="fa-IR"/>
        </w:rPr>
        <w:t>230</w:t>
      </w:r>
      <w:r>
        <w:t>. Complete Righteousness</w:t>
      </w:r>
      <w:bookmarkEnd w:id="1531"/>
      <w:bookmarkEnd w:id="1532"/>
    </w:p>
    <w:p w:rsidR="00274744" w:rsidRDefault="00274744" w:rsidP="00CA1574">
      <w:pPr>
        <w:pStyle w:val="libAr"/>
      </w:pPr>
      <w:r w:rsidRPr="00E10CFF">
        <w:rPr>
          <w:rStyle w:val="libBold1Char"/>
          <w:rtl/>
        </w:rPr>
        <w:t>761.</w:t>
      </w:r>
      <w:r>
        <w:rPr>
          <w:rtl/>
          <w:lang w:bidi="fa-IR"/>
        </w:rPr>
        <w:t xml:space="preserve"> </w:t>
      </w:r>
      <w:r w:rsidRPr="00B61F7A">
        <w:rPr>
          <w:rtl/>
          <w:lang w:bidi="fa-IR"/>
        </w:rPr>
        <w:t>ر</w:t>
      </w:r>
      <w:r w:rsidRPr="00B61F7A">
        <w:rPr>
          <w:rtl/>
        </w:rPr>
        <w:t>سولُ اللَّهِ صلى اللَّه عليه وآله : تَمامُ البِرِّ أن تَعملَ في السِّرِّ عَملَ العَلانِيَةِ .</w:t>
      </w:r>
      <w:r>
        <w:rPr>
          <w:rStyle w:val="libFootnotenumChar"/>
          <w:rtl/>
        </w:rPr>
        <w:t>1</w:t>
      </w:r>
    </w:p>
    <w:p w:rsidR="00274744" w:rsidRDefault="00274744" w:rsidP="00274744">
      <w:pPr>
        <w:pStyle w:val="libNormal"/>
      </w:pPr>
      <w:r w:rsidRPr="00E10CFF">
        <w:rPr>
          <w:rStyle w:val="libBold1Char"/>
        </w:rPr>
        <w:t>761.</w:t>
      </w:r>
      <w:r>
        <w:t xml:space="preserve"> The Prophet </w:t>
      </w:r>
      <w:r w:rsidRPr="001500BA">
        <w:t>(SAWA)</w:t>
      </w:r>
      <w:r>
        <w:t xml:space="preserve"> said, 'Complete righteousness means that you do in secret what is usually done in public.' </w:t>
      </w:r>
      <w:r>
        <w:rPr>
          <w:rStyle w:val="libFootnotenumChar"/>
        </w:rPr>
        <w:t>2</w:t>
      </w:r>
    </w:p>
    <w:p w:rsidR="00274744" w:rsidRDefault="00274744" w:rsidP="00274744">
      <w:pPr>
        <w:pStyle w:val="libNormal"/>
      </w:pPr>
    </w:p>
    <w:p w:rsidR="00274744" w:rsidRDefault="00274744" w:rsidP="009E5AD4">
      <w:pPr>
        <w:pStyle w:val="Heading3"/>
      </w:pPr>
      <w:bookmarkStart w:id="1533" w:name="_Toc484335982"/>
      <w:bookmarkStart w:id="1534" w:name="_Toc485557485"/>
      <w:r>
        <w:t>Notes</w:t>
      </w:r>
      <w:bookmarkEnd w:id="1533"/>
      <w:bookmarkEnd w:id="1534"/>
    </w:p>
    <w:p w:rsidR="00274744" w:rsidRDefault="00274744" w:rsidP="00274744">
      <w:pPr>
        <w:pStyle w:val="libFootnote"/>
      </w:pPr>
      <w:r>
        <w:t xml:space="preserve">1. </w:t>
      </w:r>
      <w:r>
        <w:rPr>
          <w:rtl/>
        </w:rPr>
        <w:t xml:space="preserve">كنز العمّال : </w:t>
      </w:r>
      <w:r>
        <w:rPr>
          <w:rtl/>
          <w:lang w:bidi="fa-IR"/>
        </w:rPr>
        <w:t>5265</w:t>
      </w:r>
      <w:r>
        <w:t xml:space="preserve"> .</w:t>
      </w:r>
    </w:p>
    <w:p w:rsidR="00274744" w:rsidRDefault="00274744" w:rsidP="00274744">
      <w:pPr>
        <w:pStyle w:val="libFootnote"/>
        <w:rPr>
          <w:rtl/>
          <w:lang w:bidi="fa-IR"/>
        </w:rPr>
      </w:pPr>
      <w:r>
        <w:t xml:space="preserve">2. Kanz al-Ummal, no. </w:t>
      </w:r>
      <w:r>
        <w:rPr>
          <w:lang w:bidi="fa-IR"/>
        </w:rPr>
        <w:t>5265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35" w:name="_Toc484335983"/>
      <w:bookmarkStart w:id="1536" w:name="_Toc485557486"/>
      <w:r>
        <w:rPr>
          <w:lang w:bidi="fa-IR"/>
        </w:rPr>
        <w:lastRenderedPageBreak/>
        <w:t>40</w:t>
      </w:r>
      <w:r>
        <w:t xml:space="preserve"> - </w:t>
      </w:r>
      <w:r>
        <w:rPr>
          <w:rtl/>
        </w:rPr>
        <w:t>البرزخ‏</w:t>
      </w:r>
      <w:bookmarkEnd w:id="1535"/>
      <w:bookmarkEnd w:id="1536"/>
    </w:p>
    <w:p w:rsidR="00274744" w:rsidRDefault="00274744" w:rsidP="009E5AD4">
      <w:pPr>
        <w:pStyle w:val="Heading1Center"/>
      </w:pPr>
      <w:bookmarkStart w:id="1537" w:name="_Toc484335984"/>
      <w:bookmarkStart w:id="1538" w:name="_Toc485557487"/>
      <w:r>
        <w:rPr>
          <w:lang w:bidi="fa-IR"/>
        </w:rPr>
        <w:t>40</w:t>
      </w:r>
      <w:r>
        <w:t>. THE PURGATORY (al-barzakh)</w:t>
      </w:r>
      <w:bookmarkEnd w:id="1537"/>
      <w:bookmarkEnd w:id="1538"/>
    </w:p>
    <w:p w:rsidR="00274744" w:rsidRDefault="00274744" w:rsidP="009E5AD4">
      <w:pPr>
        <w:pStyle w:val="Heading2Center"/>
        <w:outlineLvl w:val="0"/>
      </w:pPr>
      <w:bookmarkStart w:id="1539" w:name="_Toc484335985"/>
      <w:bookmarkStart w:id="1540" w:name="_Toc485557488"/>
      <w:r>
        <w:rPr>
          <w:lang w:bidi="fa-IR"/>
        </w:rPr>
        <w:t>231</w:t>
      </w:r>
      <w:r>
        <w:t xml:space="preserve"> - </w:t>
      </w:r>
      <w:r>
        <w:rPr>
          <w:rtl/>
        </w:rPr>
        <w:t>مَعنَى البَرْزَخِ‏</w:t>
      </w:r>
      <w:bookmarkEnd w:id="1539"/>
      <w:bookmarkEnd w:id="1540"/>
    </w:p>
    <w:p w:rsidR="00274744" w:rsidRDefault="00274744" w:rsidP="009E5AD4">
      <w:pPr>
        <w:pStyle w:val="libNormal"/>
        <w:outlineLvl w:val="0"/>
      </w:pPr>
      <w:r w:rsidRPr="00E10CFF">
        <w:rPr>
          <w:rStyle w:val="libBold1Char"/>
        </w:rPr>
        <w:t>231.</w:t>
      </w:r>
      <w:r>
        <w:t xml:space="preserve"> The meaning of The Purgatory</w:t>
      </w:r>
    </w:p>
    <w:p w:rsidR="00274744" w:rsidRDefault="00274744" w:rsidP="009E5AD4">
      <w:pPr>
        <w:pStyle w:val="libAr"/>
        <w:outlineLvl w:val="0"/>
      </w:pPr>
      <w:r w:rsidRPr="004A7464">
        <w:rPr>
          <w:rtl/>
        </w:rPr>
        <w:t>(</w:t>
      </w:r>
      <w:r w:rsidRPr="00B61F7A">
        <w:rPr>
          <w:rtl/>
        </w:rPr>
        <w:t>وَمِنْ وَرَائِهِمْ بَرْزَخٌ إِلَى‏ يَوْمِ يُبْعَثُونَ) .</w:t>
      </w:r>
      <w:r>
        <w:rPr>
          <w:rStyle w:val="libFootnotenumChar"/>
          <w:rtl/>
        </w:rPr>
        <w:t>1</w:t>
      </w:r>
    </w:p>
    <w:p w:rsidR="00274744" w:rsidRDefault="00274744" w:rsidP="009E5AD4">
      <w:pPr>
        <w:pStyle w:val="libNormal"/>
        <w:outlineLvl w:val="0"/>
      </w:pPr>
      <w:bookmarkStart w:id="1541" w:name="_Toc485557489"/>
      <w:r w:rsidRPr="008A7F4D">
        <w:rPr>
          <w:rStyle w:val="libBoldItalicChar"/>
        </w:rPr>
        <w:t>“And ahead of them is a barrier until the day they will be resurrected”</w:t>
      </w:r>
      <w:r>
        <w:t xml:space="preserve"> </w:t>
      </w:r>
      <w:r>
        <w:rPr>
          <w:rStyle w:val="libFootnotenumChar"/>
        </w:rPr>
        <w:t>2</w:t>
      </w:r>
      <w:bookmarkEnd w:id="1541"/>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آل عمران : </w:t>
      </w:r>
      <w:r>
        <w:rPr>
          <w:rtl/>
          <w:lang w:bidi="fa-IR"/>
        </w:rPr>
        <w:t>169</w:t>
      </w:r>
      <w:r w:rsidRPr="008823B2">
        <w:rPr>
          <w:rtl/>
          <w:lang w:bidi="fa-IR"/>
        </w:rPr>
        <w:t xml:space="preserve"> </w:t>
      </w:r>
      <w:r>
        <w:rPr>
          <w:rtl/>
          <w:lang w:bidi="fa-IR"/>
        </w:rPr>
        <w:t>-</w:t>
      </w:r>
      <w:r w:rsidRPr="008823B2">
        <w:rPr>
          <w:rtl/>
          <w:lang w:bidi="fa-IR"/>
        </w:rPr>
        <w:t xml:space="preserve"> </w:t>
      </w:r>
      <w:r>
        <w:rPr>
          <w:rtl/>
          <w:lang w:bidi="fa-IR"/>
        </w:rPr>
        <w:t>171</w:t>
      </w:r>
      <w:r w:rsidRPr="008823B2">
        <w:rPr>
          <w:rtl/>
        </w:rPr>
        <w:t xml:space="preserve"> و المؤمنون : </w:t>
      </w:r>
      <w:r>
        <w:rPr>
          <w:rtl/>
          <w:lang w:bidi="fa-IR"/>
        </w:rPr>
        <w:t>99</w:t>
      </w:r>
      <w:r w:rsidRPr="008823B2">
        <w:rPr>
          <w:rtl/>
        </w:rPr>
        <w:t xml:space="preserve"> ، </w:t>
      </w:r>
      <w:r>
        <w:rPr>
          <w:rtl/>
          <w:lang w:bidi="fa-IR"/>
        </w:rPr>
        <w:t>100</w:t>
      </w:r>
      <w:r w:rsidRPr="008823B2">
        <w:rPr>
          <w:rtl/>
        </w:rPr>
        <w:t xml:space="preserve"> و غافر : </w:t>
      </w:r>
      <w:r>
        <w:rPr>
          <w:rtl/>
          <w:lang w:bidi="fa-IR"/>
        </w:rPr>
        <w:t>11</w:t>
      </w:r>
      <w:r w:rsidRPr="008823B2">
        <w:t xml:space="preserve"> .</w:t>
      </w:r>
    </w:p>
    <w:p w:rsidR="00274744" w:rsidRDefault="00274744" w:rsidP="00C57A96">
      <w:pPr>
        <w:pStyle w:val="libBold2"/>
      </w:pPr>
      <w:r w:rsidRPr="00E06077">
        <w:t xml:space="preserve">(See also: Qur'an </w:t>
      </w:r>
      <w:r>
        <w:t>3</w:t>
      </w:r>
      <w:r w:rsidRPr="00E06077">
        <w:t>:</w:t>
      </w:r>
      <w:r>
        <w:t>169-171</w:t>
      </w:r>
      <w:r w:rsidRPr="00E06077">
        <w:t xml:space="preserve">; </w:t>
      </w:r>
      <w:r>
        <w:t>23</w:t>
      </w:r>
      <w:r w:rsidRPr="00E06077">
        <w:t>:</w:t>
      </w:r>
      <w:r>
        <w:t>99-100</w:t>
      </w:r>
      <w:r w:rsidRPr="00E06077">
        <w:t xml:space="preserve">; </w:t>
      </w:r>
      <w:r>
        <w:t>40</w:t>
      </w:r>
      <w:r w:rsidRPr="00E06077">
        <w:t>:</w:t>
      </w:r>
      <w:r>
        <w:t>11</w:t>
      </w:r>
      <w:r w:rsidRPr="00E06077">
        <w:t>)</w:t>
      </w:r>
    </w:p>
    <w:p w:rsidR="00274744" w:rsidRDefault="00274744" w:rsidP="00CA1574">
      <w:pPr>
        <w:pStyle w:val="libAr"/>
      </w:pPr>
      <w:r w:rsidRPr="00E10CFF">
        <w:rPr>
          <w:rStyle w:val="libBold1Char"/>
          <w:rtl/>
        </w:rPr>
        <w:t>762.</w:t>
      </w:r>
      <w:r>
        <w:rPr>
          <w:rtl/>
          <w:lang w:bidi="fa-IR"/>
        </w:rPr>
        <w:t xml:space="preserve"> </w:t>
      </w:r>
      <w:r w:rsidRPr="00B61F7A">
        <w:rPr>
          <w:rtl/>
          <w:lang w:bidi="fa-IR"/>
        </w:rPr>
        <w:t>ا</w:t>
      </w:r>
      <w:r w:rsidRPr="00B61F7A">
        <w:rPr>
          <w:rtl/>
        </w:rPr>
        <w:t>لإمامُ الصّادقُ عليه السلام : واللَّه ، أتَخَوَّفُ علَيكُم في البَرزَخِ ! قلتُ : وما البَرْزخُ ؟ قالَ : القَبرُ ، مُنذُ حينِ مَوتِهِ إلى‏ يومِ القيامةِ .</w:t>
      </w:r>
      <w:r>
        <w:rPr>
          <w:rStyle w:val="libFootnotenumChar"/>
          <w:rtl/>
        </w:rPr>
        <w:t>3</w:t>
      </w:r>
    </w:p>
    <w:p w:rsidR="00274744" w:rsidRDefault="00274744" w:rsidP="00274744">
      <w:pPr>
        <w:pStyle w:val="libNormal"/>
      </w:pPr>
      <w:r w:rsidRPr="00E10CFF">
        <w:rPr>
          <w:rStyle w:val="libBold1Char"/>
        </w:rPr>
        <w:t>762.</w:t>
      </w:r>
      <w:r>
        <w:t xml:space="preserve"> Imam al-Sadiq </w:t>
      </w:r>
      <w:r w:rsidRPr="001500BA">
        <w:t>(AS)</w:t>
      </w:r>
      <w:r>
        <w:t xml:space="preserve"> said, 'By Allah! I fear for you the barzakh!' He was asked, 'What is the barzakh?' He replied, 'The grave, from the day one dies until the Day of Judgment.' </w:t>
      </w:r>
      <w:r>
        <w:rPr>
          <w:rStyle w:val="libFootnotenumChar"/>
        </w:rPr>
        <w:t>4</w:t>
      </w:r>
    </w:p>
    <w:p w:rsidR="00274744" w:rsidRDefault="00274744" w:rsidP="00274744">
      <w:pPr>
        <w:pStyle w:val="libNormal"/>
      </w:pPr>
    </w:p>
    <w:p w:rsidR="00274744" w:rsidRDefault="00274744" w:rsidP="009E5AD4">
      <w:pPr>
        <w:pStyle w:val="Heading3"/>
      </w:pPr>
      <w:bookmarkStart w:id="1542" w:name="_Toc484335986"/>
      <w:bookmarkStart w:id="1543" w:name="_Toc485557490"/>
      <w:r>
        <w:t>Notes</w:t>
      </w:r>
      <w:bookmarkEnd w:id="1542"/>
      <w:bookmarkEnd w:id="1543"/>
    </w:p>
    <w:p w:rsidR="00274744" w:rsidRDefault="00274744" w:rsidP="00274744">
      <w:pPr>
        <w:pStyle w:val="libFootnote"/>
      </w:pPr>
      <w:r>
        <w:t xml:space="preserve">1. </w:t>
      </w:r>
      <w:r>
        <w:rPr>
          <w:rtl/>
        </w:rPr>
        <w:t xml:space="preserve">المؤمنون : </w:t>
      </w:r>
      <w:r>
        <w:rPr>
          <w:rtl/>
          <w:lang w:bidi="fa-IR"/>
        </w:rPr>
        <w:t>100</w:t>
      </w:r>
      <w:r>
        <w:t xml:space="preserve"> .</w:t>
      </w:r>
    </w:p>
    <w:p w:rsidR="00274744" w:rsidRDefault="00274744" w:rsidP="00274744">
      <w:pPr>
        <w:pStyle w:val="libFootnote"/>
      </w:pPr>
      <w:r>
        <w:t xml:space="preserve">2. Qur'an </w:t>
      </w:r>
      <w:r>
        <w:rPr>
          <w:lang w:bidi="fa-IR"/>
        </w:rPr>
        <w:t>23</w:t>
      </w:r>
      <w:r>
        <w:rPr>
          <w:rtl/>
          <w:lang w:bidi="fa-IR"/>
        </w:rPr>
        <w:t>:100</w:t>
      </w:r>
    </w:p>
    <w:p w:rsidR="00274744" w:rsidRDefault="00274744" w:rsidP="00274744">
      <w:pPr>
        <w:pStyle w:val="libFootnote"/>
      </w:pPr>
      <w:r>
        <w:t xml:space="preserve">3. </w:t>
      </w:r>
      <w:r>
        <w:rPr>
          <w:rtl/>
        </w:rPr>
        <w:t xml:space="preserve">الكافي : </w:t>
      </w:r>
      <w:r>
        <w:rPr>
          <w:rtl/>
          <w:lang w:bidi="fa-IR"/>
        </w:rPr>
        <w:t>3 / 242 / 3</w:t>
      </w:r>
      <w:r>
        <w:t xml:space="preserve"> .</w:t>
      </w:r>
    </w:p>
    <w:p w:rsidR="00274744" w:rsidRDefault="00274744" w:rsidP="00274744">
      <w:pPr>
        <w:pStyle w:val="libFootnote"/>
        <w:rPr>
          <w:rtl/>
          <w:lang w:bidi="fa-IR"/>
        </w:rPr>
      </w:pPr>
      <w:r>
        <w:t xml:space="preserve">4. al-Kafi, v. </w:t>
      </w:r>
      <w:r>
        <w:rPr>
          <w:lang w:bidi="fa-IR"/>
        </w:rPr>
        <w:t>3</w:t>
      </w:r>
      <w:r>
        <w:t xml:space="preserve">, p. </w:t>
      </w:r>
      <w:r>
        <w:rPr>
          <w:lang w:bidi="fa-IR"/>
        </w:rPr>
        <w:t>242</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44" w:name="_Toc484335987"/>
      <w:bookmarkStart w:id="1545" w:name="_Toc485557491"/>
      <w:r>
        <w:rPr>
          <w:lang w:bidi="fa-IR"/>
        </w:rPr>
        <w:lastRenderedPageBreak/>
        <w:t>232</w:t>
      </w:r>
      <w:r>
        <w:t xml:space="preserve"> - </w:t>
      </w:r>
      <w:r>
        <w:rPr>
          <w:rtl/>
        </w:rPr>
        <w:t>أرواحُ المؤمنينَ في البَرزخِ‏</w:t>
      </w:r>
      <w:bookmarkEnd w:id="1544"/>
      <w:bookmarkEnd w:id="1545"/>
    </w:p>
    <w:p w:rsidR="00274744" w:rsidRDefault="00274744" w:rsidP="009E5AD4">
      <w:pPr>
        <w:pStyle w:val="Heading2Center"/>
        <w:outlineLvl w:val="0"/>
      </w:pPr>
      <w:bookmarkStart w:id="1546" w:name="_Toc484335988"/>
      <w:bookmarkStart w:id="1547" w:name="_Toc485557492"/>
      <w:r>
        <w:rPr>
          <w:lang w:bidi="fa-IR"/>
        </w:rPr>
        <w:t>232</w:t>
      </w:r>
      <w:r>
        <w:t>. The Souls of the Believers in the Purgatory</w:t>
      </w:r>
      <w:bookmarkEnd w:id="1546"/>
      <w:bookmarkEnd w:id="1547"/>
    </w:p>
    <w:p w:rsidR="00274744" w:rsidRDefault="00274744" w:rsidP="009E5AD4">
      <w:pPr>
        <w:pStyle w:val="libAr"/>
        <w:outlineLvl w:val="0"/>
      </w:pPr>
      <w:r w:rsidRPr="004A7464">
        <w:rPr>
          <w:rtl/>
        </w:rPr>
        <w:t>(</w:t>
      </w:r>
      <w:r w:rsidRPr="00B61F7A">
        <w:rPr>
          <w:rtl/>
        </w:rPr>
        <w:t>وَلا تَحْسَبَنَّ الَّذِينَ قُتِلُوا فِي سَبِيلِ اللَّهِ أَمْوَاتاً بَلْ أَحْيَاءٌ عِنْدَ رَبِّهِمْ يُرْزَقُونَ) .</w:t>
      </w:r>
      <w:r>
        <w:rPr>
          <w:rStyle w:val="libFootnotenumChar"/>
          <w:rtl/>
        </w:rPr>
        <w:t>1</w:t>
      </w:r>
    </w:p>
    <w:p w:rsidR="00274744" w:rsidRDefault="00274744" w:rsidP="00274744">
      <w:pPr>
        <w:pStyle w:val="libNormal"/>
      </w:pPr>
      <w:r w:rsidRPr="008A7F4D">
        <w:rPr>
          <w:rStyle w:val="libBoldItalicChar"/>
        </w:rPr>
        <w:t>“Do not suppose those who were slain in the way of Allah to be dead; rather they are living and provided for near their Lord.”</w:t>
      </w:r>
      <w:r>
        <w:t xml:space="preserve"> </w:t>
      </w:r>
      <w:r>
        <w:rPr>
          <w:rStyle w:val="libFootnotenumChar"/>
        </w:rPr>
        <w:t>2</w:t>
      </w:r>
    </w:p>
    <w:p w:rsidR="00274744" w:rsidRDefault="00274744" w:rsidP="00CA1574">
      <w:pPr>
        <w:pStyle w:val="libAr"/>
      </w:pPr>
      <w:r w:rsidRPr="00E10CFF">
        <w:rPr>
          <w:rStyle w:val="libBold1Char"/>
          <w:rtl/>
        </w:rPr>
        <w:t>763.</w:t>
      </w:r>
      <w:r>
        <w:rPr>
          <w:rtl/>
          <w:lang w:bidi="fa-IR"/>
        </w:rPr>
        <w:t xml:space="preserve"> </w:t>
      </w:r>
      <w:r w:rsidRPr="00B61F7A">
        <w:rPr>
          <w:rtl/>
          <w:lang w:bidi="fa-IR"/>
        </w:rPr>
        <w:t>ا</w:t>
      </w:r>
      <w:r w:rsidRPr="00B61F7A">
        <w:rPr>
          <w:rtl/>
        </w:rPr>
        <w:t>لإمامُ الصادقُ عليه السلام : أرواحُ المؤمنينَ في حُجُراتٍ في الجنّةِ ، يأكُلونَ مِن طَعامِها ، ويَشْرَبونَ مِن شَرابِها ، ويَتَزاوَرونَ فيها ، ويقولونَ : ربَّنا ، أقِمْ لنا السّاعةَ لِتُنْجِزَ لنا ما وَعَدْتَنا .</w:t>
      </w:r>
      <w:r>
        <w:rPr>
          <w:rStyle w:val="libFootnotenumChar"/>
          <w:rtl/>
        </w:rPr>
        <w:t>3</w:t>
      </w:r>
    </w:p>
    <w:p w:rsidR="00274744" w:rsidRDefault="00274744" w:rsidP="00274744">
      <w:pPr>
        <w:pStyle w:val="libNormal"/>
      </w:pPr>
      <w:r w:rsidRPr="00E10CFF">
        <w:rPr>
          <w:rStyle w:val="libBold1Char"/>
        </w:rPr>
        <w:t>763.</w:t>
      </w:r>
      <w:r>
        <w:t xml:space="preserve"> Imam al-Sadiq </w:t>
      </w:r>
      <w:r w:rsidRPr="001500BA">
        <w:t>(AS)</w:t>
      </w:r>
      <w:r>
        <w:t xml:space="preserve"> said, 'The souls of the believers will be in chambers in Paradise, eating of its food and drinking its drinks, and visiting one another, saying, 'Our Lord! Bring the Final Hour, so that You may fulfil what You promised us.' </w:t>
      </w:r>
      <w:r>
        <w:rPr>
          <w:rStyle w:val="libFootnotenumChar"/>
        </w:rPr>
        <w:t>4</w:t>
      </w:r>
    </w:p>
    <w:p w:rsidR="00274744" w:rsidRDefault="00274744" w:rsidP="00274744">
      <w:pPr>
        <w:pStyle w:val="libNormal"/>
      </w:pPr>
    </w:p>
    <w:p w:rsidR="00274744" w:rsidRDefault="00274744" w:rsidP="009E5AD4">
      <w:pPr>
        <w:pStyle w:val="Heading3"/>
      </w:pPr>
      <w:bookmarkStart w:id="1548" w:name="_Toc484335989"/>
      <w:bookmarkStart w:id="1549" w:name="_Toc485557493"/>
      <w:r>
        <w:t>Notes</w:t>
      </w:r>
      <w:bookmarkEnd w:id="1548"/>
      <w:bookmarkEnd w:id="1549"/>
    </w:p>
    <w:p w:rsidR="00274744" w:rsidRDefault="00274744" w:rsidP="00274744">
      <w:pPr>
        <w:pStyle w:val="libFootnote"/>
      </w:pPr>
      <w:r>
        <w:t xml:space="preserve">1. </w:t>
      </w:r>
      <w:r>
        <w:rPr>
          <w:rtl/>
        </w:rPr>
        <w:t xml:space="preserve">آل عمران : </w:t>
      </w:r>
      <w:r>
        <w:rPr>
          <w:rtl/>
          <w:lang w:bidi="fa-IR"/>
        </w:rPr>
        <w:t>169</w:t>
      </w:r>
      <w:r>
        <w:t xml:space="preserve"> .</w:t>
      </w:r>
    </w:p>
    <w:p w:rsidR="00274744" w:rsidRDefault="00274744" w:rsidP="00274744">
      <w:pPr>
        <w:pStyle w:val="libFootnote"/>
      </w:pPr>
      <w:r>
        <w:t xml:space="preserve">2. Qur'an </w:t>
      </w:r>
      <w:r>
        <w:rPr>
          <w:lang w:bidi="fa-IR"/>
        </w:rPr>
        <w:t>3</w:t>
      </w:r>
      <w:r>
        <w:rPr>
          <w:rtl/>
          <w:lang w:bidi="fa-IR"/>
        </w:rPr>
        <w:t>:169</w:t>
      </w:r>
    </w:p>
    <w:p w:rsidR="00274744" w:rsidRDefault="00274744" w:rsidP="00274744">
      <w:pPr>
        <w:pStyle w:val="libFootnote"/>
      </w:pPr>
      <w:r>
        <w:t xml:space="preserve">3. </w:t>
      </w:r>
      <w:r>
        <w:rPr>
          <w:rtl/>
        </w:rPr>
        <w:t xml:space="preserve">المحاسن : </w:t>
      </w:r>
      <w:r>
        <w:rPr>
          <w:rtl/>
          <w:lang w:bidi="fa-IR"/>
        </w:rPr>
        <w:t>1 / 285 / 562</w:t>
      </w:r>
      <w:r>
        <w:t xml:space="preserve"> .</w:t>
      </w:r>
    </w:p>
    <w:p w:rsidR="00274744" w:rsidRDefault="00274744" w:rsidP="00274744">
      <w:pPr>
        <w:pStyle w:val="libFootnote"/>
        <w:rPr>
          <w:rtl/>
          <w:lang w:bidi="fa-IR"/>
        </w:rPr>
      </w:pPr>
      <w:r>
        <w:t xml:space="preserve">4. al-Mahasin, v. </w:t>
      </w:r>
      <w:r>
        <w:rPr>
          <w:lang w:bidi="fa-IR"/>
        </w:rPr>
        <w:t>1</w:t>
      </w:r>
      <w:r>
        <w:t xml:space="preserve">, p. </w:t>
      </w:r>
      <w:r>
        <w:rPr>
          <w:lang w:bidi="fa-IR"/>
        </w:rPr>
        <w:t>258</w:t>
      </w:r>
      <w:r>
        <w:t xml:space="preserve">, no. </w:t>
      </w:r>
      <w:r>
        <w:rPr>
          <w:lang w:bidi="fa-IR"/>
        </w:rPr>
        <w:t>562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50" w:name="_Toc484335990"/>
      <w:bookmarkStart w:id="1551" w:name="_Toc485557494"/>
      <w:r>
        <w:rPr>
          <w:lang w:bidi="fa-IR"/>
        </w:rPr>
        <w:lastRenderedPageBreak/>
        <w:t>233</w:t>
      </w:r>
      <w:r>
        <w:t xml:space="preserve"> - </w:t>
      </w:r>
      <w:r>
        <w:rPr>
          <w:rtl/>
        </w:rPr>
        <w:t>أرواحُ الكُفّارِ في البَرزخِ‏</w:t>
      </w:r>
      <w:bookmarkEnd w:id="1550"/>
      <w:bookmarkEnd w:id="1551"/>
    </w:p>
    <w:p w:rsidR="00274744" w:rsidRDefault="00274744" w:rsidP="009E5AD4">
      <w:pPr>
        <w:pStyle w:val="Heading2Center"/>
        <w:outlineLvl w:val="0"/>
      </w:pPr>
      <w:bookmarkStart w:id="1552" w:name="_Toc484335991"/>
      <w:bookmarkStart w:id="1553" w:name="_Toc485557495"/>
      <w:r>
        <w:rPr>
          <w:lang w:bidi="fa-IR"/>
        </w:rPr>
        <w:t>233</w:t>
      </w:r>
      <w:r>
        <w:t>. The Souls of Disbelievers in the Purgatory</w:t>
      </w:r>
      <w:bookmarkEnd w:id="1552"/>
      <w:bookmarkEnd w:id="1553"/>
    </w:p>
    <w:p w:rsidR="00274744" w:rsidRDefault="00274744" w:rsidP="00CA1574">
      <w:pPr>
        <w:pStyle w:val="libAr"/>
      </w:pPr>
      <w:r w:rsidRPr="00E10CFF">
        <w:rPr>
          <w:rStyle w:val="libBold1Char"/>
          <w:rtl/>
        </w:rPr>
        <w:t>764.</w:t>
      </w:r>
      <w:r>
        <w:rPr>
          <w:rtl/>
          <w:lang w:bidi="fa-IR"/>
        </w:rPr>
        <w:t xml:space="preserve"> </w:t>
      </w:r>
      <w:r w:rsidRPr="00B61F7A">
        <w:rPr>
          <w:rtl/>
          <w:lang w:bidi="fa-IR"/>
        </w:rPr>
        <w:t>ا</w:t>
      </w:r>
      <w:r w:rsidRPr="00B61F7A">
        <w:rPr>
          <w:rtl/>
        </w:rPr>
        <w:t>لإمامُ الصّادقُ عليه السلام : إنّ أرواحَ الكُفّارِ في نارِ جَهنّمَ يُعْرَضونَ علَيها يقولونَ : ربَّنا ، لا تُقِمْ لنا السَّاعةَ ، ولا تُنْجِزْ لنا ما وَعَدْتَنا!</w:t>
      </w:r>
      <w:r>
        <w:rPr>
          <w:rStyle w:val="libFootnotenumChar"/>
          <w:rtl/>
        </w:rPr>
        <w:t>1</w:t>
      </w:r>
    </w:p>
    <w:p w:rsidR="00274744" w:rsidRDefault="00274744" w:rsidP="00274744">
      <w:pPr>
        <w:pStyle w:val="libNormal"/>
      </w:pPr>
      <w:r w:rsidRPr="00E10CFF">
        <w:rPr>
          <w:rStyle w:val="libBold1Char"/>
        </w:rPr>
        <w:t>764.</w:t>
      </w:r>
      <w:r>
        <w:t xml:space="preserve"> Imam al-Sadiq </w:t>
      </w:r>
      <w:r w:rsidRPr="001500BA">
        <w:t>(AS)</w:t>
      </w:r>
      <w:r>
        <w:t xml:space="preserve"> said, 'The souls of disbelievers are in the Fire of Hell, exposed to it, saying, 'Our Lord! Delay the Final Hour, and do not fulfil what You warned us against.' </w:t>
      </w:r>
      <w:r>
        <w:rPr>
          <w:rStyle w:val="libFootnotenumChar"/>
        </w:rPr>
        <w:t>2</w:t>
      </w:r>
    </w:p>
    <w:p w:rsidR="00274744" w:rsidRDefault="00274744" w:rsidP="00274744">
      <w:pPr>
        <w:pStyle w:val="libNormal"/>
      </w:pPr>
    </w:p>
    <w:p w:rsidR="00274744" w:rsidRDefault="00274744" w:rsidP="009E5AD4">
      <w:pPr>
        <w:pStyle w:val="Heading3"/>
      </w:pPr>
      <w:bookmarkStart w:id="1554" w:name="_Toc484335992"/>
      <w:bookmarkStart w:id="1555" w:name="_Toc485557496"/>
      <w:r>
        <w:t>Notes</w:t>
      </w:r>
      <w:bookmarkEnd w:id="1554"/>
      <w:bookmarkEnd w:id="1555"/>
    </w:p>
    <w:p w:rsidR="00274744" w:rsidRDefault="00274744" w:rsidP="00274744">
      <w:pPr>
        <w:pStyle w:val="libFootnote"/>
      </w:pPr>
      <w:r>
        <w:t xml:space="preserve">1. </w:t>
      </w:r>
      <w:r>
        <w:rPr>
          <w:rtl/>
        </w:rPr>
        <w:t xml:space="preserve">بحار الأنوار : </w:t>
      </w:r>
      <w:r>
        <w:rPr>
          <w:rtl/>
          <w:lang w:bidi="fa-IR"/>
        </w:rPr>
        <w:t>6 / 270 / 127</w:t>
      </w:r>
      <w:r>
        <w:t xml:space="preserve"> .</w:t>
      </w:r>
    </w:p>
    <w:p w:rsidR="00274744" w:rsidRDefault="00274744" w:rsidP="00274744">
      <w:pPr>
        <w:pStyle w:val="libFootnote"/>
        <w:rPr>
          <w:rtl/>
          <w:lang w:bidi="fa-IR"/>
        </w:rPr>
      </w:pPr>
      <w:r>
        <w:t xml:space="preserve">2. Bihar al-Anwar, v. </w:t>
      </w:r>
      <w:r>
        <w:rPr>
          <w:lang w:bidi="fa-IR"/>
        </w:rPr>
        <w:t>6</w:t>
      </w:r>
      <w:r>
        <w:t xml:space="preserve">, p. </w:t>
      </w:r>
      <w:r>
        <w:rPr>
          <w:lang w:bidi="fa-IR"/>
        </w:rPr>
        <w:t>270</w:t>
      </w:r>
      <w:r>
        <w:t xml:space="preserve">, no. </w:t>
      </w:r>
      <w:r>
        <w:rPr>
          <w:lang w:bidi="fa-IR"/>
        </w:rPr>
        <w:t>127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56" w:name="_Toc484335993"/>
      <w:bookmarkStart w:id="1557" w:name="_Toc485557497"/>
      <w:r>
        <w:rPr>
          <w:lang w:bidi="fa-IR"/>
        </w:rPr>
        <w:lastRenderedPageBreak/>
        <w:t>41</w:t>
      </w:r>
      <w:r>
        <w:t xml:space="preserve"> - </w:t>
      </w:r>
      <w:r>
        <w:rPr>
          <w:rtl/>
        </w:rPr>
        <w:t>البركة</w:t>
      </w:r>
      <w:bookmarkEnd w:id="1556"/>
      <w:bookmarkEnd w:id="1557"/>
    </w:p>
    <w:p w:rsidR="00274744" w:rsidRDefault="00274744" w:rsidP="009E5AD4">
      <w:pPr>
        <w:pStyle w:val="Heading1Center"/>
      </w:pPr>
      <w:bookmarkStart w:id="1558" w:name="_Toc484335994"/>
      <w:bookmarkStart w:id="1559" w:name="_Toc485557498"/>
      <w:r>
        <w:rPr>
          <w:lang w:bidi="fa-IR"/>
        </w:rPr>
        <w:t>41</w:t>
      </w:r>
      <w:r>
        <w:t>. THE BLESSING</w:t>
      </w:r>
      <w:bookmarkEnd w:id="1558"/>
      <w:bookmarkEnd w:id="1559"/>
    </w:p>
    <w:p w:rsidR="00274744" w:rsidRDefault="00274744" w:rsidP="009E5AD4">
      <w:pPr>
        <w:pStyle w:val="Heading2Center"/>
        <w:outlineLvl w:val="0"/>
      </w:pPr>
      <w:bookmarkStart w:id="1560" w:name="_Toc484335995"/>
      <w:bookmarkStart w:id="1561" w:name="_Toc485557499"/>
      <w:r>
        <w:rPr>
          <w:lang w:bidi="fa-IR"/>
        </w:rPr>
        <w:t>234</w:t>
      </w:r>
      <w:r>
        <w:t xml:space="preserve"> - </w:t>
      </w:r>
      <w:r>
        <w:rPr>
          <w:rtl/>
        </w:rPr>
        <w:t>مَعنَى البَرَكَة</w:t>
      </w:r>
      <w:bookmarkEnd w:id="1560"/>
      <w:bookmarkEnd w:id="1561"/>
    </w:p>
    <w:p w:rsidR="00274744" w:rsidRDefault="00274744" w:rsidP="009E5AD4">
      <w:pPr>
        <w:pStyle w:val="Heading2Center"/>
        <w:outlineLvl w:val="0"/>
      </w:pPr>
      <w:bookmarkStart w:id="1562" w:name="_Toc484335996"/>
      <w:bookmarkStart w:id="1563" w:name="_Toc485557500"/>
      <w:r>
        <w:rPr>
          <w:lang w:bidi="fa-IR"/>
        </w:rPr>
        <w:t>234</w:t>
      </w:r>
      <w:r>
        <w:t>. The Meaning of Blessing</w:t>
      </w:r>
      <w:bookmarkEnd w:id="1562"/>
      <w:bookmarkEnd w:id="1563"/>
    </w:p>
    <w:p w:rsidR="00274744" w:rsidRDefault="00274744" w:rsidP="009E5AD4">
      <w:pPr>
        <w:pStyle w:val="libAr"/>
        <w:outlineLvl w:val="0"/>
      </w:pPr>
      <w:r w:rsidRPr="004A7464">
        <w:rPr>
          <w:rtl/>
        </w:rPr>
        <w:t>(</w:t>
      </w:r>
      <w:r w:rsidRPr="00B61F7A">
        <w:rPr>
          <w:rtl/>
        </w:rPr>
        <w:t>وَجَعَلَنِي مُبارَكاً أَيْنَ ما كُنْتُ وأَوْصانِي بِالصَّلاةِ وَالزَّكاةِ ما دُمْتُ حَيّاً) .</w:t>
      </w:r>
      <w:r>
        <w:rPr>
          <w:rStyle w:val="libFootnotenumChar"/>
          <w:rtl/>
        </w:rPr>
        <w:t>1</w:t>
      </w:r>
    </w:p>
    <w:p w:rsidR="00274744" w:rsidRDefault="00274744" w:rsidP="00274744">
      <w:pPr>
        <w:pStyle w:val="libNormal"/>
      </w:pPr>
      <w:r w:rsidRPr="008A7F4D">
        <w:rPr>
          <w:rStyle w:val="libBoldItalicChar"/>
        </w:rPr>
        <w:t>“He has made me blessed, wherever I may be, and He has enjoined me to [maintain] the prayer and to [pay] the zakat as long as I live.”</w:t>
      </w:r>
      <w:r>
        <w:t xml:space="preserve"> </w:t>
      </w:r>
      <w:r>
        <w:rPr>
          <w:rStyle w:val="libFootnotenumChar"/>
        </w:rPr>
        <w:t>2</w:t>
      </w:r>
    </w:p>
    <w:p w:rsidR="00274744" w:rsidRDefault="00274744" w:rsidP="00CA1574">
      <w:pPr>
        <w:pStyle w:val="libAr"/>
      </w:pPr>
      <w:r w:rsidRPr="00E10CFF">
        <w:rPr>
          <w:rStyle w:val="libBold1Char"/>
          <w:rtl/>
        </w:rPr>
        <w:t>765.</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(وجَعَلَني مُبارَكاً أيْنَما كُنتُ) </w:t>
      </w:r>
      <w:r>
        <w:rPr>
          <w:rtl/>
        </w:rPr>
        <w:t>-</w:t>
      </w:r>
      <w:r w:rsidRPr="00B61F7A">
        <w:rPr>
          <w:rtl/>
        </w:rPr>
        <w:t xml:space="preserve"> : نَفّاعاً .</w:t>
      </w:r>
      <w:r>
        <w:rPr>
          <w:rStyle w:val="libFootnotenumChar"/>
          <w:rtl/>
        </w:rPr>
        <w:t>3</w:t>
      </w:r>
    </w:p>
    <w:p w:rsidR="00274744" w:rsidRDefault="00274744" w:rsidP="00274744">
      <w:pPr>
        <w:pStyle w:val="libNormal"/>
      </w:pPr>
      <w:r w:rsidRPr="00E10CFF">
        <w:rPr>
          <w:rStyle w:val="libBold1Char"/>
        </w:rPr>
        <w:t>765.</w:t>
      </w:r>
      <w:r>
        <w:t xml:space="preserve"> Imam al-Sadiq </w:t>
      </w:r>
      <w:r w:rsidRPr="001500BA">
        <w:t>(AS)</w:t>
      </w:r>
      <w:r>
        <w:t xml:space="preserve">, with regards to the verse:”He has made me blessed, wherever I may be”, said, '[Blessed means] very beneficial [to others].' </w:t>
      </w:r>
      <w:r>
        <w:rPr>
          <w:rStyle w:val="libFootnotenumChar"/>
        </w:rPr>
        <w:t>4</w:t>
      </w:r>
    </w:p>
    <w:p w:rsidR="00274744" w:rsidRDefault="00274744" w:rsidP="00274744">
      <w:pPr>
        <w:pStyle w:val="libNormal"/>
      </w:pPr>
    </w:p>
    <w:p w:rsidR="00274744" w:rsidRDefault="00274744" w:rsidP="009E5AD4">
      <w:pPr>
        <w:pStyle w:val="Heading3"/>
      </w:pPr>
      <w:bookmarkStart w:id="1564" w:name="_Toc484335997"/>
      <w:bookmarkStart w:id="1565" w:name="_Toc485557501"/>
      <w:r>
        <w:t>Notes</w:t>
      </w:r>
      <w:bookmarkEnd w:id="1564"/>
      <w:bookmarkEnd w:id="1565"/>
    </w:p>
    <w:p w:rsidR="00274744" w:rsidRDefault="00274744" w:rsidP="00274744">
      <w:pPr>
        <w:pStyle w:val="libFootnote"/>
      </w:pPr>
      <w:r>
        <w:t xml:space="preserve">1. </w:t>
      </w:r>
      <w:r>
        <w:rPr>
          <w:rtl/>
        </w:rPr>
        <w:t xml:space="preserve">مريم : </w:t>
      </w:r>
      <w:r>
        <w:rPr>
          <w:rtl/>
          <w:lang w:bidi="fa-IR"/>
        </w:rPr>
        <w:t>31</w:t>
      </w:r>
      <w:r>
        <w:t xml:space="preserve"> .</w:t>
      </w:r>
    </w:p>
    <w:p w:rsidR="00274744" w:rsidRDefault="00274744" w:rsidP="00274744">
      <w:pPr>
        <w:pStyle w:val="libFootnote"/>
      </w:pPr>
      <w:r>
        <w:t xml:space="preserve">2. Qur'an </w:t>
      </w:r>
      <w:r>
        <w:rPr>
          <w:lang w:bidi="fa-IR"/>
        </w:rPr>
        <w:t>19</w:t>
      </w:r>
      <w:r>
        <w:rPr>
          <w:rtl/>
          <w:lang w:bidi="fa-IR"/>
        </w:rPr>
        <w:t>:31</w:t>
      </w:r>
    </w:p>
    <w:p w:rsidR="00274744" w:rsidRDefault="00274744" w:rsidP="00274744">
      <w:pPr>
        <w:pStyle w:val="libFootnote"/>
      </w:pPr>
      <w:r>
        <w:t xml:space="preserve">3. </w:t>
      </w:r>
      <w:r>
        <w:rPr>
          <w:rtl/>
        </w:rPr>
        <w:t xml:space="preserve">الكافي : </w:t>
      </w:r>
      <w:r>
        <w:rPr>
          <w:rtl/>
          <w:lang w:bidi="fa-IR"/>
        </w:rPr>
        <w:t>2 / 165 / 11</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165</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566" w:name="_Toc484335998"/>
      <w:bookmarkStart w:id="1567" w:name="_Toc485557502"/>
      <w:r>
        <w:rPr>
          <w:lang w:bidi="fa-IR"/>
        </w:rPr>
        <w:lastRenderedPageBreak/>
        <w:t>235</w:t>
      </w:r>
      <w:r>
        <w:t xml:space="preserve"> - </w:t>
      </w:r>
      <w:r>
        <w:rPr>
          <w:rtl/>
        </w:rPr>
        <w:t>ما يُوجِبُ البَرَكةَ وما يُزيلُها</w:t>
      </w:r>
      <w:bookmarkEnd w:id="1566"/>
      <w:bookmarkEnd w:id="1567"/>
    </w:p>
    <w:p w:rsidR="00274744" w:rsidRDefault="00274744" w:rsidP="009E5AD4">
      <w:pPr>
        <w:pStyle w:val="Heading2Center"/>
        <w:outlineLvl w:val="0"/>
      </w:pPr>
      <w:bookmarkStart w:id="1568" w:name="_Toc484335999"/>
      <w:bookmarkStart w:id="1569" w:name="_Toc485557503"/>
      <w:r>
        <w:rPr>
          <w:lang w:bidi="fa-IR"/>
        </w:rPr>
        <w:t>235</w:t>
      </w:r>
      <w:r>
        <w:t>. That Which Brings Blessing And That Which Removes It</w:t>
      </w:r>
      <w:bookmarkEnd w:id="1568"/>
      <w:bookmarkEnd w:id="1569"/>
    </w:p>
    <w:p w:rsidR="00274744" w:rsidRDefault="00274744" w:rsidP="00CA1574">
      <w:pPr>
        <w:pStyle w:val="libAr"/>
      </w:pPr>
      <w:r w:rsidRPr="004A7464">
        <w:rPr>
          <w:rtl/>
        </w:rPr>
        <w:t>(</w:t>
      </w:r>
      <w:r w:rsidRPr="00B61F7A">
        <w:rPr>
          <w:rtl/>
        </w:rPr>
        <w:t>وَلَوْ أَنَّ أَهْلَ الْقُرَى‏ آمَنُوا وَاتَّقَوْا لَفَتَحْنَا عَلَيْهِمْ بَرَكَاتٍ مِنَ السَّمَاءِ وَالْأَرْضِ وَلكِنْ كَذَّبُوا فَأَخَذْنَاهُمْ بِما كانُوا يَكْسِبُونَ) .</w:t>
      </w:r>
      <w:r>
        <w:rPr>
          <w:rStyle w:val="libFootnotenumChar"/>
          <w:rtl/>
        </w:rPr>
        <w:t>1</w:t>
      </w:r>
    </w:p>
    <w:p w:rsidR="00274744" w:rsidRDefault="00274744" w:rsidP="00274744">
      <w:pPr>
        <w:pStyle w:val="libNormal"/>
      </w:pPr>
      <w:r w:rsidRPr="008A7F4D">
        <w:rPr>
          <w:rStyle w:val="libBoldItalicChar"/>
        </w:rPr>
        <w:t>“If the people of the towns had been faithful and Godwary, We would have opened to them blessings from the heaven and the earth. But they denied; so We seized them because of what they used to earn.”</w:t>
      </w:r>
      <w:r>
        <w:t xml:space="preserve"> </w:t>
      </w:r>
      <w:r>
        <w:rPr>
          <w:rStyle w:val="libFootnotenumChar"/>
        </w:rPr>
        <w:t>2</w:t>
      </w:r>
    </w:p>
    <w:p w:rsidR="00274744" w:rsidRDefault="00274744" w:rsidP="00CA1574">
      <w:pPr>
        <w:pStyle w:val="libAr"/>
      </w:pPr>
      <w:r w:rsidRPr="00E10CFF">
        <w:rPr>
          <w:rStyle w:val="libBold1Char"/>
          <w:rtl/>
        </w:rPr>
        <w:t>766.</w:t>
      </w:r>
      <w:r w:rsidRPr="00B61F7A">
        <w:rPr>
          <w:rtl/>
          <w:lang w:bidi="fa-IR"/>
        </w:rPr>
        <w:t>ر</w:t>
      </w:r>
      <w:r>
        <w:rPr>
          <w:rtl/>
          <w:lang w:bidi="fa-IR"/>
        </w:rPr>
        <w:t xml:space="preserve"> </w:t>
      </w:r>
      <w:r w:rsidRPr="00B61F7A">
        <w:rPr>
          <w:rtl/>
          <w:lang w:bidi="fa-IR"/>
        </w:rPr>
        <w:t>َ</w:t>
      </w:r>
      <w:r w:rsidRPr="00B61F7A">
        <w:rPr>
          <w:rtl/>
        </w:rPr>
        <w:t>سولُ اللَّهِ صلى اللَّه عليه وآله : كِيلوا طَعامَكُم ، فإنَّ البَرَكةَ في الطَّعامِ المَكِيلِ .</w:t>
      </w:r>
      <w:r>
        <w:rPr>
          <w:rStyle w:val="libFootnotenumChar"/>
          <w:rtl/>
        </w:rPr>
        <w:t>3</w:t>
      </w:r>
    </w:p>
    <w:p w:rsidR="00274744" w:rsidRDefault="00274744" w:rsidP="00274744">
      <w:pPr>
        <w:pStyle w:val="libNormal"/>
      </w:pPr>
      <w:r w:rsidRPr="00E10CFF">
        <w:rPr>
          <w:rStyle w:val="libBold1Char"/>
        </w:rPr>
        <w:t>766.</w:t>
      </w:r>
      <w:r>
        <w:t xml:space="preserve"> The Prophet </w:t>
      </w:r>
      <w:r w:rsidRPr="001500BA">
        <w:t>(SAWA)</w:t>
      </w:r>
      <w:r>
        <w:t xml:space="preserve"> said, 'Weigh your food, for there is blessing in weighed food.' </w:t>
      </w:r>
      <w:r>
        <w:rPr>
          <w:rStyle w:val="libFootnotenumChar"/>
        </w:rPr>
        <w:t>4</w:t>
      </w:r>
    </w:p>
    <w:p w:rsidR="00274744" w:rsidRDefault="00274744" w:rsidP="00CA1574">
      <w:pPr>
        <w:pStyle w:val="libAr"/>
      </w:pPr>
      <w:r w:rsidRPr="00E10CFF">
        <w:rPr>
          <w:rStyle w:val="libBold1Char"/>
          <w:rtl/>
        </w:rPr>
        <w:t>767.</w:t>
      </w:r>
      <w:r>
        <w:rPr>
          <w:rtl/>
          <w:lang w:bidi="fa-IR"/>
        </w:rPr>
        <w:t xml:space="preserve"> </w:t>
      </w:r>
      <w:r w:rsidRPr="00B61F7A">
        <w:rPr>
          <w:rtl/>
          <w:lang w:bidi="fa-IR"/>
        </w:rPr>
        <w:t>ر</w:t>
      </w:r>
      <w:r w:rsidRPr="00B61F7A">
        <w:rPr>
          <w:rtl/>
        </w:rPr>
        <w:t>سولُ اللَّهِ صلى اللَّه عليه وآله : إنَّ البَرَكَةَ فِي التِّجارَةِ .</w:t>
      </w:r>
      <w:r>
        <w:rPr>
          <w:rStyle w:val="libFootnotenumChar"/>
          <w:rtl/>
        </w:rPr>
        <w:t>5</w:t>
      </w:r>
    </w:p>
    <w:p w:rsidR="00274744" w:rsidRDefault="00274744" w:rsidP="00274744">
      <w:pPr>
        <w:pStyle w:val="libNormal"/>
      </w:pPr>
      <w:r w:rsidRPr="00E10CFF">
        <w:rPr>
          <w:rStyle w:val="libBold1Char"/>
        </w:rPr>
        <w:t>767.</w:t>
      </w:r>
      <w:r>
        <w:t xml:space="preserve"> The Prophet </w:t>
      </w:r>
      <w:r w:rsidRPr="001500BA">
        <w:t>(SAWA)</w:t>
      </w:r>
      <w:r>
        <w:t xml:space="preserve"> said, 'Blessings are in trading and transactions.' </w:t>
      </w:r>
      <w:r>
        <w:rPr>
          <w:rStyle w:val="libFootnotenumChar"/>
        </w:rPr>
        <w:t>6</w:t>
      </w:r>
    </w:p>
    <w:p w:rsidR="00274744" w:rsidRDefault="00274744" w:rsidP="00CA1574">
      <w:pPr>
        <w:pStyle w:val="libAr"/>
      </w:pPr>
      <w:r w:rsidRPr="00E10CFF">
        <w:rPr>
          <w:rStyle w:val="libBold1Char"/>
          <w:rtl/>
        </w:rPr>
        <w:t>768.</w:t>
      </w:r>
      <w:r>
        <w:rPr>
          <w:rtl/>
          <w:lang w:bidi="fa-IR"/>
        </w:rPr>
        <w:t xml:space="preserve"> </w:t>
      </w:r>
      <w:r w:rsidRPr="00B61F7A">
        <w:rPr>
          <w:rtl/>
          <w:lang w:bidi="fa-IR"/>
        </w:rPr>
        <w:t>ر</w:t>
      </w:r>
      <w:r w:rsidRPr="00B61F7A">
        <w:rPr>
          <w:rtl/>
        </w:rPr>
        <w:t>سولُ اللَّهِ صلى اللَّه عليه وآله : أرْبَعٌ لا تَدخُلُ بَيتاً واحدةٌ مِنهُنَّ إلّا خَرِبَ ولَم يَعْمُرْ بالبَرَكةِ : الخِيانةُ ، والسَّرِقةُ ، وشُربُ الخمرِ ، والزِّنا .</w:t>
      </w:r>
      <w:r>
        <w:rPr>
          <w:rStyle w:val="libFootnotenumChar"/>
          <w:rtl/>
        </w:rPr>
        <w:t>7</w:t>
      </w:r>
    </w:p>
    <w:p w:rsidR="00274744" w:rsidRDefault="00274744" w:rsidP="00274744">
      <w:pPr>
        <w:pStyle w:val="libNormal"/>
      </w:pPr>
      <w:r w:rsidRPr="00E10CFF">
        <w:rPr>
          <w:rStyle w:val="libBold1Char"/>
        </w:rPr>
        <w:t>768.</w:t>
      </w:r>
      <w:r>
        <w:t xml:space="preserve"> The Prophet </w:t>
      </w:r>
      <w:r w:rsidRPr="001500BA">
        <w:t>(SAWA)</w:t>
      </w:r>
      <w:r>
        <w:t xml:space="preserve"> said, 'Four things, of which even if only one enters a house, it will destroy it such that it will never again be able to flourish through blessing: betrayal, theft, wine-drinking, and adultery.' </w:t>
      </w:r>
      <w:r>
        <w:rPr>
          <w:rStyle w:val="libFootnotenumChar"/>
        </w:rPr>
        <w:t>8</w:t>
      </w:r>
    </w:p>
    <w:p w:rsidR="00274744" w:rsidRDefault="00274744" w:rsidP="00CA1574">
      <w:pPr>
        <w:pStyle w:val="libAr"/>
      </w:pPr>
      <w:r w:rsidRPr="00E10CFF">
        <w:rPr>
          <w:rStyle w:val="libBold1Char"/>
          <w:rtl/>
        </w:rPr>
        <w:t>769.</w:t>
      </w:r>
      <w:r>
        <w:rPr>
          <w:rtl/>
          <w:lang w:bidi="fa-IR"/>
        </w:rPr>
        <w:t xml:space="preserve"> </w:t>
      </w:r>
      <w:r w:rsidRPr="00B61F7A">
        <w:rPr>
          <w:rtl/>
          <w:lang w:bidi="fa-IR"/>
        </w:rPr>
        <w:t>ا</w:t>
      </w:r>
      <w:r w:rsidRPr="00B61F7A">
        <w:rPr>
          <w:rtl/>
        </w:rPr>
        <w:t>لإمامُ عليٌّ عليه السلام : بالعَدلِ تَتَضاعَفُ البَرَكاتُ .</w:t>
      </w:r>
      <w:r>
        <w:rPr>
          <w:rStyle w:val="libFootnotenumChar"/>
          <w:rtl/>
        </w:rPr>
        <w:t>9</w:t>
      </w:r>
    </w:p>
    <w:p w:rsidR="00274744" w:rsidRDefault="00274744" w:rsidP="00274744">
      <w:pPr>
        <w:pStyle w:val="libNormal"/>
      </w:pPr>
      <w:r w:rsidRPr="00E10CFF">
        <w:rPr>
          <w:rStyle w:val="libBold1Char"/>
        </w:rPr>
        <w:t>769.</w:t>
      </w:r>
      <w:r>
        <w:t xml:space="preserve"> Imam Ali </w:t>
      </w:r>
      <w:r w:rsidRPr="001500BA">
        <w:t>(AS)</w:t>
      </w:r>
      <w:r>
        <w:t xml:space="preserve"> said, 'Blessings are multiplied with justice.' </w:t>
      </w:r>
      <w:r>
        <w:rPr>
          <w:rStyle w:val="libFootnotenumChar"/>
        </w:rPr>
        <w:t>10</w:t>
      </w:r>
    </w:p>
    <w:p w:rsidR="00274744" w:rsidRDefault="00274744" w:rsidP="00CA1574">
      <w:pPr>
        <w:pStyle w:val="libAr"/>
      </w:pPr>
      <w:r w:rsidRPr="00E10CFF">
        <w:rPr>
          <w:rStyle w:val="libBold1Char"/>
          <w:rtl/>
        </w:rPr>
        <w:t>770.</w:t>
      </w:r>
      <w:r>
        <w:rPr>
          <w:rtl/>
          <w:lang w:bidi="fa-IR"/>
        </w:rPr>
        <w:t xml:space="preserve"> </w:t>
      </w:r>
      <w:r w:rsidRPr="00B61F7A">
        <w:rPr>
          <w:rtl/>
          <w:lang w:bidi="fa-IR"/>
        </w:rPr>
        <w:t>ا</w:t>
      </w:r>
      <w:r w:rsidRPr="00B61F7A">
        <w:rPr>
          <w:rtl/>
        </w:rPr>
        <w:t>لإمامُ عليٌّ عليه السلام : إذا ظَهَرتِ الجِناياتُ ارْتَفَعتِ البَرَكاتُ .</w:t>
      </w:r>
      <w:r>
        <w:rPr>
          <w:rStyle w:val="libFootnotenumChar"/>
          <w:rtl/>
        </w:rPr>
        <w:t>11</w:t>
      </w:r>
    </w:p>
    <w:p w:rsidR="00274744" w:rsidRDefault="00274744" w:rsidP="00274744">
      <w:pPr>
        <w:pStyle w:val="libNormal"/>
      </w:pPr>
      <w:r w:rsidRPr="00E10CFF">
        <w:rPr>
          <w:rStyle w:val="libBold1Char"/>
        </w:rPr>
        <w:t>770.</w:t>
      </w:r>
      <w:r>
        <w:t xml:space="preserve"> Imam Ali </w:t>
      </w:r>
      <w:r w:rsidRPr="001500BA">
        <w:t>(AS)</w:t>
      </w:r>
      <w:r>
        <w:t xml:space="preserve"> said, 'When crimes prevail, blessings are lifted away.' </w:t>
      </w:r>
      <w:r>
        <w:rPr>
          <w:rStyle w:val="libFootnotenumChar"/>
        </w:rPr>
        <w:t>12</w:t>
      </w:r>
    </w:p>
    <w:p w:rsidR="00274744" w:rsidRDefault="00274744" w:rsidP="00274744">
      <w:pPr>
        <w:pStyle w:val="libNormal"/>
      </w:pPr>
    </w:p>
    <w:p w:rsidR="00274744" w:rsidRDefault="00274744" w:rsidP="009E5AD4">
      <w:pPr>
        <w:pStyle w:val="Heading3"/>
      </w:pPr>
      <w:bookmarkStart w:id="1570" w:name="_Toc484336000"/>
      <w:bookmarkStart w:id="1571" w:name="_Toc485557504"/>
      <w:r>
        <w:t>Notes</w:t>
      </w:r>
      <w:bookmarkEnd w:id="1570"/>
      <w:bookmarkEnd w:id="1571"/>
    </w:p>
    <w:p w:rsidR="00274744" w:rsidRDefault="00274744" w:rsidP="00274744">
      <w:pPr>
        <w:pStyle w:val="libFootnote"/>
      </w:pPr>
      <w:r>
        <w:t xml:space="preserve">1. </w:t>
      </w:r>
      <w:r>
        <w:rPr>
          <w:rtl/>
        </w:rPr>
        <w:t xml:space="preserve">الأعراف : </w:t>
      </w:r>
      <w:r>
        <w:rPr>
          <w:rtl/>
          <w:lang w:bidi="fa-IR"/>
        </w:rPr>
        <w:t>96</w:t>
      </w:r>
      <w:r>
        <w:t xml:space="preserve"> .</w:t>
      </w:r>
    </w:p>
    <w:p w:rsidR="00274744" w:rsidRDefault="00274744" w:rsidP="00274744">
      <w:pPr>
        <w:pStyle w:val="libFootnote"/>
      </w:pPr>
      <w:r>
        <w:t xml:space="preserve">2. Qur'an </w:t>
      </w:r>
      <w:r>
        <w:rPr>
          <w:lang w:bidi="fa-IR"/>
        </w:rPr>
        <w:t>7</w:t>
      </w:r>
      <w:r>
        <w:rPr>
          <w:rtl/>
          <w:lang w:bidi="fa-IR"/>
        </w:rPr>
        <w:t>:96</w:t>
      </w:r>
    </w:p>
    <w:p w:rsidR="00274744" w:rsidRDefault="00274744" w:rsidP="00274744">
      <w:pPr>
        <w:pStyle w:val="libFootnote"/>
      </w:pPr>
      <w:r>
        <w:t xml:space="preserve">3. </w:t>
      </w:r>
      <w:r>
        <w:rPr>
          <w:rtl/>
        </w:rPr>
        <w:t xml:space="preserve">كنز العمّال : </w:t>
      </w:r>
      <w:r>
        <w:rPr>
          <w:rtl/>
          <w:lang w:bidi="fa-IR"/>
        </w:rPr>
        <w:t>9434</w:t>
      </w:r>
      <w:r>
        <w:t xml:space="preserve"> .</w:t>
      </w:r>
    </w:p>
    <w:p w:rsidR="00274744" w:rsidRDefault="00274744" w:rsidP="00274744">
      <w:pPr>
        <w:pStyle w:val="libFootnote"/>
      </w:pPr>
      <w:r>
        <w:t xml:space="preserve">4. Kanz al-Ummal, no. </w:t>
      </w:r>
      <w:r>
        <w:rPr>
          <w:lang w:bidi="fa-IR"/>
        </w:rPr>
        <w:t>9434</w:t>
      </w:r>
    </w:p>
    <w:p w:rsidR="00274744" w:rsidRDefault="00274744" w:rsidP="00274744">
      <w:pPr>
        <w:pStyle w:val="libFootnote"/>
      </w:pPr>
      <w:r>
        <w:t xml:space="preserve">5. </w:t>
      </w:r>
      <w:r>
        <w:rPr>
          <w:rtl/>
        </w:rPr>
        <w:t xml:space="preserve">مستدرك الوسائل : </w:t>
      </w:r>
      <w:r>
        <w:rPr>
          <w:rtl/>
          <w:lang w:bidi="fa-IR"/>
        </w:rPr>
        <w:t>13 / 9</w:t>
      </w:r>
      <w:r>
        <w:t xml:space="preserve"> .</w:t>
      </w:r>
    </w:p>
    <w:p w:rsidR="00274744" w:rsidRDefault="00274744" w:rsidP="00274744">
      <w:pPr>
        <w:pStyle w:val="libFootnote"/>
      </w:pPr>
      <w:r>
        <w:t xml:space="preserve">6. Mustadrak al-Wasa?il, v. </w:t>
      </w:r>
      <w:r>
        <w:rPr>
          <w:lang w:bidi="fa-IR"/>
        </w:rPr>
        <w:t>13</w:t>
      </w:r>
      <w:r>
        <w:t xml:space="preserve">, p. </w:t>
      </w:r>
      <w:r>
        <w:rPr>
          <w:lang w:bidi="fa-IR"/>
        </w:rPr>
        <w:t>9</w:t>
      </w:r>
    </w:p>
    <w:p w:rsidR="00274744" w:rsidRDefault="00274744" w:rsidP="00274744">
      <w:pPr>
        <w:pStyle w:val="libFootnote"/>
      </w:pPr>
      <w:r>
        <w:t xml:space="preserve">7. </w:t>
      </w:r>
      <w:r>
        <w:rPr>
          <w:rtl/>
        </w:rPr>
        <w:t xml:space="preserve">بحار الأنوار : </w:t>
      </w:r>
      <w:r>
        <w:rPr>
          <w:rtl/>
          <w:lang w:bidi="fa-IR"/>
        </w:rPr>
        <w:t>79 / 19 / 4</w:t>
      </w:r>
      <w:r>
        <w:t xml:space="preserve"> .</w:t>
      </w:r>
    </w:p>
    <w:p w:rsidR="00274744" w:rsidRDefault="00274744" w:rsidP="00274744">
      <w:pPr>
        <w:pStyle w:val="libFootnote"/>
      </w:pPr>
      <w:r>
        <w:t xml:space="preserve">8. Bihar al-Anwar, v. </w:t>
      </w:r>
      <w:r>
        <w:rPr>
          <w:lang w:bidi="fa-IR"/>
        </w:rPr>
        <w:t>79</w:t>
      </w:r>
      <w:r>
        <w:t xml:space="preserve">, p. </w:t>
      </w:r>
      <w:r>
        <w:rPr>
          <w:lang w:bidi="fa-IR"/>
        </w:rPr>
        <w:t>19</w:t>
      </w:r>
      <w:r>
        <w:t xml:space="preserve">, no. </w:t>
      </w:r>
      <w:r>
        <w:rPr>
          <w:lang w:bidi="fa-IR"/>
        </w:rPr>
        <w:t>4</w:t>
      </w:r>
    </w:p>
    <w:p w:rsidR="00274744" w:rsidRDefault="00274744" w:rsidP="00274744">
      <w:pPr>
        <w:pStyle w:val="libFootnote"/>
      </w:pPr>
      <w:r>
        <w:t xml:space="preserve">9. </w:t>
      </w:r>
      <w:r>
        <w:rPr>
          <w:rtl/>
        </w:rPr>
        <w:t xml:space="preserve">غرر الحكم : </w:t>
      </w:r>
      <w:r>
        <w:rPr>
          <w:rtl/>
          <w:lang w:bidi="fa-IR"/>
        </w:rPr>
        <w:t>4211</w:t>
      </w:r>
      <w:r>
        <w:t xml:space="preserve"> .</w:t>
      </w:r>
    </w:p>
    <w:p w:rsidR="00274744" w:rsidRDefault="00274744" w:rsidP="00274744">
      <w:pPr>
        <w:pStyle w:val="libFootnote"/>
      </w:pPr>
      <w:r>
        <w:t xml:space="preserve">10. Ghurar al-Hikam, no. </w:t>
      </w:r>
      <w:r>
        <w:rPr>
          <w:lang w:bidi="fa-IR"/>
        </w:rPr>
        <w:t>4211</w:t>
      </w:r>
    </w:p>
    <w:p w:rsidR="00274744" w:rsidRDefault="00274744" w:rsidP="00274744">
      <w:pPr>
        <w:pStyle w:val="libFootnote"/>
      </w:pPr>
      <w:r>
        <w:lastRenderedPageBreak/>
        <w:t xml:space="preserve">11. </w:t>
      </w:r>
      <w:r>
        <w:rPr>
          <w:rtl/>
        </w:rPr>
        <w:t xml:space="preserve">غرر الحكم : </w:t>
      </w:r>
      <w:r>
        <w:rPr>
          <w:rtl/>
          <w:lang w:bidi="fa-IR"/>
        </w:rPr>
        <w:t>4030</w:t>
      </w:r>
      <w:r>
        <w:t xml:space="preserve"> .</w:t>
      </w:r>
    </w:p>
    <w:p w:rsidR="00274744" w:rsidRDefault="00274744" w:rsidP="00274744">
      <w:pPr>
        <w:pStyle w:val="libFootnote"/>
        <w:rPr>
          <w:rtl/>
          <w:lang w:bidi="fa-IR"/>
        </w:rPr>
      </w:pPr>
      <w:r>
        <w:t xml:space="preserve">12. Ibid. no. </w:t>
      </w:r>
      <w:r>
        <w:rPr>
          <w:lang w:bidi="fa-IR"/>
        </w:rPr>
        <w:t>4030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72" w:name="_Toc484336001"/>
      <w:bookmarkStart w:id="1573" w:name="_Toc485557505"/>
      <w:r>
        <w:rPr>
          <w:lang w:bidi="fa-IR"/>
        </w:rPr>
        <w:lastRenderedPageBreak/>
        <w:t>42</w:t>
      </w:r>
      <w:r>
        <w:t xml:space="preserve"> - </w:t>
      </w:r>
      <w:r>
        <w:rPr>
          <w:rtl/>
        </w:rPr>
        <w:t>البِشر</w:t>
      </w:r>
      <w:bookmarkEnd w:id="1572"/>
      <w:bookmarkEnd w:id="1573"/>
    </w:p>
    <w:p w:rsidR="00274744" w:rsidRDefault="00274744" w:rsidP="009E5AD4">
      <w:pPr>
        <w:pStyle w:val="Heading1Center"/>
      </w:pPr>
      <w:bookmarkStart w:id="1574" w:name="_Toc484336002"/>
      <w:bookmarkStart w:id="1575" w:name="_Toc485557506"/>
      <w:r>
        <w:rPr>
          <w:lang w:bidi="fa-IR"/>
        </w:rPr>
        <w:t>42</w:t>
      </w:r>
      <w:r>
        <w:t>. CHEERFULNESS</w:t>
      </w:r>
      <w:bookmarkEnd w:id="1574"/>
      <w:bookmarkEnd w:id="1575"/>
    </w:p>
    <w:p w:rsidR="00274744" w:rsidRDefault="00274744" w:rsidP="009E5AD4">
      <w:pPr>
        <w:pStyle w:val="Heading2Center"/>
        <w:outlineLvl w:val="0"/>
      </w:pPr>
      <w:bookmarkStart w:id="1576" w:name="_Toc484336003"/>
      <w:bookmarkStart w:id="1577" w:name="_Toc485557507"/>
      <w:r>
        <w:rPr>
          <w:lang w:bidi="fa-IR"/>
        </w:rPr>
        <w:t>236</w:t>
      </w:r>
      <w:r>
        <w:t xml:space="preserve"> - </w:t>
      </w:r>
      <w:r>
        <w:rPr>
          <w:rtl/>
        </w:rPr>
        <w:t>الحَثُّ عَلى حُسنِ البِشْرِ</w:t>
      </w:r>
      <w:bookmarkEnd w:id="1576"/>
      <w:bookmarkEnd w:id="1577"/>
    </w:p>
    <w:p w:rsidR="00274744" w:rsidRDefault="00274744" w:rsidP="009E5AD4">
      <w:pPr>
        <w:pStyle w:val="Heading2Center"/>
        <w:outlineLvl w:val="0"/>
      </w:pPr>
      <w:bookmarkStart w:id="1578" w:name="_Toc484336004"/>
      <w:bookmarkStart w:id="1579" w:name="_Toc485557508"/>
      <w:r>
        <w:rPr>
          <w:lang w:bidi="fa-IR"/>
        </w:rPr>
        <w:t>236</w:t>
      </w:r>
      <w:r>
        <w:t>. Encouraging Cheerfulness</w:t>
      </w:r>
      <w:bookmarkEnd w:id="1578"/>
      <w:bookmarkEnd w:id="1579"/>
    </w:p>
    <w:p w:rsidR="00274744" w:rsidRDefault="00274744" w:rsidP="00CA1574">
      <w:pPr>
        <w:pStyle w:val="libAr"/>
      </w:pPr>
      <w:r w:rsidRPr="00E10CFF">
        <w:rPr>
          <w:rStyle w:val="libBold1Char"/>
          <w:rtl/>
        </w:rPr>
        <w:t>771.</w:t>
      </w:r>
      <w:r>
        <w:rPr>
          <w:rtl/>
          <w:lang w:bidi="fa-IR"/>
        </w:rPr>
        <w:t xml:space="preserve"> </w:t>
      </w:r>
      <w:r w:rsidRPr="00B61F7A">
        <w:rPr>
          <w:rtl/>
          <w:lang w:bidi="fa-IR"/>
        </w:rPr>
        <w:t>ر</w:t>
      </w:r>
      <w:r w:rsidRPr="00B61F7A">
        <w:rPr>
          <w:rtl/>
        </w:rPr>
        <w:t>سولُ اللَّهِ صلى اللَّه عليه وآله : حُسْنُ البِشْرِ يَذهَبُ بالسَّخِيمةِ .</w:t>
      </w:r>
      <w:r>
        <w:rPr>
          <w:rStyle w:val="libFootnotenumChar"/>
          <w:rtl/>
        </w:rPr>
        <w:t>1</w:t>
      </w:r>
    </w:p>
    <w:p w:rsidR="00274744" w:rsidRDefault="00274744" w:rsidP="00274744">
      <w:pPr>
        <w:pStyle w:val="libNormal"/>
      </w:pPr>
      <w:r w:rsidRPr="00E10CFF">
        <w:rPr>
          <w:rStyle w:val="libBold1Char"/>
        </w:rPr>
        <w:t>771.</w:t>
      </w:r>
      <w:r>
        <w:t xml:space="preserve"> The Prophet </w:t>
      </w:r>
      <w:r w:rsidRPr="001500BA">
        <w:t>(SAWA)</w:t>
      </w:r>
      <w:r>
        <w:t xml:space="preserve"> said, 'Cheerfulness removes the grudge [of others].' </w:t>
      </w:r>
      <w:r>
        <w:rPr>
          <w:rStyle w:val="libFootnotenumChar"/>
        </w:rPr>
        <w:t>2</w:t>
      </w:r>
    </w:p>
    <w:p w:rsidR="00274744" w:rsidRDefault="00274744" w:rsidP="00CA1574">
      <w:pPr>
        <w:pStyle w:val="libAr"/>
      </w:pPr>
      <w:r w:rsidRPr="00E10CFF">
        <w:rPr>
          <w:rStyle w:val="libBold1Char"/>
          <w:rtl/>
        </w:rPr>
        <w:t>772.</w:t>
      </w:r>
      <w:r>
        <w:rPr>
          <w:rtl/>
          <w:lang w:bidi="fa-IR"/>
        </w:rPr>
        <w:t xml:space="preserve"> </w:t>
      </w:r>
      <w:r w:rsidRPr="00B61F7A">
        <w:rPr>
          <w:rtl/>
          <w:lang w:bidi="fa-IR"/>
        </w:rPr>
        <w:t>ر</w:t>
      </w:r>
      <w:r w:rsidRPr="00B61F7A">
        <w:rPr>
          <w:rtl/>
        </w:rPr>
        <w:t>سولُ اللَّهِ صلى اللَّه عليه وآله : اِلْقَ أخاكَ بِوَجْهٍ مُنْبَسِطٍ .</w:t>
      </w:r>
      <w:r>
        <w:rPr>
          <w:rStyle w:val="libFootnotenumChar"/>
          <w:rtl/>
        </w:rPr>
        <w:t>3</w:t>
      </w:r>
    </w:p>
    <w:p w:rsidR="00274744" w:rsidRDefault="00274744" w:rsidP="00274744">
      <w:pPr>
        <w:pStyle w:val="libNormal"/>
      </w:pPr>
      <w:r w:rsidRPr="00E10CFF">
        <w:rPr>
          <w:rStyle w:val="libBold1Char"/>
        </w:rPr>
        <w:t>772.</w:t>
      </w:r>
      <w:r>
        <w:t xml:space="preserve"> The Prophet </w:t>
      </w:r>
      <w:r w:rsidRPr="001500BA">
        <w:t>(SAWA)</w:t>
      </w:r>
      <w:r>
        <w:t xml:space="preserve"> said, 'Meet your brother with a cheerful face.' </w:t>
      </w:r>
      <w:r>
        <w:rPr>
          <w:rStyle w:val="libFootnotenumChar"/>
        </w:rPr>
        <w:t>4</w:t>
      </w:r>
    </w:p>
    <w:p w:rsidR="00274744" w:rsidRDefault="00274744" w:rsidP="00CA1574">
      <w:pPr>
        <w:pStyle w:val="libAr"/>
      </w:pPr>
      <w:r w:rsidRPr="00E10CFF">
        <w:rPr>
          <w:rStyle w:val="libBold1Char"/>
          <w:rtl/>
        </w:rPr>
        <w:t>773.</w:t>
      </w:r>
      <w:r>
        <w:rPr>
          <w:rtl/>
          <w:lang w:bidi="fa-IR"/>
        </w:rPr>
        <w:t xml:space="preserve"> </w:t>
      </w:r>
      <w:r w:rsidRPr="00B61F7A">
        <w:rPr>
          <w:rtl/>
          <w:lang w:bidi="fa-IR"/>
        </w:rPr>
        <w:t>ر</w:t>
      </w:r>
      <w:r w:rsidRPr="00B61F7A">
        <w:rPr>
          <w:rtl/>
        </w:rPr>
        <w:t>سولُ اللَّهِ صلى اللَّه عليه وآله : إنَّكُم لَن تَسَعُوا النّاسَ بأموالِكُم ، فالْقُوهُم بِطَلاقةِ الوَجهِ وحُسْنِ البِشرِ .</w:t>
      </w:r>
      <w:r>
        <w:rPr>
          <w:rStyle w:val="libFootnotenumChar"/>
          <w:rtl/>
        </w:rPr>
        <w:t>5</w:t>
      </w:r>
    </w:p>
    <w:p w:rsidR="00274744" w:rsidRDefault="00274744" w:rsidP="00274744">
      <w:pPr>
        <w:pStyle w:val="libNormal"/>
      </w:pPr>
      <w:r w:rsidRPr="00E10CFF">
        <w:rPr>
          <w:rStyle w:val="libBold1Char"/>
        </w:rPr>
        <w:t>773.</w:t>
      </w:r>
      <w:r>
        <w:t xml:space="preserve"> The Prophet </w:t>
      </w:r>
      <w:r w:rsidRPr="001500BA">
        <w:t>(SAWA)</w:t>
      </w:r>
      <w:r>
        <w:t xml:space="preserve"> said, 'You will not be able to encompass all people with your money, so meet them with cheerful faces and joy.' </w:t>
      </w:r>
      <w:r>
        <w:rPr>
          <w:rStyle w:val="libFootnotenumChar"/>
        </w:rPr>
        <w:t>6</w:t>
      </w:r>
    </w:p>
    <w:p w:rsidR="00274744" w:rsidRDefault="00274744" w:rsidP="00CA1574">
      <w:pPr>
        <w:pStyle w:val="libAr"/>
      </w:pPr>
      <w:r w:rsidRPr="00E10CFF">
        <w:rPr>
          <w:rStyle w:val="libBold1Char"/>
          <w:rtl/>
        </w:rPr>
        <w:t>774.</w:t>
      </w:r>
      <w:r>
        <w:rPr>
          <w:rtl/>
          <w:lang w:bidi="fa-IR"/>
        </w:rPr>
        <w:t xml:space="preserve"> </w:t>
      </w:r>
      <w:r w:rsidRPr="00B61F7A">
        <w:rPr>
          <w:rtl/>
          <w:lang w:bidi="fa-IR"/>
        </w:rPr>
        <w:t>ا</w:t>
      </w:r>
      <w:r w:rsidRPr="00B61F7A">
        <w:rPr>
          <w:rtl/>
        </w:rPr>
        <w:t>لإمامُ عليٌّ عليه السلام : البَشاشَةُ حِبالَةُ المَوَدّةِ .</w:t>
      </w:r>
      <w:r>
        <w:rPr>
          <w:rStyle w:val="libFootnotenumChar"/>
          <w:rtl/>
        </w:rPr>
        <w:t>7</w:t>
      </w:r>
    </w:p>
    <w:p w:rsidR="00274744" w:rsidRDefault="00274744" w:rsidP="00274744">
      <w:pPr>
        <w:pStyle w:val="libNormal"/>
      </w:pPr>
      <w:r w:rsidRPr="00E10CFF">
        <w:rPr>
          <w:rStyle w:val="libBold1Char"/>
        </w:rPr>
        <w:t>774.</w:t>
      </w:r>
      <w:r>
        <w:t xml:space="preserve"> Imam Ali </w:t>
      </w:r>
      <w:r w:rsidRPr="001500BA">
        <w:t>(AS)</w:t>
      </w:r>
      <w:r>
        <w:t xml:space="preserve"> said, 'The smile is the trap of amity.' </w:t>
      </w:r>
      <w:r>
        <w:rPr>
          <w:rStyle w:val="libFootnotenumChar"/>
        </w:rPr>
        <w:t>8</w:t>
      </w:r>
    </w:p>
    <w:p w:rsidR="00274744" w:rsidRDefault="00274744" w:rsidP="00CA1574">
      <w:pPr>
        <w:pStyle w:val="libAr"/>
      </w:pPr>
      <w:r w:rsidRPr="00E10CFF">
        <w:rPr>
          <w:rStyle w:val="libBold1Char"/>
          <w:rtl/>
        </w:rPr>
        <w:t>775.</w:t>
      </w:r>
      <w:r>
        <w:rPr>
          <w:rtl/>
          <w:lang w:bidi="fa-IR"/>
        </w:rPr>
        <w:t xml:space="preserve"> </w:t>
      </w:r>
      <w:r w:rsidRPr="00B61F7A">
        <w:rPr>
          <w:rtl/>
          <w:lang w:bidi="fa-IR"/>
        </w:rPr>
        <w:t>ا</w:t>
      </w:r>
      <w:r w:rsidRPr="00B61F7A">
        <w:rPr>
          <w:rtl/>
        </w:rPr>
        <w:t>لإمامُ عليٌّ عليه السلام : البِشرُ شِيمةُ الحُرِّ .</w:t>
      </w:r>
      <w:r>
        <w:rPr>
          <w:rStyle w:val="libFootnotenumChar"/>
          <w:rtl/>
        </w:rPr>
        <w:t>9</w:t>
      </w:r>
    </w:p>
    <w:p w:rsidR="00274744" w:rsidRDefault="00274744" w:rsidP="00274744">
      <w:pPr>
        <w:pStyle w:val="libNormal"/>
      </w:pPr>
      <w:r w:rsidRPr="00E10CFF">
        <w:rPr>
          <w:rStyle w:val="libBold1Char"/>
        </w:rPr>
        <w:t>775.</w:t>
      </w:r>
      <w:r>
        <w:t xml:space="preserve"> Imam Ali </w:t>
      </w:r>
      <w:r w:rsidRPr="001500BA">
        <w:t>(AS)</w:t>
      </w:r>
      <w:r>
        <w:t xml:space="preserve"> said, 'Cheerfulness is the trait of the free.' </w:t>
      </w:r>
      <w:r>
        <w:rPr>
          <w:rStyle w:val="libFootnotenumChar"/>
        </w:rPr>
        <w:t>10</w:t>
      </w:r>
    </w:p>
    <w:p w:rsidR="00274744" w:rsidRDefault="00274744" w:rsidP="00CA1574">
      <w:pPr>
        <w:pStyle w:val="libAr"/>
      </w:pPr>
      <w:r w:rsidRPr="00E10CFF">
        <w:rPr>
          <w:rStyle w:val="libBold1Char"/>
          <w:rtl/>
        </w:rPr>
        <w:t>776.</w:t>
      </w:r>
      <w:r>
        <w:rPr>
          <w:rtl/>
          <w:lang w:bidi="fa-IR"/>
        </w:rPr>
        <w:t xml:space="preserve"> </w:t>
      </w:r>
      <w:r w:rsidRPr="00B61F7A">
        <w:rPr>
          <w:rtl/>
          <w:lang w:bidi="fa-IR"/>
        </w:rPr>
        <w:t>ا</w:t>
      </w:r>
      <w:r w:rsidRPr="00B61F7A">
        <w:rPr>
          <w:rtl/>
        </w:rPr>
        <w:t>لإمامُ عليٌّ عليه السلام : سَببُ المَحبّةِ البِشرُ .</w:t>
      </w:r>
      <w:r>
        <w:rPr>
          <w:rStyle w:val="libFootnotenumChar"/>
          <w:rtl/>
        </w:rPr>
        <w:t>11</w:t>
      </w:r>
    </w:p>
    <w:p w:rsidR="00274744" w:rsidRDefault="00274744" w:rsidP="00274744">
      <w:pPr>
        <w:pStyle w:val="libNormal"/>
      </w:pPr>
      <w:r w:rsidRPr="00E10CFF">
        <w:rPr>
          <w:rStyle w:val="libBold1Char"/>
        </w:rPr>
        <w:t>776.</w:t>
      </w:r>
      <w:r>
        <w:t xml:space="preserve"> Imam Ali </w:t>
      </w:r>
      <w:r w:rsidRPr="001500BA">
        <w:t>(AS)</w:t>
      </w:r>
      <w:r>
        <w:t xml:space="preserve"> said, 'The cause of love is cheerfulness.' </w:t>
      </w:r>
      <w:r>
        <w:rPr>
          <w:rStyle w:val="libFootnotenumChar"/>
        </w:rPr>
        <w:t>12</w:t>
      </w:r>
    </w:p>
    <w:p w:rsidR="00274744" w:rsidRDefault="00274744" w:rsidP="00CA1574">
      <w:pPr>
        <w:pStyle w:val="libAr"/>
      </w:pPr>
      <w:r w:rsidRPr="00E10CFF">
        <w:rPr>
          <w:rStyle w:val="libBold1Char"/>
          <w:rtl/>
        </w:rPr>
        <w:t>777.</w:t>
      </w:r>
      <w:r>
        <w:rPr>
          <w:rtl/>
          <w:lang w:bidi="fa-IR"/>
        </w:rPr>
        <w:t xml:space="preserve"> </w:t>
      </w:r>
      <w:r w:rsidRPr="00B61F7A">
        <w:rPr>
          <w:rtl/>
          <w:lang w:bidi="fa-IR"/>
        </w:rPr>
        <w:t>ا</w:t>
      </w:r>
      <w:r w:rsidRPr="00B61F7A">
        <w:rPr>
          <w:rtl/>
        </w:rPr>
        <w:t>لإمامُ عليٌّ عليه السلام : إنّ بِشرَ المؤمنِ في وَجهِهِ ، وقُوّتَهُ في دِينِهِ ، وحُزنَهُ في قَلبِهِ .</w:t>
      </w:r>
      <w:r>
        <w:rPr>
          <w:rStyle w:val="libFootnotenumChar"/>
          <w:rtl/>
        </w:rPr>
        <w:t>13</w:t>
      </w:r>
    </w:p>
    <w:p w:rsidR="00274744" w:rsidRDefault="00274744" w:rsidP="00274744">
      <w:pPr>
        <w:pStyle w:val="libNormal"/>
      </w:pPr>
      <w:r w:rsidRPr="00E10CFF">
        <w:rPr>
          <w:rStyle w:val="libBold1Char"/>
        </w:rPr>
        <w:t>777.</w:t>
      </w:r>
      <w:r>
        <w:t xml:space="preserve"> Imam Ali </w:t>
      </w:r>
      <w:r w:rsidRPr="001500BA">
        <w:t>(AS)</w:t>
      </w:r>
      <w:r>
        <w:t xml:space="preserve"> said, 'The cheerfulness of the believer is on his face, his strength is in his religion, and his sorrow lies in his heart.' </w:t>
      </w:r>
      <w:r>
        <w:rPr>
          <w:rStyle w:val="libFootnotenumChar"/>
        </w:rPr>
        <w:t>14</w:t>
      </w:r>
    </w:p>
    <w:p w:rsidR="00274744" w:rsidRDefault="00274744" w:rsidP="00CA1574">
      <w:pPr>
        <w:pStyle w:val="libAr"/>
      </w:pPr>
      <w:r w:rsidRPr="00E10CFF">
        <w:rPr>
          <w:rStyle w:val="libBold1Char"/>
          <w:rtl/>
        </w:rPr>
        <w:t>778.</w:t>
      </w:r>
      <w:r>
        <w:rPr>
          <w:rtl/>
          <w:lang w:bidi="fa-IR"/>
        </w:rPr>
        <w:t xml:space="preserve"> </w:t>
      </w:r>
      <w:r w:rsidRPr="00B61F7A">
        <w:rPr>
          <w:rtl/>
          <w:lang w:bidi="fa-IR"/>
        </w:rPr>
        <w:t>ا</w:t>
      </w:r>
      <w:r w:rsidRPr="00B61F7A">
        <w:rPr>
          <w:rtl/>
        </w:rPr>
        <w:t>لإمامُ عليٌّ عليه السلام : بِشرُكَ يدُلُّ على‏ كَرَمِ نفسِكَ .</w:t>
      </w:r>
      <w:r>
        <w:rPr>
          <w:rStyle w:val="libFootnotenumChar"/>
          <w:rtl/>
        </w:rPr>
        <w:t>15</w:t>
      </w:r>
    </w:p>
    <w:p w:rsidR="00274744" w:rsidRDefault="00274744" w:rsidP="00274744">
      <w:pPr>
        <w:pStyle w:val="libNormal"/>
      </w:pPr>
      <w:r w:rsidRPr="00E10CFF">
        <w:rPr>
          <w:rStyle w:val="libBold1Char"/>
        </w:rPr>
        <w:t>778.</w:t>
      </w:r>
      <w:r>
        <w:t xml:space="preserve"> Imam Ali </w:t>
      </w:r>
      <w:r w:rsidRPr="001500BA">
        <w:t>(AS)</w:t>
      </w:r>
      <w:r>
        <w:t xml:space="preserve"> said, 'Your cheerfulness shows the generosity of your soul.' </w:t>
      </w:r>
      <w:r>
        <w:rPr>
          <w:rStyle w:val="libFootnotenumChar"/>
        </w:rPr>
        <w:t>16</w:t>
      </w:r>
    </w:p>
    <w:p w:rsidR="00274744" w:rsidRDefault="00274744" w:rsidP="00CA1574">
      <w:pPr>
        <w:pStyle w:val="libAr"/>
      </w:pPr>
      <w:r w:rsidRPr="00E10CFF">
        <w:rPr>
          <w:rStyle w:val="libBold1Char"/>
          <w:rtl/>
        </w:rPr>
        <w:t>779.</w:t>
      </w:r>
      <w:r>
        <w:rPr>
          <w:rtl/>
          <w:lang w:bidi="fa-IR"/>
        </w:rPr>
        <w:t xml:space="preserve"> </w:t>
      </w:r>
      <w:r w:rsidRPr="00B61F7A">
        <w:rPr>
          <w:rtl/>
          <w:lang w:bidi="fa-IR"/>
        </w:rPr>
        <w:t>ا</w:t>
      </w:r>
      <w:r w:rsidRPr="00B61F7A">
        <w:rPr>
          <w:rtl/>
        </w:rPr>
        <w:t>لإمامُ عليٌّ عليه السلام : إذا لَقِيتُم إخْوانَكُم فَتَصافَحوا ، وأظْهِروا لَهمُ البَشاشَةَ والبِشرَ ، تَتَفَرّقوا وما علَيكُمْ مِن الأوْزارِ قد ذَهبَ .</w:t>
      </w:r>
      <w:r>
        <w:rPr>
          <w:rStyle w:val="libFootnotenumChar"/>
          <w:rtl/>
        </w:rPr>
        <w:t>17</w:t>
      </w:r>
    </w:p>
    <w:p w:rsidR="00274744" w:rsidRDefault="00274744" w:rsidP="00274744">
      <w:pPr>
        <w:pStyle w:val="libNormal"/>
      </w:pPr>
      <w:r w:rsidRPr="00E10CFF">
        <w:rPr>
          <w:rStyle w:val="libBold1Char"/>
        </w:rPr>
        <w:t>779.</w:t>
      </w:r>
      <w:r>
        <w:t xml:space="preserve"> Imam Ali </w:t>
      </w:r>
      <w:r w:rsidRPr="001500BA">
        <w:t>(AS)</w:t>
      </w:r>
      <w:r>
        <w:t xml:space="preserve"> said, 'When you meet your brothers, shake hands with them and show them cheerfulness and joy; thus when you part company all your sins will have gone.' </w:t>
      </w:r>
      <w:r>
        <w:rPr>
          <w:rStyle w:val="libFootnotenumChar"/>
        </w:rPr>
        <w:t>18</w:t>
      </w:r>
    </w:p>
    <w:p w:rsidR="00274744" w:rsidRDefault="00274744" w:rsidP="00CA1574">
      <w:pPr>
        <w:pStyle w:val="libAr"/>
      </w:pPr>
      <w:r w:rsidRPr="00E10CFF">
        <w:rPr>
          <w:rStyle w:val="libBold1Char"/>
          <w:rtl/>
        </w:rPr>
        <w:lastRenderedPageBreak/>
        <w:t>780.</w:t>
      </w:r>
      <w:r>
        <w:rPr>
          <w:rtl/>
          <w:lang w:bidi="fa-IR"/>
        </w:rPr>
        <w:t xml:space="preserve"> </w:t>
      </w:r>
      <w:r w:rsidRPr="00B61F7A">
        <w:rPr>
          <w:rtl/>
          <w:lang w:bidi="fa-IR"/>
        </w:rPr>
        <w:t>ا</w:t>
      </w:r>
      <w:r w:rsidRPr="00B61F7A">
        <w:rPr>
          <w:rtl/>
        </w:rPr>
        <w:t>لإمامُ عليٌّ عليه السلام : إنَّ أحْسنَ ما يَأْلَفُ بهِ النّاسُ قلوبَ أوِدّائهِم ، ونَفَوا بهِ الضِّغْنَ عن قُلوبِ أعْدائهِم : حُسنُ البِشرِ عند لِقائهِم ، والتَّفَقُّدُ في غَيبتِهم ، والبَشاشةُ بِهم عند حُضورِهِم .</w:t>
      </w:r>
      <w:r>
        <w:rPr>
          <w:rStyle w:val="libFootnotenumChar"/>
          <w:rtl/>
        </w:rPr>
        <w:t>19</w:t>
      </w:r>
    </w:p>
    <w:p w:rsidR="00274744" w:rsidRDefault="00274744" w:rsidP="00274744">
      <w:pPr>
        <w:pStyle w:val="libNormal"/>
      </w:pPr>
      <w:r w:rsidRPr="00E10CFF">
        <w:rPr>
          <w:rStyle w:val="libBold1Char"/>
        </w:rPr>
        <w:t>780.</w:t>
      </w:r>
      <w:r>
        <w:t xml:space="preserve"> Imam Ali </w:t>
      </w:r>
      <w:r w:rsidRPr="001500BA">
        <w:t>(AS)</w:t>
      </w:r>
      <w:r>
        <w:t xml:space="preserve"> said, 'The best thing with which people can win the hearts of their loved ones and remove the animosity from the hearts of their enemies is cheerfulness upon meeting, asking about them in their absence, and smiling at them in their presence.' </w:t>
      </w:r>
      <w:r>
        <w:rPr>
          <w:rStyle w:val="libFootnotenumChar"/>
        </w:rPr>
        <w:t>20</w:t>
      </w:r>
    </w:p>
    <w:p w:rsidR="00274744" w:rsidRDefault="00274744" w:rsidP="00274744">
      <w:pPr>
        <w:pStyle w:val="libNormal"/>
      </w:pPr>
    </w:p>
    <w:p w:rsidR="00274744" w:rsidRDefault="00274744" w:rsidP="009E5AD4">
      <w:pPr>
        <w:pStyle w:val="Heading3"/>
      </w:pPr>
      <w:bookmarkStart w:id="1580" w:name="_Toc484336005"/>
      <w:bookmarkStart w:id="1581" w:name="_Toc485557509"/>
      <w:r>
        <w:t>Notes</w:t>
      </w:r>
      <w:bookmarkEnd w:id="1580"/>
      <w:bookmarkEnd w:id="1581"/>
    </w:p>
    <w:p w:rsidR="00274744" w:rsidRDefault="00274744" w:rsidP="00274744">
      <w:pPr>
        <w:pStyle w:val="libFootnote"/>
      </w:pPr>
      <w:r>
        <w:t xml:space="preserve">1. </w:t>
      </w:r>
      <w:r>
        <w:rPr>
          <w:rtl/>
        </w:rPr>
        <w:t xml:space="preserve">الكافي : </w:t>
      </w:r>
      <w:r>
        <w:rPr>
          <w:rtl/>
          <w:lang w:bidi="fa-IR"/>
        </w:rPr>
        <w:t>2 / 103 / 6</w:t>
      </w:r>
      <w:r>
        <w:t xml:space="preserve"> .</w:t>
      </w:r>
    </w:p>
    <w:p w:rsidR="00274744" w:rsidRDefault="00274744" w:rsidP="00274744">
      <w:pPr>
        <w:pStyle w:val="libFootnote"/>
      </w:pPr>
      <w:r>
        <w:t xml:space="preserve">2. al-Kafi, v. </w:t>
      </w:r>
      <w:r>
        <w:rPr>
          <w:lang w:bidi="fa-IR"/>
        </w:rPr>
        <w:t>2</w:t>
      </w:r>
      <w:r>
        <w:t xml:space="preserve">, p. </w:t>
      </w:r>
      <w:r>
        <w:rPr>
          <w:lang w:bidi="fa-IR"/>
        </w:rPr>
        <w:t>103</w:t>
      </w:r>
      <w:r>
        <w:t xml:space="preserve">, no. </w:t>
      </w:r>
      <w:r>
        <w:rPr>
          <w:lang w:bidi="fa-IR"/>
        </w:rPr>
        <w:t>6</w:t>
      </w:r>
    </w:p>
    <w:p w:rsidR="00274744" w:rsidRDefault="00274744" w:rsidP="00274744">
      <w:pPr>
        <w:pStyle w:val="libFootnote"/>
      </w:pPr>
      <w:r>
        <w:t xml:space="preserve">3. </w:t>
      </w:r>
      <w:r>
        <w:rPr>
          <w:rtl/>
        </w:rPr>
        <w:t xml:space="preserve">الكافي : </w:t>
      </w:r>
      <w:r>
        <w:rPr>
          <w:rtl/>
          <w:lang w:bidi="fa-IR"/>
        </w:rPr>
        <w:t>2 / 103 / 3</w:t>
      </w:r>
      <w:r>
        <w:t xml:space="preserve"> .</w:t>
      </w:r>
    </w:p>
    <w:p w:rsidR="00274744" w:rsidRDefault="00274744" w:rsidP="00274744">
      <w:pPr>
        <w:pStyle w:val="libFootnote"/>
      </w:pPr>
      <w:r>
        <w:t xml:space="preserve">4. Ibid. no. </w:t>
      </w:r>
      <w:r>
        <w:rPr>
          <w:lang w:bidi="fa-IR"/>
        </w:rPr>
        <w:t>3</w:t>
      </w:r>
    </w:p>
    <w:p w:rsidR="00274744" w:rsidRDefault="00274744" w:rsidP="00274744">
      <w:pPr>
        <w:pStyle w:val="libFootnote"/>
      </w:pPr>
      <w:r>
        <w:t xml:space="preserve">5. </w:t>
      </w:r>
      <w:r>
        <w:rPr>
          <w:rtl/>
        </w:rPr>
        <w:t xml:space="preserve">الكافي : </w:t>
      </w:r>
      <w:r>
        <w:rPr>
          <w:rtl/>
          <w:lang w:bidi="fa-IR"/>
        </w:rPr>
        <w:t>2 / 103 / 1</w:t>
      </w:r>
      <w:r>
        <w:t xml:space="preserve"> .</w:t>
      </w:r>
    </w:p>
    <w:p w:rsidR="00274744" w:rsidRDefault="00274744" w:rsidP="00274744">
      <w:pPr>
        <w:pStyle w:val="libFootnote"/>
      </w:pPr>
      <w:r>
        <w:t xml:space="preserve">6. Ibid. no. </w:t>
      </w:r>
      <w:r>
        <w:rPr>
          <w:lang w:bidi="fa-IR"/>
        </w:rPr>
        <w:t>1</w:t>
      </w:r>
    </w:p>
    <w:p w:rsidR="00274744" w:rsidRDefault="00274744" w:rsidP="00274744">
      <w:pPr>
        <w:pStyle w:val="libFootnote"/>
      </w:pPr>
      <w:r>
        <w:t xml:space="preserve">7. </w:t>
      </w:r>
      <w:r>
        <w:rPr>
          <w:rtl/>
        </w:rPr>
        <w:t xml:space="preserve">بحار الأنوار : </w:t>
      </w:r>
      <w:r>
        <w:rPr>
          <w:rtl/>
          <w:lang w:bidi="fa-IR"/>
        </w:rPr>
        <w:t>69 / 409 / 120</w:t>
      </w:r>
      <w:r>
        <w:t xml:space="preserve"> .</w:t>
      </w:r>
    </w:p>
    <w:p w:rsidR="00274744" w:rsidRDefault="00274744" w:rsidP="00274744">
      <w:pPr>
        <w:pStyle w:val="libFootnote"/>
      </w:pPr>
      <w:r>
        <w:t xml:space="preserve">8. Bihar al-Anwar, v. </w:t>
      </w:r>
      <w:r>
        <w:rPr>
          <w:lang w:bidi="fa-IR"/>
        </w:rPr>
        <w:t>69</w:t>
      </w:r>
      <w:r>
        <w:t xml:space="preserve">, p. </w:t>
      </w:r>
      <w:r>
        <w:rPr>
          <w:lang w:bidi="fa-IR"/>
        </w:rPr>
        <w:t>409</w:t>
      </w:r>
      <w:r>
        <w:t xml:space="preserve">, no. </w:t>
      </w:r>
      <w:r>
        <w:rPr>
          <w:lang w:bidi="fa-IR"/>
        </w:rPr>
        <w:t>120</w:t>
      </w:r>
    </w:p>
    <w:p w:rsidR="00274744" w:rsidRDefault="00274744" w:rsidP="00274744">
      <w:pPr>
        <w:pStyle w:val="libFootnote"/>
      </w:pPr>
      <w:r>
        <w:t xml:space="preserve">9. </w:t>
      </w:r>
      <w:r>
        <w:rPr>
          <w:rtl/>
        </w:rPr>
        <w:t xml:space="preserve">غرر الحكم : </w:t>
      </w:r>
      <w:r>
        <w:rPr>
          <w:rtl/>
          <w:lang w:bidi="fa-IR"/>
        </w:rPr>
        <w:t>656</w:t>
      </w:r>
      <w:r>
        <w:t xml:space="preserve"> .</w:t>
      </w:r>
    </w:p>
    <w:p w:rsidR="00274744" w:rsidRDefault="00274744" w:rsidP="00274744">
      <w:pPr>
        <w:pStyle w:val="libFootnote"/>
      </w:pPr>
      <w:r>
        <w:t xml:space="preserve">10. Ghurar al-Hikam, no. </w:t>
      </w:r>
      <w:r>
        <w:rPr>
          <w:lang w:bidi="fa-IR"/>
        </w:rPr>
        <w:t>656</w:t>
      </w:r>
    </w:p>
    <w:p w:rsidR="00274744" w:rsidRDefault="00274744" w:rsidP="00274744">
      <w:pPr>
        <w:pStyle w:val="libFootnote"/>
      </w:pPr>
      <w:r>
        <w:t xml:space="preserve">11. </w:t>
      </w:r>
      <w:r>
        <w:rPr>
          <w:rtl/>
        </w:rPr>
        <w:t xml:space="preserve">غرر الحكم : </w:t>
      </w:r>
      <w:r>
        <w:rPr>
          <w:rtl/>
          <w:lang w:bidi="fa-IR"/>
        </w:rPr>
        <w:t>5546</w:t>
      </w:r>
      <w:r>
        <w:t xml:space="preserve"> .</w:t>
      </w:r>
    </w:p>
    <w:p w:rsidR="00274744" w:rsidRDefault="00274744" w:rsidP="00274744">
      <w:pPr>
        <w:pStyle w:val="libFootnote"/>
      </w:pPr>
      <w:r>
        <w:t xml:space="preserve">12. Ibid. no. </w:t>
      </w:r>
      <w:r>
        <w:rPr>
          <w:lang w:bidi="fa-IR"/>
        </w:rPr>
        <w:t>5546</w:t>
      </w:r>
    </w:p>
    <w:p w:rsidR="00274744" w:rsidRDefault="00274744" w:rsidP="00274744">
      <w:pPr>
        <w:pStyle w:val="libFootnote"/>
      </w:pPr>
      <w:r>
        <w:t xml:space="preserve">13. </w:t>
      </w:r>
      <w:r>
        <w:rPr>
          <w:rtl/>
        </w:rPr>
        <w:t xml:space="preserve">غرر الحكم : </w:t>
      </w:r>
      <w:r>
        <w:rPr>
          <w:rtl/>
          <w:lang w:bidi="fa-IR"/>
        </w:rPr>
        <w:t>3454</w:t>
      </w:r>
      <w:r>
        <w:t xml:space="preserve"> .</w:t>
      </w:r>
    </w:p>
    <w:p w:rsidR="00274744" w:rsidRDefault="00274744" w:rsidP="00274744">
      <w:pPr>
        <w:pStyle w:val="libFootnote"/>
      </w:pPr>
      <w:r>
        <w:t xml:space="preserve">14. Ibid. no. </w:t>
      </w:r>
      <w:r>
        <w:rPr>
          <w:lang w:bidi="fa-IR"/>
        </w:rPr>
        <w:t>3454</w:t>
      </w:r>
    </w:p>
    <w:p w:rsidR="00274744" w:rsidRDefault="00274744" w:rsidP="00274744">
      <w:pPr>
        <w:pStyle w:val="libFootnote"/>
      </w:pPr>
      <w:r>
        <w:t xml:space="preserve">15. </w:t>
      </w:r>
      <w:r>
        <w:rPr>
          <w:rtl/>
        </w:rPr>
        <w:t xml:space="preserve">غرر الحكم : </w:t>
      </w:r>
      <w:r>
        <w:rPr>
          <w:rtl/>
          <w:lang w:bidi="fa-IR"/>
        </w:rPr>
        <w:t>4453</w:t>
      </w:r>
      <w:r>
        <w:t xml:space="preserve"> .</w:t>
      </w:r>
    </w:p>
    <w:p w:rsidR="00274744" w:rsidRDefault="00274744" w:rsidP="00274744">
      <w:pPr>
        <w:pStyle w:val="libFootnote"/>
      </w:pPr>
      <w:r>
        <w:t xml:space="preserve">16. Ibid. no. </w:t>
      </w:r>
      <w:r>
        <w:rPr>
          <w:lang w:bidi="fa-IR"/>
        </w:rPr>
        <w:t>4453</w:t>
      </w:r>
    </w:p>
    <w:p w:rsidR="00274744" w:rsidRDefault="00274744" w:rsidP="00274744">
      <w:pPr>
        <w:pStyle w:val="libFootnote"/>
      </w:pPr>
      <w:r>
        <w:t xml:space="preserve">17. </w:t>
      </w:r>
      <w:r>
        <w:rPr>
          <w:rtl/>
        </w:rPr>
        <w:t xml:space="preserve">بحار الأنوار : </w:t>
      </w:r>
      <w:r>
        <w:rPr>
          <w:rtl/>
          <w:lang w:bidi="fa-IR"/>
        </w:rPr>
        <w:t>76 / 20 / 3</w:t>
      </w:r>
      <w:r>
        <w:t xml:space="preserve"> .</w:t>
      </w:r>
    </w:p>
    <w:p w:rsidR="00274744" w:rsidRDefault="00274744" w:rsidP="00274744">
      <w:pPr>
        <w:pStyle w:val="libFootnote"/>
      </w:pPr>
      <w:r>
        <w:t xml:space="preserve">18. Bihar al-Anwar, v. </w:t>
      </w:r>
      <w:r>
        <w:rPr>
          <w:lang w:bidi="fa-IR"/>
        </w:rPr>
        <w:t>76</w:t>
      </w:r>
      <w:r>
        <w:t xml:space="preserve">, p. </w:t>
      </w:r>
      <w:r>
        <w:rPr>
          <w:lang w:bidi="fa-IR"/>
        </w:rPr>
        <w:t>20</w:t>
      </w:r>
      <w:r>
        <w:t xml:space="preserve">, no. </w:t>
      </w:r>
      <w:r>
        <w:rPr>
          <w:lang w:bidi="fa-IR"/>
        </w:rPr>
        <w:t>3</w:t>
      </w:r>
    </w:p>
    <w:p w:rsidR="00274744" w:rsidRDefault="00274744" w:rsidP="00274744">
      <w:pPr>
        <w:pStyle w:val="libFootnote"/>
      </w:pPr>
      <w:r>
        <w:t xml:space="preserve">19. </w:t>
      </w:r>
      <w:r>
        <w:rPr>
          <w:rtl/>
        </w:rPr>
        <w:t xml:space="preserve">بحار الأنوار : </w:t>
      </w:r>
      <w:r>
        <w:rPr>
          <w:rtl/>
          <w:lang w:bidi="fa-IR"/>
        </w:rPr>
        <w:t>78 / 57 / 124</w:t>
      </w:r>
      <w:r>
        <w:t xml:space="preserve"> .</w:t>
      </w:r>
    </w:p>
    <w:p w:rsidR="00274744" w:rsidRDefault="00274744" w:rsidP="00274744">
      <w:pPr>
        <w:pStyle w:val="libFootnote"/>
        <w:rPr>
          <w:rtl/>
          <w:lang w:bidi="fa-IR"/>
        </w:rPr>
      </w:pPr>
      <w:r>
        <w:t xml:space="preserve">20. Ibid. v. </w:t>
      </w:r>
      <w:r>
        <w:rPr>
          <w:lang w:bidi="fa-IR"/>
        </w:rPr>
        <w:t>78</w:t>
      </w:r>
      <w:r>
        <w:t xml:space="preserve">, p. </w:t>
      </w:r>
      <w:r>
        <w:rPr>
          <w:lang w:bidi="fa-IR"/>
        </w:rPr>
        <w:t>57</w:t>
      </w:r>
      <w:r>
        <w:t xml:space="preserve">, no. </w:t>
      </w:r>
      <w:r>
        <w:rPr>
          <w:lang w:bidi="fa-IR"/>
        </w:rPr>
        <w:t>124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82" w:name="_Toc484336006"/>
      <w:bookmarkStart w:id="1583" w:name="_Toc485557510"/>
      <w:r>
        <w:rPr>
          <w:lang w:bidi="fa-IR"/>
        </w:rPr>
        <w:lastRenderedPageBreak/>
        <w:t>43</w:t>
      </w:r>
      <w:r>
        <w:t xml:space="preserve"> - </w:t>
      </w:r>
      <w:r>
        <w:rPr>
          <w:rtl/>
        </w:rPr>
        <w:t>البصيرة</w:t>
      </w:r>
      <w:bookmarkEnd w:id="1582"/>
      <w:bookmarkEnd w:id="1583"/>
    </w:p>
    <w:p w:rsidR="00274744" w:rsidRDefault="00274744" w:rsidP="009E5AD4">
      <w:pPr>
        <w:pStyle w:val="Heading1Center"/>
      </w:pPr>
      <w:bookmarkStart w:id="1584" w:name="_Toc484336007"/>
      <w:bookmarkStart w:id="1585" w:name="_Toc485557511"/>
      <w:r>
        <w:rPr>
          <w:lang w:bidi="fa-IR"/>
        </w:rPr>
        <w:t>43</w:t>
      </w:r>
      <w:r>
        <w:t>. INSIGHT</w:t>
      </w:r>
      <w:bookmarkEnd w:id="1584"/>
      <w:bookmarkEnd w:id="1585"/>
    </w:p>
    <w:p w:rsidR="00274744" w:rsidRDefault="00274744" w:rsidP="009E5AD4">
      <w:pPr>
        <w:pStyle w:val="Heading2Center"/>
        <w:outlineLvl w:val="0"/>
      </w:pPr>
      <w:bookmarkStart w:id="1586" w:name="_Toc484336008"/>
      <w:bookmarkStart w:id="1587" w:name="_Toc485557512"/>
      <w:r>
        <w:rPr>
          <w:lang w:bidi="fa-IR"/>
        </w:rPr>
        <w:t>237</w:t>
      </w:r>
      <w:r>
        <w:t xml:space="preserve"> - </w:t>
      </w:r>
      <w:r>
        <w:rPr>
          <w:rtl/>
        </w:rPr>
        <w:t>البَصيرَةُ</w:t>
      </w:r>
      <w:bookmarkEnd w:id="1586"/>
      <w:bookmarkEnd w:id="1587"/>
    </w:p>
    <w:p w:rsidR="00274744" w:rsidRDefault="00274744" w:rsidP="009E5AD4">
      <w:pPr>
        <w:pStyle w:val="Heading2Center"/>
        <w:outlineLvl w:val="0"/>
      </w:pPr>
      <w:bookmarkStart w:id="1588" w:name="_Toc484336009"/>
      <w:bookmarkStart w:id="1589" w:name="_Toc485557513"/>
      <w:r>
        <w:rPr>
          <w:lang w:bidi="fa-IR"/>
        </w:rPr>
        <w:t>237</w:t>
      </w:r>
      <w:r>
        <w:t>. Insight</w:t>
      </w:r>
      <w:bookmarkEnd w:id="1588"/>
      <w:bookmarkEnd w:id="1589"/>
    </w:p>
    <w:p w:rsidR="00274744" w:rsidRDefault="00274744" w:rsidP="00CA1574">
      <w:pPr>
        <w:pStyle w:val="libAr"/>
      </w:pPr>
      <w:r w:rsidRPr="004A7464">
        <w:rPr>
          <w:rtl/>
        </w:rPr>
        <w:t>(</w:t>
      </w:r>
      <w:r w:rsidRPr="00B61F7A">
        <w:rPr>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 .</w:t>
      </w:r>
      <w:r>
        <w:rPr>
          <w:rStyle w:val="libFootnotenumChar"/>
          <w:rtl/>
        </w:rPr>
        <w:t>1</w:t>
      </w:r>
    </w:p>
    <w:p w:rsidR="00274744" w:rsidRDefault="00274744" w:rsidP="00274744">
      <w:pPr>
        <w:pStyle w:val="libNormal"/>
      </w:pPr>
      <w:r w:rsidRPr="008A7F4D">
        <w:rPr>
          <w:rStyle w:val="libBoldItalicChar"/>
        </w:rPr>
        <w:t>“Certainly We have created for hell many of the jinn and humans: they have hearts with which they do not understand, they have eyes with which they do not see, they have ears with which they do not hear. They are like cattle; rather they are more astray. It is they who are the heedless.”</w:t>
      </w:r>
      <w:r>
        <w:t xml:space="preserve"> </w:t>
      </w:r>
      <w:r>
        <w:rPr>
          <w:rStyle w:val="libFootnotenumChar"/>
        </w:rPr>
        <w:t>2</w:t>
      </w:r>
    </w:p>
    <w:p w:rsidR="00274744" w:rsidRDefault="00274744" w:rsidP="00CA1574">
      <w:pPr>
        <w:pStyle w:val="libAr"/>
      </w:pPr>
      <w:r w:rsidRPr="00E10CFF">
        <w:rPr>
          <w:rStyle w:val="libBold1Char"/>
          <w:rtl/>
        </w:rPr>
        <w:t>781.</w:t>
      </w:r>
      <w:r>
        <w:rPr>
          <w:rtl/>
          <w:lang w:bidi="fa-IR"/>
        </w:rPr>
        <w:t xml:space="preserve"> </w:t>
      </w:r>
      <w:r w:rsidRPr="00B61F7A">
        <w:rPr>
          <w:rtl/>
          <w:lang w:bidi="fa-IR"/>
        </w:rPr>
        <w:t>ر</w:t>
      </w:r>
      <w:r w:rsidRPr="00B61F7A">
        <w:rPr>
          <w:rtl/>
        </w:rPr>
        <w:t>سولُ اللَّهِ صلى اللَّه عليه وآله : ليسَ الأعمى‏ مَن يَعْمى‏ بَصرُهُ ، إنَّما الأعمى‏ مَن تَعْمى‏ بَصيرتُهُ .</w:t>
      </w:r>
      <w:r>
        <w:rPr>
          <w:rStyle w:val="libFootnotenumChar"/>
          <w:rtl/>
        </w:rPr>
        <w:t>3</w:t>
      </w:r>
    </w:p>
    <w:p w:rsidR="00274744" w:rsidRDefault="00274744" w:rsidP="00274744">
      <w:pPr>
        <w:pStyle w:val="libNormal"/>
      </w:pPr>
      <w:r w:rsidRPr="00E10CFF">
        <w:rPr>
          <w:rStyle w:val="libBold1Char"/>
        </w:rPr>
        <w:t>781.</w:t>
      </w:r>
      <w:r>
        <w:t xml:space="preserve"> The Prophet </w:t>
      </w:r>
      <w:r w:rsidRPr="001500BA">
        <w:t>(SAWA)</w:t>
      </w:r>
      <w:r>
        <w:t xml:space="preserve"> said, 'The blind is not someone who has lost his eyesight, but the one who has lost his insight.' </w:t>
      </w:r>
      <w:r>
        <w:rPr>
          <w:rStyle w:val="libFootnotenumChar"/>
        </w:rPr>
        <w:t>4</w:t>
      </w:r>
    </w:p>
    <w:p w:rsidR="00274744" w:rsidRDefault="00274744" w:rsidP="00CA1574">
      <w:pPr>
        <w:pStyle w:val="libAr"/>
      </w:pPr>
      <w:r w:rsidRPr="00E10CFF">
        <w:rPr>
          <w:rStyle w:val="libBold1Char"/>
          <w:rtl/>
        </w:rPr>
        <w:t>782.</w:t>
      </w:r>
      <w:r>
        <w:rPr>
          <w:rtl/>
          <w:lang w:bidi="fa-IR"/>
        </w:rPr>
        <w:t xml:space="preserve"> </w:t>
      </w:r>
      <w:r w:rsidRPr="00B61F7A">
        <w:rPr>
          <w:rtl/>
          <w:lang w:bidi="fa-IR"/>
        </w:rPr>
        <w:t>ا</w:t>
      </w:r>
      <w:r w:rsidRPr="00B61F7A">
        <w:rPr>
          <w:rtl/>
        </w:rPr>
        <w:t>لإمامُ عليٌّ عليه السلام : نَظَرُ البَصَرِ لا يُجْدي إذا عَمِيَتِ البَصيرةُ .</w:t>
      </w:r>
      <w:r>
        <w:rPr>
          <w:rStyle w:val="libFootnotenumChar"/>
          <w:rtl/>
        </w:rPr>
        <w:t>5</w:t>
      </w:r>
    </w:p>
    <w:p w:rsidR="00274744" w:rsidRDefault="00274744" w:rsidP="00274744">
      <w:pPr>
        <w:pStyle w:val="libNormal"/>
      </w:pPr>
      <w:r w:rsidRPr="00E10CFF">
        <w:rPr>
          <w:rStyle w:val="libBold1Char"/>
        </w:rPr>
        <w:t>782.</w:t>
      </w:r>
      <w:r>
        <w:t xml:space="preserve"> Imam Ali </w:t>
      </w:r>
      <w:r w:rsidRPr="001500BA">
        <w:t>(AS)</w:t>
      </w:r>
      <w:r>
        <w:t xml:space="preserve"> said, 'Eyesight is useless if the insight goes blind.' </w:t>
      </w:r>
      <w:r>
        <w:rPr>
          <w:rStyle w:val="libFootnotenumChar"/>
        </w:rPr>
        <w:t>6</w:t>
      </w:r>
    </w:p>
    <w:p w:rsidR="00274744" w:rsidRDefault="00274744" w:rsidP="00CA1574">
      <w:pPr>
        <w:pStyle w:val="libAr"/>
      </w:pPr>
      <w:r w:rsidRPr="00E10CFF">
        <w:rPr>
          <w:rStyle w:val="libBold1Char"/>
          <w:rtl/>
        </w:rPr>
        <w:t>783.</w:t>
      </w:r>
      <w:r>
        <w:rPr>
          <w:rtl/>
          <w:lang w:bidi="fa-IR"/>
        </w:rPr>
        <w:t xml:space="preserve"> </w:t>
      </w:r>
      <w:r w:rsidRPr="00B61F7A">
        <w:rPr>
          <w:rtl/>
          <w:lang w:bidi="fa-IR"/>
        </w:rPr>
        <w:t>ا</w:t>
      </w:r>
      <w:r w:rsidRPr="00B61F7A">
        <w:rPr>
          <w:rtl/>
        </w:rPr>
        <w:t>لإمامُ عليٌّ عليه السلام : فإنّما البَصيرُ مَن سمِعَ فتَفَكّرَ ، ونَظرَ فأبْصرَ ، وانْتَفعَ بالعِبَرِ ، ثُمّ سَلَكَ جَدَداً واضِحاً يَتَجنّبُ فيهِ الصَّرْعَةَ في المَهاوِي .</w:t>
      </w:r>
      <w:r>
        <w:rPr>
          <w:rStyle w:val="libFootnotenumChar"/>
          <w:rtl/>
        </w:rPr>
        <w:t>7</w:t>
      </w:r>
    </w:p>
    <w:p w:rsidR="00274744" w:rsidRDefault="00274744" w:rsidP="00274744">
      <w:pPr>
        <w:pStyle w:val="libNormal"/>
      </w:pPr>
      <w:r w:rsidRPr="00E10CFF">
        <w:rPr>
          <w:rStyle w:val="libBold1Char"/>
        </w:rPr>
        <w:t>783.</w:t>
      </w:r>
      <w:r>
        <w:t xml:space="preserve"> Imam Ali </w:t>
      </w:r>
      <w:r w:rsidRPr="001500BA">
        <w:t>(AS)</w:t>
      </w:r>
      <w:r>
        <w:t xml:space="preserve"> said, 'Indeed, the insightful one is he who listens and contemplates, looks and sees, derives benefit from lessons, then he takes a clear path on which he avoids the falls into abysses.' </w:t>
      </w:r>
      <w:r>
        <w:rPr>
          <w:rStyle w:val="libFootnotenumChar"/>
        </w:rPr>
        <w:t>8</w:t>
      </w:r>
    </w:p>
    <w:p w:rsidR="00274744" w:rsidRDefault="00274744" w:rsidP="00CA1574">
      <w:pPr>
        <w:pStyle w:val="libAr"/>
      </w:pPr>
      <w:r w:rsidRPr="00E10CFF">
        <w:rPr>
          <w:rStyle w:val="libBold1Char"/>
          <w:rtl/>
        </w:rPr>
        <w:t>784.</w:t>
      </w:r>
      <w:r>
        <w:rPr>
          <w:rtl/>
          <w:lang w:bidi="fa-IR"/>
        </w:rPr>
        <w:t xml:space="preserve"> </w:t>
      </w:r>
      <w:r w:rsidRPr="00B61F7A">
        <w:rPr>
          <w:rtl/>
          <w:lang w:bidi="fa-IR"/>
        </w:rPr>
        <w:t>ا</w:t>
      </w:r>
      <w:r w:rsidRPr="00B61F7A">
        <w:rPr>
          <w:rtl/>
        </w:rPr>
        <w:t>لإمامُ عليٌّ عليه السلام : لَيستِ الرَّوِيَّةُ كَالمُعايَنَةِ مَع الإبْصارِ ؛ فقد تَكذِبُ العُيونُ أهلَها ، ولا يَغُشُّ العقلُ مَنِ اسْتَنْصحَهُ .</w:t>
      </w:r>
      <w:r>
        <w:rPr>
          <w:rStyle w:val="libFootnotenumChar"/>
          <w:rtl/>
        </w:rPr>
        <w:t>9</w:t>
      </w:r>
    </w:p>
    <w:p w:rsidR="00274744" w:rsidRDefault="00274744" w:rsidP="00274744">
      <w:pPr>
        <w:pStyle w:val="libNormal"/>
      </w:pPr>
      <w:r w:rsidRPr="00E10CFF">
        <w:rPr>
          <w:rStyle w:val="libBold1Char"/>
        </w:rPr>
        <w:t>784.</w:t>
      </w:r>
      <w:r>
        <w:t xml:space="preserve"> Imam Ali </w:t>
      </w:r>
      <w:r w:rsidRPr="001500BA">
        <w:t>(AS)</w:t>
      </w:r>
      <w:r>
        <w:t xml:space="preserve"> said, 'Vision is not dependent on the eyes, for the eyes may often belie their owners, yet the mind never deceives a man seeking its counsel.' </w:t>
      </w:r>
      <w:r>
        <w:rPr>
          <w:rStyle w:val="libFootnotenumChar"/>
        </w:rPr>
        <w:t>10</w:t>
      </w:r>
    </w:p>
    <w:p w:rsidR="00274744" w:rsidRDefault="00274744" w:rsidP="00CA1574">
      <w:pPr>
        <w:pStyle w:val="libAr"/>
      </w:pPr>
      <w:r w:rsidRPr="00E10CFF">
        <w:rPr>
          <w:rStyle w:val="libBold1Char"/>
          <w:rtl/>
        </w:rPr>
        <w:t>785.</w:t>
      </w:r>
      <w:r>
        <w:rPr>
          <w:rtl/>
          <w:lang w:bidi="fa-IR"/>
        </w:rPr>
        <w:t xml:space="preserve"> </w:t>
      </w:r>
      <w:r w:rsidRPr="00B61F7A">
        <w:rPr>
          <w:rtl/>
          <w:lang w:bidi="fa-IR"/>
        </w:rPr>
        <w:t>ا</w:t>
      </w:r>
      <w:r w:rsidRPr="00B61F7A">
        <w:rPr>
          <w:rtl/>
        </w:rPr>
        <w:t>لإمامُ عليٌّ عليه السلام : فَقْدُ البَصرِ أهْوَنُ مِن فِقْدانِ البَصيرةِ .</w:t>
      </w:r>
      <w:r>
        <w:rPr>
          <w:rStyle w:val="libFootnotenumChar"/>
          <w:rtl/>
        </w:rPr>
        <w:t>11</w:t>
      </w:r>
    </w:p>
    <w:p w:rsidR="00274744" w:rsidRDefault="00274744" w:rsidP="00274744">
      <w:pPr>
        <w:pStyle w:val="libNormal"/>
      </w:pPr>
      <w:r w:rsidRPr="00E10CFF">
        <w:rPr>
          <w:rStyle w:val="libBold1Char"/>
        </w:rPr>
        <w:t>785.</w:t>
      </w:r>
      <w:r>
        <w:t xml:space="preserve"> Imam Ali </w:t>
      </w:r>
      <w:r w:rsidRPr="001500BA">
        <w:t>(AS)</w:t>
      </w:r>
      <w:r>
        <w:t xml:space="preserve"> said, 'Losing one's eyesight is easier than losing one's insight.' </w:t>
      </w:r>
      <w:r>
        <w:rPr>
          <w:rStyle w:val="libFootnotenumChar"/>
        </w:rPr>
        <w:t>12</w:t>
      </w:r>
    </w:p>
    <w:p w:rsidR="00274744" w:rsidRDefault="00274744" w:rsidP="00CA1574">
      <w:pPr>
        <w:pStyle w:val="libAr"/>
      </w:pPr>
      <w:r w:rsidRPr="00E10CFF">
        <w:rPr>
          <w:rStyle w:val="libBold1Char"/>
          <w:rtl/>
        </w:rPr>
        <w:t>786.</w:t>
      </w:r>
      <w:r>
        <w:rPr>
          <w:rtl/>
          <w:lang w:bidi="fa-IR"/>
        </w:rPr>
        <w:t xml:space="preserve"> </w:t>
      </w:r>
      <w:r w:rsidRPr="00B61F7A">
        <w:rPr>
          <w:rtl/>
          <w:lang w:bidi="fa-IR"/>
        </w:rPr>
        <w:t>ا</w:t>
      </w:r>
      <w:r w:rsidRPr="00B61F7A">
        <w:rPr>
          <w:rtl/>
        </w:rPr>
        <w:t>لإمامُ عليٌّ عليه السلام : أبْصَرُ النّاسِ مَن أبْصَرَ عُيوبَهُ وأقْلَعَ عن ذُنوبِهِ .</w:t>
      </w:r>
      <w:r>
        <w:rPr>
          <w:rStyle w:val="libFootnotenumChar"/>
          <w:rtl/>
        </w:rPr>
        <w:t>13</w:t>
      </w:r>
    </w:p>
    <w:p w:rsidR="00274744" w:rsidRDefault="00274744" w:rsidP="00274744">
      <w:pPr>
        <w:pStyle w:val="libNormal"/>
      </w:pPr>
      <w:r w:rsidRPr="00E10CFF">
        <w:rPr>
          <w:rStyle w:val="libBold1Char"/>
        </w:rPr>
        <w:t>786.</w:t>
      </w:r>
      <w:r>
        <w:t xml:space="preserve"> Imam li </w:t>
      </w:r>
      <w:r w:rsidRPr="001500BA">
        <w:t>(AS)</w:t>
      </w:r>
      <w:r>
        <w:t xml:space="preserve"> said, 'The most insightful person is he who sees his own flaws and refrains from sins as a result.' </w:t>
      </w:r>
      <w:r>
        <w:rPr>
          <w:rStyle w:val="libFootnotenumChar"/>
        </w:rPr>
        <w:t>14</w:t>
      </w:r>
    </w:p>
    <w:p w:rsidR="00274744" w:rsidRDefault="00274744" w:rsidP="00274744">
      <w:pPr>
        <w:pStyle w:val="libNormal"/>
      </w:pPr>
    </w:p>
    <w:p w:rsidR="00274744" w:rsidRDefault="00274744" w:rsidP="009E5AD4">
      <w:pPr>
        <w:pStyle w:val="Heading3"/>
      </w:pPr>
      <w:bookmarkStart w:id="1590" w:name="_Toc484336010"/>
      <w:bookmarkStart w:id="1591" w:name="_Toc485557514"/>
      <w:r>
        <w:t>Notes</w:t>
      </w:r>
      <w:bookmarkEnd w:id="1590"/>
      <w:bookmarkEnd w:id="1591"/>
    </w:p>
    <w:p w:rsidR="00274744" w:rsidRDefault="00274744" w:rsidP="00274744">
      <w:pPr>
        <w:pStyle w:val="libFootnote"/>
      </w:pPr>
      <w:r>
        <w:t xml:space="preserve">1. </w:t>
      </w:r>
      <w:r>
        <w:rPr>
          <w:rtl/>
        </w:rPr>
        <w:t xml:space="preserve">الأعراف : </w:t>
      </w:r>
      <w:r>
        <w:rPr>
          <w:rtl/>
          <w:lang w:bidi="fa-IR"/>
        </w:rPr>
        <w:t>179</w:t>
      </w:r>
      <w:r>
        <w:t xml:space="preserve"> .</w:t>
      </w:r>
    </w:p>
    <w:p w:rsidR="00274744" w:rsidRDefault="00274744" w:rsidP="00274744">
      <w:pPr>
        <w:pStyle w:val="libFootnote"/>
      </w:pPr>
      <w:r>
        <w:lastRenderedPageBreak/>
        <w:t xml:space="preserve">2. Qur'an </w:t>
      </w:r>
      <w:r>
        <w:rPr>
          <w:lang w:bidi="fa-IR"/>
        </w:rPr>
        <w:t>7</w:t>
      </w:r>
      <w:r>
        <w:rPr>
          <w:rtl/>
          <w:lang w:bidi="fa-IR"/>
        </w:rPr>
        <w:t>:179</w:t>
      </w:r>
    </w:p>
    <w:p w:rsidR="00274744" w:rsidRDefault="00274744" w:rsidP="00274744">
      <w:pPr>
        <w:pStyle w:val="libFootnote"/>
      </w:pPr>
      <w:r>
        <w:t xml:space="preserve">3. </w:t>
      </w:r>
      <w:r>
        <w:rPr>
          <w:rtl/>
        </w:rPr>
        <w:t xml:space="preserve">كنز العمّال : </w:t>
      </w:r>
      <w:r>
        <w:rPr>
          <w:rtl/>
          <w:lang w:bidi="fa-IR"/>
        </w:rPr>
        <w:t>1220</w:t>
      </w:r>
      <w:r>
        <w:t xml:space="preserve"> .</w:t>
      </w:r>
    </w:p>
    <w:p w:rsidR="00274744" w:rsidRDefault="00274744" w:rsidP="00274744">
      <w:pPr>
        <w:pStyle w:val="libFootnote"/>
      </w:pPr>
      <w:r>
        <w:t xml:space="preserve">4. Kanz al-Ummal, no. </w:t>
      </w:r>
      <w:r>
        <w:rPr>
          <w:lang w:bidi="fa-IR"/>
        </w:rPr>
        <w:t>1220</w:t>
      </w:r>
    </w:p>
    <w:p w:rsidR="00274744" w:rsidRDefault="00274744" w:rsidP="00274744">
      <w:pPr>
        <w:pStyle w:val="libFootnote"/>
      </w:pPr>
      <w:r>
        <w:t xml:space="preserve">5. </w:t>
      </w:r>
      <w:r>
        <w:rPr>
          <w:rtl/>
        </w:rPr>
        <w:t xml:space="preserve">غرر الحكم : </w:t>
      </w:r>
      <w:r>
        <w:rPr>
          <w:rtl/>
          <w:lang w:bidi="fa-IR"/>
        </w:rPr>
        <w:t>9972</w:t>
      </w:r>
      <w:r>
        <w:t xml:space="preserve"> .</w:t>
      </w:r>
    </w:p>
    <w:p w:rsidR="00274744" w:rsidRDefault="00274744" w:rsidP="00274744">
      <w:pPr>
        <w:pStyle w:val="libFootnote"/>
      </w:pPr>
      <w:r>
        <w:t xml:space="preserve">6. Ghurar al-Hikam, no. </w:t>
      </w:r>
      <w:r>
        <w:rPr>
          <w:lang w:bidi="fa-IR"/>
        </w:rPr>
        <w:t>9972</w:t>
      </w:r>
    </w:p>
    <w:p w:rsidR="00274744" w:rsidRDefault="00274744" w:rsidP="00274744">
      <w:pPr>
        <w:pStyle w:val="libFootnote"/>
      </w:pPr>
      <w:r>
        <w:t xml:space="preserve">7. </w:t>
      </w:r>
      <w:r>
        <w:rPr>
          <w:rtl/>
        </w:rPr>
        <w:t xml:space="preserve">نهج البلاغة : الخطبة </w:t>
      </w:r>
      <w:r>
        <w:rPr>
          <w:rtl/>
          <w:lang w:bidi="fa-IR"/>
        </w:rPr>
        <w:t>153</w:t>
      </w:r>
      <w:r>
        <w:t xml:space="preserve"> .</w:t>
      </w:r>
    </w:p>
    <w:p w:rsidR="00274744" w:rsidRDefault="00274744" w:rsidP="00274744">
      <w:pPr>
        <w:pStyle w:val="libFootnote"/>
      </w:pPr>
      <w:r>
        <w:t xml:space="preserve">8. Nahj al-Balagha, Sermon </w:t>
      </w:r>
      <w:r>
        <w:rPr>
          <w:lang w:bidi="fa-IR"/>
        </w:rPr>
        <w:t>153</w:t>
      </w:r>
    </w:p>
    <w:p w:rsidR="00274744" w:rsidRDefault="00274744" w:rsidP="00274744">
      <w:pPr>
        <w:pStyle w:val="libFootnote"/>
      </w:pPr>
      <w:r>
        <w:t xml:space="preserve">9. </w:t>
      </w:r>
      <w:r>
        <w:rPr>
          <w:rtl/>
        </w:rPr>
        <w:t xml:space="preserve">نهج البلاغة : الحكمة </w:t>
      </w:r>
      <w:r>
        <w:rPr>
          <w:rtl/>
          <w:lang w:bidi="fa-IR"/>
        </w:rPr>
        <w:t>281</w:t>
      </w:r>
      <w:r>
        <w:t xml:space="preserve"> .</w:t>
      </w:r>
    </w:p>
    <w:p w:rsidR="00274744" w:rsidRDefault="00274744" w:rsidP="00274744">
      <w:pPr>
        <w:pStyle w:val="libFootnote"/>
      </w:pPr>
      <w:r>
        <w:t xml:space="preserve">10. Ibid. Saying </w:t>
      </w:r>
      <w:r>
        <w:rPr>
          <w:lang w:bidi="fa-IR"/>
        </w:rPr>
        <w:t>281</w:t>
      </w:r>
    </w:p>
    <w:p w:rsidR="00274744" w:rsidRDefault="00274744" w:rsidP="00274744">
      <w:pPr>
        <w:pStyle w:val="libFootnote"/>
      </w:pPr>
      <w:r>
        <w:t xml:space="preserve">11. </w:t>
      </w:r>
      <w:r>
        <w:rPr>
          <w:rtl/>
        </w:rPr>
        <w:t xml:space="preserve">غرر الحكم : </w:t>
      </w:r>
      <w:r>
        <w:rPr>
          <w:rtl/>
          <w:lang w:bidi="fa-IR"/>
        </w:rPr>
        <w:t>6536</w:t>
      </w:r>
      <w:r>
        <w:t xml:space="preserve"> .</w:t>
      </w:r>
    </w:p>
    <w:p w:rsidR="00274744" w:rsidRDefault="00274744" w:rsidP="00274744">
      <w:pPr>
        <w:pStyle w:val="libFootnote"/>
      </w:pPr>
      <w:r>
        <w:t xml:space="preserve">12. Ghurar al-Hikam, no. </w:t>
      </w:r>
      <w:r>
        <w:rPr>
          <w:lang w:bidi="fa-IR"/>
        </w:rPr>
        <w:t>6536</w:t>
      </w:r>
    </w:p>
    <w:p w:rsidR="00274744" w:rsidRDefault="00274744" w:rsidP="00274744">
      <w:pPr>
        <w:pStyle w:val="libFootnote"/>
      </w:pPr>
      <w:r>
        <w:t xml:space="preserve">13. </w:t>
      </w:r>
      <w:r>
        <w:rPr>
          <w:rtl/>
        </w:rPr>
        <w:t xml:space="preserve">غرر الحكم : </w:t>
      </w:r>
      <w:r>
        <w:rPr>
          <w:rtl/>
          <w:lang w:bidi="fa-IR"/>
        </w:rPr>
        <w:t>3061</w:t>
      </w:r>
      <w:r>
        <w:t xml:space="preserve"> .</w:t>
      </w:r>
    </w:p>
    <w:p w:rsidR="00274744" w:rsidRDefault="00274744" w:rsidP="00274744">
      <w:pPr>
        <w:pStyle w:val="libFootnote"/>
        <w:rPr>
          <w:rtl/>
          <w:lang w:bidi="fa-IR"/>
        </w:rPr>
      </w:pPr>
      <w:r>
        <w:t xml:space="preserve">14. Ibid. no. </w:t>
      </w:r>
      <w:r>
        <w:rPr>
          <w:lang w:bidi="fa-IR"/>
        </w:rPr>
        <w:t>3061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592" w:name="_Toc484336011"/>
      <w:bookmarkStart w:id="1593" w:name="_Toc485557515"/>
      <w:r>
        <w:rPr>
          <w:lang w:bidi="fa-IR"/>
        </w:rPr>
        <w:lastRenderedPageBreak/>
        <w:t>44</w:t>
      </w:r>
      <w:r>
        <w:t xml:space="preserve"> - </w:t>
      </w:r>
      <w:r>
        <w:rPr>
          <w:rtl/>
        </w:rPr>
        <w:t>الباطل‏</w:t>
      </w:r>
      <w:bookmarkEnd w:id="1592"/>
      <w:bookmarkEnd w:id="1593"/>
    </w:p>
    <w:p w:rsidR="00274744" w:rsidRDefault="00274744" w:rsidP="009E5AD4">
      <w:pPr>
        <w:pStyle w:val="Heading1Center"/>
      </w:pPr>
      <w:bookmarkStart w:id="1594" w:name="_Toc484336012"/>
      <w:bookmarkStart w:id="1595" w:name="_Toc485557516"/>
      <w:r>
        <w:rPr>
          <w:lang w:bidi="fa-IR"/>
        </w:rPr>
        <w:t>44</w:t>
      </w:r>
      <w:r>
        <w:t>. FALSEHOOD</w:t>
      </w:r>
      <w:bookmarkEnd w:id="1594"/>
      <w:bookmarkEnd w:id="1595"/>
    </w:p>
    <w:p w:rsidR="00274744" w:rsidRDefault="00274744" w:rsidP="009E5AD4">
      <w:pPr>
        <w:pStyle w:val="Heading2Center"/>
        <w:outlineLvl w:val="0"/>
      </w:pPr>
      <w:bookmarkStart w:id="1596" w:name="_Toc484336013"/>
      <w:bookmarkStart w:id="1597" w:name="_Toc485557517"/>
      <w:r>
        <w:rPr>
          <w:lang w:bidi="fa-IR"/>
        </w:rPr>
        <w:t>238</w:t>
      </w:r>
      <w:r>
        <w:t xml:space="preserve"> - </w:t>
      </w:r>
      <w:r>
        <w:rPr>
          <w:rtl/>
        </w:rPr>
        <w:t>التَّحذِيرُ مِنِ اتّباعِ الباطِلِ‏</w:t>
      </w:r>
      <w:bookmarkEnd w:id="1596"/>
      <w:bookmarkEnd w:id="1597"/>
    </w:p>
    <w:p w:rsidR="00274744" w:rsidRDefault="00274744" w:rsidP="009E5AD4">
      <w:pPr>
        <w:pStyle w:val="libNormal"/>
        <w:outlineLvl w:val="0"/>
      </w:pPr>
      <w:r w:rsidRPr="00E10CFF">
        <w:rPr>
          <w:rStyle w:val="libBold1Char"/>
        </w:rPr>
        <w:t>238.</w:t>
      </w:r>
      <w:r>
        <w:t xml:space="preserve"> Warning Against Following Falsehood</w:t>
      </w:r>
    </w:p>
    <w:p w:rsidR="00274744" w:rsidRDefault="00274744" w:rsidP="009E5AD4">
      <w:pPr>
        <w:pStyle w:val="libAr"/>
        <w:outlineLvl w:val="0"/>
      </w:pPr>
      <w:r w:rsidRPr="004A7464">
        <w:rPr>
          <w:rtl/>
        </w:rPr>
        <w:t>(</w:t>
      </w:r>
      <w:r w:rsidRPr="00B61F7A">
        <w:rPr>
          <w:rtl/>
        </w:rPr>
        <w:t>وَقُلْ جَاءَ الْحَقُّ وَزَهَقَ الْبَاطِلُ إِنَّ الْبَاطِلَ كانَ زَهُوقاً) .</w:t>
      </w:r>
      <w:r>
        <w:rPr>
          <w:rStyle w:val="libFootnotenumChar"/>
          <w:rtl/>
        </w:rPr>
        <w:t>1</w:t>
      </w:r>
    </w:p>
    <w:p w:rsidR="00274744" w:rsidRDefault="00274744" w:rsidP="00274744">
      <w:pPr>
        <w:pStyle w:val="libNormal"/>
      </w:pPr>
      <w:r w:rsidRPr="008A7F4D">
        <w:rPr>
          <w:rStyle w:val="libBoldItalicChar"/>
        </w:rPr>
        <w:t>“And say, 'The truth has come, and falsehood has vanished. Indeed falsehood is bound to vanish.”</w:t>
      </w:r>
      <w:r>
        <w:t xml:space="preserve"> </w:t>
      </w:r>
      <w:r>
        <w:rPr>
          <w:rStyle w:val="libFootnotenumChar"/>
        </w:rPr>
        <w:t>2</w:t>
      </w:r>
    </w:p>
    <w:p w:rsidR="00274744" w:rsidRDefault="00274744" w:rsidP="009E5AD4">
      <w:pPr>
        <w:pStyle w:val="libAr"/>
        <w:outlineLvl w:val="0"/>
      </w:pPr>
      <w:r w:rsidRPr="004A7464">
        <w:rPr>
          <w:rtl/>
        </w:rPr>
        <w:t>(</w:t>
      </w:r>
      <w:r w:rsidRPr="00B61F7A">
        <w:rPr>
          <w:rtl/>
        </w:rPr>
        <w:t>بَلْ نَقْذِفُ بِالْحَقِّ عَلَى‏ الْبَاطِلِ فَيَدْمَغُهُ فَإِذَا هُوَ زَاهِقٌ وَلَكُمُ الْوَيْلُ مِمّا تَصِفُونَ) .</w:t>
      </w:r>
      <w:r>
        <w:rPr>
          <w:rStyle w:val="libFootnotenumChar"/>
          <w:rtl/>
        </w:rPr>
        <w:t>3</w:t>
      </w:r>
    </w:p>
    <w:p w:rsidR="00274744" w:rsidRDefault="00274744" w:rsidP="00274744">
      <w:pPr>
        <w:pStyle w:val="libNormal"/>
      </w:pPr>
      <w:r w:rsidRPr="008A7F4D">
        <w:rPr>
          <w:rStyle w:val="libBoldItalicChar"/>
        </w:rPr>
        <w:t>“Rather We hurl the truth against falsehood, and it crushes its head, and behold, falsehood vanishes! And woe to you for what you allege [about Allah].”</w:t>
      </w:r>
      <w:r>
        <w:t xml:space="preserve"> </w:t>
      </w:r>
      <w:r>
        <w:rPr>
          <w:rStyle w:val="libFootnotenumChar"/>
        </w:rPr>
        <w:t>4</w:t>
      </w:r>
    </w:p>
    <w:p w:rsidR="00274744" w:rsidRDefault="00274744" w:rsidP="00CA1574">
      <w:pPr>
        <w:pStyle w:val="libAr"/>
      </w:pPr>
      <w:r w:rsidRPr="00E10CFF">
        <w:rPr>
          <w:rStyle w:val="libBold1Char"/>
          <w:rtl/>
        </w:rPr>
        <w:t>787.</w:t>
      </w:r>
      <w:r>
        <w:rPr>
          <w:rtl/>
          <w:lang w:bidi="fa-IR"/>
        </w:rPr>
        <w:t xml:space="preserve"> </w:t>
      </w:r>
      <w:r w:rsidRPr="00B61F7A">
        <w:rPr>
          <w:rtl/>
          <w:lang w:bidi="fa-IR"/>
        </w:rPr>
        <w:t>ا</w:t>
      </w:r>
      <w:r w:rsidRPr="00B61F7A">
        <w:rPr>
          <w:rtl/>
        </w:rPr>
        <w:t>لإمامُ عليٌّ عليه السلام : الباطِلُ غَرورٌ خادِعٌ .</w:t>
      </w:r>
      <w:r>
        <w:rPr>
          <w:rStyle w:val="libFootnotenumChar"/>
          <w:rtl/>
        </w:rPr>
        <w:t>5</w:t>
      </w:r>
    </w:p>
    <w:p w:rsidR="00274744" w:rsidRDefault="00274744" w:rsidP="00274744">
      <w:pPr>
        <w:pStyle w:val="libNormal"/>
      </w:pPr>
      <w:r w:rsidRPr="00E10CFF">
        <w:rPr>
          <w:rStyle w:val="libBold1Char"/>
        </w:rPr>
        <w:t>787.</w:t>
      </w:r>
      <w:r>
        <w:t xml:space="preserve"> Imam Ali </w:t>
      </w:r>
      <w:r w:rsidRPr="001500BA">
        <w:t>(AS)</w:t>
      </w:r>
      <w:r>
        <w:t xml:space="preserve"> said, 'Falsehood is a deceiving deluder.' </w:t>
      </w:r>
      <w:r>
        <w:rPr>
          <w:rStyle w:val="libFootnotenumChar"/>
        </w:rPr>
        <w:t>6</w:t>
      </w:r>
    </w:p>
    <w:p w:rsidR="00274744" w:rsidRDefault="00274744" w:rsidP="00CA1574">
      <w:pPr>
        <w:pStyle w:val="libAr"/>
      </w:pPr>
      <w:r w:rsidRPr="00E10CFF">
        <w:rPr>
          <w:rStyle w:val="libBold1Char"/>
          <w:rtl/>
        </w:rPr>
        <w:t>788.</w:t>
      </w:r>
      <w:r>
        <w:rPr>
          <w:rtl/>
          <w:lang w:bidi="fa-IR"/>
        </w:rPr>
        <w:t xml:space="preserve"> </w:t>
      </w:r>
      <w:r w:rsidRPr="00B61F7A">
        <w:rPr>
          <w:rtl/>
          <w:lang w:bidi="fa-IR"/>
        </w:rPr>
        <w:t>ا</w:t>
      </w:r>
      <w:r w:rsidRPr="00B61F7A">
        <w:rPr>
          <w:rtl/>
        </w:rPr>
        <w:t>لإمامُ عليٌّ عليه السلام : فَلأَنقُبَنّ الباطِلَ حتّى‏ يَخرُجَ الحقُّ مِن جَنْبِهِ .</w:t>
      </w:r>
      <w:r>
        <w:rPr>
          <w:rStyle w:val="libFootnotenumChar"/>
          <w:rtl/>
        </w:rPr>
        <w:t>7</w:t>
      </w:r>
    </w:p>
    <w:p w:rsidR="00274744" w:rsidRDefault="00274744" w:rsidP="00274744">
      <w:pPr>
        <w:pStyle w:val="libNormal"/>
      </w:pPr>
      <w:r w:rsidRPr="00E10CFF">
        <w:rPr>
          <w:rStyle w:val="libBold1Char"/>
        </w:rPr>
        <w:t>788.</w:t>
      </w:r>
      <w:r>
        <w:t xml:space="preserve"> Imam Ali </w:t>
      </w:r>
      <w:r w:rsidRPr="001500BA">
        <w:t>(AS)</w:t>
      </w:r>
      <w:r>
        <w:t xml:space="preserve"> said, 'I will rip falsehood open, until the truth emerges from its belly.' </w:t>
      </w:r>
      <w:r>
        <w:rPr>
          <w:rStyle w:val="libFootnotenumChar"/>
        </w:rPr>
        <w:t>8</w:t>
      </w:r>
    </w:p>
    <w:p w:rsidR="00274744" w:rsidRDefault="00274744" w:rsidP="00CA1574">
      <w:pPr>
        <w:pStyle w:val="libAr"/>
      </w:pPr>
      <w:r w:rsidRPr="00E10CFF">
        <w:rPr>
          <w:rStyle w:val="libBold1Char"/>
          <w:rtl/>
        </w:rPr>
        <w:t>789.</w:t>
      </w:r>
      <w:r>
        <w:rPr>
          <w:rtl/>
          <w:lang w:bidi="fa-IR"/>
        </w:rPr>
        <w:t xml:space="preserve"> </w:t>
      </w:r>
      <w:r w:rsidRPr="00B61F7A">
        <w:rPr>
          <w:rtl/>
          <w:lang w:bidi="fa-IR"/>
        </w:rPr>
        <w:t>ا</w:t>
      </w:r>
      <w:r w:rsidRPr="00B61F7A">
        <w:rPr>
          <w:rtl/>
        </w:rPr>
        <w:t>لإمامُ عليٌّ عليه السلام : الحقُّ طريقُ الجنّةِ ، والباطلُ طريقُ النّارِ، وعلى‏ كُلِّ طريقٍ داعٍ .</w:t>
      </w:r>
      <w:r>
        <w:rPr>
          <w:rStyle w:val="libFootnotenumChar"/>
          <w:rtl/>
        </w:rPr>
        <w:t>9</w:t>
      </w:r>
    </w:p>
    <w:p w:rsidR="00274744" w:rsidRDefault="00274744" w:rsidP="00274744">
      <w:pPr>
        <w:pStyle w:val="libNormal"/>
      </w:pPr>
      <w:r w:rsidRPr="00E10CFF">
        <w:rPr>
          <w:rStyle w:val="libBold1Char"/>
        </w:rPr>
        <w:t>789.</w:t>
      </w:r>
      <w:r>
        <w:t xml:space="preserve"> Imam Ali </w:t>
      </w:r>
      <w:r w:rsidRPr="001500BA">
        <w:t>(AS)</w:t>
      </w:r>
      <w:r>
        <w:t xml:space="preserve"> said, 'Truth is the road to Paradise, and falsehood is the road to Hell; and on each road there is a caller [calling to it].' </w:t>
      </w:r>
      <w:r>
        <w:rPr>
          <w:rStyle w:val="libFootnotenumChar"/>
        </w:rPr>
        <w:t>10</w:t>
      </w:r>
    </w:p>
    <w:p w:rsidR="00274744" w:rsidRDefault="00274744" w:rsidP="00CA1574">
      <w:pPr>
        <w:pStyle w:val="libAr"/>
      </w:pPr>
      <w:r w:rsidRPr="00E10CFF">
        <w:rPr>
          <w:rStyle w:val="libBold1Char"/>
          <w:rtl/>
        </w:rPr>
        <w:t>790.</w:t>
      </w:r>
      <w:r>
        <w:rPr>
          <w:rtl/>
          <w:lang w:bidi="fa-IR"/>
        </w:rPr>
        <w:t xml:space="preserve"> </w:t>
      </w:r>
      <w:r w:rsidRPr="00B61F7A">
        <w:rPr>
          <w:rtl/>
          <w:lang w:bidi="fa-IR"/>
        </w:rPr>
        <w:t>ا</w:t>
      </w:r>
      <w:r w:rsidRPr="00B61F7A">
        <w:rPr>
          <w:rtl/>
        </w:rPr>
        <w:t>لإمامُ عليٌّ عليه السلام : ظَلَمَ الحقَّ مَنْ نَصرَ الباطلَ .</w:t>
      </w:r>
      <w:r>
        <w:rPr>
          <w:rStyle w:val="libFootnotenumChar"/>
          <w:rtl/>
        </w:rPr>
        <w:t>11</w:t>
      </w:r>
    </w:p>
    <w:p w:rsidR="00274744" w:rsidRDefault="00274744" w:rsidP="00274744">
      <w:pPr>
        <w:pStyle w:val="libNormal"/>
      </w:pPr>
      <w:r w:rsidRPr="00E10CFF">
        <w:rPr>
          <w:rStyle w:val="libBold1Char"/>
        </w:rPr>
        <w:t>790.</w:t>
      </w:r>
      <w:r>
        <w:t xml:space="preserve"> Imam Ali </w:t>
      </w:r>
      <w:r w:rsidRPr="001500BA">
        <w:t>(AS)</w:t>
      </w:r>
      <w:r>
        <w:t xml:space="preserve"> said, 'He who supports falsehood oppresses the truth.' </w:t>
      </w:r>
      <w:r>
        <w:rPr>
          <w:rStyle w:val="libFootnotenumChar"/>
        </w:rPr>
        <w:t>12</w:t>
      </w:r>
    </w:p>
    <w:p w:rsidR="00274744" w:rsidRDefault="00274744" w:rsidP="00274744">
      <w:pPr>
        <w:pStyle w:val="libNormal"/>
      </w:pPr>
    </w:p>
    <w:p w:rsidR="00274744" w:rsidRDefault="00274744" w:rsidP="009E5AD4">
      <w:pPr>
        <w:pStyle w:val="Heading3"/>
      </w:pPr>
      <w:bookmarkStart w:id="1598" w:name="_Toc484336014"/>
      <w:bookmarkStart w:id="1599" w:name="_Toc485557518"/>
      <w:r>
        <w:t>Notes</w:t>
      </w:r>
      <w:bookmarkEnd w:id="1598"/>
      <w:bookmarkEnd w:id="1599"/>
    </w:p>
    <w:p w:rsidR="00274744" w:rsidRDefault="00274744" w:rsidP="00274744">
      <w:pPr>
        <w:pStyle w:val="libFootnote"/>
      </w:pPr>
      <w:r>
        <w:t xml:space="preserve">1. </w:t>
      </w:r>
      <w:r>
        <w:rPr>
          <w:rtl/>
        </w:rPr>
        <w:t xml:space="preserve">الإسراء : </w:t>
      </w:r>
      <w:r>
        <w:rPr>
          <w:rtl/>
          <w:lang w:bidi="fa-IR"/>
        </w:rPr>
        <w:t>81</w:t>
      </w:r>
      <w:r>
        <w:t xml:space="preserve"> .</w:t>
      </w:r>
    </w:p>
    <w:p w:rsidR="00274744" w:rsidRDefault="00274744" w:rsidP="00274744">
      <w:pPr>
        <w:pStyle w:val="libFootnote"/>
      </w:pPr>
      <w:r>
        <w:t xml:space="preserve">2. Qur'an </w:t>
      </w:r>
      <w:r>
        <w:rPr>
          <w:lang w:bidi="fa-IR"/>
        </w:rPr>
        <w:t>17</w:t>
      </w:r>
      <w:r>
        <w:rPr>
          <w:rtl/>
          <w:lang w:bidi="fa-IR"/>
        </w:rPr>
        <w:t>:81</w:t>
      </w:r>
    </w:p>
    <w:p w:rsidR="00274744" w:rsidRDefault="00274744" w:rsidP="00274744">
      <w:pPr>
        <w:pStyle w:val="libFootnote"/>
      </w:pPr>
      <w:r>
        <w:t xml:space="preserve">3. </w:t>
      </w:r>
      <w:r>
        <w:rPr>
          <w:rtl/>
        </w:rPr>
        <w:t xml:space="preserve">الأنبياء : </w:t>
      </w:r>
      <w:r>
        <w:rPr>
          <w:rtl/>
          <w:lang w:bidi="fa-IR"/>
        </w:rPr>
        <w:t>18</w:t>
      </w:r>
      <w:r>
        <w:t xml:space="preserve"> .</w:t>
      </w:r>
    </w:p>
    <w:p w:rsidR="00274744" w:rsidRDefault="00274744" w:rsidP="00274744">
      <w:pPr>
        <w:pStyle w:val="libFootnote"/>
      </w:pPr>
      <w:r>
        <w:t xml:space="preserve">4. Qur'an </w:t>
      </w:r>
      <w:r>
        <w:rPr>
          <w:lang w:bidi="fa-IR"/>
        </w:rPr>
        <w:t>21</w:t>
      </w:r>
      <w:r>
        <w:rPr>
          <w:rtl/>
          <w:lang w:bidi="fa-IR"/>
        </w:rPr>
        <w:t>:18</w:t>
      </w:r>
    </w:p>
    <w:p w:rsidR="00274744" w:rsidRDefault="00274744" w:rsidP="00274744">
      <w:pPr>
        <w:pStyle w:val="libFootnote"/>
      </w:pPr>
      <w:r>
        <w:t xml:space="preserve">5. </w:t>
      </w:r>
      <w:r>
        <w:rPr>
          <w:rtl/>
        </w:rPr>
        <w:t xml:space="preserve">غرر الحكم : </w:t>
      </w:r>
      <w:r>
        <w:rPr>
          <w:rtl/>
          <w:lang w:bidi="fa-IR"/>
        </w:rPr>
        <w:t>549</w:t>
      </w:r>
      <w:r>
        <w:t xml:space="preserve"> .</w:t>
      </w:r>
    </w:p>
    <w:p w:rsidR="00274744" w:rsidRDefault="00274744" w:rsidP="00274744">
      <w:pPr>
        <w:pStyle w:val="libFootnote"/>
      </w:pPr>
      <w:r>
        <w:t xml:space="preserve">6. Ghurar al-Hikam, no. </w:t>
      </w:r>
      <w:r>
        <w:rPr>
          <w:lang w:bidi="fa-IR"/>
        </w:rPr>
        <w:t>549</w:t>
      </w:r>
    </w:p>
    <w:p w:rsidR="00274744" w:rsidRDefault="00274744" w:rsidP="00274744">
      <w:pPr>
        <w:pStyle w:val="libFootnote"/>
      </w:pPr>
      <w:r>
        <w:t xml:space="preserve">7. </w:t>
      </w:r>
      <w:r>
        <w:rPr>
          <w:rtl/>
        </w:rPr>
        <w:t>نهج البلاغة : الخطبة</w:t>
      </w:r>
      <w:r>
        <w:rPr>
          <w:rtl/>
          <w:lang w:bidi="fa-IR"/>
        </w:rPr>
        <w:t>33</w:t>
      </w:r>
      <w:r>
        <w:t xml:space="preserve"> .</w:t>
      </w:r>
    </w:p>
    <w:p w:rsidR="00274744" w:rsidRDefault="00274744" w:rsidP="00274744">
      <w:pPr>
        <w:pStyle w:val="libFootnote"/>
      </w:pPr>
      <w:r>
        <w:t xml:space="preserve">8. Nahj al-Balagha, Sermon </w:t>
      </w:r>
      <w:r>
        <w:rPr>
          <w:lang w:bidi="fa-IR"/>
        </w:rPr>
        <w:t>33</w:t>
      </w:r>
    </w:p>
    <w:p w:rsidR="00274744" w:rsidRDefault="00274744" w:rsidP="00274744">
      <w:pPr>
        <w:pStyle w:val="libFootnote"/>
      </w:pPr>
      <w:r>
        <w:t xml:space="preserve">9. </w:t>
      </w:r>
      <w:r>
        <w:rPr>
          <w:rtl/>
        </w:rPr>
        <w:t xml:space="preserve">نهج السعادة : </w:t>
      </w:r>
      <w:r>
        <w:rPr>
          <w:rtl/>
          <w:lang w:bidi="fa-IR"/>
        </w:rPr>
        <w:t>3 / 291</w:t>
      </w:r>
      <w:r>
        <w:t xml:space="preserve"> .</w:t>
      </w:r>
    </w:p>
    <w:p w:rsidR="00274744" w:rsidRDefault="00274744" w:rsidP="00274744">
      <w:pPr>
        <w:pStyle w:val="libFootnote"/>
      </w:pPr>
      <w:r>
        <w:t xml:space="preserve">10. Nahj al-Saada, v. </w:t>
      </w:r>
      <w:r>
        <w:rPr>
          <w:lang w:bidi="fa-IR"/>
        </w:rPr>
        <w:t>3</w:t>
      </w:r>
      <w:r>
        <w:t xml:space="preserve">, p. </w:t>
      </w:r>
      <w:r>
        <w:rPr>
          <w:lang w:bidi="fa-IR"/>
        </w:rPr>
        <w:t>291</w:t>
      </w:r>
    </w:p>
    <w:p w:rsidR="00274744" w:rsidRDefault="00274744" w:rsidP="00274744">
      <w:pPr>
        <w:pStyle w:val="libFootnote"/>
      </w:pPr>
      <w:r>
        <w:t xml:space="preserve">11. </w:t>
      </w:r>
      <w:r>
        <w:rPr>
          <w:rtl/>
        </w:rPr>
        <w:t xml:space="preserve">غرر الحكم : </w:t>
      </w:r>
      <w:r>
        <w:rPr>
          <w:rtl/>
          <w:lang w:bidi="fa-IR"/>
        </w:rPr>
        <w:t>6041</w:t>
      </w:r>
      <w:r>
        <w:t xml:space="preserve"> .</w:t>
      </w:r>
    </w:p>
    <w:p w:rsidR="00274744" w:rsidRDefault="00274744" w:rsidP="00274744">
      <w:pPr>
        <w:pStyle w:val="libFootnote"/>
        <w:rPr>
          <w:rtl/>
          <w:lang w:bidi="fa-IR"/>
        </w:rPr>
      </w:pPr>
      <w:r>
        <w:t xml:space="preserve">12. Ghurar al-Hikam, no. </w:t>
      </w:r>
      <w:r>
        <w:rPr>
          <w:lang w:bidi="fa-IR"/>
        </w:rPr>
        <w:t>6041</w:t>
      </w:r>
    </w:p>
    <w:p w:rsidR="00274744" w:rsidRDefault="00274744" w:rsidP="00274744">
      <w:pPr>
        <w:pStyle w:val="libNormal"/>
        <w:rPr>
          <w:rtl/>
          <w:lang w:bidi="fa-IR"/>
        </w:rPr>
      </w:pPr>
      <w:r>
        <w:rPr>
          <w:lang w:bidi="fa-IR"/>
        </w:rPr>
        <w:lastRenderedPageBreak/>
        <w:br w:type="page"/>
      </w:r>
    </w:p>
    <w:p w:rsidR="00274744" w:rsidRDefault="00274744" w:rsidP="009E5AD4">
      <w:pPr>
        <w:pStyle w:val="Heading2Center"/>
        <w:outlineLvl w:val="0"/>
      </w:pPr>
      <w:bookmarkStart w:id="1600" w:name="_Toc484336015"/>
      <w:bookmarkStart w:id="1601" w:name="_Toc485557519"/>
      <w:r>
        <w:rPr>
          <w:lang w:bidi="fa-IR"/>
        </w:rPr>
        <w:lastRenderedPageBreak/>
        <w:t>239</w:t>
      </w:r>
      <w:r>
        <w:t xml:space="preserve"> - </w:t>
      </w:r>
      <w:r>
        <w:rPr>
          <w:rtl/>
        </w:rPr>
        <w:t>التَّمييزُ بَينَ الحَقِّ وَالباطِلِ‏</w:t>
      </w:r>
      <w:bookmarkEnd w:id="1600"/>
      <w:bookmarkEnd w:id="1601"/>
    </w:p>
    <w:p w:rsidR="00274744" w:rsidRDefault="00274744" w:rsidP="009E5AD4">
      <w:pPr>
        <w:pStyle w:val="Heading2Center"/>
        <w:outlineLvl w:val="0"/>
      </w:pPr>
      <w:bookmarkStart w:id="1602" w:name="_Toc484336016"/>
      <w:bookmarkStart w:id="1603" w:name="_Toc485557520"/>
      <w:r>
        <w:rPr>
          <w:lang w:bidi="fa-IR"/>
        </w:rPr>
        <w:t>239</w:t>
      </w:r>
      <w:r>
        <w:t>. Discerning The Truth From Falsehood</w:t>
      </w:r>
      <w:bookmarkEnd w:id="1602"/>
      <w:bookmarkEnd w:id="1603"/>
    </w:p>
    <w:p w:rsidR="00274744" w:rsidRDefault="00274744" w:rsidP="00CA1574">
      <w:pPr>
        <w:pStyle w:val="libAr"/>
      </w:pPr>
      <w:r w:rsidRPr="00E10CFF">
        <w:rPr>
          <w:rStyle w:val="libBold1Char"/>
          <w:rtl/>
        </w:rPr>
        <w:t>791.</w:t>
      </w:r>
      <w:r>
        <w:rPr>
          <w:rtl/>
          <w:lang w:bidi="fa-IR"/>
        </w:rPr>
        <w:t xml:space="preserve"> </w:t>
      </w:r>
      <w:r w:rsidRPr="00B61F7A">
        <w:rPr>
          <w:rtl/>
          <w:lang w:bidi="fa-IR"/>
        </w:rPr>
        <w:t>ا</w:t>
      </w:r>
      <w:r w:rsidRPr="00B61F7A">
        <w:rPr>
          <w:rtl/>
        </w:rPr>
        <w:t>لإمامُ عليٌّ عليه السلام : أمَا إنّه ليسَ بينَ الحقِّ والباطلِ إلّا أربَعُ أصابِعَ ... الباطلُ أنْ تقولَ : سَمِعتُ ، والحقُّ أنْ تقولَ : رَأيْتُ .</w:t>
      </w:r>
      <w:r>
        <w:rPr>
          <w:rStyle w:val="libFootnotenumChar"/>
          <w:rtl/>
        </w:rPr>
        <w:t>1</w:t>
      </w:r>
    </w:p>
    <w:p w:rsidR="00274744" w:rsidRDefault="00274744" w:rsidP="00274744">
      <w:pPr>
        <w:pStyle w:val="libNormal"/>
      </w:pPr>
      <w:r w:rsidRPr="00E10CFF">
        <w:rPr>
          <w:rStyle w:val="libBold1Char"/>
        </w:rPr>
        <w:t>791.</w:t>
      </w:r>
      <w:r>
        <w:t xml:space="preserve"> Imam Ali </w:t>
      </w:r>
      <w:r w:rsidRPr="001500BA">
        <w:t>(AS)</w:t>
      </w:r>
      <w:r>
        <w:t xml:space="preserve"> said, 'Verily, there is nothing between truth and falsehood but a span of four fingers ... Falsehood is to say, 'I heard,' while the truth is to say, 'I saw.' </w:t>
      </w:r>
      <w:r>
        <w:rPr>
          <w:rStyle w:val="libFootnotenumChar"/>
        </w:rPr>
        <w:t>2</w:t>
      </w:r>
    </w:p>
    <w:p w:rsidR="00274744" w:rsidRDefault="00274744" w:rsidP="00274744">
      <w:pPr>
        <w:pStyle w:val="libNormal"/>
      </w:pPr>
    </w:p>
    <w:p w:rsidR="00274744" w:rsidRDefault="00274744" w:rsidP="009E5AD4">
      <w:pPr>
        <w:pStyle w:val="Heading3"/>
      </w:pPr>
      <w:bookmarkStart w:id="1604" w:name="_Toc484336017"/>
      <w:bookmarkStart w:id="1605" w:name="_Toc485557521"/>
      <w:r>
        <w:t>Notes</w:t>
      </w:r>
      <w:bookmarkEnd w:id="1604"/>
      <w:bookmarkEnd w:id="1605"/>
    </w:p>
    <w:p w:rsidR="00274744" w:rsidRDefault="00274744" w:rsidP="00274744">
      <w:pPr>
        <w:pStyle w:val="libFootnote"/>
      </w:pPr>
      <w:r>
        <w:t xml:space="preserve">1. </w:t>
      </w:r>
      <w:r>
        <w:rPr>
          <w:rtl/>
        </w:rPr>
        <w:t xml:space="preserve">نهج البلاغة : الخطبة </w:t>
      </w:r>
      <w:r>
        <w:rPr>
          <w:rtl/>
          <w:lang w:bidi="fa-IR"/>
        </w:rPr>
        <w:t>141</w:t>
      </w:r>
      <w:r>
        <w:t xml:space="preserve"> .</w:t>
      </w:r>
    </w:p>
    <w:p w:rsidR="00274744" w:rsidRDefault="00274744" w:rsidP="00274744">
      <w:pPr>
        <w:pStyle w:val="libFootnote"/>
        <w:rPr>
          <w:rtl/>
          <w:lang w:bidi="fa-IR"/>
        </w:rPr>
      </w:pPr>
      <w:r>
        <w:t xml:space="preserve">2. Nahj al-Balagha, Sermon </w:t>
      </w:r>
      <w:r>
        <w:rPr>
          <w:lang w:bidi="fa-IR"/>
        </w:rPr>
        <w:t>141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06" w:name="_Toc484336018"/>
      <w:bookmarkStart w:id="1607" w:name="_Toc485557522"/>
      <w:r>
        <w:rPr>
          <w:lang w:bidi="fa-IR"/>
        </w:rPr>
        <w:lastRenderedPageBreak/>
        <w:t>240</w:t>
      </w:r>
      <w:r>
        <w:t xml:space="preserve"> - </w:t>
      </w:r>
      <w:r>
        <w:rPr>
          <w:rtl/>
        </w:rPr>
        <w:t>التِباسُ الحَقِّ بِالباطِلِ‏</w:t>
      </w:r>
      <w:bookmarkEnd w:id="1606"/>
      <w:bookmarkEnd w:id="1607"/>
    </w:p>
    <w:p w:rsidR="00274744" w:rsidRDefault="00274744" w:rsidP="009E5AD4">
      <w:pPr>
        <w:pStyle w:val="Heading2Center"/>
        <w:outlineLvl w:val="0"/>
      </w:pPr>
      <w:bookmarkStart w:id="1608" w:name="_Toc484336019"/>
      <w:bookmarkStart w:id="1609" w:name="_Toc485557523"/>
      <w:r>
        <w:rPr>
          <w:lang w:bidi="fa-IR"/>
        </w:rPr>
        <w:t>240</w:t>
      </w:r>
      <w:r>
        <w:t>. The Truth Disguised As Falsehood</w:t>
      </w:r>
      <w:bookmarkEnd w:id="1608"/>
      <w:bookmarkEnd w:id="1609"/>
    </w:p>
    <w:p w:rsidR="00274744" w:rsidRDefault="00274744" w:rsidP="009E5AD4">
      <w:pPr>
        <w:pStyle w:val="libAr"/>
        <w:outlineLvl w:val="0"/>
      </w:pPr>
      <w:r w:rsidRPr="004A7464">
        <w:rPr>
          <w:rtl/>
        </w:rPr>
        <w:t>(</w:t>
      </w:r>
      <w:r w:rsidRPr="00B61F7A">
        <w:rPr>
          <w:rtl/>
        </w:rPr>
        <w:t>وَلاتَلْبِسُوا الْحَقَ‏بِالْبَاطِلِ وَتكْتُمُوا الْحَقَّ وَأَنْتُمْ تَعْلَمُونَ) .</w:t>
      </w:r>
      <w:r>
        <w:rPr>
          <w:rStyle w:val="libFootnotenumChar"/>
          <w:rtl/>
        </w:rPr>
        <w:t>1</w:t>
      </w:r>
    </w:p>
    <w:p w:rsidR="00274744" w:rsidRDefault="00274744" w:rsidP="00274744">
      <w:pPr>
        <w:pStyle w:val="libNormal"/>
      </w:pPr>
      <w:r w:rsidRPr="008A7F4D">
        <w:rPr>
          <w:rStyle w:val="libBoldItalicChar"/>
        </w:rPr>
        <w:t>“And do not mix the truth with falsehood, nor conceal the truth while you know.”</w:t>
      </w:r>
      <w:r>
        <w:t xml:space="preserve"> </w:t>
      </w:r>
      <w:r>
        <w:rPr>
          <w:rStyle w:val="libFootnotenumChar"/>
        </w:rPr>
        <w:t>2</w:t>
      </w:r>
    </w:p>
    <w:p w:rsidR="00274744" w:rsidRDefault="00274744" w:rsidP="00CA1574">
      <w:pPr>
        <w:pStyle w:val="libAr"/>
      </w:pPr>
      <w:r w:rsidRPr="00E10CFF">
        <w:rPr>
          <w:rStyle w:val="libBold1Char"/>
          <w:rtl/>
        </w:rPr>
        <w:t>792.</w:t>
      </w:r>
      <w:r>
        <w:rPr>
          <w:rtl/>
          <w:lang w:bidi="fa-IR"/>
        </w:rPr>
        <w:t xml:space="preserve"> </w:t>
      </w:r>
      <w:r w:rsidRPr="00B61F7A">
        <w:rPr>
          <w:rtl/>
          <w:lang w:bidi="fa-IR"/>
        </w:rPr>
        <w:t>ا</w:t>
      </w:r>
      <w:r w:rsidRPr="00B61F7A">
        <w:rPr>
          <w:rtl/>
        </w:rPr>
        <w:t>لإمامُ عليٌّ عليه السلام : فلَو أنَّ الباطلَ خَلَصَ مِن مِزاجِ الحقِّ لَم يَخْفَ علَى المُرتادِينَ ، ولَو أنَّ الحقَّ خَلَصَ مِن لَبْسِ الباطلِ انْقَطَعتْ عنه ألْسُنُ المُعانِدينَ ، ولكنْ يُؤخَذُ مِن هذا ضِغْثٌ ومِن هذا ضِغْثٌ .</w:t>
      </w:r>
      <w:r>
        <w:rPr>
          <w:rStyle w:val="libFootnotenumChar"/>
          <w:rtl/>
        </w:rPr>
        <w:t>3</w:t>
      </w:r>
    </w:p>
    <w:p w:rsidR="00274744" w:rsidRDefault="00274744" w:rsidP="00274744">
      <w:pPr>
        <w:pStyle w:val="libNormal"/>
      </w:pPr>
      <w:r w:rsidRPr="00E10CFF">
        <w:rPr>
          <w:rStyle w:val="libBold1Char"/>
        </w:rPr>
        <w:t>792.</w:t>
      </w:r>
      <w:r>
        <w:t xml:space="preserve"> Imam Ali </w:t>
      </w:r>
      <w:r w:rsidRPr="001500BA">
        <w:t>(AS)</w:t>
      </w:r>
      <w:r>
        <w:t xml:space="preserve"> said, 'If falsehood was isolated from being mixed with the truth, it would not be indefinable by those who aspire it; and if the truth was free from being disguised as falsehood, the tongues of its opponents would still be silenced; but it is often made by taking a little from one and a little from the other.' </w:t>
      </w:r>
      <w:r>
        <w:rPr>
          <w:rStyle w:val="libFootnotenumChar"/>
        </w:rPr>
        <w:t>4</w:t>
      </w:r>
    </w:p>
    <w:p w:rsidR="00274744" w:rsidRDefault="00274744" w:rsidP="00CA1574">
      <w:pPr>
        <w:pStyle w:val="libAr"/>
      </w:pPr>
      <w:r w:rsidRPr="00E10CFF">
        <w:rPr>
          <w:rStyle w:val="libBold1Char"/>
          <w:rtl/>
        </w:rPr>
        <w:t>793.</w:t>
      </w:r>
      <w:r>
        <w:rPr>
          <w:rtl/>
          <w:lang w:bidi="fa-IR"/>
        </w:rPr>
        <w:t xml:space="preserve"> </w:t>
      </w:r>
      <w:r w:rsidRPr="00B61F7A">
        <w:rPr>
          <w:rtl/>
          <w:lang w:bidi="fa-IR"/>
        </w:rPr>
        <w:t>ا</w:t>
      </w:r>
      <w:r w:rsidRPr="00B61F7A">
        <w:rPr>
          <w:rtl/>
        </w:rPr>
        <w:t>لإمامُ عليٌّ عليه السلام : كَم مِن ضَلالةٍ زُخْرِفَتْ بآيةٍ مِن كتابِ اللَّهِ كما يُزَخْرَفُ الدِّرْهَمُ النُّحاسُ بالفِضَّةِ المُمَوَّهَةِ!</w:t>
      </w:r>
      <w:r>
        <w:rPr>
          <w:rStyle w:val="libFootnotenumChar"/>
          <w:rtl/>
        </w:rPr>
        <w:t>5</w:t>
      </w:r>
    </w:p>
    <w:p w:rsidR="00274744" w:rsidRDefault="00274744" w:rsidP="00274744">
      <w:pPr>
        <w:pStyle w:val="libNormal"/>
      </w:pPr>
      <w:r w:rsidRPr="00E10CFF">
        <w:rPr>
          <w:rStyle w:val="libBold1Char"/>
        </w:rPr>
        <w:t>793.</w:t>
      </w:r>
      <w:r>
        <w:t xml:space="preserve"> Imam Ali </w:t>
      </w:r>
      <w:r w:rsidRPr="001500BA">
        <w:t>(AS)</w:t>
      </w:r>
      <w:r>
        <w:t xml:space="preserve"> said, 'Many a wrong was glossed with verses from the Book of Allah, just as the copper dirham is plated with silver coating.' </w:t>
      </w:r>
      <w:r>
        <w:rPr>
          <w:rStyle w:val="libFootnotenumChar"/>
        </w:rPr>
        <w:t>6</w:t>
      </w:r>
    </w:p>
    <w:p w:rsidR="00274744" w:rsidRDefault="00274744" w:rsidP="00274744">
      <w:pPr>
        <w:pStyle w:val="libNormal"/>
      </w:pPr>
    </w:p>
    <w:p w:rsidR="00274744" w:rsidRDefault="00274744" w:rsidP="009E5AD4">
      <w:pPr>
        <w:pStyle w:val="Heading3"/>
      </w:pPr>
      <w:bookmarkStart w:id="1610" w:name="_Toc484336020"/>
      <w:bookmarkStart w:id="1611" w:name="_Toc485557524"/>
      <w:r>
        <w:t>Notes</w:t>
      </w:r>
      <w:bookmarkEnd w:id="1610"/>
      <w:bookmarkEnd w:id="1611"/>
    </w:p>
    <w:p w:rsidR="00274744" w:rsidRDefault="00274744" w:rsidP="00274744">
      <w:pPr>
        <w:pStyle w:val="libFootnote"/>
      </w:pPr>
      <w:r>
        <w:t xml:space="preserve">1. </w:t>
      </w:r>
      <w:r>
        <w:rPr>
          <w:rtl/>
        </w:rPr>
        <w:t xml:space="preserve">البقرة : </w:t>
      </w:r>
      <w:r>
        <w:rPr>
          <w:rtl/>
          <w:lang w:bidi="fa-IR"/>
        </w:rPr>
        <w:t>42</w:t>
      </w:r>
      <w:r>
        <w:t xml:space="preserve"> .</w:t>
      </w:r>
    </w:p>
    <w:p w:rsidR="00274744" w:rsidRDefault="00274744" w:rsidP="00274744">
      <w:pPr>
        <w:pStyle w:val="libFootnote"/>
      </w:pPr>
      <w:r>
        <w:t xml:space="preserve">2. Qur'an </w:t>
      </w:r>
      <w:r>
        <w:rPr>
          <w:lang w:bidi="fa-IR"/>
        </w:rPr>
        <w:t>2</w:t>
      </w:r>
      <w:r>
        <w:rPr>
          <w:rtl/>
          <w:lang w:bidi="fa-IR"/>
        </w:rPr>
        <w:t>:42</w:t>
      </w:r>
    </w:p>
    <w:p w:rsidR="00274744" w:rsidRDefault="00274744" w:rsidP="00274744">
      <w:pPr>
        <w:pStyle w:val="libFootnote"/>
      </w:pPr>
      <w:r>
        <w:t xml:space="preserve">3. </w:t>
      </w:r>
      <w:r>
        <w:rPr>
          <w:rtl/>
        </w:rPr>
        <w:t xml:space="preserve">نهج البلاغة : الخطبة </w:t>
      </w:r>
      <w:r>
        <w:rPr>
          <w:rtl/>
          <w:lang w:bidi="fa-IR"/>
        </w:rPr>
        <w:t>50</w:t>
      </w:r>
      <w:r>
        <w:t xml:space="preserve"> .</w:t>
      </w:r>
    </w:p>
    <w:p w:rsidR="00274744" w:rsidRDefault="00274744" w:rsidP="00274744">
      <w:pPr>
        <w:pStyle w:val="libFootnote"/>
      </w:pPr>
      <w:r>
        <w:t xml:space="preserve">4. Nahj al-Balagha, Sermon </w:t>
      </w:r>
      <w:r>
        <w:rPr>
          <w:lang w:bidi="fa-IR"/>
        </w:rPr>
        <w:t>50</w:t>
      </w:r>
    </w:p>
    <w:p w:rsidR="00274744" w:rsidRDefault="00274744" w:rsidP="00274744">
      <w:pPr>
        <w:pStyle w:val="libFootnote"/>
      </w:pPr>
      <w:r>
        <w:t xml:space="preserve">5. </w:t>
      </w:r>
      <w:r>
        <w:rPr>
          <w:rtl/>
        </w:rPr>
        <w:t xml:space="preserve">غرر الحكم : </w:t>
      </w:r>
      <w:r>
        <w:rPr>
          <w:rtl/>
          <w:lang w:bidi="fa-IR"/>
        </w:rPr>
        <w:t>6969</w:t>
      </w:r>
      <w:r>
        <w:t xml:space="preserve"> .</w:t>
      </w:r>
    </w:p>
    <w:p w:rsidR="00274744" w:rsidRDefault="00274744" w:rsidP="00274744">
      <w:pPr>
        <w:pStyle w:val="libFootnote"/>
        <w:rPr>
          <w:rtl/>
          <w:lang w:bidi="fa-IR"/>
        </w:rPr>
      </w:pPr>
      <w:r>
        <w:t xml:space="preserve">6. Ghurar al-Hikam, no. </w:t>
      </w:r>
      <w:r>
        <w:rPr>
          <w:lang w:bidi="fa-IR"/>
        </w:rPr>
        <w:t>6969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12" w:name="_Toc484336021"/>
      <w:bookmarkStart w:id="1613" w:name="_Toc485557525"/>
      <w:r>
        <w:rPr>
          <w:lang w:bidi="fa-IR"/>
        </w:rPr>
        <w:lastRenderedPageBreak/>
        <w:t>241</w:t>
      </w:r>
      <w:r>
        <w:t xml:space="preserve"> - </w:t>
      </w:r>
      <w:r>
        <w:rPr>
          <w:rtl/>
        </w:rPr>
        <w:t>عدمُ استيقانِ الباطلِ حَقّاً</w:t>
      </w:r>
      <w:bookmarkEnd w:id="1612"/>
      <w:bookmarkEnd w:id="1613"/>
    </w:p>
    <w:p w:rsidR="00274744" w:rsidRDefault="00274744" w:rsidP="009E5AD4">
      <w:pPr>
        <w:pStyle w:val="Heading2Center"/>
        <w:outlineLvl w:val="0"/>
      </w:pPr>
      <w:bookmarkStart w:id="1614" w:name="_Toc484336022"/>
      <w:bookmarkStart w:id="1615" w:name="_Toc485557526"/>
      <w:r>
        <w:rPr>
          <w:lang w:bidi="fa-IR"/>
        </w:rPr>
        <w:t>241</w:t>
      </w:r>
      <w:r>
        <w:t>. Falsehood Cannot be Ascertained as the Truth</w:t>
      </w:r>
      <w:bookmarkEnd w:id="1614"/>
      <w:bookmarkEnd w:id="1615"/>
    </w:p>
    <w:p w:rsidR="00274744" w:rsidRDefault="00274744" w:rsidP="00CA1574">
      <w:pPr>
        <w:pStyle w:val="libAr"/>
      </w:pPr>
      <w:r w:rsidRPr="00E10CFF">
        <w:rPr>
          <w:rStyle w:val="libBold1Char"/>
          <w:rtl/>
        </w:rPr>
        <w:t>794.</w:t>
      </w:r>
      <w:r>
        <w:rPr>
          <w:rtl/>
          <w:lang w:bidi="fa-IR"/>
        </w:rPr>
        <w:t xml:space="preserve"> </w:t>
      </w:r>
      <w:r w:rsidRPr="00B61F7A">
        <w:rPr>
          <w:rtl/>
          <w:lang w:bidi="fa-IR"/>
        </w:rPr>
        <w:t>ا</w:t>
      </w:r>
      <w:r w:rsidRPr="00B61F7A">
        <w:rPr>
          <w:rtl/>
        </w:rPr>
        <w:t>لإمامُ الصّادقُ عليه السلام : أبَى اللَّهُ أنْ يُعَرِّفَ باطلاً حقّاً، أبَى اللَّهُ أنْ يجْعَلَ الحقَّ في قلبِ المؤمنِ باطلاً لا شكَّ فيهِ ، وأبَى اللَّهُ أنْ يَجعَلَ الباطلَ في قلبِ الكافرِ المُخالِفِ حقّاً لا شَكَّ فيهِ ، ولَو لَم يَجْعَلْ هذا هكذا ما عُرِفَ حقٌّ مِن باطلٍ .</w:t>
      </w:r>
      <w:r>
        <w:rPr>
          <w:rStyle w:val="libFootnotenumChar"/>
          <w:rtl/>
        </w:rPr>
        <w:t>1</w:t>
      </w:r>
    </w:p>
    <w:p w:rsidR="00274744" w:rsidRDefault="00274744" w:rsidP="00274744">
      <w:pPr>
        <w:pStyle w:val="libNormal"/>
      </w:pPr>
      <w:r w:rsidRPr="00E10CFF">
        <w:rPr>
          <w:rStyle w:val="libBold1Char"/>
        </w:rPr>
        <w:t>794.</w:t>
      </w:r>
      <w:r>
        <w:t xml:space="preserve"> Imam al-Sadiq </w:t>
      </w:r>
      <w:r w:rsidRPr="001500BA">
        <w:t>(AS)</w:t>
      </w:r>
      <w:r>
        <w:t xml:space="preserve"> said, 'Allah has refused to present falsehood as a certain truth, and He has refused to present the truth to the heart of a believer as a certain falsehood; He has also refused to present falsehood to the heart of a disbeliever as a certain truth. And had he not done thus, the truth would never be distinguished from falsehood.' </w:t>
      </w:r>
      <w:r>
        <w:rPr>
          <w:rStyle w:val="libFootnotenumChar"/>
        </w:rPr>
        <w:t>2</w:t>
      </w:r>
    </w:p>
    <w:p w:rsidR="00274744" w:rsidRDefault="00274744" w:rsidP="00CA1574">
      <w:pPr>
        <w:pStyle w:val="libAr"/>
      </w:pPr>
      <w:r w:rsidRPr="00E10CFF">
        <w:rPr>
          <w:rStyle w:val="libBold1Char"/>
          <w:rtl/>
        </w:rPr>
        <w:t>795.</w:t>
      </w:r>
      <w:r>
        <w:rPr>
          <w:rtl/>
          <w:lang w:bidi="fa-IR"/>
        </w:rPr>
        <w:t xml:space="preserve"> </w:t>
      </w:r>
      <w:r w:rsidRPr="00B61F7A">
        <w:rPr>
          <w:rtl/>
          <w:lang w:bidi="fa-IR"/>
        </w:rPr>
        <w:t>ا</w:t>
      </w:r>
      <w:r w:rsidRPr="00B61F7A">
        <w:rPr>
          <w:rtl/>
        </w:rPr>
        <w:t>لإمامُ الصّادقُ عليه السلام : لا يَستَيقِنُ القلبُ أنَّ الحقَّ باطلٌ أبداً ، ولا يَستَيقِنُ أنَّ الباطلَ حقٌّ أبداً .</w:t>
      </w:r>
      <w:r>
        <w:rPr>
          <w:rStyle w:val="libFootnotenumChar"/>
          <w:rtl/>
        </w:rPr>
        <w:t>3</w:t>
      </w:r>
    </w:p>
    <w:p w:rsidR="00274744" w:rsidRDefault="00274744" w:rsidP="00274744">
      <w:pPr>
        <w:pStyle w:val="libNormal"/>
      </w:pPr>
      <w:r w:rsidRPr="00E10CFF">
        <w:rPr>
          <w:rStyle w:val="libBold1Char"/>
        </w:rPr>
        <w:t>795.</w:t>
      </w:r>
      <w:r>
        <w:t xml:space="preserve"> Imam al-Sadiq </w:t>
      </w:r>
      <w:r w:rsidRPr="001500BA">
        <w:t>(AS)</w:t>
      </w:r>
      <w:r>
        <w:t xml:space="preserve"> said, 'The heart can never ascertain that the truth is falsehood, nor can it ever ascertain that falsehood is the truth.' </w:t>
      </w:r>
      <w:r>
        <w:rPr>
          <w:rStyle w:val="libFootnotenumChar"/>
        </w:rPr>
        <w:t>4</w:t>
      </w:r>
    </w:p>
    <w:p w:rsidR="00274744" w:rsidRDefault="00274744" w:rsidP="00274744">
      <w:pPr>
        <w:pStyle w:val="libNormal"/>
      </w:pPr>
    </w:p>
    <w:p w:rsidR="00274744" w:rsidRDefault="00274744" w:rsidP="009E5AD4">
      <w:pPr>
        <w:pStyle w:val="Heading3"/>
      </w:pPr>
      <w:bookmarkStart w:id="1616" w:name="_Toc484336023"/>
      <w:bookmarkStart w:id="1617" w:name="_Toc485557527"/>
      <w:r>
        <w:t>Notes</w:t>
      </w:r>
      <w:bookmarkEnd w:id="1616"/>
      <w:bookmarkEnd w:id="1617"/>
    </w:p>
    <w:p w:rsidR="00274744" w:rsidRDefault="00274744" w:rsidP="00274744">
      <w:pPr>
        <w:pStyle w:val="libFootnote"/>
      </w:pPr>
      <w:r>
        <w:t xml:space="preserve">1. </w:t>
      </w:r>
      <w:r>
        <w:rPr>
          <w:rtl/>
        </w:rPr>
        <w:t xml:space="preserve">بحار الأنوار : </w:t>
      </w:r>
      <w:r>
        <w:rPr>
          <w:rtl/>
          <w:lang w:bidi="fa-IR"/>
        </w:rPr>
        <w:t>5 / 303 / 12</w:t>
      </w:r>
      <w:r>
        <w:t xml:space="preserve"> .</w:t>
      </w:r>
    </w:p>
    <w:p w:rsidR="00274744" w:rsidRDefault="00274744" w:rsidP="00274744">
      <w:pPr>
        <w:pStyle w:val="libFootnote"/>
      </w:pPr>
      <w:r>
        <w:t xml:space="preserve">2. Bihar al-Anwar, v. </w:t>
      </w:r>
      <w:r>
        <w:rPr>
          <w:lang w:bidi="fa-IR"/>
        </w:rPr>
        <w:t>5</w:t>
      </w:r>
      <w:r>
        <w:t xml:space="preserve">, p. </w:t>
      </w:r>
      <w:r>
        <w:rPr>
          <w:lang w:bidi="fa-IR"/>
        </w:rPr>
        <w:t>303</w:t>
      </w:r>
      <w:r>
        <w:t xml:space="preserve">, no. </w:t>
      </w:r>
      <w:r>
        <w:rPr>
          <w:lang w:bidi="fa-IR"/>
        </w:rPr>
        <w:t>12</w:t>
      </w:r>
    </w:p>
    <w:p w:rsidR="00274744" w:rsidRDefault="00274744" w:rsidP="00274744">
      <w:pPr>
        <w:pStyle w:val="libFootnote"/>
      </w:pPr>
      <w:r>
        <w:t xml:space="preserve">3. </w:t>
      </w:r>
      <w:r>
        <w:rPr>
          <w:rtl/>
        </w:rPr>
        <w:t xml:space="preserve">تفسير العيّاشي : </w:t>
      </w:r>
      <w:r>
        <w:rPr>
          <w:rtl/>
          <w:lang w:bidi="fa-IR"/>
        </w:rPr>
        <w:t>2 / 53 / 39</w:t>
      </w:r>
      <w:r>
        <w:t xml:space="preserve"> .</w:t>
      </w:r>
    </w:p>
    <w:p w:rsidR="00274744" w:rsidRDefault="00274744" w:rsidP="00274744">
      <w:pPr>
        <w:pStyle w:val="libFootnote"/>
        <w:rPr>
          <w:rtl/>
          <w:lang w:bidi="fa-IR"/>
        </w:rPr>
      </w:pPr>
      <w:r>
        <w:t xml:space="preserve">4. Tafsir al-Ayyashi, v. </w:t>
      </w:r>
      <w:r>
        <w:rPr>
          <w:lang w:bidi="fa-IR"/>
        </w:rPr>
        <w:t>2</w:t>
      </w:r>
      <w:r>
        <w:t xml:space="preserve">, p. </w:t>
      </w:r>
      <w:r>
        <w:rPr>
          <w:lang w:bidi="fa-IR"/>
        </w:rPr>
        <w:t>53</w:t>
      </w:r>
      <w:r>
        <w:t xml:space="preserve">, no. </w:t>
      </w:r>
      <w:r>
        <w:rPr>
          <w:lang w:bidi="fa-IR"/>
        </w:rPr>
        <w:t>39</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618" w:name="_Toc484336024"/>
      <w:bookmarkStart w:id="1619" w:name="_Toc485557528"/>
      <w:r>
        <w:rPr>
          <w:lang w:bidi="fa-IR"/>
        </w:rPr>
        <w:lastRenderedPageBreak/>
        <w:t>45</w:t>
      </w:r>
      <w:r>
        <w:t xml:space="preserve"> - </w:t>
      </w:r>
      <w:r>
        <w:rPr>
          <w:rtl/>
        </w:rPr>
        <w:t>البغض‏</w:t>
      </w:r>
      <w:bookmarkEnd w:id="1618"/>
      <w:bookmarkEnd w:id="1619"/>
    </w:p>
    <w:p w:rsidR="00274744" w:rsidRDefault="00274744" w:rsidP="009E5AD4">
      <w:pPr>
        <w:pStyle w:val="Heading1Center"/>
      </w:pPr>
      <w:bookmarkStart w:id="1620" w:name="_Toc484336025"/>
      <w:bookmarkStart w:id="1621" w:name="_Toc485557529"/>
      <w:r>
        <w:rPr>
          <w:lang w:bidi="fa-IR"/>
        </w:rPr>
        <w:t>45</w:t>
      </w:r>
      <w:r>
        <w:t>. [ALLAH'S] ANTIPATHY</w:t>
      </w:r>
      <w:bookmarkEnd w:id="1620"/>
      <w:bookmarkEnd w:id="1621"/>
    </w:p>
    <w:p w:rsidR="00274744" w:rsidRDefault="00274744" w:rsidP="00274744">
      <w:pPr>
        <w:pStyle w:val="libFootnotenum"/>
      </w:pPr>
      <w:r>
        <w:rPr>
          <w:lang w:bidi="fa-IR"/>
        </w:rPr>
        <w:t>1</w:t>
      </w:r>
    </w:p>
    <w:p w:rsidR="00274744" w:rsidRDefault="00274744" w:rsidP="009E5AD4">
      <w:pPr>
        <w:pStyle w:val="Heading2Center"/>
        <w:outlineLvl w:val="0"/>
      </w:pPr>
      <w:bookmarkStart w:id="1622" w:name="_Toc484336026"/>
      <w:bookmarkStart w:id="1623" w:name="_Toc485557530"/>
      <w:r>
        <w:rPr>
          <w:lang w:bidi="fa-IR"/>
        </w:rPr>
        <w:t>242</w:t>
      </w:r>
      <w:r>
        <w:t xml:space="preserve"> - </w:t>
      </w:r>
      <w:r>
        <w:rPr>
          <w:rtl/>
        </w:rPr>
        <w:t>المَبْغوضونَ إلَى اللَّهِ‏</w:t>
      </w:r>
      <w:bookmarkEnd w:id="1622"/>
      <w:bookmarkEnd w:id="1623"/>
    </w:p>
    <w:p w:rsidR="00274744" w:rsidRDefault="00274744" w:rsidP="009E5AD4">
      <w:pPr>
        <w:pStyle w:val="Heading2Center"/>
        <w:outlineLvl w:val="0"/>
      </w:pPr>
      <w:bookmarkStart w:id="1624" w:name="_Toc484336027"/>
      <w:bookmarkStart w:id="1625" w:name="_Toc485557531"/>
      <w:r>
        <w:rPr>
          <w:lang w:bidi="fa-IR"/>
        </w:rPr>
        <w:t>242</w:t>
      </w:r>
      <w:r>
        <w:t>. Those Whom Allah Despises</w:t>
      </w:r>
      <w:bookmarkEnd w:id="1624"/>
      <w:bookmarkEnd w:id="1625"/>
    </w:p>
    <w:p w:rsidR="00274744" w:rsidRDefault="00274744" w:rsidP="00CA1574">
      <w:pPr>
        <w:pStyle w:val="libAr"/>
      </w:pPr>
      <w:r w:rsidRPr="00E10CFF">
        <w:rPr>
          <w:rStyle w:val="libBold1Char"/>
          <w:rtl/>
        </w:rPr>
        <w:t>796.</w:t>
      </w:r>
      <w:r>
        <w:rPr>
          <w:rtl/>
          <w:lang w:bidi="fa-IR"/>
        </w:rPr>
        <w:t xml:space="preserve"> </w:t>
      </w:r>
      <w:r w:rsidRPr="00B61F7A">
        <w:rPr>
          <w:rtl/>
          <w:lang w:bidi="fa-IR"/>
        </w:rPr>
        <w:t>ر</w:t>
      </w:r>
      <w:r w:rsidRPr="00B61F7A">
        <w:rPr>
          <w:rtl/>
        </w:rPr>
        <w:t>سولُ اللَّهِ صلى اللَّه عليه وآله : إنَّ اللَّهَ يُبغِضُ الشّيخَ الزّاني ، والغَنيَّ الظَّلومَ ، والفَقيرَ المُخْتالَ ، والسّائلَ المُلْحِفَ ، ويُحبِطُ أجرَ المُعطي المَنّانِ ، ويَمقُتُ البَذيخَ الجَريَّ الكَذّابَ .</w:t>
      </w:r>
      <w:r>
        <w:rPr>
          <w:rStyle w:val="libFootnotenumChar"/>
          <w:rtl/>
        </w:rPr>
        <w:t>2</w:t>
      </w:r>
    </w:p>
    <w:p w:rsidR="00274744" w:rsidRDefault="00274744" w:rsidP="00274744">
      <w:pPr>
        <w:pStyle w:val="libNormal"/>
      </w:pPr>
      <w:r w:rsidRPr="00E10CFF">
        <w:rPr>
          <w:rStyle w:val="libBold1Char"/>
        </w:rPr>
        <w:t>796.</w:t>
      </w:r>
      <w:r>
        <w:t xml:space="preserve"> The Prophet </w:t>
      </w:r>
      <w:r w:rsidRPr="001500BA">
        <w:t>(SAWA)</w:t>
      </w:r>
      <w:r>
        <w:t xml:space="preserve"> said, 'Allah despises the adulterous old man, the wealthy oppressor, the arrogant pauper, and the persistent beggar; He nullifies the reward of the bragging doner, and he hates the blatantly insolent liar.' </w:t>
      </w:r>
      <w:r>
        <w:rPr>
          <w:rStyle w:val="libFootnotenumChar"/>
        </w:rPr>
        <w:t>3</w:t>
      </w:r>
    </w:p>
    <w:p w:rsidR="00274744" w:rsidRDefault="00274744" w:rsidP="00CA1574">
      <w:pPr>
        <w:pStyle w:val="libAr"/>
      </w:pPr>
      <w:r w:rsidRPr="00E10CFF">
        <w:rPr>
          <w:rStyle w:val="libBold1Char"/>
          <w:rtl/>
        </w:rPr>
        <w:t>797.</w:t>
      </w:r>
      <w:r>
        <w:rPr>
          <w:rtl/>
          <w:lang w:bidi="fa-IR"/>
        </w:rPr>
        <w:t xml:space="preserve"> </w:t>
      </w:r>
      <w:r w:rsidRPr="00B61F7A">
        <w:rPr>
          <w:rtl/>
          <w:lang w:bidi="fa-IR"/>
        </w:rPr>
        <w:t>ر</w:t>
      </w:r>
      <w:r w:rsidRPr="00B61F7A">
        <w:rPr>
          <w:rtl/>
        </w:rPr>
        <w:t>سولُ اللَّهِ صلى اللَّه عليه وآله : إنَّ اللَّهَ تباركَ وتعالى‏ يُبغِضُ كلَّ عالِمٍ بالدُّنيا جاهلٍ بالآخِرَةِ .</w:t>
      </w:r>
      <w:r>
        <w:rPr>
          <w:rStyle w:val="libFootnotenumChar"/>
          <w:rtl/>
        </w:rPr>
        <w:t>4</w:t>
      </w:r>
    </w:p>
    <w:p w:rsidR="00274744" w:rsidRDefault="00274744" w:rsidP="00274744">
      <w:pPr>
        <w:pStyle w:val="libNormal"/>
      </w:pPr>
      <w:r w:rsidRPr="00E10CFF">
        <w:rPr>
          <w:rStyle w:val="libBold1Char"/>
        </w:rPr>
        <w:t>797.</w:t>
      </w:r>
      <w:r>
        <w:t xml:space="preserve"> The Prophet </w:t>
      </w:r>
      <w:r w:rsidRPr="001500BA">
        <w:t>(SAWA)</w:t>
      </w:r>
      <w:r>
        <w:t xml:space="preserve"> said, 'Allah, the Exalted, despises anyone who is knowledgeable about this world, but ignorant about the Hereafter.' </w:t>
      </w:r>
      <w:r>
        <w:rPr>
          <w:rStyle w:val="libFootnotenumChar"/>
        </w:rPr>
        <w:t>5</w:t>
      </w:r>
    </w:p>
    <w:p w:rsidR="00274744" w:rsidRDefault="00274744" w:rsidP="00CA1574">
      <w:pPr>
        <w:pStyle w:val="libAr"/>
      </w:pPr>
      <w:r w:rsidRPr="00E10CFF">
        <w:rPr>
          <w:rStyle w:val="libBold1Char"/>
          <w:rtl/>
        </w:rPr>
        <w:t>798.</w:t>
      </w:r>
      <w:r>
        <w:rPr>
          <w:rtl/>
          <w:lang w:bidi="fa-IR"/>
        </w:rPr>
        <w:t xml:space="preserve"> </w:t>
      </w:r>
      <w:r w:rsidRPr="00B61F7A">
        <w:rPr>
          <w:rtl/>
          <w:lang w:bidi="fa-IR"/>
        </w:rPr>
        <w:t>ر</w:t>
      </w:r>
      <w:r w:rsidRPr="00B61F7A">
        <w:rPr>
          <w:rtl/>
        </w:rPr>
        <w:t>سولُ اللَّهِ صلى اللَّه عليه وآله : إنَّ اللَّهَ تعالى‏ يُبغِضُ كلَّ جَعْظَريٍّ جَوّاظٍ سَخّابٍ في الأسْواقِ ، جِيفةٍ باللّيلِ ، حِمارٍ بالنّهارِ ، عالمٍ بالدُّنيا ، جاهلٍ بالآخِرَةِ .</w:t>
      </w:r>
      <w:r>
        <w:rPr>
          <w:rStyle w:val="libFootnotenumChar"/>
          <w:rtl/>
        </w:rPr>
        <w:t>6</w:t>
      </w:r>
    </w:p>
    <w:p w:rsidR="00274744" w:rsidRDefault="00274744" w:rsidP="00274744">
      <w:pPr>
        <w:pStyle w:val="libNormal"/>
      </w:pPr>
      <w:r w:rsidRPr="00E10CFF">
        <w:rPr>
          <w:rStyle w:val="libBold1Char"/>
        </w:rPr>
        <w:t>798.</w:t>
      </w:r>
      <w:r>
        <w:t xml:space="preserve"> The Prophet </w:t>
      </w:r>
      <w:r w:rsidRPr="001500BA">
        <w:t>(SAWA)</w:t>
      </w:r>
      <w:r>
        <w:t xml:space="preserve"> said, 'Allah despises anyone who is ill-mannered, swaggering [in his gait], frequenting the markets, a corpse by night, [sleeping] like a donkey during the day, knowledgeable about this world, but ignorant about the Hereafter.' </w:t>
      </w:r>
      <w:r>
        <w:rPr>
          <w:rStyle w:val="libFootnotenumChar"/>
        </w:rPr>
        <w:t>7</w:t>
      </w:r>
    </w:p>
    <w:p w:rsidR="00274744" w:rsidRDefault="00274744" w:rsidP="00CA1574">
      <w:pPr>
        <w:pStyle w:val="libAr"/>
      </w:pPr>
      <w:r w:rsidRPr="00E10CFF">
        <w:rPr>
          <w:rStyle w:val="libBold1Char"/>
          <w:rtl/>
        </w:rPr>
        <w:t>799.</w:t>
      </w:r>
      <w:r>
        <w:rPr>
          <w:rtl/>
          <w:lang w:bidi="fa-IR"/>
        </w:rPr>
        <w:t xml:space="preserve"> </w:t>
      </w:r>
      <w:r w:rsidRPr="00B61F7A">
        <w:rPr>
          <w:rtl/>
          <w:lang w:bidi="fa-IR"/>
        </w:rPr>
        <w:t>ر</w:t>
      </w:r>
      <w:r w:rsidRPr="00B61F7A">
        <w:rPr>
          <w:rtl/>
        </w:rPr>
        <w:t>سولُ اللَّهِ صلى اللَّه عليه وآله : إنَّ اللَّهَ عزّ وجلّ يُبغِضُ رجُلاً يُدخَلُ علَيهِ في بَيتِهِ ولا يُقاتِلُ .</w:t>
      </w:r>
      <w:r>
        <w:rPr>
          <w:rStyle w:val="libFootnotenumChar"/>
          <w:rtl/>
        </w:rPr>
        <w:t>8</w:t>
      </w:r>
    </w:p>
    <w:p w:rsidR="00274744" w:rsidRDefault="00274744" w:rsidP="00274744">
      <w:pPr>
        <w:pStyle w:val="libNormal"/>
      </w:pPr>
      <w:r w:rsidRPr="00E10CFF">
        <w:rPr>
          <w:rStyle w:val="libBold1Char"/>
        </w:rPr>
        <w:t>799.</w:t>
      </w:r>
      <w:r>
        <w:t xml:space="preserve"> The Prophet </w:t>
      </w:r>
      <w:r w:rsidRPr="001500BA">
        <w:t>(SAWA)</w:t>
      </w:r>
      <w:r>
        <w:t xml:space="preserve"> said, 'Allah despises a man who does not fight intruders in his home.' </w:t>
      </w:r>
      <w:r>
        <w:rPr>
          <w:rStyle w:val="libFootnotenumChar"/>
        </w:rPr>
        <w:t>9</w:t>
      </w:r>
    </w:p>
    <w:p w:rsidR="00274744" w:rsidRDefault="00274744" w:rsidP="00CA1574">
      <w:pPr>
        <w:pStyle w:val="libAr"/>
      </w:pPr>
      <w:r w:rsidRPr="00E10CFF">
        <w:rPr>
          <w:rStyle w:val="libBold1Char"/>
          <w:rtl/>
        </w:rPr>
        <w:t>800.</w:t>
      </w:r>
      <w:r>
        <w:rPr>
          <w:rtl/>
          <w:lang w:bidi="fa-IR"/>
        </w:rPr>
        <w:t xml:space="preserve"> </w:t>
      </w:r>
      <w:r w:rsidRPr="00B61F7A">
        <w:rPr>
          <w:rtl/>
          <w:lang w:bidi="fa-IR"/>
        </w:rPr>
        <w:t>ا</w:t>
      </w:r>
      <w:r w:rsidRPr="00B61F7A">
        <w:rPr>
          <w:rtl/>
        </w:rPr>
        <w:t>لإمامُ عليٌّ عليه السلام : إنَّ اللَّهَ سبحانه لَيُبغِضُ الوَقِحَ المُتَجرّي علَى المَعاصي .</w:t>
      </w:r>
      <w:r>
        <w:rPr>
          <w:rStyle w:val="libFootnotenumChar"/>
          <w:rtl/>
        </w:rPr>
        <w:t>10</w:t>
      </w:r>
    </w:p>
    <w:p w:rsidR="00274744" w:rsidRDefault="00274744" w:rsidP="00274744">
      <w:pPr>
        <w:pStyle w:val="libNormal"/>
      </w:pPr>
      <w:r w:rsidRPr="00E10CFF">
        <w:rPr>
          <w:rStyle w:val="libBold1Char"/>
        </w:rPr>
        <w:t>800.</w:t>
      </w:r>
      <w:r>
        <w:t xml:space="preserve"> Imam Ali </w:t>
      </w:r>
      <w:r w:rsidRPr="001500BA">
        <w:t>(AS)</w:t>
      </w:r>
      <w:r>
        <w:t xml:space="preserve"> said, 'Allah, the Exalted, despises the insolent man who is audacious [in committing] acts of disobedience.' </w:t>
      </w:r>
      <w:r>
        <w:rPr>
          <w:rStyle w:val="libFootnotenumChar"/>
        </w:rPr>
        <w:t>11</w:t>
      </w:r>
    </w:p>
    <w:p w:rsidR="00274744" w:rsidRDefault="00274744" w:rsidP="00CA1574">
      <w:pPr>
        <w:pStyle w:val="libAr"/>
      </w:pPr>
      <w:r w:rsidRPr="00E10CFF">
        <w:rPr>
          <w:rStyle w:val="libBold1Char"/>
          <w:rtl/>
        </w:rPr>
        <w:t>801.</w:t>
      </w:r>
      <w:r>
        <w:rPr>
          <w:rtl/>
          <w:lang w:bidi="fa-IR"/>
        </w:rPr>
        <w:t xml:space="preserve"> </w:t>
      </w:r>
      <w:r w:rsidRPr="00B61F7A">
        <w:rPr>
          <w:rtl/>
          <w:lang w:bidi="fa-IR"/>
        </w:rPr>
        <w:t>ا</w:t>
      </w:r>
      <w:r w:rsidRPr="00B61F7A">
        <w:rPr>
          <w:rtl/>
        </w:rPr>
        <w:t>لإمامُ عليٌّ عليه السلام : كانَ رسولُ اللَّهِ صلى اللَّه عليه وآله يقولُ : إنَّ اللَّهَ يُبغِضُ المُعَبِّسَ في وَجهِ إخْوانِهِ .</w:t>
      </w:r>
      <w:r>
        <w:rPr>
          <w:rStyle w:val="libFootnotenumChar"/>
          <w:rtl/>
        </w:rPr>
        <w:t>12</w:t>
      </w:r>
    </w:p>
    <w:p w:rsidR="00274744" w:rsidRDefault="00274744" w:rsidP="00274744">
      <w:pPr>
        <w:pStyle w:val="libNormal"/>
      </w:pPr>
      <w:r w:rsidRPr="00E10CFF">
        <w:rPr>
          <w:rStyle w:val="libBold1Char"/>
        </w:rPr>
        <w:t>801.</w:t>
      </w:r>
      <w:r>
        <w:t xml:space="preserve"> Imam Ali </w:t>
      </w:r>
      <w:r w:rsidRPr="001500BA">
        <w:t>(AS)</w:t>
      </w:r>
      <w:r>
        <w:t xml:space="preserve"> said, 'The Prophet </w:t>
      </w:r>
      <w:r w:rsidRPr="001500BA">
        <w:t>(SAWA)</w:t>
      </w:r>
      <w:r>
        <w:t xml:space="preserve"> used to say, 'Allah despises the one who frowns at the faces of his brethren.' </w:t>
      </w:r>
      <w:r>
        <w:rPr>
          <w:rStyle w:val="libFootnotenumChar"/>
        </w:rPr>
        <w:t>13</w:t>
      </w:r>
    </w:p>
    <w:p w:rsidR="00274744" w:rsidRDefault="00274744" w:rsidP="00CA1574">
      <w:pPr>
        <w:pStyle w:val="libAr"/>
      </w:pPr>
      <w:r w:rsidRPr="00E10CFF">
        <w:rPr>
          <w:rStyle w:val="libBold1Char"/>
          <w:rtl/>
        </w:rPr>
        <w:lastRenderedPageBreak/>
        <w:t>802.</w:t>
      </w:r>
      <w:r>
        <w:rPr>
          <w:rtl/>
          <w:lang w:bidi="fa-IR"/>
        </w:rPr>
        <w:t xml:space="preserve"> </w:t>
      </w:r>
      <w:r w:rsidRPr="00B61F7A">
        <w:rPr>
          <w:rtl/>
          <w:lang w:bidi="fa-IR"/>
        </w:rPr>
        <w:t>ا</w:t>
      </w:r>
      <w:r w:rsidRPr="00B61F7A">
        <w:rPr>
          <w:rtl/>
        </w:rPr>
        <w:t>لإمامُ الباقرُ عليه السلام : إنَّ اللَّهَ يُبغِضُ الفاحِشَ المُتَفَحِّشَ .</w:t>
      </w:r>
      <w:r>
        <w:rPr>
          <w:rStyle w:val="libFootnotenumChar"/>
          <w:rtl/>
        </w:rPr>
        <w:t>14</w:t>
      </w:r>
    </w:p>
    <w:p w:rsidR="00274744" w:rsidRDefault="00274744" w:rsidP="00274744">
      <w:pPr>
        <w:pStyle w:val="libNormal"/>
      </w:pPr>
      <w:r w:rsidRPr="00E10CFF">
        <w:rPr>
          <w:rStyle w:val="libBold1Char"/>
        </w:rPr>
        <w:t>802.</w:t>
      </w:r>
      <w:r>
        <w:t xml:space="preserve"> Imam al-Baqir </w:t>
      </w:r>
      <w:r w:rsidRPr="001500BA">
        <w:t>(AS)</w:t>
      </w:r>
      <w:r>
        <w:t xml:space="preserve"> said, 'Allah despises the vile person who displays his vices publicly.' </w:t>
      </w:r>
      <w:r>
        <w:rPr>
          <w:rStyle w:val="libFootnotenumChar"/>
        </w:rPr>
        <w:t>15</w:t>
      </w:r>
    </w:p>
    <w:p w:rsidR="00274744" w:rsidRDefault="00274744" w:rsidP="00274744">
      <w:pPr>
        <w:pStyle w:val="libNormal"/>
      </w:pPr>
    </w:p>
    <w:p w:rsidR="00274744" w:rsidRDefault="00274744" w:rsidP="009E5AD4">
      <w:pPr>
        <w:pStyle w:val="Heading3"/>
      </w:pPr>
      <w:bookmarkStart w:id="1626" w:name="_Toc484336028"/>
      <w:bookmarkStart w:id="1627" w:name="_Toc485557532"/>
      <w:r>
        <w:t>Notes</w:t>
      </w:r>
      <w:bookmarkEnd w:id="1626"/>
      <w:bookmarkEnd w:id="1627"/>
    </w:p>
    <w:p w:rsidR="00274744" w:rsidRDefault="00274744" w:rsidP="00274744">
      <w:pPr>
        <w:pStyle w:val="libFootnote"/>
      </w:pPr>
      <w:r>
        <w:t>1. With the exception of a couple of traditions, the majority of traditions in this chapter deal specifically with Allah's antipathy or hatred towards certain types of people or certain acts (ed.)</w:t>
      </w:r>
    </w:p>
    <w:p w:rsidR="00274744" w:rsidRDefault="00274744" w:rsidP="00274744">
      <w:pPr>
        <w:pStyle w:val="libFootnote"/>
      </w:pPr>
      <w:r>
        <w:t xml:space="preserve">2. </w:t>
      </w:r>
      <w:r>
        <w:rPr>
          <w:rtl/>
        </w:rPr>
        <w:t xml:space="preserve">تحف العقول : </w:t>
      </w:r>
      <w:r>
        <w:rPr>
          <w:rtl/>
          <w:lang w:bidi="fa-IR"/>
        </w:rPr>
        <w:t>42</w:t>
      </w:r>
      <w:r>
        <w:t xml:space="preserve"> .</w:t>
      </w:r>
    </w:p>
    <w:p w:rsidR="00274744" w:rsidRDefault="00274744" w:rsidP="00274744">
      <w:pPr>
        <w:pStyle w:val="libFootnote"/>
      </w:pPr>
      <w:r>
        <w:t xml:space="preserve">3. Tuhaf al-Uqul, no. </w:t>
      </w:r>
      <w:r>
        <w:rPr>
          <w:lang w:bidi="fa-IR"/>
        </w:rPr>
        <w:t>42</w:t>
      </w:r>
    </w:p>
    <w:p w:rsidR="00274744" w:rsidRDefault="00274744" w:rsidP="00274744">
      <w:pPr>
        <w:pStyle w:val="libFootnote"/>
      </w:pPr>
      <w:r>
        <w:t xml:space="preserve">4. </w:t>
      </w:r>
      <w:r>
        <w:rPr>
          <w:rtl/>
        </w:rPr>
        <w:t xml:space="preserve">كنز العمّال : </w:t>
      </w:r>
      <w:r>
        <w:rPr>
          <w:rtl/>
          <w:lang w:bidi="fa-IR"/>
        </w:rPr>
        <w:t>28982</w:t>
      </w:r>
      <w:r>
        <w:t xml:space="preserve"> .</w:t>
      </w:r>
    </w:p>
    <w:p w:rsidR="00274744" w:rsidRDefault="00274744" w:rsidP="00274744">
      <w:pPr>
        <w:pStyle w:val="libFootnote"/>
      </w:pPr>
      <w:r>
        <w:t xml:space="preserve">5. Kanz al-Ummal, </w:t>
      </w:r>
      <w:r>
        <w:rPr>
          <w:lang w:bidi="fa-IR"/>
        </w:rPr>
        <w:t>28982</w:t>
      </w:r>
    </w:p>
    <w:p w:rsidR="00274744" w:rsidRDefault="00274744" w:rsidP="00274744">
      <w:pPr>
        <w:pStyle w:val="libFootnote"/>
      </w:pPr>
      <w:r>
        <w:t xml:space="preserve">6. </w:t>
      </w:r>
      <w:r>
        <w:rPr>
          <w:rtl/>
        </w:rPr>
        <w:t xml:space="preserve">كنز العمّال : </w:t>
      </w:r>
      <w:r>
        <w:rPr>
          <w:rtl/>
          <w:lang w:bidi="fa-IR"/>
        </w:rPr>
        <w:t>43679</w:t>
      </w:r>
      <w:r>
        <w:t xml:space="preserve"> .</w:t>
      </w:r>
    </w:p>
    <w:p w:rsidR="00274744" w:rsidRDefault="00274744" w:rsidP="00274744">
      <w:pPr>
        <w:pStyle w:val="libFootnote"/>
      </w:pPr>
      <w:r>
        <w:t xml:space="preserve">7. Ibid. no. </w:t>
      </w:r>
      <w:r>
        <w:rPr>
          <w:lang w:bidi="fa-IR"/>
        </w:rPr>
        <w:t>43679</w:t>
      </w:r>
    </w:p>
    <w:p w:rsidR="00274744" w:rsidRDefault="00274744" w:rsidP="00274744">
      <w:pPr>
        <w:pStyle w:val="libFootnote"/>
      </w:pPr>
      <w:r>
        <w:t xml:space="preserve">8. </w:t>
      </w:r>
      <w:r>
        <w:rPr>
          <w:rtl/>
        </w:rPr>
        <w:t xml:space="preserve">عيون أخبار الرضا : </w:t>
      </w:r>
      <w:r>
        <w:rPr>
          <w:rtl/>
          <w:lang w:bidi="fa-IR"/>
        </w:rPr>
        <w:t>2 / 28 / 24</w:t>
      </w:r>
      <w:r>
        <w:t xml:space="preserve"> .</w:t>
      </w:r>
    </w:p>
    <w:p w:rsidR="00274744" w:rsidRDefault="00274744" w:rsidP="00274744">
      <w:pPr>
        <w:pStyle w:val="libFootnote"/>
      </w:pPr>
      <w:r>
        <w:t xml:space="preserve">9. Uyun Akhbar al-Rida (AS), v. </w:t>
      </w:r>
      <w:r>
        <w:rPr>
          <w:lang w:bidi="fa-IR"/>
        </w:rPr>
        <w:t>2</w:t>
      </w:r>
      <w:r>
        <w:t xml:space="preserve">, p. </w:t>
      </w:r>
      <w:r>
        <w:rPr>
          <w:lang w:bidi="fa-IR"/>
        </w:rPr>
        <w:t>28</w:t>
      </w:r>
      <w:r>
        <w:t xml:space="preserve">, no. </w:t>
      </w:r>
      <w:r>
        <w:rPr>
          <w:lang w:bidi="fa-IR"/>
        </w:rPr>
        <w:t>24</w:t>
      </w:r>
    </w:p>
    <w:p w:rsidR="00274744" w:rsidRDefault="00274744" w:rsidP="00274744">
      <w:pPr>
        <w:pStyle w:val="libFootnote"/>
      </w:pPr>
      <w:r>
        <w:t xml:space="preserve">10. </w:t>
      </w:r>
      <w:r>
        <w:rPr>
          <w:rtl/>
        </w:rPr>
        <w:t xml:space="preserve">غرر الحكم : </w:t>
      </w:r>
      <w:r>
        <w:rPr>
          <w:rtl/>
          <w:lang w:bidi="fa-IR"/>
        </w:rPr>
        <w:t>3437</w:t>
      </w:r>
      <w:r>
        <w:t xml:space="preserve"> .</w:t>
      </w:r>
    </w:p>
    <w:p w:rsidR="00274744" w:rsidRDefault="00274744" w:rsidP="00274744">
      <w:pPr>
        <w:pStyle w:val="libFootnote"/>
      </w:pPr>
      <w:r>
        <w:t xml:space="preserve">11. Ghurar al-Hikam, no. </w:t>
      </w:r>
      <w:r>
        <w:rPr>
          <w:lang w:bidi="fa-IR"/>
        </w:rPr>
        <w:t>3437</w:t>
      </w:r>
    </w:p>
    <w:p w:rsidR="00274744" w:rsidRDefault="00274744" w:rsidP="00274744">
      <w:pPr>
        <w:pStyle w:val="libFootnote"/>
      </w:pPr>
      <w:r>
        <w:t xml:space="preserve">12. </w:t>
      </w:r>
      <w:r>
        <w:rPr>
          <w:rtl/>
        </w:rPr>
        <w:t xml:space="preserve">مستدرك الوسائل : </w:t>
      </w:r>
      <w:r>
        <w:rPr>
          <w:rtl/>
          <w:lang w:bidi="fa-IR"/>
        </w:rPr>
        <w:t>8 / 321 / 9552</w:t>
      </w:r>
      <w:r>
        <w:t xml:space="preserve"> .</w:t>
      </w:r>
    </w:p>
    <w:p w:rsidR="00274744" w:rsidRDefault="00274744" w:rsidP="00274744">
      <w:pPr>
        <w:pStyle w:val="libFootnote"/>
      </w:pPr>
      <w:r>
        <w:t xml:space="preserve">13. Mustadrak al-Wasa'il, v. </w:t>
      </w:r>
      <w:r>
        <w:rPr>
          <w:lang w:bidi="fa-IR"/>
        </w:rPr>
        <w:t>8</w:t>
      </w:r>
      <w:r>
        <w:t xml:space="preserve">, p. </w:t>
      </w:r>
      <w:r>
        <w:rPr>
          <w:lang w:bidi="fa-IR"/>
        </w:rPr>
        <w:t>321</w:t>
      </w:r>
      <w:r>
        <w:t xml:space="preserve">, no. </w:t>
      </w:r>
      <w:r>
        <w:rPr>
          <w:lang w:bidi="fa-IR"/>
        </w:rPr>
        <w:t>9552</w:t>
      </w:r>
    </w:p>
    <w:p w:rsidR="00274744" w:rsidRDefault="00274744" w:rsidP="00274744">
      <w:pPr>
        <w:pStyle w:val="libFootnote"/>
      </w:pPr>
      <w:r>
        <w:t xml:space="preserve">14. </w:t>
      </w:r>
      <w:r>
        <w:rPr>
          <w:rtl/>
        </w:rPr>
        <w:t xml:space="preserve">بحار الأنوار : </w:t>
      </w:r>
      <w:r>
        <w:rPr>
          <w:rtl/>
          <w:lang w:bidi="fa-IR"/>
        </w:rPr>
        <w:t>78 / 176 / 338</w:t>
      </w:r>
      <w:r>
        <w:t xml:space="preserve"> .</w:t>
      </w:r>
    </w:p>
    <w:p w:rsidR="00274744" w:rsidRDefault="00274744" w:rsidP="00274744">
      <w:pPr>
        <w:pStyle w:val="libFootnote"/>
        <w:rPr>
          <w:rtl/>
          <w:lang w:bidi="fa-IR"/>
        </w:rPr>
      </w:pPr>
      <w:r>
        <w:t xml:space="preserve">15. Bihar al-Anwar, v. </w:t>
      </w:r>
      <w:r>
        <w:rPr>
          <w:lang w:bidi="fa-IR"/>
        </w:rPr>
        <w:t>71</w:t>
      </w:r>
      <w:r>
        <w:t xml:space="preserve">, p. </w:t>
      </w:r>
      <w:r>
        <w:rPr>
          <w:lang w:bidi="fa-IR"/>
        </w:rPr>
        <w:t>383</w:t>
      </w:r>
      <w:r>
        <w:t xml:space="preserve">, no. </w:t>
      </w:r>
      <w:r>
        <w:rPr>
          <w:lang w:bidi="fa-IR"/>
        </w:rPr>
        <w:t>17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28" w:name="_Toc484336029"/>
      <w:bookmarkStart w:id="1629" w:name="_Toc485557533"/>
      <w:r>
        <w:rPr>
          <w:lang w:bidi="fa-IR"/>
        </w:rPr>
        <w:lastRenderedPageBreak/>
        <w:t>243</w:t>
      </w:r>
      <w:r>
        <w:t xml:space="preserve"> - </w:t>
      </w:r>
      <w:r>
        <w:rPr>
          <w:rtl/>
        </w:rPr>
        <w:t>أبغَضُ النّاسِ إلَى اللَّهِ‏</w:t>
      </w:r>
      <w:bookmarkEnd w:id="1628"/>
      <w:bookmarkEnd w:id="1629"/>
    </w:p>
    <w:p w:rsidR="00274744" w:rsidRDefault="00274744" w:rsidP="009E5AD4">
      <w:pPr>
        <w:pStyle w:val="Heading2Center"/>
        <w:outlineLvl w:val="0"/>
      </w:pPr>
      <w:bookmarkStart w:id="1630" w:name="_Toc484336030"/>
      <w:bookmarkStart w:id="1631" w:name="_Toc485557534"/>
      <w:r>
        <w:rPr>
          <w:lang w:bidi="fa-IR"/>
        </w:rPr>
        <w:t>243</w:t>
      </w:r>
      <w:r>
        <w:t>. The People Allah Despises Most</w:t>
      </w:r>
      <w:bookmarkEnd w:id="1630"/>
      <w:bookmarkEnd w:id="1631"/>
    </w:p>
    <w:p w:rsidR="00274744" w:rsidRDefault="00274744" w:rsidP="00CA1574">
      <w:pPr>
        <w:pStyle w:val="libAr"/>
      </w:pPr>
      <w:r w:rsidRPr="00E10CFF">
        <w:rPr>
          <w:rStyle w:val="libBold1Char"/>
          <w:rtl/>
        </w:rPr>
        <w:t>803.</w:t>
      </w:r>
      <w:r>
        <w:rPr>
          <w:rtl/>
          <w:lang w:bidi="fa-IR"/>
        </w:rPr>
        <w:t xml:space="preserve"> </w:t>
      </w:r>
      <w:r w:rsidRPr="00B61F7A">
        <w:rPr>
          <w:rtl/>
          <w:lang w:bidi="fa-IR"/>
        </w:rPr>
        <w:t>ر</w:t>
      </w:r>
      <w:r w:rsidRPr="00B61F7A">
        <w:rPr>
          <w:rtl/>
        </w:rPr>
        <w:t>سولُ اللَّهِ صلى اللَّه عليه وآله : إنَّ أبغَضَ الخَلقِ إلَى اللَّهِ ثلاثةٌ : الرّجُلُ يُكثِرُ النّومَ بالنّهارِ ولَم يُصَلِّ مِن اللّيلِ شَيئاً ، والرّجُلُ يُكْثِرُ الأكْلَ ولا يُسَمّي اللَّهَ على‏ طَعامِهِ ولا يَحْمَدُهُ ، والرّجلُ يُكْثِرُ الضِّحْكَ مِن غيرِ عَجَبٍ .</w:t>
      </w:r>
      <w:r>
        <w:rPr>
          <w:rStyle w:val="libFootnotenumChar"/>
          <w:rtl/>
        </w:rPr>
        <w:t>1</w:t>
      </w:r>
    </w:p>
    <w:p w:rsidR="00274744" w:rsidRDefault="00274744" w:rsidP="00274744">
      <w:pPr>
        <w:pStyle w:val="libNormal"/>
      </w:pPr>
      <w:r w:rsidRPr="00E10CFF">
        <w:rPr>
          <w:rStyle w:val="libBold1Char"/>
        </w:rPr>
        <w:t>803.</w:t>
      </w:r>
      <w:r>
        <w:t xml:space="preserve"> The Prophet </w:t>
      </w:r>
      <w:r w:rsidRPr="001500BA">
        <w:t>(SAWA)</w:t>
      </w:r>
      <w:r>
        <w:t xml:space="preserve"> said, 'Three people that Allah despises most are: a man who sleeps a lot in the day without having woken up to pray at night, a man who eats a lot without uttering the name of Allah or praising Him upon starting to eat, and a man who laughs a lot without reason.' </w:t>
      </w:r>
      <w:r>
        <w:rPr>
          <w:rStyle w:val="libFootnotenumChar"/>
        </w:rPr>
        <w:t>2</w:t>
      </w:r>
    </w:p>
    <w:p w:rsidR="00274744" w:rsidRDefault="00274744" w:rsidP="00CA1574">
      <w:pPr>
        <w:pStyle w:val="libAr"/>
      </w:pPr>
      <w:r w:rsidRPr="00E10CFF">
        <w:rPr>
          <w:rStyle w:val="libBold1Char"/>
          <w:rtl/>
        </w:rPr>
        <w:t>804.</w:t>
      </w:r>
      <w:r>
        <w:rPr>
          <w:rtl/>
          <w:lang w:bidi="fa-IR"/>
        </w:rPr>
        <w:t xml:space="preserve"> </w:t>
      </w:r>
      <w:r w:rsidRPr="00B61F7A">
        <w:rPr>
          <w:rtl/>
          <w:lang w:bidi="fa-IR"/>
        </w:rPr>
        <w:t>ر</w:t>
      </w:r>
      <w:r w:rsidRPr="00B61F7A">
        <w:rPr>
          <w:rtl/>
        </w:rPr>
        <w:t>سولُ اللَّهِ صلى اللَّه عليه وآله : أبغَضُ النّاسِ إلَى اللَّهِ ثلاثةٌ : مُلحِدٌ في الحَرَمِ ، ومُبْتَغٍ في الإسلامِ سُنّةَ الجاهِليّةِ ، ومُطلِبُ دَمِ امرئٍ بغير حقّ لِيُهرِيقَ دمَهُ .</w:t>
      </w:r>
      <w:r>
        <w:rPr>
          <w:rStyle w:val="libFootnotenumChar"/>
          <w:rtl/>
        </w:rPr>
        <w:t>3</w:t>
      </w:r>
    </w:p>
    <w:p w:rsidR="00274744" w:rsidRDefault="00274744" w:rsidP="00274744">
      <w:pPr>
        <w:pStyle w:val="libNormal"/>
      </w:pPr>
      <w:r w:rsidRPr="00E10CFF">
        <w:rPr>
          <w:rStyle w:val="libBold1Char"/>
        </w:rPr>
        <w:t>804.</w:t>
      </w:r>
      <w:r>
        <w:t xml:space="preserve"> The Prophet </w:t>
      </w:r>
      <w:r w:rsidRPr="001500BA">
        <w:t>(SAWA)</w:t>
      </w:r>
      <w:r>
        <w:t xml:space="preserve"> said, 'Three people that Allah despises most are: an atheist in the Sanctuary [of Makkah], a man who seeks the pre-Islamic pagan practice in the era Islam, and a man who seeks to shed another's blood without any just cause.' </w:t>
      </w:r>
      <w:r>
        <w:rPr>
          <w:rStyle w:val="libFootnotenumChar"/>
        </w:rPr>
        <w:t>4</w:t>
      </w:r>
    </w:p>
    <w:p w:rsidR="00274744" w:rsidRDefault="00274744" w:rsidP="00CA1574">
      <w:pPr>
        <w:pStyle w:val="libAr"/>
      </w:pPr>
      <w:r w:rsidRPr="00E10CFF">
        <w:rPr>
          <w:rStyle w:val="libBold1Char"/>
          <w:rtl/>
        </w:rPr>
        <w:t>805.</w:t>
      </w:r>
      <w:r>
        <w:rPr>
          <w:rtl/>
          <w:lang w:bidi="fa-IR"/>
        </w:rPr>
        <w:t xml:space="preserve"> </w:t>
      </w:r>
      <w:r w:rsidRPr="00B61F7A">
        <w:rPr>
          <w:rtl/>
          <w:lang w:bidi="fa-IR"/>
        </w:rPr>
        <w:t>ر</w:t>
      </w:r>
      <w:r w:rsidRPr="00B61F7A">
        <w:rPr>
          <w:rtl/>
        </w:rPr>
        <w:t>سولُ اللَّهِ صلى اللَّه عليه وآله : أبغَضُكُم إلَى اللَّهِ المَشّاؤونَ بالنَّميمةِ ، المُفرِّقونَ بينَ الإخْوانِ ، المُلْتَمِسونَ للبُرآءِ العَثَراتِ .</w:t>
      </w:r>
      <w:r>
        <w:rPr>
          <w:rStyle w:val="libFootnotenumChar"/>
          <w:rtl/>
        </w:rPr>
        <w:t>5</w:t>
      </w:r>
    </w:p>
    <w:p w:rsidR="00274744" w:rsidRDefault="00274744" w:rsidP="00274744">
      <w:pPr>
        <w:pStyle w:val="libNormal"/>
      </w:pPr>
      <w:r w:rsidRPr="00E10CFF">
        <w:rPr>
          <w:rStyle w:val="libBold1Char"/>
        </w:rPr>
        <w:t>805.</w:t>
      </w:r>
      <w:r>
        <w:t xml:space="preserve"> The Prophet </w:t>
      </w:r>
      <w:r w:rsidRPr="001500BA">
        <w:t>(SAWA)</w:t>
      </w:r>
      <w:r>
        <w:t xml:space="preserve"> said, 'The most despised, by Allah, from among you are those who roam about gossiping and separating brothers, and seeking out flaws in innocent people.' </w:t>
      </w:r>
      <w:r>
        <w:rPr>
          <w:rStyle w:val="libFootnotenumChar"/>
        </w:rPr>
        <w:t>6</w:t>
      </w:r>
    </w:p>
    <w:p w:rsidR="00274744" w:rsidRDefault="00274744" w:rsidP="00CA1574">
      <w:pPr>
        <w:pStyle w:val="libAr"/>
      </w:pPr>
      <w:r w:rsidRPr="00E10CFF">
        <w:rPr>
          <w:rStyle w:val="libBold1Char"/>
          <w:rtl/>
        </w:rPr>
        <w:t>806.</w:t>
      </w:r>
      <w:r>
        <w:rPr>
          <w:rtl/>
          <w:lang w:bidi="fa-IR"/>
        </w:rPr>
        <w:t xml:space="preserve"> </w:t>
      </w:r>
      <w:r w:rsidRPr="00B61F7A">
        <w:rPr>
          <w:rtl/>
          <w:lang w:bidi="fa-IR"/>
        </w:rPr>
        <w:t>ر</w:t>
      </w:r>
      <w:r w:rsidRPr="00B61F7A">
        <w:rPr>
          <w:rtl/>
        </w:rPr>
        <w:t>سولُ اللَّهِ صلى اللَّه عليه وآله : إنَّ أبغَضَ الخَلقِ إلَى اللَّهِ تعالى‏ العالِمُ يَزورُ العُمّالَ .</w:t>
      </w:r>
      <w:r>
        <w:rPr>
          <w:rStyle w:val="libFootnotenumChar"/>
          <w:rtl/>
        </w:rPr>
        <w:t>7</w:t>
      </w:r>
    </w:p>
    <w:p w:rsidR="00274744" w:rsidRDefault="00274744" w:rsidP="00274744">
      <w:pPr>
        <w:pStyle w:val="libNormal"/>
      </w:pPr>
      <w:r w:rsidRPr="00E10CFF">
        <w:rPr>
          <w:rStyle w:val="libBold1Char"/>
        </w:rPr>
        <w:t>806.</w:t>
      </w:r>
      <w:r>
        <w:t xml:space="preserve"> The Prophet </w:t>
      </w:r>
      <w:r w:rsidRPr="001500BA">
        <w:t>(SAWA)</w:t>
      </w:r>
      <w:r>
        <w:t xml:space="preserve"> said, 'The most despised by Allah, the Exalted, from among His creatures is the scholar who frequents the rulers.' </w:t>
      </w:r>
      <w:r>
        <w:rPr>
          <w:rStyle w:val="libFootnotenumChar"/>
        </w:rPr>
        <w:t>8</w:t>
      </w:r>
    </w:p>
    <w:p w:rsidR="00274744" w:rsidRDefault="00274744" w:rsidP="00CA1574">
      <w:pPr>
        <w:pStyle w:val="libAr"/>
      </w:pPr>
      <w:r w:rsidRPr="00E10CFF">
        <w:rPr>
          <w:rStyle w:val="libBold1Char"/>
          <w:rtl/>
        </w:rPr>
        <w:t>807.</w:t>
      </w:r>
      <w:r>
        <w:rPr>
          <w:rtl/>
          <w:lang w:bidi="fa-IR"/>
        </w:rPr>
        <w:t xml:space="preserve"> </w:t>
      </w:r>
      <w:r w:rsidRPr="00B61F7A">
        <w:rPr>
          <w:rtl/>
          <w:lang w:bidi="fa-IR"/>
        </w:rPr>
        <w:t>ك</w:t>
      </w:r>
      <w:r w:rsidRPr="00B61F7A">
        <w:rPr>
          <w:rtl/>
        </w:rPr>
        <w:t>نز العمّال عن رسولِ اللَّهِ صلى اللَّه عليه وآله : إنّ أبغَضَكُم إلَيَّ وأبعَدَكُم مِنّي يومَ القيامةِ الثَّرْثارونَ ، والمُتَشَدِّقونَ ، والمُتَفَيْهِقونَ . قالوا : يا رسولَ اللَّهِ ، ما المُتَفَيْهِقونَ ؟ قالَ : المُتَكبِّرونَ .</w:t>
      </w:r>
      <w:r>
        <w:rPr>
          <w:rStyle w:val="libFootnotenumChar"/>
          <w:rtl/>
        </w:rPr>
        <w:t>9</w:t>
      </w:r>
    </w:p>
    <w:p w:rsidR="00274744" w:rsidRDefault="00274744" w:rsidP="00274744">
      <w:pPr>
        <w:pStyle w:val="libNormal"/>
      </w:pPr>
      <w:r w:rsidRPr="00E10CFF">
        <w:rPr>
          <w:rStyle w:val="libBold1Char"/>
        </w:rPr>
        <w:t>807.</w:t>
      </w:r>
      <w:r>
        <w:t xml:space="preserve"> The Prophet </w:t>
      </w:r>
      <w:r w:rsidRPr="001500BA">
        <w:t>(SAWA)</w:t>
      </w:r>
      <w:r>
        <w:t xml:space="preserve"> said, 'Verily the most despicable from among you to me and the farthest away from me on the Day of Judgment are the prattlers, the pretentious, and the mutafayhiqun.' He was asked, 'O Messenger of Allah! Who are the mutafayhiqun?' He said, 'Those who are arrogant.' </w:t>
      </w:r>
      <w:r>
        <w:rPr>
          <w:rStyle w:val="libFootnotenumChar"/>
        </w:rPr>
        <w:t>10</w:t>
      </w:r>
    </w:p>
    <w:p w:rsidR="00274744" w:rsidRDefault="00274744" w:rsidP="00CA1574">
      <w:pPr>
        <w:pStyle w:val="libAr"/>
      </w:pPr>
      <w:r w:rsidRPr="00E10CFF">
        <w:rPr>
          <w:rStyle w:val="libBold1Char"/>
          <w:rtl/>
        </w:rPr>
        <w:t>808.</w:t>
      </w:r>
      <w:r>
        <w:rPr>
          <w:rtl/>
          <w:lang w:bidi="fa-IR"/>
        </w:rPr>
        <w:t xml:space="preserve"> </w:t>
      </w:r>
      <w:r w:rsidRPr="00B61F7A">
        <w:rPr>
          <w:rtl/>
          <w:lang w:bidi="fa-IR"/>
        </w:rPr>
        <w:t>ا</w:t>
      </w:r>
      <w:r w:rsidRPr="00B61F7A">
        <w:rPr>
          <w:rtl/>
        </w:rPr>
        <w:t>لإمامُ عليٌّ عليه السلام : أبغَضُ الخَلائقِ‏إلَى اللَّهِ المُغْتابُ .</w:t>
      </w:r>
      <w:r>
        <w:rPr>
          <w:rStyle w:val="libFootnotenumChar"/>
          <w:rtl/>
        </w:rPr>
        <w:t>11</w:t>
      </w:r>
    </w:p>
    <w:p w:rsidR="00274744" w:rsidRDefault="00274744" w:rsidP="00274744">
      <w:pPr>
        <w:pStyle w:val="libNormal"/>
      </w:pPr>
      <w:r w:rsidRPr="00E10CFF">
        <w:rPr>
          <w:rStyle w:val="libBold1Char"/>
        </w:rPr>
        <w:t>808.</w:t>
      </w:r>
      <w:r>
        <w:t xml:space="preserve"> Imam Ali </w:t>
      </w:r>
      <w:r w:rsidRPr="001500BA">
        <w:t>(AS)</w:t>
      </w:r>
      <w:r>
        <w:t xml:space="preserve"> said, 'The person most despised by Allah from among all His creatures is the backbiter.' </w:t>
      </w:r>
      <w:r>
        <w:rPr>
          <w:rStyle w:val="libFootnotenumChar"/>
        </w:rPr>
        <w:t>12</w:t>
      </w:r>
    </w:p>
    <w:p w:rsidR="00274744" w:rsidRDefault="00274744" w:rsidP="00CA1574">
      <w:pPr>
        <w:pStyle w:val="libAr"/>
      </w:pPr>
      <w:r w:rsidRPr="00E10CFF">
        <w:rPr>
          <w:rStyle w:val="libBold1Char"/>
          <w:rtl/>
        </w:rPr>
        <w:lastRenderedPageBreak/>
        <w:t>809.</w:t>
      </w:r>
      <w:r>
        <w:rPr>
          <w:rtl/>
          <w:lang w:bidi="fa-IR"/>
        </w:rPr>
        <w:t xml:space="preserve"> </w:t>
      </w:r>
      <w:r w:rsidRPr="00B61F7A">
        <w:rPr>
          <w:rtl/>
          <w:lang w:bidi="fa-IR"/>
        </w:rPr>
        <w:t>ا</w:t>
      </w:r>
      <w:r w:rsidRPr="00B61F7A">
        <w:rPr>
          <w:rtl/>
        </w:rPr>
        <w:t>لإمامُ عليٌّ عليه السلام : أمْقَتُ العبادِ إلَى اللَّهِ سبحانه مَن كانَ هِمَّتُهُ (هَمُّهُ) بطنَهُ وفَرْجَهُ .</w:t>
      </w:r>
      <w:r>
        <w:rPr>
          <w:rStyle w:val="libFootnotenumChar"/>
          <w:rtl/>
        </w:rPr>
        <w:t>13</w:t>
      </w:r>
    </w:p>
    <w:p w:rsidR="00274744" w:rsidRDefault="00274744" w:rsidP="00274744">
      <w:pPr>
        <w:pStyle w:val="libNormal"/>
      </w:pPr>
      <w:r w:rsidRPr="00E10CFF">
        <w:rPr>
          <w:rStyle w:val="libBold1Char"/>
        </w:rPr>
        <w:t>809.</w:t>
      </w:r>
      <w:r>
        <w:t xml:space="preserve"> Imam Ali </w:t>
      </w:r>
      <w:r w:rsidRPr="001500BA">
        <w:t>(AS)</w:t>
      </w:r>
      <w:r>
        <w:t xml:space="preserve"> said, 'The person most despised by Allah, the Exalted, from among His creatures is the one whose greatest concerns are [sating the appetite of] his stomach and his private parts.' </w:t>
      </w:r>
      <w:r>
        <w:rPr>
          <w:rStyle w:val="libFootnotenumChar"/>
        </w:rPr>
        <w:t>14</w:t>
      </w:r>
    </w:p>
    <w:p w:rsidR="00274744" w:rsidRDefault="00274744" w:rsidP="00CA1574">
      <w:pPr>
        <w:pStyle w:val="libAr"/>
      </w:pPr>
      <w:r w:rsidRPr="00E10CFF">
        <w:rPr>
          <w:rStyle w:val="libBold1Char"/>
          <w:rtl/>
        </w:rPr>
        <w:t>810.</w:t>
      </w:r>
      <w:r>
        <w:rPr>
          <w:rtl/>
          <w:lang w:bidi="fa-IR"/>
        </w:rPr>
        <w:t xml:space="preserve"> </w:t>
      </w:r>
      <w:r w:rsidRPr="00B61F7A">
        <w:rPr>
          <w:rtl/>
          <w:lang w:bidi="fa-IR"/>
        </w:rPr>
        <w:t>ا</w:t>
      </w:r>
      <w:r w:rsidRPr="00B61F7A">
        <w:rPr>
          <w:rtl/>
        </w:rPr>
        <w:t>لإمامُ عليٌّ عليه السلام : أبغَضُ الخَلائقِ إلَى اللَّهِ تعالى‏ الجاهلُ .</w:t>
      </w:r>
      <w:r>
        <w:rPr>
          <w:rStyle w:val="libFootnotenumChar"/>
          <w:rtl/>
        </w:rPr>
        <w:t>15</w:t>
      </w:r>
    </w:p>
    <w:p w:rsidR="00274744" w:rsidRDefault="00274744" w:rsidP="00274744">
      <w:pPr>
        <w:pStyle w:val="libNormal"/>
      </w:pPr>
      <w:r w:rsidRPr="00E10CFF">
        <w:rPr>
          <w:rStyle w:val="libBold1Char"/>
        </w:rPr>
        <w:t>810.</w:t>
      </w:r>
      <w:r>
        <w:t xml:space="preserve"> Imam Ali </w:t>
      </w:r>
      <w:r w:rsidRPr="001500BA">
        <w:t>(AS)</w:t>
      </w:r>
      <w:r>
        <w:t xml:space="preserve"> said, 'The person most despised by Allah, the Exalted, is the ignorant one.' </w:t>
      </w:r>
      <w:r>
        <w:rPr>
          <w:rStyle w:val="libFootnotenumChar"/>
        </w:rPr>
        <w:t>16</w:t>
      </w:r>
    </w:p>
    <w:p w:rsidR="00274744" w:rsidRDefault="00274744" w:rsidP="00CA1574">
      <w:pPr>
        <w:pStyle w:val="libAr"/>
      </w:pPr>
      <w:r w:rsidRPr="00E10CFF">
        <w:rPr>
          <w:rStyle w:val="libBold1Char"/>
          <w:rtl/>
        </w:rPr>
        <w:t>811.</w:t>
      </w:r>
      <w:r>
        <w:rPr>
          <w:rtl/>
          <w:lang w:bidi="fa-IR"/>
        </w:rPr>
        <w:t xml:space="preserve"> </w:t>
      </w:r>
      <w:r w:rsidRPr="00B61F7A">
        <w:rPr>
          <w:rtl/>
          <w:lang w:bidi="fa-IR"/>
        </w:rPr>
        <w:t>ا</w:t>
      </w:r>
      <w:r w:rsidRPr="00B61F7A">
        <w:rPr>
          <w:rtl/>
        </w:rPr>
        <w:t>لإمامُ عليٌّ عليه السلام : إنَّ أبغَضَ خَلقِ اللَّهِ إلَى اللَّهِ رجُلٌ قَمَشَ عِلْماً ، غارّاً في أغْباشِ الفِتْنةِ ، عَمِياً بما في غَيبِ الهُدْنةِ ، سَمّاهُ أشْباهُهُ مِن النّاسِ عالِماً ، ولَم يُغْنَ في العِلمِ يَوماً سالِماً .</w:t>
      </w:r>
      <w:r>
        <w:rPr>
          <w:rStyle w:val="libFootnotenumChar"/>
          <w:rtl/>
        </w:rPr>
        <w:t>17</w:t>
      </w:r>
    </w:p>
    <w:p w:rsidR="00274744" w:rsidRDefault="00274744" w:rsidP="00274744">
      <w:pPr>
        <w:pStyle w:val="libNormal"/>
      </w:pPr>
      <w:r w:rsidRPr="00E10CFF">
        <w:rPr>
          <w:rStyle w:val="libBold1Char"/>
        </w:rPr>
        <w:t>811.</w:t>
      </w:r>
      <w:r>
        <w:t xml:space="preserve"> Imam Ali </w:t>
      </w:r>
      <w:r w:rsidRPr="001500BA">
        <w:t>(AS)</w:t>
      </w:r>
      <w:r>
        <w:t xml:space="preserve"> said, 'The most despised of creatures in the sight of Allah is a man who gathers scattered pieces of knowledge, deceiving [people] in the darkness of chaos, and blinded to what lies hidden in tranquility. His peers from among the people call him a scholar, but he himself has never benefited one full day from his knowledge.' </w:t>
      </w:r>
      <w:r>
        <w:rPr>
          <w:rStyle w:val="libFootnotenumChar"/>
        </w:rPr>
        <w:t>18</w:t>
      </w:r>
    </w:p>
    <w:p w:rsidR="00274744" w:rsidRDefault="00274744" w:rsidP="00CA1574">
      <w:pPr>
        <w:pStyle w:val="libAr"/>
      </w:pPr>
      <w:r w:rsidRPr="00E10CFF">
        <w:rPr>
          <w:rStyle w:val="libBold1Char"/>
          <w:rtl/>
        </w:rPr>
        <w:t>812.</w:t>
      </w:r>
      <w:r>
        <w:rPr>
          <w:rtl/>
          <w:lang w:bidi="fa-IR"/>
        </w:rPr>
        <w:t xml:space="preserve"> </w:t>
      </w:r>
      <w:r w:rsidRPr="00B61F7A">
        <w:rPr>
          <w:rtl/>
          <w:lang w:bidi="fa-IR"/>
        </w:rPr>
        <w:t>ا</w:t>
      </w:r>
      <w:r w:rsidRPr="00B61F7A">
        <w:rPr>
          <w:rtl/>
        </w:rPr>
        <w:t>لإمامُ عليٌّ عليه السلام : أبغَضُ العِبادِ إلَى اللَّهِ سبحانه العالِمُ المُتَجَبِّرُ .</w:t>
      </w:r>
      <w:r>
        <w:rPr>
          <w:rStyle w:val="libFootnotenumChar"/>
          <w:rtl/>
        </w:rPr>
        <w:t>19</w:t>
      </w:r>
    </w:p>
    <w:p w:rsidR="00274744" w:rsidRDefault="00274744" w:rsidP="00274744">
      <w:pPr>
        <w:pStyle w:val="libNormal"/>
      </w:pPr>
      <w:r w:rsidRPr="00E10CFF">
        <w:rPr>
          <w:rStyle w:val="libBold1Char"/>
        </w:rPr>
        <w:t>812.</w:t>
      </w:r>
      <w:r>
        <w:t xml:space="preserve"> Imam Ali </w:t>
      </w:r>
      <w:r w:rsidRPr="001500BA">
        <w:t>(AS)</w:t>
      </w:r>
      <w:r>
        <w:t xml:space="preserve"> said, 'The person most despised by Allah, the Exalted, is the overbearing scholar.' </w:t>
      </w:r>
      <w:r>
        <w:rPr>
          <w:rStyle w:val="libFootnotenumChar"/>
        </w:rPr>
        <w:t>20</w:t>
      </w:r>
    </w:p>
    <w:p w:rsidR="00274744" w:rsidRDefault="00274744" w:rsidP="00CA1574">
      <w:pPr>
        <w:pStyle w:val="libAr"/>
      </w:pPr>
      <w:r w:rsidRPr="00E10CFF">
        <w:rPr>
          <w:rStyle w:val="libBold1Char"/>
          <w:rtl/>
        </w:rPr>
        <w:t>813.</w:t>
      </w:r>
      <w:r>
        <w:rPr>
          <w:rtl/>
          <w:lang w:bidi="fa-IR"/>
        </w:rPr>
        <w:t xml:space="preserve"> </w:t>
      </w:r>
      <w:r w:rsidRPr="00B61F7A">
        <w:rPr>
          <w:rtl/>
          <w:lang w:bidi="fa-IR"/>
        </w:rPr>
        <w:t>ا</w:t>
      </w:r>
      <w:r w:rsidRPr="00B61F7A">
        <w:rPr>
          <w:rtl/>
        </w:rPr>
        <w:t>لإمامُ الباقرُ عليه السلام : قالَ موسى‏ عليه السلام : يا ربِّ ، أيُّ عِبادِكَ أبغَضُ إلَيكَ ؟ قالَ : جِيفةٌ باللّيلِ بَطّالٌ بالنّهارِ .</w:t>
      </w:r>
      <w:r>
        <w:rPr>
          <w:rStyle w:val="libFootnotenumChar"/>
          <w:rtl/>
        </w:rPr>
        <w:t>21</w:t>
      </w:r>
    </w:p>
    <w:p w:rsidR="00274744" w:rsidRDefault="00274744" w:rsidP="00274744">
      <w:pPr>
        <w:pStyle w:val="libNormal"/>
      </w:pPr>
      <w:r w:rsidRPr="00E10CFF">
        <w:rPr>
          <w:rStyle w:val="libBold1Char"/>
        </w:rPr>
        <w:t>813.</w:t>
      </w:r>
      <w:r>
        <w:t xml:space="preserve"> Imam al-Baqir </w:t>
      </w:r>
      <w:r w:rsidRPr="001500BA">
        <w:t>(AS)</w:t>
      </w:r>
      <w:r>
        <w:t xml:space="preserve"> narrated, 'Moses </w:t>
      </w:r>
      <w:r w:rsidRPr="001500BA">
        <w:t>(AS)</w:t>
      </w:r>
      <w:r>
        <w:t xml:space="preserve"> said, 'O Lord! Who do You despise the most from among Your servants?' He replied, 'The one who [sleeps like] a corpse by night and is idle during the day.' </w:t>
      </w:r>
      <w:r>
        <w:rPr>
          <w:rStyle w:val="libFootnotenumChar"/>
        </w:rPr>
        <w:t>22</w:t>
      </w:r>
    </w:p>
    <w:p w:rsidR="00274744" w:rsidRDefault="00274744" w:rsidP="00CA1574">
      <w:pPr>
        <w:pStyle w:val="libAr"/>
      </w:pPr>
      <w:r w:rsidRPr="00E10CFF">
        <w:rPr>
          <w:rStyle w:val="libBold1Char"/>
          <w:rtl/>
        </w:rPr>
        <w:t>814.</w:t>
      </w:r>
      <w:r>
        <w:rPr>
          <w:rtl/>
          <w:lang w:bidi="fa-IR"/>
        </w:rPr>
        <w:t xml:space="preserve"> </w:t>
      </w:r>
      <w:r w:rsidRPr="00B61F7A">
        <w:rPr>
          <w:rtl/>
          <w:lang w:bidi="fa-IR"/>
        </w:rPr>
        <w:t>ا</w:t>
      </w:r>
      <w:r w:rsidRPr="00B61F7A">
        <w:rPr>
          <w:rtl/>
        </w:rPr>
        <w:t>لإمامُ الصّادقُ عليه السلام : إنَّ أبغَضَ خَلقِ اللَّهِ عبدٌ اتّقَى النّاسُ لِسانَهُ .</w:t>
      </w:r>
      <w:r>
        <w:rPr>
          <w:rStyle w:val="libFootnotenumChar"/>
          <w:rtl/>
        </w:rPr>
        <w:t>23</w:t>
      </w:r>
    </w:p>
    <w:p w:rsidR="00274744" w:rsidRDefault="00274744" w:rsidP="00274744">
      <w:pPr>
        <w:pStyle w:val="libNormal"/>
      </w:pPr>
      <w:r w:rsidRPr="00E10CFF">
        <w:rPr>
          <w:rStyle w:val="libBold1Char"/>
        </w:rPr>
        <w:t>814.</w:t>
      </w:r>
      <w:r>
        <w:t xml:space="preserve"> Imam al-Sadiq </w:t>
      </w:r>
      <w:r w:rsidRPr="001500BA">
        <w:t>(AS)</w:t>
      </w:r>
      <w:r>
        <w:t xml:space="preserve"> said, 'The person most despised from among Allah's creatures is a man whose [sharp] tongue people are wary of.' </w:t>
      </w:r>
      <w:r>
        <w:rPr>
          <w:rStyle w:val="libFootnotenumChar"/>
        </w:rPr>
        <w:t>24</w:t>
      </w:r>
    </w:p>
    <w:p w:rsidR="00274744" w:rsidRDefault="00274744" w:rsidP="00274744">
      <w:pPr>
        <w:pStyle w:val="libNormal"/>
      </w:pPr>
    </w:p>
    <w:p w:rsidR="00274744" w:rsidRDefault="00274744" w:rsidP="009E5AD4">
      <w:pPr>
        <w:pStyle w:val="Heading3"/>
      </w:pPr>
      <w:bookmarkStart w:id="1632" w:name="_Toc484336031"/>
      <w:bookmarkStart w:id="1633" w:name="_Toc485557535"/>
      <w:r>
        <w:t>Notes</w:t>
      </w:r>
      <w:bookmarkEnd w:id="1632"/>
      <w:bookmarkEnd w:id="1633"/>
    </w:p>
    <w:p w:rsidR="00274744" w:rsidRDefault="00274744" w:rsidP="00274744">
      <w:pPr>
        <w:pStyle w:val="libFootnote"/>
      </w:pPr>
      <w:r>
        <w:t xml:space="preserve">1. </w:t>
      </w:r>
      <w:r>
        <w:rPr>
          <w:rtl/>
        </w:rPr>
        <w:t xml:space="preserve">كنز العمّال : </w:t>
      </w:r>
      <w:r>
        <w:rPr>
          <w:rtl/>
          <w:lang w:bidi="fa-IR"/>
        </w:rPr>
        <w:t>21431</w:t>
      </w:r>
      <w:r>
        <w:t xml:space="preserve"> .</w:t>
      </w:r>
    </w:p>
    <w:p w:rsidR="00274744" w:rsidRDefault="00274744" w:rsidP="00274744">
      <w:pPr>
        <w:pStyle w:val="libFootnote"/>
      </w:pPr>
      <w:r>
        <w:t xml:space="preserve">2. Kanz al-Ummal, no. </w:t>
      </w:r>
      <w:r>
        <w:rPr>
          <w:lang w:bidi="fa-IR"/>
        </w:rPr>
        <w:t>21431</w:t>
      </w:r>
    </w:p>
    <w:p w:rsidR="00274744" w:rsidRDefault="00274744" w:rsidP="00274744">
      <w:pPr>
        <w:pStyle w:val="libFootnote"/>
      </w:pPr>
      <w:r>
        <w:t xml:space="preserve">3. </w:t>
      </w:r>
      <w:r>
        <w:rPr>
          <w:rtl/>
        </w:rPr>
        <w:t xml:space="preserve">كنز العمّال : </w:t>
      </w:r>
      <w:r>
        <w:rPr>
          <w:rtl/>
          <w:lang w:bidi="fa-IR"/>
        </w:rPr>
        <w:t>43833</w:t>
      </w:r>
      <w:r>
        <w:t xml:space="preserve"> .</w:t>
      </w:r>
    </w:p>
    <w:p w:rsidR="00274744" w:rsidRDefault="00274744" w:rsidP="00274744">
      <w:pPr>
        <w:pStyle w:val="libFootnote"/>
      </w:pPr>
      <w:r>
        <w:t xml:space="preserve">4. Ibid. no. </w:t>
      </w:r>
      <w:r>
        <w:rPr>
          <w:lang w:bidi="fa-IR"/>
        </w:rPr>
        <w:t>43833</w:t>
      </w:r>
    </w:p>
    <w:p w:rsidR="00274744" w:rsidRDefault="00274744" w:rsidP="00274744">
      <w:pPr>
        <w:pStyle w:val="libFootnote"/>
      </w:pPr>
      <w:r>
        <w:t xml:space="preserve">5. </w:t>
      </w:r>
      <w:r>
        <w:rPr>
          <w:rtl/>
        </w:rPr>
        <w:t xml:space="preserve">بحار الأنوار : </w:t>
      </w:r>
      <w:r>
        <w:rPr>
          <w:rtl/>
          <w:lang w:bidi="fa-IR"/>
        </w:rPr>
        <w:t>71 / 383 / 17</w:t>
      </w:r>
      <w:r>
        <w:t xml:space="preserve"> .</w:t>
      </w:r>
    </w:p>
    <w:p w:rsidR="00274744" w:rsidRDefault="00274744" w:rsidP="00274744">
      <w:pPr>
        <w:pStyle w:val="libFootnote"/>
      </w:pPr>
      <w:r>
        <w:t xml:space="preserve">6. Bihar al-Anwar, v. </w:t>
      </w:r>
      <w:r>
        <w:rPr>
          <w:lang w:bidi="fa-IR"/>
        </w:rPr>
        <w:t>71</w:t>
      </w:r>
      <w:r>
        <w:t xml:space="preserve">, p. </w:t>
      </w:r>
      <w:r>
        <w:rPr>
          <w:lang w:bidi="fa-IR"/>
        </w:rPr>
        <w:t>383</w:t>
      </w:r>
      <w:r>
        <w:t xml:space="preserve">, no. </w:t>
      </w:r>
      <w:r>
        <w:rPr>
          <w:lang w:bidi="fa-IR"/>
        </w:rPr>
        <w:t>17</w:t>
      </w:r>
    </w:p>
    <w:p w:rsidR="00274744" w:rsidRDefault="00274744" w:rsidP="00274744">
      <w:pPr>
        <w:pStyle w:val="libFootnote"/>
      </w:pPr>
      <w:r>
        <w:t xml:space="preserve">7. </w:t>
      </w:r>
      <w:r>
        <w:rPr>
          <w:rtl/>
        </w:rPr>
        <w:t xml:space="preserve">كنز العمّال : </w:t>
      </w:r>
      <w:r>
        <w:rPr>
          <w:rtl/>
          <w:lang w:bidi="fa-IR"/>
        </w:rPr>
        <w:t>28985</w:t>
      </w:r>
      <w:r>
        <w:t xml:space="preserve"> .</w:t>
      </w:r>
    </w:p>
    <w:p w:rsidR="00274744" w:rsidRDefault="00274744" w:rsidP="00274744">
      <w:pPr>
        <w:pStyle w:val="libFootnote"/>
      </w:pPr>
      <w:r>
        <w:t xml:space="preserve">8. Kanz al-Ummal, no. </w:t>
      </w:r>
      <w:r>
        <w:rPr>
          <w:lang w:bidi="fa-IR"/>
        </w:rPr>
        <w:t>28985</w:t>
      </w:r>
    </w:p>
    <w:p w:rsidR="00274744" w:rsidRDefault="00274744" w:rsidP="00274744">
      <w:pPr>
        <w:pStyle w:val="libFootnote"/>
      </w:pPr>
      <w:r>
        <w:t xml:space="preserve">9. </w:t>
      </w:r>
      <w:r>
        <w:rPr>
          <w:rtl/>
        </w:rPr>
        <w:t xml:space="preserve">كنز العمّال : </w:t>
      </w:r>
      <w:r>
        <w:rPr>
          <w:rtl/>
          <w:lang w:bidi="fa-IR"/>
        </w:rPr>
        <w:t>5184</w:t>
      </w:r>
      <w:r>
        <w:t xml:space="preserve"> .</w:t>
      </w:r>
    </w:p>
    <w:p w:rsidR="00274744" w:rsidRDefault="00274744" w:rsidP="00274744">
      <w:pPr>
        <w:pStyle w:val="libFootnote"/>
      </w:pPr>
      <w:r>
        <w:t xml:space="preserve">10. Ibid. no. </w:t>
      </w:r>
      <w:r>
        <w:rPr>
          <w:lang w:bidi="fa-IR"/>
        </w:rPr>
        <w:t>43833</w:t>
      </w:r>
    </w:p>
    <w:p w:rsidR="00274744" w:rsidRDefault="00274744" w:rsidP="00274744">
      <w:pPr>
        <w:pStyle w:val="libFootnote"/>
      </w:pPr>
      <w:r>
        <w:lastRenderedPageBreak/>
        <w:t xml:space="preserve">11. </w:t>
      </w:r>
      <w:r>
        <w:rPr>
          <w:rtl/>
        </w:rPr>
        <w:t xml:space="preserve">غرر الحكم : </w:t>
      </w:r>
      <w:r>
        <w:rPr>
          <w:rtl/>
          <w:lang w:bidi="fa-IR"/>
        </w:rPr>
        <w:t>3128</w:t>
      </w:r>
      <w:r>
        <w:t xml:space="preserve"> .</w:t>
      </w:r>
    </w:p>
    <w:p w:rsidR="00274744" w:rsidRDefault="00274744" w:rsidP="00274744">
      <w:pPr>
        <w:pStyle w:val="libFootnote"/>
      </w:pPr>
      <w:r>
        <w:t xml:space="preserve">12. Ghurar al-Hikam, no. </w:t>
      </w:r>
      <w:r>
        <w:rPr>
          <w:lang w:bidi="fa-IR"/>
        </w:rPr>
        <w:t>3128</w:t>
      </w:r>
    </w:p>
    <w:p w:rsidR="00274744" w:rsidRDefault="00274744" w:rsidP="00274744">
      <w:pPr>
        <w:pStyle w:val="libFootnote"/>
      </w:pPr>
      <w:r>
        <w:t xml:space="preserve">13. </w:t>
      </w:r>
      <w:r>
        <w:rPr>
          <w:rtl/>
        </w:rPr>
        <w:t xml:space="preserve">غرر الحكم : </w:t>
      </w:r>
      <w:r>
        <w:rPr>
          <w:rtl/>
          <w:lang w:bidi="fa-IR"/>
        </w:rPr>
        <w:t>3294</w:t>
      </w:r>
      <w:r>
        <w:t xml:space="preserve"> .</w:t>
      </w:r>
    </w:p>
    <w:p w:rsidR="00274744" w:rsidRDefault="00274744" w:rsidP="00274744">
      <w:pPr>
        <w:pStyle w:val="libFootnote"/>
      </w:pPr>
      <w:r>
        <w:t xml:space="preserve">14. Ibid. no. </w:t>
      </w:r>
      <w:r>
        <w:rPr>
          <w:lang w:bidi="fa-IR"/>
        </w:rPr>
        <w:t>3294</w:t>
      </w:r>
    </w:p>
    <w:p w:rsidR="00274744" w:rsidRDefault="00274744" w:rsidP="00274744">
      <w:pPr>
        <w:pStyle w:val="libFootnote"/>
      </w:pPr>
      <w:r>
        <w:t xml:space="preserve">15. </w:t>
      </w:r>
      <w:r>
        <w:rPr>
          <w:rtl/>
        </w:rPr>
        <w:t xml:space="preserve">غرر الحكم : </w:t>
      </w:r>
      <w:r>
        <w:rPr>
          <w:rtl/>
          <w:lang w:bidi="fa-IR"/>
        </w:rPr>
        <w:t>3359</w:t>
      </w:r>
      <w:r>
        <w:t xml:space="preserve"> .</w:t>
      </w:r>
    </w:p>
    <w:p w:rsidR="00274744" w:rsidRDefault="00274744" w:rsidP="00274744">
      <w:pPr>
        <w:pStyle w:val="libFootnote"/>
      </w:pPr>
      <w:r>
        <w:t xml:space="preserve">16. Ibid. no. </w:t>
      </w:r>
      <w:r>
        <w:rPr>
          <w:lang w:bidi="fa-IR"/>
        </w:rPr>
        <w:t>3359</w:t>
      </w:r>
    </w:p>
    <w:p w:rsidR="00274744" w:rsidRDefault="00274744" w:rsidP="00274744">
      <w:pPr>
        <w:pStyle w:val="libFootnote"/>
      </w:pPr>
      <w:r>
        <w:t xml:space="preserve">17. </w:t>
      </w:r>
      <w:r>
        <w:rPr>
          <w:rtl/>
        </w:rPr>
        <w:t xml:space="preserve">كنز العمّال : </w:t>
      </w:r>
      <w:r>
        <w:rPr>
          <w:rtl/>
          <w:lang w:bidi="fa-IR"/>
        </w:rPr>
        <w:t>44220</w:t>
      </w:r>
      <w:r>
        <w:t xml:space="preserve"> .</w:t>
      </w:r>
    </w:p>
    <w:p w:rsidR="00274744" w:rsidRDefault="00274744" w:rsidP="00274744">
      <w:pPr>
        <w:pStyle w:val="libFootnote"/>
      </w:pPr>
      <w:r>
        <w:t xml:space="preserve">18. Kanz al-Ummal, no. </w:t>
      </w:r>
      <w:r>
        <w:rPr>
          <w:lang w:bidi="fa-IR"/>
        </w:rPr>
        <w:t>44220</w:t>
      </w:r>
    </w:p>
    <w:p w:rsidR="00274744" w:rsidRDefault="00274744" w:rsidP="00274744">
      <w:pPr>
        <w:pStyle w:val="libFootnote"/>
      </w:pPr>
      <w:r>
        <w:t xml:space="preserve">19. </w:t>
      </w:r>
      <w:r>
        <w:rPr>
          <w:rtl/>
        </w:rPr>
        <w:t xml:space="preserve">غرر الحكم : </w:t>
      </w:r>
      <w:r>
        <w:rPr>
          <w:rtl/>
          <w:lang w:bidi="fa-IR"/>
        </w:rPr>
        <w:t>3164</w:t>
      </w:r>
      <w:r>
        <w:t xml:space="preserve"> .</w:t>
      </w:r>
    </w:p>
    <w:p w:rsidR="00274744" w:rsidRDefault="00274744" w:rsidP="00274744">
      <w:pPr>
        <w:pStyle w:val="libFootnote"/>
      </w:pPr>
      <w:r>
        <w:t xml:space="preserve">20. Ghurar al-Hikam, no. </w:t>
      </w:r>
      <w:r>
        <w:rPr>
          <w:lang w:bidi="fa-IR"/>
        </w:rPr>
        <w:t>3164</w:t>
      </w:r>
    </w:p>
    <w:p w:rsidR="00274744" w:rsidRDefault="00274744" w:rsidP="00274744">
      <w:pPr>
        <w:pStyle w:val="libFootnote"/>
      </w:pPr>
      <w:r>
        <w:t xml:space="preserve">21. </w:t>
      </w:r>
      <w:r>
        <w:rPr>
          <w:rtl/>
        </w:rPr>
        <w:t xml:space="preserve">بحار الأنوار : </w:t>
      </w:r>
      <w:r>
        <w:rPr>
          <w:rtl/>
          <w:lang w:bidi="fa-IR"/>
        </w:rPr>
        <w:t>76 / 180 / 8</w:t>
      </w:r>
      <w:r>
        <w:t xml:space="preserve"> .</w:t>
      </w:r>
    </w:p>
    <w:p w:rsidR="00274744" w:rsidRDefault="00274744" w:rsidP="00274744">
      <w:pPr>
        <w:pStyle w:val="libFootnote"/>
      </w:pPr>
      <w:r>
        <w:t xml:space="preserve">22. Bihar al-Anwar, v. </w:t>
      </w:r>
      <w:r>
        <w:rPr>
          <w:lang w:bidi="fa-IR"/>
        </w:rPr>
        <w:t>76</w:t>
      </w:r>
      <w:r>
        <w:t xml:space="preserve">, p. </w:t>
      </w:r>
      <w:r>
        <w:rPr>
          <w:lang w:bidi="fa-IR"/>
        </w:rPr>
        <w:t>180</w:t>
      </w:r>
      <w:r>
        <w:t xml:space="preserve">, no. </w:t>
      </w:r>
      <w:r>
        <w:rPr>
          <w:lang w:bidi="fa-IR"/>
        </w:rPr>
        <w:t>8</w:t>
      </w:r>
    </w:p>
    <w:p w:rsidR="00274744" w:rsidRDefault="00274744" w:rsidP="00274744">
      <w:pPr>
        <w:pStyle w:val="libFootnote"/>
      </w:pPr>
      <w:r>
        <w:t xml:space="preserve">23. </w:t>
      </w:r>
      <w:r>
        <w:rPr>
          <w:rtl/>
        </w:rPr>
        <w:t xml:space="preserve">الكافي : </w:t>
      </w:r>
      <w:r>
        <w:rPr>
          <w:rtl/>
          <w:lang w:bidi="fa-IR"/>
        </w:rPr>
        <w:t>2 / 323 / 4</w:t>
      </w:r>
      <w:r>
        <w:t xml:space="preserve"> .</w:t>
      </w:r>
    </w:p>
    <w:p w:rsidR="00274744" w:rsidRDefault="00274744" w:rsidP="00274744">
      <w:pPr>
        <w:pStyle w:val="libFootnote"/>
        <w:rPr>
          <w:rtl/>
          <w:lang w:bidi="fa-IR"/>
        </w:rPr>
      </w:pPr>
      <w:r>
        <w:t xml:space="preserve">24. al-Kafi, v. </w:t>
      </w:r>
      <w:r>
        <w:rPr>
          <w:lang w:bidi="fa-IR"/>
        </w:rPr>
        <w:t>2</w:t>
      </w:r>
      <w:r>
        <w:t xml:space="preserve">, p. </w:t>
      </w:r>
      <w:r>
        <w:rPr>
          <w:lang w:bidi="fa-IR"/>
        </w:rPr>
        <w:t>323</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34" w:name="_Toc484336032"/>
      <w:bookmarkStart w:id="1635" w:name="_Toc485557536"/>
      <w:r>
        <w:rPr>
          <w:lang w:bidi="fa-IR"/>
        </w:rPr>
        <w:lastRenderedPageBreak/>
        <w:t>244</w:t>
      </w:r>
      <w:r>
        <w:t xml:space="preserve"> - </w:t>
      </w:r>
      <w:r>
        <w:rPr>
          <w:rtl/>
        </w:rPr>
        <w:t>الأعمالُ المَبغوضةُ إلَى اللَّهِ‏</w:t>
      </w:r>
      <w:bookmarkEnd w:id="1634"/>
      <w:bookmarkEnd w:id="1635"/>
    </w:p>
    <w:p w:rsidR="00274744" w:rsidRDefault="00274744" w:rsidP="009E5AD4">
      <w:pPr>
        <w:pStyle w:val="Heading2Center"/>
        <w:outlineLvl w:val="0"/>
      </w:pPr>
      <w:bookmarkStart w:id="1636" w:name="_Toc484336033"/>
      <w:bookmarkStart w:id="1637" w:name="_Toc485557537"/>
      <w:r>
        <w:rPr>
          <w:lang w:bidi="fa-IR"/>
        </w:rPr>
        <w:t>244</w:t>
      </w:r>
      <w:r>
        <w:t>. Acts Despised By Allah</w:t>
      </w:r>
      <w:bookmarkEnd w:id="1636"/>
      <w:bookmarkEnd w:id="1637"/>
    </w:p>
    <w:p w:rsidR="00274744" w:rsidRDefault="00274744" w:rsidP="00CA1574">
      <w:pPr>
        <w:pStyle w:val="libAr"/>
      </w:pPr>
      <w:r w:rsidRPr="00E10CFF">
        <w:rPr>
          <w:rStyle w:val="libBold1Char"/>
          <w:rtl/>
        </w:rPr>
        <w:t>815.</w:t>
      </w:r>
      <w:r>
        <w:rPr>
          <w:rtl/>
          <w:lang w:bidi="fa-IR"/>
        </w:rPr>
        <w:t xml:space="preserve"> </w:t>
      </w:r>
      <w:r w:rsidRPr="00B61F7A">
        <w:rPr>
          <w:rtl/>
          <w:lang w:bidi="fa-IR"/>
        </w:rPr>
        <w:t>ر</w:t>
      </w:r>
      <w:r w:rsidRPr="00B61F7A">
        <w:rPr>
          <w:rtl/>
        </w:rPr>
        <w:t>سولُ اللَّهِ صلى اللَّه عليه وآله : ليسَ شَي‏ءٌ أبغَضَ إلَى اللَّهِ مِن بَطنٍ مَلْآنَ .</w:t>
      </w:r>
      <w:r>
        <w:rPr>
          <w:rStyle w:val="libFootnotenumChar"/>
          <w:rtl/>
        </w:rPr>
        <w:t>1</w:t>
      </w:r>
    </w:p>
    <w:p w:rsidR="00274744" w:rsidRDefault="00274744" w:rsidP="00274744">
      <w:pPr>
        <w:pStyle w:val="libNormal"/>
      </w:pPr>
      <w:r w:rsidRPr="00E10CFF">
        <w:rPr>
          <w:rStyle w:val="libBold1Char"/>
        </w:rPr>
        <w:t>815.</w:t>
      </w:r>
      <w:r>
        <w:t xml:space="preserve"> The Prophet </w:t>
      </w:r>
      <w:r w:rsidRPr="001500BA">
        <w:t>(SAWA)</w:t>
      </w:r>
      <w:r>
        <w:t xml:space="preserve"> said, 'Nothing is more despised by Allah than a full stomach.' </w:t>
      </w:r>
      <w:r>
        <w:rPr>
          <w:rStyle w:val="libFootnotenumChar"/>
        </w:rPr>
        <w:t>2</w:t>
      </w:r>
    </w:p>
    <w:p w:rsidR="00274744" w:rsidRDefault="00274744" w:rsidP="00CA1574">
      <w:pPr>
        <w:pStyle w:val="libAr"/>
      </w:pPr>
      <w:r w:rsidRPr="00E10CFF">
        <w:rPr>
          <w:rStyle w:val="libBold1Char"/>
          <w:rtl/>
        </w:rPr>
        <w:t>816.</w:t>
      </w:r>
      <w:r>
        <w:rPr>
          <w:rtl/>
          <w:lang w:bidi="fa-IR"/>
        </w:rPr>
        <w:t xml:space="preserve"> </w:t>
      </w:r>
      <w:r w:rsidRPr="00B61F7A">
        <w:rPr>
          <w:rtl/>
          <w:lang w:bidi="fa-IR"/>
        </w:rPr>
        <w:t>ر</w:t>
      </w:r>
      <w:r w:rsidRPr="00B61F7A">
        <w:rPr>
          <w:rtl/>
        </w:rPr>
        <w:t>سولُ اللَّهِ صلى اللَّه عليه وآله : ما شَي‏ءٌ أبغَضُ إلَى اللَّهِ عزّوجلّ مِنَ البُخلِ وسوءِ الخُلُقِ ، وإنَّهُ لَيُفسِدُ العَمَلَ كَما يُفسِدُ الطّينُ العَسَلَ .</w:t>
      </w:r>
      <w:r>
        <w:rPr>
          <w:rStyle w:val="libFootnotenumChar"/>
          <w:rtl/>
        </w:rPr>
        <w:t>3</w:t>
      </w:r>
    </w:p>
    <w:p w:rsidR="00274744" w:rsidRDefault="00274744" w:rsidP="00274744">
      <w:pPr>
        <w:pStyle w:val="libNormal"/>
      </w:pPr>
      <w:r w:rsidRPr="00E10CFF">
        <w:rPr>
          <w:rStyle w:val="libBold1Char"/>
        </w:rPr>
        <w:t>816.</w:t>
      </w:r>
      <w:r>
        <w:t xml:space="preserve"> The Prophet </w:t>
      </w:r>
      <w:r w:rsidRPr="001500BA">
        <w:t>(SAWA)</w:t>
      </w:r>
      <w:r>
        <w:t xml:space="preserve"> said, 'There is nothing more detested by Allah than greed and bad manners, and indeed they corrupt the deeds the way soil corrupts honey.' </w:t>
      </w:r>
      <w:r>
        <w:rPr>
          <w:rStyle w:val="libFootnotenumChar"/>
        </w:rPr>
        <w:t>4</w:t>
      </w:r>
    </w:p>
    <w:p w:rsidR="00274744" w:rsidRDefault="00274744" w:rsidP="00CA1574">
      <w:pPr>
        <w:pStyle w:val="libAr"/>
      </w:pPr>
      <w:r w:rsidRPr="00E10CFF">
        <w:rPr>
          <w:rStyle w:val="libBold1Char"/>
          <w:rtl/>
        </w:rPr>
        <w:t>817.</w:t>
      </w:r>
      <w:r>
        <w:rPr>
          <w:rtl/>
          <w:lang w:bidi="fa-IR"/>
        </w:rPr>
        <w:t xml:space="preserve"> </w:t>
      </w:r>
      <w:r w:rsidRPr="00B61F7A">
        <w:rPr>
          <w:rtl/>
          <w:lang w:bidi="fa-IR"/>
        </w:rPr>
        <w:t>ا</w:t>
      </w:r>
      <w:r w:rsidRPr="00B61F7A">
        <w:rPr>
          <w:rtl/>
        </w:rPr>
        <w:t>لإمامُ الصّادقُ عليه السلام : إنَّ اللَّهَ يُبْغِضُ كَثْرَةَ النَّومِ وكَثْرَةَ الفراغِ .</w:t>
      </w:r>
      <w:r>
        <w:rPr>
          <w:rStyle w:val="libFootnotenumChar"/>
          <w:rtl/>
        </w:rPr>
        <w:t>5</w:t>
      </w:r>
    </w:p>
    <w:p w:rsidR="00274744" w:rsidRDefault="00274744" w:rsidP="00274744">
      <w:pPr>
        <w:pStyle w:val="libNormal"/>
      </w:pPr>
      <w:r w:rsidRPr="00E10CFF">
        <w:rPr>
          <w:rStyle w:val="libBold1Char"/>
        </w:rPr>
        <w:t>817.</w:t>
      </w:r>
      <w:r>
        <w:t xml:space="preserve"> Imam al-Sadiq </w:t>
      </w:r>
      <w:r w:rsidRPr="001500BA">
        <w:t>(AS)</w:t>
      </w:r>
      <w:r>
        <w:t xml:space="preserve"> said, 'Allah despises excessive sleep and excessive idleness.' </w:t>
      </w:r>
      <w:r>
        <w:rPr>
          <w:rStyle w:val="libFootnotenumChar"/>
        </w:rPr>
        <w:t>6</w:t>
      </w:r>
    </w:p>
    <w:p w:rsidR="00274744" w:rsidRDefault="00274744" w:rsidP="00CA1574">
      <w:pPr>
        <w:pStyle w:val="libAr"/>
      </w:pPr>
      <w:r w:rsidRPr="00E10CFF">
        <w:rPr>
          <w:rStyle w:val="libBold1Char"/>
          <w:rtl/>
        </w:rPr>
        <w:t>818.</w:t>
      </w:r>
      <w:r>
        <w:rPr>
          <w:rtl/>
          <w:lang w:bidi="fa-IR"/>
        </w:rPr>
        <w:t xml:space="preserve"> </w:t>
      </w:r>
      <w:r w:rsidRPr="00B61F7A">
        <w:rPr>
          <w:rtl/>
          <w:lang w:bidi="fa-IR"/>
        </w:rPr>
        <w:t>ا</w:t>
      </w:r>
      <w:r w:rsidRPr="00B61F7A">
        <w:rPr>
          <w:rtl/>
        </w:rPr>
        <w:t>لإمامُ الصّادقُ عليه السلام : ثلاثٌ فيهِنَّ المَقْتُ مِن اللَّهِ عزّ وجلّ : نَومٌ مِن غيرِ سَهَرٍ ، وضِحكٌ مِن غيرِ عجَبٍ ، وأكلٌ علَى الشِّبَعِ .</w:t>
      </w:r>
      <w:r>
        <w:rPr>
          <w:rStyle w:val="libFootnotenumChar"/>
          <w:rtl/>
        </w:rPr>
        <w:t>7</w:t>
      </w:r>
    </w:p>
    <w:p w:rsidR="00274744" w:rsidRDefault="00274744" w:rsidP="00274744">
      <w:pPr>
        <w:pStyle w:val="libNormal"/>
      </w:pPr>
      <w:r w:rsidRPr="00E10CFF">
        <w:rPr>
          <w:rStyle w:val="libBold1Char"/>
        </w:rPr>
        <w:t>818.</w:t>
      </w:r>
      <w:r>
        <w:t xml:space="preserve"> Imam al-Sadiq </w:t>
      </w:r>
      <w:r w:rsidRPr="001500BA">
        <w:t>(AS)</w:t>
      </w:r>
      <w:r>
        <w:t xml:space="preserve"> said, 'Three things deserve the antipathy of Allah, the Exalted: [excessive] sleeping without night-vigil, laughing without a cause, and eating on a full stomach.' </w:t>
      </w:r>
      <w:r>
        <w:rPr>
          <w:rStyle w:val="libFootnotenumChar"/>
        </w:rPr>
        <w:t>8</w:t>
      </w:r>
    </w:p>
    <w:p w:rsidR="00274744" w:rsidRDefault="00274744" w:rsidP="00CA1574">
      <w:pPr>
        <w:pStyle w:val="libAr"/>
      </w:pPr>
      <w:r w:rsidRPr="00E10CFF">
        <w:rPr>
          <w:rStyle w:val="libBold1Char"/>
          <w:rtl/>
        </w:rPr>
        <w:t>819.</w:t>
      </w:r>
      <w:r>
        <w:rPr>
          <w:rtl/>
          <w:lang w:bidi="fa-IR"/>
        </w:rPr>
        <w:t xml:space="preserve"> </w:t>
      </w:r>
      <w:r w:rsidRPr="00B61F7A">
        <w:rPr>
          <w:rtl/>
          <w:lang w:bidi="fa-IR"/>
        </w:rPr>
        <w:t>ا</w:t>
      </w:r>
      <w:r w:rsidRPr="00B61F7A">
        <w:rPr>
          <w:rtl/>
        </w:rPr>
        <w:t>لإمامُ الصّادقُ عليه السلام : إنَّ رجُلاً مِن خَثْعَمٍ جاءَ إلَى النَّبيِّ صلى اللَّه عليه وآله فقال : أيُّ الأعمالِ أبغَضُ إلَى اللَّهِ عزّ وجلّ ؟ فقالَ : الشِّركُ باللَّهِ . قالَ : ثُمّ ماذا؟ قالَ : قَطيعةُ الرَّحِمِ . قالَ: ثُمّ ماذا ؟ قالَ : الأمرُ بالمُنكَرِ والنَّهيُ عنِ المَعروفِ .</w:t>
      </w:r>
      <w:r>
        <w:rPr>
          <w:rStyle w:val="libFootnotenumChar"/>
          <w:rtl/>
        </w:rPr>
        <w:t>9</w:t>
      </w:r>
    </w:p>
    <w:p w:rsidR="00274744" w:rsidRDefault="00274744" w:rsidP="00274744">
      <w:pPr>
        <w:pStyle w:val="libNormal"/>
      </w:pPr>
      <w:r w:rsidRPr="00E10CFF">
        <w:rPr>
          <w:rStyle w:val="libBold1Char"/>
        </w:rPr>
        <w:t>819.</w:t>
      </w:r>
      <w:r>
        <w:t xml:space="preserve"> Imam al-Sadiq </w:t>
      </w:r>
      <w:r w:rsidRPr="001500BA">
        <w:t>(AS)</w:t>
      </w:r>
      <w:r>
        <w:t xml:space="preserve"> said, 'A man from [the tribe of] Khatham came to the Prophet </w:t>
      </w:r>
      <w:r w:rsidRPr="001500BA">
        <w:t>(SAWA)</w:t>
      </w:r>
      <w:r>
        <w:t xml:space="preserve">, asking, 'Which deeds are the most despised by Allah, the Exalted?' The Prophet replied, 'Associating anyone with Allah.' The man asked, 'Then what?' He said, 'Cutting off one's kin.' The man asked, 'Then what?' He said, 'Enjoining evil and forbidding what is good.' </w:t>
      </w:r>
      <w:r>
        <w:rPr>
          <w:rStyle w:val="libFootnotenumChar"/>
        </w:rPr>
        <w:t>10</w:t>
      </w:r>
    </w:p>
    <w:p w:rsidR="00274744" w:rsidRDefault="00274744" w:rsidP="00CA1574">
      <w:pPr>
        <w:pStyle w:val="libAr"/>
      </w:pPr>
      <w:r w:rsidRPr="00E10CFF">
        <w:rPr>
          <w:rStyle w:val="libBold1Char"/>
          <w:rtl/>
        </w:rPr>
        <w:t>820.</w:t>
      </w:r>
      <w:r>
        <w:rPr>
          <w:rtl/>
          <w:lang w:bidi="fa-IR"/>
        </w:rPr>
        <w:t xml:space="preserve"> </w:t>
      </w:r>
      <w:r w:rsidRPr="00B61F7A">
        <w:rPr>
          <w:rtl/>
          <w:lang w:bidi="fa-IR"/>
        </w:rPr>
        <w:t>ا</w:t>
      </w:r>
      <w:r w:rsidRPr="00B61F7A">
        <w:rPr>
          <w:rtl/>
        </w:rPr>
        <w:t>لإمامُ الرِّضا عليه السلام : إنَّ اللَّهَ يُبغِضُ القِيلَ والقالَ ، وإضاعَةَ المالِ ، وكَثْرَةَ السُّؤالِ .</w:t>
      </w:r>
      <w:r>
        <w:rPr>
          <w:rStyle w:val="libFootnotenumChar"/>
          <w:rtl/>
        </w:rPr>
        <w:t>11</w:t>
      </w:r>
    </w:p>
    <w:p w:rsidR="00274744" w:rsidRDefault="00274744" w:rsidP="00274744">
      <w:pPr>
        <w:pStyle w:val="libNormal"/>
      </w:pPr>
      <w:r w:rsidRPr="00E10CFF">
        <w:rPr>
          <w:rStyle w:val="libBold1Char"/>
        </w:rPr>
        <w:t>820.</w:t>
      </w:r>
      <w:r>
        <w:t xml:space="preserve"> Imam al-Rida </w:t>
      </w:r>
      <w:r w:rsidRPr="001500BA">
        <w:t>(AS)</w:t>
      </w:r>
      <w:r>
        <w:t xml:space="preserve"> said, 'Allah, the Exalted, despises gossip, wasting money, and persistent begging.' </w:t>
      </w:r>
      <w:r>
        <w:rPr>
          <w:rStyle w:val="libFootnotenumChar"/>
        </w:rPr>
        <w:t>12</w:t>
      </w:r>
    </w:p>
    <w:p w:rsidR="00274744" w:rsidRDefault="00274744" w:rsidP="00274744">
      <w:pPr>
        <w:pStyle w:val="libNormal"/>
      </w:pPr>
    </w:p>
    <w:p w:rsidR="00274744" w:rsidRDefault="00274744" w:rsidP="009E5AD4">
      <w:pPr>
        <w:pStyle w:val="Heading3"/>
      </w:pPr>
      <w:bookmarkStart w:id="1638" w:name="_Toc484336034"/>
      <w:bookmarkStart w:id="1639" w:name="_Toc485557538"/>
      <w:r>
        <w:t>Notes</w:t>
      </w:r>
      <w:bookmarkEnd w:id="1638"/>
      <w:bookmarkEnd w:id="1639"/>
    </w:p>
    <w:p w:rsidR="00274744" w:rsidRDefault="00274744" w:rsidP="00274744">
      <w:pPr>
        <w:pStyle w:val="libFootnote"/>
      </w:pPr>
      <w:r>
        <w:t xml:space="preserve">1. </w:t>
      </w:r>
      <w:r>
        <w:rPr>
          <w:rtl/>
        </w:rPr>
        <w:t xml:space="preserve">عيون أخبار الرضا : </w:t>
      </w:r>
      <w:r>
        <w:rPr>
          <w:rtl/>
          <w:lang w:bidi="fa-IR"/>
        </w:rPr>
        <w:t>2 / 36 / 89</w:t>
      </w:r>
      <w:r>
        <w:t xml:space="preserve"> .</w:t>
      </w:r>
    </w:p>
    <w:p w:rsidR="00274744" w:rsidRDefault="00274744" w:rsidP="00274744">
      <w:pPr>
        <w:pStyle w:val="libFootnote"/>
      </w:pPr>
      <w:r>
        <w:t xml:space="preserve">2. Uyun Akhbar al-Rida (AS), v. </w:t>
      </w:r>
      <w:r>
        <w:rPr>
          <w:lang w:bidi="fa-IR"/>
        </w:rPr>
        <w:t>2</w:t>
      </w:r>
      <w:r>
        <w:t xml:space="preserve">, p. </w:t>
      </w:r>
      <w:r>
        <w:rPr>
          <w:lang w:bidi="fa-IR"/>
        </w:rPr>
        <w:t>36</w:t>
      </w:r>
      <w:r>
        <w:t xml:space="preserve">, no. </w:t>
      </w:r>
      <w:r>
        <w:rPr>
          <w:lang w:bidi="fa-IR"/>
        </w:rPr>
        <w:t>89</w:t>
      </w:r>
    </w:p>
    <w:p w:rsidR="00274744" w:rsidRDefault="00274744" w:rsidP="00274744">
      <w:pPr>
        <w:pStyle w:val="libFootnote"/>
      </w:pPr>
      <w:r>
        <w:t xml:space="preserve">3. </w:t>
      </w:r>
      <w:r>
        <w:rPr>
          <w:rtl/>
        </w:rPr>
        <w:t xml:space="preserve">بحارالأنوار : </w:t>
      </w:r>
      <w:r>
        <w:rPr>
          <w:rtl/>
          <w:lang w:bidi="fa-IR"/>
        </w:rPr>
        <w:t>16 / 231</w:t>
      </w:r>
      <w:r>
        <w:t xml:space="preserve"> .</w:t>
      </w:r>
    </w:p>
    <w:p w:rsidR="00274744" w:rsidRDefault="00274744" w:rsidP="00274744">
      <w:pPr>
        <w:pStyle w:val="libFootnote"/>
      </w:pPr>
      <w:r>
        <w:t xml:space="preserve">4. Bihar al-Anwar, v. </w:t>
      </w:r>
      <w:r>
        <w:rPr>
          <w:lang w:bidi="fa-IR"/>
        </w:rPr>
        <w:t>16</w:t>
      </w:r>
      <w:r>
        <w:t xml:space="preserve">, p. </w:t>
      </w:r>
      <w:r>
        <w:rPr>
          <w:lang w:bidi="fa-IR"/>
        </w:rPr>
        <w:t>231</w:t>
      </w:r>
    </w:p>
    <w:p w:rsidR="00274744" w:rsidRDefault="00274744" w:rsidP="00274744">
      <w:pPr>
        <w:pStyle w:val="libFootnote"/>
      </w:pPr>
      <w:r>
        <w:t xml:space="preserve">5. </w:t>
      </w:r>
      <w:r>
        <w:rPr>
          <w:rtl/>
        </w:rPr>
        <w:t xml:space="preserve">بحار الأنوار : </w:t>
      </w:r>
      <w:r>
        <w:rPr>
          <w:rtl/>
          <w:lang w:bidi="fa-IR"/>
        </w:rPr>
        <w:t>76 / 180 / 10</w:t>
      </w:r>
      <w:r>
        <w:t xml:space="preserve"> .</w:t>
      </w:r>
    </w:p>
    <w:p w:rsidR="00274744" w:rsidRDefault="00274744" w:rsidP="00274744">
      <w:pPr>
        <w:pStyle w:val="libFootnote"/>
      </w:pPr>
      <w:r>
        <w:lastRenderedPageBreak/>
        <w:t xml:space="preserve">6. Ibid. v. </w:t>
      </w:r>
      <w:r>
        <w:rPr>
          <w:lang w:bidi="fa-IR"/>
        </w:rPr>
        <w:t>76</w:t>
      </w:r>
      <w:r>
        <w:t xml:space="preserve">, p. </w:t>
      </w:r>
      <w:r>
        <w:rPr>
          <w:lang w:bidi="fa-IR"/>
        </w:rPr>
        <w:t>180</w:t>
      </w:r>
      <w:r>
        <w:t xml:space="preserve">, no. </w:t>
      </w:r>
      <w:r>
        <w:rPr>
          <w:lang w:bidi="fa-IR"/>
        </w:rPr>
        <w:t>10</w:t>
      </w:r>
    </w:p>
    <w:p w:rsidR="00274744" w:rsidRDefault="00274744" w:rsidP="00274744">
      <w:pPr>
        <w:pStyle w:val="libFootnote"/>
      </w:pPr>
      <w:r>
        <w:t xml:space="preserve">7. </w:t>
      </w:r>
      <w:r>
        <w:rPr>
          <w:rtl/>
        </w:rPr>
        <w:t xml:space="preserve">الخصال : </w:t>
      </w:r>
      <w:r>
        <w:rPr>
          <w:rtl/>
          <w:lang w:bidi="fa-IR"/>
        </w:rPr>
        <w:t>89 / 25</w:t>
      </w:r>
      <w:r>
        <w:t xml:space="preserve"> .</w:t>
      </w:r>
    </w:p>
    <w:p w:rsidR="00274744" w:rsidRDefault="00274744" w:rsidP="00274744">
      <w:pPr>
        <w:pStyle w:val="libFootnote"/>
      </w:pPr>
      <w:r>
        <w:t xml:space="preserve">8. al-Khisal, p. </w:t>
      </w:r>
      <w:r>
        <w:rPr>
          <w:lang w:bidi="fa-IR"/>
        </w:rPr>
        <w:t>89</w:t>
      </w:r>
      <w:r>
        <w:t xml:space="preserve">, no. </w:t>
      </w:r>
      <w:r>
        <w:rPr>
          <w:lang w:bidi="fa-IR"/>
        </w:rPr>
        <w:t>25</w:t>
      </w:r>
    </w:p>
    <w:p w:rsidR="00274744" w:rsidRDefault="00274744" w:rsidP="00274744">
      <w:pPr>
        <w:pStyle w:val="libFootnote"/>
      </w:pPr>
      <w:r>
        <w:t xml:space="preserve">9. </w:t>
      </w:r>
      <w:r>
        <w:rPr>
          <w:rtl/>
        </w:rPr>
        <w:t xml:space="preserve">الكافي : </w:t>
      </w:r>
      <w:r>
        <w:rPr>
          <w:rtl/>
          <w:lang w:bidi="fa-IR"/>
        </w:rPr>
        <w:t>2 / 290 / 4</w:t>
      </w:r>
      <w:r>
        <w:t xml:space="preserve"> .</w:t>
      </w:r>
    </w:p>
    <w:p w:rsidR="00274744" w:rsidRDefault="00274744" w:rsidP="00274744">
      <w:pPr>
        <w:pStyle w:val="libFootnote"/>
      </w:pPr>
      <w:r>
        <w:t xml:space="preserve">10. al-Kafi, v. </w:t>
      </w:r>
      <w:r>
        <w:rPr>
          <w:lang w:bidi="fa-IR"/>
        </w:rPr>
        <w:t>2</w:t>
      </w:r>
      <w:r>
        <w:t xml:space="preserve">, p. </w:t>
      </w:r>
      <w:r>
        <w:rPr>
          <w:lang w:bidi="fa-IR"/>
        </w:rPr>
        <w:t>290</w:t>
      </w:r>
      <w:r>
        <w:t xml:space="preserve">, no. </w:t>
      </w:r>
      <w:r>
        <w:rPr>
          <w:lang w:bidi="fa-IR"/>
        </w:rPr>
        <w:t>4</w:t>
      </w:r>
    </w:p>
    <w:p w:rsidR="00274744" w:rsidRDefault="00274744" w:rsidP="00274744">
      <w:pPr>
        <w:pStyle w:val="libFootnote"/>
      </w:pPr>
      <w:r>
        <w:t xml:space="preserve">11. </w:t>
      </w:r>
      <w:r>
        <w:rPr>
          <w:rtl/>
        </w:rPr>
        <w:t xml:space="preserve">بحار الأنوار : </w:t>
      </w:r>
      <w:r>
        <w:rPr>
          <w:rtl/>
          <w:lang w:bidi="fa-IR"/>
        </w:rPr>
        <w:t>78 / 335 / 16</w:t>
      </w:r>
      <w:r>
        <w:t xml:space="preserve"> .</w:t>
      </w:r>
    </w:p>
    <w:p w:rsidR="00274744" w:rsidRDefault="00274744" w:rsidP="00274744">
      <w:pPr>
        <w:pStyle w:val="libFootnote"/>
        <w:rPr>
          <w:rtl/>
          <w:lang w:bidi="fa-IR"/>
        </w:rPr>
      </w:pPr>
      <w:r>
        <w:t xml:space="preserve">12. Bihar al-Anwar, v. </w:t>
      </w:r>
      <w:r>
        <w:rPr>
          <w:lang w:bidi="fa-IR"/>
        </w:rPr>
        <w:t>78</w:t>
      </w:r>
      <w:r>
        <w:t xml:space="preserve">, p. </w:t>
      </w:r>
      <w:r>
        <w:rPr>
          <w:lang w:bidi="fa-IR"/>
        </w:rPr>
        <w:t>335</w:t>
      </w:r>
      <w:r>
        <w:t xml:space="preserve">, no. </w:t>
      </w:r>
      <w:r>
        <w:rPr>
          <w:lang w:bidi="fa-IR"/>
        </w:rPr>
        <w:t>16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40" w:name="_Toc484336035"/>
      <w:bookmarkStart w:id="1641" w:name="_Toc485557539"/>
      <w:r>
        <w:rPr>
          <w:lang w:bidi="fa-IR"/>
        </w:rPr>
        <w:lastRenderedPageBreak/>
        <w:t>245</w:t>
      </w:r>
      <w:r>
        <w:t xml:space="preserve"> - </w:t>
      </w:r>
      <w:r>
        <w:rPr>
          <w:rtl/>
        </w:rPr>
        <w:t>البَغْضاءُ</w:t>
      </w:r>
      <w:bookmarkEnd w:id="1640"/>
      <w:bookmarkEnd w:id="1641"/>
    </w:p>
    <w:p w:rsidR="00274744" w:rsidRDefault="00274744" w:rsidP="009E5AD4">
      <w:pPr>
        <w:pStyle w:val="Heading2Center"/>
        <w:outlineLvl w:val="0"/>
      </w:pPr>
      <w:bookmarkStart w:id="1642" w:name="_Toc484336036"/>
      <w:bookmarkStart w:id="1643" w:name="_Toc485557540"/>
      <w:r>
        <w:rPr>
          <w:lang w:bidi="fa-IR"/>
        </w:rPr>
        <w:t>245</w:t>
      </w:r>
      <w:r>
        <w:t>. Malice</w:t>
      </w:r>
      <w:bookmarkEnd w:id="1642"/>
      <w:bookmarkEnd w:id="1643"/>
    </w:p>
    <w:p w:rsidR="00274744" w:rsidRDefault="00274744" w:rsidP="00CA1574">
      <w:pPr>
        <w:pStyle w:val="libAr"/>
      </w:pPr>
      <w:r w:rsidRPr="00E10CFF">
        <w:rPr>
          <w:rStyle w:val="libBold1Char"/>
          <w:rtl/>
        </w:rPr>
        <w:t>821.</w:t>
      </w:r>
      <w:r>
        <w:rPr>
          <w:rtl/>
          <w:lang w:bidi="fa-IR"/>
        </w:rPr>
        <w:t xml:space="preserve"> </w:t>
      </w:r>
      <w:r w:rsidRPr="00B61F7A">
        <w:rPr>
          <w:rtl/>
          <w:lang w:bidi="fa-IR"/>
        </w:rPr>
        <w:t>ر</w:t>
      </w:r>
      <w:r w:rsidRPr="00B61F7A">
        <w:rPr>
          <w:rtl/>
        </w:rPr>
        <w:t>سولُ اللَّهِ صلى اللَّه عليه وآله : دَبَّ إلَيكُم داءُ الاُمَمِ قَبلَكُم : البَغْضاءُ والحَسدُ .</w:t>
      </w:r>
      <w:r>
        <w:rPr>
          <w:rStyle w:val="libFootnotenumChar"/>
          <w:rtl/>
        </w:rPr>
        <w:t>1</w:t>
      </w:r>
    </w:p>
    <w:p w:rsidR="00274744" w:rsidRDefault="00274744" w:rsidP="00274744">
      <w:pPr>
        <w:pStyle w:val="libNormal"/>
      </w:pPr>
      <w:r w:rsidRPr="00E10CFF">
        <w:rPr>
          <w:rStyle w:val="libBold1Char"/>
        </w:rPr>
        <w:t>821.</w:t>
      </w:r>
      <w:r>
        <w:t xml:space="preserve"> The Prophet </w:t>
      </w:r>
      <w:r w:rsidRPr="001500BA">
        <w:t>(SAWA)</w:t>
      </w:r>
      <w:r>
        <w:t xml:space="preserve"> said, 'You have been sneaked upon by the plague of previous nations: jealousy and malice.' </w:t>
      </w:r>
      <w:r>
        <w:rPr>
          <w:rStyle w:val="libFootnotenumChar"/>
        </w:rPr>
        <w:t>2</w:t>
      </w:r>
    </w:p>
    <w:p w:rsidR="00274744" w:rsidRDefault="00274744" w:rsidP="00CA1574">
      <w:pPr>
        <w:pStyle w:val="libAr"/>
      </w:pPr>
      <w:r w:rsidRPr="00E10CFF">
        <w:rPr>
          <w:rStyle w:val="libBold1Char"/>
          <w:rtl/>
        </w:rPr>
        <w:t>822.</w:t>
      </w:r>
      <w:r>
        <w:rPr>
          <w:rtl/>
          <w:lang w:bidi="fa-IR"/>
        </w:rPr>
        <w:t xml:space="preserve"> </w:t>
      </w:r>
      <w:r w:rsidRPr="00B61F7A">
        <w:rPr>
          <w:rtl/>
          <w:lang w:bidi="fa-IR"/>
        </w:rPr>
        <w:t>ا</w:t>
      </w:r>
      <w:r w:rsidRPr="00B61F7A">
        <w:rPr>
          <w:rtl/>
        </w:rPr>
        <w:t>لإمامُ الصّادقُ عليه السلام : ثلاثةٌ مَكْسَبةٌ للبَغْضاءِ : النِّفاقُ ، والظُّلمُ، والعُجْبُ .</w:t>
      </w:r>
      <w:r>
        <w:rPr>
          <w:rStyle w:val="libFootnotenumChar"/>
          <w:rtl/>
        </w:rPr>
        <w:t>3</w:t>
      </w:r>
    </w:p>
    <w:p w:rsidR="00274744" w:rsidRDefault="00274744" w:rsidP="00274744">
      <w:pPr>
        <w:pStyle w:val="libNormal"/>
      </w:pPr>
      <w:r w:rsidRPr="00E10CFF">
        <w:rPr>
          <w:rStyle w:val="libBold1Char"/>
        </w:rPr>
        <w:t>822.</w:t>
      </w:r>
      <w:r>
        <w:t xml:space="preserve"> Imam al-Sadiq </w:t>
      </w:r>
      <w:r w:rsidRPr="001500BA">
        <w:t>(AS)</w:t>
      </w:r>
      <w:r>
        <w:t xml:space="preserve"> said, 'Three things bring about malice: hypocrisy, oppression, and self-admiration.' </w:t>
      </w:r>
      <w:r>
        <w:rPr>
          <w:rStyle w:val="libFootnotenumChar"/>
        </w:rPr>
        <w:t>4</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267</w:t>
      </w:r>
      <w:r w:rsidRPr="00DA701A">
        <w:rPr>
          <w:rtl/>
        </w:rPr>
        <w:t xml:space="preserve"> «العَداوَة» .</w:t>
      </w:r>
    </w:p>
    <w:p w:rsidR="00274744" w:rsidRDefault="00274744" w:rsidP="00C57A96">
      <w:pPr>
        <w:pStyle w:val="libBold2"/>
      </w:pPr>
      <w:r w:rsidRPr="00E06077">
        <w:t xml:space="preserve">(See also: ENMITY </w:t>
      </w:r>
      <w:r>
        <w:t>267</w:t>
      </w:r>
      <w:r w:rsidRPr="00E06077">
        <w:t>)</w:t>
      </w:r>
    </w:p>
    <w:p w:rsidR="00274744" w:rsidRDefault="00274744" w:rsidP="00274744">
      <w:pPr>
        <w:pStyle w:val="libNormal"/>
      </w:pPr>
    </w:p>
    <w:p w:rsidR="00274744" w:rsidRDefault="00274744" w:rsidP="009E5AD4">
      <w:pPr>
        <w:pStyle w:val="Heading3"/>
      </w:pPr>
      <w:bookmarkStart w:id="1644" w:name="_Toc484336037"/>
      <w:bookmarkStart w:id="1645" w:name="_Toc485557541"/>
      <w:r>
        <w:t>Notes</w:t>
      </w:r>
      <w:bookmarkEnd w:id="1644"/>
      <w:bookmarkEnd w:id="1645"/>
    </w:p>
    <w:p w:rsidR="00274744" w:rsidRDefault="00274744" w:rsidP="00274744">
      <w:pPr>
        <w:pStyle w:val="libFootnote"/>
      </w:pPr>
      <w:r>
        <w:t xml:space="preserve">1. </w:t>
      </w:r>
      <w:r>
        <w:rPr>
          <w:rtl/>
        </w:rPr>
        <w:t xml:space="preserve">معاني الأخبار : </w:t>
      </w:r>
      <w:r>
        <w:rPr>
          <w:rtl/>
          <w:lang w:bidi="fa-IR"/>
        </w:rPr>
        <w:t>367 / 1</w:t>
      </w:r>
      <w:r>
        <w:t xml:space="preserve"> .</w:t>
      </w:r>
    </w:p>
    <w:p w:rsidR="00274744" w:rsidRDefault="00274744" w:rsidP="00274744">
      <w:pPr>
        <w:pStyle w:val="libFootnote"/>
      </w:pPr>
      <w:r>
        <w:t xml:space="preserve">2. Maani al-Akhbar, p. </w:t>
      </w:r>
      <w:r>
        <w:rPr>
          <w:lang w:bidi="fa-IR"/>
        </w:rPr>
        <w:t>367</w:t>
      </w:r>
      <w:r>
        <w:t xml:space="preserve">, no. </w:t>
      </w:r>
      <w:r>
        <w:rPr>
          <w:lang w:bidi="fa-IR"/>
        </w:rPr>
        <w:t>1</w:t>
      </w:r>
    </w:p>
    <w:p w:rsidR="00274744" w:rsidRDefault="00274744" w:rsidP="00274744">
      <w:pPr>
        <w:pStyle w:val="libFootnote"/>
      </w:pPr>
      <w:r>
        <w:t xml:space="preserve">3. </w:t>
      </w:r>
      <w:r>
        <w:rPr>
          <w:rtl/>
        </w:rPr>
        <w:t xml:space="preserve">تحف العقول : </w:t>
      </w:r>
      <w:r>
        <w:rPr>
          <w:rtl/>
          <w:lang w:bidi="fa-IR"/>
        </w:rPr>
        <w:t>316</w:t>
      </w:r>
      <w:r>
        <w:t xml:space="preserve"> .</w:t>
      </w:r>
    </w:p>
    <w:p w:rsidR="00274744" w:rsidRDefault="00274744" w:rsidP="00274744">
      <w:pPr>
        <w:pStyle w:val="libFootnote"/>
        <w:rPr>
          <w:rtl/>
          <w:lang w:bidi="fa-IR"/>
        </w:rPr>
      </w:pPr>
      <w:r>
        <w:t xml:space="preserve">4. Tuhaf al-Uqul, no. </w:t>
      </w:r>
      <w:r>
        <w:rPr>
          <w:lang w:bidi="fa-IR"/>
        </w:rPr>
        <w:t>316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646" w:name="_Toc484336038"/>
      <w:bookmarkStart w:id="1647" w:name="_Toc485557542"/>
      <w:r>
        <w:rPr>
          <w:lang w:bidi="fa-IR"/>
        </w:rPr>
        <w:lastRenderedPageBreak/>
        <w:t>46</w:t>
      </w:r>
      <w:r>
        <w:t xml:space="preserve"> - </w:t>
      </w:r>
      <w:r>
        <w:rPr>
          <w:rtl/>
        </w:rPr>
        <w:t>البغي‏</w:t>
      </w:r>
      <w:bookmarkEnd w:id="1646"/>
      <w:bookmarkEnd w:id="1647"/>
    </w:p>
    <w:p w:rsidR="00274744" w:rsidRDefault="00274744" w:rsidP="009E5AD4">
      <w:pPr>
        <w:pStyle w:val="Heading1Center"/>
      </w:pPr>
      <w:bookmarkStart w:id="1648" w:name="_Toc484336039"/>
      <w:bookmarkStart w:id="1649" w:name="_Toc485557543"/>
      <w:r>
        <w:rPr>
          <w:lang w:bidi="fa-IR"/>
        </w:rPr>
        <w:t>46</w:t>
      </w:r>
      <w:r>
        <w:t>. AGGRESSION</w:t>
      </w:r>
      <w:bookmarkEnd w:id="1648"/>
      <w:bookmarkEnd w:id="1649"/>
    </w:p>
    <w:p w:rsidR="00274744" w:rsidRDefault="00274744" w:rsidP="009E5AD4">
      <w:pPr>
        <w:pStyle w:val="Heading2Center"/>
        <w:outlineLvl w:val="0"/>
      </w:pPr>
      <w:bookmarkStart w:id="1650" w:name="_Toc484336040"/>
      <w:bookmarkStart w:id="1651" w:name="_Toc485557544"/>
      <w:r>
        <w:rPr>
          <w:lang w:bidi="fa-IR"/>
        </w:rPr>
        <w:t>246</w:t>
      </w:r>
      <w:r>
        <w:t xml:space="preserve"> - </w:t>
      </w:r>
      <w:r>
        <w:rPr>
          <w:rtl/>
        </w:rPr>
        <w:t>التَّحذِيرُ عَنِ البَغيِ‏</w:t>
      </w:r>
      <w:bookmarkEnd w:id="1650"/>
      <w:bookmarkEnd w:id="1651"/>
    </w:p>
    <w:p w:rsidR="00274744" w:rsidRDefault="00274744" w:rsidP="009E5AD4">
      <w:pPr>
        <w:pStyle w:val="Heading2Center"/>
        <w:outlineLvl w:val="0"/>
      </w:pPr>
      <w:bookmarkStart w:id="1652" w:name="_Toc484336041"/>
      <w:bookmarkStart w:id="1653" w:name="_Toc485557545"/>
      <w:r>
        <w:rPr>
          <w:lang w:bidi="fa-IR"/>
        </w:rPr>
        <w:t>246</w:t>
      </w:r>
      <w:r>
        <w:t>. Warning against Aggression</w:t>
      </w:r>
      <w:bookmarkEnd w:id="1652"/>
      <w:bookmarkEnd w:id="1653"/>
    </w:p>
    <w:p w:rsidR="00274744" w:rsidRDefault="00274744" w:rsidP="00CA1574">
      <w:pPr>
        <w:pStyle w:val="libAr"/>
      </w:pPr>
      <w:r w:rsidRPr="004A7464">
        <w:rPr>
          <w:rtl/>
        </w:rPr>
        <w:t>(</w:t>
      </w:r>
      <w:r w:rsidRPr="00B61F7A">
        <w:rPr>
          <w:rtl/>
        </w:rPr>
        <w:t>فَلَمّا أَنْجاهُمْ إِذَا هُمْ يَبْغُونَ فِي الْأَرْضِ بِغَيْرِ الْحَقِّ يَا أَيُّها النّاسُ إِنَّمَا بَغْيُكُمْ عَلَى‏ أَنْفُسِكُمْ مَتاعَ الْحَياةِ الدُّنْيا ثُمَّ إِلَيْنا مَرْجِعُكُمْ فَنُنَبِّئُكُمْ بِما كُنتُمْ تَعْمَلُونَ) .</w:t>
      </w:r>
      <w:r>
        <w:rPr>
          <w:rStyle w:val="libFootnotenumChar"/>
          <w:rtl/>
        </w:rPr>
        <w:t>1</w:t>
      </w:r>
    </w:p>
    <w:p w:rsidR="00274744" w:rsidRDefault="00274744" w:rsidP="00274744">
      <w:pPr>
        <w:pStyle w:val="libNormal"/>
      </w:pPr>
      <w:r w:rsidRPr="008A7F4D">
        <w:rPr>
          <w:rStyle w:val="libBoldItalicChar"/>
        </w:rPr>
        <w:t>“But when He delivers them, behold, they commit violations on the earth unduly! O mankind! Your violations are only to your own detriment. [These are] the wares of the life of this world; then to Us will be your return, whereat We will inform you concerning what you used to do.”</w:t>
      </w:r>
      <w:r>
        <w:t xml:space="preserve"> </w:t>
      </w:r>
      <w:r>
        <w:rPr>
          <w:rStyle w:val="libFootnotenumChar"/>
        </w:rPr>
        <w:t>2</w:t>
      </w:r>
    </w:p>
    <w:p w:rsidR="00274744" w:rsidRDefault="00274744" w:rsidP="009E5AD4">
      <w:pPr>
        <w:pStyle w:val="libAr"/>
        <w:outlineLvl w:val="0"/>
      </w:pPr>
      <w:r w:rsidRPr="004A7464">
        <w:rPr>
          <w:rtl/>
        </w:rPr>
        <w:t>(</w:t>
      </w:r>
      <w:r>
        <w:t xml:space="preserve">... </w:t>
      </w:r>
      <w:r w:rsidRPr="00B61F7A">
        <w:rPr>
          <w:rtl/>
        </w:rPr>
        <w:t>وَيَنْهى‏ عَنِ الْفَحْشَاءِ وَالْمُنْكَرِ وَالْبَغْيِ يَعِظُكُمْ لَعَلَّكُمْ تَذَكَّرُونَ) .</w:t>
      </w:r>
      <w:r>
        <w:rPr>
          <w:rStyle w:val="libFootnotenumChar"/>
          <w:rtl/>
        </w:rPr>
        <w:t>3</w:t>
      </w:r>
    </w:p>
    <w:p w:rsidR="00274744" w:rsidRDefault="00274744" w:rsidP="00274744">
      <w:pPr>
        <w:pStyle w:val="libNormal"/>
      </w:pPr>
      <w:r w:rsidRPr="008A7F4D">
        <w:rPr>
          <w:rStyle w:val="libBoldItalicChar"/>
        </w:rPr>
        <w:t>“...and He forbids indecency, wrong, and aggression.”</w:t>
      </w:r>
      <w:r>
        <w:t xml:space="preserve"> </w:t>
      </w:r>
      <w:r>
        <w:rPr>
          <w:rStyle w:val="libFootnotenumChar"/>
        </w:rPr>
        <w:t>4</w:t>
      </w:r>
    </w:p>
    <w:p w:rsidR="00274744" w:rsidRDefault="00274744" w:rsidP="00CA1574">
      <w:pPr>
        <w:pStyle w:val="libAr"/>
      </w:pPr>
      <w:r w:rsidRPr="00E10CFF">
        <w:rPr>
          <w:rStyle w:val="libBold1Char"/>
          <w:rtl/>
        </w:rPr>
        <w:t>823.</w:t>
      </w:r>
      <w:r>
        <w:rPr>
          <w:rtl/>
          <w:lang w:bidi="fa-IR"/>
        </w:rPr>
        <w:t xml:space="preserve"> </w:t>
      </w:r>
      <w:r w:rsidRPr="00B61F7A">
        <w:rPr>
          <w:rtl/>
          <w:lang w:bidi="fa-IR"/>
        </w:rPr>
        <w:t>ر</w:t>
      </w:r>
      <w:r w:rsidRPr="00B61F7A">
        <w:rPr>
          <w:rtl/>
        </w:rPr>
        <w:t>سولُ اللَّهِ صلى اللَّه عليه وآله : إنَّ أعجَلَ الشَّرِّ عُقوبَةً البَغيُ .</w:t>
      </w:r>
      <w:r>
        <w:rPr>
          <w:rStyle w:val="libFootnotenumChar"/>
          <w:rtl/>
        </w:rPr>
        <w:t>5</w:t>
      </w:r>
    </w:p>
    <w:p w:rsidR="00274744" w:rsidRDefault="00274744" w:rsidP="00274744">
      <w:pPr>
        <w:pStyle w:val="libNormal"/>
      </w:pPr>
      <w:r w:rsidRPr="00E10CFF">
        <w:rPr>
          <w:rStyle w:val="libBold1Char"/>
        </w:rPr>
        <w:t>823.</w:t>
      </w:r>
      <w:r>
        <w:t xml:space="preserve"> The Prophet </w:t>
      </w:r>
      <w:r w:rsidRPr="001500BA">
        <w:t>(SAWA)</w:t>
      </w:r>
      <w:r>
        <w:t xml:space="preserve"> said, 'The evil deed to be punished the quickest is agression.' </w:t>
      </w:r>
      <w:r>
        <w:rPr>
          <w:rStyle w:val="libFootnotenumChar"/>
        </w:rPr>
        <w:t>6</w:t>
      </w:r>
    </w:p>
    <w:p w:rsidR="00274744" w:rsidRDefault="00274744" w:rsidP="00CA1574">
      <w:pPr>
        <w:pStyle w:val="libAr"/>
      </w:pPr>
      <w:r w:rsidRPr="00E10CFF">
        <w:rPr>
          <w:rStyle w:val="libBold1Char"/>
          <w:rtl/>
        </w:rPr>
        <w:t>824.</w:t>
      </w:r>
      <w:r>
        <w:rPr>
          <w:rtl/>
          <w:lang w:bidi="fa-IR"/>
        </w:rPr>
        <w:t xml:space="preserve"> </w:t>
      </w:r>
      <w:r w:rsidRPr="00B61F7A">
        <w:rPr>
          <w:rtl/>
          <w:lang w:bidi="fa-IR"/>
        </w:rPr>
        <w:t>ا</w:t>
      </w:r>
      <w:r w:rsidRPr="00B61F7A">
        <w:rPr>
          <w:rtl/>
        </w:rPr>
        <w:t>لإمامُ عليٌّ عليه السلام : مَن سَلَّ سَيفَ البَغْيِ قُتِلَ بهِ .</w:t>
      </w:r>
      <w:r>
        <w:rPr>
          <w:rStyle w:val="libFootnotenumChar"/>
          <w:rtl/>
        </w:rPr>
        <w:t>7</w:t>
      </w:r>
    </w:p>
    <w:p w:rsidR="00274744" w:rsidRDefault="00274744" w:rsidP="00274744">
      <w:pPr>
        <w:pStyle w:val="libNormal"/>
      </w:pPr>
      <w:r w:rsidRPr="00E10CFF">
        <w:rPr>
          <w:rStyle w:val="libBold1Char"/>
        </w:rPr>
        <w:t>824.</w:t>
      </w:r>
      <w:r>
        <w:t xml:space="preserve"> Imam Ali </w:t>
      </w:r>
      <w:r w:rsidRPr="001500BA">
        <w:t>(AS)</w:t>
      </w:r>
      <w:r>
        <w:t xml:space="preserve"> said, 'Whoever draws the sword of agression will be killed by it [himself].' </w:t>
      </w:r>
      <w:r>
        <w:rPr>
          <w:rStyle w:val="libFootnotenumChar"/>
        </w:rPr>
        <w:t>8</w:t>
      </w:r>
    </w:p>
    <w:p w:rsidR="00274744" w:rsidRDefault="00274744" w:rsidP="00CA1574">
      <w:pPr>
        <w:pStyle w:val="libAr"/>
      </w:pPr>
      <w:r w:rsidRPr="00E10CFF">
        <w:rPr>
          <w:rStyle w:val="libBold1Char"/>
          <w:rtl/>
        </w:rPr>
        <w:t>825.</w:t>
      </w:r>
      <w:r>
        <w:rPr>
          <w:rtl/>
          <w:lang w:bidi="fa-IR"/>
        </w:rPr>
        <w:t xml:space="preserve"> </w:t>
      </w:r>
      <w:r w:rsidRPr="00B61F7A">
        <w:rPr>
          <w:rtl/>
          <w:lang w:bidi="fa-IR"/>
        </w:rPr>
        <w:t>ا</w:t>
      </w:r>
      <w:r w:rsidRPr="00B61F7A">
        <w:rPr>
          <w:rtl/>
        </w:rPr>
        <w:t>لإمامُ عليٌّ عليه السلام : البَغيُ يَسْلُبُ النِّعمةَ .</w:t>
      </w:r>
      <w:r>
        <w:rPr>
          <w:rStyle w:val="libFootnotenumChar"/>
          <w:rtl/>
        </w:rPr>
        <w:t>9</w:t>
      </w:r>
    </w:p>
    <w:p w:rsidR="00274744" w:rsidRDefault="00274744" w:rsidP="00274744">
      <w:pPr>
        <w:pStyle w:val="libNormal"/>
      </w:pPr>
      <w:r w:rsidRPr="00E10CFF">
        <w:rPr>
          <w:rStyle w:val="libBold1Char"/>
        </w:rPr>
        <w:t>825.</w:t>
      </w:r>
      <w:r>
        <w:t xml:space="preserve"> Imam Ali </w:t>
      </w:r>
      <w:r w:rsidRPr="001500BA">
        <w:t>(AS)</w:t>
      </w:r>
      <w:r>
        <w:t xml:space="preserve"> said, 'Agression removes [Allah's] favor.' </w:t>
      </w:r>
      <w:r>
        <w:rPr>
          <w:rStyle w:val="libFootnotenumChar"/>
        </w:rPr>
        <w:t>10</w:t>
      </w:r>
    </w:p>
    <w:p w:rsidR="00274744" w:rsidRDefault="00274744" w:rsidP="00CA1574">
      <w:pPr>
        <w:pStyle w:val="libAr"/>
      </w:pPr>
      <w:r w:rsidRPr="00E10CFF">
        <w:rPr>
          <w:rStyle w:val="libBold1Char"/>
          <w:rtl/>
        </w:rPr>
        <w:t>826.</w:t>
      </w:r>
      <w:r>
        <w:rPr>
          <w:rtl/>
          <w:lang w:bidi="fa-IR"/>
        </w:rPr>
        <w:t xml:space="preserve"> </w:t>
      </w:r>
      <w:r w:rsidRPr="00B61F7A">
        <w:rPr>
          <w:rtl/>
          <w:lang w:bidi="fa-IR"/>
        </w:rPr>
        <w:t>ا</w:t>
      </w:r>
      <w:r w:rsidRPr="00B61F7A">
        <w:rPr>
          <w:rtl/>
        </w:rPr>
        <w:t>لإمامُ عليٌّ عليه السلام : البَغيُ يُوجِبُ الدَّمارَ .</w:t>
      </w:r>
      <w:r>
        <w:rPr>
          <w:rStyle w:val="libFootnotenumChar"/>
          <w:rtl/>
        </w:rPr>
        <w:t>11</w:t>
      </w:r>
    </w:p>
    <w:p w:rsidR="00274744" w:rsidRDefault="00274744" w:rsidP="00274744">
      <w:pPr>
        <w:pStyle w:val="libNormal"/>
      </w:pPr>
      <w:r w:rsidRPr="00E10CFF">
        <w:rPr>
          <w:rStyle w:val="libBold1Char"/>
        </w:rPr>
        <w:t>826.</w:t>
      </w:r>
      <w:r>
        <w:t xml:space="preserve"> Imam Ali </w:t>
      </w:r>
      <w:r w:rsidRPr="001500BA">
        <w:t>(AS)</w:t>
      </w:r>
      <w:r>
        <w:t xml:space="preserve"> said, 'Agression brings about destruction.' </w:t>
      </w:r>
      <w:r>
        <w:rPr>
          <w:rStyle w:val="libFootnotenumChar"/>
        </w:rPr>
        <w:t>12</w:t>
      </w:r>
    </w:p>
    <w:p w:rsidR="00274744" w:rsidRDefault="00274744" w:rsidP="00CA1574">
      <w:pPr>
        <w:pStyle w:val="libAr"/>
      </w:pPr>
      <w:r w:rsidRPr="00E10CFF">
        <w:rPr>
          <w:rStyle w:val="libBold1Char"/>
          <w:rtl/>
        </w:rPr>
        <w:t>827.</w:t>
      </w:r>
      <w:r>
        <w:rPr>
          <w:rtl/>
          <w:lang w:bidi="fa-IR"/>
        </w:rPr>
        <w:t xml:space="preserve"> </w:t>
      </w:r>
      <w:r w:rsidRPr="00B61F7A">
        <w:rPr>
          <w:rtl/>
          <w:lang w:bidi="fa-IR"/>
        </w:rPr>
        <w:t>ا</w:t>
      </w:r>
      <w:r w:rsidRPr="00B61F7A">
        <w:rPr>
          <w:rtl/>
        </w:rPr>
        <w:t>لإمامُ عليٌّ عليه السلام : إيّاكَ والبَغيَ فإنّهُ يُعَجِّلُ الصَّرْعةَ ، ويُحِلُّ بالعاملِ بهِ العِبَرَ .</w:t>
      </w:r>
      <w:r>
        <w:rPr>
          <w:rStyle w:val="libFootnotenumChar"/>
          <w:rtl/>
        </w:rPr>
        <w:t>13</w:t>
      </w:r>
    </w:p>
    <w:p w:rsidR="00274744" w:rsidRDefault="00274744" w:rsidP="00274744">
      <w:pPr>
        <w:pStyle w:val="libNormal"/>
      </w:pPr>
      <w:r w:rsidRPr="00E10CFF">
        <w:rPr>
          <w:rStyle w:val="libBold1Char"/>
        </w:rPr>
        <w:t>827.</w:t>
      </w:r>
      <w:r>
        <w:t xml:space="preserve"> Imam Ali </w:t>
      </w:r>
      <w:r w:rsidRPr="001500BA">
        <w:t>(AS)</w:t>
      </w:r>
      <w:r>
        <w:t xml:space="preserve"> said, 'Avoid agression, for it expedites death and makes of its doer a lesson to others.' </w:t>
      </w:r>
      <w:r>
        <w:rPr>
          <w:rStyle w:val="libFootnotenumChar"/>
        </w:rPr>
        <w:t>14</w:t>
      </w:r>
    </w:p>
    <w:p w:rsidR="00274744" w:rsidRDefault="00274744" w:rsidP="00CA1574">
      <w:pPr>
        <w:pStyle w:val="libAr"/>
      </w:pPr>
      <w:r w:rsidRPr="00E10CFF">
        <w:rPr>
          <w:rStyle w:val="libBold1Char"/>
          <w:rtl/>
        </w:rPr>
        <w:t>828.</w:t>
      </w:r>
      <w:r>
        <w:rPr>
          <w:rtl/>
          <w:lang w:bidi="fa-IR"/>
        </w:rPr>
        <w:t xml:space="preserve"> </w:t>
      </w:r>
      <w:r w:rsidRPr="00B61F7A">
        <w:rPr>
          <w:rtl/>
          <w:lang w:bidi="fa-IR"/>
        </w:rPr>
        <w:t>ا</w:t>
      </w:r>
      <w:r w:rsidRPr="00B61F7A">
        <w:rPr>
          <w:rtl/>
        </w:rPr>
        <w:t>لإمامُ عليٌّ عليه السلام : إنَّ البَغيَ يَقودُ أصْحابَهُ إلَى النّارِ .</w:t>
      </w:r>
      <w:r>
        <w:rPr>
          <w:rStyle w:val="libFootnotenumChar"/>
          <w:rtl/>
        </w:rPr>
        <w:t>15</w:t>
      </w:r>
    </w:p>
    <w:p w:rsidR="00274744" w:rsidRDefault="00274744" w:rsidP="00274744">
      <w:pPr>
        <w:pStyle w:val="libNormal"/>
      </w:pPr>
      <w:r w:rsidRPr="00E10CFF">
        <w:rPr>
          <w:rStyle w:val="libBold1Char"/>
        </w:rPr>
        <w:t>828.</w:t>
      </w:r>
      <w:r>
        <w:t xml:space="preserve"> Imam Ali </w:t>
      </w:r>
      <w:r w:rsidRPr="001500BA">
        <w:t>(AS)</w:t>
      </w:r>
      <w:r>
        <w:t xml:space="preserve"> said, 'Agression leads its perpetrators to the Hellfire.' </w:t>
      </w:r>
      <w:r>
        <w:rPr>
          <w:rStyle w:val="libFootnotenumChar"/>
        </w:rPr>
        <w:t>16</w:t>
      </w:r>
    </w:p>
    <w:p w:rsidR="00274744" w:rsidRDefault="00274744" w:rsidP="00CA1574">
      <w:pPr>
        <w:pStyle w:val="libAr"/>
      </w:pPr>
      <w:r w:rsidRPr="00E10CFF">
        <w:rPr>
          <w:rStyle w:val="libBold1Char"/>
          <w:rtl/>
        </w:rPr>
        <w:t>829.</w:t>
      </w:r>
      <w:r>
        <w:rPr>
          <w:rtl/>
          <w:lang w:bidi="fa-IR"/>
        </w:rPr>
        <w:t xml:space="preserve"> </w:t>
      </w:r>
      <w:r w:rsidRPr="00B61F7A">
        <w:rPr>
          <w:rtl/>
          <w:lang w:bidi="fa-IR"/>
        </w:rPr>
        <w:t>ا</w:t>
      </w:r>
      <w:r w:rsidRPr="00B61F7A">
        <w:rPr>
          <w:rtl/>
        </w:rPr>
        <w:t>لإمامُ الصّادقُ عليه السلام : انظُرْ أنْ لا تَكَلَّمَنَّ بكَلِمةِ بَغيٍ أبَداً ، وإنْ أعجَبتْكَ نَفسُكَ وعَشيرَتُكَ .</w:t>
      </w:r>
      <w:r>
        <w:rPr>
          <w:rStyle w:val="libFootnotenumChar"/>
          <w:rtl/>
        </w:rPr>
        <w:t>17</w:t>
      </w:r>
    </w:p>
    <w:p w:rsidR="00274744" w:rsidRDefault="00274744" w:rsidP="00274744">
      <w:pPr>
        <w:pStyle w:val="libNormal"/>
      </w:pPr>
      <w:r w:rsidRPr="00E10CFF">
        <w:rPr>
          <w:rStyle w:val="libBold1Char"/>
        </w:rPr>
        <w:t>829.</w:t>
      </w:r>
      <w:r>
        <w:t xml:space="preserve"> Imam al-Sadiq </w:t>
      </w:r>
      <w:r w:rsidRPr="001500BA">
        <w:t>(AS)</w:t>
      </w:r>
      <w:r>
        <w:t xml:space="preserve"> said, 'Make sure that you never utter one aggressive word, even if you admire [the strength of] yourself and your tribe.' </w:t>
      </w:r>
      <w:r>
        <w:rPr>
          <w:rStyle w:val="libFootnotenumChar"/>
        </w:rPr>
        <w:t>18</w:t>
      </w:r>
    </w:p>
    <w:p w:rsidR="00274744" w:rsidRDefault="00274744" w:rsidP="00274744">
      <w:pPr>
        <w:pStyle w:val="libNormal"/>
      </w:pPr>
    </w:p>
    <w:p w:rsidR="00274744" w:rsidRDefault="00274744" w:rsidP="009E5AD4">
      <w:pPr>
        <w:pStyle w:val="Heading3"/>
      </w:pPr>
      <w:bookmarkStart w:id="1654" w:name="_Toc484336042"/>
      <w:bookmarkStart w:id="1655" w:name="_Toc485557546"/>
      <w:r>
        <w:lastRenderedPageBreak/>
        <w:t>Notes</w:t>
      </w:r>
      <w:bookmarkEnd w:id="1654"/>
      <w:bookmarkEnd w:id="1655"/>
    </w:p>
    <w:p w:rsidR="00274744" w:rsidRDefault="00274744" w:rsidP="00274744">
      <w:pPr>
        <w:pStyle w:val="libFootnote"/>
      </w:pPr>
      <w:r>
        <w:t xml:space="preserve">1. </w:t>
      </w:r>
      <w:r>
        <w:rPr>
          <w:rtl/>
        </w:rPr>
        <w:t xml:space="preserve">يونس : </w:t>
      </w:r>
      <w:r>
        <w:rPr>
          <w:rtl/>
          <w:lang w:bidi="fa-IR"/>
        </w:rPr>
        <w:t>23</w:t>
      </w:r>
      <w:r>
        <w:t xml:space="preserve"> .</w:t>
      </w:r>
    </w:p>
    <w:p w:rsidR="00274744" w:rsidRDefault="00274744" w:rsidP="00274744">
      <w:pPr>
        <w:pStyle w:val="libFootnote"/>
      </w:pPr>
      <w:r>
        <w:t xml:space="preserve">2. Qur'an </w:t>
      </w:r>
      <w:r>
        <w:rPr>
          <w:lang w:bidi="fa-IR"/>
        </w:rPr>
        <w:t>10</w:t>
      </w:r>
      <w:r>
        <w:rPr>
          <w:rtl/>
          <w:lang w:bidi="fa-IR"/>
        </w:rPr>
        <w:t>:23</w:t>
      </w:r>
    </w:p>
    <w:p w:rsidR="00274744" w:rsidRDefault="00274744" w:rsidP="00274744">
      <w:pPr>
        <w:pStyle w:val="libFootnote"/>
      </w:pPr>
      <w:r>
        <w:t xml:space="preserve">3. </w:t>
      </w:r>
      <w:r>
        <w:rPr>
          <w:rtl/>
        </w:rPr>
        <w:t xml:space="preserve">النحل : </w:t>
      </w:r>
      <w:r>
        <w:rPr>
          <w:rtl/>
          <w:lang w:bidi="fa-IR"/>
        </w:rPr>
        <w:t>90</w:t>
      </w:r>
      <w:r>
        <w:t xml:space="preserve"> .</w:t>
      </w:r>
    </w:p>
    <w:p w:rsidR="00274744" w:rsidRDefault="00274744" w:rsidP="00274744">
      <w:pPr>
        <w:pStyle w:val="libFootnote"/>
      </w:pPr>
      <w:r>
        <w:t xml:space="preserve">4. Qur'an </w:t>
      </w:r>
      <w:r>
        <w:rPr>
          <w:lang w:bidi="fa-IR"/>
        </w:rPr>
        <w:t>16</w:t>
      </w:r>
      <w:r>
        <w:rPr>
          <w:rtl/>
          <w:lang w:bidi="fa-IR"/>
        </w:rPr>
        <w:t>:90</w:t>
      </w:r>
    </w:p>
    <w:p w:rsidR="00274744" w:rsidRDefault="00274744" w:rsidP="00274744">
      <w:pPr>
        <w:pStyle w:val="libFootnote"/>
      </w:pPr>
      <w:r>
        <w:t xml:space="preserve">5. </w:t>
      </w:r>
      <w:r>
        <w:rPr>
          <w:rtl/>
        </w:rPr>
        <w:t xml:space="preserve">الكافي : </w:t>
      </w:r>
      <w:r>
        <w:rPr>
          <w:rtl/>
          <w:lang w:bidi="fa-IR"/>
        </w:rPr>
        <w:t>2 / 327 / 1</w:t>
      </w:r>
      <w:r>
        <w:t xml:space="preserve"> .</w:t>
      </w:r>
    </w:p>
    <w:p w:rsidR="00274744" w:rsidRDefault="00274744" w:rsidP="00274744">
      <w:pPr>
        <w:pStyle w:val="libFootnote"/>
      </w:pPr>
      <w:r>
        <w:t xml:space="preserve">6. al-Kafi, v. </w:t>
      </w:r>
      <w:r>
        <w:rPr>
          <w:lang w:bidi="fa-IR"/>
        </w:rPr>
        <w:t>2</w:t>
      </w:r>
      <w:r>
        <w:t xml:space="preserve">, p. </w:t>
      </w:r>
      <w:r>
        <w:rPr>
          <w:lang w:bidi="fa-IR"/>
        </w:rPr>
        <w:t>327</w:t>
      </w:r>
      <w:r>
        <w:t xml:space="preserve">, no. </w:t>
      </w:r>
      <w:r>
        <w:rPr>
          <w:lang w:bidi="fa-IR"/>
        </w:rPr>
        <w:t>1</w:t>
      </w:r>
    </w:p>
    <w:p w:rsidR="00274744" w:rsidRDefault="00274744" w:rsidP="00274744">
      <w:pPr>
        <w:pStyle w:val="libFootnote"/>
      </w:pPr>
      <w:r>
        <w:t xml:space="preserve">7. </w:t>
      </w:r>
      <w:r>
        <w:rPr>
          <w:rtl/>
        </w:rPr>
        <w:t xml:space="preserve">نهج البلاغة : الحكمة </w:t>
      </w:r>
      <w:r>
        <w:rPr>
          <w:rtl/>
          <w:lang w:bidi="fa-IR"/>
        </w:rPr>
        <w:t>349</w:t>
      </w:r>
      <w:r>
        <w:t xml:space="preserve"> .</w:t>
      </w:r>
    </w:p>
    <w:p w:rsidR="00274744" w:rsidRDefault="00274744" w:rsidP="00274744">
      <w:pPr>
        <w:pStyle w:val="libFootnote"/>
      </w:pPr>
      <w:r>
        <w:t xml:space="preserve">8. Nahj al-Balagha, Saying </w:t>
      </w:r>
      <w:r>
        <w:rPr>
          <w:lang w:bidi="fa-IR"/>
        </w:rPr>
        <w:t>349</w:t>
      </w:r>
    </w:p>
    <w:p w:rsidR="00274744" w:rsidRDefault="00274744" w:rsidP="00274744">
      <w:pPr>
        <w:pStyle w:val="libFootnote"/>
      </w:pPr>
      <w:r>
        <w:t xml:space="preserve">9. </w:t>
      </w:r>
      <w:r>
        <w:rPr>
          <w:rtl/>
        </w:rPr>
        <w:t xml:space="preserve">غرر الحكم : </w:t>
      </w:r>
      <w:r>
        <w:rPr>
          <w:rtl/>
          <w:lang w:bidi="fa-IR"/>
        </w:rPr>
        <w:t>382</w:t>
      </w:r>
      <w:r>
        <w:t xml:space="preserve"> .</w:t>
      </w:r>
    </w:p>
    <w:p w:rsidR="00274744" w:rsidRDefault="00274744" w:rsidP="00274744">
      <w:pPr>
        <w:pStyle w:val="libFootnote"/>
      </w:pPr>
      <w:r>
        <w:t xml:space="preserve">10. Ghurar al-Hikam, no. </w:t>
      </w:r>
      <w:r>
        <w:rPr>
          <w:lang w:bidi="fa-IR"/>
        </w:rPr>
        <w:t>382</w:t>
      </w:r>
    </w:p>
    <w:p w:rsidR="00274744" w:rsidRDefault="00274744" w:rsidP="00274744">
      <w:pPr>
        <w:pStyle w:val="libFootnote"/>
      </w:pPr>
      <w:r>
        <w:t xml:space="preserve">11. </w:t>
      </w:r>
      <w:r>
        <w:rPr>
          <w:rtl/>
        </w:rPr>
        <w:t xml:space="preserve">غرر الحكم : </w:t>
      </w:r>
      <w:r>
        <w:rPr>
          <w:rtl/>
          <w:lang w:bidi="fa-IR"/>
        </w:rPr>
        <w:t>795</w:t>
      </w:r>
      <w:r>
        <w:t xml:space="preserve"> .</w:t>
      </w:r>
    </w:p>
    <w:p w:rsidR="00274744" w:rsidRDefault="00274744" w:rsidP="00274744">
      <w:pPr>
        <w:pStyle w:val="libFootnote"/>
      </w:pPr>
      <w:r>
        <w:t xml:space="preserve">12. Ibid. no. </w:t>
      </w:r>
      <w:r>
        <w:rPr>
          <w:lang w:bidi="fa-IR"/>
        </w:rPr>
        <w:t>795</w:t>
      </w:r>
    </w:p>
    <w:p w:rsidR="00274744" w:rsidRDefault="00274744" w:rsidP="00274744">
      <w:pPr>
        <w:pStyle w:val="libFootnote"/>
      </w:pPr>
      <w:r>
        <w:t xml:space="preserve">13. </w:t>
      </w:r>
      <w:r>
        <w:rPr>
          <w:rtl/>
        </w:rPr>
        <w:t xml:space="preserve">غرر الحكم : </w:t>
      </w:r>
      <w:r>
        <w:rPr>
          <w:rtl/>
          <w:lang w:bidi="fa-IR"/>
        </w:rPr>
        <w:t>2657</w:t>
      </w:r>
      <w:r>
        <w:t xml:space="preserve"> .</w:t>
      </w:r>
    </w:p>
    <w:p w:rsidR="00274744" w:rsidRDefault="00274744" w:rsidP="00274744">
      <w:pPr>
        <w:pStyle w:val="libFootnote"/>
      </w:pPr>
      <w:r>
        <w:t xml:space="preserve">14. Ibid. no. </w:t>
      </w:r>
      <w:r>
        <w:rPr>
          <w:lang w:bidi="fa-IR"/>
        </w:rPr>
        <w:t>2657</w:t>
      </w:r>
    </w:p>
    <w:p w:rsidR="00274744" w:rsidRDefault="00274744" w:rsidP="00274744">
      <w:pPr>
        <w:pStyle w:val="libFootnote"/>
      </w:pPr>
      <w:r>
        <w:t xml:space="preserve">15. </w:t>
      </w:r>
      <w:r>
        <w:rPr>
          <w:rtl/>
        </w:rPr>
        <w:t xml:space="preserve">الكافي : </w:t>
      </w:r>
      <w:r>
        <w:rPr>
          <w:rtl/>
          <w:lang w:bidi="fa-IR"/>
        </w:rPr>
        <w:t>2 / 327 / 4</w:t>
      </w:r>
      <w:r>
        <w:t xml:space="preserve"> .</w:t>
      </w:r>
    </w:p>
    <w:p w:rsidR="00274744" w:rsidRDefault="00274744" w:rsidP="00274744">
      <w:pPr>
        <w:pStyle w:val="libFootnote"/>
      </w:pPr>
      <w:r>
        <w:t xml:space="preserve">16. al-Kafi, v. </w:t>
      </w:r>
      <w:r>
        <w:rPr>
          <w:lang w:bidi="fa-IR"/>
        </w:rPr>
        <w:t>2</w:t>
      </w:r>
      <w:r>
        <w:t xml:space="preserve">, p. </w:t>
      </w:r>
      <w:r>
        <w:rPr>
          <w:lang w:bidi="fa-IR"/>
        </w:rPr>
        <w:t>327</w:t>
      </w:r>
      <w:r>
        <w:t xml:space="preserve">, no. </w:t>
      </w:r>
      <w:r>
        <w:rPr>
          <w:lang w:bidi="fa-IR"/>
        </w:rPr>
        <w:t>4</w:t>
      </w:r>
    </w:p>
    <w:p w:rsidR="00274744" w:rsidRDefault="00274744" w:rsidP="00274744">
      <w:pPr>
        <w:pStyle w:val="libFootnote"/>
      </w:pPr>
      <w:r>
        <w:t xml:space="preserve">17. </w:t>
      </w:r>
      <w:r>
        <w:rPr>
          <w:rtl/>
        </w:rPr>
        <w:t xml:space="preserve">الكافي : </w:t>
      </w:r>
      <w:r>
        <w:rPr>
          <w:rtl/>
          <w:lang w:bidi="fa-IR"/>
        </w:rPr>
        <w:t>2 / 327 / 3</w:t>
      </w:r>
      <w:r>
        <w:t xml:space="preserve"> .</w:t>
      </w:r>
    </w:p>
    <w:p w:rsidR="00274744" w:rsidRDefault="00274744" w:rsidP="00274744">
      <w:pPr>
        <w:pStyle w:val="libFootnote"/>
        <w:rPr>
          <w:rtl/>
          <w:lang w:bidi="fa-IR"/>
        </w:rPr>
      </w:pPr>
      <w:r>
        <w:t xml:space="preserve">18. Ibid.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56" w:name="_Toc484336043"/>
      <w:bookmarkStart w:id="1657" w:name="_Toc485557547"/>
      <w:r>
        <w:rPr>
          <w:lang w:bidi="fa-IR"/>
        </w:rPr>
        <w:lastRenderedPageBreak/>
        <w:t>247</w:t>
      </w:r>
      <w:r>
        <w:t xml:space="preserve"> - </w:t>
      </w:r>
      <w:r>
        <w:rPr>
          <w:rtl/>
        </w:rPr>
        <w:t>صِفَةُ الباغي‏</w:t>
      </w:r>
      <w:bookmarkEnd w:id="1656"/>
      <w:bookmarkEnd w:id="1657"/>
    </w:p>
    <w:p w:rsidR="00274744" w:rsidRDefault="00274744" w:rsidP="009E5AD4">
      <w:pPr>
        <w:pStyle w:val="Heading2Center"/>
        <w:outlineLvl w:val="0"/>
      </w:pPr>
      <w:bookmarkStart w:id="1658" w:name="_Toc484336044"/>
      <w:bookmarkStart w:id="1659" w:name="_Toc485557548"/>
      <w:r>
        <w:rPr>
          <w:lang w:bidi="fa-IR"/>
        </w:rPr>
        <w:t>247</w:t>
      </w:r>
      <w:r>
        <w:t>. The Charactristics of The Aggressor</w:t>
      </w:r>
      <w:bookmarkEnd w:id="1658"/>
      <w:bookmarkEnd w:id="1659"/>
    </w:p>
    <w:p w:rsidR="00274744" w:rsidRDefault="00274744" w:rsidP="00CA1574">
      <w:pPr>
        <w:pStyle w:val="libAr"/>
      </w:pPr>
      <w:r w:rsidRPr="00E10CFF">
        <w:rPr>
          <w:rStyle w:val="libBold1Char"/>
          <w:rtl/>
        </w:rPr>
        <w:t>830.</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قولِهِ تعالى‏ : (فَمَنِ اضْطُرَّ غيرَ باغٍ ولا عادٍ)</w:t>
      </w:r>
      <w:r>
        <w:rPr>
          <w:rStyle w:val="libFootnotenumChar"/>
          <w:rtl/>
        </w:rPr>
        <w:t>1</w:t>
      </w:r>
      <w:r>
        <w:rPr>
          <w:rtl/>
          <w:lang w:bidi="fa-IR"/>
        </w:rPr>
        <w:t xml:space="preserve"> - : </w:t>
      </w:r>
      <w:r w:rsidRPr="00B61F7A">
        <w:rPr>
          <w:rtl/>
        </w:rPr>
        <w:t>الباغي الّذي يَخرُجُ علَى الإمامِ .</w:t>
      </w:r>
      <w:r>
        <w:rPr>
          <w:rStyle w:val="libFootnotenumChar"/>
          <w:rtl/>
        </w:rPr>
        <w:t>23</w:t>
      </w:r>
    </w:p>
    <w:p w:rsidR="00274744" w:rsidRDefault="00274744" w:rsidP="00274744">
      <w:pPr>
        <w:pStyle w:val="libNormal"/>
      </w:pPr>
      <w:r w:rsidRPr="00E10CFF">
        <w:rPr>
          <w:rStyle w:val="libBold1Char"/>
        </w:rPr>
        <w:t>830.</w:t>
      </w:r>
      <w:r>
        <w:t xml:space="preserve"> Imam al-Sadiq </w:t>
      </w:r>
      <w:r w:rsidRPr="001500BA">
        <w:t>(AS)</w:t>
      </w:r>
      <w:r>
        <w:t xml:space="preserve">, with regards to the verse: </w:t>
      </w:r>
      <w:r w:rsidRPr="008A7F4D">
        <w:rPr>
          <w:rStyle w:val="libBoldItalicChar"/>
        </w:rPr>
        <w:t>“But should someone be compelled, without being aggressive or rebellious...”</w:t>
      </w:r>
      <w:r>
        <w:t xml:space="preserve"> </w:t>
      </w:r>
      <w:r>
        <w:rPr>
          <w:rStyle w:val="libFootnotenumChar"/>
        </w:rPr>
        <w:t>4</w:t>
      </w:r>
      <w:r>
        <w:t xml:space="preserve"> , said, 'The agressor is whoever rises to fight against the Imam.' </w:t>
      </w:r>
      <w:r>
        <w:rPr>
          <w:rStyle w:val="libFootnotenumChar"/>
        </w:rPr>
        <w:t>5</w:t>
      </w:r>
    </w:p>
    <w:p w:rsidR="00274744" w:rsidRDefault="00274744" w:rsidP="00274744">
      <w:pPr>
        <w:pStyle w:val="libNormal"/>
      </w:pPr>
    </w:p>
    <w:p w:rsidR="00274744" w:rsidRDefault="00274744" w:rsidP="009E5AD4">
      <w:pPr>
        <w:pStyle w:val="Heading3"/>
      </w:pPr>
      <w:bookmarkStart w:id="1660" w:name="_Toc484336045"/>
      <w:bookmarkStart w:id="1661" w:name="_Toc485557549"/>
      <w:r>
        <w:t>Notes</w:t>
      </w:r>
      <w:bookmarkEnd w:id="1660"/>
      <w:bookmarkEnd w:id="1661"/>
    </w:p>
    <w:p w:rsidR="00274744" w:rsidRDefault="00274744" w:rsidP="00274744">
      <w:pPr>
        <w:pStyle w:val="libFootnote"/>
      </w:pPr>
      <w:r>
        <w:t xml:space="preserve">1. </w:t>
      </w:r>
      <w:r>
        <w:rPr>
          <w:rtl/>
        </w:rPr>
        <w:t xml:space="preserve">البقرة : </w:t>
      </w:r>
      <w:r>
        <w:rPr>
          <w:rtl/>
          <w:lang w:bidi="fa-IR"/>
        </w:rPr>
        <w:t>173</w:t>
      </w:r>
      <w:r>
        <w:t xml:space="preserve"> .</w:t>
      </w:r>
    </w:p>
    <w:p w:rsidR="00274744" w:rsidRDefault="00274744" w:rsidP="00274744">
      <w:pPr>
        <w:pStyle w:val="libFootnote"/>
      </w:pPr>
      <w:r>
        <w:t xml:space="preserve">2. </w:t>
      </w:r>
      <w:r>
        <w:rPr>
          <w:rtl/>
        </w:rPr>
        <w:t xml:space="preserve">معاني الأخبار : </w:t>
      </w:r>
      <w:r>
        <w:rPr>
          <w:rtl/>
          <w:lang w:bidi="fa-IR"/>
        </w:rPr>
        <w:t>213 / 1</w:t>
      </w:r>
      <w:r>
        <w:t xml:space="preserve"> .</w:t>
      </w:r>
    </w:p>
    <w:p w:rsidR="00274744" w:rsidRDefault="00274744" w:rsidP="00274744">
      <w:pPr>
        <w:pStyle w:val="libFootnote"/>
      </w:pPr>
      <w:r>
        <w:t xml:space="preserve">3. </w:t>
      </w:r>
      <w:r>
        <w:rPr>
          <w:rtl/>
        </w:rPr>
        <w:t xml:space="preserve">في الدّرّ المنثور عن مجاهد في قوله : (غيرَ باغٍ ولا عادٍ) قال : غير باغٍ على المسلمين ولا متعدٍّ عليهم . مَن خرجَ يقطعُ الرَّحم أو يقطع السّبيل أو يُفسِدُ في الأرض أو مُفارقاً للجماعة والأئمّة أو خرج في معصيةِ اللَّه فاضْطُرَّ إلى المِيتةِ لم تَحِلَّ له . (الدرّ المنثور : </w:t>
      </w:r>
      <w:r>
        <w:rPr>
          <w:rtl/>
          <w:lang w:bidi="fa-IR"/>
        </w:rPr>
        <w:t>1 / 408</w:t>
      </w:r>
      <w:r>
        <w:t>) .</w:t>
      </w:r>
    </w:p>
    <w:p w:rsidR="00274744" w:rsidRDefault="00274744" w:rsidP="00274744">
      <w:pPr>
        <w:pStyle w:val="libFootnote"/>
      </w:pPr>
      <w:r>
        <w:t xml:space="preserve">4. Qur'an </w:t>
      </w:r>
      <w:r>
        <w:rPr>
          <w:lang w:bidi="fa-IR"/>
        </w:rPr>
        <w:t>2</w:t>
      </w:r>
      <w:r>
        <w:rPr>
          <w:rtl/>
          <w:lang w:bidi="fa-IR"/>
        </w:rPr>
        <w:t>:173</w:t>
      </w:r>
    </w:p>
    <w:p w:rsidR="00274744" w:rsidRDefault="00274744" w:rsidP="00274744">
      <w:pPr>
        <w:pStyle w:val="libFootnote"/>
        <w:rPr>
          <w:rtl/>
          <w:lang w:bidi="fa-IR"/>
        </w:rPr>
      </w:pPr>
      <w:r>
        <w:t xml:space="preserve">5. Maani al-Akhbar, p. </w:t>
      </w:r>
      <w:r>
        <w:rPr>
          <w:lang w:bidi="fa-IR"/>
        </w:rPr>
        <w:t>213</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62" w:name="_Toc484336046"/>
      <w:bookmarkStart w:id="1663" w:name="_Toc485557550"/>
      <w:r>
        <w:rPr>
          <w:lang w:bidi="fa-IR"/>
        </w:rPr>
        <w:lastRenderedPageBreak/>
        <w:t>248</w:t>
      </w:r>
      <w:r>
        <w:t xml:space="preserve"> - </w:t>
      </w:r>
      <w:r>
        <w:rPr>
          <w:rtl/>
        </w:rPr>
        <w:t>قِتالُ أهلِ البَغيِ مِنَ المُسلِمينَ‏</w:t>
      </w:r>
      <w:bookmarkEnd w:id="1662"/>
      <w:bookmarkEnd w:id="1663"/>
    </w:p>
    <w:p w:rsidR="00274744" w:rsidRDefault="00274744" w:rsidP="009E5AD4">
      <w:pPr>
        <w:pStyle w:val="Heading2Center"/>
        <w:outlineLvl w:val="0"/>
      </w:pPr>
      <w:bookmarkStart w:id="1664" w:name="_Toc484336047"/>
      <w:bookmarkStart w:id="1665" w:name="_Toc485557551"/>
      <w:r>
        <w:rPr>
          <w:lang w:bidi="fa-IR"/>
        </w:rPr>
        <w:t>248</w:t>
      </w:r>
      <w:r>
        <w:t>. Fighting Against Muslim Aggressors</w:t>
      </w:r>
      <w:bookmarkEnd w:id="1664"/>
      <w:bookmarkEnd w:id="1665"/>
    </w:p>
    <w:p w:rsidR="00274744" w:rsidRDefault="00274744" w:rsidP="00CA1574">
      <w:pPr>
        <w:pStyle w:val="libAr"/>
      </w:pPr>
      <w:r w:rsidRPr="004A7464">
        <w:rPr>
          <w:rtl/>
        </w:rPr>
        <w:t>(</w:t>
      </w:r>
      <w:r w:rsidRPr="00B61F7A">
        <w:rPr>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w:t>
      </w:r>
      <w:r>
        <w:rPr>
          <w:rStyle w:val="libFootnotenumChar"/>
          <w:rtl/>
        </w:rPr>
        <w:t>1</w:t>
      </w:r>
    </w:p>
    <w:p w:rsidR="00274744" w:rsidRDefault="00274744" w:rsidP="00274744">
      <w:pPr>
        <w:pStyle w:val="libNormal"/>
      </w:pPr>
      <w:r w:rsidRPr="008A7F4D">
        <w:rPr>
          <w:rStyle w:val="libBoldItalicChar"/>
        </w:rPr>
        <w:t>“If two groups of the faithful fight one another, make peace between them. But if one party of them aggresses against the other, fight the one which aggresses until it returns to Allah's ordinance. Then, if it returns, make peace between them fairly, and do justice. Indeed Allah loves the just.”</w:t>
      </w:r>
      <w:r>
        <w:t xml:space="preserve"> </w:t>
      </w:r>
      <w:r>
        <w:rPr>
          <w:rStyle w:val="libFootnotenumChar"/>
        </w:rPr>
        <w:t>2</w:t>
      </w:r>
    </w:p>
    <w:p w:rsidR="00274744" w:rsidRDefault="00274744" w:rsidP="00CA1574">
      <w:pPr>
        <w:pStyle w:val="libAr"/>
      </w:pPr>
      <w:r w:rsidRPr="00E10CFF">
        <w:rPr>
          <w:rStyle w:val="libBold1Char"/>
          <w:rtl/>
        </w:rPr>
        <w:t>831.</w:t>
      </w:r>
      <w:r w:rsidRPr="00B61F7A">
        <w:rPr>
          <w:rtl/>
          <w:lang w:bidi="fa-IR"/>
        </w:rPr>
        <w:t>ح</w:t>
      </w:r>
      <w:r>
        <w:rPr>
          <w:rtl/>
          <w:lang w:bidi="fa-IR"/>
        </w:rPr>
        <w:t xml:space="preserve"> </w:t>
      </w:r>
      <w:r w:rsidRPr="00B61F7A">
        <w:rPr>
          <w:rtl/>
          <w:lang w:bidi="fa-IR"/>
        </w:rPr>
        <w:t>َ</w:t>
      </w:r>
      <w:r w:rsidRPr="00B61F7A">
        <w:rPr>
          <w:rtl/>
        </w:rPr>
        <w:t>فْصُ بْنُ غِيَاثٍ : سَأَلتُ أبا عَبدِ اللَّه عليه السلام عَنِ الطّائِفَتَينِ مِنَ المُؤمِنينَ إحداهُما باغِيَةٌ وَ الأُخرى‏ عادِلَةٌ فَهَزَمَتِ العادِلَةُ الباغِيَةَ ؟ فَقالَ : لَيسَ لأَهْلِ العَدلِ أَن يَتبَعوا مُدبِراً و لا يَقتُلوا أسيراً ولا يُجهِزوا عَلَى‏ جَريحٍ ، و هذا إذا لَمْ يَبقَ مِن أهلِ البَغيِ أَحَدٌ وَ لَم يَكُن لَهُم فِئَةٌ يَرجِعونَ إلَيها .</w:t>
      </w:r>
      <w:r>
        <w:rPr>
          <w:rStyle w:val="libFootnotenumChar"/>
          <w:rtl/>
        </w:rPr>
        <w:t>3</w:t>
      </w:r>
    </w:p>
    <w:p w:rsidR="00274744" w:rsidRDefault="00274744" w:rsidP="00274744">
      <w:pPr>
        <w:pStyle w:val="libNormal"/>
      </w:pPr>
      <w:r w:rsidRPr="00E10CFF">
        <w:rPr>
          <w:rStyle w:val="libBold1Char"/>
        </w:rPr>
        <w:t>831.</w:t>
      </w:r>
      <w:r>
        <w:t xml:space="preserve"> Hafs Ibn Ghiyath said, 'I asked Abu Abdullah [al-Sadiq] </w:t>
      </w:r>
      <w:r w:rsidRPr="001500BA">
        <w:t>(AS)</w:t>
      </w:r>
      <w:r>
        <w:t xml:space="preserve"> about two groups of believers; one group were rebels and the other group just, and the just group defeated the rebels.' He </w:t>
      </w:r>
      <w:r w:rsidRPr="001500BA">
        <w:t>(AS)</w:t>
      </w:r>
      <w:r>
        <w:t xml:space="preserve"> said, 'The just group does not have the right to chase the retrieving fugitive or to kill a prisoner or finish off a wounded person, and this is of course when nobody from the rebels are left and no formation from them exists to return so that those who have remained may join them.' </w:t>
      </w:r>
      <w:r>
        <w:rPr>
          <w:rStyle w:val="libFootnotenumChar"/>
        </w:rPr>
        <w:t>4</w:t>
      </w:r>
    </w:p>
    <w:p w:rsidR="00274744" w:rsidRDefault="00274744" w:rsidP="00CA1574">
      <w:pPr>
        <w:pStyle w:val="libAr"/>
      </w:pPr>
      <w:r w:rsidRPr="00E10CFF">
        <w:rPr>
          <w:rStyle w:val="libBold1Char"/>
          <w:rtl/>
        </w:rPr>
        <w:t>832.</w:t>
      </w:r>
      <w:r>
        <w:rPr>
          <w:rtl/>
          <w:lang w:bidi="fa-IR"/>
        </w:rPr>
        <w:t xml:space="preserve"> </w:t>
      </w:r>
      <w:r w:rsidRPr="00B61F7A">
        <w:rPr>
          <w:rtl/>
          <w:lang w:bidi="fa-IR"/>
        </w:rPr>
        <w:t>ا</w:t>
      </w:r>
      <w:r w:rsidRPr="00B61F7A">
        <w:rPr>
          <w:rtl/>
        </w:rPr>
        <w:t xml:space="preserve">لإمام زين العابدين عليه السلام: إنَّ عَلِيّاً عليه السلام كَتَبَ إلى‏ مالِكٍ </w:t>
      </w:r>
      <w:r>
        <w:rPr>
          <w:rtl/>
        </w:rPr>
        <w:t>-</w:t>
      </w:r>
      <w:r w:rsidRPr="00B61F7A">
        <w:rPr>
          <w:rtl/>
        </w:rPr>
        <w:t xml:space="preserve"> و هُوَ عَلى‏ مُقَدِّمَتِهِ يَومَ البَصرَةِ </w:t>
      </w:r>
      <w:r>
        <w:rPr>
          <w:rtl/>
        </w:rPr>
        <w:t>-</w:t>
      </w:r>
      <w:r w:rsidRPr="00B61F7A">
        <w:rPr>
          <w:rtl/>
        </w:rPr>
        <w:t xml:space="preserve"> بِأَن لا يَطعُنَ في غَيرِ مُقبِلٍ و لا يَقتُلَ مُدبِراً وَ لا يُجيزَ عَلى‏ جَريحٍ و مَن أغلَقَ بابَهُ فَهُوَ آمِنٌ .</w:t>
      </w:r>
      <w:r>
        <w:rPr>
          <w:rStyle w:val="libFootnotenumChar"/>
          <w:rtl/>
        </w:rPr>
        <w:t>5</w:t>
      </w:r>
    </w:p>
    <w:p w:rsidR="00274744" w:rsidRDefault="00274744" w:rsidP="00274744">
      <w:pPr>
        <w:pStyle w:val="libNormal"/>
      </w:pPr>
      <w:r w:rsidRPr="00E10CFF">
        <w:rPr>
          <w:rStyle w:val="libBold1Char"/>
        </w:rPr>
        <w:t>832.</w:t>
      </w:r>
      <w:r>
        <w:t xml:space="preserve"> Imam al-Sajjad </w:t>
      </w:r>
      <w:r w:rsidRPr="001500BA">
        <w:t>(AS)</w:t>
      </w:r>
      <w:r>
        <w:t xml:space="preserve"> said, 'Imam Ali </w:t>
      </w:r>
      <w:r w:rsidRPr="001500BA">
        <w:t>(AS)</w:t>
      </w:r>
      <w:r>
        <w:t xml:space="preserve"> wrote to Malik al-Ashtar who was in the frontline in the battle in Basra, 'Do not fight those who are not advancing, nor should one who retreats be killed, nor should one finish off a wounded. He who closes the door of his house is safe.' </w:t>
      </w:r>
      <w:r>
        <w:rPr>
          <w:rStyle w:val="libFootnotenumChar"/>
        </w:rPr>
        <w:t>6</w:t>
      </w:r>
    </w:p>
    <w:p w:rsidR="00274744" w:rsidRDefault="00274744" w:rsidP="00CA1574">
      <w:pPr>
        <w:pStyle w:val="libAr"/>
      </w:pPr>
      <w:r w:rsidRPr="00E10CFF">
        <w:rPr>
          <w:rStyle w:val="libBold1Char"/>
          <w:rtl/>
        </w:rPr>
        <w:t>833.</w:t>
      </w:r>
      <w:r w:rsidRPr="00B61F7A">
        <w:rPr>
          <w:rtl/>
          <w:lang w:bidi="fa-IR"/>
        </w:rPr>
        <w:t>ع</w:t>
      </w:r>
      <w:r>
        <w:rPr>
          <w:rtl/>
          <w:lang w:bidi="fa-IR"/>
        </w:rPr>
        <w:t xml:space="preserve"> </w:t>
      </w:r>
      <w:r w:rsidRPr="00B61F7A">
        <w:rPr>
          <w:rtl/>
          <w:lang w:bidi="fa-IR"/>
        </w:rPr>
        <w:t>َ</w:t>
      </w:r>
      <w:r w:rsidRPr="00B61F7A">
        <w:rPr>
          <w:rtl/>
        </w:rPr>
        <w:t>بدُ اللَّهِ بنُ شَرِيكٍ عَن أبيهِ : لمّا هُزِمَ النّاسُ يَومَ الجَمَلِ قالَ أميرُ المُؤمِنينَ عليه السلام : لا تَتبَعوا مُوَلِّياً ولا تُجيزوا عَلَى‏ جَريحٍ ومَن أغلَقَ بابَهُ فَهُوَ آمِنٌ ، فَلَمّا كانَ يَومُ صِفّينَ قَتَلَ المُقبِلَ وَالمُدبِرَ وأجازَ عَلى‏ جَريحٍ ، فَقالَ أبانُ بنُ تَغلِبَ لِعَبدِ اللَّهِ بنِ شَرِيكٍ : هذِهِ سيرَتَانِ مُختَلِفَتانِ ، فَقالَ : إنَّ أهلَ الجَمَلِ قَتَلَ طَلحَةَ وَالزُّبَيرَ وإِنَّ مُعاوِيَةَ كانَ قائِماً بِعَينِهِ و كانَ قائِدَهُمْ .</w:t>
      </w:r>
      <w:r>
        <w:rPr>
          <w:rStyle w:val="libFootnotenumChar"/>
          <w:rtl/>
        </w:rPr>
        <w:t>7</w:t>
      </w:r>
    </w:p>
    <w:p w:rsidR="00274744" w:rsidRDefault="00274744" w:rsidP="00274744">
      <w:pPr>
        <w:pStyle w:val="libNormal"/>
      </w:pPr>
      <w:r w:rsidRPr="00E10CFF">
        <w:rPr>
          <w:rStyle w:val="libBold1Char"/>
        </w:rPr>
        <w:t>833.</w:t>
      </w:r>
      <w:r>
        <w:t xml:space="preserve"> Abdullah Ibn Sharik, narrating from his father, 'When the enemy was defeated in the Battle of the Camel, the Commander of the Faithful </w:t>
      </w:r>
      <w:r w:rsidRPr="001500BA">
        <w:t>(AS)</w:t>
      </w:r>
      <w:r>
        <w:t xml:space="preserve"> said that no one who has fled should be chased, and no one who has </w:t>
      </w:r>
      <w:r>
        <w:lastRenderedPageBreak/>
        <w:t xml:space="preserve">been wounded should be finished off, and he who closes the door of his house is safe. On the day of the Battle of Siffin those who had fought or turned away were killed and the wounded was finished off. Aban Ibn Taghlib said to Abdullah Ibn Sharik, 'These two methods are different.' Ibn Sharik answered, 'Those who are from the Battle of the Camel killed Talha and Zubayr, but in this battle Muawiya is still present and is himself leading them.' </w:t>
      </w:r>
      <w:r>
        <w:rPr>
          <w:rStyle w:val="libFootnotenumChar"/>
        </w:rPr>
        <w:t>8</w:t>
      </w:r>
    </w:p>
    <w:p w:rsidR="00274744" w:rsidRDefault="00274744" w:rsidP="00CA1574">
      <w:pPr>
        <w:pStyle w:val="libAr"/>
        <w:rPr>
          <w:rtl/>
        </w:rPr>
      </w:pPr>
    </w:p>
    <w:p w:rsidR="00274744" w:rsidRPr="004D1D0B" w:rsidRDefault="00274744" w:rsidP="009E5AD4">
      <w:pPr>
        <w:pStyle w:val="libAr"/>
        <w:outlineLvl w:val="0"/>
      </w:pPr>
      <w:r w:rsidRPr="00DA701A">
        <w:rPr>
          <w:rtl/>
        </w:rPr>
        <w:t xml:space="preserve">(اُنظر) عنوان </w:t>
      </w:r>
      <w:r>
        <w:rPr>
          <w:rtl/>
        </w:rPr>
        <w:t>126</w:t>
      </w:r>
      <w:r w:rsidRPr="00DA701A">
        <w:rPr>
          <w:rtl/>
        </w:rPr>
        <w:t xml:space="preserve"> «الخشوع» .</w:t>
      </w:r>
    </w:p>
    <w:p w:rsidR="00274744" w:rsidRDefault="00274744" w:rsidP="00C57A96">
      <w:pPr>
        <w:pStyle w:val="libBold2"/>
      </w:pPr>
      <w:r w:rsidRPr="00E06077">
        <w:t xml:space="preserve">(See also: HUMILITY </w:t>
      </w:r>
      <w:r>
        <w:t>126</w:t>
      </w:r>
      <w:r w:rsidRPr="00E06077">
        <w:t>)</w:t>
      </w:r>
    </w:p>
    <w:p w:rsidR="00274744" w:rsidRDefault="00274744" w:rsidP="00274744">
      <w:pPr>
        <w:pStyle w:val="libNormal"/>
      </w:pPr>
    </w:p>
    <w:p w:rsidR="00274744" w:rsidRDefault="00274744" w:rsidP="009E5AD4">
      <w:pPr>
        <w:pStyle w:val="Heading3"/>
      </w:pPr>
      <w:bookmarkStart w:id="1666" w:name="_Toc484336048"/>
      <w:bookmarkStart w:id="1667" w:name="_Toc485557552"/>
      <w:r>
        <w:t>Notes</w:t>
      </w:r>
      <w:bookmarkEnd w:id="1666"/>
      <w:bookmarkEnd w:id="1667"/>
    </w:p>
    <w:p w:rsidR="00274744" w:rsidRDefault="00274744" w:rsidP="00274744">
      <w:pPr>
        <w:pStyle w:val="libFootnote"/>
      </w:pPr>
      <w:r>
        <w:t xml:space="preserve">1. </w:t>
      </w:r>
      <w:r>
        <w:rPr>
          <w:rtl/>
        </w:rPr>
        <w:t xml:space="preserve">الحجرات : </w:t>
      </w:r>
      <w:r>
        <w:rPr>
          <w:rtl/>
          <w:lang w:bidi="fa-IR"/>
        </w:rPr>
        <w:t>9</w:t>
      </w:r>
      <w:r>
        <w:t xml:space="preserve"> .</w:t>
      </w:r>
    </w:p>
    <w:p w:rsidR="00274744" w:rsidRDefault="00274744" w:rsidP="00274744">
      <w:pPr>
        <w:pStyle w:val="libFootnote"/>
      </w:pPr>
      <w:r>
        <w:t xml:space="preserve">2. Qur'an </w:t>
      </w:r>
      <w:r>
        <w:rPr>
          <w:lang w:bidi="fa-IR"/>
        </w:rPr>
        <w:t>49</w:t>
      </w:r>
      <w:r>
        <w:rPr>
          <w:rtl/>
          <w:lang w:bidi="fa-IR"/>
        </w:rPr>
        <w:t>:9</w:t>
      </w:r>
    </w:p>
    <w:p w:rsidR="00274744" w:rsidRDefault="00274744" w:rsidP="00274744">
      <w:pPr>
        <w:pStyle w:val="libFootnote"/>
      </w:pPr>
      <w:r>
        <w:t xml:space="preserve">3. </w:t>
      </w:r>
      <w:r>
        <w:rPr>
          <w:rtl/>
        </w:rPr>
        <w:t xml:space="preserve">الكافي : </w:t>
      </w:r>
      <w:r>
        <w:rPr>
          <w:rtl/>
          <w:lang w:bidi="fa-IR"/>
        </w:rPr>
        <w:t>5 / 32 / 2</w:t>
      </w:r>
      <w:r>
        <w:t xml:space="preserve"> .</w:t>
      </w:r>
    </w:p>
    <w:p w:rsidR="00274744" w:rsidRDefault="00274744" w:rsidP="00274744">
      <w:pPr>
        <w:pStyle w:val="libFootnote"/>
      </w:pPr>
      <w:r>
        <w:t xml:space="preserve">4. al-Kafi, v. </w:t>
      </w:r>
      <w:r>
        <w:rPr>
          <w:lang w:bidi="fa-IR"/>
        </w:rPr>
        <w:t>5</w:t>
      </w:r>
      <w:r>
        <w:t xml:space="preserve">, p. </w:t>
      </w:r>
      <w:r>
        <w:rPr>
          <w:lang w:bidi="fa-IR"/>
        </w:rPr>
        <w:t>32</w:t>
      </w:r>
      <w:r>
        <w:t xml:space="preserve">, no. </w:t>
      </w:r>
      <w:r>
        <w:rPr>
          <w:lang w:bidi="fa-IR"/>
        </w:rPr>
        <w:t>2</w:t>
      </w:r>
    </w:p>
    <w:p w:rsidR="00274744" w:rsidRDefault="00274744" w:rsidP="00274744">
      <w:pPr>
        <w:pStyle w:val="libFootnote"/>
      </w:pPr>
      <w:r>
        <w:t xml:space="preserve">5. </w:t>
      </w:r>
      <w:r>
        <w:rPr>
          <w:rtl/>
        </w:rPr>
        <w:t xml:space="preserve">الكافي : </w:t>
      </w:r>
      <w:r>
        <w:rPr>
          <w:rtl/>
          <w:lang w:bidi="fa-IR"/>
        </w:rPr>
        <w:t>5 / 32 / 3</w:t>
      </w:r>
      <w:r>
        <w:t xml:space="preserve"> .</w:t>
      </w:r>
    </w:p>
    <w:p w:rsidR="00274744" w:rsidRDefault="00274744" w:rsidP="00274744">
      <w:pPr>
        <w:pStyle w:val="libFootnote"/>
      </w:pPr>
      <w:r>
        <w:t xml:space="preserve">6. Ibid. v. </w:t>
      </w:r>
      <w:r>
        <w:rPr>
          <w:lang w:bidi="fa-IR"/>
        </w:rPr>
        <w:t>5</w:t>
      </w:r>
      <w:r>
        <w:t xml:space="preserve">, p. </w:t>
      </w:r>
      <w:r>
        <w:rPr>
          <w:lang w:bidi="fa-IR"/>
        </w:rPr>
        <w:t>32</w:t>
      </w:r>
      <w:r>
        <w:t xml:space="preserve">, no. </w:t>
      </w:r>
      <w:r>
        <w:rPr>
          <w:lang w:bidi="fa-IR"/>
        </w:rPr>
        <w:t>3</w:t>
      </w:r>
    </w:p>
    <w:p w:rsidR="00274744" w:rsidRDefault="00274744" w:rsidP="00274744">
      <w:pPr>
        <w:pStyle w:val="libFootnote"/>
      </w:pPr>
      <w:r>
        <w:t xml:space="preserve">7. </w:t>
      </w:r>
      <w:r>
        <w:rPr>
          <w:rtl/>
        </w:rPr>
        <w:t xml:space="preserve">الكافي : </w:t>
      </w:r>
      <w:r>
        <w:rPr>
          <w:rtl/>
          <w:lang w:bidi="fa-IR"/>
        </w:rPr>
        <w:t>5 / 32 / 5</w:t>
      </w:r>
      <w:r>
        <w:t xml:space="preserve"> .</w:t>
      </w:r>
    </w:p>
    <w:p w:rsidR="00274744" w:rsidRDefault="00274744" w:rsidP="00274744">
      <w:pPr>
        <w:pStyle w:val="libFootnote"/>
        <w:rPr>
          <w:rtl/>
          <w:lang w:bidi="fa-IR"/>
        </w:rPr>
      </w:pPr>
      <w:r>
        <w:t xml:space="preserve">8. Ibid. v. </w:t>
      </w:r>
      <w:r>
        <w:rPr>
          <w:lang w:bidi="fa-IR"/>
        </w:rPr>
        <w:t>5</w:t>
      </w:r>
      <w:r>
        <w:t xml:space="preserve">, p. </w:t>
      </w:r>
      <w:r>
        <w:rPr>
          <w:lang w:bidi="fa-IR"/>
        </w:rPr>
        <w:t>32</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68" w:name="_Toc484336049"/>
      <w:bookmarkStart w:id="1669" w:name="_Toc485557553"/>
      <w:r>
        <w:rPr>
          <w:lang w:bidi="fa-IR"/>
        </w:rPr>
        <w:lastRenderedPageBreak/>
        <w:t>249</w:t>
      </w:r>
      <w:r>
        <w:t xml:space="preserve"> - </w:t>
      </w:r>
      <w:r>
        <w:rPr>
          <w:rtl/>
        </w:rPr>
        <w:t>بَرَكَةُ قِتالِ الإِمامِ عَليٍّ عليه السلام البُغاةَ</w:t>
      </w:r>
      <w:bookmarkEnd w:id="1668"/>
      <w:bookmarkEnd w:id="1669"/>
    </w:p>
    <w:p w:rsidR="00274744" w:rsidRDefault="00274744" w:rsidP="009E5AD4">
      <w:pPr>
        <w:pStyle w:val="Heading2Center"/>
        <w:outlineLvl w:val="0"/>
      </w:pPr>
      <w:bookmarkStart w:id="1670" w:name="_Toc484336050"/>
      <w:bookmarkStart w:id="1671" w:name="_Toc485557554"/>
      <w:r>
        <w:rPr>
          <w:lang w:bidi="fa-IR"/>
        </w:rPr>
        <w:t>249</w:t>
      </w:r>
      <w:r>
        <w:t>. The Blessings of Imam Ali (AS) Fighting the Aggressors</w:t>
      </w:r>
      <w:bookmarkEnd w:id="1670"/>
      <w:bookmarkEnd w:id="1671"/>
    </w:p>
    <w:p w:rsidR="00274744" w:rsidRDefault="00274744" w:rsidP="00CA1574">
      <w:pPr>
        <w:pStyle w:val="libAr"/>
      </w:pPr>
      <w:r w:rsidRPr="00E10CFF">
        <w:rPr>
          <w:rStyle w:val="libBold1Char"/>
          <w:rtl/>
        </w:rPr>
        <w:t>834.</w:t>
      </w:r>
      <w:r>
        <w:rPr>
          <w:rtl/>
          <w:lang w:bidi="fa-IR"/>
        </w:rPr>
        <w:t xml:space="preserve"> </w:t>
      </w:r>
      <w:r w:rsidRPr="00B61F7A">
        <w:rPr>
          <w:rtl/>
          <w:lang w:bidi="fa-IR"/>
        </w:rPr>
        <w:t>ا</w:t>
      </w:r>
      <w:r w:rsidRPr="00B61F7A">
        <w:rPr>
          <w:rtl/>
        </w:rPr>
        <w:t>لإمامُ الصّادقُ عليه السلام : كانَ في قِتالِ عليٍّ عليه السلام أهلَ قِبْلةٍ بَرَكةٌ ، ولَو لَم يُقاتِلْهُم عليٌّ عليه السلام لَم يَدْرِ أحدٌ بعدَهُ كيفَ يَسيرُ فيهِم .</w:t>
      </w:r>
      <w:r>
        <w:rPr>
          <w:rStyle w:val="libFootnotenumChar"/>
          <w:rtl/>
        </w:rPr>
        <w:t>1</w:t>
      </w:r>
    </w:p>
    <w:p w:rsidR="00274744" w:rsidRDefault="00274744" w:rsidP="00274744">
      <w:pPr>
        <w:pStyle w:val="libNormal"/>
      </w:pPr>
      <w:r w:rsidRPr="00E10CFF">
        <w:rPr>
          <w:rStyle w:val="libBold1Char"/>
        </w:rPr>
        <w:t>834.</w:t>
      </w:r>
      <w:r>
        <w:t xml:space="preserve"> Imam al-Sadiq </w:t>
      </w:r>
      <w:r w:rsidRPr="001500BA">
        <w:t>(AS)</w:t>
      </w:r>
      <w:r>
        <w:t xml:space="preserve"> said, 'There was a blessing in the fighting of Ali </w:t>
      </w:r>
      <w:r w:rsidRPr="001500BA">
        <w:t>(AS)</w:t>
      </w:r>
      <w:r>
        <w:t xml:space="preserve"> against the people of the Qibla, and if Ali </w:t>
      </w:r>
      <w:r w:rsidRPr="001500BA">
        <w:t>(AS)</w:t>
      </w:r>
      <w:r>
        <w:t xml:space="preserve"> had not fought them no one after him would know how to deal with them.' </w:t>
      </w:r>
      <w:r>
        <w:rPr>
          <w:rStyle w:val="libFootnotenumChar"/>
        </w:rPr>
        <w:t>2</w:t>
      </w:r>
    </w:p>
    <w:p w:rsidR="00274744" w:rsidRDefault="00274744" w:rsidP="00274744">
      <w:pPr>
        <w:pStyle w:val="libNormal"/>
      </w:pPr>
    </w:p>
    <w:p w:rsidR="00274744" w:rsidRDefault="00274744" w:rsidP="009E5AD4">
      <w:pPr>
        <w:pStyle w:val="Heading3"/>
      </w:pPr>
      <w:bookmarkStart w:id="1672" w:name="_Toc484336051"/>
      <w:bookmarkStart w:id="1673" w:name="_Toc485557555"/>
      <w:r>
        <w:t>Notes</w:t>
      </w:r>
      <w:bookmarkEnd w:id="1672"/>
      <w:bookmarkEnd w:id="1673"/>
    </w:p>
    <w:p w:rsidR="00274744" w:rsidRDefault="00274744" w:rsidP="00274744">
      <w:pPr>
        <w:pStyle w:val="libFootnote"/>
      </w:pPr>
      <w:r>
        <w:t xml:space="preserve">1. </w:t>
      </w:r>
      <w:r>
        <w:rPr>
          <w:rtl/>
        </w:rPr>
        <w:t xml:space="preserve">وسائل الشيعة : </w:t>
      </w:r>
      <w:r>
        <w:rPr>
          <w:rtl/>
          <w:lang w:bidi="fa-IR"/>
        </w:rPr>
        <w:t>11 / 60 / 5</w:t>
      </w:r>
      <w:r>
        <w:t xml:space="preserve"> .</w:t>
      </w:r>
    </w:p>
    <w:p w:rsidR="00274744" w:rsidRDefault="00274744" w:rsidP="00274744">
      <w:pPr>
        <w:pStyle w:val="libFootnote"/>
        <w:rPr>
          <w:rtl/>
          <w:lang w:bidi="fa-IR"/>
        </w:rPr>
      </w:pPr>
      <w:r>
        <w:t xml:space="preserve">2. Wasa?il al-Shiah, v. </w:t>
      </w:r>
      <w:r>
        <w:rPr>
          <w:lang w:bidi="fa-IR"/>
        </w:rPr>
        <w:t>11</w:t>
      </w:r>
      <w:r>
        <w:t xml:space="preserve">, p. </w:t>
      </w:r>
      <w:r>
        <w:rPr>
          <w:lang w:bidi="fa-IR"/>
        </w:rPr>
        <w:t>60</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674" w:name="_Toc484336052"/>
      <w:bookmarkStart w:id="1675" w:name="_Toc485557556"/>
      <w:r>
        <w:rPr>
          <w:lang w:bidi="fa-IR"/>
        </w:rPr>
        <w:lastRenderedPageBreak/>
        <w:t>47</w:t>
      </w:r>
      <w:r>
        <w:t xml:space="preserve"> - </w:t>
      </w:r>
      <w:r>
        <w:rPr>
          <w:rtl/>
        </w:rPr>
        <w:t>البُكاء</w:t>
      </w:r>
      <w:bookmarkEnd w:id="1674"/>
      <w:bookmarkEnd w:id="1675"/>
    </w:p>
    <w:p w:rsidR="00274744" w:rsidRDefault="00274744" w:rsidP="009E5AD4">
      <w:pPr>
        <w:pStyle w:val="Heading1Center"/>
      </w:pPr>
      <w:bookmarkStart w:id="1676" w:name="_Toc484336053"/>
      <w:bookmarkStart w:id="1677" w:name="_Toc485557557"/>
      <w:r>
        <w:rPr>
          <w:lang w:bidi="fa-IR"/>
        </w:rPr>
        <w:t>47</w:t>
      </w:r>
      <w:r>
        <w:t>. WEEPING</w:t>
      </w:r>
      <w:bookmarkEnd w:id="1676"/>
      <w:bookmarkEnd w:id="1677"/>
    </w:p>
    <w:p w:rsidR="00274744" w:rsidRDefault="00274744" w:rsidP="009E5AD4">
      <w:pPr>
        <w:pStyle w:val="Heading2Center"/>
        <w:outlineLvl w:val="0"/>
      </w:pPr>
      <w:bookmarkStart w:id="1678" w:name="_Toc484336054"/>
      <w:bookmarkStart w:id="1679" w:name="_Toc485557558"/>
      <w:r>
        <w:rPr>
          <w:lang w:bidi="fa-IR"/>
        </w:rPr>
        <w:t>250</w:t>
      </w:r>
      <w:r>
        <w:t xml:space="preserve"> - </w:t>
      </w:r>
      <w:r>
        <w:rPr>
          <w:rtl/>
        </w:rPr>
        <w:t>البُكاءُ مِن خَشيَةِ اللَّهِ‏</w:t>
      </w:r>
      <w:bookmarkEnd w:id="1678"/>
      <w:bookmarkEnd w:id="1679"/>
    </w:p>
    <w:p w:rsidR="00274744" w:rsidRDefault="00274744" w:rsidP="009E5AD4">
      <w:pPr>
        <w:pStyle w:val="Heading2Center"/>
        <w:outlineLvl w:val="0"/>
      </w:pPr>
      <w:bookmarkStart w:id="1680" w:name="_Toc484336055"/>
      <w:bookmarkStart w:id="1681" w:name="_Toc485557559"/>
      <w:r>
        <w:rPr>
          <w:lang w:bidi="fa-IR"/>
        </w:rPr>
        <w:t>250</w:t>
      </w:r>
      <w:r>
        <w:t>. Weeping Due To Fear of Allah</w:t>
      </w:r>
      <w:bookmarkEnd w:id="1680"/>
      <w:bookmarkEnd w:id="1681"/>
    </w:p>
    <w:p w:rsidR="00274744" w:rsidRDefault="00274744" w:rsidP="009E5AD4">
      <w:pPr>
        <w:pStyle w:val="libAr"/>
        <w:outlineLvl w:val="0"/>
      </w:pPr>
      <w:r w:rsidRPr="004A7464">
        <w:rPr>
          <w:rtl/>
        </w:rPr>
        <w:t>(</w:t>
      </w:r>
      <w:r w:rsidRPr="00B61F7A">
        <w:rPr>
          <w:rtl/>
        </w:rPr>
        <w:t>إِذَا تُتْلَى‏ عَلَيْهِمْ آيَاتُ الرَّحْمانِ خَرُّوا سُجَّداً وَبُكِيّاً) .</w:t>
      </w:r>
      <w:r>
        <w:rPr>
          <w:rStyle w:val="libFootnotenumChar"/>
          <w:rtl/>
        </w:rPr>
        <w:t>1</w:t>
      </w:r>
    </w:p>
    <w:p w:rsidR="00274744" w:rsidRDefault="00274744" w:rsidP="00274744">
      <w:pPr>
        <w:pStyle w:val="libNormal"/>
      </w:pPr>
      <w:r w:rsidRPr="008A7F4D">
        <w:rPr>
          <w:rStyle w:val="libBoldItalicChar"/>
        </w:rPr>
        <w:t>“When the signs of the All-beneficent were recited to them, they would fall down weeping in prostration.”</w:t>
      </w:r>
      <w:r>
        <w:t xml:space="preserve"> </w:t>
      </w:r>
      <w:r>
        <w:rPr>
          <w:rStyle w:val="libFootnotenumChar"/>
        </w:rPr>
        <w:t>2</w:t>
      </w:r>
    </w:p>
    <w:p w:rsidR="00274744" w:rsidRDefault="00274744" w:rsidP="009E5AD4">
      <w:pPr>
        <w:pStyle w:val="libAr"/>
        <w:outlineLvl w:val="0"/>
      </w:pPr>
      <w:r w:rsidRPr="004A7464">
        <w:rPr>
          <w:rtl/>
        </w:rPr>
        <w:t>(</w:t>
      </w:r>
      <w:r w:rsidRPr="00B61F7A">
        <w:rPr>
          <w:rtl/>
        </w:rPr>
        <w:t>وَيَخِرُّونَ لِلْأَذْقَانِ يَبْكُونَ وَيَزِيدُهُمْ خُشُوعاً) .</w:t>
      </w:r>
      <w:r>
        <w:rPr>
          <w:rStyle w:val="libFootnotenumChar"/>
          <w:rtl/>
        </w:rPr>
        <w:t>3</w:t>
      </w:r>
    </w:p>
    <w:p w:rsidR="00274744" w:rsidRDefault="00274744" w:rsidP="00274744">
      <w:pPr>
        <w:pStyle w:val="libNormal"/>
      </w:pPr>
      <w:r w:rsidRPr="008A7F4D">
        <w:rPr>
          <w:rStyle w:val="libBoldItalicChar"/>
        </w:rPr>
        <w:t>“Weeping, they fall down on their faces, and it increases them in humility.”</w:t>
      </w:r>
      <w:r>
        <w:t xml:space="preserve"> </w:t>
      </w:r>
      <w:r>
        <w:rPr>
          <w:rStyle w:val="libFootnotenumChar"/>
        </w:rPr>
        <w:t>4</w:t>
      </w:r>
    </w:p>
    <w:p w:rsidR="00274744" w:rsidRDefault="00274744" w:rsidP="00CA1574">
      <w:pPr>
        <w:pStyle w:val="libAr"/>
      </w:pPr>
      <w:r w:rsidRPr="00E10CFF">
        <w:rPr>
          <w:rStyle w:val="libBold1Char"/>
          <w:rtl/>
        </w:rPr>
        <w:t>835.</w:t>
      </w:r>
      <w:r>
        <w:rPr>
          <w:rtl/>
          <w:lang w:bidi="fa-IR"/>
        </w:rPr>
        <w:t xml:space="preserve"> </w:t>
      </w:r>
      <w:r w:rsidRPr="00B61F7A">
        <w:rPr>
          <w:rtl/>
          <w:lang w:bidi="fa-IR"/>
        </w:rPr>
        <w:t>ر</w:t>
      </w:r>
      <w:r w:rsidRPr="00B61F7A">
        <w:rPr>
          <w:rtl/>
        </w:rPr>
        <w:t>سولُ اللَّهِ صلى اللَّه عليه وآله : طُوبى‏ لِصُورةٍ نَظَرَ اللَّهُ إلَيها تَبكي على‏ ذَنبٍ مِن خَشيَةِ اللَّهِ عزّ وجلّ ، لَم يَطّلِعْ على‏ ذلكَ الذَّنْبِ غَيْرُهُ .</w:t>
      </w:r>
      <w:r>
        <w:rPr>
          <w:rStyle w:val="libFootnotenumChar"/>
          <w:rtl/>
        </w:rPr>
        <w:t>5</w:t>
      </w:r>
    </w:p>
    <w:p w:rsidR="00274744" w:rsidRDefault="00274744" w:rsidP="00274744">
      <w:pPr>
        <w:pStyle w:val="libNormal"/>
      </w:pPr>
      <w:r w:rsidRPr="00E10CFF">
        <w:rPr>
          <w:rStyle w:val="libBold1Char"/>
        </w:rPr>
        <w:t>835.</w:t>
      </w:r>
      <w:r>
        <w:t xml:space="preserve"> The Prophet </w:t>
      </w:r>
      <w:r w:rsidRPr="001500BA">
        <w:t>(SAWA)</w:t>
      </w:r>
      <w:r>
        <w:t xml:space="preserve"> said, 'Blessed is a face upon which Allah gazes while it is weeping for a sin out of fear of Allah, the Exalted, and no one else knew about that sin.' </w:t>
      </w:r>
      <w:r>
        <w:rPr>
          <w:rStyle w:val="libFootnotenumChar"/>
        </w:rPr>
        <w:t>6</w:t>
      </w:r>
    </w:p>
    <w:p w:rsidR="00274744" w:rsidRDefault="00274744" w:rsidP="00CA1574">
      <w:pPr>
        <w:pStyle w:val="libAr"/>
      </w:pPr>
      <w:r w:rsidRPr="00E10CFF">
        <w:rPr>
          <w:rStyle w:val="libBold1Char"/>
          <w:rtl/>
        </w:rPr>
        <w:t>836.</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في خُطبة الوَداعِ </w:t>
      </w:r>
      <w:r>
        <w:rPr>
          <w:rtl/>
        </w:rPr>
        <w:t>-</w:t>
      </w:r>
      <w:r w:rsidRPr="00B61F7A">
        <w:rPr>
          <w:rtl/>
        </w:rPr>
        <w:t xml:space="preserve"> : ومَن ذَرَفَتْ عَيناهُ مِن خَشيةِ اللَّهِ كانَ لَه بكلِّ قَطرةٍ مِن دُموعِهِ مِثلُ جَبَلِ اُحُدٍ يكونُ في ميزانِهِ مِن الأجْرِ .</w:t>
      </w:r>
      <w:r>
        <w:rPr>
          <w:rStyle w:val="libFootnotenumChar"/>
          <w:rtl/>
        </w:rPr>
        <w:t>7</w:t>
      </w:r>
    </w:p>
    <w:p w:rsidR="00274744" w:rsidRDefault="00274744" w:rsidP="00274744">
      <w:pPr>
        <w:pStyle w:val="libNormal"/>
      </w:pPr>
      <w:r w:rsidRPr="00E10CFF">
        <w:rPr>
          <w:rStyle w:val="libBold1Char"/>
        </w:rPr>
        <w:t>836.</w:t>
      </w:r>
      <w:r>
        <w:t xml:space="preserve"> The Prophet </w:t>
      </w:r>
      <w:r w:rsidRPr="001500BA">
        <w:t>(SAWA)</w:t>
      </w:r>
      <w:r>
        <w:t xml:space="preserve"> said during the Farewell Sermon, 'And he whose eyes shed tears for the fear of Allah, he will have for every drop of his tears a reward equivalent to the size of Mount Uhud which will be added to the balance of his [good deeds].' </w:t>
      </w:r>
      <w:r>
        <w:rPr>
          <w:rStyle w:val="libFootnotenumChar"/>
        </w:rPr>
        <w:t>8</w:t>
      </w:r>
    </w:p>
    <w:p w:rsidR="00274744" w:rsidRDefault="00274744" w:rsidP="00CA1574">
      <w:pPr>
        <w:pStyle w:val="libAr"/>
      </w:pPr>
      <w:r w:rsidRPr="00E10CFF">
        <w:rPr>
          <w:rStyle w:val="libBold1Char"/>
          <w:rtl/>
        </w:rPr>
        <w:t>837.</w:t>
      </w:r>
      <w:r>
        <w:rPr>
          <w:rtl/>
          <w:lang w:bidi="fa-IR"/>
        </w:rPr>
        <w:t xml:space="preserve"> </w:t>
      </w:r>
      <w:r w:rsidRPr="00B61F7A">
        <w:rPr>
          <w:rtl/>
          <w:lang w:bidi="fa-IR"/>
        </w:rPr>
        <w:t>ر</w:t>
      </w:r>
      <w:r w:rsidRPr="00B61F7A">
        <w:rPr>
          <w:rtl/>
        </w:rPr>
        <w:t>سولُ اللَّهِ صلى اللَّه عليه وآله : سَبعةٌ في ظِلِّ عَرشِ اللَّهِ عزّ وجلّ يومَ لا ظِلَّ إلّا ظلُّهُ ... ورجُلٌ ذَكرَ اللَّهَ عزّ وجلّ خالياً ففاضَتْ عَيناهُ مِن خَشيةِ اللَّهِ .</w:t>
      </w:r>
      <w:r>
        <w:rPr>
          <w:rStyle w:val="libFootnotenumChar"/>
          <w:rtl/>
        </w:rPr>
        <w:t>9</w:t>
      </w:r>
    </w:p>
    <w:p w:rsidR="00274744" w:rsidRDefault="00274744" w:rsidP="00274744">
      <w:pPr>
        <w:pStyle w:val="libNormal"/>
      </w:pPr>
      <w:r w:rsidRPr="00E10CFF">
        <w:rPr>
          <w:rStyle w:val="libBold1Char"/>
        </w:rPr>
        <w:t>837.</w:t>
      </w:r>
      <w:r>
        <w:t xml:space="preserve"> The Prophet </w:t>
      </w:r>
      <w:r w:rsidRPr="001500BA">
        <w:t>(SAWA)</w:t>
      </w:r>
      <w:r>
        <w:t xml:space="preserve"> said, 'Seven people will be in the shade of the Throne of Allah, the Exalted, when no shade will avail but His: ... and a man who remembered Allah, the Exalted, alone, and his eyes flooded with tears out of fear of Allah.' </w:t>
      </w:r>
      <w:r>
        <w:rPr>
          <w:rStyle w:val="libFootnotenumChar"/>
        </w:rPr>
        <w:t>10</w:t>
      </w:r>
    </w:p>
    <w:p w:rsidR="00274744" w:rsidRDefault="00274744" w:rsidP="00CA1574">
      <w:pPr>
        <w:pStyle w:val="libAr"/>
      </w:pPr>
      <w:r w:rsidRPr="00E10CFF">
        <w:rPr>
          <w:rStyle w:val="libBold1Char"/>
          <w:rtl/>
        </w:rPr>
        <w:t>838.</w:t>
      </w:r>
      <w:r>
        <w:rPr>
          <w:rtl/>
          <w:lang w:bidi="fa-IR"/>
        </w:rPr>
        <w:t xml:space="preserve"> </w:t>
      </w:r>
      <w:r w:rsidRPr="00B61F7A">
        <w:rPr>
          <w:rtl/>
          <w:lang w:bidi="fa-IR"/>
        </w:rPr>
        <w:t>ر</w:t>
      </w:r>
      <w:r w:rsidRPr="00B61F7A">
        <w:rPr>
          <w:rtl/>
        </w:rPr>
        <w:t>سولُ اللَّهِ صلى اللَّه عليه وآله : مَن خَرَجَ مِن عَينَيهِ مِثلُ الذُّبابِ مِن الدَّمْعِ مِن خَشيَةِ اللَّهِ آمَنَهُ اللَّهُ بهِ يَومَ الفَزَعِ الأكبَرِ .</w:t>
      </w:r>
      <w:r>
        <w:rPr>
          <w:rStyle w:val="libFootnotenumChar"/>
          <w:rtl/>
        </w:rPr>
        <w:t>11</w:t>
      </w:r>
    </w:p>
    <w:p w:rsidR="00274744" w:rsidRDefault="00274744" w:rsidP="00274744">
      <w:pPr>
        <w:pStyle w:val="libNormal"/>
      </w:pPr>
      <w:r w:rsidRPr="00E10CFF">
        <w:rPr>
          <w:rStyle w:val="libBold1Char"/>
        </w:rPr>
        <w:t>838.</w:t>
      </w:r>
      <w:r>
        <w:t xml:space="preserve"> The Prophet </w:t>
      </w:r>
      <w:r w:rsidRPr="001500BA">
        <w:t>(SAWA)</w:t>
      </w:r>
      <w:r>
        <w:t xml:space="preserve"> said, 'Whoever sheds a tear as small as the size of a fly out of fear of Allah, Allah will grant him safety on the Day of the Great Terror.' </w:t>
      </w:r>
      <w:r>
        <w:rPr>
          <w:rStyle w:val="libFootnotenumChar"/>
        </w:rPr>
        <w:t>12</w:t>
      </w:r>
    </w:p>
    <w:p w:rsidR="00274744" w:rsidRDefault="00274744" w:rsidP="00CA1574">
      <w:pPr>
        <w:pStyle w:val="libAr"/>
      </w:pPr>
      <w:r w:rsidRPr="00E10CFF">
        <w:rPr>
          <w:rStyle w:val="libBold1Char"/>
          <w:rtl/>
        </w:rPr>
        <w:t>839.</w:t>
      </w:r>
      <w:r>
        <w:rPr>
          <w:rtl/>
          <w:lang w:bidi="fa-IR"/>
        </w:rPr>
        <w:t xml:space="preserve"> </w:t>
      </w:r>
      <w:r w:rsidRPr="00B61F7A">
        <w:rPr>
          <w:rtl/>
          <w:lang w:bidi="fa-IR"/>
        </w:rPr>
        <w:t>ا</w:t>
      </w:r>
      <w:r w:rsidRPr="00B61F7A">
        <w:rPr>
          <w:rtl/>
        </w:rPr>
        <w:t>لإمامُ عليٌّ عليه السلام : بُكاءُ العُيونِ وخَشْيَةُ القلوبِ مِن رَحْمَةِ اللَّهِ تعالى‏ ذِكرُهُ ، فإذا وَجَدتُموها فاغتَنِموا الدُّعاءَ .</w:t>
      </w:r>
      <w:r>
        <w:rPr>
          <w:rStyle w:val="libFootnotenumChar"/>
          <w:rtl/>
        </w:rPr>
        <w:t>13</w:t>
      </w:r>
    </w:p>
    <w:p w:rsidR="00274744" w:rsidRDefault="00274744" w:rsidP="00274744">
      <w:pPr>
        <w:pStyle w:val="libNormal"/>
      </w:pPr>
      <w:r w:rsidRPr="00E10CFF">
        <w:rPr>
          <w:rStyle w:val="libBold1Char"/>
        </w:rPr>
        <w:lastRenderedPageBreak/>
        <w:t>839.</w:t>
      </w:r>
      <w:r>
        <w:t xml:space="preserve"> Imam Ali </w:t>
      </w:r>
      <w:r w:rsidRPr="001500BA">
        <w:t>(AS)</w:t>
      </w:r>
      <w:r>
        <w:t xml:space="preserve"> said, 'The tears in the eyes and the fear in the hearts are part of the mercy of Allah, exalted be His remembrance. When you find them, seize the opportunity for making supplications.' </w:t>
      </w:r>
      <w:r>
        <w:rPr>
          <w:rStyle w:val="libFootnotenumChar"/>
        </w:rPr>
        <w:t>14</w:t>
      </w:r>
    </w:p>
    <w:p w:rsidR="00274744" w:rsidRDefault="00274744" w:rsidP="00CA1574">
      <w:pPr>
        <w:pStyle w:val="libAr"/>
      </w:pPr>
      <w:r w:rsidRPr="00E10CFF">
        <w:rPr>
          <w:rStyle w:val="libBold1Char"/>
          <w:rtl/>
        </w:rPr>
        <w:t>840.</w:t>
      </w:r>
      <w:r>
        <w:rPr>
          <w:rtl/>
          <w:lang w:bidi="fa-IR"/>
        </w:rPr>
        <w:t xml:space="preserve"> </w:t>
      </w:r>
      <w:r w:rsidRPr="00B61F7A">
        <w:rPr>
          <w:rtl/>
          <w:lang w:bidi="fa-IR"/>
        </w:rPr>
        <w:t>ا</w:t>
      </w:r>
      <w:r w:rsidRPr="00B61F7A">
        <w:rPr>
          <w:rtl/>
        </w:rPr>
        <w:t>لإمامُ عليٌّ عليه السلام : البُكاءُ مِن خَشيَةِ اللَّهِ مِفتاحُ الرَّحمةِ .</w:t>
      </w:r>
      <w:r>
        <w:rPr>
          <w:rStyle w:val="libFootnotenumChar"/>
          <w:rtl/>
        </w:rPr>
        <w:t>15</w:t>
      </w:r>
    </w:p>
    <w:p w:rsidR="00274744" w:rsidRDefault="00274744" w:rsidP="00274744">
      <w:pPr>
        <w:pStyle w:val="libNormal"/>
      </w:pPr>
      <w:r w:rsidRPr="00E10CFF">
        <w:rPr>
          <w:rStyle w:val="libBold1Char"/>
        </w:rPr>
        <w:t>840.</w:t>
      </w:r>
      <w:r>
        <w:t xml:space="preserve"> Imam Ali </w:t>
      </w:r>
      <w:r w:rsidRPr="001500BA">
        <w:t>(AS)</w:t>
      </w:r>
      <w:r>
        <w:t xml:space="preserve"> said, 'Weeping out of fear of Allah is the key to [His] mercy.' </w:t>
      </w:r>
      <w:r>
        <w:rPr>
          <w:rStyle w:val="libFootnotenumChar"/>
        </w:rPr>
        <w:t>16</w:t>
      </w:r>
    </w:p>
    <w:p w:rsidR="00274744" w:rsidRDefault="00274744" w:rsidP="00CA1574">
      <w:pPr>
        <w:pStyle w:val="libAr"/>
      </w:pPr>
      <w:r w:rsidRPr="00E10CFF">
        <w:rPr>
          <w:rStyle w:val="libBold1Char"/>
          <w:rtl/>
        </w:rPr>
        <w:t>841.</w:t>
      </w:r>
      <w:r>
        <w:rPr>
          <w:rtl/>
          <w:lang w:bidi="fa-IR"/>
        </w:rPr>
        <w:t xml:space="preserve"> </w:t>
      </w:r>
      <w:r w:rsidRPr="00B61F7A">
        <w:rPr>
          <w:rtl/>
          <w:lang w:bidi="fa-IR"/>
        </w:rPr>
        <w:t>ا</w:t>
      </w:r>
      <w:r w:rsidRPr="00B61F7A">
        <w:rPr>
          <w:rtl/>
        </w:rPr>
        <w:t>لإمامُ عليٌّ عليه السلام : البُكاءُ مِن خَشيةِ اللَّهِ يُنيرُ القلبَ ، ويَعْصِمُ مِن مُعاوَدَةِ الذَّنبِ .</w:t>
      </w:r>
      <w:r>
        <w:rPr>
          <w:rStyle w:val="libFootnotenumChar"/>
          <w:rtl/>
        </w:rPr>
        <w:t>17</w:t>
      </w:r>
    </w:p>
    <w:p w:rsidR="00274744" w:rsidRDefault="00274744" w:rsidP="00274744">
      <w:pPr>
        <w:pStyle w:val="libNormal"/>
      </w:pPr>
      <w:r w:rsidRPr="00E10CFF">
        <w:rPr>
          <w:rStyle w:val="libBold1Char"/>
        </w:rPr>
        <w:t>841.</w:t>
      </w:r>
      <w:r>
        <w:t xml:space="preserve"> Imam Ali </w:t>
      </w:r>
      <w:r w:rsidRPr="001500BA">
        <w:t>(AS)</w:t>
      </w:r>
      <w:r>
        <w:t xml:space="preserve"> said, 'Weeping out of fear of Allah illuminates the heart and shields against returning to the sin.' </w:t>
      </w:r>
      <w:r>
        <w:rPr>
          <w:rStyle w:val="libFootnotenumChar"/>
        </w:rPr>
        <w:t>18</w:t>
      </w:r>
    </w:p>
    <w:p w:rsidR="00274744" w:rsidRDefault="00274744" w:rsidP="00CA1574">
      <w:pPr>
        <w:pStyle w:val="libAr"/>
      </w:pPr>
      <w:r w:rsidRPr="00E10CFF">
        <w:rPr>
          <w:rStyle w:val="libBold1Char"/>
          <w:rtl/>
        </w:rPr>
        <w:t>842.</w:t>
      </w:r>
      <w:r>
        <w:rPr>
          <w:rtl/>
          <w:lang w:bidi="fa-IR"/>
        </w:rPr>
        <w:t xml:space="preserve"> </w:t>
      </w:r>
      <w:r w:rsidRPr="00B61F7A">
        <w:rPr>
          <w:rtl/>
          <w:lang w:bidi="fa-IR"/>
        </w:rPr>
        <w:t>ا</w:t>
      </w:r>
      <w:r w:rsidRPr="00B61F7A">
        <w:rPr>
          <w:rtl/>
        </w:rPr>
        <w:t>لإمامُ زينُ العابدينَ عليه السلام : ما مِن قَطرةٍ أحَبَّ إلى‏ اللَّهِ‏عزّ وجلّ مِن قَطْرَتَينِ : قَطرةُ دَمٍ في سبيلِ اللَّهِ ، وقَطرةُ دَمعَةٍ في سَوادِ اللّيلِ ، لا يُريدُ بها عبدٌ إلّا اللَّهَ‏عزّ وجلّ .</w:t>
      </w:r>
      <w:r>
        <w:rPr>
          <w:rStyle w:val="libFootnotenumChar"/>
          <w:rtl/>
        </w:rPr>
        <w:t>19</w:t>
      </w:r>
    </w:p>
    <w:p w:rsidR="00274744" w:rsidRDefault="00274744" w:rsidP="00274744">
      <w:pPr>
        <w:pStyle w:val="libNormal"/>
      </w:pPr>
      <w:r w:rsidRPr="00E10CFF">
        <w:rPr>
          <w:rStyle w:val="libBold1Char"/>
        </w:rPr>
        <w:t>842.</w:t>
      </w:r>
      <w:r>
        <w:t xml:space="preserve"> Imam Zayn al-Abidin </w:t>
      </w:r>
      <w:r w:rsidRPr="001500BA">
        <w:t>(AS)</w:t>
      </w:r>
      <w:r>
        <w:t xml:space="preserve"> said, 'No drops are more beloved to Allah, the Exalted, than two: a drop of blood [shed] for the sake of Allah, and a teardrop shed by a servant in the darkness of the night solely for Allah's sake.' </w:t>
      </w:r>
      <w:r>
        <w:rPr>
          <w:rStyle w:val="libFootnotenumChar"/>
        </w:rPr>
        <w:t>20</w:t>
      </w:r>
    </w:p>
    <w:p w:rsidR="00274744" w:rsidRDefault="00274744" w:rsidP="00CA1574">
      <w:pPr>
        <w:pStyle w:val="libAr"/>
      </w:pPr>
      <w:r w:rsidRPr="00E10CFF">
        <w:rPr>
          <w:rStyle w:val="libBold1Char"/>
          <w:rtl/>
        </w:rPr>
        <w:t>843.</w:t>
      </w:r>
      <w:r>
        <w:rPr>
          <w:rtl/>
          <w:lang w:bidi="fa-IR"/>
        </w:rPr>
        <w:t xml:space="preserve"> </w:t>
      </w:r>
      <w:r w:rsidRPr="00B61F7A">
        <w:rPr>
          <w:rtl/>
          <w:lang w:bidi="fa-IR"/>
        </w:rPr>
        <w:t>ا</w:t>
      </w:r>
      <w:r w:rsidRPr="00B61F7A">
        <w:rPr>
          <w:rtl/>
        </w:rPr>
        <w:t>لإمامُ الباقرُ عليه السلام : كُلُّ عَينٍ باكيةٌ يومَ القيامةِغيرَ ثلاثٍ : عينٌ سَهِرَتْ في سبيلِ اللَّهِ ، وعينٌ فاضَتْ مِن خَشيَةِ اللَّهِ ، وعَينٌ غَضّتْ عن مَحارِمِ اللَّهِ .</w:t>
      </w:r>
      <w:r>
        <w:rPr>
          <w:rStyle w:val="libFootnotenumChar"/>
          <w:rtl/>
        </w:rPr>
        <w:t>21</w:t>
      </w:r>
    </w:p>
    <w:p w:rsidR="00274744" w:rsidRDefault="00274744" w:rsidP="00274744">
      <w:pPr>
        <w:pStyle w:val="libNormal"/>
      </w:pPr>
      <w:r w:rsidRPr="00E10CFF">
        <w:rPr>
          <w:rStyle w:val="libBold1Char"/>
        </w:rPr>
        <w:t>843.</w:t>
      </w:r>
      <w:r>
        <w:t xml:space="preserve"> Imam al-Baqir </w:t>
      </w:r>
      <w:r w:rsidRPr="001500BA">
        <w:t>(AS)</w:t>
      </w:r>
      <w:r>
        <w:t xml:space="preserve"> said, 'Every eye will cry on the Day of Judgment except for three: an eye that stayed up [in worship] for the sake of Allah, an eye that filled with tears out of fear of Allah, and an eye that looked away from things prohibited by Allah.' </w:t>
      </w:r>
      <w:r>
        <w:rPr>
          <w:rStyle w:val="libFootnotenumChar"/>
        </w:rPr>
        <w:t>22</w:t>
      </w:r>
    </w:p>
    <w:p w:rsidR="00274744" w:rsidRDefault="00274744" w:rsidP="00CA1574">
      <w:pPr>
        <w:pStyle w:val="libAr"/>
      </w:pPr>
      <w:r w:rsidRPr="00E10CFF">
        <w:rPr>
          <w:rStyle w:val="libBold1Char"/>
          <w:rtl/>
        </w:rPr>
        <w:t>844.</w:t>
      </w:r>
      <w:r>
        <w:rPr>
          <w:rtl/>
          <w:lang w:bidi="fa-IR"/>
        </w:rPr>
        <w:t xml:space="preserve"> </w:t>
      </w:r>
      <w:r w:rsidRPr="00B61F7A">
        <w:rPr>
          <w:rtl/>
          <w:lang w:bidi="fa-IR"/>
        </w:rPr>
        <w:t>ا</w:t>
      </w:r>
      <w:r w:rsidRPr="00B61F7A">
        <w:rPr>
          <w:rtl/>
        </w:rPr>
        <w:t>لإمامُ الصّادقُ عليه السلام : إنْ لَم يُجِبْكَ البُكاءُ فَتَباكَ ، فإنْ‏خَرجَ مِنكَ مِثلُ رأسِ الذُّبابِ فَبَخٍ بَخٍ .</w:t>
      </w:r>
      <w:r>
        <w:rPr>
          <w:rStyle w:val="libFootnotenumChar"/>
          <w:rtl/>
        </w:rPr>
        <w:t>23</w:t>
      </w:r>
    </w:p>
    <w:p w:rsidR="00274744" w:rsidRDefault="00274744" w:rsidP="00274744">
      <w:pPr>
        <w:pStyle w:val="libNormal"/>
      </w:pPr>
      <w:r w:rsidRPr="00E10CFF">
        <w:rPr>
          <w:rStyle w:val="libBold1Char"/>
        </w:rPr>
        <w:t>844.</w:t>
      </w:r>
      <w:r>
        <w:t xml:space="preserve"> Imam al-Sadiq </w:t>
      </w:r>
      <w:r w:rsidRPr="001500BA">
        <w:t>(AS)</w:t>
      </w:r>
      <w:r>
        <w:t xml:space="preserve"> said, 'If weeping does not come naturally to you, force yourself to weep, for even if a tear as small as a fly's head is shed by you, then congratulations to you.' </w:t>
      </w:r>
      <w:r>
        <w:rPr>
          <w:rStyle w:val="libFootnotenumChar"/>
        </w:rPr>
        <w:t>24</w:t>
      </w:r>
    </w:p>
    <w:p w:rsidR="00274744" w:rsidRDefault="00274744" w:rsidP="00CA1574">
      <w:pPr>
        <w:pStyle w:val="libAr"/>
      </w:pPr>
      <w:r w:rsidRPr="00E10CFF">
        <w:rPr>
          <w:rStyle w:val="libBold1Char"/>
          <w:rtl/>
        </w:rPr>
        <w:t>845.</w:t>
      </w:r>
      <w:r>
        <w:rPr>
          <w:rtl/>
          <w:lang w:bidi="fa-IR"/>
        </w:rPr>
        <w:t xml:space="preserve"> </w:t>
      </w:r>
      <w:r w:rsidRPr="00B61F7A">
        <w:rPr>
          <w:rtl/>
          <w:lang w:bidi="fa-IR"/>
        </w:rPr>
        <w:t>ا</w:t>
      </w:r>
      <w:r w:rsidRPr="00B61F7A">
        <w:rPr>
          <w:rtl/>
        </w:rPr>
        <w:t>لإمامُ الصّادقُ عليه السلام : ما مِن شي‏ءٍ إلّا ولَهُ كَيْلٌ‏أو وَزنٌ إلّا الدُّموعَ ، فإنّ القَطرةَ مِنها تُطْفِئُ بِحاراً مِن نارٍ ، وإذا اغْرَوْرَقَتِ العَينُ بمائها لَم يَرْهَقْ وَجهَهُ قَتَرٌ ولا ذِلَّةٌ ، فإذا فاضَتْ حَرَّمَهُ اللَّهُ على‏ النّارِ ، ولَو أنّ باكياً بكى‏ في اُمَّةٍ لَرُحِموا .</w:t>
      </w:r>
      <w:r>
        <w:rPr>
          <w:rStyle w:val="libFootnotenumChar"/>
          <w:rtl/>
        </w:rPr>
        <w:t>25</w:t>
      </w:r>
    </w:p>
    <w:p w:rsidR="00274744" w:rsidRDefault="00274744" w:rsidP="00274744">
      <w:pPr>
        <w:pStyle w:val="libNormal"/>
      </w:pPr>
      <w:r w:rsidRPr="00E10CFF">
        <w:rPr>
          <w:rStyle w:val="libBold1Char"/>
        </w:rPr>
        <w:t>845.</w:t>
      </w:r>
      <w:r>
        <w:t xml:space="preserve"> Imam al-Sadiq </w:t>
      </w:r>
      <w:r w:rsidRPr="001500BA">
        <w:t>(AS)</w:t>
      </w:r>
      <w:r>
        <w:t xml:space="preserve"> said, 'Every single thing has a measure or a weight, except for tears; for one drop of them can extinguish seas of Fire. If an eye is filled with tears, the face will never be burdened with neediness or humiliation; and if it floods with tears then Allah will make it unlawful for the Fire to touch it. Indeed, if a teary man cries for a community, they all receive mercy.' </w:t>
      </w:r>
      <w:r>
        <w:rPr>
          <w:rStyle w:val="libFootnotenumChar"/>
        </w:rPr>
        <w:t>26</w:t>
      </w:r>
    </w:p>
    <w:p w:rsidR="00274744" w:rsidRDefault="00274744" w:rsidP="00274744">
      <w:pPr>
        <w:pStyle w:val="libNormal"/>
      </w:pPr>
    </w:p>
    <w:p w:rsidR="00274744" w:rsidRDefault="00274744" w:rsidP="009E5AD4">
      <w:pPr>
        <w:pStyle w:val="Heading3"/>
      </w:pPr>
      <w:bookmarkStart w:id="1682" w:name="_Toc484336056"/>
      <w:bookmarkStart w:id="1683" w:name="_Toc485557560"/>
      <w:r>
        <w:lastRenderedPageBreak/>
        <w:t>Notes</w:t>
      </w:r>
      <w:bookmarkEnd w:id="1682"/>
      <w:bookmarkEnd w:id="1683"/>
    </w:p>
    <w:p w:rsidR="00274744" w:rsidRDefault="00274744" w:rsidP="00274744">
      <w:pPr>
        <w:pStyle w:val="libFootnote"/>
      </w:pPr>
      <w:r>
        <w:t xml:space="preserve">1. </w:t>
      </w:r>
      <w:r>
        <w:rPr>
          <w:rtl/>
        </w:rPr>
        <w:t xml:space="preserve">مريم : </w:t>
      </w:r>
      <w:r>
        <w:rPr>
          <w:rtl/>
          <w:lang w:bidi="fa-IR"/>
        </w:rPr>
        <w:t>58</w:t>
      </w:r>
      <w:r>
        <w:t xml:space="preserve"> .</w:t>
      </w:r>
    </w:p>
    <w:p w:rsidR="00274744" w:rsidRDefault="00274744" w:rsidP="00274744">
      <w:pPr>
        <w:pStyle w:val="libFootnote"/>
      </w:pPr>
      <w:r>
        <w:t xml:space="preserve">2. Qur'an </w:t>
      </w:r>
      <w:r>
        <w:rPr>
          <w:lang w:bidi="fa-IR"/>
        </w:rPr>
        <w:t>19</w:t>
      </w:r>
      <w:r>
        <w:rPr>
          <w:rtl/>
          <w:lang w:bidi="fa-IR"/>
        </w:rPr>
        <w:t>:58</w:t>
      </w:r>
    </w:p>
    <w:p w:rsidR="00274744" w:rsidRDefault="00274744" w:rsidP="00274744">
      <w:pPr>
        <w:pStyle w:val="libFootnote"/>
      </w:pPr>
      <w:r>
        <w:t xml:space="preserve">3. </w:t>
      </w:r>
      <w:r>
        <w:rPr>
          <w:rtl/>
        </w:rPr>
        <w:t xml:space="preserve">الإسراء : </w:t>
      </w:r>
      <w:r>
        <w:rPr>
          <w:rtl/>
          <w:lang w:bidi="fa-IR"/>
        </w:rPr>
        <w:t>109</w:t>
      </w:r>
      <w:r>
        <w:t xml:space="preserve"> .</w:t>
      </w:r>
    </w:p>
    <w:p w:rsidR="00274744" w:rsidRDefault="00274744" w:rsidP="00274744">
      <w:pPr>
        <w:pStyle w:val="libFootnote"/>
      </w:pPr>
      <w:r>
        <w:t xml:space="preserve">4. Qur'an </w:t>
      </w:r>
      <w:r>
        <w:rPr>
          <w:lang w:bidi="fa-IR"/>
        </w:rPr>
        <w:t>17</w:t>
      </w:r>
      <w:r>
        <w:rPr>
          <w:rtl/>
          <w:lang w:bidi="fa-IR"/>
        </w:rPr>
        <w:t>:109</w:t>
      </w:r>
    </w:p>
    <w:p w:rsidR="00274744" w:rsidRDefault="00274744" w:rsidP="00274744">
      <w:pPr>
        <w:pStyle w:val="libFootnote"/>
      </w:pPr>
      <w:r>
        <w:t xml:space="preserve">5. </w:t>
      </w:r>
      <w:r>
        <w:rPr>
          <w:rtl/>
        </w:rPr>
        <w:t xml:space="preserve">بحار الأنوار : </w:t>
      </w:r>
      <w:r>
        <w:rPr>
          <w:rtl/>
          <w:lang w:bidi="fa-IR"/>
        </w:rPr>
        <w:t>93 / 331 / 15</w:t>
      </w:r>
      <w:r>
        <w:t xml:space="preserve"> .</w:t>
      </w:r>
    </w:p>
    <w:p w:rsidR="00274744" w:rsidRDefault="00274744" w:rsidP="00274744">
      <w:pPr>
        <w:pStyle w:val="libFootnote"/>
      </w:pPr>
      <w:r>
        <w:t xml:space="preserve">6. Bihar al-Anwar, v. </w:t>
      </w:r>
      <w:r>
        <w:rPr>
          <w:lang w:bidi="fa-IR"/>
        </w:rPr>
        <w:t>93</w:t>
      </w:r>
      <w:r>
        <w:t xml:space="preserve">, p. </w:t>
      </w:r>
      <w:r>
        <w:rPr>
          <w:lang w:bidi="fa-IR"/>
        </w:rPr>
        <w:t>331</w:t>
      </w:r>
      <w:r>
        <w:t xml:space="preserve">, no. </w:t>
      </w:r>
      <w:r>
        <w:rPr>
          <w:lang w:bidi="fa-IR"/>
        </w:rPr>
        <w:t>15</w:t>
      </w:r>
    </w:p>
    <w:p w:rsidR="00274744" w:rsidRDefault="00274744" w:rsidP="00274744">
      <w:pPr>
        <w:pStyle w:val="libFootnote"/>
      </w:pPr>
      <w:r>
        <w:t xml:space="preserve">7. </w:t>
      </w:r>
      <w:r>
        <w:rPr>
          <w:rtl/>
        </w:rPr>
        <w:t xml:space="preserve">بحار الأنوار : </w:t>
      </w:r>
      <w:r>
        <w:rPr>
          <w:rtl/>
          <w:lang w:bidi="fa-IR"/>
        </w:rPr>
        <w:t>93 / 334 / 25</w:t>
      </w:r>
      <w:r>
        <w:t xml:space="preserve"> .</w:t>
      </w:r>
    </w:p>
    <w:p w:rsidR="00274744" w:rsidRDefault="00274744" w:rsidP="00274744">
      <w:pPr>
        <w:pStyle w:val="libFootnote"/>
      </w:pPr>
      <w:r>
        <w:t xml:space="preserve">8. Ibid. p. </w:t>
      </w:r>
      <w:r>
        <w:rPr>
          <w:lang w:bidi="fa-IR"/>
        </w:rPr>
        <w:t>334</w:t>
      </w:r>
      <w:r>
        <w:t xml:space="preserve">, no. </w:t>
      </w:r>
      <w:r>
        <w:rPr>
          <w:lang w:bidi="fa-IR"/>
        </w:rPr>
        <w:t>25</w:t>
      </w:r>
    </w:p>
    <w:p w:rsidR="00274744" w:rsidRDefault="00274744" w:rsidP="00274744">
      <w:pPr>
        <w:pStyle w:val="libFootnote"/>
      </w:pPr>
      <w:r>
        <w:t xml:space="preserve">9. </w:t>
      </w:r>
      <w:r>
        <w:rPr>
          <w:rtl/>
        </w:rPr>
        <w:t xml:space="preserve">بحار الأنوار : </w:t>
      </w:r>
      <w:r>
        <w:rPr>
          <w:rtl/>
          <w:lang w:bidi="fa-IR"/>
        </w:rPr>
        <w:t>84 / 2 / 71</w:t>
      </w:r>
      <w:r>
        <w:t xml:space="preserve"> .</w:t>
      </w:r>
    </w:p>
    <w:p w:rsidR="00274744" w:rsidRDefault="00274744" w:rsidP="00274744">
      <w:pPr>
        <w:pStyle w:val="libFootnote"/>
      </w:pPr>
      <w:r>
        <w:t xml:space="preserve">10. Ibid. v. </w:t>
      </w:r>
      <w:r>
        <w:rPr>
          <w:lang w:bidi="fa-IR"/>
        </w:rPr>
        <w:t>84</w:t>
      </w:r>
      <w:r>
        <w:t xml:space="preserve">, p. </w:t>
      </w:r>
      <w:r>
        <w:rPr>
          <w:lang w:bidi="fa-IR"/>
        </w:rPr>
        <w:t>2</w:t>
      </w:r>
      <w:r>
        <w:t xml:space="preserve">, no. </w:t>
      </w:r>
      <w:r>
        <w:rPr>
          <w:lang w:bidi="fa-IR"/>
        </w:rPr>
        <w:t>71</w:t>
      </w:r>
    </w:p>
    <w:p w:rsidR="00274744" w:rsidRDefault="00274744" w:rsidP="00274744">
      <w:pPr>
        <w:pStyle w:val="libFootnote"/>
      </w:pPr>
      <w:r>
        <w:t xml:space="preserve">11. </w:t>
      </w:r>
      <w:r>
        <w:rPr>
          <w:rtl/>
        </w:rPr>
        <w:t xml:space="preserve">بحار الأنوار : </w:t>
      </w:r>
      <w:r>
        <w:rPr>
          <w:rtl/>
          <w:lang w:bidi="fa-IR"/>
        </w:rPr>
        <w:t>93 / 336 / 30</w:t>
      </w:r>
      <w:r>
        <w:t xml:space="preserve"> .</w:t>
      </w:r>
    </w:p>
    <w:p w:rsidR="00274744" w:rsidRDefault="00274744" w:rsidP="00274744">
      <w:pPr>
        <w:pStyle w:val="libFootnote"/>
      </w:pPr>
      <w:r>
        <w:t xml:space="preserve">12. Ibid. v. </w:t>
      </w:r>
      <w:r>
        <w:rPr>
          <w:lang w:bidi="fa-IR"/>
        </w:rPr>
        <w:t>93</w:t>
      </w:r>
      <w:r>
        <w:t xml:space="preserve">, p. </w:t>
      </w:r>
      <w:r>
        <w:rPr>
          <w:lang w:bidi="fa-IR"/>
        </w:rPr>
        <w:t>336</w:t>
      </w:r>
      <w:r>
        <w:t xml:space="preserve">, no. </w:t>
      </w:r>
      <w:r>
        <w:rPr>
          <w:lang w:bidi="fa-IR"/>
        </w:rPr>
        <w:t>30</w:t>
      </w:r>
    </w:p>
    <w:p w:rsidR="00274744" w:rsidRDefault="00274744" w:rsidP="00274744">
      <w:pPr>
        <w:pStyle w:val="libFootnote"/>
      </w:pPr>
      <w:r>
        <w:t xml:space="preserve">13. </w:t>
      </w:r>
      <w:r>
        <w:rPr>
          <w:rtl/>
        </w:rPr>
        <w:t xml:space="preserve">مكارم الأخلاق : </w:t>
      </w:r>
      <w:r>
        <w:rPr>
          <w:rtl/>
          <w:lang w:bidi="fa-IR"/>
        </w:rPr>
        <w:t>2 / 96 / 10</w:t>
      </w:r>
      <w:r>
        <w:t xml:space="preserve"> .</w:t>
      </w:r>
    </w:p>
    <w:p w:rsidR="00274744" w:rsidRDefault="00274744" w:rsidP="00274744">
      <w:pPr>
        <w:pStyle w:val="libFootnote"/>
      </w:pPr>
      <w:r>
        <w:t xml:space="preserve">14. Makarim al-Akhlaq, v. </w:t>
      </w:r>
      <w:r>
        <w:rPr>
          <w:lang w:bidi="fa-IR"/>
        </w:rPr>
        <w:t>2</w:t>
      </w:r>
      <w:r>
        <w:t xml:space="preserve">, p. </w:t>
      </w:r>
      <w:r>
        <w:rPr>
          <w:lang w:bidi="fa-IR"/>
        </w:rPr>
        <w:t>96</w:t>
      </w:r>
      <w:r>
        <w:t xml:space="preserve">, no. </w:t>
      </w:r>
      <w:r>
        <w:rPr>
          <w:lang w:bidi="fa-IR"/>
        </w:rPr>
        <w:t>10</w:t>
      </w:r>
    </w:p>
    <w:p w:rsidR="00274744" w:rsidRDefault="00274744" w:rsidP="00274744">
      <w:pPr>
        <w:pStyle w:val="libFootnote"/>
      </w:pPr>
      <w:r>
        <w:t xml:space="preserve">15. </w:t>
      </w:r>
      <w:r>
        <w:rPr>
          <w:rtl/>
        </w:rPr>
        <w:t xml:space="preserve">غرر الحكم : </w:t>
      </w:r>
      <w:r>
        <w:rPr>
          <w:rtl/>
          <w:lang w:bidi="fa-IR"/>
        </w:rPr>
        <w:t>2051</w:t>
      </w:r>
      <w:r>
        <w:t xml:space="preserve"> .</w:t>
      </w:r>
    </w:p>
    <w:p w:rsidR="00274744" w:rsidRDefault="00274744" w:rsidP="00274744">
      <w:pPr>
        <w:pStyle w:val="libFootnote"/>
      </w:pPr>
      <w:r>
        <w:t xml:space="preserve">16. Ghurar al-Hikam, no. </w:t>
      </w:r>
      <w:r>
        <w:rPr>
          <w:lang w:bidi="fa-IR"/>
        </w:rPr>
        <w:t>2051</w:t>
      </w:r>
    </w:p>
    <w:p w:rsidR="00274744" w:rsidRDefault="00274744" w:rsidP="00274744">
      <w:pPr>
        <w:pStyle w:val="libFootnote"/>
      </w:pPr>
      <w:r>
        <w:t xml:space="preserve">17. </w:t>
      </w:r>
      <w:r>
        <w:rPr>
          <w:rtl/>
        </w:rPr>
        <w:t xml:space="preserve">غرر الحكم : </w:t>
      </w:r>
      <w:r>
        <w:rPr>
          <w:rtl/>
          <w:lang w:bidi="fa-IR"/>
        </w:rPr>
        <w:t>2016</w:t>
      </w:r>
      <w:r>
        <w:t xml:space="preserve"> .</w:t>
      </w:r>
    </w:p>
    <w:p w:rsidR="00274744" w:rsidRDefault="00274744" w:rsidP="00274744">
      <w:pPr>
        <w:pStyle w:val="libFootnote"/>
      </w:pPr>
      <w:r>
        <w:t xml:space="preserve">18. Ibid. no. </w:t>
      </w:r>
      <w:r>
        <w:rPr>
          <w:lang w:bidi="fa-IR"/>
        </w:rPr>
        <w:t>2016</w:t>
      </w:r>
    </w:p>
    <w:p w:rsidR="00274744" w:rsidRDefault="00274744" w:rsidP="00274744">
      <w:pPr>
        <w:pStyle w:val="libFootnote"/>
      </w:pPr>
      <w:r>
        <w:t xml:space="preserve">19. </w:t>
      </w:r>
      <w:r>
        <w:rPr>
          <w:rtl/>
        </w:rPr>
        <w:t xml:space="preserve">بحار الأنوار : </w:t>
      </w:r>
      <w:r>
        <w:rPr>
          <w:rtl/>
          <w:lang w:bidi="fa-IR"/>
        </w:rPr>
        <w:t>69 / 378 / 31</w:t>
      </w:r>
      <w:r>
        <w:t xml:space="preserve"> .</w:t>
      </w:r>
    </w:p>
    <w:p w:rsidR="00274744" w:rsidRDefault="00274744" w:rsidP="00274744">
      <w:pPr>
        <w:pStyle w:val="libFootnote"/>
      </w:pPr>
      <w:r>
        <w:t xml:space="preserve">20. Bihar al-Anwar, v. </w:t>
      </w:r>
      <w:r>
        <w:rPr>
          <w:lang w:bidi="fa-IR"/>
        </w:rPr>
        <w:t>69</w:t>
      </w:r>
      <w:r>
        <w:t xml:space="preserve">, p. </w:t>
      </w:r>
      <w:r>
        <w:rPr>
          <w:lang w:bidi="fa-IR"/>
        </w:rPr>
        <w:t>378</w:t>
      </w:r>
      <w:r>
        <w:t xml:space="preserve">, no. </w:t>
      </w:r>
      <w:r>
        <w:rPr>
          <w:lang w:bidi="fa-IR"/>
        </w:rPr>
        <w:t>31</w:t>
      </w:r>
    </w:p>
    <w:p w:rsidR="00274744" w:rsidRDefault="00274744" w:rsidP="00274744">
      <w:pPr>
        <w:pStyle w:val="libFootnote"/>
      </w:pPr>
      <w:r>
        <w:t xml:space="preserve">21. </w:t>
      </w:r>
      <w:r>
        <w:rPr>
          <w:rtl/>
        </w:rPr>
        <w:t xml:space="preserve">بحار الأنوار : </w:t>
      </w:r>
      <w:r>
        <w:rPr>
          <w:rtl/>
          <w:lang w:bidi="fa-IR"/>
        </w:rPr>
        <w:t>7 / 195 / 62</w:t>
      </w:r>
      <w:r>
        <w:t xml:space="preserve"> .</w:t>
      </w:r>
    </w:p>
    <w:p w:rsidR="00274744" w:rsidRDefault="00274744" w:rsidP="00274744">
      <w:pPr>
        <w:pStyle w:val="libFootnote"/>
      </w:pPr>
      <w:r>
        <w:t xml:space="preserve">22. Ibid. v. </w:t>
      </w:r>
      <w:r>
        <w:rPr>
          <w:lang w:bidi="fa-IR"/>
        </w:rPr>
        <w:t>7</w:t>
      </w:r>
      <w:r>
        <w:t xml:space="preserve">, p. </w:t>
      </w:r>
      <w:r>
        <w:rPr>
          <w:lang w:bidi="fa-IR"/>
        </w:rPr>
        <w:t>195</w:t>
      </w:r>
      <w:r>
        <w:t xml:space="preserve">, no. </w:t>
      </w:r>
      <w:r>
        <w:rPr>
          <w:lang w:bidi="fa-IR"/>
        </w:rPr>
        <w:t>62</w:t>
      </w:r>
    </w:p>
    <w:p w:rsidR="00274744" w:rsidRDefault="00274744" w:rsidP="00274744">
      <w:pPr>
        <w:pStyle w:val="libFootnote"/>
      </w:pPr>
      <w:r>
        <w:t xml:space="preserve">23. </w:t>
      </w:r>
      <w:r>
        <w:rPr>
          <w:rtl/>
        </w:rPr>
        <w:t xml:space="preserve">عدّة الداعي : </w:t>
      </w:r>
      <w:r>
        <w:rPr>
          <w:rtl/>
          <w:lang w:bidi="fa-IR"/>
        </w:rPr>
        <w:t>161</w:t>
      </w:r>
      <w:r>
        <w:t xml:space="preserve"> .</w:t>
      </w:r>
    </w:p>
    <w:p w:rsidR="00274744" w:rsidRDefault="00274744" w:rsidP="00274744">
      <w:pPr>
        <w:pStyle w:val="libFootnote"/>
      </w:pPr>
      <w:r>
        <w:t xml:space="preserve">24. Uddat al-Dai, p. </w:t>
      </w:r>
      <w:r>
        <w:rPr>
          <w:lang w:bidi="fa-IR"/>
        </w:rPr>
        <w:t>161</w:t>
      </w:r>
    </w:p>
    <w:p w:rsidR="00274744" w:rsidRDefault="00274744" w:rsidP="00274744">
      <w:pPr>
        <w:pStyle w:val="libFootnote"/>
      </w:pPr>
      <w:r>
        <w:t xml:space="preserve">25. </w:t>
      </w:r>
      <w:r>
        <w:rPr>
          <w:rtl/>
        </w:rPr>
        <w:t xml:space="preserve">بحار الأنوار : </w:t>
      </w:r>
      <w:r>
        <w:rPr>
          <w:rtl/>
          <w:lang w:bidi="fa-IR"/>
        </w:rPr>
        <w:t>93 / 331 / 14</w:t>
      </w:r>
      <w:r>
        <w:t xml:space="preserve"> .</w:t>
      </w:r>
    </w:p>
    <w:p w:rsidR="00274744" w:rsidRDefault="00274744" w:rsidP="00274744">
      <w:pPr>
        <w:pStyle w:val="libFootnote"/>
        <w:rPr>
          <w:rtl/>
          <w:lang w:bidi="fa-IR"/>
        </w:rPr>
      </w:pPr>
      <w:r>
        <w:t xml:space="preserve">26. Bihar al-Anwar, v. </w:t>
      </w:r>
      <w:r>
        <w:rPr>
          <w:lang w:bidi="fa-IR"/>
        </w:rPr>
        <w:t>93</w:t>
      </w:r>
      <w:r>
        <w:t xml:space="preserve">, p. </w:t>
      </w:r>
      <w:r>
        <w:rPr>
          <w:lang w:bidi="fa-IR"/>
        </w:rPr>
        <w:t>331</w:t>
      </w:r>
      <w:r>
        <w:t xml:space="preserve">, no. </w:t>
      </w:r>
      <w:r>
        <w:rPr>
          <w:lang w:bidi="fa-IR"/>
        </w:rPr>
        <w:t>14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684" w:name="_Toc484336057"/>
      <w:bookmarkStart w:id="1685" w:name="_Toc485557561"/>
      <w:r>
        <w:rPr>
          <w:lang w:bidi="fa-IR"/>
        </w:rPr>
        <w:lastRenderedPageBreak/>
        <w:t>251</w:t>
      </w:r>
      <w:r>
        <w:t xml:space="preserve"> - </w:t>
      </w:r>
      <w:r>
        <w:rPr>
          <w:rtl/>
        </w:rPr>
        <w:t>جُمودُ العَينِ‏</w:t>
      </w:r>
      <w:bookmarkEnd w:id="1684"/>
      <w:bookmarkEnd w:id="1685"/>
    </w:p>
    <w:p w:rsidR="00274744" w:rsidRDefault="00274744" w:rsidP="009E5AD4">
      <w:pPr>
        <w:pStyle w:val="Heading2Center"/>
        <w:outlineLvl w:val="0"/>
      </w:pPr>
      <w:bookmarkStart w:id="1686" w:name="_Toc484336058"/>
      <w:bookmarkStart w:id="1687" w:name="_Toc485557562"/>
      <w:r>
        <w:rPr>
          <w:lang w:bidi="fa-IR"/>
        </w:rPr>
        <w:t>251</w:t>
      </w:r>
      <w:r>
        <w:t>. Dryness of The Eye</w:t>
      </w:r>
      <w:bookmarkEnd w:id="1686"/>
      <w:bookmarkEnd w:id="1687"/>
    </w:p>
    <w:p w:rsidR="00274744" w:rsidRDefault="00274744" w:rsidP="00CA1574">
      <w:pPr>
        <w:pStyle w:val="libAr"/>
      </w:pPr>
      <w:r w:rsidRPr="00E10CFF">
        <w:rPr>
          <w:rStyle w:val="libBold1Char"/>
          <w:rtl/>
        </w:rPr>
        <w:t>846.</w:t>
      </w:r>
      <w:r>
        <w:rPr>
          <w:rtl/>
          <w:lang w:bidi="fa-IR"/>
        </w:rPr>
        <w:t xml:space="preserve"> </w:t>
      </w:r>
      <w:r w:rsidRPr="00B61F7A">
        <w:rPr>
          <w:rtl/>
          <w:lang w:bidi="fa-IR"/>
        </w:rPr>
        <w:t>ر</w:t>
      </w:r>
      <w:r w:rsidRPr="00B61F7A">
        <w:rPr>
          <w:rtl/>
        </w:rPr>
        <w:t>سولُ اللَّهِ صلى اللَّه عليه وآله : مِن عَلاماتِ الشَّقاءِ جُمودُ العَينِ .</w:t>
      </w:r>
      <w:r>
        <w:rPr>
          <w:rStyle w:val="libFootnotenumChar"/>
          <w:rtl/>
        </w:rPr>
        <w:t>1</w:t>
      </w:r>
    </w:p>
    <w:p w:rsidR="00274744" w:rsidRDefault="00274744" w:rsidP="00274744">
      <w:pPr>
        <w:pStyle w:val="libNormal"/>
      </w:pPr>
      <w:r w:rsidRPr="00E10CFF">
        <w:rPr>
          <w:rStyle w:val="libBold1Char"/>
        </w:rPr>
        <w:t>846.</w:t>
      </w:r>
      <w:r>
        <w:t xml:space="preserve"> The Prophet </w:t>
      </w:r>
      <w:r w:rsidRPr="001500BA">
        <w:t>(SAWA)</w:t>
      </w:r>
      <w:r>
        <w:t xml:space="preserve"> said, 'Dryness of the eye is one of the signs of wretchedness.' </w:t>
      </w:r>
      <w:r>
        <w:rPr>
          <w:rStyle w:val="libFootnotenumChar"/>
        </w:rPr>
        <w:t>2</w:t>
      </w:r>
    </w:p>
    <w:p w:rsidR="00274744" w:rsidRDefault="00274744" w:rsidP="00CA1574">
      <w:pPr>
        <w:pStyle w:val="libAr"/>
      </w:pPr>
      <w:r w:rsidRPr="00E10CFF">
        <w:rPr>
          <w:rStyle w:val="libBold1Char"/>
          <w:rtl/>
        </w:rPr>
        <w:t>847.</w:t>
      </w:r>
      <w:r>
        <w:rPr>
          <w:rtl/>
          <w:lang w:bidi="fa-IR"/>
        </w:rPr>
        <w:t xml:space="preserve"> </w:t>
      </w:r>
      <w:r w:rsidRPr="00B61F7A">
        <w:rPr>
          <w:rtl/>
          <w:lang w:bidi="fa-IR"/>
        </w:rPr>
        <w:t>ا</w:t>
      </w:r>
      <w:r w:rsidRPr="00B61F7A">
        <w:rPr>
          <w:rtl/>
        </w:rPr>
        <w:t>لإمامُ عليٌّ عليه السلام : ما جَفَّتِ الدُّموعُ إلّا لقَسوةِ القلوبِ، وما قَسَتِ القلوبُ إلّا لِكَثْرةِ الذُّنوبِ .</w:t>
      </w:r>
      <w:r>
        <w:rPr>
          <w:rStyle w:val="libFootnotenumChar"/>
          <w:rtl/>
        </w:rPr>
        <w:t>3</w:t>
      </w:r>
    </w:p>
    <w:p w:rsidR="00274744" w:rsidRDefault="00274744" w:rsidP="00274744">
      <w:pPr>
        <w:pStyle w:val="libNormal"/>
      </w:pPr>
      <w:r w:rsidRPr="00E10CFF">
        <w:rPr>
          <w:rStyle w:val="libBold1Char"/>
        </w:rPr>
        <w:t>847.</w:t>
      </w:r>
      <w:r>
        <w:t xml:space="preserve"> Imam Ali </w:t>
      </w:r>
      <w:r w:rsidRPr="001500BA">
        <w:t>(AS)</w:t>
      </w:r>
      <w:r>
        <w:t xml:space="preserve"> said, 'Tears only dry up as a result of the hardness of the hearts; and the hearts only harden as a result of an abundance of sins.' </w:t>
      </w:r>
      <w:r>
        <w:rPr>
          <w:rStyle w:val="libFootnotenumChar"/>
        </w:rPr>
        <w:t>4</w:t>
      </w:r>
    </w:p>
    <w:p w:rsidR="00274744" w:rsidRDefault="00274744" w:rsidP="00274744">
      <w:pPr>
        <w:pStyle w:val="libNormal"/>
      </w:pPr>
    </w:p>
    <w:p w:rsidR="00274744" w:rsidRDefault="00274744" w:rsidP="009E5AD4">
      <w:pPr>
        <w:pStyle w:val="Heading3"/>
      </w:pPr>
      <w:bookmarkStart w:id="1688" w:name="_Toc484336059"/>
      <w:bookmarkStart w:id="1689" w:name="_Toc485557563"/>
      <w:r>
        <w:t>Notes</w:t>
      </w:r>
      <w:bookmarkEnd w:id="1688"/>
      <w:bookmarkEnd w:id="1689"/>
    </w:p>
    <w:p w:rsidR="00274744" w:rsidRDefault="00274744" w:rsidP="00274744">
      <w:pPr>
        <w:pStyle w:val="libFootnote"/>
      </w:pPr>
      <w:r>
        <w:t xml:space="preserve">1. </w:t>
      </w:r>
      <w:r>
        <w:rPr>
          <w:rtl/>
        </w:rPr>
        <w:t xml:space="preserve">بحار الأنوار : </w:t>
      </w:r>
      <w:r>
        <w:rPr>
          <w:rtl/>
          <w:lang w:bidi="fa-IR"/>
        </w:rPr>
        <w:t>70 / 52 / 11</w:t>
      </w:r>
      <w:r>
        <w:t xml:space="preserve"> .</w:t>
      </w:r>
    </w:p>
    <w:p w:rsidR="00274744" w:rsidRDefault="00274744" w:rsidP="00274744">
      <w:pPr>
        <w:pStyle w:val="libFootnote"/>
      </w:pPr>
      <w:r>
        <w:t xml:space="preserve">2. Ibid. v. </w:t>
      </w:r>
      <w:r>
        <w:rPr>
          <w:lang w:bidi="fa-IR"/>
        </w:rPr>
        <w:t>70</w:t>
      </w:r>
      <w:r>
        <w:t xml:space="preserve">, p. </w:t>
      </w:r>
      <w:r>
        <w:rPr>
          <w:lang w:bidi="fa-IR"/>
        </w:rPr>
        <w:t>52</w:t>
      </w:r>
      <w:r>
        <w:t xml:space="preserve">, no. </w:t>
      </w:r>
      <w:r>
        <w:rPr>
          <w:lang w:bidi="fa-IR"/>
        </w:rPr>
        <w:t>11</w:t>
      </w:r>
    </w:p>
    <w:p w:rsidR="00274744" w:rsidRDefault="00274744" w:rsidP="00274744">
      <w:pPr>
        <w:pStyle w:val="libFootnote"/>
      </w:pPr>
      <w:r>
        <w:t xml:space="preserve">3. </w:t>
      </w:r>
      <w:r>
        <w:rPr>
          <w:rtl/>
        </w:rPr>
        <w:t xml:space="preserve">بحار الأنوار : </w:t>
      </w:r>
      <w:r>
        <w:rPr>
          <w:rtl/>
          <w:lang w:bidi="fa-IR"/>
        </w:rPr>
        <w:t>73 / 354 / 60</w:t>
      </w:r>
      <w:r>
        <w:t xml:space="preserve"> .</w:t>
      </w:r>
    </w:p>
    <w:p w:rsidR="00274744" w:rsidRDefault="00274744" w:rsidP="00274744">
      <w:pPr>
        <w:pStyle w:val="libFootnote"/>
        <w:rPr>
          <w:rtl/>
          <w:lang w:bidi="fa-IR"/>
        </w:rPr>
      </w:pPr>
      <w:r>
        <w:t xml:space="preserve">4. Ibid. v. </w:t>
      </w:r>
      <w:r>
        <w:rPr>
          <w:lang w:bidi="fa-IR"/>
        </w:rPr>
        <w:t>73</w:t>
      </w:r>
      <w:r>
        <w:t xml:space="preserve">, p. </w:t>
      </w:r>
      <w:r>
        <w:rPr>
          <w:lang w:bidi="fa-IR"/>
        </w:rPr>
        <w:t>354</w:t>
      </w:r>
      <w:r>
        <w:t xml:space="preserve">, no. </w:t>
      </w:r>
      <w:r>
        <w:rPr>
          <w:lang w:bidi="fa-IR"/>
        </w:rPr>
        <w:t>60</w:t>
      </w:r>
    </w:p>
    <w:p w:rsidR="00274744" w:rsidRDefault="00274744" w:rsidP="00274744">
      <w:pPr>
        <w:pStyle w:val="libNormal"/>
        <w:rPr>
          <w:rtl/>
          <w:lang w:bidi="fa-IR"/>
        </w:rPr>
      </w:pPr>
      <w:r>
        <w:rPr>
          <w:lang w:bidi="fa-IR"/>
        </w:rPr>
        <w:br w:type="page"/>
      </w:r>
    </w:p>
    <w:p w:rsidR="00274744" w:rsidRPr="00B53A5F" w:rsidRDefault="00274744" w:rsidP="009E5AD4">
      <w:pPr>
        <w:pStyle w:val="Heading1Center"/>
      </w:pPr>
      <w:bookmarkStart w:id="1690" w:name="_Toc484336060"/>
      <w:bookmarkStart w:id="1691" w:name="_Toc485557564"/>
      <w:r>
        <w:rPr>
          <w:lang w:bidi="fa-IR"/>
        </w:rPr>
        <w:lastRenderedPageBreak/>
        <w:t>48</w:t>
      </w:r>
      <w:r>
        <w:t xml:space="preserve"> - </w:t>
      </w:r>
      <w:r>
        <w:rPr>
          <w:rtl/>
        </w:rPr>
        <w:t>البلد</w:t>
      </w:r>
      <w:bookmarkEnd w:id="1690"/>
      <w:bookmarkEnd w:id="1691"/>
    </w:p>
    <w:p w:rsidR="00274744" w:rsidRDefault="00274744" w:rsidP="009E5AD4">
      <w:pPr>
        <w:pStyle w:val="Heading1Center"/>
      </w:pPr>
      <w:bookmarkStart w:id="1692" w:name="_Toc484336061"/>
      <w:bookmarkStart w:id="1693" w:name="_Toc485557565"/>
      <w:r>
        <w:rPr>
          <w:lang w:bidi="fa-IR"/>
        </w:rPr>
        <w:t>48</w:t>
      </w:r>
      <w:r>
        <w:t>. THE LAND</w:t>
      </w:r>
      <w:bookmarkEnd w:id="1692"/>
      <w:bookmarkEnd w:id="1693"/>
    </w:p>
    <w:p w:rsidR="00274744" w:rsidRDefault="00274744" w:rsidP="009E5AD4">
      <w:pPr>
        <w:pStyle w:val="Heading2Center"/>
        <w:outlineLvl w:val="0"/>
      </w:pPr>
      <w:bookmarkStart w:id="1694" w:name="_Toc484336062"/>
      <w:bookmarkStart w:id="1695" w:name="_Toc485557566"/>
      <w:r>
        <w:rPr>
          <w:lang w:bidi="fa-IR"/>
        </w:rPr>
        <w:t>252</w:t>
      </w:r>
      <w:r>
        <w:t xml:space="preserve"> - </w:t>
      </w:r>
      <w:r>
        <w:rPr>
          <w:rtl/>
        </w:rPr>
        <w:t>بَلدَةٌ طَيِّبَةٌ</w:t>
      </w:r>
      <w:bookmarkEnd w:id="1694"/>
      <w:bookmarkEnd w:id="1695"/>
    </w:p>
    <w:p w:rsidR="00274744" w:rsidRDefault="00274744" w:rsidP="009E5AD4">
      <w:pPr>
        <w:pStyle w:val="Heading2Center"/>
        <w:outlineLvl w:val="0"/>
      </w:pPr>
      <w:bookmarkStart w:id="1696" w:name="_Toc484336063"/>
      <w:bookmarkStart w:id="1697" w:name="_Toc485557567"/>
      <w:r>
        <w:rPr>
          <w:lang w:bidi="fa-IR"/>
        </w:rPr>
        <w:t>252</w:t>
      </w:r>
      <w:r>
        <w:t>. A Fair Territory</w:t>
      </w:r>
      <w:bookmarkEnd w:id="1696"/>
      <w:bookmarkEnd w:id="1697"/>
    </w:p>
    <w:p w:rsidR="00274744" w:rsidRDefault="00274744" w:rsidP="009E5AD4">
      <w:pPr>
        <w:pStyle w:val="libAr"/>
        <w:outlineLvl w:val="0"/>
      </w:pPr>
      <w:r w:rsidRPr="004A7464">
        <w:rPr>
          <w:rtl/>
        </w:rPr>
        <w:t>(</w:t>
      </w:r>
      <w:r w:rsidRPr="00B61F7A">
        <w:rPr>
          <w:rtl/>
        </w:rPr>
        <w:t>بَلْدَةٌ طَيِّبَةٌ وَرَبٌّ غَفُورٌ) .</w:t>
      </w:r>
      <w:r>
        <w:rPr>
          <w:rStyle w:val="libFootnotenumChar"/>
          <w:rtl/>
        </w:rPr>
        <w:t>1</w:t>
      </w:r>
    </w:p>
    <w:p w:rsidR="00274744" w:rsidRDefault="00274744" w:rsidP="00274744">
      <w:pPr>
        <w:pStyle w:val="libNormal"/>
      </w:pPr>
      <w:r w:rsidRPr="008A7F4D">
        <w:rPr>
          <w:rStyle w:val="libBoldItalicChar"/>
        </w:rPr>
        <w:t>“...a good land and an all-forgiving Lord!”</w:t>
      </w:r>
      <w:r>
        <w:t xml:space="preserve"> </w:t>
      </w:r>
      <w:r>
        <w:rPr>
          <w:rStyle w:val="libFootnotenumChar"/>
        </w:rPr>
        <w:t>2</w:t>
      </w:r>
    </w:p>
    <w:p w:rsidR="00274744" w:rsidRDefault="00274744" w:rsidP="00CA1574">
      <w:pPr>
        <w:pStyle w:val="libAr"/>
      </w:pPr>
      <w:r w:rsidRPr="004A7464">
        <w:rPr>
          <w:rtl/>
        </w:rPr>
        <w:t>(</w:t>
      </w:r>
      <w:r w:rsidRPr="00B61F7A">
        <w:rPr>
          <w:rtl/>
        </w:rPr>
        <w:t>وَجَعَلْنَا بَيْنَهُمْ وَبَيْنَ الْقُرَى‏ الَّتِي بَارَكْنَا فِيهَا قُرىً ظَاهِرَةً وَقَدَّرْنا فِيهَا السَّيْرَ سِيرُوا فِيها لَيالِيَ وأَيّاماً آمِنِينَ) .</w:t>
      </w:r>
      <w:r>
        <w:rPr>
          <w:rStyle w:val="libFootnotenumChar"/>
          <w:rtl/>
        </w:rPr>
        <w:t>3</w:t>
      </w:r>
    </w:p>
    <w:p w:rsidR="00274744" w:rsidRDefault="00274744" w:rsidP="00274744">
      <w:pPr>
        <w:pStyle w:val="libNormal"/>
      </w:pPr>
      <w:r w:rsidRPr="008A7F4D">
        <w:rPr>
          <w:rStyle w:val="libBoldItalicChar"/>
        </w:rPr>
        <w:t>“We had placed between them and the towns which We had blessed hamlets prominent [from the main route], and We had ordained the course through them: 'Travel through them in safety, night and day.”</w:t>
      </w:r>
      <w:r>
        <w:t xml:space="preserve"> </w:t>
      </w:r>
      <w:r>
        <w:rPr>
          <w:rStyle w:val="libFootnotenumChar"/>
        </w:rPr>
        <w:t>4</w:t>
      </w:r>
    </w:p>
    <w:p w:rsidR="00274744" w:rsidRDefault="00274744" w:rsidP="00CA1574">
      <w:pPr>
        <w:pStyle w:val="libAr"/>
        <w:rPr>
          <w:rtl/>
        </w:rPr>
      </w:pPr>
    </w:p>
    <w:p w:rsidR="00274744" w:rsidRPr="004D1D0B" w:rsidRDefault="00274744" w:rsidP="00CA1574">
      <w:pPr>
        <w:pStyle w:val="libAr"/>
      </w:pPr>
      <w:r w:rsidRPr="00F57DD1">
        <w:rPr>
          <w:rtl/>
        </w:rPr>
        <w:t>(اُنظر)</w:t>
      </w:r>
      <w:r w:rsidRPr="008823B2">
        <w:rPr>
          <w:rtl/>
        </w:rPr>
        <w:t xml:space="preserve"> : الأنبياء : </w:t>
      </w:r>
      <w:r>
        <w:rPr>
          <w:rtl/>
          <w:lang w:bidi="fa-IR"/>
        </w:rPr>
        <w:t>71</w:t>
      </w:r>
      <w:r w:rsidRPr="008823B2">
        <w:rPr>
          <w:rtl/>
        </w:rPr>
        <w:t xml:space="preserve"> ، </w:t>
      </w:r>
      <w:r>
        <w:rPr>
          <w:rtl/>
          <w:lang w:bidi="fa-IR"/>
        </w:rPr>
        <w:t>81</w:t>
      </w:r>
      <w:r w:rsidRPr="008823B2">
        <w:rPr>
          <w:rtl/>
        </w:rPr>
        <w:t xml:space="preserve"> و المؤمنون : </w:t>
      </w:r>
      <w:r>
        <w:rPr>
          <w:rtl/>
          <w:lang w:bidi="fa-IR"/>
        </w:rPr>
        <w:t>50</w:t>
      </w:r>
      <w:r w:rsidRPr="008823B2">
        <w:rPr>
          <w:rtl/>
        </w:rPr>
        <w:t xml:space="preserve"> و القصص : </w:t>
      </w:r>
      <w:r>
        <w:rPr>
          <w:rtl/>
          <w:lang w:bidi="fa-IR"/>
        </w:rPr>
        <w:t>29</w:t>
      </w:r>
      <w:r w:rsidRPr="008823B2">
        <w:rPr>
          <w:rtl/>
        </w:rPr>
        <w:t xml:space="preserve"> ، </w:t>
      </w:r>
      <w:r>
        <w:rPr>
          <w:rtl/>
          <w:lang w:bidi="fa-IR"/>
        </w:rPr>
        <w:t>30</w:t>
      </w:r>
      <w:r w:rsidRPr="008823B2">
        <w:rPr>
          <w:rtl/>
        </w:rPr>
        <w:t xml:space="preserve"> و النازعات : </w:t>
      </w:r>
      <w:r>
        <w:rPr>
          <w:rtl/>
          <w:lang w:bidi="fa-IR"/>
        </w:rPr>
        <w:t>16</w:t>
      </w:r>
      <w:r w:rsidRPr="008823B2">
        <w:rPr>
          <w:rtl/>
        </w:rPr>
        <w:t xml:space="preserve"> و البلد : </w:t>
      </w:r>
      <w:r>
        <w:rPr>
          <w:rtl/>
          <w:lang w:bidi="fa-IR"/>
        </w:rPr>
        <w:t>1</w:t>
      </w:r>
      <w:r w:rsidRPr="008823B2">
        <w:rPr>
          <w:rtl/>
        </w:rPr>
        <w:t xml:space="preserve"> و </w:t>
      </w:r>
      <w:r>
        <w:rPr>
          <w:rtl/>
          <w:lang w:bidi="fa-IR"/>
        </w:rPr>
        <w:t>2</w:t>
      </w:r>
      <w:r w:rsidRPr="008823B2">
        <w:rPr>
          <w:rtl/>
        </w:rPr>
        <w:t xml:space="preserve"> ، التين : </w:t>
      </w:r>
      <w:r>
        <w:rPr>
          <w:rtl/>
          <w:lang w:bidi="fa-IR"/>
        </w:rPr>
        <w:t>1</w:t>
      </w:r>
      <w:r w:rsidRPr="008823B2">
        <w:rPr>
          <w:rtl/>
          <w:lang w:bidi="fa-IR"/>
        </w:rPr>
        <w:t xml:space="preserve"> </w:t>
      </w:r>
      <w:r>
        <w:rPr>
          <w:rtl/>
          <w:lang w:bidi="fa-IR"/>
        </w:rPr>
        <w:t>-</w:t>
      </w:r>
      <w:r w:rsidRPr="008823B2">
        <w:rPr>
          <w:rtl/>
          <w:lang w:bidi="fa-IR"/>
        </w:rPr>
        <w:t xml:space="preserve"> </w:t>
      </w:r>
      <w:r>
        <w:rPr>
          <w:rtl/>
          <w:lang w:bidi="fa-IR"/>
        </w:rPr>
        <w:t>3</w:t>
      </w:r>
      <w:r w:rsidRPr="008823B2">
        <w:t xml:space="preserve"> .</w:t>
      </w:r>
    </w:p>
    <w:p w:rsidR="00274744" w:rsidRDefault="00274744" w:rsidP="00C57A96">
      <w:pPr>
        <w:pStyle w:val="libBold2"/>
      </w:pPr>
      <w:r w:rsidRPr="00E06077">
        <w:t xml:space="preserve">(See also: Qur'an </w:t>
      </w:r>
      <w:r>
        <w:t>21</w:t>
      </w:r>
      <w:r w:rsidRPr="00E06077">
        <w:t>:</w:t>
      </w:r>
      <w:r>
        <w:t>71</w:t>
      </w:r>
      <w:r w:rsidRPr="00E06077">
        <w:t xml:space="preserve">, </w:t>
      </w:r>
      <w:r>
        <w:t>21</w:t>
      </w:r>
      <w:r w:rsidRPr="00E06077">
        <w:t>:</w:t>
      </w:r>
      <w:r>
        <w:t>81</w:t>
      </w:r>
      <w:r w:rsidRPr="00E06077">
        <w:t xml:space="preserve">, </w:t>
      </w:r>
      <w:r>
        <w:t>23</w:t>
      </w:r>
      <w:r w:rsidRPr="00E06077">
        <w:t>:</w:t>
      </w:r>
      <w:r>
        <w:t>50</w:t>
      </w:r>
      <w:r w:rsidRPr="00E06077">
        <w:t xml:space="preserve">, </w:t>
      </w:r>
      <w:r>
        <w:t>28</w:t>
      </w:r>
      <w:r w:rsidRPr="00E06077">
        <w:t>:</w:t>
      </w:r>
      <w:r>
        <w:t>29-30</w:t>
      </w:r>
      <w:r w:rsidRPr="00E06077">
        <w:t xml:space="preserve">, </w:t>
      </w:r>
      <w:r>
        <w:t>79</w:t>
      </w:r>
      <w:r w:rsidRPr="00E06077">
        <w:t>:</w:t>
      </w:r>
      <w:r>
        <w:t>16</w:t>
      </w:r>
      <w:r w:rsidRPr="00E06077">
        <w:t xml:space="preserve">, </w:t>
      </w:r>
      <w:r>
        <w:t>90</w:t>
      </w:r>
      <w:r w:rsidRPr="00E06077">
        <w:t>:</w:t>
      </w:r>
      <w:r>
        <w:t>1-2</w:t>
      </w:r>
      <w:r w:rsidRPr="00E06077">
        <w:t xml:space="preserve">, </w:t>
      </w:r>
      <w:r>
        <w:t>95</w:t>
      </w:r>
      <w:r w:rsidRPr="00E06077">
        <w:t>:</w:t>
      </w:r>
      <w:r>
        <w:t>1-3</w:t>
      </w:r>
      <w:r w:rsidRPr="00E06077">
        <w:t>)</w:t>
      </w:r>
    </w:p>
    <w:p w:rsidR="00274744" w:rsidRDefault="00274744" w:rsidP="00274744">
      <w:pPr>
        <w:pStyle w:val="libNormal"/>
      </w:pPr>
    </w:p>
    <w:p w:rsidR="00274744" w:rsidRDefault="00274744" w:rsidP="009E5AD4">
      <w:pPr>
        <w:pStyle w:val="Heading3"/>
      </w:pPr>
      <w:bookmarkStart w:id="1698" w:name="_Toc484336064"/>
      <w:bookmarkStart w:id="1699" w:name="_Toc485557568"/>
      <w:r>
        <w:t>Notes</w:t>
      </w:r>
      <w:bookmarkEnd w:id="1698"/>
      <w:bookmarkEnd w:id="1699"/>
    </w:p>
    <w:p w:rsidR="00274744" w:rsidRDefault="00274744" w:rsidP="00274744">
      <w:pPr>
        <w:pStyle w:val="libFootnote"/>
      </w:pPr>
      <w:r>
        <w:t xml:space="preserve">1. </w:t>
      </w:r>
      <w:r>
        <w:rPr>
          <w:rtl/>
        </w:rPr>
        <w:t xml:space="preserve">سبأ : </w:t>
      </w:r>
      <w:r>
        <w:rPr>
          <w:rtl/>
          <w:lang w:bidi="fa-IR"/>
        </w:rPr>
        <w:t>15</w:t>
      </w:r>
      <w:r>
        <w:t xml:space="preserve"> .</w:t>
      </w:r>
    </w:p>
    <w:p w:rsidR="00274744" w:rsidRDefault="00274744" w:rsidP="00274744">
      <w:pPr>
        <w:pStyle w:val="libFootnote"/>
      </w:pPr>
      <w:r>
        <w:t xml:space="preserve">2. Qur'an </w:t>
      </w:r>
      <w:r>
        <w:rPr>
          <w:lang w:bidi="fa-IR"/>
        </w:rPr>
        <w:t>34</w:t>
      </w:r>
      <w:r>
        <w:rPr>
          <w:rtl/>
          <w:lang w:bidi="fa-IR"/>
        </w:rPr>
        <w:t>:15</w:t>
      </w:r>
    </w:p>
    <w:p w:rsidR="00274744" w:rsidRDefault="00274744" w:rsidP="00274744">
      <w:pPr>
        <w:pStyle w:val="libFootnote"/>
      </w:pPr>
      <w:r>
        <w:t xml:space="preserve">3. </w:t>
      </w:r>
      <w:r>
        <w:rPr>
          <w:rtl/>
        </w:rPr>
        <w:t xml:space="preserve">سبأ : </w:t>
      </w:r>
      <w:r>
        <w:rPr>
          <w:rtl/>
          <w:lang w:bidi="fa-IR"/>
        </w:rPr>
        <w:t>18</w:t>
      </w:r>
      <w:r>
        <w:t xml:space="preserve"> .</w:t>
      </w:r>
    </w:p>
    <w:p w:rsidR="00274744" w:rsidRDefault="00274744" w:rsidP="00274744">
      <w:pPr>
        <w:pStyle w:val="libFootnote"/>
        <w:rPr>
          <w:rtl/>
          <w:lang w:bidi="fa-IR"/>
        </w:rPr>
      </w:pPr>
      <w:r>
        <w:t xml:space="preserve">4. Qur'an </w:t>
      </w:r>
      <w:r>
        <w:rPr>
          <w:lang w:bidi="fa-IR"/>
        </w:rPr>
        <w:t>34</w:t>
      </w:r>
      <w:r>
        <w:rPr>
          <w:rtl/>
          <w:lang w:bidi="fa-IR"/>
        </w:rPr>
        <w:t>:18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00" w:name="_Toc484336065"/>
      <w:bookmarkStart w:id="1701" w:name="_Toc485557569"/>
      <w:r>
        <w:rPr>
          <w:lang w:bidi="fa-IR"/>
        </w:rPr>
        <w:lastRenderedPageBreak/>
        <w:t>253</w:t>
      </w:r>
      <w:r>
        <w:t xml:space="preserve"> - </w:t>
      </w:r>
      <w:r>
        <w:rPr>
          <w:rtl/>
        </w:rPr>
        <w:t>عَليكُم بِالأمصارِ العِظامِ‏</w:t>
      </w:r>
      <w:bookmarkEnd w:id="1700"/>
      <w:bookmarkEnd w:id="1701"/>
    </w:p>
    <w:p w:rsidR="00274744" w:rsidRDefault="00274744" w:rsidP="009E5AD4">
      <w:pPr>
        <w:pStyle w:val="Heading2Center"/>
        <w:outlineLvl w:val="0"/>
      </w:pPr>
      <w:bookmarkStart w:id="1702" w:name="_Toc484336066"/>
      <w:bookmarkStart w:id="1703" w:name="_Toc485557570"/>
      <w:r>
        <w:rPr>
          <w:lang w:bidi="fa-IR"/>
        </w:rPr>
        <w:t>253</w:t>
      </w:r>
      <w:r>
        <w:t>. You Should Live In Great Cities</w:t>
      </w:r>
      <w:bookmarkEnd w:id="1702"/>
      <w:bookmarkEnd w:id="1703"/>
    </w:p>
    <w:p w:rsidR="00274744" w:rsidRDefault="00274744" w:rsidP="00CA1574">
      <w:pPr>
        <w:pStyle w:val="libAr"/>
      </w:pPr>
      <w:r w:rsidRPr="00E10CFF">
        <w:rPr>
          <w:rStyle w:val="libBold1Char"/>
          <w:rtl/>
        </w:rPr>
        <w:t>848.</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فيما كَتَبهُ إلى‏ الحارثِ الهَمْدانيّ </w:t>
      </w:r>
      <w:r>
        <w:rPr>
          <w:rtl/>
        </w:rPr>
        <w:t>-</w:t>
      </w:r>
      <w:r w:rsidRPr="00B61F7A">
        <w:rPr>
          <w:rtl/>
        </w:rPr>
        <w:t xml:space="preserve"> : واسكُنِ الأمْصارَ العِظامَ ، فإنّها جِماعُ المسلمينَ ، واحْذَرْ مَنازِلَ الغَفلَةِ والجَفاءِ .</w:t>
      </w:r>
      <w:r>
        <w:rPr>
          <w:rStyle w:val="libFootnotenumChar"/>
          <w:rtl/>
        </w:rPr>
        <w:t>1</w:t>
      </w:r>
    </w:p>
    <w:p w:rsidR="00274744" w:rsidRDefault="00274744" w:rsidP="00274744">
      <w:pPr>
        <w:pStyle w:val="libNormal"/>
      </w:pPr>
      <w:r w:rsidRPr="00E10CFF">
        <w:rPr>
          <w:rStyle w:val="libBold1Char"/>
        </w:rPr>
        <w:t>848.</w:t>
      </w:r>
      <w:r>
        <w:t xml:space="preserve"> Imam Ali </w:t>
      </w:r>
      <w:r w:rsidRPr="001500BA">
        <w:t>(AS)</w:t>
      </w:r>
      <w:r>
        <w:t xml:space="preserve"> said, in a letter to al-Harith al-Hamdani, 'And keep your residence in large cities, for they are the gathering places of Muslims; and stay away from places of ignorance and coarseness.' </w:t>
      </w:r>
      <w:r>
        <w:rPr>
          <w:rStyle w:val="libFootnotenumChar"/>
        </w:rPr>
        <w:t>2</w:t>
      </w:r>
    </w:p>
    <w:p w:rsidR="00274744" w:rsidRDefault="00274744" w:rsidP="00274744">
      <w:pPr>
        <w:pStyle w:val="libNormal"/>
      </w:pPr>
    </w:p>
    <w:p w:rsidR="00274744" w:rsidRDefault="00274744" w:rsidP="009E5AD4">
      <w:pPr>
        <w:pStyle w:val="Heading3"/>
      </w:pPr>
      <w:bookmarkStart w:id="1704" w:name="_Toc484336067"/>
      <w:bookmarkStart w:id="1705" w:name="_Toc485557571"/>
      <w:r>
        <w:t>Notes</w:t>
      </w:r>
      <w:bookmarkEnd w:id="1704"/>
      <w:bookmarkEnd w:id="1705"/>
    </w:p>
    <w:p w:rsidR="00274744" w:rsidRDefault="00274744" w:rsidP="00274744">
      <w:pPr>
        <w:pStyle w:val="libFootnote"/>
      </w:pPr>
      <w:r>
        <w:t xml:space="preserve">1. </w:t>
      </w:r>
      <w:r>
        <w:rPr>
          <w:rtl/>
        </w:rPr>
        <w:t xml:space="preserve">نهج البلاغة : الكتاب </w:t>
      </w:r>
      <w:r>
        <w:rPr>
          <w:rtl/>
          <w:lang w:bidi="fa-IR"/>
        </w:rPr>
        <w:t>69</w:t>
      </w:r>
      <w:r>
        <w:t xml:space="preserve"> .</w:t>
      </w:r>
    </w:p>
    <w:p w:rsidR="00274744" w:rsidRDefault="00274744" w:rsidP="00274744">
      <w:pPr>
        <w:pStyle w:val="libFootnote"/>
        <w:rPr>
          <w:rtl/>
          <w:lang w:bidi="fa-IR"/>
        </w:rPr>
      </w:pPr>
      <w:r>
        <w:t xml:space="preserve">2. Nahj al-Balagha, Letter </w:t>
      </w:r>
      <w:r>
        <w:rPr>
          <w:lang w:bidi="fa-IR"/>
        </w:rPr>
        <w:t>69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06" w:name="_Toc484336068"/>
      <w:bookmarkStart w:id="1707" w:name="_Toc485557572"/>
      <w:r>
        <w:rPr>
          <w:lang w:bidi="fa-IR"/>
        </w:rPr>
        <w:lastRenderedPageBreak/>
        <w:t>254</w:t>
      </w:r>
      <w:r>
        <w:t xml:space="preserve"> - </w:t>
      </w:r>
      <w:r>
        <w:rPr>
          <w:rtl/>
        </w:rPr>
        <w:t>خَيرُ البِلادِ</w:t>
      </w:r>
      <w:bookmarkEnd w:id="1706"/>
      <w:bookmarkEnd w:id="1707"/>
    </w:p>
    <w:p w:rsidR="00274744" w:rsidRDefault="00274744" w:rsidP="009E5AD4">
      <w:pPr>
        <w:pStyle w:val="Heading2Center"/>
        <w:outlineLvl w:val="0"/>
      </w:pPr>
      <w:bookmarkStart w:id="1708" w:name="_Toc484336069"/>
      <w:bookmarkStart w:id="1709" w:name="_Toc485557573"/>
      <w:r>
        <w:rPr>
          <w:lang w:bidi="fa-IR"/>
        </w:rPr>
        <w:t>254</w:t>
      </w:r>
      <w:r>
        <w:t>. The Best of Lands</w:t>
      </w:r>
      <w:bookmarkEnd w:id="1708"/>
      <w:bookmarkEnd w:id="1709"/>
    </w:p>
    <w:p w:rsidR="00274744" w:rsidRDefault="00274744" w:rsidP="00CA1574">
      <w:pPr>
        <w:pStyle w:val="libAr"/>
      </w:pPr>
      <w:r w:rsidRPr="00E10CFF">
        <w:rPr>
          <w:rStyle w:val="libBold1Char"/>
          <w:rtl/>
        </w:rPr>
        <w:t>849.</w:t>
      </w:r>
      <w:r>
        <w:rPr>
          <w:rtl/>
          <w:lang w:bidi="fa-IR"/>
        </w:rPr>
        <w:t xml:space="preserve"> </w:t>
      </w:r>
      <w:r w:rsidRPr="00B61F7A">
        <w:rPr>
          <w:rtl/>
          <w:lang w:bidi="fa-IR"/>
        </w:rPr>
        <w:t>ا</w:t>
      </w:r>
      <w:r w:rsidRPr="00B61F7A">
        <w:rPr>
          <w:rtl/>
        </w:rPr>
        <w:t>لإمامُ عليٌّ عليه السلام : ليسَ بَلَدٌ بأحَقَّ بِكَ مِن‏بَلَدٍ ، خَيرُ البِلادِ ما حَمَلَكَ .</w:t>
      </w:r>
      <w:r>
        <w:rPr>
          <w:rStyle w:val="libFootnotenumChar"/>
          <w:rtl/>
        </w:rPr>
        <w:t>1</w:t>
      </w:r>
    </w:p>
    <w:p w:rsidR="00274744" w:rsidRDefault="00274744" w:rsidP="00274744">
      <w:pPr>
        <w:pStyle w:val="libNormal"/>
      </w:pPr>
      <w:r w:rsidRPr="00E10CFF">
        <w:rPr>
          <w:rStyle w:val="libBold1Char"/>
        </w:rPr>
        <w:t>849.</w:t>
      </w:r>
      <w:r>
        <w:t xml:space="preserve"> Imam Ali </w:t>
      </w:r>
      <w:r w:rsidRPr="001500BA">
        <w:t>(AS)</w:t>
      </w:r>
      <w:r>
        <w:t xml:space="preserve"> said, 'No land claims you more than another; the best land is the one that supports you.' </w:t>
      </w:r>
      <w:r>
        <w:rPr>
          <w:rStyle w:val="libFootnotenumChar"/>
        </w:rPr>
        <w:t>2</w:t>
      </w:r>
    </w:p>
    <w:p w:rsidR="00274744" w:rsidRDefault="00274744" w:rsidP="00274744">
      <w:pPr>
        <w:pStyle w:val="libNormal"/>
      </w:pPr>
    </w:p>
    <w:p w:rsidR="00274744" w:rsidRDefault="00274744" w:rsidP="009E5AD4">
      <w:pPr>
        <w:pStyle w:val="Heading3"/>
      </w:pPr>
      <w:bookmarkStart w:id="1710" w:name="_Toc484336070"/>
      <w:bookmarkStart w:id="1711" w:name="_Toc485557574"/>
      <w:r>
        <w:t>Notes</w:t>
      </w:r>
      <w:bookmarkEnd w:id="1710"/>
      <w:bookmarkEnd w:id="1711"/>
    </w:p>
    <w:p w:rsidR="00274744" w:rsidRDefault="00274744" w:rsidP="00274744">
      <w:pPr>
        <w:pStyle w:val="libFootnote"/>
      </w:pPr>
      <w:r>
        <w:t xml:space="preserve">1. </w:t>
      </w:r>
      <w:r>
        <w:rPr>
          <w:rtl/>
        </w:rPr>
        <w:t xml:space="preserve">نهج البلاغة : الحكمة </w:t>
      </w:r>
      <w:r>
        <w:rPr>
          <w:rtl/>
          <w:lang w:bidi="fa-IR"/>
        </w:rPr>
        <w:t>442</w:t>
      </w:r>
      <w:r>
        <w:t xml:space="preserve"> .</w:t>
      </w:r>
    </w:p>
    <w:p w:rsidR="00274744" w:rsidRDefault="00274744" w:rsidP="00274744">
      <w:pPr>
        <w:pStyle w:val="libFootnote"/>
        <w:rPr>
          <w:rtl/>
          <w:lang w:bidi="fa-IR"/>
        </w:rPr>
      </w:pPr>
      <w:r>
        <w:t xml:space="preserve">2. Ibid. v. </w:t>
      </w:r>
      <w:r>
        <w:rPr>
          <w:lang w:bidi="fa-IR"/>
        </w:rPr>
        <w:t>20</w:t>
      </w:r>
      <w:r>
        <w:t xml:space="preserve">, no. </w:t>
      </w:r>
      <w:r>
        <w:rPr>
          <w:lang w:bidi="fa-IR"/>
        </w:rPr>
        <w:t>90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12" w:name="_Toc484336071"/>
      <w:bookmarkStart w:id="1713" w:name="_Toc485557575"/>
      <w:r>
        <w:rPr>
          <w:lang w:bidi="fa-IR"/>
        </w:rPr>
        <w:lastRenderedPageBreak/>
        <w:t>255</w:t>
      </w:r>
      <w:r>
        <w:t xml:space="preserve"> - </w:t>
      </w:r>
      <w:r>
        <w:rPr>
          <w:rtl/>
        </w:rPr>
        <w:t>ما لا يَستَغني عَنهُ أهلُ كُلِّ بَلَدٍ</w:t>
      </w:r>
      <w:bookmarkEnd w:id="1712"/>
      <w:bookmarkEnd w:id="1713"/>
    </w:p>
    <w:p w:rsidR="00274744" w:rsidRDefault="00274744" w:rsidP="009E5AD4">
      <w:pPr>
        <w:pStyle w:val="Heading2Center"/>
        <w:outlineLvl w:val="0"/>
      </w:pPr>
      <w:bookmarkStart w:id="1714" w:name="_Toc484336072"/>
      <w:bookmarkStart w:id="1715" w:name="_Toc485557576"/>
      <w:r>
        <w:rPr>
          <w:lang w:bidi="fa-IR"/>
        </w:rPr>
        <w:t>255</w:t>
      </w:r>
      <w:r>
        <w:t>. What The People of Every Land Cannot Be Without</w:t>
      </w:r>
      <w:bookmarkEnd w:id="1714"/>
      <w:bookmarkEnd w:id="1715"/>
    </w:p>
    <w:p w:rsidR="00274744" w:rsidRDefault="00274744" w:rsidP="00CA1574">
      <w:pPr>
        <w:pStyle w:val="libAr"/>
      </w:pPr>
      <w:r w:rsidRPr="00E10CFF">
        <w:rPr>
          <w:rStyle w:val="libBold1Char"/>
          <w:rtl/>
        </w:rPr>
        <w:t>850.</w:t>
      </w:r>
      <w:r>
        <w:rPr>
          <w:rtl/>
          <w:lang w:bidi="fa-IR"/>
        </w:rPr>
        <w:t xml:space="preserve"> </w:t>
      </w:r>
      <w:r w:rsidRPr="00B61F7A">
        <w:rPr>
          <w:rtl/>
          <w:lang w:bidi="fa-IR"/>
        </w:rPr>
        <w:t>ا</w:t>
      </w:r>
      <w:r w:rsidRPr="00B61F7A">
        <w:rPr>
          <w:rtl/>
        </w:rPr>
        <w:t>لإمامُ الصّادقُ عليه السلام : لا يَستَغْني أهلُ كلِ‏بلدٍ عن ثلاثةٍ يُفزَعُ إليهِم في أمرِ دُنياهُم وآخِرَتِهِم ، فإن عَدِموا ذلكَ كانوا هَمَجاً : فَقيهٌ عالِمٌ وَرِعٌ ، وأميرٌ خَيّرٌ مُطاعٌ ، وطبيبٌ بَصيرٌ ثِقةٌ .</w:t>
      </w:r>
      <w:r>
        <w:rPr>
          <w:rStyle w:val="libFootnotenumChar"/>
          <w:rtl/>
        </w:rPr>
        <w:t>1</w:t>
      </w:r>
    </w:p>
    <w:p w:rsidR="00274744" w:rsidRDefault="00274744" w:rsidP="00274744">
      <w:pPr>
        <w:pStyle w:val="libNormal"/>
      </w:pPr>
      <w:r w:rsidRPr="00E10CFF">
        <w:rPr>
          <w:rStyle w:val="libBold1Char"/>
        </w:rPr>
        <w:t>850.</w:t>
      </w:r>
      <w:r>
        <w:t xml:space="preserve"> Imam al-Sadiq </w:t>
      </w:r>
      <w:r w:rsidRPr="001500BA">
        <w:t>(AS)</w:t>
      </w:r>
      <w:r>
        <w:t xml:space="preserve"> said, 'The people of every land cannot be without three [types of people] to whom they rush for the affairs of their life in this world and their Hereafter - and if they lack them, they become savages: a knowledgeable and pious scholar, a good and obeyed ruler, and a trustworthy and experienced physician.' </w:t>
      </w:r>
      <w:r>
        <w:rPr>
          <w:rStyle w:val="libFootnotenumChar"/>
        </w:rPr>
        <w:t>2</w:t>
      </w:r>
    </w:p>
    <w:p w:rsidR="00274744" w:rsidRDefault="00274744" w:rsidP="00274744">
      <w:pPr>
        <w:pStyle w:val="libNormal"/>
      </w:pPr>
    </w:p>
    <w:p w:rsidR="00274744" w:rsidRDefault="00274744" w:rsidP="009E5AD4">
      <w:pPr>
        <w:pStyle w:val="Heading3"/>
      </w:pPr>
      <w:bookmarkStart w:id="1716" w:name="_Toc484336073"/>
      <w:bookmarkStart w:id="1717" w:name="_Toc485557577"/>
      <w:r>
        <w:t>Notes</w:t>
      </w:r>
      <w:bookmarkEnd w:id="1716"/>
      <w:bookmarkEnd w:id="1717"/>
    </w:p>
    <w:p w:rsidR="00274744" w:rsidRDefault="00274744" w:rsidP="00274744">
      <w:pPr>
        <w:pStyle w:val="libFootnote"/>
      </w:pPr>
      <w:r>
        <w:t xml:space="preserve">1. </w:t>
      </w:r>
      <w:r>
        <w:rPr>
          <w:rtl/>
        </w:rPr>
        <w:t xml:space="preserve">تحف العقول : </w:t>
      </w:r>
      <w:r>
        <w:rPr>
          <w:rtl/>
          <w:lang w:bidi="fa-IR"/>
        </w:rPr>
        <w:t>321</w:t>
      </w:r>
      <w:r>
        <w:t xml:space="preserve"> .</w:t>
      </w:r>
    </w:p>
    <w:p w:rsidR="00274744" w:rsidRDefault="00274744" w:rsidP="00274744">
      <w:pPr>
        <w:pStyle w:val="libFootnote"/>
        <w:rPr>
          <w:rtl/>
          <w:lang w:bidi="fa-IR"/>
        </w:rPr>
      </w:pPr>
      <w:r>
        <w:t xml:space="preserve">2. Tuhaf al-Uqul, no. </w:t>
      </w:r>
      <w:r>
        <w:rPr>
          <w:lang w:bidi="fa-IR"/>
        </w:rPr>
        <w:t>321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718" w:name="_Toc484336074"/>
      <w:bookmarkStart w:id="1719" w:name="_Toc485557578"/>
      <w:r>
        <w:rPr>
          <w:lang w:bidi="fa-IR"/>
        </w:rPr>
        <w:lastRenderedPageBreak/>
        <w:t>49</w:t>
      </w:r>
      <w:r>
        <w:t xml:space="preserve"> - </w:t>
      </w:r>
      <w:r>
        <w:rPr>
          <w:rtl/>
        </w:rPr>
        <w:t>البلاغة</w:t>
      </w:r>
      <w:bookmarkEnd w:id="1718"/>
      <w:bookmarkEnd w:id="1719"/>
    </w:p>
    <w:p w:rsidR="00274744" w:rsidRDefault="00274744" w:rsidP="009E5AD4">
      <w:pPr>
        <w:pStyle w:val="Heading1Center"/>
      </w:pPr>
      <w:bookmarkStart w:id="1720" w:name="_Toc484336075"/>
      <w:bookmarkStart w:id="1721" w:name="_Toc485557579"/>
      <w:r>
        <w:rPr>
          <w:lang w:bidi="fa-IR"/>
        </w:rPr>
        <w:t>49</w:t>
      </w:r>
      <w:r>
        <w:t>. ELOQUENCE</w:t>
      </w:r>
      <w:bookmarkEnd w:id="1720"/>
      <w:bookmarkEnd w:id="1721"/>
    </w:p>
    <w:p w:rsidR="00274744" w:rsidRDefault="00274744" w:rsidP="009E5AD4">
      <w:pPr>
        <w:pStyle w:val="Heading2Center"/>
        <w:outlineLvl w:val="0"/>
      </w:pPr>
      <w:bookmarkStart w:id="1722" w:name="_Toc484336076"/>
      <w:bookmarkStart w:id="1723" w:name="_Toc485557580"/>
      <w:r>
        <w:rPr>
          <w:lang w:bidi="fa-IR"/>
        </w:rPr>
        <w:t>256</w:t>
      </w:r>
      <w:r>
        <w:t xml:space="preserve"> - </w:t>
      </w:r>
      <w:r>
        <w:rPr>
          <w:rtl/>
        </w:rPr>
        <w:t>تَفسِيرُ البَلاغَةِ</w:t>
      </w:r>
      <w:bookmarkEnd w:id="1722"/>
      <w:bookmarkEnd w:id="1723"/>
    </w:p>
    <w:p w:rsidR="00274744" w:rsidRDefault="00274744" w:rsidP="009E5AD4">
      <w:pPr>
        <w:pStyle w:val="Heading2Center"/>
        <w:outlineLvl w:val="0"/>
      </w:pPr>
      <w:bookmarkStart w:id="1724" w:name="_Toc484336077"/>
      <w:bookmarkStart w:id="1725" w:name="_Toc485557581"/>
      <w:r>
        <w:rPr>
          <w:lang w:bidi="fa-IR"/>
        </w:rPr>
        <w:t>256</w:t>
      </w:r>
      <w:r>
        <w:t>. The Meaning of Eloquence</w:t>
      </w:r>
      <w:bookmarkEnd w:id="1724"/>
      <w:bookmarkEnd w:id="1725"/>
    </w:p>
    <w:p w:rsidR="00274744" w:rsidRDefault="00274744" w:rsidP="00CA1574">
      <w:pPr>
        <w:pStyle w:val="libAr"/>
      </w:pPr>
      <w:r w:rsidRPr="00E10CFF">
        <w:rPr>
          <w:rStyle w:val="libBold1Char"/>
          <w:rtl/>
        </w:rPr>
        <w:t>851.</w:t>
      </w:r>
      <w:r>
        <w:rPr>
          <w:rtl/>
          <w:lang w:bidi="fa-IR"/>
        </w:rPr>
        <w:t xml:space="preserve"> </w:t>
      </w:r>
      <w:r w:rsidRPr="00B61F7A">
        <w:rPr>
          <w:rtl/>
          <w:lang w:bidi="fa-IR"/>
        </w:rPr>
        <w:t>ا</w:t>
      </w:r>
      <w:r w:rsidRPr="00B61F7A">
        <w:rPr>
          <w:rtl/>
        </w:rPr>
        <w:t>لإمامُ عليٌّ عليه السلام : البَلاغةُ ما سَهُلَ على‏ المَنطِقِ وخَفَّ على‏ الفِطْنَةِ .</w:t>
      </w:r>
      <w:r>
        <w:rPr>
          <w:rStyle w:val="libFootnotenumChar"/>
          <w:rtl/>
        </w:rPr>
        <w:t>1</w:t>
      </w:r>
    </w:p>
    <w:p w:rsidR="00274744" w:rsidRDefault="00274744" w:rsidP="00274744">
      <w:pPr>
        <w:pStyle w:val="libNormal"/>
      </w:pPr>
      <w:r w:rsidRPr="00E10CFF">
        <w:rPr>
          <w:rStyle w:val="libBold1Char"/>
        </w:rPr>
        <w:t>851.</w:t>
      </w:r>
      <w:r>
        <w:t xml:space="preserve"> Imam Ali </w:t>
      </w:r>
      <w:r w:rsidRPr="001500BA">
        <w:t>(AS)</w:t>
      </w:r>
      <w:r>
        <w:t xml:space="preserve"> said, 'Eloquence is that which is easy [for the speaker] to pronounce and light on the [listener's] intellect.' </w:t>
      </w:r>
      <w:r>
        <w:rPr>
          <w:rStyle w:val="libFootnotenumChar"/>
        </w:rPr>
        <w:t>2</w:t>
      </w:r>
    </w:p>
    <w:p w:rsidR="00274744" w:rsidRDefault="00274744" w:rsidP="00CA1574">
      <w:pPr>
        <w:pStyle w:val="libAr"/>
      </w:pPr>
      <w:r w:rsidRPr="00E10CFF">
        <w:rPr>
          <w:rStyle w:val="libBold1Char"/>
          <w:rtl/>
        </w:rPr>
        <w:t>852.</w:t>
      </w:r>
      <w:r>
        <w:rPr>
          <w:rtl/>
          <w:lang w:bidi="fa-IR"/>
        </w:rPr>
        <w:t xml:space="preserve"> </w:t>
      </w:r>
      <w:r w:rsidRPr="00B61F7A">
        <w:rPr>
          <w:rtl/>
          <w:lang w:bidi="fa-IR"/>
        </w:rPr>
        <w:t>ا</w:t>
      </w:r>
      <w:r w:rsidRPr="00B61F7A">
        <w:rPr>
          <w:rtl/>
        </w:rPr>
        <w:t>لإمامُ عليٌّ عليه السلام : البَلاغةُ أنْ تُجِيبَ فلا تُبْطئَ ،وتُصِيبَ فلا تُخْطئَ .</w:t>
      </w:r>
      <w:r>
        <w:rPr>
          <w:rStyle w:val="libFootnotenumChar"/>
          <w:rtl/>
        </w:rPr>
        <w:t>3</w:t>
      </w:r>
    </w:p>
    <w:p w:rsidR="00274744" w:rsidRDefault="00274744" w:rsidP="00274744">
      <w:pPr>
        <w:pStyle w:val="libNormal"/>
      </w:pPr>
      <w:r w:rsidRPr="00E10CFF">
        <w:rPr>
          <w:rStyle w:val="libBold1Char"/>
        </w:rPr>
        <w:t>852.</w:t>
      </w:r>
      <w:r>
        <w:t xml:space="preserve"> Imam Ali </w:t>
      </w:r>
      <w:r w:rsidRPr="001500BA">
        <w:t>(AS)</w:t>
      </w:r>
      <w:r>
        <w:t xml:space="preserve"> said, 'Eloquence is to answer without delay, and to be correct without mistakes.' </w:t>
      </w:r>
      <w:r>
        <w:rPr>
          <w:rStyle w:val="libFootnotenumChar"/>
        </w:rPr>
        <w:t>4</w:t>
      </w:r>
    </w:p>
    <w:p w:rsidR="00274744" w:rsidRDefault="00274744" w:rsidP="00CA1574">
      <w:pPr>
        <w:pStyle w:val="libAr"/>
      </w:pPr>
      <w:r w:rsidRPr="00E10CFF">
        <w:rPr>
          <w:rStyle w:val="libBold1Char"/>
          <w:rtl/>
        </w:rPr>
        <w:t>853.</w:t>
      </w:r>
      <w:r>
        <w:rPr>
          <w:rtl/>
          <w:lang w:bidi="fa-IR"/>
        </w:rPr>
        <w:t xml:space="preserve"> </w:t>
      </w:r>
      <w:r w:rsidRPr="00B61F7A">
        <w:rPr>
          <w:rtl/>
          <w:lang w:bidi="fa-IR"/>
        </w:rPr>
        <w:t>ا</w:t>
      </w:r>
      <w:r w:rsidRPr="00B61F7A">
        <w:rPr>
          <w:rtl/>
        </w:rPr>
        <w:t>لإمامُ عليٌّ عليه السلام : قد يُكْتَفى‏ مِن البَلاغةِ بالإيجازِ .</w:t>
      </w:r>
      <w:r>
        <w:rPr>
          <w:rStyle w:val="libFootnotenumChar"/>
          <w:rtl/>
        </w:rPr>
        <w:t>5</w:t>
      </w:r>
    </w:p>
    <w:p w:rsidR="00274744" w:rsidRDefault="00274744" w:rsidP="00274744">
      <w:pPr>
        <w:pStyle w:val="libNormal"/>
      </w:pPr>
      <w:r w:rsidRPr="00E10CFF">
        <w:rPr>
          <w:rStyle w:val="libBold1Char"/>
        </w:rPr>
        <w:t>853.</w:t>
      </w:r>
      <w:r>
        <w:t xml:space="preserve"> Imam Ali </w:t>
      </w:r>
      <w:r w:rsidRPr="001500BA">
        <w:t>(AS)</w:t>
      </w:r>
      <w:r>
        <w:t xml:space="preserve"> said, 'Brevity may suffice in accomplishing eloquence.' </w:t>
      </w:r>
      <w:r>
        <w:rPr>
          <w:rStyle w:val="libFootnotenumChar"/>
        </w:rPr>
        <w:t>6</w:t>
      </w:r>
    </w:p>
    <w:p w:rsidR="00274744" w:rsidRDefault="00274744" w:rsidP="00CA1574">
      <w:pPr>
        <w:pStyle w:val="libAr"/>
      </w:pPr>
      <w:r w:rsidRPr="00E10CFF">
        <w:rPr>
          <w:rStyle w:val="libBold1Char"/>
          <w:rtl/>
        </w:rPr>
        <w:t>854.</w:t>
      </w:r>
      <w:r>
        <w:rPr>
          <w:rtl/>
          <w:lang w:bidi="fa-IR"/>
        </w:rPr>
        <w:t xml:space="preserve"> </w:t>
      </w:r>
      <w:r w:rsidRPr="00B61F7A">
        <w:rPr>
          <w:rtl/>
          <w:lang w:bidi="fa-IR"/>
        </w:rPr>
        <w:t>ا</w:t>
      </w:r>
      <w:r w:rsidRPr="00B61F7A">
        <w:rPr>
          <w:rtl/>
        </w:rPr>
        <w:t>لإمامُ الصّادقُ عليه السلام : لَيسَتِ البَلاغَةُ بحِدَّةِ اللِّسانِ ولا بِكَثْرةِ الهَذَيانِ ، ولكنَّها إصابةُ المَعنى‏ وقَصْدُ الحُجّةِ .</w:t>
      </w:r>
      <w:r>
        <w:rPr>
          <w:rStyle w:val="libFootnotenumChar"/>
          <w:rtl/>
        </w:rPr>
        <w:t>7</w:t>
      </w:r>
    </w:p>
    <w:p w:rsidR="00274744" w:rsidRDefault="00274744" w:rsidP="00274744">
      <w:pPr>
        <w:pStyle w:val="libNormal"/>
      </w:pPr>
      <w:r w:rsidRPr="00E10CFF">
        <w:rPr>
          <w:rStyle w:val="libBold1Char"/>
        </w:rPr>
        <w:t>854.</w:t>
      </w:r>
      <w:r>
        <w:t xml:space="preserve"> Imam al-Sadiq </w:t>
      </w:r>
      <w:r w:rsidRPr="001500BA">
        <w:t>(AS)</w:t>
      </w:r>
      <w:r>
        <w:t xml:space="preserve"> said, 'Eloquence is not exemplified by the sharpness of the tongue, nor through excess babbling; rather it is through capturing the intended meaning and aiming at the proof.' </w:t>
      </w:r>
      <w:r>
        <w:rPr>
          <w:rStyle w:val="libFootnotenumChar"/>
        </w:rPr>
        <w:t>8</w:t>
      </w:r>
    </w:p>
    <w:p w:rsidR="00274744" w:rsidRDefault="00274744" w:rsidP="00CA1574">
      <w:pPr>
        <w:pStyle w:val="libAr"/>
      </w:pPr>
      <w:r w:rsidRPr="00E10CFF">
        <w:rPr>
          <w:rStyle w:val="libBold1Char"/>
          <w:rtl/>
        </w:rPr>
        <w:t>855.</w:t>
      </w:r>
      <w:r>
        <w:rPr>
          <w:rtl/>
          <w:lang w:bidi="fa-IR"/>
        </w:rPr>
        <w:t xml:space="preserve"> </w:t>
      </w:r>
      <w:r w:rsidRPr="00B61F7A">
        <w:rPr>
          <w:rtl/>
          <w:lang w:bidi="fa-IR"/>
        </w:rPr>
        <w:t>ا</w:t>
      </w:r>
      <w:r w:rsidRPr="00B61F7A">
        <w:rPr>
          <w:rtl/>
        </w:rPr>
        <w:t>لإمامُ الصّادقُ عليه السلام : ثلاثةٌ فيهِنَّ البَلاغةُ : التّقَرُّبُ مِن‏معنى‏ البُغْيةِ ، والتَّبَعُّدُ مِن حَشْوِ الكلامِ ، والدَّلالةُ بالقليلِ على‏ الكثيرِ .</w:t>
      </w:r>
      <w:r>
        <w:rPr>
          <w:rStyle w:val="libFootnotenumChar"/>
          <w:rtl/>
        </w:rPr>
        <w:t>9</w:t>
      </w:r>
    </w:p>
    <w:p w:rsidR="00274744" w:rsidRDefault="00274744" w:rsidP="00274744">
      <w:pPr>
        <w:pStyle w:val="libNormal"/>
      </w:pPr>
      <w:r w:rsidRPr="00E10CFF">
        <w:rPr>
          <w:rStyle w:val="libBold1Char"/>
        </w:rPr>
        <w:t>855.</w:t>
      </w:r>
      <w:r>
        <w:t xml:space="preserve"> Imam al-Sadiq </w:t>
      </w:r>
      <w:r w:rsidRPr="001500BA">
        <w:t>(AS)</w:t>
      </w:r>
      <w:r>
        <w:t xml:space="preserve"> said, 'Eloquence lies in three things: coming close to the intended meaning, avoiding waffling, and communicating more meaning in fewer words.' </w:t>
      </w:r>
      <w:r>
        <w:rPr>
          <w:rStyle w:val="libFootnotenumChar"/>
        </w:rPr>
        <w:t>10</w:t>
      </w:r>
    </w:p>
    <w:p w:rsidR="00274744" w:rsidRDefault="00274744" w:rsidP="00274744">
      <w:pPr>
        <w:pStyle w:val="libNormal"/>
      </w:pPr>
    </w:p>
    <w:p w:rsidR="00274744" w:rsidRDefault="00274744" w:rsidP="009E5AD4">
      <w:pPr>
        <w:pStyle w:val="Heading3"/>
      </w:pPr>
      <w:bookmarkStart w:id="1726" w:name="_Toc484336078"/>
      <w:bookmarkStart w:id="1727" w:name="_Toc485557582"/>
      <w:r>
        <w:t>Notes</w:t>
      </w:r>
      <w:bookmarkEnd w:id="1726"/>
      <w:bookmarkEnd w:id="1727"/>
    </w:p>
    <w:p w:rsidR="00274744" w:rsidRDefault="00274744" w:rsidP="00274744">
      <w:pPr>
        <w:pStyle w:val="libFootnote"/>
      </w:pPr>
      <w:r>
        <w:t xml:space="preserve">1. </w:t>
      </w:r>
      <w:r>
        <w:rPr>
          <w:rtl/>
        </w:rPr>
        <w:t xml:space="preserve">غرر الحكم : </w:t>
      </w:r>
      <w:r>
        <w:rPr>
          <w:rtl/>
          <w:lang w:bidi="fa-IR"/>
        </w:rPr>
        <w:t>1881</w:t>
      </w:r>
      <w:r>
        <w:t xml:space="preserve"> .</w:t>
      </w:r>
    </w:p>
    <w:p w:rsidR="00274744" w:rsidRDefault="00274744" w:rsidP="00274744">
      <w:pPr>
        <w:pStyle w:val="libFootnote"/>
      </w:pPr>
      <w:r>
        <w:t xml:space="preserve">2. Ghurar al-Hikam, no. </w:t>
      </w:r>
      <w:r>
        <w:rPr>
          <w:lang w:bidi="fa-IR"/>
        </w:rPr>
        <w:t>1881</w:t>
      </w:r>
    </w:p>
    <w:p w:rsidR="00274744" w:rsidRDefault="00274744" w:rsidP="00274744">
      <w:pPr>
        <w:pStyle w:val="libFootnote"/>
      </w:pPr>
      <w:r>
        <w:t xml:space="preserve">3. </w:t>
      </w:r>
      <w:r>
        <w:rPr>
          <w:rtl/>
        </w:rPr>
        <w:t xml:space="preserve">غرر الحكم : </w:t>
      </w:r>
      <w:r>
        <w:rPr>
          <w:rtl/>
          <w:lang w:bidi="fa-IR"/>
        </w:rPr>
        <w:t>2150</w:t>
      </w:r>
      <w:r>
        <w:t xml:space="preserve"> .</w:t>
      </w:r>
    </w:p>
    <w:p w:rsidR="00274744" w:rsidRDefault="00274744" w:rsidP="00274744">
      <w:pPr>
        <w:pStyle w:val="libFootnote"/>
      </w:pPr>
      <w:r>
        <w:t xml:space="preserve">4. Ibid. no. </w:t>
      </w:r>
      <w:r>
        <w:rPr>
          <w:lang w:bidi="fa-IR"/>
        </w:rPr>
        <w:t>2150</w:t>
      </w:r>
    </w:p>
    <w:p w:rsidR="00274744" w:rsidRDefault="00274744" w:rsidP="00274744">
      <w:pPr>
        <w:pStyle w:val="libFootnote"/>
      </w:pPr>
      <w:r>
        <w:t xml:space="preserve">5. </w:t>
      </w:r>
      <w:r>
        <w:rPr>
          <w:rtl/>
        </w:rPr>
        <w:t xml:space="preserve">غرر الحكم : </w:t>
      </w:r>
      <w:r>
        <w:rPr>
          <w:rtl/>
          <w:lang w:bidi="fa-IR"/>
        </w:rPr>
        <w:t>6666</w:t>
      </w:r>
      <w:r>
        <w:t xml:space="preserve"> .</w:t>
      </w:r>
    </w:p>
    <w:p w:rsidR="00274744" w:rsidRDefault="00274744" w:rsidP="00274744">
      <w:pPr>
        <w:pStyle w:val="libFootnote"/>
      </w:pPr>
      <w:r>
        <w:t xml:space="preserve">6. Ibid. no. </w:t>
      </w:r>
      <w:r>
        <w:rPr>
          <w:lang w:bidi="fa-IR"/>
        </w:rPr>
        <w:t>6666</w:t>
      </w:r>
    </w:p>
    <w:p w:rsidR="00274744" w:rsidRDefault="00274744" w:rsidP="00274744">
      <w:pPr>
        <w:pStyle w:val="libFootnote"/>
      </w:pPr>
      <w:r>
        <w:t xml:space="preserve">7. </w:t>
      </w:r>
      <w:r>
        <w:rPr>
          <w:rtl/>
        </w:rPr>
        <w:t xml:space="preserve">تحف العقول : </w:t>
      </w:r>
      <w:r>
        <w:rPr>
          <w:rtl/>
          <w:lang w:bidi="fa-IR"/>
        </w:rPr>
        <w:t>312</w:t>
      </w:r>
      <w:r>
        <w:t xml:space="preserve"> .</w:t>
      </w:r>
    </w:p>
    <w:p w:rsidR="00274744" w:rsidRDefault="00274744" w:rsidP="00274744">
      <w:pPr>
        <w:pStyle w:val="libFootnote"/>
      </w:pPr>
      <w:r>
        <w:t xml:space="preserve">8. Tuhaf al-Uqul, no. </w:t>
      </w:r>
      <w:r>
        <w:rPr>
          <w:lang w:bidi="fa-IR"/>
        </w:rPr>
        <w:t>312</w:t>
      </w:r>
    </w:p>
    <w:p w:rsidR="00274744" w:rsidRDefault="00274744" w:rsidP="00274744">
      <w:pPr>
        <w:pStyle w:val="libFootnote"/>
      </w:pPr>
      <w:r>
        <w:t xml:space="preserve">9. </w:t>
      </w:r>
      <w:r>
        <w:rPr>
          <w:rtl/>
        </w:rPr>
        <w:t xml:space="preserve">تحف العقول : </w:t>
      </w:r>
      <w:r>
        <w:rPr>
          <w:rtl/>
          <w:lang w:bidi="fa-IR"/>
        </w:rPr>
        <w:t>317</w:t>
      </w:r>
      <w:r>
        <w:t xml:space="preserve"> .</w:t>
      </w:r>
    </w:p>
    <w:p w:rsidR="00274744" w:rsidRDefault="00274744" w:rsidP="00274744">
      <w:pPr>
        <w:pStyle w:val="libFootnote"/>
        <w:rPr>
          <w:rtl/>
          <w:lang w:bidi="fa-IR"/>
        </w:rPr>
      </w:pPr>
      <w:r>
        <w:t xml:space="preserve">10. Ibid. no. </w:t>
      </w:r>
      <w:r>
        <w:rPr>
          <w:lang w:bidi="fa-IR"/>
        </w:rPr>
        <w:t>317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28" w:name="_Toc484336079"/>
      <w:bookmarkStart w:id="1729" w:name="_Toc485557583"/>
      <w:r>
        <w:rPr>
          <w:lang w:bidi="fa-IR"/>
        </w:rPr>
        <w:lastRenderedPageBreak/>
        <w:t>257</w:t>
      </w:r>
      <w:r>
        <w:t xml:space="preserve"> - </w:t>
      </w:r>
      <w:r>
        <w:rPr>
          <w:rtl/>
        </w:rPr>
        <w:t>أبلَغُ الكَلامِ‏</w:t>
      </w:r>
      <w:bookmarkEnd w:id="1728"/>
      <w:bookmarkEnd w:id="1729"/>
    </w:p>
    <w:p w:rsidR="00274744" w:rsidRDefault="00274744" w:rsidP="009E5AD4">
      <w:pPr>
        <w:pStyle w:val="Heading2Center"/>
        <w:outlineLvl w:val="0"/>
      </w:pPr>
      <w:bookmarkStart w:id="1730" w:name="_Toc484336080"/>
      <w:bookmarkStart w:id="1731" w:name="_Toc485557584"/>
      <w:r>
        <w:rPr>
          <w:lang w:bidi="fa-IR"/>
        </w:rPr>
        <w:t>257</w:t>
      </w:r>
      <w:r>
        <w:t>. The Most Eloquent Speech</w:t>
      </w:r>
      <w:bookmarkEnd w:id="1730"/>
      <w:bookmarkEnd w:id="1731"/>
    </w:p>
    <w:p w:rsidR="00274744" w:rsidRDefault="00274744" w:rsidP="00CA1574">
      <w:pPr>
        <w:pStyle w:val="libAr"/>
      </w:pPr>
      <w:r w:rsidRPr="00E10CFF">
        <w:rPr>
          <w:rStyle w:val="libBold1Char"/>
          <w:rtl/>
        </w:rPr>
        <w:t>856.</w:t>
      </w:r>
      <w:r>
        <w:rPr>
          <w:rtl/>
          <w:lang w:bidi="fa-IR"/>
        </w:rPr>
        <w:t xml:space="preserve"> </w:t>
      </w:r>
      <w:r w:rsidRPr="00B61F7A">
        <w:rPr>
          <w:rtl/>
          <w:lang w:bidi="fa-IR"/>
        </w:rPr>
        <w:t>ا</w:t>
      </w:r>
      <w:r w:rsidRPr="00B61F7A">
        <w:rPr>
          <w:rtl/>
        </w:rPr>
        <w:t>لإمامُ عليٌّ عليه السلام : أبلَغُ البَلاغةِ ما سَهُلَ في الصَّوابِ مَجازُهُ وحَسُنَ إيجازُهُ .</w:t>
      </w:r>
      <w:r>
        <w:rPr>
          <w:rStyle w:val="libFootnotenumChar"/>
          <w:rtl/>
        </w:rPr>
        <w:t>1</w:t>
      </w:r>
    </w:p>
    <w:p w:rsidR="00274744" w:rsidRDefault="00274744" w:rsidP="00274744">
      <w:pPr>
        <w:pStyle w:val="libNormal"/>
      </w:pPr>
      <w:r w:rsidRPr="00E10CFF">
        <w:rPr>
          <w:rStyle w:val="libBold1Char"/>
        </w:rPr>
        <w:t>856.</w:t>
      </w:r>
      <w:r>
        <w:t xml:space="preserve"> Imam Ali </w:t>
      </w:r>
      <w:r w:rsidRPr="001500BA">
        <w:t>(AS)</w:t>
      </w:r>
      <w:r>
        <w:t xml:space="preserve"> said, 'The most expressive eloquence lies in that which easily conveys the message, and that which is pleasantly brief.' </w:t>
      </w:r>
      <w:r>
        <w:rPr>
          <w:rStyle w:val="libFootnotenumChar"/>
        </w:rPr>
        <w:t>2</w:t>
      </w:r>
    </w:p>
    <w:p w:rsidR="00274744" w:rsidRDefault="00274744" w:rsidP="00CA1574">
      <w:pPr>
        <w:pStyle w:val="libAr"/>
      </w:pPr>
      <w:r w:rsidRPr="00E10CFF">
        <w:rPr>
          <w:rStyle w:val="libBold1Char"/>
          <w:rtl/>
        </w:rPr>
        <w:t>857.</w:t>
      </w:r>
      <w:r>
        <w:rPr>
          <w:rtl/>
          <w:lang w:bidi="fa-IR"/>
        </w:rPr>
        <w:t xml:space="preserve"> </w:t>
      </w:r>
      <w:r w:rsidRPr="00B61F7A">
        <w:rPr>
          <w:rtl/>
          <w:lang w:bidi="fa-IR"/>
        </w:rPr>
        <w:t>ا</w:t>
      </w:r>
      <w:r w:rsidRPr="00B61F7A">
        <w:rPr>
          <w:rtl/>
        </w:rPr>
        <w:t>لإمامُ عليٌّ عليه السلام : أحسَنُ الكلامِ ما زانَهُ حُسْنُ‏النِّظامِ ، وفَهِمَهُ الخاصُّ والعامُّ .</w:t>
      </w:r>
      <w:r>
        <w:rPr>
          <w:rStyle w:val="libFootnotenumChar"/>
          <w:rtl/>
        </w:rPr>
        <w:t>3</w:t>
      </w:r>
    </w:p>
    <w:p w:rsidR="00274744" w:rsidRDefault="00274744" w:rsidP="00274744">
      <w:pPr>
        <w:pStyle w:val="libNormal"/>
      </w:pPr>
      <w:r w:rsidRPr="00E10CFF">
        <w:rPr>
          <w:rStyle w:val="libBold1Char"/>
        </w:rPr>
        <w:t>857.</w:t>
      </w:r>
      <w:r>
        <w:t xml:space="preserve"> Imam Ali </w:t>
      </w:r>
      <w:r w:rsidRPr="001500BA">
        <w:t>(AS)</w:t>
      </w:r>
      <w:r>
        <w:t xml:space="preserve"> said, 'The best speech is that which is decorated by a pleasant structure and is understood by the elite as well as the laymen.' </w:t>
      </w:r>
      <w:r>
        <w:rPr>
          <w:rStyle w:val="libFootnotenumChar"/>
        </w:rPr>
        <w:t>4</w:t>
      </w:r>
    </w:p>
    <w:p w:rsidR="00274744" w:rsidRDefault="00274744" w:rsidP="00274744">
      <w:pPr>
        <w:pStyle w:val="libNormal"/>
      </w:pPr>
    </w:p>
    <w:p w:rsidR="00274744" w:rsidRDefault="00274744" w:rsidP="009E5AD4">
      <w:pPr>
        <w:pStyle w:val="Heading3"/>
      </w:pPr>
      <w:bookmarkStart w:id="1732" w:name="_Toc484336081"/>
      <w:bookmarkStart w:id="1733" w:name="_Toc485557585"/>
      <w:r>
        <w:t>Notes</w:t>
      </w:r>
      <w:bookmarkEnd w:id="1732"/>
      <w:bookmarkEnd w:id="1733"/>
    </w:p>
    <w:p w:rsidR="00274744" w:rsidRDefault="00274744" w:rsidP="00274744">
      <w:pPr>
        <w:pStyle w:val="libFootnote"/>
      </w:pPr>
      <w:r>
        <w:t xml:space="preserve">1. </w:t>
      </w:r>
      <w:r>
        <w:rPr>
          <w:rtl/>
        </w:rPr>
        <w:t xml:space="preserve">غرر الحكم : </w:t>
      </w:r>
      <w:r>
        <w:rPr>
          <w:rtl/>
          <w:lang w:bidi="fa-IR"/>
        </w:rPr>
        <w:t>3307</w:t>
      </w:r>
      <w:r>
        <w:t xml:space="preserve"> .</w:t>
      </w:r>
    </w:p>
    <w:p w:rsidR="00274744" w:rsidRDefault="00274744" w:rsidP="00274744">
      <w:pPr>
        <w:pStyle w:val="libFootnote"/>
      </w:pPr>
      <w:r>
        <w:t xml:space="preserve">2. Ghurar al-Hikam, no. </w:t>
      </w:r>
      <w:r>
        <w:rPr>
          <w:lang w:bidi="fa-IR"/>
        </w:rPr>
        <w:t>3307</w:t>
      </w:r>
    </w:p>
    <w:p w:rsidR="00274744" w:rsidRDefault="00274744" w:rsidP="00274744">
      <w:pPr>
        <w:pStyle w:val="libFootnote"/>
      </w:pPr>
      <w:r>
        <w:t xml:space="preserve">3. </w:t>
      </w:r>
      <w:r>
        <w:rPr>
          <w:rtl/>
        </w:rPr>
        <w:t xml:space="preserve">غرر الحكم : </w:t>
      </w:r>
      <w:r>
        <w:rPr>
          <w:rtl/>
          <w:lang w:bidi="fa-IR"/>
        </w:rPr>
        <w:t>3304</w:t>
      </w:r>
      <w:r>
        <w:t xml:space="preserve"> .</w:t>
      </w:r>
    </w:p>
    <w:p w:rsidR="00274744" w:rsidRDefault="00274744" w:rsidP="00274744">
      <w:pPr>
        <w:pStyle w:val="libFootnote"/>
        <w:rPr>
          <w:rtl/>
          <w:lang w:bidi="fa-IR"/>
        </w:rPr>
      </w:pPr>
      <w:r>
        <w:t xml:space="preserve">4. Ibid. no. </w:t>
      </w:r>
      <w:r>
        <w:rPr>
          <w:lang w:bidi="fa-IR"/>
        </w:rPr>
        <w:t>3304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34" w:name="_Toc484336082"/>
      <w:bookmarkStart w:id="1735" w:name="_Toc485557586"/>
      <w:r>
        <w:rPr>
          <w:lang w:bidi="fa-IR"/>
        </w:rPr>
        <w:lastRenderedPageBreak/>
        <w:t>258</w:t>
      </w:r>
      <w:r>
        <w:t xml:space="preserve"> - </w:t>
      </w:r>
      <w:r>
        <w:rPr>
          <w:rtl/>
        </w:rPr>
        <w:t>التَّشَدُّقُ فِي الكَلامِ‏</w:t>
      </w:r>
      <w:bookmarkEnd w:id="1734"/>
      <w:bookmarkEnd w:id="1735"/>
    </w:p>
    <w:p w:rsidR="00274744" w:rsidRDefault="00274744" w:rsidP="009E5AD4">
      <w:pPr>
        <w:pStyle w:val="Heading2Center"/>
        <w:outlineLvl w:val="0"/>
      </w:pPr>
      <w:bookmarkStart w:id="1736" w:name="_Toc484336083"/>
      <w:bookmarkStart w:id="1737" w:name="_Toc485557587"/>
      <w:r>
        <w:rPr>
          <w:lang w:bidi="fa-IR"/>
        </w:rPr>
        <w:t>258</w:t>
      </w:r>
      <w:r>
        <w:t>. Manipulation Through Speech</w:t>
      </w:r>
      <w:bookmarkEnd w:id="1736"/>
      <w:bookmarkEnd w:id="1737"/>
    </w:p>
    <w:p w:rsidR="00274744" w:rsidRDefault="00274744" w:rsidP="00CA1574">
      <w:pPr>
        <w:pStyle w:val="libAr"/>
      </w:pPr>
      <w:r w:rsidRPr="00E10CFF">
        <w:rPr>
          <w:rStyle w:val="libBold1Char"/>
          <w:rtl/>
        </w:rPr>
        <w:t>858.</w:t>
      </w:r>
      <w:r>
        <w:rPr>
          <w:rtl/>
          <w:lang w:bidi="fa-IR"/>
        </w:rPr>
        <w:t xml:space="preserve"> </w:t>
      </w:r>
      <w:r w:rsidRPr="00B61F7A">
        <w:rPr>
          <w:rtl/>
          <w:lang w:bidi="fa-IR"/>
        </w:rPr>
        <w:t>ر</w:t>
      </w:r>
      <w:r w:rsidRPr="00B61F7A">
        <w:rPr>
          <w:rtl/>
        </w:rPr>
        <w:t>سولُ اللَّهِ صلى اللَّه عليه وآله : شِرارُ اُمَّتي الثَّرثارُونَ ، وَالمُتَشَدِّقونَ المُتَفَيهِقونَ ، وخِيارُ اُمَّتى أحاسِنُهُم أخلاقاً .</w:t>
      </w:r>
      <w:r>
        <w:rPr>
          <w:rStyle w:val="libFootnotenumChar"/>
          <w:rtl/>
        </w:rPr>
        <w:t>1</w:t>
      </w:r>
    </w:p>
    <w:p w:rsidR="00274744" w:rsidRDefault="00274744" w:rsidP="00274744">
      <w:pPr>
        <w:pStyle w:val="libNormal"/>
      </w:pPr>
      <w:r w:rsidRPr="00E10CFF">
        <w:rPr>
          <w:rStyle w:val="libBold1Char"/>
        </w:rPr>
        <w:t>858.</w:t>
      </w:r>
      <w:r>
        <w:t xml:space="preserve"> The Prophet </w:t>
      </w:r>
      <w:r w:rsidRPr="001500BA">
        <w:t>(SAWA)</w:t>
      </w:r>
      <w:r>
        <w:t xml:space="preserve"> said, 'The wicked of my nation are the prattlers, the boasters and the haughty, and the best of my nation are the best among them in morals.' </w:t>
      </w:r>
      <w:r>
        <w:rPr>
          <w:rStyle w:val="libFootnotenumChar"/>
        </w:rPr>
        <w:t>2</w:t>
      </w:r>
    </w:p>
    <w:p w:rsidR="00274744" w:rsidRDefault="00274744" w:rsidP="00274744">
      <w:pPr>
        <w:pStyle w:val="libNormal"/>
      </w:pPr>
    </w:p>
    <w:p w:rsidR="00274744" w:rsidRDefault="00274744" w:rsidP="009E5AD4">
      <w:pPr>
        <w:pStyle w:val="Heading3"/>
      </w:pPr>
      <w:bookmarkStart w:id="1738" w:name="_Toc484336084"/>
      <w:bookmarkStart w:id="1739" w:name="_Toc485557588"/>
      <w:r>
        <w:t>Notes</w:t>
      </w:r>
      <w:bookmarkEnd w:id="1738"/>
      <w:bookmarkEnd w:id="1739"/>
    </w:p>
    <w:p w:rsidR="00274744" w:rsidRDefault="00274744" w:rsidP="00274744">
      <w:pPr>
        <w:pStyle w:val="libFootnote"/>
      </w:pPr>
      <w:r>
        <w:t xml:space="preserve">1. </w:t>
      </w:r>
      <w:r>
        <w:rPr>
          <w:rtl/>
        </w:rPr>
        <w:t xml:space="preserve">كنزالعمّال : ح </w:t>
      </w:r>
      <w:r>
        <w:rPr>
          <w:rtl/>
          <w:lang w:bidi="fa-IR"/>
        </w:rPr>
        <w:t>7910</w:t>
      </w:r>
      <w:r>
        <w:t xml:space="preserve"> .</w:t>
      </w:r>
    </w:p>
    <w:p w:rsidR="00274744" w:rsidRDefault="00274744" w:rsidP="00274744">
      <w:pPr>
        <w:pStyle w:val="libFootnote"/>
        <w:rPr>
          <w:rtl/>
          <w:lang w:bidi="fa-IR"/>
        </w:rPr>
      </w:pPr>
      <w:r>
        <w:t xml:space="preserve">2. Kanz al-Ummal, no. </w:t>
      </w:r>
      <w:r>
        <w:rPr>
          <w:lang w:bidi="fa-IR"/>
        </w:rPr>
        <w:t>7910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740" w:name="_Toc484336085"/>
      <w:bookmarkStart w:id="1741" w:name="_Toc485557589"/>
      <w:r>
        <w:rPr>
          <w:lang w:bidi="fa-IR"/>
        </w:rPr>
        <w:lastRenderedPageBreak/>
        <w:t>50</w:t>
      </w:r>
      <w:r>
        <w:t xml:space="preserve"> - </w:t>
      </w:r>
      <w:r>
        <w:rPr>
          <w:rtl/>
        </w:rPr>
        <w:t>التَّبليغ‏</w:t>
      </w:r>
      <w:bookmarkEnd w:id="1740"/>
      <w:bookmarkEnd w:id="1741"/>
    </w:p>
    <w:p w:rsidR="00274744" w:rsidRDefault="00274744" w:rsidP="009E5AD4">
      <w:pPr>
        <w:pStyle w:val="Heading1Center"/>
      </w:pPr>
      <w:bookmarkStart w:id="1742" w:name="_Toc484336086"/>
      <w:bookmarkStart w:id="1743" w:name="_Toc485557590"/>
      <w:r>
        <w:rPr>
          <w:lang w:bidi="fa-IR"/>
        </w:rPr>
        <w:t>50</w:t>
      </w:r>
      <w:r>
        <w:t xml:space="preserve">. </w:t>
      </w:r>
      <w:r w:rsidRPr="00206A0D">
        <w:t>PROPAGATION</w:t>
      </w:r>
      <w:r>
        <w:t xml:space="preserve"> [OF ISLAM]</w:t>
      </w:r>
      <w:bookmarkEnd w:id="1742"/>
      <w:bookmarkEnd w:id="1743"/>
    </w:p>
    <w:p w:rsidR="00274744" w:rsidRDefault="00274744" w:rsidP="009E5AD4">
      <w:pPr>
        <w:pStyle w:val="Heading2Center"/>
        <w:outlineLvl w:val="0"/>
      </w:pPr>
      <w:bookmarkStart w:id="1744" w:name="_Toc484336087"/>
      <w:bookmarkStart w:id="1745" w:name="_Toc485557591"/>
      <w:r>
        <w:rPr>
          <w:lang w:bidi="fa-IR"/>
        </w:rPr>
        <w:t>259</w:t>
      </w:r>
      <w:r>
        <w:t xml:space="preserve"> - </w:t>
      </w:r>
      <w:r>
        <w:rPr>
          <w:rtl/>
        </w:rPr>
        <w:t>أهَمِّيَّةُ التَّبليغِ‏</w:t>
      </w:r>
      <w:bookmarkEnd w:id="1744"/>
      <w:bookmarkEnd w:id="1745"/>
    </w:p>
    <w:p w:rsidR="00274744" w:rsidRDefault="00274744" w:rsidP="009E5AD4">
      <w:pPr>
        <w:pStyle w:val="Heading2Center"/>
        <w:outlineLvl w:val="0"/>
      </w:pPr>
      <w:bookmarkStart w:id="1746" w:name="_Toc484336088"/>
      <w:bookmarkStart w:id="1747" w:name="_Toc485557592"/>
      <w:r>
        <w:rPr>
          <w:lang w:bidi="fa-IR"/>
        </w:rPr>
        <w:t>259</w:t>
      </w:r>
      <w:r>
        <w:t>. The Importance of the Propagation of Islam</w:t>
      </w:r>
      <w:bookmarkEnd w:id="1746"/>
      <w:bookmarkEnd w:id="1747"/>
    </w:p>
    <w:p w:rsidR="00274744" w:rsidRDefault="00274744" w:rsidP="00CA1574">
      <w:pPr>
        <w:pStyle w:val="libAr"/>
      </w:pPr>
      <w:r w:rsidRPr="004A7464">
        <w:rPr>
          <w:rtl/>
        </w:rPr>
        <w:t>(</w:t>
      </w:r>
      <w:r w:rsidRPr="00B61F7A">
        <w:rPr>
          <w:rtl/>
        </w:rPr>
        <w:t>وَمَا كَانَ الْمُؤْمِنُونَ لِيَنفِرُواْ كَآفَّةً فَلَوْلَا نَفَرَ مِن كُلِ‏ّ فِرْقَةٍ مِّنْهُمْ طَآئِفَةٌ لِّيَتَفَقَّهُواْ فِى الدِّينِ وَ لِيُنذِرُواْ قَوْمَهُمْ إِذَا رَجَعُواْ إِلَيْهِمْ لَعَلَّهُمْ يَحْذَرُونَ ) .</w:t>
      </w:r>
      <w:r>
        <w:rPr>
          <w:rStyle w:val="libFootnotenumChar"/>
          <w:rtl/>
        </w:rPr>
        <w:t>1</w:t>
      </w:r>
    </w:p>
    <w:p w:rsidR="00274744" w:rsidRDefault="00274744" w:rsidP="00274744">
      <w:pPr>
        <w:pStyle w:val="libNormal"/>
      </w:pPr>
      <w:r w:rsidRPr="008A7F4D">
        <w:rPr>
          <w:rStyle w:val="libBoldItalicChar"/>
        </w:rPr>
        <w:t>“Yet it is not for the faithful to go forth en masse. But why should not there go forth a group from each of their sections to become learned in religion, and to warn their people when they return to them, so that they may beware?”</w:t>
      </w:r>
      <w:r>
        <w:t xml:space="preserve"> </w:t>
      </w:r>
      <w:r>
        <w:rPr>
          <w:rStyle w:val="libFootnotenumChar"/>
        </w:rPr>
        <w:t>2</w:t>
      </w:r>
    </w:p>
    <w:p w:rsidR="00274744" w:rsidRDefault="00274744" w:rsidP="00CA1574">
      <w:pPr>
        <w:pStyle w:val="libAr"/>
      </w:pPr>
      <w:r w:rsidRPr="00E10CFF">
        <w:rPr>
          <w:rStyle w:val="libBold1Char"/>
          <w:rtl/>
        </w:rPr>
        <w:t>859.</w:t>
      </w:r>
      <w:r>
        <w:rPr>
          <w:rtl/>
          <w:lang w:bidi="fa-IR"/>
        </w:rPr>
        <w:t xml:space="preserve"> </w:t>
      </w:r>
      <w:r w:rsidRPr="00B61F7A">
        <w:rPr>
          <w:rtl/>
          <w:lang w:bidi="fa-IR"/>
        </w:rPr>
        <w:t>ر</w:t>
      </w:r>
      <w:r w:rsidRPr="00B61F7A">
        <w:rPr>
          <w:rtl/>
        </w:rPr>
        <w:t>سولُ اللَّهِ صلى اللَّه عليه وآله : ألا وَإنّي اُجَدِّدُ القَولَ : ألا فَأقيموا الصَّلاةَ ، وَآتوا الزَّكاةَ ، وَأمُروا بِالمَعروفِ ، وَانهَوا عَنِ المُنكَرِ . ألا وَإنَّ رَأسَ الأمرِ بِالمَعروفِ وَالنَّهيِ عَنِ المُنكَرِ أن تَنتَهوا إلى قَولي ، وَتُبَلِّغوهُ مَن لَم يَحضُر ، وَتَأمُروهُ بِقَبولِهِ ، وَتَنهَوهُ عَن مُخالَفَتِهِ ؛ فَإنَّهُ أمرٌ مِنَ اللَّهِ عزّوجلّ وَمِنّي .</w:t>
      </w:r>
      <w:r>
        <w:rPr>
          <w:rStyle w:val="libFootnotenumChar"/>
          <w:rtl/>
        </w:rPr>
        <w:t>3</w:t>
      </w:r>
    </w:p>
    <w:p w:rsidR="00274744" w:rsidRDefault="00274744" w:rsidP="00274744">
      <w:pPr>
        <w:pStyle w:val="libNormal"/>
      </w:pPr>
      <w:r w:rsidRPr="00E10CFF">
        <w:rPr>
          <w:rStyle w:val="libBold1Char"/>
        </w:rPr>
        <w:t>859.</w:t>
      </w:r>
      <w:r>
        <w:t xml:space="preserve"> The Prophet </w:t>
      </w:r>
      <w:r w:rsidRPr="001500BA">
        <w:t>(SAWA)</w:t>
      </w:r>
      <w:r>
        <w:t xml:space="preserve"> said, 'I hereby reiterate what I have said: establish the performance of the prayer, pay the alms-tax, enjoin what is good, and forbid evil. Verily the peak of enjoining what is good and forbidding evil is to heed to my words and propagate them to those who are absent; you must command them to accept [my words] and prohibit them from going against them, for they are the commands from Allah, the Exalted, and from me.' </w:t>
      </w:r>
      <w:r>
        <w:rPr>
          <w:rStyle w:val="libFootnotenumChar"/>
        </w:rPr>
        <w:t>4</w:t>
      </w:r>
    </w:p>
    <w:p w:rsidR="00274744" w:rsidRDefault="00274744" w:rsidP="00CA1574">
      <w:pPr>
        <w:pStyle w:val="libAr"/>
      </w:pPr>
      <w:r w:rsidRPr="00E10CFF">
        <w:rPr>
          <w:rStyle w:val="libBold1Char"/>
          <w:rtl/>
        </w:rPr>
        <w:t>860.</w:t>
      </w:r>
      <w:r>
        <w:rPr>
          <w:rtl/>
          <w:lang w:bidi="fa-IR"/>
        </w:rPr>
        <w:t xml:space="preserve"> </w:t>
      </w:r>
      <w:r w:rsidRPr="00B61F7A">
        <w:rPr>
          <w:rtl/>
          <w:lang w:bidi="fa-IR"/>
        </w:rPr>
        <w:t>ر</w:t>
      </w:r>
      <w:r w:rsidRPr="00B61F7A">
        <w:rPr>
          <w:rtl/>
        </w:rPr>
        <w:t>سولُ اللَّهِ صلى اللَّه عليه وآله : يا عَليُّ ، لأن يَهدي اللَّهُ عَلى يَديَكَ رَجُلاً خَيرٌ لَكَ مِمّا طَلَعَت عَليهِ الشَّمسُ .</w:t>
      </w:r>
      <w:r>
        <w:rPr>
          <w:rStyle w:val="libFootnotenumChar"/>
          <w:rtl/>
        </w:rPr>
        <w:t>5</w:t>
      </w:r>
    </w:p>
    <w:p w:rsidR="00274744" w:rsidRDefault="00274744" w:rsidP="00274744">
      <w:pPr>
        <w:pStyle w:val="libNormal"/>
      </w:pPr>
      <w:r w:rsidRPr="00E10CFF">
        <w:rPr>
          <w:rStyle w:val="libBold1Char"/>
        </w:rPr>
        <w:t>860.</w:t>
      </w:r>
      <w:r>
        <w:t xml:space="preserve"> The Prophet </w:t>
      </w:r>
      <w:r w:rsidRPr="001500BA">
        <w:t>(SAWA)</w:t>
      </w:r>
      <w:r>
        <w:t xml:space="preserve"> said, 'O Ali! When Allah guides a man through you, it is better for you than all that the sun shines on.' </w:t>
      </w:r>
      <w:r>
        <w:rPr>
          <w:rStyle w:val="libFootnotenumChar"/>
        </w:rPr>
        <w:t>6</w:t>
      </w:r>
    </w:p>
    <w:p w:rsidR="00274744" w:rsidRDefault="00274744" w:rsidP="00CA1574">
      <w:pPr>
        <w:pStyle w:val="libAr"/>
      </w:pPr>
      <w:r w:rsidRPr="00E10CFF">
        <w:rPr>
          <w:rStyle w:val="libBold1Char"/>
          <w:rtl/>
        </w:rPr>
        <w:t>861.</w:t>
      </w:r>
      <w:r>
        <w:rPr>
          <w:rtl/>
          <w:lang w:bidi="fa-IR"/>
        </w:rPr>
        <w:t xml:space="preserve"> </w:t>
      </w:r>
      <w:r w:rsidRPr="00B61F7A">
        <w:rPr>
          <w:rtl/>
          <w:lang w:bidi="fa-IR"/>
        </w:rPr>
        <w:t>ر</w:t>
      </w:r>
      <w:r w:rsidRPr="00B61F7A">
        <w:rPr>
          <w:rtl/>
        </w:rPr>
        <w:t>سولُ اللَّهِ صلى اللَّه عليه وآله : حَبِّبوا اللَّهَ إلى عِبادِهِ يُحِبُّكُم اللَّهُ .</w:t>
      </w:r>
      <w:r>
        <w:rPr>
          <w:rStyle w:val="libFootnotenumChar"/>
          <w:rtl/>
        </w:rPr>
        <w:t>7</w:t>
      </w:r>
    </w:p>
    <w:p w:rsidR="00274744" w:rsidRDefault="00274744" w:rsidP="00274744">
      <w:pPr>
        <w:pStyle w:val="libNormal"/>
      </w:pPr>
      <w:r w:rsidRPr="00E10CFF">
        <w:rPr>
          <w:rStyle w:val="libBold1Char"/>
        </w:rPr>
        <w:t>861.</w:t>
      </w:r>
      <w:r>
        <w:t xml:space="preserve"> The Prophet </w:t>
      </w:r>
      <w:r w:rsidRPr="001500BA">
        <w:t>(SAWA)</w:t>
      </w:r>
      <w:r>
        <w:t xml:space="preserve"> said, 'Render Allah beloved to His servants, and He will love you.' </w:t>
      </w:r>
      <w:r>
        <w:rPr>
          <w:rStyle w:val="libFootnotenumChar"/>
        </w:rPr>
        <w:t>8</w:t>
      </w:r>
    </w:p>
    <w:p w:rsidR="00274744" w:rsidRDefault="00274744" w:rsidP="00CA1574">
      <w:pPr>
        <w:pStyle w:val="libAr"/>
      </w:pPr>
      <w:r w:rsidRPr="00E10CFF">
        <w:rPr>
          <w:rStyle w:val="libBold1Char"/>
          <w:rtl/>
        </w:rPr>
        <w:t>862.</w:t>
      </w:r>
      <w:r>
        <w:rPr>
          <w:rtl/>
          <w:lang w:bidi="fa-IR"/>
        </w:rPr>
        <w:t xml:space="preserve"> </w:t>
      </w:r>
      <w:r w:rsidRPr="00B61F7A">
        <w:rPr>
          <w:rtl/>
          <w:lang w:bidi="fa-IR"/>
        </w:rPr>
        <w:t>ر</w:t>
      </w:r>
      <w:r w:rsidRPr="00B61F7A">
        <w:rPr>
          <w:rtl/>
        </w:rPr>
        <w:t>سولُ اللَّهِ صلى اللَّه عليه وآله : مَن أسلَمَ عَلى يَدَيهِ رَجُلٌ وَجَبَت لَهُ الجَنَّةُ .</w:t>
      </w:r>
      <w:r>
        <w:rPr>
          <w:rStyle w:val="libFootnotenumChar"/>
          <w:rtl/>
        </w:rPr>
        <w:t>9</w:t>
      </w:r>
    </w:p>
    <w:p w:rsidR="00274744" w:rsidRDefault="00274744" w:rsidP="00274744">
      <w:pPr>
        <w:pStyle w:val="libNormal"/>
      </w:pPr>
      <w:r w:rsidRPr="00E10CFF">
        <w:rPr>
          <w:rStyle w:val="libBold1Char"/>
        </w:rPr>
        <w:t>862.</w:t>
      </w:r>
      <w:r>
        <w:t xml:space="preserve"> The Prophet </w:t>
      </w:r>
      <w:r w:rsidRPr="001500BA">
        <w:t>(SAWA)</w:t>
      </w:r>
      <w:r>
        <w:t xml:space="preserve"> said, 'Whoever becomes a cause for a man's converting to Islam is guaranteed entry into Paradise.' </w:t>
      </w:r>
      <w:r>
        <w:rPr>
          <w:rStyle w:val="libFootnotenumChar"/>
        </w:rPr>
        <w:t>10</w:t>
      </w:r>
    </w:p>
    <w:p w:rsidR="00274744" w:rsidRDefault="00274744" w:rsidP="00CA1574">
      <w:pPr>
        <w:pStyle w:val="libAr"/>
      </w:pPr>
      <w:r w:rsidRPr="00E10CFF">
        <w:rPr>
          <w:rStyle w:val="libBold1Char"/>
          <w:rtl/>
        </w:rPr>
        <w:t>863.</w:t>
      </w:r>
      <w:r>
        <w:rPr>
          <w:rtl/>
          <w:lang w:bidi="fa-IR"/>
        </w:rPr>
        <w:t xml:space="preserve"> </w:t>
      </w:r>
      <w:r w:rsidRPr="00B61F7A">
        <w:rPr>
          <w:rtl/>
          <w:lang w:bidi="fa-IR"/>
        </w:rPr>
        <w:t>ر</w:t>
      </w:r>
      <w:r w:rsidRPr="00B61F7A">
        <w:rPr>
          <w:rtl/>
        </w:rPr>
        <w:t>سولُ اللَّهِ صلى اللَّه عليه وآله : ما مِن داعٍ يَدعو إلى هُدىً إلّا كانَ لَهُ مِثلُ أجرِ مَن اتَّبَعَهُ ، لا يَنقُصُ ذلِكَ مِن اُجورِهِم شَيئاً .</w:t>
      </w:r>
      <w:r>
        <w:rPr>
          <w:rStyle w:val="libFootnotenumChar"/>
          <w:rtl/>
        </w:rPr>
        <w:t>11</w:t>
      </w:r>
    </w:p>
    <w:p w:rsidR="00274744" w:rsidRDefault="00274744" w:rsidP="00274744">
      <w:pPr>
        <w:pStyle w:val="libNormal"/>
      </w:pPr>
      <w:r w:rsidRPr="00E10CFF">
        <w:rPr>
          <w:rStyle w:val="libBold1Char"/>
        </w:rPr>
        <w:t>863.</w:t>
      </w:r>
      <w:r>
        <w:t xml:space="preserve"> The Prophet </w:t>
      </w:r>
      <w:r w:rsidRPr="001500BA">
        <w:t>(SAWA)</w:t>
      </w:r>
      <w:r>
        <w:t xml:space="preserve"> said, 'Anyone who calls to what is right will have the same reward as he who follows him, without any decrease in each of their rewards thereof.' </w:t>
      </w:r>
      <w:r>
        <w:rPr>
          <w:rStyle w:val="libFootnotenumChar"/>
        </w:rPr>
        <w:t>12</w:t>
      </w:r>
    </w:p>
    <w:p w:rsidR="00274744" w:rsidRDefault="00274744" w:rsidP="00CA1574">
      <w:pPr>
        <w:pStyle w:val="libAr"/>
      </w:pPr>
      <w:r w:rsidRPr="00E10CFF">
        <w:rPr>
          <w:rStyle w:val="libBold1Char"/>
          <w:rtl/>
        </w:rPr>
        <w:lastRenderedPageBreak/>
        <w:t>864.</w:t>
      </w:r>
      <w:r>
        <w:rPr>
          <w:rtl/>
          <w:lang w:bidi="fa-IR"/>
        </w:rPr>
        <w:t xml:space="preserve"> </w:t>
      </w:r>
      <w:r w:rsidRPr="00B61F7A">
        <w:rPr>
          <w:rtl/>
          <w:lang w:bidi="fa-IR"/>
        </w:rPr>
        <w:t>ر</w:t>
      </w:r>
      <w:r w:rsidRPr="00B61F7A">
        <w:rPr>
          <w:rtl/>
        </w:rPr>
        <w:t>سولُ اللَّهِ صلى اللَّه عليه وآله : خيارُ اُمَّتي مَن دَعا إلى اللَّهِ تَعالى ، وَحَبَّبَ عِبادَه إلَيهِ .</w:t>
      </w:r>
      <w:r>
        <w:rPr>
          <w:rStyle w:val="libFootnotenumChar"/>
          <w:rtl/>
        </w:rPr>
        <w:t>13</w:t>
      </w:r>
    </w:p>
    <w:p w:rsidR="00274744" w:rsidRDefault="00274744" w:rsidP="00274744">
      <w:pPr>
        <w:pStyle w:val="libNormal"/>
      </w:pPr>
      <w:r w:rsidRPr="00E10CFF">
        <w:rPr>
          <w:rStyle w:val="libBold1Char"/>
        </w:rPr>
        <w:t>864.</w:t>
      </w:r>
      <w:r>
        <w:t xml:space="preserve"> The Prophet </w:t>
      </w:r>
      <w:r w:rsidRPr="001500BA">
        <w:t>(SAWA)</w:t>
      </w:r>
      <w:r>
        <w:t xml:space="preserve"> said, 'The elect of my community are those who call to [the path] of Allah, the most High, and render Him beloved to His servants.' </w:t>
      </w:r>
      <w:r>
        <w:rPr>
          <w:rStyle w:val="libFootnotenumChar"/>
        </w:rPr>
        <w:t>14</w:t>
      </w:r>
    </w:p>
    <w:p w:rsidR="00274744" w:rsidRDefault="00274744" w:rsidP="00CA1574">
      <w:pPr>
        <w:pStyle w:val="libAr"/>
      </w:pPr>
      <w:r w:rsidRPr="00E10CFF">
        <w:rPr>
          <w:rStyle w:val="libBold1Char"/>
          <w:rtl/>
        </w:rPr>
        <w:t>865.</w:t>
      </w:r>
      <w:r>
        <w:rPr>
          <w:rtl/>
          <w:lang w:bidi="fa-IR"/>
        </w:rPr>
        <w:t xml:space="preserve"> </w:t>
      </w:r>
      <w:r w:rsidRPr="00B61F7A">
        <w:rPr>
          <w:rtl/>
          <w:lang w:bidi="fa-IR"/>
        </w:rPr>
        <w:t>ش</w:t>
      </w:r>
      <w:r w:rsidRPr="00B61F7A">
        <w:rPr>
          <w:rtl/>
        </w:rPr>
        <w:t>ريفُ بن سابقِ‏التفليسي عن حَمّاد السمدري : قُلتُ لأبي عَبدِاللَّهِ جَعفَرِ بنِ مُحَمَّدٍ عليهما السلام : إنّي أدخُلُ بِلادَ الشِّركِ ، وَإنَّ مَن عِندِنا يَقولُ : إن مِتَّ ثَمَّ حُشِرتَ مَعَهُم ؟</w:t>
      </w:r>
    </w:p>
    <w:p w:rsidR="00274744" w:rsidRDefault="00274744" w:rsidP="00CA1574">
      <w:pPr>
        <w:pStyle w:val="libAr"/>
      </w:pPr>
      <w:r w:rsidRPr="00B61F7A">
        <w:rPr>
          <w:rtl/>
        </w:rPr>
        <w:t xml:space="preserve">قالَ : فَقالَ لي : يا حَمَّادُ ، إذا كُنتَ ثَمَّ ، تَذكُرُ أمرَنا وَتَدعو إلَيهِ ؟ قالَ : قُلتُ : نَعَم . قالَ : فَإذا كُنتَ في هذِهِ المُدُنِ </w:t>
      </w:r>
      <w:r>
        <w:rPr>
          <w:rtl/>
        </w:rPr>
        <w:t>-</w:t>
      </w:r>
      <w:r w:rsidRPr="00B61F7A">
        <w:rPr>
          <w:rtl/>
        </w:rPr>
        <w:t xml:space="preserve"> مُدُنِ الإسلامِ </w:t>
      </w:r>
      <w:r>
        <w:rPr>
          <w:rtl/>
        </w:rPr>
        <w:t>-</w:t>
      </w:r>
      <w:r w:rsidRPr="00B61F7A">
        <w:rPr>
          <w:rtl/>
        </w:rPr>
        <w:t xml:space="preserve"> تَذكُرُ أمرَنا وَتَدعو إلَيهِ ؟ قالَ : قُلتُ : لا . فَقالَ لي : إنَّكَ إن مِتَّ ثَمَّ حُشِرتَ اُمَّةً وَحدَكَ ، وَسَعَى نورُكَ بَينَ يَدَيكَ .</w:t>
      </w:r>
      <w:r>
        <w:rPr>
          <w:rStyle w:val="libFootnotenumChar"/>
          <w:rtl/>
        </w:rPr>
        <w:t>15</w:t>
      </w:r>
    </w:p>
    <w:p w:rsidR="00274744" w:rsidRDefault="00274744" w:rsidP="00274744">
      <w:pPr>
        <w:pStyle w:val="libNormal"/>
      </w:pPr>
      <w:r w:rsidRPr="00E10CFF">
        <w:rPr>
          <w:rStyle w:val="libBold1Char"/>
        </w:rPr>
        <w:t>865.</w:t>
      </w:r>
      <w:r>
        <w:t xml:space="preserve"> Sharif b. Sabiq al-Taflisi narrated on the authority of Hammad al-Samdari: 'I said to Abu Abdillah, Jafar b. Muhammad [al-Sadiq] </w:t>
      </w:r>
      <w:r w:rsidRPr="001500BA">
        <w:t>(AS)</w:t>
      </w:r>
      <w:r>
        <w:t xml:space="preserve">, 'I often go to the lands of the idolaters, and people say that if I die there, I will be resurrected with them.' He said to me, 'O Hammad! When you are there, do you mention our cause and call people to it?' I said, 'Yes.' He said, 'And when you are in these cities - the cities of Islam - do you mention our cause and call people to it?' I said, 'No.' He said, 'If you die over there, you will be resurrected as a whole community in yourself, and your light will run before you.' </w:t>
      </w:r>
      <w:r>
        <w:rPr>
          <w:rStyle w:val="libFootnotenumChar"/>
        </w:rPr>
        <w:t>16</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المعروف (</w:t>
      </w:r>
      <w:r>
        <w:rPr>
          <w:rtl/>
          <w:lang w:bidi="fa-IR"/>
        </w:rPr>
        <w:t>2</w:t>
      </w:r>
      <w:r w:rsidRPr="008823B2">
        <w:rPr>
          <w:rtl/>
          <w:lang w:bidi="fa-IR"/>
        </w:rPr>
        <w:t xml:space="preserve">) : </w:t>
      </w:r>
      <w:r w:rsidRPr="008823B2">
        <w:rPr>
          <w:rtl/>
        </w:rPr>
        <w:t xml:space="preserve">باب </w:t>
      </w:r>
      <w:r>
        <w:rPr>
          <w:rtl/>
          <w:lang w:bidi="fa-IR"/>
        </w:rPr>
        <w:t>1286</w:t>
      </w:r>
      <w:r w:rsidRPr="008823B2">
        <w:t xml:space="preserve"> .</w:t>
      </w:r>
    </w:p>
    <w:p w:rsidR="00274744" w:rsidRDefault="00274744" w:rsidP="00C57A96">
      <w:pPr>
        <w:pStyle w:val="libBold2"/>
      </w:pPr>
      <w:r w:rsidRPr="00F57DD1">
        <w:t xml:space="preserve">(See </w:t>
      </w:r>
      <w:r>
        <w:t>also: ENJOINING GOOD AND PROHIBITING WRONG: section 128</w:t>
      </w:r>
      <w:r>
        <w:rPr>
          <w:lang w:bidi="fa-IR"/>
        </w:rPr>
        <w:t>6</w:t>
      </w:r>
      <w:r>
        <w:t>)</w:t>
      </w:r>
    </w:p>
    <w:p w:rsidR="00274744" w:rsidRDefault="00274744" w:rsidP="00274744">
      <w:pPr>
        <w:pStyle w:val="libNormal"/>
      </w:pPr>
    </w:p>
    <w:p w:rsidR="00274744" w:rsidRDefault="00274744" w:rsidP="009E5AD4">
      <w:pPr>
        <w:pStyle w:val="Heading3"/>
      </w:pPr>
      <w:bookmarkStart w:id="1748" w:name="_Toc484336089"/>
      <w:bookmarkStart w:id="1749" w:name="_Toc485557593"/>
      <w:r>
        <w:t>Notes</w:t>
      </w:r>
      <w:bookmarkEnd w:id="1748"/>
      <w:bookmarkEnd w:id="1749"/>
    </w:p>
    <w:p w:rsidR="00274744" w:rsidRDefault="00274744" w:rsidP="00274744">
      <w:pPr>
        <w:pStyle w:val="libFootnote"/>
      </w:pPr>
      <w:r>
        <w:t xml:space="preserve">1. </w:t>
      </w:r>
      <w:r>
        <w:rPr>
          <w:rtl/>
        </w:rPr>
        <w:t xml:space="preserve">التوبة : </w:t>
      </w:r>
      <w:r>
        <w:rPr>
          <w:rtl/>
          <w:lang w:bidi="fa-IR"/>
        </w:rPr>
        <w:t>122</w:t>
      </w:r>
      <w:r>
        <w:t xml:space="preserve"> .</w:t>
      </w:r>
    </w:p>
    <w:p w:rsidR="00274744" w:rsidRDefault="00274744" w:rsidP="00274744">
      <w:pPr>
        <w:pStyle w:val="libFootnote"/>
      </w:pPr>
      <w:r>
        <w:t xml:space="preserve">2. Qur'an </w:t>
      </w:r>
      <w:r>
        <w:rPr>
          <w:lang w:bidi="fa-IR"/>
        </w:rPr>
        <w:t>9</w:t>
      </w:r>
      <w:r>
        <w:rPr>
          <w:rtl/>
          <w:lang w:bidi="fa-IR"/>
        </w:rPr>
        <w:t>:122</w:t>
      </w:r>
    </w:p>
    <w:p w:rsidR="00274744" w:rsidRDefault="00274744" w:rsidP="00274744">
      <w:pPr>
        <w:pStyle w:val="libFootnote"/>
      </w:pPr>
      <w:r>
        <w:t xml:space="preserve">3. </w:t>
      </w:r>
      <w:r>
        <w:rPr>
          <w:rtl/>
        </w:rPr>
        <w:t xml:space="preserve">الاحتجاج : </w:t>
      </w:r>
      <w:r>
        <w:rPr>
          <w:rtl/>
          <w:lang w:bidi="fa-IR"/>
        </w:rPr>
        <w:t>1 / 157 / 32</w:t>
      </w:r>
      <w:r>
        <w:t xml:space="preserve"> .</w:t>
      </w:r>
    </w:p>
    <w:p w:rsidR="00274744" w:rsidRDefault="00274744" w:rsidP="00274744">
      <w:pPr>
        <w:pStyle w:val="libFootnote"/>
      </w:pPr>
      <w:r>
        <w:t xml:space="preserve">4. al-Ihtijaj, v. </w:t>
      </w:r>
      <w:r>
        <w:rPr>
          <w:lang w:bidi="fa-IR"/>
        </w:rPr>
        <w:t>1</w:t>
      </w:r>
      <w:r>
        <w:t xml:space="preserve">, p. </w:t>
      </w:r>
      <w:r>
        <w:rPr>
          <w:lang w:bidi="fa-IR"/>
        </w:rPr>
        <w:t>157</w:t>
      </w:r>
      <w:r>
        <w:t xml:space="preserve">, no. </w:t>
      </w:r>
      <w:r>
        <w:rPr>
          <w:lang w:bidi="fa-IR"/>
        </w:rPr>
        <w:t>32</w:t>
      </w:r>
    </w:p>
    <w:p w:rsidR="00274744" w:rsidRDefault="00274744" w:rsidP="00274744">
      <w:pPr>
        <w:pStyle w:val="libFootnote"/>
      </w:pPr>
      <w:r>
        <w:t xml:space="preserve">5. </w:t>
      </w:r>
      <w:r>
        <w:rPr>
          <w:rtl/>
        </w:rPr>
        <w:t xml:space="preserve">المستدرك على الصحيحين : </w:t>
      </w:r>
      <w:r>
        <w:rPr>
          <w:rtl/>
          <w:lang w:bidi="fa-IR"/>
        </w:rPr>
        <w:t>3 / 691 / 6537</w:t>
      </w:r>
      <w:r>
        <w:t xml:space="preserve"> .</w:t>
      </w:r>
    </w:p>
    <w:p w:rsidR="00274744" w:rsidRDefault="00274744" w:rsidP="00274744">
      <w:pPr>
        <w:pStyle w:val="libFootnote"/>
      </w:pPr>
      <w:r>
        <w:t xml:space="preserve">6. al-Mustadrak ala al-Sahihayn, v. </w:t>
      </w:r>
      <w:r>
        <w:rPr>
          <w:lang w:bidi="fa-IR"/>
        </w:rPr>
        <w:t>3</w:t>
      </w:r>
      <w:r>
        <w:t xml:space="preserve">, p. </w:t>
      </w:r>
      <w:r>
        <w:rPr>
          <w:lang w:bidi="fa-IR"/>
        </w:rPr>
        <w:t>691</w:t>
      </w:r>
      <w:r>
        <w:t xml:space="preserve">, no. </w:t>
      </w:r>
      <w:r>
        <w:rPr>
          <w:lang w:bidi="fa-IR"/>
        </w:rPr>
        <w:t>6537</w:t>
      </w:r>
    </w:p>
    <w:p w:rsidR="00274744" w:rsidRDefault="00274744" w:rsidP="00274744">
      <w:pPr>
        <w:pStyle w:val="libFootnote"/>
      </w:pPr>
      <w:r>
        <w:t xml:space="preserve">7. </w:t>
      </w:r>
      <w:r>
        <w:rPr>
          <w:rtl/>
        </w:rPr>
        <w:t xml:space="preserve">المعجم الكبير : </w:t>
      </w:r>
      <w:r>
        <w:rPr>
          <w:rtl/>
          <w:lang w:bidi="fa-IR"/>
        </w:rPr>
        <w:t>8 / 91 / 7461</w:t>
      </w:r>
      <w:r>
        <w:t xml:space="preserve"> .</w:t>
      </w:r>
    </w:p>
    <w:p w:rsidR="00274744" w:rsidRDefault="00274744" w:rsidP="00274744">
      <w:pPr>
        <w:pStyle w:val="libFootnote"/>
      </w:pPr>
      <w:r>
        <w:t xml:space="preserve">8. al-Mujam al-Kabir, v. </w:t>
      </w:r>
      <w:r>
        <w:rPr>
          <w:lang w:bidi="fa-IR"/>
        </w:rPr>
        <w:t>8</w:t>
      </w:r>
      <w:r>
        <w:t xml:space="preserve">, p. </w:t>
      </w:r>
      <w:r>
        <w:rPr>
          <w:lang w:bidi="fa-IR"/>
        </w:rPr>
        <w:t>91</w:t>
      </w:r>
      <w:r>
        <w:t xml:space="preserve">, no. </w:t>
      </w:r>
      <w:r>
        <w:rPr>
          <w:lang w:bidi="fa-IR"/>
        </w:rPr>
        <w:t>7461</w:t>
      </w:r>
    </w:p>
    <w:p w:rsidR="00274744" w:rsidRDefault="00274744" w:rsidP="00274744">
      <w:pPr>
        <w:pStyle w:val="libFootnote"/>
      </w:pPr>
      <w:r>
        <w:t xml:space="preserve">9. </w:t>
      </w:r>
      <w:r>
        <w:rPr>
          <w:rtl/>
        </w:rPr>
        <w:t xml:space="preserve">المعجم الكبير : </w:t>
      </w:r>
      <w:r>
        <w:rPr>
          <w:rtl/>
          <w:lang w:bidi="fa-IR"/>
        </w:rPr>
        <w:t>17 / 285 / 786</w:t>
      </w:r>
      <w:r>
        <w:t xml:space="preserve"> .</w:t>
      </w:r>
    </w:p>
    <w:p w:rsidR="00274744" w:rsidRDefault="00274744" w:rsidP="00274744">
      <w:pPr>
        <w:pStyle w:val="libFootnote"/>
      </w:pPr>
      <w:r>
        <w:t xml:space="preserve">10. Ibid. v. </w:t>
      </w:r>
      <w:r>
        <w:rPr>
          <w:lang w:bidi="fa-IR"/>
        </w:rPr>
        <w:t>17</w:t>
      </w:r>
      <w:r>
        <w:t xml:space="preserve">, p. </w:t>
      </w:r>
      <w:r>
        <w:rPr>
          <w:lang w:bidi="fa-IR"/>
        </w:rPr>
        <w:t>285</w:t>
      </w:r>
      <w:r>
        <w:t xml:space="preserve">, no. </w:t>
      </w:r>
      <w:r>
        <w:rPr>
          <w:lang w:bidi="fa-IR"/>
        </w:rPr>
        <w:t>786</w:t>
      </w:r>
    </w:p>
    <w:p w:rsidR="00274744" w:rsidRDefault="00274744" w:rsidP="00274744">
      <w:pPr>
        <w:pStyle w:val="libFootnote"/>
      </w:pPr>
      <w:r>
        <w:t xml:space="preserve">11. </w:t>
      </w:r>
      <w:r>
        <w:rPr>
          <w:rtl/>
        </w:rPr>
        <w:t xml:space="preserve">الموطّأ : </w:t>
      </w:r>
      <w:r>
        <w:rPr>
          <w:rtl/>
          <w:lang w:bidi="fa-IR"/>
        </w:rPr>
        <w:t>1 / 218 / 41</w:t>
      </w:r>
      <w:r>
        <w:t xml:space="preserve"> .</w:t>
      </w:r>
    </w:p>
    <w:p w:rsidR="00274744" w:rsidRDefault="00274744" w:rsidP="00274744">
      <w:pPr>
        <w:pStyle w:val="libFootnote"/>
      </w:pPr>
      <w:r>
        <w:t xml:space="preserve">12. al-Muwatta', v. </w:t>
      </w:r>
      <w:r>
        <w:rPr>
          <w:lang w:bidi="fa-IR"/>
        </w:rPr>
        <w:t>1</w:t>
      </w:r>
      <w:r>
        <w:t xml:space="preserve">, p. </w:t>
      </w:r>
      <w:r>
        <w:rPr>
          <w:lang w:bidi="fa-IR"/>
        </w:rPr>
        <w:t>218</w:t>
      </w:r>
      <w:r>
        <w:t xml:space="preserve">, no. </w:t>
      </w:r>
      <w:r>
        <w:rPr>
          <w:lang w:bidi="fa-IR"/>
        </w:rPr>
        <w:t>41</w:t>
      </w:r>
    </w:p>
    <w:p w:rsidR="00274744" w:rsidRDefault="00274744" w:rsidP="00274744">
      <w:pPr>
        <w:pStyle w:val="libFootnote"/>
      </w:pPr>
      <w:r>
        <w:lastRenderedPageBreak/>
        <w:t xml:space="preserve">13. </w:t>
      </w:r>
      <w:r>
        <w:rPr>
          <w:rtl/>
        </w:rPr>
        <w:t xml:space="preserve">كنز العمّال : </w:t>
      </w:r>
      <w:r>
        <w:rPr>
          <w:rtl/>
          <w:lang w:bidi="fa-IR"/>
        </w:rPr>
        <w:t>28779</w:t>
      </w:r>
      <w:r>
        <w:t xml:space="preserve"> .</w:t>
      </w:r>
    </w:p>
    <w:p w:rsidR="00274744" w:rsidRDefault="00274744" w:rsidP="00274744">
      <w:pPr>
        <w:pStyle w:val="libFootnote"/>
      </w:pPr>
      <w:r>
        <w:t xml:space="preserve">14. Kanz al-Ummal, no. </w:t>
      </w:r>
      <w:r>
        <w:rPr>
          <w:lang w:bidi="fa-IR"/>
        </w:rPr>
        <w:t>28779</w:t>
      </w:r>
    </w:p>
    <w:p w:rsidR="00274744" w:rsidRDefault="00274744" w:rsidP="00274744">
      <w:pPr>
        <w:pStyle w:val="libFootnote"/>
      </w:pPr>
      <w:r>
        <w:t xml:space="preserve">15. </w:t>
      </w:r>
      <w:r>
        <w:rPr>
          <w:rtl/>
        </w:rPr>
        <w:t xml:space="preserve">الأمالي للطوسي : </w:t>
      </w:r>
      <w:r>
        <w:rPr>
          <w:rtl/>
          <w:lang w:bidi="fa-IR"/>
        </w:rPr>
        <w:t>46 / 54</w:t>
      </w:r>
      <w:r>
        <w:t xml:space="preserve"> .</w:t>
      </w:r>
    </w:p>
    <w:p w:rsidR="00274744" w:rsidRDefault="00274744" w:rsidP="00274744">
      <w:pPr>
        <w:pStyle w:val="libFootnote"/>
        <w:rPr>
          <w:rtl/>
          <w:lang w:bidi="fa-IR"/>
        </w:rPr>
      </w:pPr>
      <w:r>
        <w:t xml:space="preserve">16. Amali al-Tusi, p. </w:t>
      </w:r>
      <w:r>
        <w:rPr>
          <w:lang w:bidi="fa-IR"/>
        </w:rPr>
        <w:t>46</w:t>
      </w:r>
      <w:r>
        <w:t xml:space="preserve">, no. </w:t>
      </w:r>
      <w:r>
        <w:rPr>
          <w:lang w:bidi="fa-IR"/>
        </w:rPr>
        <w:t>54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750" w:name="_Toc484336090"/>
      <w:bookmarkStart w:id="1751" w:name="_Toc485557594"/>
      <w:r>
        <w:rPr>
          <w:lang w:bidi="fa-IR"/>
        </w:rPr>
        <w:lastRenderedPageBreak/>
        <w:t>260</w:t>
      </w:r>
      <w:r>
        <w:t xml:space="preserve"> - </w:t>
      </w:r>
      <w:r>
        <w:rPr>
          <w:rtl/>
        </w:rPr>
        <w:t>ما يَجِبُ عَلى المُبَلِّغِ‏</w:t>
      </w:r>
      <w:bookmarkEnd w:id="1750"/>
      <w:bookmarkEnd w:id="1751"/>
    </w:p>
    <w:p w:rsidR="00274744" w:rsidRDefault="00274744" w:rsidP="009E5AD4">
      <w:pPr>
        <w:pStyle w:val="Heading2Center"/>
        <w:outlineLvl w:val="0"/>
      </w:pPr>
      <w:bookmarkStart w:id="1752" w:name="_Toc484336091"/>
      <w:bookmarkStart w:id="1753" w:name="_Toc485557595"/>
      <w:r>
        <w:rPr>
          <w:lang w:bidi="fa-IR"/>
        </w:rPr>
        <w:t>260</w:t>
      </w:r>
      <w:r>
        <w:t>. What Is Incumbent Upon The Propagator of Islam</w:t>
      </w:r>
      <w:bookmarkEnd w:id="1752"/>
      <w:bookmarkEnd w:id="1753"/>
    </w:p>
    <w:p w:rsidR="00274744" w:rsidRDefault="00274744" w:rsidP="009E5AD4">
      <w:pPr>
        <w:pStyle w:val="Heading3Center"/>
        <w:outlineLvl w:val="0"/>
      </w:pPr>
      <w:bookmarkStart w:id="1754" w:name="_Toc484336092"/>
      <w:bookmarkStart w:id="1755" w:name="_Toc485557596"/>
      <w:r>
        <w:rPr>
          <w:lang w:bidi="fa-IR"/>
        </w:rPr>
        <w:t>1</w:t>
      </w:r>
      <w:r>
        <w:t xml:space="preserve"> - </w:t>
      </w:r>
      <w:r>
        <w:rPr>
          <w:rtl/>
        </w:rPr>
        <w:t>الفقهُ في الدّينِ‏</w:t>
      </w:r>
      <w:bookmarkEnd w:id="1754"/>
      <w:bookmarkEnd w:id="1755"/>
    </w:p>
    <w:p w:rsidR="00274744" w:rsidRDefault="00274744" w:rsidP="009E5AD4">
      <w:pPr>
        <w:pStyle w:val="Heading3Center"/>
        <w:outlineLvl w:val="0"/>
      </w:pPr>
      <w:bookmarkStart w:id="1756" w:name="_Toc484336093"/>
      <w:bookmarkStart w:id="1757" w:name="_Toc485557597"/>
      <w:r>
        <w:rPr>
          <w:lang w:bidi="fa-IR"/>
        </w:rPr>
        <w:t>1</w:t>
      </w:r>
      <w:r>
        <w:t>. Knowledge of the Religion:</w:t>
      </w:r>
      <w:bookmarkEnd w:id="1756"/>
      <w:bookmarkEnd w:id="1757"/>
    </w:p>
    <w:p w:rsidR="00274744" w:rsidRDefault="00274744" w:rsidP="00CA1574">
      <w:pPr>
        <w:pStyle w:val="libAr"/>
      </w:pPr>
      <w:r w:rsidRPr="00E10CFF">
        <w:rPr>
          <w:rStyle w:val="libBold1Char"/>
          <w:rtl/>
        </w:rPr>
        <w:t>866.</w:t>
      </w:r>
      <w:r>
        <w:rPr>
          <w:rtl/>
          <w:lang w:bidi="fa-IR"/>
        </w:rPr>
        <w:t xml:space="preserve"> </w:t>
      </w:r>
      <w:r w:rsidRPr="00B61F7A">
        <w:rPr>
          <w:rtl/>
          <w:lang w:bidi="fa-IR"/>
        </w:rPr>
        <w:t>ر</w:t>
      </w:r>
      <w:r w:rsidRPr="00B61F7A">
        <w:rPr>
          <w:rtl/>
        </w:rPr>
        <w:t>سولُ اللَّهِ صلى اللَّه عليه وآله : إنَّ دينَ اللَّهِ عزّوجلّ لَن يَنصُرَهُ إلّا مَن حاطَهُ مِن جَميعِ جَوانِبِهِ .</w:t>
      </w:r>
      <w:r>
        <w:rPr>
          <w:rStyle w:val="libFootnotenumChar"/>
          <w:rtl/>
        </w:rPr>
        <w:t>1</w:t>
      </w:r>
    </w:p>
    <w:p w:rsidR="00274744" w:rsidRDefault="00274744" w:rsidP="00274744">
      <w:pPr>
        <w:pStyle w:val="libNormal"/>
      </w:pPr>
      <w:r w:rsidRPr="00E10CFF">
        <w:rPr>
          <w:rStyle w:val="libBold1Char"/>
        </w:rPr>
        <w:t>866.</w:t>
      </w:r>
      <w:r>
        <w:t xml:space="preserve"> The Prophet </w:t>
      </w:r>
      <w:r w:rsidRPr="001500BA">
        <w:t>(SAWA)</w:t>
      </w:r>
      <w:r>
        <w:t xml:space="preserve"> said, 'No one can support [the cause of] the religion of Allah, the Exalted, except for one who is well-versed in all its aspects.' </w:t>
      </w:r>
      <w:r>
        <w:rPr>
          <w:rStyle w:val="libFootnotenumChar"/>
        </w:rPr>
        <w:t>2</w:t>
      </w:r>
    </w:p>
    <w:p w:rsidR="00274744" w:rsidRDefault="00274744" w:rsidP="009E5AD4">
      <w:pPr>
        <w:pStyle w:val="Heading3Center"/>
        <w:outlineLvl w:val="0"/>
      </w:pPr>
      <w:bookmarkStart w:id="1758" w:name="_Toc484336094"/>
      <w:bookmarkStart w:id="1759" w:name="_Toc485557598"/>
      <w:r>
        <w:rPr>
          <w:lang w:bidi="fa-IR"/>
        </w:rPr>
        <w:t>2</w:t>
      </w:r>
      <w:r>
        <w:t xml:space="preserve"> - </w:t>
      </w:r>
      <w:r>
        <w:rPr>
          <w:rtl/>
        </w:rPr>
        <w:t>الاستنادُ إلى كَلامِ أهلِ البَيتِ عليهم السلام‏</w:t>
      </w:r>
      <w:bookmarkEnd w:id="1758"/>
      <w:bookmarkEnd w:id="1759"/>
    </w:p>
    <w:p w:rsidR="00274744" w:rsidRDefault="00274744" w:rsidP="009E5AD4">
      <w:pPr>
        <w:pStyle w:val="Heading3Center"/>
        <w:outlineLvl w:val="0"/>
      </w:pPr>
      <w:bookmarkStart w:id="1760" w:name="_Toc484336095"/>
      <w:bookmarkStart w:id="1761" w:name="_Toc485557599"/>
      <w:r>
        <w:rPr>
          <w:lang w:bidi="fa-IR"/>
        </w:rPr>
        <w:t>2</w:t>
      </w:r>
      <w:r>
        <w:t>. Referring to the Words of Ahl al-Bayt (AS):</w:t>
      </w:r>
      <w:bookmarkEnd w:id="1760"/>
      <w:bookmarkEnd w:id="1761"/>
    </w:p>
    <w:p w:rsidR="00274744" w:rsidRDefault="00274744" w:rsidP="00CA1574">
      <w:pPr>
        <w:pStyle w:val="libAr"/>
      </w:pPr>
      <w:r w:rsidRPr="00E10CFF">
        <w:rPr>
          <w:rStyle w:val="libBold1Char"/>
          <w:rtl/>
        </w:rPr>
        <w:t>867.</w:t>
      </w:r>
      <w:r>
        <w:rPr>
          <w:rtl/>
          <w:lang w:bidi="fa-IR"/>
        </w:rPr>
        <w:t xml:space="preserve"> </w:t>
      </w:r>
      <w:r w:rsidRPr="00B61F7A">
        <w:rPr>
          <w:rtl/>
          <w:lang w:bidi="fa-IR"/>
        </w:rPr>
        <w:t>ع</w:t>
      </w:r>
      <w:r w:rsidRPr="00B61F7A">
        <w:rPr>
          <w:rtl/>
        </w:rPr>
        <w:t>بدُ السلامِ بن صالح الهَرَوي : سَمعتُ أبا الحسنِ الرِّضا عليه السلام يَقولُ : رَحِمَ اللَّهُ عَبداً أحيا أمرَنا . فَقُلتُ لَهُ : فَكَيفَ يُحيي أمرَكُم ؟! قالَ : يَتَعَلَّمُ عُلومَنا وَيُعَلِّمُها النّاسَ ؛ فَإنَّ النّاس لَو عَلِموا مَحاسِنَ كَلامِنا لاتَّبَعونا .</w:t>
      </w:r>
      <w:r>
        <w:rPr>
          <w:rStyle w:val="libFootnotenumChar"/>
          <w:rtl/>
        </w:rPr>
        <w:t>3</w:t>
      </w:r>
    </w:p>
    <w:p w:rsidR="00274744" w:rsidRDefault="00274744" w:rsidP="00274744">
      <w:pPr>
        <w:pStyle w:val="libNormal"/>
      </w:pPr>
      <w:r w:rsidRPr="00E10CFF">
        <w:rPr>
          <w:rStyle w:val="libBold1Char"/>
        </w:rPr>
        <w:t>867.</w:t>
      </w:r>
      <w:r>
        <w:t xml:space="preserve"> Abd al-Salam b. Salih al-Harawi said, 'I heard Abu al-Hasan al-Rida </w:t>
      </w:r>
      <w:r w:rsidRPr="001500BA">
        <w:t>(AS)</w:t>
      </w:r>
      <w:r>
        <w:t xml:space="preserve"> saying, 'May Allah have mercy on anyone who revives our cause.' I asked, 'How does he revive your cause?' He replied, 'He learns our sciences and teaches them to the people, for verily if people were to know the goodness in our speech, they would follow us.' </w:t>
      </w:r>
      <w:r>
        <w:rPr>
          <w:rStyle w:val="libFootnotenumChar"/>
        </w:rPr>
        <w:t>4</w:t>
      </w:r>
    </w:p>
    <w:p w:rsidR="00274744" w:rsidRDefault="00274744" w:rsidP="009E5AD4">
      <w:pPr>
        <w:pStyle w:val="Heading3Center"/>
        <w:outlineLvl w:val="0"/>
      </w:pPr>
      <w:bookmarkStart w:id="1762" w:name="_Toc484336096"/>
      <w:bookmarkStart w:id="1763" w:name="_Toc485557600"/>
      <w:r>
        <w:rPr>
          <w:lang w:bidi="fa-IR"/>
        </w:rPr>
        <w:t>3</w:t>
      </w:r>
      <w:r>
        <w:t xml:space="preserve"> - </w:t>
      </w:r>
      <w:r>
        <w:rPr>
          <w:rtl/>
        </w:rPr>
        <w:t>الإخلاص‏</w:t>
      </w:r>
      <w:bookmarkEnd w:id="1762"/>
      <w:bookmarkEnd w:id="1763"/>
    </w:p>
    <w:p w:rsidR="00274744" w:rsidRDefault="00274744" w:rsidP="009E5AD4">
      <w:pPr>
        <w:pStyle w:val="Heading3Center"/>
        <w:outlineLvl w:val="0"/>
      </w:pPr>
      <w:bookmarkStart w:id="1764" w:name="_Toc484336097"/>
      <w:bookmarkStart w:id="1765" w:name="_Toc485557601"/>
      <w:r>
        <w:rPr>
          <w:lang w:bidi="fa-IR"/>
        </w:rPr>
        <w:t>3</w:t>
      </w:r>
      <w:r>
        <w:t>. Sincerity:</w:t>
      </w:r>
      <w:bookmarkEnd w:id="1764"/>
      <w:bookmarkEnd w:id="1765"/>
    </w:p>
    <w:p w:rsidR="00274744" w:rsidRDefault="00274744" w:rsidP="009E5AD4">
      <w:pPr>
        <w:pStyle w:val="libAr"/>
        <w:outlineLvl w:val="0"/>
      </w:pPr>
      <w:r w:rsidRPr="004A7464">
        <w:rPr>
          <w:rtl/>
        </w:rPr>
        <w:t>(</w:t>
      </w:r>
      <w:r w:rsidRPr="00B61F7A">
        <w:rPr>
          <w:rtl/>
        </w:rPr>
        <w:t>وَ مَآ أَسَْلُكُمْ عَلَيْهِ مِنْ أَجْرٍ إِنْ أَجْرِىَ إِلَّا عَلى‏ رَبِ‏ّ الْعَلَمِينَ ) .</w:t>
      </w:r>
      <w:r>
        <w:rPr>
          <w:rStyle w:val="libFootnotenumChar"/>
          <w:rtl/>
        </w:rPr>
        <w:t>5</w:t>
      </w:r>
    </w:p>
    <w:p w:rsidR="00274744" w:rsidRDefault="00274744" w:rsidP="00274744">
      <w:pPr>
        <w:pStyle w:val="libNormal"/>
      </w:pPr>
      <w:r w:rsidRPr="008A7F4D">
        <w:rPr>
          <w:rStyle w:val="libBoldItalicChar"/>
        </w:rPr>
        <w:t>“I do not ask you any reward for it; my reward lies only with the Lord of all the worlds.”</w:t>
      </w:r>
      <w:r>
        <w:t xml:space="preserve"> </w:t>
      </w:r>
      <w:r>
        <w:rPr>
          <w:rStyle w:val="libFootnotenumChar"/>
        </w:rPr>
        <w:t>6</w:t>
      </w:r>
    </w:p>
    <w:p w:rsidR="00274744" w:rsidRDefault="00274744" w:rsidP="00CA1574">
      <w:pPr>
        <w:pStyle w:val="libAr"/>
      </w:pPr>
      <w:r w:rsidRPr="00E10CFF">
        <w:rPr>
          <w:rStyle w:val="libBold1Char"/>
          <w:rtl/>
        </w:rPr>
        <w:t>868.</w:t>
      </w:r>
      <w:r>
        <w:rPr>
          <w:rtl/>
          <w:lang w:bidi="fa-IR"/>
        </w:rPr>
        <w:t xml:space="preserve"> </w:t>
      </w:r>
      <w:r w:rsidRPr="00B61F7A">
        <w:rPr>
          <w:rtl/>
          <w:lang w:bidi="fa-IR"/>
        </w:rPr>
        <w:t>ر</w:t>
      </w:r>
      <w:r w:rsidRPr="00B61F7A">
        <w:rPr>
          <w:rtl/>
        </w:rPr>
        <w:t>سولُ اللَّهِ صلى اللَّه عليه وآله : ما مِن عَبدٍ يَخطِبُ خُطبَةً إلّا اللَّهُ عزّوجلّ سائِلُهُ عَنها ما أرادَ بِها .</w:t>
      </w:r>
      <w:r>
        <w:rPr>
          <w:rStyle w:val="libFootnotenumChar"/>
          <w:rtl/>
        </w:rPr>
        <w:t>7</w:t>
      </w:r>
    </w:p>
    <w:p w:rsidR="00274744" w:rsidRDefault="00274744" w:rsidP="00274744">
      <w:pPr>
        <w:pStyle w:val="libNormal"/>
      </w:pPr>
      <w:r w:rsidRPr="00E10CFF">
        <w:rPr>
          <w:rStyle w:val="libBold1Char"/>
        </w:rPr>
        <w:t>868.</w:t>
      </w:r>
      <w:r>
        <w:t xml:space="preserve"> The Prophet </w:t>
      </w:r>
      <w:r w:rsidRPr="001500BA">
        <w:t>(SAWA)</w:t>
      </w:r>
      <w:r>
        <w:t xml:space="preserve"> said, 'Every single servant who delivers a sermon, Allah, the Exalted, will ask him about it and what he meant by it.' </w:t>
      </w:r>
      <w:r>
        <w:rPr>
          <w:rStyle w:val="libFootnotenumChar"/>
        </w:rPr>
        <w:t>8</w:t>
      </w:r>
    </w:p>
    <w:p w:rsidR="00274744" w:rsidRDefault="00274744" w:rsidP="009E5AD4">
      <w:pPr>
        <w:pStyle w:val="Heading3Center"/>
        <w:outlineLvl w:val="0"/>
      </w:pPr>
      <w:bookmarkStart w:id="1766" w:name="_Toc484336098"/>
      <w:bookmarkStart w:id="1767" w:name="_Toc485557602"/>
      <w:r>
        <w:rPr>
          <w:lang w:bidi="fa-IR"/>
        </w:rPr>
        <w:t>4</w:t>
      </w:r>
      <w:r>
        <w:t xml:space="preserve"> - </w:t>
      </w:r>
      <w:r>
        <w:rPr>
          <w:rtl/>
        </w:rPr>
        <w:t>الشُّجاعَة</w:t>
      </w:r>
      <w:bookmarkEnd w:id="1766"/>
      <w:bookmarkEnd w:id="1767"/>
    </w:p>
    <w:p w:rsidR="00274744" w:rsidRDefault="00274744" w:rsidP="009E5AD4">
      <w:pPr>
        <w:pStyle w:val="Heading3Center"/>
        <w:outlineLvl w:val="0"/>
      </w:pPr>
      <w:bookmarkStart w:id="1768" w:name="_Toc484336099"/>
      <w:bookmarkStart w:id="1769" w:name="_Toc485557603"/>
      <w:r>
        <w:rPr>
          <w:lang w:bidi="fa-IR"/>
        </w:rPr>
        <w:t>4</w:t>
      </w:r>
      <w:r>
        <w:t>. Courage:</w:t>
      </w:r>
      <w:bookmarkEnd w:id="1768"/>
      <w:bookmarkEnd w:id="1769"/>
    </w:p>
    <w:p w:rsidR="00274744" w:rsidRDefault="00274744" w:rsidP="009E5AD4">
      <w:pPr>
        <w:pStyle w:val="libAr"/>
        <w:outlineLvl w:val="0"/>
      </w:pPr>
      <w:r w:rsidRPr="004A7464">
        <w:rPr>
          <w:rtl/>
        </w:rPr>
        <w:t>(</w:t>
      </w:r>
      <w:r w:rsidRPr="00B61F7A">
        <w:rPr>
          <w:rtl/>
        </w:rPr>
        <w:t>الَّذِينَ يُبَلِّغُونَ رِسَلَتِ اللَّهِ ويَخْشَوْنَهُ وَ لَا يَخْشَوْنَ أَحَدًا إِلَّا اللَّهَ وَ كَفَى‏ بِاللَّهِ حَسِيبًا) .</w:t>
      </w:r>
      <w:r>
        <w:rPr>
          <w:rStyle w:val="libFootnotenumChar"/>
          <w:rtl/>
        </w:rPr>
        <w:t>9</w:t>
      </w:r>
    </w:p>
    <w:p w:rsidR="00274744" w:rsidRDefault="00274744" w:rsidP="00274744">
      <w:pPr>
        <w:pStyle w:val="libNormal"/>
      </w:pPr>
      <w:r w:rsidRPr="008A7F4D">
        <w:rPr>
          <w:rStyle w:val="libBoldItalicChar"/>
        </w:rPr>
        <w:t>“...such as deliver the messages of Allah and fear Him, and fear no one except Allah, and Allah suffices as reckoner.”</w:t>
      </w:r>
      <w:r>
        <w:t xml:space="preserve"> </w:t>
      </w:r>
      <w:r>
        <w:rPr>
          <w:rStyle w:val="libFootnotenumChar"/>
        </w:rPr>
        <w:t>10</w:t>
      </w:r>
    </w:p>
    <w:p w:rsidR="00274744" w:rsidRDefault="00274744" w:rsidP="00CA1574">
      <w:pPr>
        <w:pStyle w:val="libAr"/>
      </w:pPr>
      <w:r w:rsidRPr="00E10CFF">
        <w:rPr>
          <w:rStyle w:val="libBold1Char"/>
          <w:rtl/>
        </w:rPr>
        <w:lastRenderedPageBreak/>
        <w:t>869.</w:t>
      </w:r>
      <w:r>
        <w:rPr>
          <w:rtl/>
          <w:lang w:bidi="fa-IR"/>
        </w:rPr>
        <w:t xml:space="preserve"> </w:t>
      </w:r>
      <w:r w:rsidRPr="00B61F7A">
        <w:rPr>
          <w:rtl/>
          <w:lang w:bidi="fa-IR"/>
        </w:rPr>
        <w:t>ر</w:t>
      </w:r>
      <w:r w:rsidRPr="00B61F7A">
        <w:rPr>
          <w:rtl/>
        </w:rPr>
        <w:t>سولُ اللَّهِ صلى اللَّه عليه وآله : قُل الحَقَّ ، وَلا تَأخُذكَ في اللَّهِ لَومُةُ لائِمٍ .</w:t>
      </w:r>
      <w:r>
        <w:rPr>
          <w:rStyle w:val="libFootnotenumChar"/>
          <w:rtl/>
        </w:rPr>
        <w:t>11</w:t>
      </w:r>
    </w:p>
    <w:p w:rsidR="00274744" w:rsidRDefault="00274744" w:rsidP="00274744">
      <w:pPr>
        <w:pStyle w:val="libNormal"/>
      </w:pPr>
      <w:r w:rsidRPr="00E10CFF">
        <w:rPr>
          <w:rStyle w:val="libBold1Char"/>
        </w:rPr>
        <w:t>869.</w:t>
      </w:r>
      <w:r>
        <w:t xml:space="preserve"> The Prophet </w:t>
      </w:r>
      <w:r w:rsidRPr="001500BA">
        <w:t>(SAWA)</w:t>
      </w:r>
      <w:r>
        <w:t xml:space="preserve"> said, 'Speak the truth, and let no one's blame for obeying Allah affect you.' </w:t>
      </w:r>
      <w:r>
        <w:rPr>
          <w:rStyle w:val="libFootnotenumChar"/>
        </w:rPr>
        <w:t>12</w:t>
      </w:r>
    </w:p>
    <w:p w:rsidR="00274744" w:rsidRDefault="00274744" w:rsidP="00CA1574">
      <w:pPr>
        <w:pStyle w:val="libAr"/>
      </w:pPr>
      <w:r w:rsidRPr="00E10CFF">
        <w:rPr>
          <w:rStyle w:val="libBold1Char"/>
          <w:rtl/>
        </w:rPr>
        <w:t>870.</w:t>
      </w:r>
      <w:r>
        <w:rPr>
          <w:rtl/>
          <w:lang w:bidi="fa-IR"/>
        </w:rPr>
        <w:t xml:space="preserve"> </w:t>
      </w:r>
      <w:r w:rsidRPr="00B61F7A">
        <w:rPr>
          <w:rtl/>
          <w:lang w:bidi="fa-IR"/>
        </w:rPr>
        <w:t>ر</w:t>
      </w:r>
      <w:r w:rsidRPr="00B61F7A">
        <w:rPr>
          <w:rtl/>
        </w:rPr>
        <w:t>سولُ اللَّهِ صلى اللَّه عليه وآله : لا يَمنَعَنَّ أحَدَكُم رَهبَةُ النّاسِ أن يَقولَ بِحقٍّ إذا رَآهُ أو شَهِدَهُ ؛ فَإنَّهُ لا يُقَرِّبُ مِن أجَلٍ ، وَلا يُباعِدُ مِن رِزقٍ أن يَقولَ بِحقٍّ ، أو يُذَكِّرَ بِعَظيمٍ .</w:t>
      </w:r>
      <w:r>
        <w:rPr>
          <w:rStyle w:val="libFootnotenumChar"/>
          <w:rtl/>
        </w:rPr>
        <w:t>13</w:t>
      </w:r>
    </w:p>
    <w:p w:rsidR="00274744" w:rsidRDefault="00274744" w:rsidP="00274744">
      <w:pPr>
        <w:pStyle w:val="libNormal"/>
      </w:pPr>
      <w:r w:rsidRPr="00E10CFF">
        <w:rPr>
          <w:rStyle w:val="libBold1Char"/>
        </w:rPr>
        <w:t>870.</w:t>
      </w:r>
      <w:r>
        <w:t xml:space="preserve"> The Prophet </w:t>
      </w:r>
      <w:r w:rsidRPr="001500BA">
        <w:t>(SAWA)</w:t>
      </w:r>
      <w:r>
        <w:t xml:space="preserve"> said, 'Let not the fear of people prevent any of you from speaking the truth, when he sees or witnesses it, for telling the truth or reminding [others] of a great event [the Hereafter] will neither hasten death nor delay sustenance.' </w:t>
      </w:r>
      <w:r>
        <w:rPr>
          <w:rStyle w:val="libFootnotenumChar"/>
        </w:rPr>
        <w:t>14</w:t>
      </w:r>
    </w:p>
    <w:p w:rsidR="00274744" w:rsidRDefault="00274744" w:rsidP="009E5AD4">
      <w:pPr>
        <w:pStyle w:val="Heading3Center"/>
        <w:outlineLvl w:val="0"/>
      </w:pPr>
      <w:bookmarkStart w:id="1770" w:name="_Toc484336100"/>
      <w:bookmarkStart w:id="1771" w:name="_Toc485557604"/>
      <w:r>
        <w:rPr>
          <w:lang w:bidi="fa-IR"/>
        </w:rPr>
        <w:t>5</w:t>
      </w:r>
      <w:r>
        <w:t xml:space="preserve"> - </w:t>
      </w:r>
      <w:r>
        <w:rPr>
          <w:rtl/>
        </w:rPr>
        <w:t>الصِّدقُ‏</w:t>
      </w:r>
      <w:bookmarkEnd w:id="1770"/>
      <w:bookmarkEnd w:id="1771"/>
    </w:p>
    <w:p w:rsidR="00274744" w:rsidRDefault="00274744" w:rsidP="009E5AD4">
      <w:pPr>
        <w:pStyle w:val="Heading3Center"/>
        <w:outlineLvl w:val="0"/>
      </w:pPr>
      <w:bookmarkStart w:id="1772" w:name="_Toc484336101"/>
      <w:bookmarkStart w:id="1773" w:name="_Toc485557605"/>
      <w:r>
        <w:rPr>
          <w:lang w:bidi="fa-IR"/>
        </w:rPr>
        <w:t>5</w:t>
      </w:r>
      <w:r>
        <w:t>. Honesty:</w:t>
      </w:r>
      <w:bookmarkEnd w:id="1772"/>
      <w:bookmarkEnd w:id="1773"/>
    </w:p>
    <w:p w:rsidR="00274744" w:rsidRDefault="00274744" w:rsidP="00CA1574">
      <w:pPr>
        <w:pStyle w:val="libAr"/>
      </w:pPr>
      <w:r w:rsidRPr="00E10CFF">
        <w:rPr>
          <w:rStyle w:val="libBold1Char"/>
          <w:rtl/>
        </w:rPr>
        <w:t>871.</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فيما يُنسَبُ إلَيهِ في مِصباحِ الشَّريعَةِ </w:t>
      </w:r>
      <w:r>
        <w:rPr>
          <w:rtl/>
        </w:rPr>
        <w:t>-</w:t>
      </w:r>
      <w:r w:rsidRPr="00B61F7A">
        <w:rPr>
          <w:rtl/>
        </w:rPr>
        <w:t xml:space="preserve"> : أحسَنُ المَواعِظِ ما لا يُجاوِزُ القَولُ حَدَّ الصِّدقِ، وَالفِعلُ حَدَّ الإخلاصِ‏</w:t>
      </w:r>
      <w:r>
        <w:rPr>
          <w:rStyle w:val="libFootnotenumChar"/>
          <w:rtl/>
        </w:rPr>
        <w:t>15</w:t>
      </w:r>
      <w:r w:rsidRPr="00E10CFF">
        <w:rPr>
          <w:rStyle w:val="libBold1Char"/>
          <w:rtl/>
        </w:rPr>
        <w:t>.</w:t>
      </w:r>
    </w:p>
    <w:p w:rsidR="00274744" w:rsidRDefault="00274744" w:rsidP="00274744">
      <w:pPr>
        <w:pStyle w:val="libNormal"/>
      </w:pPr>
      <w:r w:rsidRPr="00E10CFF">
        <w:rPr>
          <w:rStyle w:val="libBold1Char"/>
        </w:rPr>
        <w:t>871.</w:t>
      </w:r>
      <w:r>
        <w:t xml:space="preserve"> Imam al-Sadiq </w:t>
      </w:r>
      <w:r w:rsidRPr="001500BA">
        <w:t>(AS)</w:t>
      </w:r>
      <w:r>
        <w:t xml:space="preserve"> said, in what is attributed to him in 'Misbah al-Sharia': 'The best advice is that which does not carry the statement beyond the limits of honesty, nor the act the limits of sincerity.' </w:t>
      </w:r>
      <w:r>
        <w:rPr>
          <w:rStyle w:val="libFootnotenumChar"/>
        </w:rPr>
        <w:t>16</w:t>
      </w:r>
    </w:p>
    <w:p w:rsidR="00274744" w:rsidRDefault="00274744" w:rsidP="00CA1574">
      <w:pPr>
        <w:pStyle w:val="libAr"/>
      </w:pPr>
      <w:r w:rsidRPr="00E10CFF">
        <w:rPr>
          <w:rStyle w:val="libBold1Char"/>
          <w:rtl/>
        </w:rPr>
        <w:t>872.</w:t>
      </w:r>
      <w:r w:rsidRPr="00B61F7A">
        <w:rPr>
          <w:rtl/>
          <w:lang w:bidi="fa-IR"/>
        </w:rPr>
        <w:t>ع</w:t>
      </w:r>
      <w:r>
        <w:rPr>
          <w:rtl/>
          <w:lang w:bidi="fa-IR"/>
        </w:rPr>
        <w:t xml:space="preserve"> </w:t>
      </w:r>
      <w:r w:rsidRPr="00B61F7A">
        <w:rPr>
          <w:rtl/>
          <w:lang w:bidi="fa-IR"/>
        </w:rPr>
        <w:t>َ</w:t>
      </w:r>
      <w:r w:rsidRPr="00B61F7A">
        <w:rPr>
          <w:rtl/>
        </w:rPr>
        <w:t xml:space="preserve">مرو بنِ أبي المِقدامِ : قال لي أبو جَعفَرٍ عليه السلام </w:t>
      </w:r>
      <w:r>
        <w:rPr>
          <w:rtl/>
        </w:rPr>
        <w:t>-</w:t>
      </w:r>
      <w:r w:rsidRPr="00B61F7A">
        <w:rPr>
          <w:rtl/>
        </w:rPr>
        <w:t xml:space="preserve"> في أوَّلِ دَخلَةٍ دَخَلتُ عَلَيهِ </w:t>
      </w:r>
      <w:r>
        <w:rPr>
          <w:rtl/>
        </w:rPr>
        <w:t>-</w:t>
      </w:r>
      <w:r w:rsidRPr="00B61F7A">
        <w:rPr>
          <w:rtl/>
        </w:rPr>
        <w:t xml:space="preserve"> : تَعَلَّموا الصِّدقَ قَبلَ الحَديثِ .</w:t>
      </w:r>
      <w:r>
        <w:rPr>
          <w:rStyle w:val="libFootnotenumChar"/>
          <w:rtl/>
        </w:rPr>
        <w:t>17</w:t>
      </w:r>
    </w:p>
    <w:p w:rsidR="00274744" w:rsidRDefault="00274744" w:rsidP="00274744">
      <w:pPr>
        <w:pStyle w:val="libNormal"/>
      </w:pPr>
      <w:r w:rsidRPr="00E10CFF">
        <w:rPr>
          <w:rStyle w:val="libBold1Char"/>
        </w:rPr>
        <w:t>872.</w:t>
      </w:r>
      <w:r>
        <w:t xml:space="preserve"> Amr b. Abi Miqdam said, 'Abu Jafar </w:t>
      </w:r>
      <w:r w:rsidRPr="001500BA">
        <w:t>(AS)</w:t>
      </w:r>
      <w:r>
        <w:t xml:space="preserve"> said, when I first went to visit him, 'Learn honesty before speech.' </w:t>
      </w:r>
      <w:r>
        <w:rPr>
          <w:rStyle w:val="libFootnotenumChar"/>
        </w:rPr>
        <w:t>18</w:t>
      </w:r>
    </w:p>
    <w:p w:rsidR="00274744" w:rsidRDefault="00274744" w:rsidP="009E5AD4">
      <w:pPr>
        <w:pStyle w:val="Heading3Center"/>
        <w:outlineLvl w:val="0"/>
      </w:pPr>
      <w:bookmarkStart w:id="1774" w:name="_Toc484336102"/>
      <w:bookmarkStart w:id="1775" w:name="_Toc485557606"/>
      <w:r>
        <w:rPr>
          <w:lang w:bidi="fa-IR"/>
        </w:rPr>
        <w:t>6</w:t>
      </w:r>
      <w:r>
        <w:t xml:space="preserve"> - </w:t>
      </w:r>
      <w:r>
        <w:rPr>
          <w:rtl/>
        </w:rPr>
        <w:t>الرِّفق‏</w:t>
      </w:r>
      <w:bookmarkEnd w:id="1774"/>
      <w:bookmarkEnd w:id="1775"/>
    </w:p>
    <w:p w:rsidR="00274744" w:rsidRDefault="00274744" w:rsidP="009E5AD4">
      <w:pPr>
        <w:pStyle w:val="Heading3Center"/>
        <w:outlineLvl w:val="0"/>
      </w:pPr>
      <w:bookmarkStart w:id="1776" w:name="_Toc484336103"/>
      <w:bookmarkStart w:id="1777" w:name="_Toc485557607"/>
      <w:r>
        <w:rPr>
          <w:lang w:bidi="fa-IR"/>
        </w:rPr>
        <w:t>6</w:t>
      </w:r>
      <w:r>
        <w:t>. Kindness:</w:t>
      </w:r>
      <w:bookmarkEnd w:id="1776"/>
      <w:bookmarkEnd w:id="1777"/>
    </w:p>
    <w:p w:rsidR="00274744" w:rsidRDefault="00274744" w:rsidP="00CA1574">
      <w:pPr>
        <w:pStyle w:val="libAr"/>
      </w:pPr>
      <w:r w:rsidRPr="00E10CFF">
        <w:rPr>
          <w:rStyle w:val="libBold1Char"/>
          <w:rtl/>
        </w:rPr>
        <w:t>873.</w:t>
      </w:r>
      <w:r>
        <w:rPr>
          <w:rtl/>
          <w:lang w:bidi="fa-IR"/>
        </w:rPr>
        <w:t xml:space="preserve"> </w:t>
      </w:r>
      <w:r w:rsidRPr="00B61F7A">
        <w:rPr>
          <w:rtl/>
          <w:lang w:bidi="fa-IR"/>
        </w:rPr>
        <w:t>ر</w:t>
      </w:r>
      <w:r w:rsidRPr="00B61F7A">
        <w:rPr>
          <w:rtl/>
        </w:rPr>
        <w:t>سولُ اللَّهِ صلى اللَّه عليه وآله : يَسِّروا وَلا تُعَسِّروا ، وَسَكِّنوا وَلا تُنَفِّروا .</w:t>
      </w:r>
      <w:r>
        <w:rPr>
          <w:rStyle w:val="libFootnotenumChar"/>
          <w:rtl/>
        </w:rPr>
        <w:t>19</w:t>
      </w:r>
    </w:p>
    <w:p w:rsidR="00274744" w:rsidRDefault="00274744" w:rsidP="00274744">
      <w:pPr>
        <w:pStyle w:val="libNormal"/>
      </w:pPr>
      <w:r w:rsidRPr="00E10CFF">
        <w:rPr>
          <w:rStyle w:val="libBold1Char"/>
        </w:rPr>
        <w:t>873.</w:t>
      </w:r>
      <w:r>
        <w:t xml:space="preserve"> The Prophet </w:t>
      </w:r>
      <w:r w:rsidRPr="001500BA">
        <w:t>(SAWA)</w:t>
      </w:r>
      <w:r>
        <w:t xml:space="preserve"> said, 'Ease and do not cause hardship [when propagating], and comfort and do not nauseate.' </w:t>
      </w:r>
      <w:r>
        <w:rPr>
          <w:rStyle w:val="libFootnotenumChar"/>
        </w:rPr>
        <w:t>20</w:t>
      </w:r>
    </w:p>
    <w:p w:rsidR="00274744" w:rsidRDefault="00274744" w:rsidP="00CA1574">
      <w:pPr>
        <w:pStyle w:val="libAr"/>
      </w:pPr>
      <w:r w:rsidRPr="00E10CFF">
        <w:rPr>
          <w:rStyle w:val="libBold1Char"/>
          <w:rtl/>
        </w:rPr>
        <w:t>874.</w:t>
      </w:r>
      <w:r>
        <w:rPr>
          <w:rtl/>
          <w:lang w:bidi="fa-IR"/>
        </w:rPr>
        <w:t xml:space="preserve"> </w:t>
      </w:r>
      <w:r w:rsidRPr="00B61F7A">
        <w:rPr>
          <w:rtl/>
          <w:lang w:bidi="fa-IR"/>
        </w:rPr>
        <w:t>ر</w:t>
      </w:r>
      <w:r w:rsidRPr="00B61F7A">
        <w:rPr>
          <w:rtl/>
        </w:rPr>
        <w:t>سولُ اللَّهِ صلى اللَّه عليه وآله : اُمِرتُ بِمُداراةِ النّاسِ كَما اُمِرتُ بِتَبليغِ الرِّسالَةِ .</w:t>
      </w:r>
      <w:r>
        <w:rPr>
          <w:rStyle w:val="libFootnotenumChar"/>
          <w:rtl/>
        </w:rPr>
        <w:t>21</w:t>
      </w:r>
    </w:p>
    <w:p w:rsidR="00274744" w:rsidRDefault="00274744" w:rsidP="00274744">
      <w:pPr>
        <w:pStyle w:val="libNormal"/>
      </w:pPr>
      <w:r w:rsidRPr="00E10CFF">
        <w:rPr>
          <w:rStyle w:val="libBold1Char"/>
        </w:rPr>
        <w:t>874.</w:t>
      </w:r>
      <w:r>
        <w:t xml:space="preserve"> The Prophet </w:t>
      </w:r>
      <w:r w:rsidRPr="001500BA">
        <w:t>(SAWA)</w:t>
      </w:r>
      <w:r>
        <w:t xml:space="preserve"> said, 'I have been commanded to be tolerant towards people as much as I have been commanded to deliver the Message.' </w:t>
      </w:r>
      <w:r>
        <w:rPr>
          <w:rStyle w:val="libFootnotenumChar"/>
        </w:rPr>
        <w:t>22</w:t>
      </w:r>
    </w:p>
    <w:p w:rsidR="00274744" w:rsidRDefault="00274744" w:rsidP="00CA1574">
      <w:pPr>
        <w:pStyle w:val="libAr"/>
      </w:pPr>
      <w:r w:rsidRPr="00E10CFF">
        <w:rPr>
          <w:rStyle w:val="libBold1Char"/>
          <w:rtl/>
        </w:rPr>
        <w:t>875.</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لِعُمر بنِ حَنظَلة </w:t>
      </w:r>
      <w:r>
        <w:rPr>
          <w:rtl/>
        </w:rPr>
        <w:t>-</w:t>
      </w:r>
      <w:r w:rsidRPr="00B61F7A">
        <w:rPr>
          <w:rtl/>
        </w:rPr>
        <w:t xml:space="preserve"> : يا عُمَرُ ، لا تُحَمِّلوا عَلى شيعَتِنا ، وَارفُقوا بِهِم ؛ فَإنَّ النّاسَ لا يَحتَمِلونَ ما تَحمِلونَ .</w:t>
      </w:r>
      <w:r>
        <w:rPr>
          <w:rStyle w:val="libFootnotenumChar"/>
          <w:rtl/>
        </w:rPr>
        <w:t>23</w:t>
      </w:r>
    </w:p>
    <w:p w:rsidR="00274744" w:rsidRDefault="00274744" w:rsidP="00274744">
      <w:pPr>
        <w:pStyle w:val="libNormal"/>
      </w:pPr>
      <w:r w:rsidRPr="00E10CFF">
        <w:rPr>
          <w:rStyle w:val="libBold1Char"/>
        </w:rPr>
        <w:t>875.</w:t>
      </w:r>
      <w:r>
        <w:t xml:space="preserve"> Imam al-Sadiq said to Umar b. Han?ala, 'O Umar! Do not overburden our followers </w:t>
      </w:r>
      <w:r w:rsidRPr="001500BA">
        <w:t>(Shia)</w:t>
      </w:r>
      <w:r>
        <w:t xml:space="preserve">, and be kind to them, for people cannot endure what you can.' </w:t>
      </w:r>
      <w:r>
        <w:rPr>
          <w:rStyle w:val="libFootnotenumChar"/>
        </w:rPr>
        <w:t>24</w:t>
      </w:r>
    </w:p>
    <w:p w:rsidR="00274744" w:rsidRDefault="00274744" w:rsidP="009E5AD4">
      <w:pPr>
        <w:pStyle w:val="Heading3Center"/>
        <w:outlineLvl w:val="0"/>
      </w:pPr>
      <w:bookmarkStart w:id="1778" w:name="_Toc484336104"/>
      <w:bookmarkStart w:id="1779" w:name="_Toc485557608"/>
      <w:r>
        <w:rPr>
          <w:lang w:bidi="fa-IR"/>
        </w:rPr>
        <w:t>7</w:t>
      </w:r>
      <w:r>
        <w:t xml:space="preserve"> - </w:t>
      </w:r>
      <w:r>
        <w:rPr>
          <w:rtl/>
        </w:rPr>
        <w:t>النُّصح‏</w:t>
      </w:r>
      <w:bookmarkEnd w:id="1778"/>
      <w:bookmarkEnd w:id="1779"/>
    </w:p>
    <w:p w:rsidR="00274744" w:rsidRDefault="00274744" w:rsidP="009E5AD4">
      <w:pPr>
        <w:pStyle w:val="Heading3Center"/>
        <w:outlineLvl w:val="0"/>
      </w:pPr>
      <w:bookmarkStart w:id="1780" w:name="_Toc484336105"/>
      <w:bookmarkStart w:id="1781" w:name="_Toc485557609"/>
      <w:r>
        <w:rPr>
          <w:lang w:bidi="fa-IR"/>
        </w:rPr>
        <w:lastRenderedPageBreak/>
        <w:t>7</w:t>
      </w:r>
      <w:r>
        <w:t>. Good Advice:</w:t>
      </w:r>
      <w:bookmarkEnd w:id="1780"/>
      <w:bookmarkEnd w:id="1781"/>
    </w:p>
    <w:p w:rsidR="00274744" w:rsidRDefault="00274744" w:rsidP="009E5AD4">
      <w:pPr>
        <w:pStyle w:val="libAr"/>
        <w:outlineLvl w:val="0"/>
      </w:pPr>
      <w:r w:rsidRPr="004A7464">
        <w:rPr>
          <w:rtl/>
        </w:rPr>
        <w:t>(</w:t>
      </w:r>
      <w:r w:rsidRPr="00B61F7A">
        <w:rPr>
          <w:rtl/>
        </w:rPr>
        <w:t>أُبَلِّغُكُمْ رِسَلَتِ رَبِّي وَأَنَا لَكُمْ نَاصِحٌ أَمِينٌ) .</w:t>
      </w:r>
      <w:r>
        <w:rPr>
          <w:rStyle w:val="libFootnotenumChar"/>
          <w:rtl/>
        </w:rPr>
        <w:t>25</w:t>
      </w:r>
    </w:p>
    <w:p w:rsidR="00274744" w:rsidRDefault="00274744" w:rsidP="00274744">
      <w:pPr>
        <w:pStyle w:val="libNormal"/>
      </w:pPr>
      <w:r w:rsidRPr="008A7F4D">
        <w:rPr>
          <w:rStyle w:val="libBoldItalicChar"/>
        </w:rPr>
        <w:t>“I communicate to you the messages of my Lord and I am a trustworthy well-wisher for you.”</w:t>
      </w:r>
      <w:r>
        <w:t xml:space="preserve"> </w:t>
      </w:r>
      <w:r>
        <w:rPr>
          <w:rStyle w:val="libFootnotenumChar"/>
        </w:rPr>
        <w:t>26</w:t>
      </w:r>
    </w:p>
    <w:p w:rsidR="00274744" w:rsidRDefault="00274744" w:rsidP="00CA1574">
      <w:pPr>
        <w:pStyle w:val="libAr"/>
      </w:pPr>
      <w:r w:rsidRPr="00E10CFF">
        <w:rPr>
          <w:rStyle w:val="libBold1Char"/>
          <w:rtl/>
        </w:rPr>
        <w:t>876.</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ذِكرِ فَضيلَةِ الرَّسولِ الكَريمِ </w:t>
      </w:r>
      <w:r>
        <w:rPr>
          <w:rtl/>
        </w:rPr>
        <w:t>-</w:t>
      </w:r>
      <w:r w:rsidRPr="00B61F7A">
        <w:rPr>
          <w:rtl/>
        </w:rPr>
        <w:t xml:space="preserve"> : بَعَثَهُ وَالنّاسُ ضُلّالٌ في حَيرَةٍ ، وَحاطِبونَ في فِتنَةٍ ... فَبالَغَ صلى اللَّه عليه وآله في النَّصيحَةِ ، وَمَضى عَلى الطَّريقَةِ ، وَدَعا إلى الحِكمَةِ وَالمَوعِظَةِ الحَسَنَةِ .</w:t>
      </w:r>
      <w:r>
        <w:rPr>
          <w:rStyle w:val="libFootnotenumChar"/>
          <w:rtl/>
        </w:rPr>
        <w:t>27</w:t>
      </w:r>
    </w:p>
    <w:p w:rsidR="00274744" w:rsidRDefault="00274744" w:rsidP="00274744">
      <w:pPr>
        <w:pStyle w:val="libNormal"/>
      </w:pPr>
      <w:r w:rsidRPr="00E10CFF">
        <w:rPr>
          <w:rStyle w:val="libBold1Char"/>
        </w:rPr>
        <w:t>876.</w:t>
      </w:r>
      <w:r>
        <w:t xml:space="preserve"> Imam Ali </w:t>
      </w:r>
      <w:r w:rsidRPr="001500BA">
        <w:t>(AS)</w:t>
      </w:r>
      <w:r>
        <w:t xml:space="preserve"> said, mentioning the virtue of the honourable Prophet </w:t>
      </w:r>
      <w:r w:rsidRPr="001500BA">
        <w:t>(SAWA)</w:t>
      </w:r>
      <w:r>
        <w:t xml:space="preserve">, 'He [Allah] sent him while the people were straying in perplexity, and engaged in corruption... He </w:t>
      </w:r>
      <w:r w:rsidRPr="001500BA">
        <w:t>(SAWA)</w:t>
      </w:r>
      <w:r>
        <w:t xml:space="preserve"> advised extensively and kept on the [right] path, and called for wisdom and gentle exhortation.' </w:t>
      </w:r>
      <w:r>
        <w:rPr>
          <w:rStyle w:val="libFootnotenumChar"/>
        </w:rPr>
        <w:t>28</w:t>
      </w:r>
    </w:p>
    <w:p w:rsidR="00274744" w:rsidRDefault="00274744" w:rsidP="009E5AD4">
      <w:pPr>
        <w:pStyle w:val="Heading3Center"/>
        <w:outlineLvl w:val="0"/>
      </w:pPr>
      <w:bookmarkStart w:id="1782" w:name="_Toc484336106"/>
      <w:bookmarkStart w:id="1783" w:name="_Toc485557610"/>
      <w:r>
        <w:rPr>
          <w:lang w:bidi="fa-IR"/>
        </w:rPr>
        <w:t>8</w:t>
      </w:r>
      <w:r>
        <w:t xml:space="preserve"> - </w:t>
      </w:r>
      <w:r>
        <w:rPr>
          <w:rtl/>
        </w:rPr>
        <w:t>تَطابُقُ القَلبِ وَاللِسان‏</w:t>
      </w:r>
      <w:bookmarkEnd w:id="1782"/>
      <w:bookmarkEnd w:id="1783"/>
    </w:p>
    <w:p w:rsidR="00274744" w:rsidRDefault="00274744" w:rsidP="009E5AD4">
      <w:pPr>
        <w:pStyle w:val="Heading3Center"/>
        <w:outlineLvl w:val="0"/>
      </w:pPr>
      <w:bookmarkStart w:id="1784" w:name="_Toc484336107"/>
      <w:bookmarkStart w:id="1785" w:name="_Toc485557611"/>
      <w:r>
        <w:rPr>
          <w:lang w:bidi="fa-IR"/>
        </w:rPr>
        <w:t>8</w:t>
      </w:r>
      <w:r>
        <w:t>. Coherence of the Heart and the Tongue:</w:t>
      </w:r>
      <w:bookmarkEnd w:id="1784"/>
      <w:bookmarkEnd w:id="1785"/>
    </w:p>
    <w:p w:rsidR="00274744" w:rsidRDefault="00274744" w:rsidP="00CA1574">
      <w:pPr>
        <w:pStyle w:val="libAr"/>
      </w:pPr>
      <w:r w:rsidRPr="00E10CFF">
        <w:rPr>
          <w:rStyle w:val="libBold1Char"/>
          <w:rtl/>
        </w:rPr>
        <w:t>877.</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الحِكَمِ المَنسوبَةِ إلَيهِ </w:t>
      </w:r>
      <w:r>
        <w:rPr>
          <w:rtl/>
        </w:rPr>
        <w:t>-</w:t>
      </w:r>
      <w:r w:rsidRPr="00B61F7A">
        <w:rPr>
          <w:rtl/>
        </w:rPr>
        <w:t xml:space="preserve"> : الكَلَمَةُ إذا خَرَجَت مِنَ القَلبِ وَقَعَت في القَلبِ ، وَإذا خَرَجَت مِنَ اللِسانِ لَم تُجاوِزِ الآذانَ .</w:t>
      </w:r>
      <w:r>
        <w:rPr>
          <w:rStyle w:val="libFootnotenumChar"/>
          <w:rtl/>
        </w:rPr>
        <w:t>29</w:t>
      </w:r>
    </w:p>
    <w:p w:rsidR="00274744" w:rsidRDefault="00274744" w:rsidP="00274744">
      <w:pPr>
        <w:pStyle w:val="libNormal"/>
      </w:pPr>
      <w:r w:rsidRPr="00E10CFF">
        <w:rPr>
          <w:rStyle w:val="libBold1Char"/>
        </w:rPr>
        <w:t>877.</w:t>
      </w:r>
      <w:r>
        <w:t xml:space="preserve"> Imam Ali </w:t>
      </w:r>
      <w:r w:rsidRPr="001500BA">
        <w:t>(AS)</w:t>
      </w:r>
      <w:r>
        <w:t xml:space="preserve"> said in the sayings attributed to him, 'When a word comes from the heart, it falls onto the heart; but when it merely comes from the tongue, it will not go farther than the ears.' </w:t>
      </w:r>
      <w:r>
        <w:rPr>
          <w:rStyle w:val="libFootnotenumChar"/>
        </w:rPr>
        <w:t>30</w:t>
      </w:r>
    </w:p>
    <w:p w:rsidR="00274744" w:rsidRDefault="00274744" w:rsidP="009E5AD4">
      <w:pPr>
        <w:pStyle w:val="Heading3Center"/>
        <w:outlineLvl w:val="0"/>
      </w:pPr>
      <w:bookmarkStart w:id="1786" w:name="_Toc484336108"/>
      <w:bookmarkStart w:id="1787" w:name="_Toc485557612"/>
      <w:r>
        <w:rPr>
          <w:lang w:bidi="fa-IR"/>
        </w:rPr>
        <w:t>9</w:t>
      </w:r>
      <w:r>
        <w:t xml:space="preserve"> - </w:t>
      </w:r>
      <w:r>
        <w:rPr>
          <w:rtl/>
        </w:rPr>
        <w:t>التبليغُ بِالعَمَل‏</w:t>
      </w:r>
      <w:bookmarkEnd w:id="1786"/>
      <w:bookmarkEnd w:id="1787"/>
    </w:p>
    <w:p w:rsidR="00274744" w:rsidRDefault="00274744" w:rsidP="009E5AD4">
      <w:pPr>
        <w:pStyle w:val="Heading3Center"/>
        <w:outlineLvl w:val="0"/>
      </w:pPr>
      <w:bookmarkStart w:id="1788" w:name="_Toc484336109"/>
      <w:bookmarkStart w:id="1789" w:name="_Toc485557613"/>
      <w:r>
        <w:rPr>
          <w:lang w:bidi="fa-IR"/>
        </w:rPr>
        <w:t>9</w:t>
      </w:r>
      <w:r>
        <w:t>. Preaching Through Action:</w:t>
      </w:r>
      <w:bookmarkEnd w:id="1788"/>
      <w:bookmarkEnd w:id="1789"/>
    </w:p>
    <w:p w:rsidR="00274744" w:rsidRDefault="00274744" w:rsidP="00CA1574">
      <w:pPr>
        <w:pStyle w:val="libAr"/>
      </w:pPr>
      <w:r w:rsidRPr="00E10CFF">
        <w:rPr>
          <w:rStyle w:val="libBold1Char"/>
          <w:rtl/>
        </w:rPr>
        <w:t>878.</w:t>
      </w:r>
      <w:r>
        <w:rPr>
          <w:rtl/>
          <w:lang w:bidi="fa-IR"/>
        </w:rPr>
        <w:t xml:space="preserve"> </w:t>
      </w:r>
      <w:r w:rsidRPr="00B61F7A">
        <w:rPr>
          <w:rtl/>
          <w:lang w:bidi="fa-IR"/>
        </w:rPr>
        <w:t>ا</w:t>
      </w:r>
      <w:r w:rsidRPr="00B61F7A">
        <w:rPr>
          <w:rtl/>
        </w:rPr>
        <w:t>لإمام الصادق عليه السلام : كونوا دُعاةً لِلناسِ بِالخَيرِ بِغَيرِ ألسِنَتِكُم ؛ لِيَرَوا مِنكُم الاجتِهادَ وَالصِّدقَ وَالوَرَعَ .</w:t>
      </w:r>
      <w:r>
        <w:rPr>
          <w:rStyle w:val="libFootnotenumChar"/>
          <w:rtl/>
        </w:rPr>
        <w:t>31</w:t>
      </w:r>
    </w:p>
    <w:p w:rsidR="00274744" w:rsidRDefault="00274744" w:rsidP="00274744">
      <w:pPr>
        <w:pStyle w:val="libNormal"/>
      </w:pPr>
      <w:r w:rsidRPr="00E10CFF">
        <w:rPr>
          <w:rStyle w:val="libBold1Char"/>
        </w:rPr>
        <w:t>878.</w:t>
      </w:r>
      <w:r>
        <w:t xml:space="preserve"> Imam al-Sadiq </w:t>
      </w:r>
      <w:r w:rsidRPr="001500BA">
        <w:t>(AS)</w:t>
      </w:r>
      <w:r>
        <w:t xml:space="preserve"> said, 'Invite people to what is good with other than your tongues, so that they see tenacity, veracity, and piety in you.' </w:t>
      </w:r>
      <w:r>
        <w:rPr>
          <w:rStyle w:val="libFootnotenumChar"/>
        </w:rPr>
        <w:t>3</w:t>
      </w:r>
      <w:r>
        <w:rPr>
          <w:lang w:bidi="fa-IR"/>
        </w:rPr>
        <w:t>2</w:t>
      </w:r>
    </w:p>
    <w:p w:rsidR="00274744" w:rsidRDefault="00274744" w:rsidP="00CA1574">
      <w:pPr>
        <w:pStyle w:val="libAr"/>
      </w:pPr>
      <w:r w:rsidRPr="00E10CFF">
        <w:rPr>
          <w:rStyle w:val="libBold1Char"/>
          <w:rtl/>
        </w:rPr>
        <w:t>879.</w:t>
      </w:r>
      <w:r>
        <w:rPr>
          <w:rtl/>
          <w:lang w:bidi="fa-IR"/>
        </w:rPr>
        <w:t xml:space="preserve"> </w:t>
      </w:r>
      <w:r w:rsidRPr="00B61F7A">
        <w:rPr>
          <w:rtl/>
          <w:lang w:bidi="fa-IR"/>
        </w:rPr>
        <w:t>ا</w:t>
      </w:r>
      <w:r w:rsidRPr="00B61F7A">
        <w:rPr>
          <w:rtl/>
        </w:rPr>
        <w:t>لإمامُ الصّادقُ عليه السلام : رَحِمَ اللَّهُ قَوماً كانوا سِراجاً وَمَناراً ؛ كانوا دُعاةً إلَينا بِأعمالِهِم وَمَجهودِ طاقَتِهِم .</w:t>
      </w:r>
      <w:r>
        <w:rPr>
          <w:rStyle w:val="libFootnotenumChar"/>
          <w:rtl/>
        </w:rPr>
        <w:t>33</w:t>
      </w:r>
    </w:p>
    <w:p w:rsidR="00274744" w:rsidRDefault="00274744" w:rsidP="00274744">
      <w:pPr>
        <w:pStyle w:val="libNormal"/>
      </w:pPr>
      <w:r w:rsidRPr="00E10CFF">
        <w:rPr>
          <w:rStyle w:val="libBold1Char"/>
        </w:rPr>
        <w:t>879.</w:t>
      </w:r>
      <w:r>
        <w:t xml:space="preserve"> Imam al-Sadiq </w:t>
      </w:r>
      <w:r w:rsidRPr="001500BA">
        <w:t>(AS)</w:t>
      </w:r>
      <w:r>
        <w:t xml:space="preserve"> said, 'May Allah have mercy on the people who are a lamp and a beacon. They call to our cause with their actions and the best of their efforts.' </w:t>
      </w:r>
      <w:r>
        <w:rPr>
          <w:rStyle w:val="libFootnotenumChar"/>
        </w:rPr>
        <w:t>34</w:t>
      </w:r>
    </w:p>
    <w:p w:rsidR="00274744" w:rsidRDefault="00274744" w:rsidP="00CA1574">
      <w:pPr>
        <w:pStyle w:val="libAr"/>
        <w:rPr>
          <w:rtl/>
        </w:rPr>
      </w:pPr>
    </w:p>
    <w:p w:rsidR="00274744" w:rsidRPr="004D1D0B" w:rsidRDefault="00274744" w:rsidP="009E5AD4">
      <w:pPr>
        <w:pStyle w:val="libAr"/>
        <w:outlineLvl w:val="0"/>
      </w:pPr>
      <w:r w:rsidRPr="00F57DD1">
        <w:rPr>
          <w:rtl/>
        </w:rPr>
        <w:t>(اُنظر)</w:t>
      </w:r>
      <w:r w:rsidRPr="008823B2">
        <w:rPr>
          <w:rtl/>
        </w:rPr>
        <w:t xml:space="preserve"> باب المعروف (</w:t>
      </w:r>
      <w:r>
        <w:rPr>
          <w:rtl/>
          <w:lang w:bidi="fa-IR"/>
        </w:rPr>
        <w:t>2</w:t>
      </w:r>
      <w:r w:rsidRPr="008823B2">
        <w:rPr>
          <w:rtl/>
          <w:lang w:bidi="fa-IR"/>
        </w:rPr>
        <w:t xml:space="preserve">) : </w:t>
      </w:r>
      <w:r>
        <w:rPr>
          <w:rtl/>
          <w:lang w:bidi="fa-IR"/>
        </w:rPr>
        <w:t>1289</w:t>
      </w:r>
      <w:r w:rsidRPr="008823B2">
        <w:t xml:space="preserve"> .</w:t>
      </w:r>
    </w:p>
    <w:p w:rsidR="00274744" w:rsidRDefault="00274744" w:rsidP="00C57A96">
      <w:pPr>
        <w:pStyle w:val="libBold2"/>
      </w:pPr>
      <w:r w:rsidRPr="00E06077">
        <w:t xml:space="preserve">(See also: ENJOINING GOOD AND PROHIBITING WRONG: section </w:t>
      </w:r>
      <w:r>
        <w:t>1289</w:t>
      </w:r>
      <w:r w:rsidRPr="00E06077">
        <w:t>)</w:t>
      </w:r>
    </w:p>
    <w:p w:rsidR="00274744" w:rsidRDefault="00274744" w:rsidP="00274744">
      <w:pPr>
        <w:pStyle w:val="libNormal"/>
      </w:pPr>
    </w:p>
    <w:p w:rsidR="00274744" w:rsidRDefault="00274744" w:rsidP="009E5AD4">
      <w:pPr>
        <w:pStyle w:val="Heading3"/>
      </w:pPr>
      <w:bookmarkStart w:id="1790" w:name="_Toc484336110"/>
      <w:bookmarkStart w:id="1791" w:name="_Toc485557614"/>
      <w:r>
        <w:lastRenderedPageBreak/>
        <w:t>Notes</w:t>
      </w:r>
      <w:bookmarkEnd w:id="1790"/>
      <w:bookmarkEnd w:id="1791"/>
    </w:p>
    <w:p w:rsidR="00274744" w:rsidRDefault="00274744" w:rsidP="00274744">
      <w:pPr>
        <w:pStyle w:val="libFootnote"/>
      </w:pPr>
      <w:r>
        <w:t xml:space="preserve">1. </w:t>
      </w:r>
      <w:r>
        <w:rPr>
          <w:rtl/>
        </w:rPr>
        <w:t xml:space="preserve">الفردوس : </w:t>
      </w:r>
      <w:r>
        <w:rPr>
          <w:rtl/>
          <w:lang w:bidi="fa-IR"/>
        </w:rPr>
        <w:t>1 / 234 / 897</w:t>
      </w:r>
      <w:r>
        <w:t xml:space="preserve"> .</w:t>
      </w:r>
    </w:p>
    <w:p w:rsidR="00274744" w:rsidRDefault="00274744" w:rsidP="00274744">
      <w:pPr>
        <w:pStyle w:val="libFootnote"/>
      </w:pPr>
      <w:r>
        <w:t xml:space="preserve">2. al-Firdaws, v. </w:t>
      </w:r>
      <w:r>
        <w:rPr>
          <w:lang w:bidi="fa-IR"/>
        </w:rPr>
        <w:t>1</w:t>
      </w:r>
      <w:r>
        <w:t xml:space="preserve">, p. </w:t>
      </w:r>
      <w:r>
        <w:rPr>
          <w:lang w:bidi="fa-IR"/>
        </w:rPr>
        <w:t>234</w:t>
      </w:r>
      <w:r>
        <w:t xml:space="preserve">, no. </w:t>
      </w:r>
      <w:r>
        <w:rPr>
          <w:lang w:bidi="fa-IR"/>
        </w:rPr>
        <w:t>897</w:t>
      </w:r>
    </w:p>
    <w:p w:rsidR="00274744" w:rsidRDefault="00274744" w:rsidP="00274744">
      <w:pPr>
        <w:pStyle w:val="libFootnote"/>
      </w:pPr>
      <w:r>
        <w:t xml:space="preserve">3. </w:t>
      </w:r>
      <w:r>
        <w:rPr>
          <w:rtl/>
        </w:rPr>
        <w:t xml:space="preserve">معاني الأخبار : </w:t>
      </w:r>
      <w:r>
        <w:rPr>
          <w:rtl/>
          <w:lang w:bidi="fa-IR"/>
        </w:rPr>
        <w:t>180 / 1</w:t>
      </w:r>
      <w:r>
        <w:t xml:space="preserve"> .</w:t>
      </w:r>
    </w:p>
    <w:p w:rsidR="00274744" w:rsidRDefault="00274744" w:rsidP="00274744">
      <w:pPr>
        <w:pStyle w:val="libFootnote"/>
      </w:pPr>
      <w:r>
        <w:t xml:space="preserve">4. Maani al-Akhbar, p. </w:t>
      </w:r>
      <w:r>
        <w:rPr>
          <w:lang w:bidi="fa-IR"/>
        </w:rPr>
        <w:t>180</w:t>
      </w:r>
      <w:r>
        <w:t xml:space="preserve">, no. </w:t>
      </w:r>
      <w:r>
        <w:rPr>
          <w:lang w:bidi="fa-IR"/>
        </w:rPr>
        <w:t>1</w:t>
      </w:r>
    </w:p>
    <w:p w:rsidR="00274744" w:rsidRDefault="00274744" w:rsidP="00274744">
      <w:pPr>
        <w:pStyle w:val="libFootnote"/>
      </w:pPr>
      <w:r>
        <w:t xml:space="preserve">5. </w:t>
      </w:r>
      <w:r>
        <w:rPr>
          <w:rtl/>
        </w:rPr>
        <w:t xml:space="preserve">الشعراء : </w:t>
      </w:r>
      <w:r>
        <w:rPr>
          <w:rtl/>
          <w:lang w:bidi="fa-IR"/>
        </w:rPr>
        <w:t>145</w:t>
      </w:r>
      <w:r>
        <w:t xml:space="preserve"> .</w:t>
      </w:r>
    </w:p>
    <w:p w:rsidR="00274744" w:rsidRDefault="00274744" w:rsidP="00274744">
      <w:pPr>
        <w:pStyle w:val="libFootnote"/>
      </w:pPr>
      <w:r>
        <w:t xml:space="preserve">6. Qur'an </w:t>
      </w:r>
      <w:r>
        <w:rPr>
          <w:lang w:bidi="fa-IR"/>
        </w:rPr>
        <w:t>26</w:t>
      </w:r>
      <w:r>
        <w:rPr>
          <w:rtl/>
          <w:lang w:bidi="fa-IR"/>
        </w:rPr>
        <w:t>:145</w:t>
      </w:r>
    </w:p>
    <w:p w:rsidR="00274744" w:rsidRDefault="00274744" w:rsidP="00274744">
      <w:pPr>
        <w:pStyle w:val="libFootnote"/>
      </w:pPr>
      <w:r>
        <w:t xml:space="preserve">7. </w:t>
      </w:r>
      <w:r>
        <w:rPr>
          <w:rtl/>
        </w:rPr>
        <w:t xml:space="preserve">الزهد لابن حنبل : </w:t>
      </w:r>
      <w:r>
        <w:rPr>
          <w:rtl/>
          <w:lang w:bidi="fa-IR"/>
        </w:rPr>
        <w:t>391</w:t>
      </w:r>
      <w:r>
        <w:t xml:space="preserve"> .</w:t>
      </w:r>
    </w:p>
    <w:p w:rsidR="00274744" w:rsidRDefault="00274744" w:rsidP="00274744">
      <w:pPr>
        <w:pStyle w:val="libFootnote"/>
      </w:pPr>
      <w:r>
        <w:t>8. al-Zuhd li Ibn Hanbal</w:t>
      </w:r>
    </w:p>
    <w:p w:rsidR="00274744" w:rsidRDefault="00274744" w:rsidP="00274744">
      <w:pPr>
        <w:pStyle w:val="libFootnote"/>
      </w:pPr>
      <w:r>
        <w:t xml:space="preserve">9. </w:t>
      </w:r>
      <w:r>
        <w:rPr>
          <w:rtl/>
        </w:rPr>
        <w:t xml:space="preserve">الأحزاب : </w:t>
      </w:r>
      <w:r>
        <w:rPr>
          <w:rtl/>
          <w:lang w:bidi="fa-IR"/>
        </w:rPr>
        <w:t>39</w:t>
      </w:r>
      <w:r>
        <w:t xml:space="preserve"> .</w:t>
      </w:r>
    </w:p>
    <w:p w:rsidR="00274744" w:rsidRDefault="00274744" w:rsidP="00274744">
      <w:pPr>
        <w:pStyle w:val="libFootnote"/>
      </w:pPr>
      <w:r>
        <w:t xml:space="preserve">10. Qur'an </w:t>
      </w:r>
      <w:r>
        <w:rPr>
          <w:lang w:bidi="fa-IR"/>
        </w:rPr>
        <w:t>33</w:t>
      </w:r>
      <w:r>
        <w:rPr>
          <w:rtl/>
          <w:lang w:bidi="fa-IR"/>
        </w:rPr>
        <w:t>:39</w:t>
      </w:r>
    </w:p>
    <w:p w:rsidR="00274744" w:rsidRDefault="00274744" w:rsidP="00274744">
      <w:pPr>
        <w:pStyle w:val="libFootnote"/>
      </w:pPr>
      <w:r>
        <w:t xml:space="preserve">11. </w:t>
      </w:r>
      <w:r>
        <w:rPr>
          <w:rtl/>
        </w:rPr>
        <w:t xml:space="preserve">حلية الأولياء : </w:t>
      </w:r>
      <w:r>
        <w:rPr>
          <w:rtl/>
          <w:lang w:bidi="fa-IR"/>
        </w:rPr>
        <w:t>1 / 241</w:t>
      </w:r>
      <w:r>
        <w:t xml:space="preserve"> .</w:t>
      </w:r>
    </w:p>
    <w:p w:rsidR="00274744" w:rsidRDefault="00274744" w:rsidP="00274744">
      <w:pPr>
        <w:pStyle w:val="libFootnote"/>
      </w:pPr>
      <w:r>
        <w:t xml:space="preserve">12. Hilyat al-Awliya', v. </w:t>
      </w:r>
      <w:r>
        <w:rPr>
          <w:lang w:bidi="fa-IR"/>
        </w:rPr>
        <w:t>1</w:t>
      </w:r>
      <w:r>
        <w:t xml:space="preserve">, p. </w:t>
      </w:r>
      <w:r>
        <w:rPr>
          <w:lang w:bidi="fa-IR"/>
        </w:rPr>
        <w:t>241</w:t>
      </w:r>
    </w:p>
    <w:p w:rsidR="00274744" w:rsidRDefault="00274744" w:rsidP="00274744">
      <w:pPr>
        <w:pStyle w:val="libFootnote"/>
      </w:pPr>
      <w:r>
        <w:t xml:space="preserve">13. </w:t>
      </w:r>
      <w:r>
        <w:rPr>
          <w:rtl/>
        </w:rPr>
        <w:t xml:space="preserve">مسند ابن حنبل : </w:t>
      </w:r>
      <w:r>
        <w:rPr>
          <w:rtl/>
          <w:lang w:bidi="fa-IR"/>
        </w:rPr>
        <w:t>4 / 102 / 11474</w:t>
      </w:r>
      <w:r>
        <w:t xml:space="preserve"> .</w:t>
      </w:r>
    </w:p>
    <w:p w:rsidR="00274744" w:rsidRDefault="00274744" w:rsidP="00274744">
      <w:pPr>
        <w:pStyle w:val="libFootnote"/>
      </w:pPr>
      <w:r>
        <w:t xml:space="preserve">14. Musnad Ibn Hanbal, v. </w:t>
      </w:r>
      <w:r>
        <w:rPr>
          <w:lang w:bidi="fa-IR"/>
        </w:rPr>
        <w:t>4</w:t>
      </w:r>
      <w:r>
        <w:t xml:space="preserve">, p. </w:t>
      </w:r>
      <w:r>
        <w:rPr>
          <w:lang w:bidi="fa-IR"/>
        </w:rPr>
        <w:t>102</w:t>
      </w:r>
      <w:r>
        <w:t xml:space="preserve">, no. </w:t>
      </w:r>
      <w:r>
        <w:rPr>
          <w:lang w:bidi="fa-IR"/>
        </w:rPr>
        <w:t>11474</w:t>
      </w:r>
    </w:p>
    <w:p w:rsidR="00274744" w:rsidRDefault="00274744" w:rsidP="00274744">
      <w:pPr>
        <w:pStyle w:val="libFootnote"/>
      </w:pPr>
      <w:r>
        <w:t xml:space="preserve">15. </w:t>
      </w:r>
      <w:r>
        <w:rPr>
          <w:rtl/>
        </w:rPr>
        <w:t xml:space="preserve">مصباح الشريعة : </w:t>
      </w:r>
      <w:r>
        <w:rPr>
          <w:rtl/>
          <w:lang w:bidi="fa-IR"/>
        </w:rPr>
        <w:t>395</w:t>
      </w:r>
      <w:r>
        <w:t xml:space="preserve"> .</w:t>
      </w:r>
    </w:p>
    <w:p w:rsidR="00274744" w:rsidRDefault="00274744" w:rsidP="00274744">
      <w:pPr>
        <w:pStyle w:val="libFootnote"/>
      </w:pPr>
      <w:r>
        <w:t xml:space="preserve">16. Misbah al-Sharia, p. </w:t>
      </w:r>
      <w:r>
        <w:rPr>
          <w:lang w:bidi="fa-IR"/>
        </w:rPr>
        <w:t>395</w:t>
      </w:r>
    </w:p>
    <w:p w:rsidR="00274744" w:rsidRDefault="00274744" w:rsidP="00274744">
      <w:pPr>
        <w:pStyle w:val="libFootnote"/>
      </w:pPr>
      <w:r>
        <w:t xml:space="preserve">17. </w:t>
      </w:r>
      <w:r>
        <w:rPr>
          <w:rtl/>
        </w:rPr>
        <w:t xml:space="preserve">الكافي : </w:t>
      </w:r>
      <w:r>
        <w:rPr>
          <w:rtl/>
          <w:lang w:bidi="fa-IR"/>
        </w:rPr>
        <w:t>2 / 104 / 4</w:t>
      </w:r>
      <w:r>
        <w:t xml:space="preserve"> .</w:t>
      </w:r>
    </w:p>
    <w:p w:rsidR="00274744" w:rsidRDefault="00274744" w:rsidP="00274744">
      <w:pPr>
        <w:pStyle w:val="libFootnote"/>
      </w:pPr>
      <w:r>
        <w:t xml:space="preserve">18. al-Kafi, v. </w:t>
      </w:r>
      <w:r>
        <w:rPr>
          <w:lang w:bidi="fa-IR"/>
        </w:rPr>
        <w:t>8</w:t>
      </w:r>
      <w:r>
        <w:t xml:space="preserve">, p. </w:t>
      </w:r>
      <w:r>
        <w:rPr>
          <w:lang w:bidi="fa-IR"/>
        </w:rPr>
        <w:t>334</w:t>
      </w:r>
      <w:r>
        <w:t xml:space="preserve">, no. </w:t>
      </w:r>
      <w:r>
        <w:rPr>
          <w:lang w:bidi="fa-IR"/>
        </w:rPr>
        <w:t>522</w:t>
      </w:r>
    </w:p>
    <w:p w:rsidR="00274744" w:rsidRDefault="00274744" w:rsidP="00274744">
      <w:pPr>
        <w:pStyle w:val="libFootnote"/>
      </w:pPr>
      <w:r>
        <w:t xml:space="preserve">19. </w:t>
      </w:r>
      <w:r>
        <w:rPr>
          <w:rtl/>
        </w:rPr>
        <w:t xml:space="preserve">صحيح البخاري : </w:t>
      </w:r>
      <w:r>
        <w:rPr>
          <w:rtl/>
          <w:lang w:bidi="fa-IR"/>
        </w:rPr>
        <w:t>5 / 2269 / 5774</w:t>
      </w:r>
      <w:r>
        <w:t xml:space="preserve"> .</w:t>
      </w:r>
    </w:p>
    <w:p w:rsidR="00274744" w:rsidRDefault="00274744" w:rsidP="00274744">
      <w:pPr>
        <w:pStyle w:val="libFootnote"/>
      </w:pPr>
      <w:r>
        <w:t xml:space="preserve">20. Sahih al-Bukhari, v. </w:t>
      </w:r>
      <w:r>
        <w:rPr>
          <w:lang w:bidi="fa-IR"/>
        </w:rPr>
        <w:t>5</w:t>
      </w:r>
      <w:r>
        <w:t xml:space="preserve">, p. </w:t>
      </w:r>
      <w:r>
        <w:rPr>
          <w:lang w:bidi="fa-IR"/>
        </w:rPr>
        <w:t>2269</w:t>
      </w:r>
      <w:r>
        <w:t xml:space="preserve">, no. </w:t>
      </w:r>
      <w:r>
        <w:rPr>
          <w:lang w:bidi="fa-IR"/>
        </w:rPr>
        <w:t>5774</w:t>
      </w:r>
    </w:p>
    <w:p w:rsidR="00274744" w:rsidRDefault="00274744" w:rsidP="00274744">
      <w:pPr>
        <w:pStyle w:val="libFootnote"/>
      </w:pPr>
      <w:r>
        <w:t xml:space="preserve">21. </w:t>
      </w:r>
      <w:r>
        <w:rPr>
          <w:rtl/>
        </w:rPr>
        <w:t xml:space="preserve">تحف العقول : </w:t>
      </w:r>
      <w:r>
        <w:rPr>
          <w:rtl/>
          <w:lang w:bidi="fa-IR"/>
        </w:rPr>
        <w:t>48</w:t>
      </w:r>
      <w:r>
        <w:t xml:space="preserve"> .</w:t>
      </w:r>
    </w:p>
    <w:p w:rsidR="00274744" w:rsidRDefault="00274744" w:rsidP="00274744">
      <w:pPr>
        <w:pStyle w:val="libFootnote"/>
      </w:pPr>
      <w:r>
        <w:t xml:space="preserve">22. Tuhaf al-Uqul, no. </w:t>
      </w:r>
      <w:r>
        <w:rPr>
          <w:lang w:bidi="fa-IR"/>
        </w:rPr>
        <w:t>48</w:t>
      </w:r>
    </w:p>
    <w:p w:rsidR="00274744" w:rsidRDefault="00274744" w:rsidP="00274744">
      <w:pPr>
        <w:pStyle w:val="libFootnote"/>
      </w:pPr>
      <w:r>
        <w:t xml:space="preserve">23. </w:t>
      </w:r>
      <w:r>
        <w:rPr>
          <w:rtl/>
        </w:rPr>
        <w:t xml:space="preserve">الكافي : </w:t>
      </w:r>
      <w:r>
        <w:rPr>
          <w:rtl/>
          <w:lang w:bidi="fa-IR"/>
        </w:rPr>
        <w:t>8 / 334 / 522</w:t>
      </w:r>
      <w:r>
        <w:t xml:space="preserve"> .</w:t>
      </w:r>
    </w:p>
    <w:p w:rsidR="00274744" w:rsidRDefault="00274744" w:rsidP="00274744">
      <w:pPr>
        <w:pStyle w:val="libFootnote"/>
      </w:pPr>
      <w:r>
        <w:t xml:space="preserve">24. al-Kafi, v. </w:t>
      </w:r>
      <w:r>
        <w:rPr>
          <w:lang w:bidi="fa-IR"/>
        </w:rPr>
        <w:t>8</w:t>
      </w:r>
      <w:r>
        <w:t xml:space="preserve">, p. </w:t>
      </w:r>
      <w:r>
        <w:rPr>
          <w:lang w:bidi="fa-IR"/>
        </w:rPr>
        <w:t>334</w:t>
      </w:r>
      <w:r>
        <w:t xml:space="preserve">, no. </w:t>
      </w:r>
      <w:r>
        <w:rPr>
          <w:lang w:bidi="fa-IR"/>
        </w:rPr>
        <w:t>522</w:t>
      </w:r>
    </w:p>
    <w:p w:rsidR="00274744" w:rsidRDefault="00274744" w:rsidP="00274744">
      <w:pPr>
        <w:pStyle w:val="libFootnote"/>
      </w:pPr>
      <w:r>
        <w:t xml:space="preserve">25. </w:t>
      </w:r>
      <w:r>
        <w:rPr>
          <w:rtl/>
        </w:rPr>
        <w:t xml:space="preserve">الأعراف : </w:t>
      </w:r>
      <w:r>
        <w:rPr>
          <w:rtl/>
          <w:lang w:bidi="fa-IR"/>
        </w:rPr>
        <w:t>68</w:t>
      </w:r>
      <w:r>
        <w:t xml:space="preserve"> .</w:t>
      </w:r>
    </w:p>
    <w:p w:rsidR="00274744" w:rsidRDefault="00274744" w:rsidP="00274744">
      <w:pPr>
        <w:pStyle w:val="libFootnote"/>
      </w:pPr>
      <w:r>
        <w:t xml:space="preserve">26. Qur'an </w:t>
      </w:r>
      <w:r>
        <w:rPr>
          <w:lang w:bidi="fa-IR"/>
        </w:rPr>
        <w:t>7</w:t>
      </w:r>
      <w:r>
        <w:rPr>
          <w:rtl/>
          <w:lang w:bidi="fa-IR"/>
        </w:rPr>
        <w:t>:68</w:t>
      </w:r>
    </w:p>
    <w:p w:rsidR="00274744" w:rsidRDefault="00274744" w:rsidP="00274744">
      <w:pPr>
        <w:pStyle w:val="libFootnote"/>
      </w:pPr>
      <w:r>
        <w:t xml:space="preserve">27. </w:t>
      </w:r>
      <w:r>
        <w:rPr>
          <w:rtl/>
        </w:rPr>
        <w:t xml:space="preserve">نهج البلاغة : الخطبة </w:t>
      </w:r>
      <w:r>
        <w:rPr>
          <w:rtl/>
          <w:lang w:bidi="fa-IR"/>
        </w:rPr>
        <w:t>95</w:t>
      </w:r>
      <w:r>
        <w:t xml:space="preserve"> .</w:t>
      </w:r>
    </w:p>
    <w:p w:rsidR="00274744" w:rsidRDefault="00274744" w:rsidP="00274744">
      <w:pPr>
        <w:pStyle w:val="libFootnote"/>
      </w:pPr>
      <w:r>
        <w:t xml:space="preserve">28. Nahj al-Balagha, Sermon </w:t>
      </w:r>
      <w:r>
        <w:rPr>
          <w:lang w:bidi="fa-IR"/>
        </w:rPr>
        <w:t>95</w:t>
      </w:r>
    </w:p>
    <w:p w:rsidR="00274744" w:rsidRDefault="00274744" w:rsidP="00274744">
      <w:pPr>
        <w:pStyle w:val="libFootnote"/>
      </w:pPr>
      <w:r>
        <w:t xml:space="preserve">29. </w:t>
      </w:r>
      <w:r>
        <w:rPr>
          <w:rtl/>
        </w:rPr>
        <w:t xml:space="preserve">شرح نهج البلاغة لابن أبي الحديد : </w:t>
      </w:r>
      <w:r>
        <w:rPr>
          <w:rtl/>
          <w:lang w:bidi="fa-IR"/>
        </w:rPr>
        <w:t>20 / 287 / 279</w:t>
      </w:r>
      <w:r>
        <w:t xml:space="preserve"> .</w:t>
      </w:r>
    </w:p>
    <w:p w:rsidR="00274744" w:rsidRDefault="00274744" w:rsidP="00274744">
      <w:pPr>
        <w:pStyle w:val="libFootnote"/>
      </w:pPr>
      <w:r>
        <w:t xml:space="preserve">30. Sharh Nahj al-Balagha li Ibn Abi al-Hadid, v. </w:t>
      </w:r>
      <w:r>
        <w:rPr>
          <w:lang w:bidi="fa-IR"/>
        </w:rPr>
        <w:t>20</w:t>
      </w:r>
      <w:r>
        <w:t xml:space="preserve">, p. </w:t>
      </w:r>
      <w:r>
        <w:rPr>
          <w:lang w:bidi="fa-IR"/>
        </w:rPr>
        <w:t>287</w:t>
      </w:r>
      <w:r>
        <w:t xml:space="preserve">, no. </w:t>
      </w:r>
      <w:r>
        <w:rPr>
          <w:lang w:bidi="fa-IR"/>
        </w:rPr>
        <w:t>279</w:t>
      </w:r>
    </w:p>
    <w:p w:rsidR="00274744" w:rsidRDefault="00274744" w:rsidP="00274744">
      <w:pPr>
        <w:pStyle w:val="libFootnote"/>
      </w:pPr>
      <w:r>
        <w:t xml:space="preserve">31. </w:t>
      </w:r>
      <w:r>
        <w:rPr>
          <w:rtl/>
        </w:rPr>
        <w:t xml:space="preserve">الكافي : </w:t>
      </w:r>
      <w:r>
        <w:rPr>
          <w:rtl/>
          <w:lang w:bidi="fa-IR"/>
        </w:rPr>
        <w:t>2 / 105 / 10</w:t>
      </w:r>
      <w:r>
        <w:t xml:space="preserve"> .</w:t>
      </w:r>
    </w:p>
    <w:p w:rsidR="00274744" w:rsidRDefault="00274744" w:rsidP="00274744">
      <w:pPr>
        <w:pStyle w:val="libFootnote"/>
      </w:pPr>
      <w:r>
        <w:t xml:space="preserve">32. al-Kafi, v. </w:t>
      </w:r>
      <w:r>
        <w:rPr>
          <w:lang w:bidi="fa-IR"/>
        </w:rPr>
        <w:t>2</w:t>
      </w:r>
      <w:r>
        <w:t xml:space="preserve">, p. </w:t>
      </w:r>
      <w:r>
        <w:rPr>
          <w:lang w:bidi="fa-IR"/>
        </w:rPr>
        <w:t>105</w:t>
      </w:r>
      <w:r>
        <w:t xml:space="preserve">, no. </w:t>
      </w:r>
      <w:r>
        <w:rPr>
          <w:lang w:bidi="fa-IR"/>
        </w:rPr>
        <w:t>10</w:t>
      </w:r>
    </w:p>
    <w:p w:rsidR="00274744" w:rsidRDefault="00274744" w:rsidP="00274744">
      <w:pPr>
        <w:pStyle w:val="libFootnote"/>
      </w:pPr>
      <w:r>
        <w:t xml:space="preserve">33. </w:t>
      </w:r>
      <w:r>
        <w:rPr>
          <w:rtl/>
        </w:rPr>
        <w:t xml:space="preserve">تحف العقول : </w:t>
      </w:r>
      <w:r>
        <w:rPr>
          <w:rtl/>
          <w:lang w:bidi="fa-IR"/>
        </w:rPr>
        <w:t>301</w:t>
      </w:r>
      <w:r>
        <w:t xml:space="preserve"> .</w:t>
      </w:r>
    </w:p>
    <w:p w:rsidR="00274744" w:rsidRDefault="00274744" w:rsidP="00274744">
      <w:pPr>
        <w:pStyle w:val="libFootnote"/>
        <w:rPr>
          <w:rtl/>
          <w:lang w:bidi="fa-IR"/>
        </w:rPr>
      </w:pPr>
      <w:r>
        <w:t xml:space="preserve">34. Tuhaf al-Uqul, no. </w:t>
      </w:r>
      <w:r>
        <w:rPr>
          <w:lang w:bidi="fa-IR"/>
        </w:rPr>
        <w:t>301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792" w:name="_Toc484336111"/>
      <w:bookmarkStart w:id="1793" w:name="_Toc485557615"/>
      <w:r>
        <w:rPr>
          <w:lang w:bidi="fa-IR"/>
        </w:rPr>
        <w:lastRenderedPageBreak/>
        <w:t>51</w:t>
      </w:r>
      <w:r>
        <w:t xml:space="preserve"> - </w:t>
      </w:r>
      <w:r>
        <w:rPr>
          <w:rtl/>
        </w:rPr>
        <w:t>البلاء</w:t>
      </w:r>
      <w:bookmarkEnd w:id="1792"/>
      <w:bookmarkEnd w:id="1793"/>
    </w:p>
    <w:p w:rsidR="00274744" w:rsidRDefault="00274744" w:rsidP="009E5AD4">
      <w:pPr>
        <w:pStyle w:val="Heading1Center"/>
      </w:pPr>
      <w:bookmarkStart w:id="1794" w:name="_Toc484336112"/>
      <w:bookmarkStart w:id="1795" w:name="_Toc485557616"/>
      <w:r>
        <w:rPr>
          <w:lang w:bidi="fa-IR"/>
        </w:rPr>
        <w:t>51</w:t>
      </w:r>
      <w:r>
        <w:t>. THE ORDEAL</w:t>
      </w:r>
      <w:bookmarkEnd w:id="1794"/>
      <w:bookmarkEnd w:id="1795"/>
    </w:p>
    <w:p w:rsidR="00274744" w:rsidRDefault="00274744" w:rsidP="009E5AD4">
      <w:pPr>
        <w:pStyle w:val="Heading2Center"/>
        <w:outlineLvl w:val="0"/>
      </w:pPr>
      <w:bookmarkStart w:id="1796" w:name="_Toc484336113"/>
      <w:bookmarkStart w:id="1797" w:name="_Toc485557617"/>
      <w:r>
        <w:rPr>
          <w:lang w:bidi="fa-IR"/>
        </w:rPr>
        <w:t>261</w:t>
      </w:r>
      <w:r>
        <w:t xml:space="preserve"> - </w:t>
      </w:r>
      <w:r>
        <w:rPr>
          <w:rtl/>
        </w:rPr>
        <w:t>الابتِلاءُ بِالشَّرِّ والخَيرِ</w:t>
      </w:r>
      <w:bookmarkEnd w:id="1796"/>
      <w:bookmarkEnd w:id="1797"/>
    </w:p>
    <w:p w:rsidR="00274744" w:rsidRDefault="00274744" w:rsidP="009E5AD4">
      <w:pPr>
        <w:pStyle w:val="Heading2Center"/>
        <w:outlineLvl w:val="0"/>
      </w:pPr>
      <w:bookmarkStart w:id="1798" w:name="_Toc484336114"/>
      <w:bookmarkStart w:id="1799" w:name="_Toc485557618"/>
      <w:r>
        <w:rPr>
          <w:lang w:bidi="fa-IR"/>
        </w:rPr>
        <w:t>261</w:t>
      </w:r>
      <w:r>
        <w:t>. Testing with Events, Good And Bad</w:t>
      </w:r>
      <w:bookmarkEnd w:id="1798"/>
      <w:bookmarkEnd w:id="1799"/>
    </w:p>
    <w:p w:rsidR="00274744" w:rsidRDefault="00274744" w:rsidP="009E5AD4">
      <w:pPr>
        <w:pStyle w:val="libAr"/>
        <w:outlineLvl w:val="0"/>
      </w:pPr>
      <w:r w:rsidRPr="004A7464">
        <w:rPr>
          <w:rtl/>
        </w:rPr>
        <w:t>(</w:t>
      </w:r>
      <w:r w:rsidRPr="00B61F7A">
        <w:rPr>
          <w:rtl/>
        </w:rPr>
        <w:t>وَنَبْلُوكُمْ بِالشَّرِّ وَالْخَيْرِ فِتْنَةً) .</w:t>
      </w:r>
      <w:r>
        <w:rPr>
          <w:rStyle w:val="libFootnotenumChar"/>
          <w:rtl/>
        </w:rPr>
        <w:t>1</w:t>
      </w:r>
    </w:p>
    <w:p w:rsidR="00274744" w:rsidRDefault="00274744" w:rsidP="009E5AD4">
      <w:pPr>
        <w:pStyle w:val="libNormal"/>
        <w:outlineLvl w:val="0"/>
      </w:pPr>
      <w:bookmarkStart w:id="1800" w:name="_Toc485557619"/>
      <w:r w:rsidRPr="008A7F4D">
        <w:rPr>
          <w:rStyle w:val="libBoldItalicChar"/>
        </w:rPr>
        <w:t>“We will test you with good and ill by way of test.”</w:t>
      </w:r>
      <w:r>
        <w:t xml:space="preserve"> </w:t>
      </w:r>
      <w:r>
        <w:rPr>
          <w:rStyle w:val="libFootnotenumChar"/>
        </w:rPr>
        <w:t>2</w:t>
      </w:r>
      <w:bookmarkEnd w:id="1800"/>
    </w:p>
    <w:p w:rsidR="00274744" w:rsidRDefault="00274744" w:rsidP="00CA1574">
      <w:pPr>
        <w:pStyle w:val="libAr"/>
      </w:pPr>
      <w:r w:rsidRPr="00E10CFF">
        <w:rPr>
          <w:rStyle w:val="libBold1Char"/>
          <w:rtl/>
        </w:rPr>
        <w:t>880.</w:t>
      </w:r>
      <w:r>
        <w:rPr>
          <w:rtl/>
          <w:lang w:bidi="fa-IR"/>
        </w:rPr>
        <w:t xml:space="preserve"> </w:t>
      </w:r>
      <w:r w:rsidRPr="00B61F7A">
        <w:rPr>
          <w:rtl/>
          <w:lang w:bidi="fa-IR"/>
        </w:rPr>
        <w:t>ا</w:t>
      </w:r>
      <w:r w:rsidRPr="00B61F7A">
        <w:rPr>
          <w:rtl/>
        </w:rPr>
        <w:t>لإمامُ الصّادقُ عليه السلام : ما مِن قَبضٍ ولا بَسطٍ إلّا وللَّهِ فيهِ المَنُّ والابْتِلاءُ .</w:t>
      </w:r>
      <w:r>
        <w:rPr>
          <w:rStyle w:val="libFootnotenumChar"/>
          <w:rtl/>
        </w:rPr>
        <w:t>3</w:t>
      </w:r>
    </w:p>
    <w:p w:rsidR="00274744" w:rsidRDefault="00274744" w:rsidP="00274744">
      <w:pPr>
        <w:pStyle w:val="libNormal"/>
      </w:pPr>
      <w:r w:rsidRPr="00E10CFF">
        <w:rPr>
          <w:rStyle w:val="libBold1Char"/>
        </w:rPr>
        <w:t>880.</w:t>
      </w:r>
      <w:r>
        <w:t xml:space="preserve"> Imam al-Sadiq </w:t>
      </w:r>
      <w:r w:rsidRPr="001500BA">
        <w:t>(AS)</w:t>
      </w:r>
      <w:r>
        <w:t xml:space="preserve"> said, 'There is no tension or ease, unless it involves Allah's favor and test.' </w:t>
      </w:r>
      <w:r>
        <w:rPr>
          <w:rStyle w:val="libFootnotenumChar"/>
        </w:rPr>
        <w:t>4</w:t>
      </w:r>
    </w:p>
    <w:p w:rsidR="00274744" w:rsidRDefault="00274744" w:rsidP="00CA1574">
      <w:pPr>
        <w:pStyle w:val="libAr"/>
      </w:pPr>
      <w:r w:rsidRPr="00E10CFF">
        <w:rPr>
          <w:rStyle w:val="libBold1Char"/>
          <w:rtl/>
        </w:rPr>
        <w:t>881.</w:t>
      </w:r>
      <w:r>
        <w:rPr>
          <w:rtl/>
          <w:lang w:bidi="fa-IR"/>
        </w:rPr>
        <w:t xml:space="preserve"> </w:t>
      </w:r>
      <w:r w:rsidRPr="00B61F7A">
        <w:rPr>
          <w:rtl/>
          <w:lang w:bidi="fa-IR"/>
        </w:rPr>
        <w:t>ا</w:t>
      </w:r>
      <w:r w:rsidRPr="00B61F7A">
        <w:rPr>
          <w:rtl/>
        </w:rPr>
        <w:t>لإمامُ الصّادقُ عليه السلام : ليسَ شي‏ءٌ فيهِ قَبضٌ أو بَسطٌ مِمّا أمرَ اللَّهُ بهِ أو نهى‏ عنهُ إلّا وفيهِ مِن اللَّهِ عزّ وجلّ ابْتِلاءٌ وقَضاءٌ .</w:t>
      </w:r>
      <w:r>
        <w:rPr>
          <w:rStyle w:val="libFootnotenumChar"/>
          <w:rtl/>
        </w:rPr>
        <w:t>5</w:t>
      </w:r>
    </w:p>
    <w:p w:rsidR="00274744" w:rsidRDefault="00274744" w:rsidP="00274744">
      <w:pPr>
        <w:pStyle w:val="libNormal"/>
      </w:pPr>
      <w:r w:rsidRPr="00E10CFF">
        <w:rPr>
          <w:rStyle w:val="libBold1Char"/>
        </w:rPr>
        <w:t>881.</w:t>
      </w:r>
      <w:r>
        <w:t xml:space="preserve"> Imam al-Sadiq </w:t>
      </w:r>
      <w:r w:rsidRPr="001500BA">
        <w:t>(AS)</w:t>
      </w:r>
      <w:r>
        <w:t xml:space="preserve"> said, 'There is nothing that has tension or ease from all that Allah has commanded or prohibited except that it involves a test and a judgment from Allah, the Exalted.' </w:t>
      </w:r>
      <w:r>
        <w:rPr>
          <w:rStyle w:val="libFootnotenumChar"/>
        </w:rPr>
        <w:t>6</w:t>
      </w:r>
    </w:p>
    <w:p w:rsidR="00274744" w:rsidRDefault="00274744" w:rsidP="00274744">
      <w:pPr>
        <w:pStyle w:val="libNormal"/>
      </w:pPr>
    </w:p>
    <w:p w:rsidR="00274744" w:rsidRDefault="00274744" w:rsidP="009E5AD4">
      <w:pPr>
        <w:pStyle w:val="Heading3"/>
      </w:pPr>
      <w:bookmarkStart w:id="1801" w:name="_Toc484336115"/>
      <w:bookmarkStart w:id="1802" w:name="_Toc485557620"/>
      <w:r>
        <w:t>Notes</w:t>
      </w:r>
      <w:bookmarkEnd w:id="1801"/>
      <w:bookmarkEnd w:id="1802"/>
    </w:p>
    <w:p w:rsidR="00274744" w:rsidRDefault="00274744" w:rsidP="00274744">
      <w:pPr>
        <w:pStyle w:val="libFootnote"/>
      </w:pPr>
      <w:r>
        <w:t xml:space="preserve">1. </w:t>
      </w:r>
      <w:r>
        <w:rPr>
          <w:rtl/>
        </w:rPr>
        <w:t xml:space="preserve">الأنبياء : </w:t>
      </w:r>
      <w:r>
        <w:rPr>
          <w:rtl/>
          <w:lang w:bidi="fa-IR"/>
        </w:rPr>
        <w:t>35</w:t>
      </w:r>
      <w:r>
        <w:t xml:space="preserve"> .</w:t>
      </w:r>
    </w:p>
    <w:p w:rsidR="00274744" w:rsidRDefault="00274744" w:rsidP="00274744">
      <w:pPr>
        <w:pStyle w:val="libFootnote"/>
      </w:pPr>
      <w:r>
        <w:t xml:space="preserve">2. Qur'an </w:t>
      </w:r>
      <w:r>
        <w:rPr>
          <w:lang w:bidi="fa-IR"/>
        </w:rPr>
        <w:t>21</w:t>
      </w:r>
      <w:r>
        <w:rPr>
          <w:rtl/>
          <w:lang w:bidi="fa-IR"/>
        </w:rPr>
        <w:t>:35</w:t>
      </w:r>
    </w:p>
    <w:p w:rsidR="00274744" w:rsidRDefault="00274744" w:rsidP="00274744">
      <w:pPr>
        <w:pStyle w:val="libFootnote"/>
      </w:pPr>
      <w:r>
        <w:t xml:space="preserve">3. </w:t>
      </w:r>
      <w:r>
        <w:rPr>
          <w:rtl/>
        </w:rPr>
        <w:t xml:space="preserve">التوحيد : </w:t>
      </w:r>
      <w:r>
        <w:rPr>
          <w:rtl/>
          <w:lang w:bidi="fa-IR"/>
        </w:rPr>
        <w:t>354 / 1</w:t>
      </w:r>
      <w:r>
        <w:t xml:space="preserve"> .</w:t>
      </w:r>
    </w:p>
    <w:p w:rsidR="00274744" w:rsidRDefault="00274744" w:rsidP="00274744">
      <w:pPr>
        <w:pStyle w:val="libFootnote"/>
      </w:pPr>
      <w:r>
        <w:t xml:space="preserve">4. al-Tawhid, p. </w:t>
      </w:r>
      <w:r>
        <w:rPr>
          <w:lang w:bidi="fa-IR"/>
        </w:rPr>
        <w:t>354</w:t>
      </w:r>
      <w:r>
        <w:t xml:space="preserve">, no. </w:t>
      </w:r>
      <w:r>
        <w:rPr>
          <w:lang w:bidi="fa-IR"/>
        </w:rPr>
        <w:t>1</w:t>
      </w:r>
    </w:p>
    <w:p w:rsidR="00274744" w:rsidRDefault="00274744" w:rsidP="00274744">
      <w:pPr>
        <w:pStyle w:val="libFootnote"/>
      </w:pPr>
      <w:r>
        <w:t xml:space="preserve">5. </w:t>
      </w:r>
      <w:r>
        <w:rPr>
          <w:rtl/>
        </w:rPr>
        <w:t xml:space="preserve">التوحيد : </w:t>
      </w:r>
      <w:r>
        <w:rPr>
          <w:rtl/>
          <w:lang w:bidi="fa-IR"/>
        </w:rPr>
        <w:t>354 / 3</w:t>
      </w:r>
      <w:r>
        <w:t xml:space="preserve"> .</w:t>
      </w:r>
    </w:p>
    <w:p w:rsidR="00274744" w:rsidRDefault="00274744" w:rsidP="00274744">
      <w:pPr>
        <w:pStyle w:val="libFootnote"/>
        <w:rPr>
          <w:rtl/>
          <w:lang w:bidi="fa-IR"/>
        </w:rPr>
      </w:pPr>
      <w:r>
        <w:t xml:space="preserve">6. Ibid.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03" w:name="_Toc484336116"/>
      <w:bookmarkStart w:id="1804" w:name="_Toc485557621"/>
      <w:r>
        <w:rPr>
          <w:lang w:bidi="fa-IR"/>
        </w:rPr>
        <w:lastRenderedPageBreak/>
        <w:t>262</w:t>
      </w:r>
      <w:r>
        <w:t xml:space="preserve"> - </w:t>
      </w:r>
      <w:r>
        <w:rPr>
          <w:rtl/>
        </w:rPr>
        <w:t>حِكمَةُ الابتِلاءِ</w:t>
      </w:r>
      <w:bookmarkEnd w:id="1803"/>
      <w:bookmarkEnd w:id="1804"/>
    </w:p>
    <w:p w:rsidR="00274744" w:rsidRDefault="00274744" w:rsidP="009E5AD4">
      <w:pPr>
        <w:pStyle w:val="Heading2Center"/>
        <w:outlineLvl w:val="0"/>
      </w:pPr>
      <w:bookmarkStart w:id="1805" w:name="_Toc484336117"/>
      <w:bookmarkStart w:id="1806" w:name="_Toc485557622"/>
      <w:r>
        <w:rPr>
          <w:lang w:bidi="fa-IR"/>
        </w:rPr>
        <w:t>262</w:t>
      </w:r>
      <w:r>
        <w:t>. The Reason for Testing</w:t>
      </w:r>
      <w:bookmarkEnd w:id="1805"/>
      <w:bookmarkEnd w:id="1806"/>
    </w:p>
    <w:p w:rsidR="00274744" w:rsidRDefault="00274744" w:rsidP="009E5AD4">
      <w:pPr>
        <w:pStyle w:val="libAr"/>
        <w:outlineLvl w:val="0"/>
      </w:pPr>
      <w:r w:rsidRPr="004A7464">
        <w:rPr>
          <w:rtl/>
        </w:rPr>
        <w:t>(</w:t>
      </w:r>
      <w:r w:rsidRPr="00B61F7A">
        <w:rPr>
          <w:rtl/>
        </w:rPr>
        <w:t>وَلِيَبْتَلِيَ اللَّهُ مَا فِي صُدُورِكُمْ وَلِيُمَحِّصَ مَا فِي قُلُوبِكُمْ وَاللَّهُ عَلِيمٌ بِذَاتِ الصُّدُورِ) .</w:t>
      </w:r>
      <w:r>
        <w:rPr>
          <w:rStyle w:val="libFootnotenumChar"/>
          <w:rtl/>
        </w:rPr>
        <w:t>1</w:t>
      </w:r>
    </w:p>
    <w:p w:rsidR="00274744" w:rsidRDefault="00274744" w:rsidP="00274744">
      <w:pPr>
        <w:pStyle w:val="libNormal"/>
      </w:pPr>
      <w:r w:rsidRPr="008A7F4D">
        <w:rPr>
          <w:rStyle w:val="libBoldItalicChar"/>
        </w:rPr>
        <w:t>“... so that Allah may test what is in your breasts, and that He may purge what is in your hearts, and Allah knows best what is in the breasts.”</w:t>
      </w:r>
      <w:r>
        <w:t xml:space="preserve"> </w:t>
      </w:r>
      <w:r>
        <w:rPr>
          <w:rStyle w:val="libFootnotenumChar"/>
        </w:rPr>
        <w:t>2</w:t>
      </w:r>
    </w:p>
    <w:p w:rsidR="00274744" w:rsidRDefault="00274744" w:rsidP="009E5AD4">
      <w:pPr>
        <w:pStyle w:val="libAr"/>
        <w:outlineLvl w:val="0"/>
      </w:pPr>
      <w:r w:rsidRPr="004A7464">
        <w:rPr>
          <w:rtl/>
        </w:rPr>
        <w:t>(</w:t>
      </w:r>
      <w:r w:rsidRPr="00B61F7A">
        <w:rPr>
          <w:rtl/>
        </w:rPr>
        <w:t>وَلَنَبْلُوَنَّكُمْ حَتّى‏ نَعْلَمَ الْمُجَاهِدِينَ مِنْكُمْ وَالصّابِرِينَ وَنَبْلُوَ أَخْبَارَكُمْ) .</w:t>
      </w:r>
      <w:r>
        <w:rPr>
          <w:rStyle w:val="libFootnotenumChar"/>
          <w:rtl/>
        </w:rPr>
        <w:t>3</w:t>
      </w:r>
    </w:p>
    <w:p w:rsidR="00274744" w:rsidRDefault="00274744" w:rsidP="00274744">
      <w:pPr>
        <w:pStyle w:val="libNormal"/>
      </w:pPr>
      <w:r w:rsidRPr="008A7F4D">
        <w:rPr>
          <w:rStyle w:val="libBoldItalicChar"/>
        </w:rPr>
        <w:t>“We will surely test you until We ascertain those of you who wage jihad and those who are steadfast, and We shall appraise your record.”</w:t>
      </w:r>
      <w:r>
        <w:t xml:space="preserve"> </w:t>
      </w:r>
      <w:r>
        <w:rPr>
          <w:rStyle w:val="libFootnotenumChar"/>
        </w:rPr>
        <w:t>4</w:t>
      </w:r>
    </w:p>
    <w:p w:rsidR="00274744" w:rsidRDefault="00274744" w:rsidP="009E5AD4">
      <w:pPr>
        <w:pStyle w:val="libAr"/>
        <w:outlineLvl w:val="0"/>
      </w:pPr>
      <w:r w:rsidRPr="004A7464">
        <w:rPr>
          <w:rtl/>
        </w:rPr>
        <w:t>(</w:t>
      </w:r>
      <w:r w:rsidRPr="00B61F7A">
        <w:rPr>
          <w:rtl/>
        </w:rPr>
        <w:t>الَّذِي خَلَقَ الْمَوْتَ وَالْحَيَاةَ لِيَبْلُوَكُمْ أَيُّكُمْ أَحْسَنُ عَمَلاً وهُوَ العَزِيزُ الغَفُورُ) .</w:t>
      </w:r>
      <w:r>
        <w:rPr>
          <w:rStyle w:val="libFootnotenumChar"/>
          <w:rtl/>
        </w:rPr>
        <w:t>5</w:t>
      </w:r>
    </w:p>
    <w:p w:rsidR="00274744" w:rsidRDefault="00274744" w:rsidP="00274744">
      <w:pPr>
        <w:pStyle w:val="libNormal"/>
      </w:pPr>
      <w:r w:rsidRPr="008A7F4D">
        <w:rPr>
          <w:rStyle w:val="libBoldItalicChar"/>
        </w:rPr>
        <w:t>“He, who created death and life that He may test you [to see] which of you is best in conduct. And He is the All-mighty, the All-forgiving.”</w:t>
      </w:r>
      <w:r>
        <w:t xml:space="preserve"> </w:t>
      </w:r>
      <w:r>
        <w:rPr>
          <w:rStyle w:val="libFootnotenumChar"/>
        </w:rPr>
        <w:t>6</w:t>
      </w:r>
    </w:p>
    <w:p w:rsidR="00274744" w:rsidRDefault="00274744" w:rsidP="00CA1574">
      <w:pPr>
        <w:pStyle w:val="libAr"/>
      </w:pPr>
      <w:r w:rsidRPr="00E10CFF">
        <w:rPr>
          <w:rStyle w:val="libBold1Char"/>
          <w:rtl/>
        </w:rPr>
        <w:t>882.</w:t>
      </w:r>
      <w:r>
        <w:rPr>
          <w:rtl/>
          <w:lang w:bidi="fa-IR"/>
        </w:rPr>
        <w:t xml:space="preserve"> </w:t>
      </w:r>
      <w:r w:rsidRPr="00B61F7A">
        <w:rPr>
          <w:rtl/>
          <w:lang w:bidi="fa-IR"/>
        </w:rPr>
        <w:t>ا</w:t>
      </w:r>
      <w:r w:rsidRPr="00B61F7A">
        <w:rPr>
          <w:rtl/>
        </w:rPr>
        <w:t>لإمامُ عليٌّ عليه السلام : ألَا إنّ اللَّهَ تعالى‏ قد كَشفَ الخَلقَ كَشْفةً ، لا أنّه جَهِلَ ما أخْفَوهُ مِن مَصُونِ أسْرارِهِم ومَكْنونِ ضَمائرِهِم ، ولكنْ لِيَبلُوَهُم أيُّهُم أحْسَنُ عَملاً ، فيكونَ الثّوابُ جَزاءً والعِقابُ بَواءً .</w:t>
      </w:r>
      <w:r>
        <w:rPr>
          <w:rStyle w:val="libFootnotenumChar"/>
          <w:rtl/>
        </w:rPr>
        <w:t>7</w:t>
      </w:r>
    </w:p>
    <w:p w:rsidR="00274744" w:rsidRDefault="00274744" w:rsidP="00274744">
      <w:pPr>
        <w:pStyle w:val="libNormal"/>
      </w:pPr>
      <w:r w:rsidRPr="00E10CFF">
        <w:rPr>
          <w:rStyle w:val="libBold1Char"/>
        </w:rPr>
        <w:t>882.</w:t>
      </w:r>
      <w:r>
        <w:t xml:space="preserve"> Imam Ali </w:t>
      </w:r>
      <w:r w:rsidRPr="001500BA">
        <w:t>(AS)</w:t>
      </w:r>
      <w:r>
        <w:t xml:space="preserve"> said, 'Know that Allah, most Highig, uncovered the people, not because He was ignorant of their well-kept secrets and inner thoughts, but in order to test them [to see] which of them is best in conduct, so that reward becomes the prize and punishment becomes the penalty.' </w:t>
      </w:r>
      <w:r>
        <w:rPr>
          <w:rStyle w:val="libFootnotenumChar"/>
        </w:rPr>
        <w:t>8</w:t>
      </w:r>
    </w:p>
    <w:p w:rsidR="00274744" w:rsidRDefault="00274744" w:rsidP="00CA1574">
      <w:pPr>
        <w:pStyle w:val="libAr"/>
      </w:pPr>
      <w:r w:rsidRPr="00E10CFF">
        <w:rPr>
          <w:rStyle w:val="libBold1Char"/>
          <w:rtl/>
        </w:rPr>
        <w:t>883.</w:t>
      </w:r>
      <w:r>
        <w:rPr>
          <w:rtl/>
          <w:lang w:bidi="fa-IR"/>
        </w:rPr>
        <w:t xml:space="preserve"> </w:t>
      </w:r>
      <w:r w:rsidRPr="00B61F7A">
        <w:rPr>
          <w:rtl/>
          <w:lang w:bidi="fa-IR"/>
        </w:rPr>
        <w:t>ا</w:t>
      </w:r>
      <w:r w:rsidRPr="00B61F7A">
        <w:rPr>
          <w:rtl/>
        </w:rPr>
        <w:t>لإمامُ عليٌّ عليه السلام : كُلّما كانتِ البَلوى‏ والاختبارُ أعظمَ كانتِ المَثُوبةُ والجَزاءُ أجْزَلَ ، ألَا تَرَونَ أنَّ اللَّه سبحانه اخْتَبرَ الأوَّلِينَ مِن لَدُنْ آدمَ صلواتُ اللَّهِ عليهِ إلى‏ الآخِرينَ مِن هذاالعالَمِ بأحجارٍ لا تَضُرُّ ولا تَنفَعُ ، ولا تُبصِرُ ولا تَسمَعُ ، فجَعَلَها بَيتَهُ الحَرامَ الّذي جَعَلَهَ اللَّهُ للنّاسِ قِياماً ...؟</w:t>
      </w:r>
      <w:r>
        <w:t>!</w:t>
      </w:r>
    </w:p>
    <w:p w:rsidR="00274744" w:rsidRDefault="00274744" w:rsidP="00CA1574">
      <w:pPr>
        <w:pStyle w:val="libAr"/>
      </w:pPr>
      <w:r w:rsidRPr="00B61F7A">
        <w:rPr>
          <w:rtl/>
        </w:rPr>
        <w:t>ولكنّ اللَّه يَخْتبِرُ عِبادَهُ بأنواعِ الشَّدائدِ ، ويَتَعبّدُهُم بأنواعِ المَجاهِدِ ، ويَبْتَليهِم بضُروبِ المَكارِهِ ؛ إخْراجاً للتَّكَبُّرِ مِن قلوبهِمْ ، وإسْكاناً للتَّذَلُّلِ في نُفوسِهِم ، ولِيَجْعلَ ذلكَ أبواباً فُتُحاً إلى‏ فضلِهِ ، وأسباباً ذُلُلاً لِعَفوِهِ .</w:t>
      </w:r>
      <w:r>
        <w:rPr>
          <w:rStyle w:val="libFootnotenumChar"/>
          <w:rtl/>
        </w:rPr>
        <w:t>9</w:t>
      </w:r>
    </w:p>
    <w:p w:rsidR="00274744" w:rsidRDefault="00274744" w:rsidP="00274744">
      <w:pPr>
        <w:pStyle w:val="libNormal"/>
      </w:pPr>
      <w:r w:rsidRPr="00E10CFF">
        <w:rPr>
          <w:rStyle w:val="libBold1Char"/>
        </w:rPr>
        <w:t>883.</w:t>
      </w:r>
      <w:r>
        <w:t xml:space="preserve"> Imam Ali </w:t>
      </w:r>
      <w:r w:rsidRPr="001500BA">
        <w:t>(AS)</w:t>
      </w:r>
      <w:r>
        <w:t xml:space="preserve"> said, 'The greater the ordeal and test, the greater the reward and reco mpense. Do you not see that Allah, the Praiseworthy, tested our precursors from the time of Adam, peace be upon him, to the last generations in this world, with [the creation of] stones that neither harm nor benefit, nor do they see or hear, and He made from them His sacred House, which He made a standing place for people?! But Allah tries His servants with various ordeals, and obligates them with various forms of struggle, and tests them with various dreads, in order to eradicate vanity from their hearts and instill humility in their souls and that this may open the doors to His favor and the feasible means to His forgiveness.' </w:t>
      </w:r>
      <w:r>
        <w:rPr>
          <w:rStyle w:val="libFootnotenumChar"/>
        </w:rPr>
        <w:t>10</w:t>
      </w:r>
    </w:p>
    <w:p w:rsidR="00274744" w:rsidRDefault="00274744" w:rsidP="00CA1574">
      <w:pPr>
        <w:pStyle w:val="libAr"/>
      </w:pPr>
      <w:r w:rsidRPr="00E10CFF">
        <w:rPr>
          <w:rStyle w:val="libBold1Char"/>
          <w:rtl/>
        </w:rPr>
        <w:lastRenderedPageBreak/>
        <w:t>884.</w:t>
      </w:r>
      <w:r>
        <w:rPr>
          <w:rtl/>
          <w:lang w:bidi="fa-IR"/>
        </w:rPr>
        <w:t xml:space="preserve"> </w:t>
      </w:r>
      <w:r w:rsidRPr="00B61F7A">
        <w:rPr>
          <w:rtl/>
          <w:lang w:bidi="fa-IR"/>
        </w:rPr>
        <w:t>ا</w:t>
      </w:r>
      <w:r w:rsidRPr="00B61F7A">
        <w:rPr>
          <w:rtl/>
        </w:rPr>
        <w:t>لإمامُ عليٌّ عليه السلام : لَتُبَلْبَلُنّ بَلْبَلةً ، ولَتُغربَلُنّ غَرْبَلةً، حتّى يعودَ أسفلُكُم أعلاكم ، وأعلاكم أسفلَكُم ، وليَسبقنّ سَبّاقونَ كانوا قَصَّروا، وليُقَصِّرَنَّ سبّاقونَ كانوا سَبَقوا .</w:t>
      </w:r>
      <w:r>
        <w:rPr>
          <w:rStyle w:val="libFootnotenumChar"/>
          <w:rtl/>
        </w:rPr>
        <w:t>11</w:t>
      </w:r>
    </w:p>
    <w:p w:rsidR="00274744" w:rsidRDefault="00274744" w:rsidP="00274744">
      <w:pPr>
        <w:pStyle w:val="libNormal"/>
      </w:pPr>
      <w:r w:rsidRPr="00E10CFF">
        <w:rPr>
          <w:rStyle w:val="libBold1Char"/>
        </w:rPr>
        <w:t>884.</w:t>
      </w:r>
      <w:r>
        <w:t xml:space="preserve"> Imam Ali </w:t>
      </w:r>
      <w:r w:rsidRPr="001500BA">
        <w:t>(AS)</w:t>
      </w:r>
      <w:r>
        <w:t xml:space="preserve"> said, 'Verily you will be put in tense perplexity and be finely filtered, until you are turned upside down; then certain people will surpass [others] after having lagged behind, while those who were ahead fall back.' </w:t>
      </w:r>
      <w:r>
        <w:rPr>
          <w:rStyle w:val="libFootnotenumChar"/>
        </w:rPr>
        <w:t>12</w:t>
      </w:r>
    </w:p>
    <w:p w:rsidR="00274744" w:rsidRDefault="00274744" w:rsidP="00CA1574">
      <w:pPr>
        <w:pStyle w:val="libAr"/>
      </w:pPr>
      <w:r w:rsidRPr="00E10CFF">
        <w:rPr>
          <w:rStyle w:val="libBold1Char"/>
          <w:rtl/>
        </w:rPr>
        <w:t>885.</w:t>
      </w:r>
      <w:r>
        <w:rPr>
          <w:rtl/>
          <w:lang w:bidi="fa-IR"/>
        </w:rPr>
        <w:t xml:space="preserve"> </w:t>
      </w:r>
      <w:r w:rsidRPr="00B61F7A">
        <w:rPr>
          <w:rtl/>
          <w:lang w:bidi="fa-IR"/>
        </w:rPr>
        <w:t>ا</w:t>
      </w:r>
      <w:r w:rsidRPr="00B61F7A">
        <w:rPr>
          <w:rtl/>
        </w:rPr>
        <w:t>لإمامُ عليٌّ عليه السلام : لا تَفرَحْ بالغَناءِ والرَّخاءِ ، ولا تَغتمَّ بالفقرِ والبلاءِ؛ فإنّ الذَّهبَ يُجَرَّبُ بالنّارِ ، والمؤمنُ يُجَرَّبُ بالبلاءِ .</w:t>
      </w:r>
      <w:r>
        <w:rPr>
          <w:rStyle w:val="libFootnotenumChar"/>
          <w:rtl/>
        </w:rPr>
        <w:t>13</w:t>
      </w:r>
    </w:p>
    <w:p w:rsidR="00274744" w:rsidRDefault="00274744" w:rsidP="00274744">
      <w:pPr>
        <w:pStyle w:val="libNormal"/>
      </w:pPr>
      <w:r w:rsidRPr="00E10CFF">
        <w:rPr>
          <w:rStyle w:val="libBold1Char"/>
        </w:rPr>
        <w:t>885.</w:t>
      </w:r>
      <w:r>
        <w:t xml:space="preserve"> Imam Ali </w:t>
      </w:r>
      <w:r w:rsidRPr="001500BA">
        <w:t>(AS)</w:t>
      </w:r>
      <w:r>
        <w:t xml:space="preserve"> said, 'Do not rejoice at wealth and luxury, nor dread poverty and ordeal; for verily gold is tested by the fire and the believer is tested by an ordeal.' </w:t>
      </w:r>
      <w:r>
        <w:rPr>
          <w:rStyle w:val="libFootnotenumChar"/>
        </w:rPr>
        <w:t>14</w:t>
      </w:r>
    </w:p>
    <w:p w:rsidR="00274744" w:rsidRDefault="00274744" w:rsidP="00274744">
      <w:pPr>
        <w:pStyle w:val="libNormal"/>
      </w:pPr>
    </w:p>
    <w:p w:rsidR="00274744" w:rsidRDefault="00274744" w:rsidP="009E5AD4">
      <w:pPr>
        <w:pStyle w:val="Heading3"/>
      </w:pPr>
      <w:bookmarkStart w:id="1807" w:name="_Toc484336118"/>
      <w:bookmarkStart w:id="1808" w:name="_Toc485557623"/>
      <w:r>
        <w:t>Notes</w:t>
      </w:r>
      <w:bookmarkEnd w:id="1807"/>
      <w:bookmarkEnd w:id="1808"/>
    </w:p>
    <w:p w:rsidR="00274744" w:rsidRDefault="00274744" w:rsidP="00274744">
      <w:pPr>
        <w:pStyle w:val="libFootnote"/>
      </w:pPr>
      <w:r>
        <w:t xml:space="preserve">1. </w:t>
      </w:r>
      <w:r>
        <w:rPr>
          <w:rtl/>
        </w:rPr>
        <w:t xml:space="preserve">آل عمران : </w:t>
      </w:r>
      <w:r>
        <w:rPr>
          <w:rtl/>
          <w:lang w:bidi="fa-IR"/>
        </w:rPr>
        <w:t>154</w:t>
      </w:r>
      <w:r>
        <w:t xml:space="preserve"> .</w:t>
      </w:r>
    </w:p>
    <w:p w:rsidR="00274744" w:rsidRDefault="00274744" w:rsidP="00274744">
      <w:pPr>
        <w:pStyle w:val="libFootnote"/>
      </w:pPr>
      <w:r>
        <w:t xml:space="preserve">2. Qur'an </w:t>
      </w:r>
      <w:r>
        <w:rPr>
          <w:lang w:bidi="fa-IR"/>
        </w:rPr>
        <w:t>3</w:t>
      </w:r>
      <w:r>
        <w:rPr>
          <w:rtl/>
          <w:lang w:bidi="fa-IR"/>
        </w:rPr>
        <w:t>:154</w:t>
      </w:r>
    </w:p>
    <w:p w:rsidR="00274744" w:rsidRDefault="00274744" w:rsidP="00274744">
      <w:pPr>
        <w:pStyle w:val="libFootnote"/>
      </w:pPr>
      <w:r>
        <w:t xml:space="preserve">3. </w:t>
      </w:r>
      <w:r>
        <w:rPr>
          <w:rtl/>
        </w:rPr>
        <w:t xml:space="preserve">محمّد : </w:t>
      </w:r>
      <w:r>
        <w:rPr>
          <w:rtl/>
          <w:lang w:bidi="fa-IR"/>
        </w:rPr>
        <w:t>31</w:t>
      </w:r>
      <w:r>
        <w:t xml:space="preserve"> .</w:t>
      </w:r>
    </w:p>
    <w:p w:rsidR="00274744" w:rsidRDefault="00274744" w:rsidP="00274744">
      <w:pPr>
        <w:pStyle w:val="libFootnote"/>
      </w:pPr>
      <w:r>
        <w:t xml:space="preserve">4. Qur'an </w:t>
      </w:r>
      <w:r>
        <w:rPr>
          <w:lang w:bidi="fa-IR"/>
        </w:rPr>
        <w:t>47</w:t>
      </w:r>
      <w:r>
        <w:rPr>
          <w:rtl/>
          <w:lang w:bidi="fa-IR"/>
        </w:rPr>
        <w:t>:31</w:t>
      </w:r>
    </w:p>
    <w:p w:rsidR="00274744" w:rsidRDefault="00274744" w:rsidP="00274744">
      <w:pPr>
        <w:pStyle w:val="libFootnote"/>
      </w:pPr>
      <w:r>
        <w:t xml:space="preserve">5. </w:t>
      </w:r>
      <w:r>
        <w:rPr>
          <w:rtl/>
        </w:rPr>
        <w:t xml:space="preserve">الملك : </w:t>
      </w:r>
      <w:r>
        <w:rPr>
          <w:rtl/>
          <w:lang w:bidi="fa-IR"/>
        </w:rPr>
        <w:t>2</w:t>
      </w:r>
      <w:r>
        <w:t xml:space="preserve"> .</w:t>
      </w:r>
    </w:p>
    <w:p w:rsidR="00274744" w:rsidRDefault="00274744" w:rsidP="00274744">
      <w:pPr>
        <w:pStyle w:val="libFootnote"/>
      </w:pPr>
      <w:r>
        <w:t xml:space="preserve">6. Qur'an </w:t>
      </w:r>
      <w:r>
        <w:rPr>
          <w:lang w:bidi="fa-IR"/>
        </w:rPr>
        <w:t>67</w:t>
      </w:r>
      <w:r>
        <w:rPr>
          <w:rtl/>
          <w:lang w:bidi="fa-IR"/>
        </w:rPr>
        <w:t>:2</w:t>
      </w:r>
    </w:p>
    <w:p w:rsidR="00274744" w:rsidRDefault="00274744" w:rsidP="00274744">
      <w:pPr>
        <w:pStyle w:val="libFootnote"/>
      </w:pPr>
      <w:r>
        <w:t xml:space="preserve">7. </w:t>
      </w:r>
      <w:r>
        <w:rPr>
          <w:rtl/>
        </w:rPr>
        <w:t xml:space="preserve">نهج البلاغة : الخطبة </w:t>
      </w:r>
      <w:r>
        <w:rPr>
          <w:rtl/>
          <w:lang w:bidi="fa-IR"/>
        </w:rPr>
        <w:t>144</w:t>
      </w:r>
      <w:r>
        <w:t xml:space="preserve"> .</w:t>
      </w:r>
    </w:p>
    <w:p w:rsidR="00274744" w:rsidRDefault="00274744" w:rsidP="00274744">
      <w:pPr>
        <w:pStyle w:val="libFootnote"/>
      </w:pPr>
      <w:r>
        <w:t xml:space="preserve">8. Nahj al-Balagha, Sermon </w:t>
      </w:r>
      <w:r>
        <w:rPr>
          <w:lang w:bidi="fa-IR"/>
        </w:rPr>
        <w:t>144</w:t>
      </w:r>
    </w:p>
    <w:p w:rsidR="00274744" w:rsidRDefault="00274744" w:rsidP="00274744">
      <w:pPr>
        <w:pStyle w:val="libFootnote"/>
      </w:pPr>
      <w:r>
        <w:t xml:space="preserve">9. </w:t>
      </w:r>
      <w:r>
        <w:rPr>
          <w:rtl/>
        </w:rPr>
        <w:t xml:space="preserve">نهج البلاغة : الخطبة </w:t>
      </w:r>
      <w:r>
        <w:rPr>
          <w:rtl/>
          <w:lang w:bidi="fa-IR"/>
        </w:rPr>
        <w:t>192</w:t>
      </w:r>
      <w:r>
        <w:t xml:space="preserve"> .</w:t>
      </w:r>
    </w:p>
    <w:p w:rsidR="00274744" w:rsidRDefault="00274744" w:rsidP="00274744">
      <w:pPr>
        <w:pStyle w:val="libFootnote"/>
      </w:pPr>
      <w:r>
        <w:t xml:space="preserve">10. Ibid. Sermon </w:t>
      </w:r>
      <w:r>
        <w:rPr>
          <w:lang w:bidi="fa-IR"/>
        </w:rPr>
        <w:t>192</w:t>
      </w:r>
    </w:p>
    <w:p w:rsidR="00274744" w:rsidRDefault="00274744" w:rsidP="00274744">
      <w:pPr>
        <w:pStyle w:val="libFootnote"/>
      </w:pPr>
      <w:r>
        <w:t xml:space="preserve">11. </w:t>
      </w:r>
      <w:r>
        <w:rPr>
          <w:rtl/>
        </w:rPr>
        <w:t xml:space="preserve">بحار الأنوار : </w:t>
      </w:r>
      <w:r>
        <w:rPr>
          <w:rtl/>
          <w:lang w:bidi="fa-IR"/>
        </w:rPr>
        <w:t>5 / 218 / 12</w:t>
      </w:r>
      <w:r>
        <w:t xml:space="preserve"> .</w:t>
      </w:r>
    </w:p>
    <w:p w:rsidR="00274744" w:rsidRDefault="00274744" w:rsidP="00274744">
      <w:pPr>
        <w:pStyle w:val="libFootnote"/>
      </w:pPr>
      <w:r>
        <w:t xml:space="preserve">12. Bihar al-Anwar, v. </w:t>
      </w:r>
      <w:r>
        <w:rPr>
          <w:lang w:bidi="fa-IR"/>
        </w:rPr>
        <w:t>5</w:t>
      </w:r>
      <w:r>
        <w:t xml:space="preserve">, p. </w:t>
      </w:r>
      <w:r>
        <w:rPr>
          <w:lang w:bidi="fa-IR"/>
        </w:rPr>
        <w:t>218</w:t>
      </w:r>
      <w:r>
        <w:t xml:space="preserve">, no. </w:t>
      </w:r>
      <w:r>
        <w:rPr>
          <w:lang w:bidi="fa-IR"/>
        </w:rPr>
        <w:t>12</w:t>
      </w:r>
    </w:p>
    <w:p w:rsidR="00274744" w:rsidRDefault="00274744" w:rsidP="00274744">
      <w:pPr>
        <w:pStyle w:val="libFootnote"/>
      </w:pPr>
      <w:r>
        <w:t xml:space="preserve">13. </w:t>
      </w:r>
      <w:r>
        <w:rPr>
          <w:rtl/>
        </w:rPr>
        <w:t xml:space="preserve">غرر الحكم : </w:t>
      </w:r>
      <w:r>
        <w:rPr>
          <w:rtl/>
          <w:lang w:bidi="fa-IR"/>
        </w:rPr>
        <w:t>10394</w:t>
      </w:r>
      <w:r>
        <w:t xml:space="preserve"> .</w:t>
      </w:r>
    </w:p>
    <w:p w:rsidR="00274744" w:rsidRDefault="00274744" w:rsidP="00274744">
      <w:pPr>
        <w:pStyle w:val="libFootnote"/>
        <w:rPr>
          <w:rtl/>
          <w:lang w:bidi="fa-IR"/>
        </w:rPr>
      </w:pPr>
      <w:r>
        <w:t xml:space="preserve">14. Ghurar al-Hikam, no. </w:t>
      </w:r>
      <w:r>
        <w:rPr>
          <w:lang w:bidi="fa-IR"/>
        </w:rPr>
        <w:t>10394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09" w:name="_Toc484336119"/>
      <w:bookmarkStart w:id="1810" w:name="_Toc485557624"/>
      <w:r>
        <w:rPr>
          <w:lang w:bidi="fa-IR"/>
        </w:rPr>
        <w:lastRenderedPageBreak/>
        <w:t>263</w:t>
      </w:r>
      <w:r>
        <w:t xml:space="preserve"> - </w:t>
      </w:r>
      <w:r>
        <w:rPr>
          <w:rtl/>
        </w:rPr>
        <w:t>شِدّة ابتِلاءِ المُؤمِنِ‏</w:t>
      </w:r>
      <w:bookmarkEnd w:id="1809"/>
      <w:bookmarkEnd w:id="1810"/>
    </w:p>
    <w:p w:rsidR="00274744" w:rsidRDefault="00274744" w:rsidP="009E5AD4">
      <w:pPr>
        <w:pStyle w:val="Heading2Center"/>
        <w:outlineLvl w:val="0"/>
      </w:pPr>
      <w:bookmarkStart w:id="1811" w:name="_Toc484336120"/>
      <w:bookmarkStart w:id="1812" w:name="_Toc485557625"/>
      <w:r>
        <w:rPr>
          <w:lang w:bidi="fa-IR"/>
        </w:rPr>
        <w:t>263</w:t>
      </w:r>
      <w:r>
        <w:t>. The Severity of A Believer's Ordeal</w:t>
      </w:r>
      <w:bookmarkEnd w:id="1811"/>
      <w:bookmarkEnd w:id="1812"/>
    </w:p>
    <w:p w:rsidR="00274744" w:rsidRDefault="00274744" w:rsidP="00CA1574">
      <w:pPr>
        <w:pStyle w:val="libAr"/>
      </w:pPr>
      <w:r w:rsidRPr="004A7464">
        <w:rPr>
          <w:rtl/>
        </w:rPr>
        <w:t>(</w:t>
      </w:r>
      <w:r w:rsidRPr="00B61F7A">
        <w:rP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w:t>
      </w:r>
      <w:r>
        <w:rPr>
          <w:rStyle w:val="libFootnotenumChar"/>
          <w:rtl/>
        </w:rPr>
        <w:t>1</w:t>
      </w:r>
    </w:p>
    <w:p w:rsidR="00274744" w:rsidRDefault="00274744" w:rsidP="00274744">
      <w:pPr>
        <w:pStyle w:val="libNormal"/>
      </w:pPr>
      <w:r w:rsidRPr="008A7F4D">
        <w:rPr>
          <w:rStyle w:val="libBoldItalicChar"/>
        </w:rPr>
        <w:t>“Do you suppose that you shall enter paradise though there has not yet come to you the like of [what befell] those who went before you? Stress and distress befell them and they were convulsed until the apostle and the faithful who were with him said, 'When will Allah's help [come]?' Look! Allah's help is indeed near!”</w:t>
      </w:r>
      <w:r>
        <w:t xml:space="preserve"> </w:t>
      </w:r>
      <w:r>
        <w:rPr>
          <w:rStyle w:val="libFootnotenumChar"/>
        </w:rPr>
        <w:t>2</w:t>
      </w:r>
    </w:p>
    <w:p w:rsidR="00274744" w:rsidRDefault="00274744" w:rsidP="00CA1574">
      <w:pPr>
        <w:pStyle w:val="libAr"/>
      </w:pPr>
      <w:r w:rsidRPr="00E10CFF">
        <w:rPr>
          <w:rStyle w:val="libBold1Char"/>
          <w:rtl/>
        </w:rPr>
        <w:t>886.</w:t>
      </w:r>
      <w:r>
        <w:rPr>
          <w:rtl/>
          <w:lang w:bidi="fa-IR"/>
        </w:rPr>
        <w:t xml:space="preserve"> </w:t>
      </w:r>
      <w:r w:rsidRPr="00B61F7A">
        <w:rPr>
          <w:rtl/>
          <w:lang w:bidi="fa-IR"/>
        </w:rPr>
        <w:t>ا</w:t>
      </w:r>
      <w:r w:rsidRPr="00B61F7A">
        <w:rPr>
          <w:rtl/>
        </w:rPr>
        <w:t>لإمامُ عليٌّ عليه السلام : إنَّ البلاءَ أسْرَعُ إلى‏ المؤمنِ التّقيِّ مِن المَطرِ إلى‏ قَرارِ الأرضِ .</w:t>
      </w:r>
      <w:r>
        <w:rPr>
          <w:rStyle w:val="libFootnotenumChar"/>
          <w:rtl/>
        </w:rPr>
        <w:t>3</w:t>
      </w:r>
    </w:p>
    <w:p w:rsidR="00274744" w:rsidRDefault="00274744" w:rsidP="00274744">
      <w:pPr>
        <w:pStyle w:val="libNormal"/>
      </w:pPr>
      <w:r w:rsidRPr="00E10CFF">
        <w:rPr>
          <w:rStyle w:val="libBold1Char"/>
        </w:rPr>
        <w:t>886.</w:t>
      </w:r>
      <w:r>
        <w:t xml:space="preserve"> Imam Ali </w:t>
      </w:r>
      <w:r w:rsidRPr="001500BA">
        <w:t>(AS)</w:t>
      </w:r>
      <w:r>
        <w:t xml:space="preserve"> said, 'Verily the ordeal is faster in descending upon a pious believer than rain to the bottom of the earth.' </w:t>
      </w:r>
      <w:r>
        <w:rPr>
          <w:rStyle w:val="libFootnotenumChar"/>
        </w:rPr>
        <w:t>4</w:t>
      </w:r>
    </w:p>
    <w:p w:rsidR="00274744" w:rsidRDefault="00274744" w:rsidP="00CA1574">
      <w:pPr>
        <w:pStyle w:val="libAr"/>
      </w:pPr>
      <w:r w:rsidRPr="00E10CFF">
        <w:rPr>
          <w:rStyle w:val="libBold1Char"/>
          <w:rtl/>
        </w:rPr>
        <w:t>887.</w:t>
      </w:r>
      <w:r>
        <w:rPr>
          <w:rtl/>
          <w:lang w:bidi="fa-IR"/>
        </w:rPr>
        <w:t xml:space="preserve"> </w:t>
      </w:r>
      <w:r w:rsidRPr="00B61F7A">
        <w:rPr>
          <w:rtl/>
          <w:lang w:bidi="fa-IR"/>
        </w:rPr>
        <w:t>ا</w:t>
      </w:r>
      <w:r w:rsidRPr="00B61F7A">
        <w:rPr>
          <w:rtl/>
        </w:rPr>
        <w:t>لإمامُ الصّادقُ عليه السلام : إنّ أشدَّ النّاسِ بلاءً الأنبياءُ، ثُمّ الّذين يَلُونَهُم ، ثُمّ الأمْثَلُ فالأمثلُ .</w:t>
      </w:r>
      <w:r>
        <w:rPr>
          <w:rStyle w:val="libFootnotenumChar"/>
          <w:rtl/>
        </w:rPr>
        <w:t>5</w:t>
      </w:r>
    </w:p>
    <w:p w:rsidR="00274744" w:rsidRDefault="00274744" w:rsidP="00274744">
      <w:pPr>
        <w:pStyle w:val="libNormal"/>
      </w:pPr>
      <w:r w:rsidRPr="00E10CFF">
        <w:rPr>
          <w:rStyle w:val="libBold1Char"/>
        </w:rPr>
        <w:t>887.</w:t>
      </w:r>
      <w:r>
        <w:t xml:space="preserve"> Imam al-Sadiq </w:t>
      </w:r>
      <w:r w:rsidRPr="001500BA">
        <w:t>(AS)</w:t>
      </w:r>
      <w:r>
        <w:t xml:space="preserve"> said, 'The prophets have the hardest ordeals from among people, then their successors, then they scale down according to their piety.' </w:t>
      </w:r>
      <w:r>
        <w:rPr>
          <w:rStyle w:val="libFootnotenumChar"/>
        </w:rPr>
        <w:t>6</w:t>
      </w:r>
    </w:p>
    <w:p w:rsidR="00274744" w:rsidRDefault="00274744" w:rsidP="00CA1574">
      <w:pPr>
        <w:pStyle w:val="libAr"/>
      </w:pPr>
      <w:r w:rsidRPr="00E10CFF">
        <w:rPr>
          <w:rStyle w:val="libBold1Char"/>
          <w:rtl/>
        </w:rPr>
        <w:t>888.</w:t>
      </w:r>
      <w:r>
        <w:rPr>
          <w:rtl/>
          <w:lang w:bidi="fa-IR"/>
        </w:rPr>
        <w:t xml:space="preserve"> </w:t>
      </w:r>
      <w:r w:rsidRPr="00B61F7A">
        <w:rPr>
          <w:rtl/>
          <w:lang w:bidi="fa-IR"/>
        </w:rPr>
        <w:t>ا</w:t>
      </w:r>
      <w:r w:rsidRPr="00B61F7A">
        <w:rPr>
          <w:rtl/>
        </w:rPr>
        <w:t>لإمامُ الباقِرُ عليه السلام : إنَّ المُؤمِنَ يُبتَلى‏ بِكُلِّ بَلِيَّةٍ ويَموتُ بِكُلِّ ميتَةٍ إِلّا أنَّهُ لا يَقتُلُ نَفسَهُ .</w:t>
      </w:r>
      <w:r>
        <w:rPr>
          <w:rStyle w:val="libFootnotenumChar"/>
          <w:rtl/>
        </w:rPr>
        <w:t>7</w:t>
      </w:r>
    </w:p>
    <w:p w:rsidR="00274744" w:rsidRDefault="00274744" w:rsidP="00274744">
      <w:pPr>
        <w:pStyle w:val="libNormal"/>
      </w:pPr>
      <w:r w:rsidRPr="00E10CFF">
        <w:rPr>
          <w:rStyle w:val="libBold1Char"/>
        </w:rPr>
        <w:t>888.</w:t>
      </w:r>
      <w:r>
        <w:t xml:space="preserve"> Imam al-Baqir </w:t>
      </w:r>
      <w:r w:rsidRPr="001500BA">
        <w:t>(AS)</w:t>
      </w:r>
      <w:r>
        <w:t xml:space="preserve"> said, 'Verily a believer is tested with all calamities and dies in any kind of death, but he does not kill himself.' </w:t>
      </w:r>
      <w:r>
        <w:rPr>
          <w:rStyle w:val="libFootnotenumChar"/>
        </w:rPr>
        <w:t>8</w:t>
      </w:r>
    </w:p>
    <w:p w:rsidR="00274744" w:rsidRDefault="00274744" w:rsidP="00274744">
      <w:pPr>
        <w:pStyle w:val="libNormal"/>
      </w:pPr>
    </w:p>
    <w:p w:rsidR="00274744" w:rsidRDefault="00274744" w:rsidP="009E5AD4">
      <w:pPr>
        <w:pStyle w:val="Heading3"/>
      </w:pPr>
      <w:bookmarkStart w:id="1813" w:name="_Toc484336121"/>
      <w:bookmarkStart w:id="1814" w:name="_Toc485557626"/>
      <w:r>
        <w:t>Notes</w:t>
      </w:r>
      <w:bookmarkEnd w:id="1813"/>
      <w:bookmarkEnd w:id="1814"/>
    </w:p>
    <w:p w:rsidR="00274744" w:rsidRDefault="00274744" w:rsidP="00274744">
      <w:pPr>
        <w:pStyle w:val="libFootnote"/>
      </w:pPr>
      <w:r>
        <w:t xml:space="preserve">1. </w:t>
      </w:r>
      <w:r>
        <w:rPr>
          <w:rtl/>
        </w:rPr>
        <w:t xml:space="preserve">البقرة : </w:t>
      </w:r>
      <w:r>
        <w:rPr>
          <w:rtl/>
          <w:lang w:bidi="fa-IR"/>
        </w:rPr>
        <w:t>214</w:t>
      </w:r>
      <w:r>
        <w:t xml:space="preserve"> .</w:t>
      </w:r>
    </w:p>
    <w:p w:rsidR="00274744" w:rsidRDefault="00274744" w:rsidP="00274744">
      <w:pPr>
        <w:pStyle w:val="libFootnote"/>
      </w:pPr>
      <w:r>
        <w:t xml:space="preserve">2. Qur'an </w:t>
      </w:r>
      <w:r>
        <w:rPr>
          <w:lang w:bidi="fa-IR"/>
        </w:rPr>
        <w:t>2</w:t>
      </w:r>
      <w:r>
        <w:rPr>
          <w:rtl/>
          <w:lang w:bidi="fa-IR"/>
        </w:rPr>
        <w:t>:214</w:t>
      </w:r>
    </w:p>
    <w:p w:rsidR="00274744" w:rsidRDefault="00274744" w:rsidP="00274744">
      <w:pPr>
        <w:pStyle w:val="libFootnote"/>
      </w:pPr>
      <w:r>
        <w:t xml:space="preserve">3. </w:t>
      </w:r>
      <w:r>
        <w:rPr>
          <w:rtl/>
        </w:rPr>
        <w:t xml:space="preserve">بحار الأنوار : </w:t>
      </w:r>
      <w:r>
        <w:rPr>
          <w:rtl/>
          <w:lang w:bidi="fa-IR"/>
        </w:rPr>
        <w:t>67 / 222 / 29</w:t>
      </w:r>
      <w:r>
        <w:t xml:space="preserve"> .</w:t>
      </w:r>
    </w:p>
    <w:p w:rsidR="00274744" w:rsidRDefault="00274744" w:rsidP="00274744">
      <w:pPr>
        <w:pStyle w:val="libFootnote"/>
      </w:pPr>
      <w:r>
        <w:t xml:space="preserve">4. Bihar al-Anwar, v. </w:t>
      </w:r>
      <w:r>
        <w:rPr>
          <w:lang w:bidi="fa-IR"/>
        </w:rPr>
        <w:t>67</w:t>
      </w:r>
      <w:r>
        <w:t xml:space="preserve">, p. </w:t>
      </w:r>
      <w:r>
        <w:rPr>
          <w:lang w:bidi="fa-IR"/>
        </w:rPr>
        <w:t>222</w:t>
      </w:r>
      <w:r>
        <w:t xml:space="preserve">, no. </w:t>
      </w:r>
      <w:r>
        <w:rPr>
          <w:lang w:bidi="fa-IR"/>
        </w:rPr>
        <w:t>29</w:t>
      </w:r>
    </w:p>
    <w:p w:rsidR="00274744" w:rsidRDefault="00274744" w:rsidP="00274744">
      <w:pPr>
        <w:pStyle w:val="libFootnote"/>
      </w:pPr>
      <w:r>
        <w:t xml:space="preserve">5. </w:t>
      </w:r>
      <w:r>
        <w:rPr>
          <w:rtl/>
        </w:rPr>
        <w:t xml:space="preserve">الكافي : </w:t>
      </w:r>
      <w:r>
        <w:rPr>
          <w:rtl/>
          <w:lang w:bidi="fa-IR"/>
        </w:rPr>
        <w:t>2 / 252 / 1</w:t>
      </w:r>
      <w:r>
        <w:t xml:space="preserve"> .</w:t>
      </w:r>
    </w:p>
    <w:p w:rsidR="00274744" w:rsidRDefault="00274744" w:rsidP="00274744">
      <w:pPr>
        <w:pStyle w:val="libFootnote"/>
      </w:pPr>
      <w:r>
        <w:t xml:space="preserve">6. al-Kafi, v. </w:t>
      </w:r>
      <w:r>
        <w:rPr>
          <w:lang w:bidi="fa-IR"/>
        </w:rPr>
        <w:t>2</w:t>
      </w:r>
      <w:r>
        <w:t xml:space="preserve">, p. </w:t>
      </w:r>
      <w:r>
        <w:rPr>
          <w:lang w:bidi="fa-IR"/>
        </w:rPr>
        <w:t>252</w:t>
      </w:r>
      <w:r>
        <w:t xml:space="preserve">, no. </w:t>
      </w:r>
      <w:r>
        <w:rPr>
          <w:lang w:bidi="fa-IR"/>
        </w:rPr>
        <w:t>1</w:t>
      </w:r>
    </w:p>
    <w:p w:rsidR="00274744" w:rsidRDefault="00274744" w:rsidP="00274744">
      <w:pPr>
        <w:pStyle w:val="libFootnote"/>
      </w:pPr>
      <w:r>
        <w:t xml:space="preserve">7. </w:t>
      </w:r>
      <w:r>
        <w:rPr>
          <w:rtl/>
        </w:rPr>
        <w:t xml:space="preserve">الكافى : </w:t>
      </w:r>
      <w:r>
        <w:rPr>
          <w:rtl/>
          <w:lang w:bidi="fa-IR"/>
        </w:rPr>
        <w:t>2 / 254 / 12</w:t>
      </w:r>
      <w:r>
        <w:t xml:space="preserve"> .</w:t>
      </w:r>
    </w:p>
    <w:p w:rsidR="00274744" w:rsidRDefault="00274744" w:rsidP="00274744">
      <w:pPr>
        <w:pStyle w:val="libFootnote"/>
        <w:rPr>
          <w:rtl/>
          <w:lang w:bidi="fa-IR"/>
        </w:rPr>
      </w:pPr>
      <w:r>
        <w:t xml:space="preserve">8. Ibid. v. </w:t>
      </w:r>
      <w:r>
        <w:rPr>
          <w:lang w:bidi="fa-IR"/>
        </w:rPr>
        <w:t>2</w:t>
      </w:r>
      <w:r>
        <w:t xml:space="preserve">, p. </w:t>
      </w:r>
      <w:r>
        <w:rPr>
          <w:lang w:bidi="fa-IR"/>
        </w:rPr>
        <w:t>254</w:t>
      </w:r>
      <w:r>
        <w:t xml:space="preserve">, no. </w:t>
      </w:r>
      <w:r>
        <w:rPr>
          <w:lang w:bidi="fa-IR"/>
        </w:rPr>
        <w:t>12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15" w:name="_Toc484336122"/>
      <w:bookmarkStart w:id="1816" w:name="_Toc485557627"/>
      <w:r>
        <w:rPr>
          <w:lang w:bidi="fa-IR"/>
        </w:rPr>
        <w:lastRenderedPageBreak/>
        <w:t>264</w:t>
      </w:r>
      <w:r>
        <w:t xml:space="preserve"> - </w:t>
      </w:r>
      <w:r>
        <w:rPr>
          <w:rtl/>
        </w:rPr>
        <w:t>دَورُ الأعمالِ السَّيِّئَةِ في وقوعِ البَلاءِ</w:t>
      </w:r>
      <w:bookmarkEnd w:id="1815"/>
      <w:bookmarkEnd w:id="1816"/>
    </w:p>
    <w:p w:rsidR="00274744" w:rsidRDefault="00274744" w:rsidP="009E5AD4">
      <w:pPr>
        <w:pStyle w:val="Heading2Center"/>
        <w:outlineLvl w:val="0"/>
      </w:pPr>
      <w:bookmarkStart w:id="1817" w:name="_Toc484336123"/>
      <w:bookmarkStart w:id="1818" w:name="_Toc485557628"/>
      <w:r>
        <w:rPr>
          <w:lang w:bidi="fa-IR"/>
        </w:rPr>
        <w:t>264</w:t>
      </w:r>
      <w:r>
        <w:t>. The Role of Evil Actions In The Onset of Ordeals</w:t>
      </w:r>
      <w:bookmarkEnd w:id="1817"/>
      <w:bookmarkEnd w:id="1818"/>
    </w:p>
    <w:p w:rsidR="00274744" w:rsidRDefault="00274744" w:rsidP="009E5AD4">
      <w:pPr>
        <w:pStyle w:val="libAr"/>
        <w:outlineLvl w:val="0"/>
      </w:pPr>
      <w:r w:rsidRPr="004A7464">
        <w:rPr>
          <w:rtl/>
        </w:rPr>
        <w:t>(</w:t>
      </w:r>
      <w:r w:rsidRPr="00B61F7A">
        <w:rPr>
          <w:rtl/>
        </w:rPr>
        <w:t>وَما أَصَابَكُمْ مِنْ مُصِيبَةٍ فَبِمَا كَسَبَتْ أَيْدِيكُمْ وَيَعْفُو عَنْ كَثِيرٍ) .</w:t>
      </w:r>
      <w:r>
        <w:rPr>
          <w:rStyle w:val="libFootnotenumChar"/>
          <w:rtl/>
        </w:rPr>
        <w:t>1</w:t>
      </w:r>
    </w:p>
    <w:p w:rsidR="00274744" w:rsidRDefault="00274744" w:rsidP="00274744">
      <w:pPr>
        <w:pStyle w:val="libNormal"/>
      </w:pPr>
      <w:r w:rsidRPr="008A7F4D">
        <w:rPr>
          <w:rStyle w:val="libBoldItalicChar"/>
        </w:rPr>
        <w:t>“Whatever affliction that may visit you is because of what your hands have earned, and He excuses many [an offense].”</w:t>
      </w:r>
      <w:r>
        <w:t xml:space="preserve"> </w:t>
      </w:r>
      <w:r>
        <w:rPr>
          <w:rStyle w:val="libFootnotenumChar"/>
        </w:rPr>
        <w:t>2</w:t>
      </w:r>
    </w:p>
    <w:p w:rsidR="00274744" w:rsidRDefault="00274744" w:rsidP="00CA1574">
      <w:pPr>
        <w:pStyle w:val="libAr"/>
      </w:pPr>
      <w:r w:rsidRPr="00E10CFF">
        <w:rPr>
          <w:rStyle w:val="libBold1Char"/>
          <w:rtl/>
        </w:rPr>
        <w:t>889.</w:t>
      </w:r>
      <w:r>
        <w:rPr>
          <w:rtl/>
          <w:lang w:bidi="fa-IR"/>
        </w:rPr>
        <w:t xml:space="preserve"> </w:t>
      </w:r>
      <w:r w:rsidRPr="00B61F7A">
        <w:rPr>
          <w:rtl/>
          <w:lang w:bidi="fa-IR"/>
        </w:rPr>
        <w:t>ر</w:t>
      </w:r>
      <w:r w:rsidRPr="00B61F7A">
        <w:rPr>
          <w:rtl/>
        </w:rPr>
        <w:t>سولُ اللَّهِ صلى اللَّه عليه وآله : أوْحى‏ اللَّهُ تعالى‏ إلى‏ أيُّوبَ : هَل تَدري ما ذَنبُكَ إليَّ حينَ أصابَكَ البلاءُ؟ قالَ : لا . قالَ : إنّكَ دَخَلتَ على‏ فِرْعَونَ فَداهَنْتَ في كَلِمتَينِ .</w:t>
      </w:r>
      <w:r>
        <w:rPr>
          <w:rStyle w:val="libFootnotenumChar"/>
          <w:rtl/>
        </w:rPr>
        <w:t>3</w:t>
      </w:r>
    </w:p>
    <w:p w:rsidR="00274744" w:rsidRDefault="00274744" w:rsidP="00274744">
      <w:pPr>
        <w:pStyle w:val="libNormal"/>
      </w:pPr>
      <w:r w:rsidRPr="00E10CFF">
        <w:rPr>
          <w:rStyle w:val="libBold1Char"/>
        </w:rPr>
        <w:t>889.</w:t>
      </w:r>
      <w:r>
        <w:t xml:space="preserve"> The Prophet </w:t>
      </w:r>
      <w:r w:rsidRPr="001500BA">
        <w:t>(SAWA)</w:t>
      </w:r>
      <w:r>
        <w:t xml:space="preserve"> said, 'Allah, most High, revealed to Prophet Job </w:t>
      </w:r>
      <w:r>
        <w:rPr>
          <w:rStyle w:val="libFootnotenumChar"/>
        </w:rPr>
        <w:t>4</w:t>
      </w:r>
      <w:r>
        <w:t xml:space="preserve"> , 'Do you know what your sin against Me was that brought ordeals down upon you?' He said, 'No.' He said, 'You entered the court of the pharaoh and uttered two flattering words.' </w:t>
      </w:r>
      <w:r>
        <w:rPr>
          <w:rStyle w:val="libFootnotenumChar"/>
        </w:rPr>
        <w:t>5</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الذنب : باب </w:t>
      </w:r>
      <w:r>
        <w:rPr>
          <w:rtl/>
          <w:lang w:bidi="fa-IR"/>
        </w:rPr>
        <w:t>777</w:t>
      </w:r>
      <w:r>
        <w:t xml:space="preserve"> .</w:t>
      </w:r>
    </w:p>
    <w:p w:rsidR="00274744" w:rsidRDefault="00274744" w:rsidP="00C57A96">
      <w:pPr>
        <w:pStyle w:val="libBold2"/>
      </w:pPr>
      <w:r w:rsidRPr="00E06077">
        <w:t xml:space="preserve">(See also: SINNING: section </w:t>
      </w:r>
      <w:r>
        <w:t>777</w:t>
      </w:r>
      <w:r w:rsidRPr="00E06077">
        <w:t>)</w:t>
      </w:r>
    </w:p>
    <w:p w:rsidR="00274744" w:rsidRDefault="00274744" w:rsidP="00274744">
      <w:pPr>
        <w:pStyle w:val="libNormal"/>
      </w:pPr>
    </w:p>
    <w:p w:rsidR="00274744" w:rsidRDefault="00274744" w:rsidP="009E5AD4">
      <w:pPr>
        <w:pStyle w:val="Heading3"/>
      </w:pPr>
      <w:bookmarkStart w:id="1819" w:name="_Toc484336124"/>
      <w:bookmarkStart w:id="1820" w:name="_Toc485557629"/>
      <w:r>
        <w:t>Notes</w:t>
      </w:r>
      <w:bookmarkEnd w:id="1819"/>
      <w:bookmarkEnd w:id="1820"/>
    </w:p>
    <w:p w:rsidR="00274744" w:rsidRDefault="00274744" w:rsidP="00274744">
      <w:pPr>
        <w:pStyle w:val="libFootnote"/>
      </w:pPr>
      <w:r>
        <w:t xml:space="preserve">1. </w:t>
      </w:r>
      <w:r>
        <w:rPr>
          <w:rtl/>
        </w:rPr>
        <w:t xml:space="preserve">الشورى : </w:t>
      </w:r>
      <w:r>
        <w:rPr>
          <w:rtl/>
          <w:lang w:bidi="fa-IR"/>
        </w:rPr>
        <w:t>30</w:t>
      </w:r>
      <w:r>
        <w:t xml:space="preserve"> .</w:t>
      </w:r>
    </w:p>
    <w:p w:rsidR="00274744" w:rsidRDefault="00274744" w:rsidP="00274744">
      <w:pPr>
        <w:pStyle w:val="libFootnote"/>
      </w:pPr>
      <w:r>
        <w:t xml:space="preserve">2. Qur'an </w:t>
      </w:r>
      <w:r>
        <w:rPr>
          <w:lang w:bidi="fa-IR"/>
        </w:rPr>
        <w:t>42</w:t>
      </w:r>
      <w:r>
        <w:rPr>
          <w:rtl/>
          <w:lang w:bidi="fa-IR"/>
        </w:rPr>
        <w:t>:30</w:t>
      </w:r>
    </w:p>
    <w:p w:rsidR="00274744" w:rsidRDefault="00274744" w:rsidP="00274744">
      <w:pPr>
        <w:pStyle w:val="libFootnote"/>
      </w:pPr>
      <w:r>
        <w:t xml:space="preserve">3. </w:t>
      </w:r>
      <w:r>
        <w:rPr>
          <w:rtl/>
        </w:rPr>
        <w:t xml:space="preserve">الدعوات : </w:t>
      </w:r>
      <w:r>
        <w:rPr>
          <w:rtl/>
          <w:lang w:bidi="fa-IR"/>
        </w:rPr>
        <w:t>123 / 304</w:t>
      </w:r>
      <w:r>
        <w:t xml:space="preserve"> .</w:t>
      </w:r>
    </w:p>
    <w:p w:rsidR="00274744" w:rsidRDefault="00274744" w:rsidP="00274744">
      <w:pPr>
        <w:pStyle w:val="libFootnote"/>
      </w:pPr>
      <w:r>
        <w:t>4. Prophet Job (AS) is known as Ayyub in the Arabic tradition (ed.)</w:t>
      </w:r>
    </w:p>
    <w:p w:rsidR="00274744" w:rsidRDefault="00274744" w:rsidP="00274744">
      <w:pPr>
        <w:pStyle w:val="libFootnote"/>
        <w:rPr>
          <w:rtl/>
          <w:lang w:bidi="fa-IR"/>
        </w:rPr>
      </w:pPr>
      <w:r>
        <w:t xml:space="preserve">5. al-Daawat, p. </w:t>
      </w:r>
      <w:r>
        <w:rPr>
          <w:lang w:bidi="fa-IR"/>
        </w:rPr>
        <w:t>123</w:t>
      </w:r>
      <w:r>
        <w:t xml:space="preserve">, no. </w:t>
      </w:r>
      <w:r>
        <w:rPr>
          <w:lang w:bidi="fa-IR"/>
        </w:rPr>
        <w:t>304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21" w:name="_Toc484336125"/>
      <w:bookmarkStart w:id="1822" w:name="_Toc485557630"/>
      <w:r>
        <w:rPr>
          <w:lang w:bidi="fa-IR"/>
        </w:rPr>
        <w:lastRenderedPageBreak/>
        <w:t>265</w:t>
      </w:r>
      <w:r>
        <w:t xml:space="preserve"> - </w:t>
      </w:r>
      <w:r>
        <w:rPr>
          <w:rtl/>
        </w:rPr>
        <w:t>مَن لَم يُبتَلَ فَهُوَ مَبغوضٌ عِندَ اللَّهِ‏</w:t>
      </w:r>
      <w:bookmarkEnd w:id="1821"/>
      <w:bookmarkEnd w:id="1822"/>
    </w:p>
    <w:p w:rsidR="00274744" w:rsidRDefault="00274744" w:rsidP="009E5AD4">
      <w:pPr>
        <w:pStyle w:val="Heading2Center"/>
        <w:outlineLvl w:val="0"/>
      </w:pPr>
      <w:bookmarkStart w:id="1823" w:name="_Toc484336126"/>
      <w:bookmarkStart w:id="1824" w:name="_Toc485557631"/>
      <w:r>
        <w:rPr>
          <w:lang w:bidi="fa-IR"/>
        </w:rPr>
        <w:t>265</w:t>
      </w:r>
      <w:r>
        <w:t>. Whoever Is Not Tried With Ordeals Is Despised By Allah</w:t>
      </w:r>
      <w:bookmarkEnd w:id="1823"/>
      <w:bookmarkEnd w:id="1824"/>
    </w:p>
    <w:p w:rsidR="00274744" w:rsidRDefault="00274744" w:rsidP="00CA1574">
      <w:pPr>
        <w:pStyle w:val="libAr"/>
      </w:pPr>
      <w:r w:rsidRPr="00E10CFF">
        <w:rPr>
          <w:rStyle w:val="libBold1Char"/>
          <w:rtl/>
        </w:rPr>
        <w:t>890.</w:t>
      </w:r>
      <w:r>
        <w:rPr>
          <w:rtl/>
          <w:lang w:bidi="fa-IR"/>
        </w:rPr>
        <w:t xml:space="preserve"> </w:t>
      </w:r>
      <w:r w:rsidRPr="00B61F7A">
        <w:rPr>
          <w:rtl/>
          <w:lang w:bidi="fa-IR"/>
        </w:rPr>
        <w:t>ر</w:t>
      </w:r>
      <w:r w:rsidRPr="00B61F7A">
        <w:rPr>
          <w:rtl/>
        </w:rPr>
        <w:t>سولُ اللَّهِ صلى اللَّه عليه وآله : إنَّ اللَّهَ يُبغِضُ العِفْرِيَةَ النِّفْرِيَةَ الّذي لَم يُرْزَأْ في جِسمِهِ ولا مالِهِ .</w:t>
      </w:r>
      <w:r>
        <w:rPr>
          <w:rStyle w:val="libFootnotenumChar"/>
          <w:rtl/>
        </w:rPr>
        <w:t>1</w:t>
      </w:r>
    </w:p>
    <w:p w:rsidR="00274744" w:rsidRDefault="00274744" w:rsidP="00274744">
      <w:pPr>
        <w:pStyle w:val="libNormal"/>
      </w:pPr>
      <w:r w:rsidRPr="00E10CFF">
        <w:rPr>
          <w:rStyle w:val="libBold1Char"/>
        </w:rPr>
        <w:t>890.</w:t>
      </w:r>
      <w:r>
        <w:t xml:space="preserve"> The Prophet </w:t>
      </w:r>
      <w:r w:rsidRPr="001500BA">
        <w:t>(SAWA)</w:t>
      </w:r>
      <w:r>
        <w:t xml:space="preserve"> said, 'Allah loathes the withdrawn wicked man, who never sustains any harm to his body or wealth.' </w:t>
      </w:r>
      <w:r>
        <w:rPr>
          <w:rStyle w:val="libFootnotenumChar"/>
        </w:rPr>
        <w:t>2</w:t>
      </w:r>
    </w:p>
    <w:p w:rsidR="00274744" w:rsidRDefault="00274744" w:rsidP="00CA1574">
      <w:pPr>
        <w:pStyle w:val="libAr"/>
      </w:pPr>
      <w:r w:rsidRPr="00E10CFF">
        <w:rPr>
          <w:rStyle w:val="libBold1Char"/>
          <w:rtl/>
        </w:rPr>
        <w:t>891.</w:t>
      </w:r>
      <w:r>
        <w:rPr>
          <w:rtl/>
          <w:lang w:bidi="fa-IR"/>
        </w:rPr>
        <w:t xml:space="preserve"> </w:t>
      </w:r>
      <w:r w:rsidRPr="00B61F7A">
        <w:rPr>
          <w:rtl/>
          <w:lang w:bidi="fa-IR"/>
        </w:rPr>
        <w:t>ا</w:t>
      </w:r>
      <w:r w:rsidRPr="00B61F7A">
        <w:rPr>
          <w:rtl/>
        </w:rPr>
        <w:t>لإمامُ زينُ العابدينَ عليه السلام : إنّي لَأكرَهُ أنْ‏يُعافى‏ الرَّجُلُ في الدُّنيا ولا يُصيبَهُ شَي‏ءٌ مِن المَصائبِ .</w:t>
      </w:r>
      <w:r>
        <w:rPr>
          <w:rStyle w:val="libFootnotenumChar"/>
          <w:rtl/>
        </w:rPr>
        <w:t>3</w:t>
      </w:r>
    </w:p>
    <w:p w:rsidR="00274744" w:rsidRDefault="00274744" w:rsidP="00274744">
      <w:pPr>
        <w:pStyle w:val="libNormal"/>
      </w:pPr>
      <w:r w:rsidRPr="00E10CFF">
        <w:rPr>
          <w:rStyle w:val="libBold1Char"/>
        </w:rPr>
        <w:t>891.</w:t>
      </w:r>
      <w:r>
        <w:t xml:space="preserve"> Imam Zayn al-Abidin </w:t>
      </w:r>
      <w:r w:rsidRPr="001500BA">
        <w:t>(AS)</w:t>
      </w:r>
      <w:r>
        <w:t xml:space="preserve"> said, 'I hate for a man to be immune [to ordeals] in this world's life and not suffer any affliction.'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المرض : باب </w:t>
      </w:r>
      <w:r>
        <w:rPr>
          <w:rtl/>
          <w:lang w:bidi="fa-IR"/>
        </w:rPr>
        <w:t>1652</w:t>
      </w:r>
      <w:r w:rsidRPr="00B61F7A">
        <w:rPr>
          <w:rtl/>
        </w:rPr>
        <w:t xml:space="preserve"> ؛ العافية : باب </w:t>
      </w:r>
      <w:r>
        <w:rPr>
          <w:rtl/>
          <w:lang w:bidi="fa-IR"/>
        </w:rPr>
        <w:t>1326</w:t>
      </w:r>
      <w:r>
        <w:t xml:space="preserve"> .</w:t>
      </w:r>
    </w:p>
    <w:p w:rsidR="00274744" w:rsidRDefault="00274744" w:rsidP="00C57A96">
      <w:pPr>
        <w:pStyle w:val="libBold2"/>
      </w:pPr>
      <w:r w:rsidRPr="00E06077">
        <w:t xml:space="preserve">(See also: SICKNESS: section </w:t>
      </w:r>
      <w:r>
        <w:t>1652</w:t>
      </w:r>
      <w:r w:rsidRPr="00E06077">
        <w:t xml:space="preserve">; VITALITY: </w:t>
      </w:r>
      <w:r>
        <w:t>1326</w:t>
      </w:r>
      <w:r w:rsidRPr="00E06077">
        <w:t>)</w:t>
      </w:r>
    </w:p>
    <w:p w:rsidR="00274744" w:rsidRDefault="00274744" w:rsidP="00274744">
      <w:pPr>
        <w:pStyle w:val="libNormal"/>
      </w:pPr>
    </w:p>
    <w:p w:rsidR="00274744" w:rsidRDefault="00274744" w:rsidP="009E5AD4">
      <w:pPr>
        <w:pStyle w:val="Heading3"/>
      </w:pPr>
      <w:bookmarkStart w:id="1825" w:name="_Toc484336127"/>
      <w:bookmarkStart w:id="1826" w:name="_Toc485557632"/>
      <w:r>
        <w:t>Notes</w:t>
      </w:r>
      <w:bookmarkEnd w:id="1825"/>
      <w:bookmarkEnd w:id="1826"/>
    </w:p>
    <w:p w:rsidR="00274744" w:rsidRDefault="00274744" w:rsidP="00274744">
      <w:pPr>
        <w:pStyle w:val="libFootnote"/>
      </w:pPr>
      <w:r>
        <w:t xml:space="preserve">1. </w:t>
      </w:r>
      <w:r>
        <w:rPr>
          <w:rtl/>
        </w:rPr>
        <w:t xml:space="preserve">بحار الأنوار : </w:t>
      </w:r>
      <w:r>
        <w:rPr>
          <w:rtl/>
          <w:lang w:bidi="fa-IR"/>
        </w:rPr>
        <w:t>81 / 174 / 11</w:t>
      </w:r>
      <w:r>
        <w:t xml:space="preserve"> .</w:t>
      </w:r>
    </w:p>
    <w:p w:rsidR="00274744" w:rsidRDefault="00274744" w:rsidP="00274744">
      <w:pPr>
        <w:pStyle w:val="libFootnote"/>
      </w:pPr>
      <w:r>
        <w:t xml:space="preserve">2. Bihar al-Anwar, v. </w:t>
      </w:r>
      <w:r>
        <w:rPr>
          <w:lang w:bidi="fa-IR"/>
        </w:rPr>
        <w:t>81</w:t>
      </w:r>
      <w:r>
        <w:t xml:space="preserve">, p. </w:t>
      </w:r>
      <w:r>
        <w:rPr>
          <w:lang w:bidi="fa-IR"/>
        </w:rPr>
        <w:t>174</w:t>
      </w:r>
      <w:r>
        <w:t xml:space="preserve">, no. </w:t>
      </w:r>
      <w:r>
        <w:rPr>
          <w:lang w:bidi="fa-IR"/>
        </w:rPr>
        <w:t>11</w:t>
      </w:r>
    </w:p>
    <w:p w:rsidR="00274744" w:rsidRDefault="00274744" w:rsidP="00274744">
      <w:pPr>
        <w:pStyle w:val="libFootnote"/>
      </w:pPr>
      <w:r>
        <w:t xml:space="preserve">3. </w:t>
      </w:r>
      <w:r>
        <w:rPr>
          <w:rtl/>
        </w:rPr>
        <w:t xml:space="preserve">بحار الأنوار : </w:t>
      </w:r>
      <w:r>
        <w:rPr>
          <w:rtl/>
          <w:lang w:bidi="fa-IR"/>
        </w:rPr>
        <w:t>81 / 176 / 14</w:t>
      </w:r>
      <w:r>
        <w:t xml:space="preserve"> .</w:t>
      </w:r>
    </w:p>
    <w:p w:rsidR="00274744" w:rsidRDefault="00274744" w:rsidP="00274744">
      <w:pPr>
        <w:pStyle w:val="libFootnote"/>
        <w:rPr>
          <w:rtl/>
          <w:lang w:bidi="fa-IR"/>
        </w:rPr>
      </w:pPr>
      <w:r>
        <w:t xml:space="preserve">4. Ibid. p. </w:t>
      </w:r>
      <w:r>
        <w:rPr>
          <w:lang w:bidi="fa-IR"/>
        </w:rPr>
        <w:t>176</w:t>
      </w:r>
      <w:r>
        <w:t xml:space="preserve">, no. </w:t>
      </w:r>
      <w:r>
        <w:rPr>
          <w:lang w:bidi="fa-IR"/>
        </w:rPr>
        <w:t>14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27" w:name="_Toc484336128"/>
      <w:bookmarkStart w:id="1828" w:name="_Toc485557633"/>
      <w:r>
        <w:rPr>
          <w:lang w:bidi="fa-IR"/>
        </w:rPr>
        <w:lastRenderedPageBreak/>
        <w:t>266</w:t>
      </w:r>
      <w:r>
        <w:t xml:space="preserve"> - </w:t>
      </w:r>
      <w:r>
        <w:rPr>
          <w:rtl/>
        </w:rPr>
        <w:t>نِعمَةُ البَلاءِ</w:t>
      </w:r>
      <w:bookmarkEnd w:id="1827"/>
      <w:bookmarkEnd w:id="1828"/>
    </w:p>
    <w:p w:rsidR="00274744" w:rsidRDefault="00274744" w:rsidP="009E5AD4">
      <w:pPr>
        <w:pStyle w:val="Heading2Center"/>
        <w:outlineLvl w:val="0"/>
      </w:pPr>
      <w:bookmarkStart w:id="1829" w:name="_Toc484336129"/>
      <w:bookmarkStart w:id="1830" w:name="_Toc485557634"/>
      <w:r>
        <w:rPr>
          <w:lang w:bidi="fa-IR"/>
        </w:rPr>
        <w:t>266</w:t>
      </w:r>
      <w:r>
        <w:t>. The Ordeal As A Bounty</w:t>
      </w:r>
      <w:bookmarkEnd w:id="1829"/>
      <w:bookmarkEnd w:id="1830"/>
    </w:p>
    <w:p w:rsidR="00274744" w:rsidRDefault="00274744" w:rsidP="00CA1574">
      <w:pPr>
        <w:pStyle w:val="libAr"/>
      </w:pPr>
      <w:r w:rsidRPr="00E10CFF">
        <w:rPr>
          <w:rStyle w:val="libBold1Char"/>
          <w:rtl/>
        </w:rPr>
        <w:t>892.</w:t>
      </w:r>
      <w:r>
        <w:rPr>
          <w:rtl/>
          <w:lang w:bidi="fa-IR"/>
        </w:rPr>
        <w:t xml:space="preserve"> </w:t>
      </w:r>
      <w:r w:rsidRPr="00B61F7A">
        <w:rPr>
          <w:rtl/>
          <w:lang w:bidi="fa-IR"/>
        </w:rPr>
        <w:t>ر</w:t>
      </w:r>
      <w:r w:rsidRPr="00B61F7A">
        <w:rPr>
          <w:rtl/>
        </w:rPr>
        <w:t>سولُ اللَّهِ صلى اللَّه عليه وآله : إنَّ اللَّهَ لَيُغذّي عَبدَهُ المؤمنَ بالبلاءِ كما تُغذِّي الوالِدَةُ ولَدَها باللَّبَنِ .</w:t>
      </w:r>
      <w:r>
        <w:rPr>
          <w:rStyle w:val="libFootnotenumChar"/>
          <w:rtl/>
        </w:rPr>
        <w:t>1</w:t>
      </w:r>
    </w:p>
    <w:p w:rsidR="00274744" w:rsidRDefault="00274744" w:rsidP="00274744">
      <w:pPr>
        <w:pStyle w:val="libNormal"/>
      </w:pPr>
      <w:r w:rsidRPr="00E10CFF">
        <w:rPr>
          <w:rStyle w:val="libBold1Char"/>
        </w:rPr>
        <w:t>892.</w:t>
      </w:r>
      <w:r>
        <w:t xml:space="preserve"> The Prophet </w:t>
      </w:r>
      <w:r w:rsidRPr="001500BA">
        <w:t>(SAWA)</w:t>
      </w:r>
      <w:r>
        <w:t xml:space="preserve"> said, 'Allah feeds His believing servant with ordeals like a mother feeds her child milk.' </w:t>
      </w:r>
      <w:r>
        <w:rPr>
          <w:rStyle w:val="libFootnotenumChar"/>
        </w:rPr>
        <w:t>2</w:t>
      </w:r>
    </w:p>
    <w:p w:rsidR="00274744" w:rsidRDefault="00274744" w:rsidP="00CA1574">
      <w:pPr>
        <w:pStyle w:val="libAr"/>
      </w:pPr>
      <w:r w:rsidRPr="00E10CFF">
        <w:rPr>
          <w:rStyle w:val="libBold1Char"/>
          <w:rtl/>
        </w:rPr>
        <w:t>893.</w:t>
      </w:r>
      <w:r>
        <w:rPr>
          <w:rtl/>
          <w:lang w:bidi="fa-IR"/>
        </w:rPr>
        <w:t xml:space="preserve"> </w:t>
      </w:r>
      <w:r w:rsidRPr="00B61F7A">
        <w:rPr>
          <w:rtl/>
          <w:lang w:bidi="fa-IR"/>
        </w:rPr>
        <w:t>ر</w:t>
      </w:r>
      <w:r w:rsidRPr="00B61F7A">
        <w:rPr>
          <w:rtl/>
        </w:rPr>
        <w:t>سولُ اللَّهِ صلى اللَّه عليه وآله : إذا أرادَ اللَّهُ بقَومٍ خَيراً ابْتَلاهُم .</w:t>
      </w:r>
      <w:r>
        <w:rPr>
          <w:rStyle w:val="libFootnotenumChar"/>
          <w:rtl/>
        </w:rPr>
        <w:t>3</w:t>
      </w:r>
    </w:p>
    <w:p w:rsidR="00274744" w:rsidRDefault="00274744" w:rsidP="00274744">
      <w:pPr>
        <w:pStyle w:val="libNormal"/>
      </w:pPr>
      <w:r w:rsidRPr="00E10CFF">
        <w:rPr>
          <w:rStyle w:val="libBold1Char"/>
        </w:rPr>
        <w:t>893.</w:t>
      </w:r>
      <w:r>
        <w:t xml:space="preserve"> The Prophet </w:t>
      </w:r>
      <w:r w:rsidRPr="001500BA">
        <w:t>(SAWA)</w:t>
      </w:r>
      <w:r>
        <w:t xml:space="preserve"> said, 'When Allah wants good for a people, he tries them.' </w:t>
      </w:r>
      <w:r>
        <w:rPr>
          <w:rStyle w:val="libFootnotenumChar"/>
        </w:rPr>
        <w:t>4</w:t>
      </w:r>
    </w:p>
    <w:p w:rsidR="00274744" w:rsidRDefault="00274744" w:rsidP="00CA1574">
      <w:pPr>
        <w:pStyle w:val="libAr"/>
      </w:pPr>
      <w:r w:rsidRPr="00E10CFF">
        <w:rPr>
          <w:rStyle w:val="libBold1Char"/>
          <w:rtl/>
        </w:rPr>
        <w:t>894.</w:t>
      </w:r>
      <w:r>
        <w:rPr>
          <w:rtl/>
          <w:lang w:bidi="fa-IR"/>
        </w:rPr>
        <w:t xml:space="preserve"> </w:t>
      </w:r>
      <w:r w:rsidRPr="00B61F7A">
        <w:rPr>
          <w:rtl/>
          <w:lang w:bidi="fa-IR"/>
        </w:rPr>
        <w:t>ا</w:t>
      </w:r>
      <w:r w:rsidRPr="00B61F7A">
        <w:rPr>
          <w:rtl/>
        </w:rPr>
        <w:t>لإمامُ الباقرُ عليه السلام : إنَّ اللَّهَ عزّ وجلّ لَيَتعاهَدُ المؤمنَ بالبلاءِ كما يَتعاهَدُ الرَّجُلُ أهلَهُ بالهَدِيّةِ مِن الغَيبةِ ، ويَحْميهِ الدُّنيا كما يَحْمي الطّبيبُ المريضَ .</w:t>
      </w:r>
      <w:r>
        <w:rPr>
          <w:rStyle w:val="libFootnotenumChar"/>
          <w:rtl/>
        </w:rPr>
        <w:t>5</w:t>
      </w:r>
    </w:p>
    <w:p w:rsidR="00274744" w:rsidRDefault="00274744" w:rsidP="00274744">
      <w:pPr>
        <w:pStyle w:val="libNormal"/>
      </w:pPr>
      <w:r w:rsidRPr="00E10CFF">
        <w:rPr>
          <w:rStyle w:val="libBold1Char"/>
        </w:rPr>
        <w:t>894.</w:t>
      </w:r>
      <w:r>
        <w:t xml:space="preserve"> Imam al-Baqir </w:t>
      </w:r>
      <w:r w:rsidRPr="001500BA">
        <w:t>(AS)</w:t>
      </w:r>
      <w:r>
        <w:t xml:space="preserve"> said, 'Allah, the Exalted, brings trial to the believer like a man brings his family a gift upon his return from a trip; and He denies him this world like a doctor puts a patient on diet.' </w:t>
      </w:r>
      <w:r>
        <w:rPr>
          <w:rStyle w:val="libFootnotenumChar"/>
        </w:rPr>
        <w:t>6</w:t>
      </w:r>
    </w:p>
    <w:p w:rsidR="00274744" w:rsidRDefault="00274744" w:rsidP="00CA1574">
      <w:pPr>
        <w:pStyle w:val="libAr"/>
      </w:pPr>
      <w:r w:rsidRPr="00E10CFF">
        <w:rPr>
          <w:rStyle w:val="libBold1Char"/>
          <w:rtl/>
        </w:rPr>
        <w:t>895.</w:t>
      </w:r>
      <w:r>
        <w:rPr>
          <w:rtl/>
          <w:lang w:bidi="fa-IR"/>
        </w:rPr>
        <w:t xml:space="preserve"> </w:t>
      </w:r>
      <w:r w:rsidRPr="00B61F7A">
        <w:rPr>
          <w:rtl/>
          <w:lang w:bidi="fa-IR"/>
        </w:rPr>
        <w:t>ا</w:t>
      </w:r>
      <w:r w:rsidRPr="00B61F7A">
        <w:rPr>
          <w:rtl/>
        </w:rPr>
        <w:t>لإمامُ الكاظمُ عليه السلام : لَن تَكونوا مؤمنينَ حتّى‏ تَعُدّوا البلاءَ نِعمَةً والرَّخاءَ مُصيبَةً ، وذلكَ أنَّ الصَّبرَعِند البلاءِ أعظَمُ مِن الغَفلةِ عندَ الرَّخاءِ .</w:t>
      </w:r>
      <w:r>
        <w:rPr>
          <w:rStyle w:val="libFootnotenumChar"/>
          <w:rtl/>
        </w:rPr>
        <w:t>7</w:t>
      </w:r>
    </w:p>
    <w:p w:rsidR="00274744" w:rsidRDefault="00274744" w:rsidP="00274744">
      <w:pPr>
        <w:pStyle w:val="libNormal"/>
      </w:pPr>
      <w:r w:rsidRPr="00E10CFF">
        <w:rPr>
          <w:rStyle w:val="libBold1Char"/>
        </w:rPr>
        <w:t>895.</w:t>
      </w:r>
      <w:r>
        <w:t xml:space="preserve"> Imam al-Kazim </w:t>
      </w:r>
      <w:r w:rsidRPr="001500BA">
        <w:t>(AS)</w:t>
      </w:r>
      <w:r>
        <w:t xml:space="preserve"> said, 'You will not be believers until you consider the ordeal as a bounty and ease as an affliction, for patience during an ordeal is greater than oblivion during ease.' </w:t>
      </w:r>
      <w:r>
        <w:rPr>
          <w:rStyle w:val="libFootnotenumChar"/>
        </w:rPr>
        <w:t>8</w:t>
      </w:r>
    </w:p>
    <w:p w:rsidR="00274744" w:rsidRDefault="00274744" w:rsidP="00CA1574">
      <w:pPr>
        <w:pStyle w:val="libAr"/>
      </w:pPr>
      <w:r w:rsidRPr="00E10CFF">
        <w:rPr>
          <w:rStyle w:val="libBold1Char"/>
          <w:rtl/>
        </w:rPr>
        <w:t>896.</w:t>
      </w:r>
      <w:r>
        <w:rPr>
          <w:rtl/>
          <w:lang w:bidi="fa-IR"/>
        </w:rPr>
        <w:t xml:space="preserve"> </w:t>
      </w:r>
      <w:r w:rsidRPr="00B61F7A">
        <w:rPr>
          <w:rtl/>
          <w:lang w:bidi="fa-IR"/>
        </w:rPr>
        <w:t>ا</w:t>
      </w:r>
      <w:r w:rsidRPr="00B61F7A">
        <w:rPr>
          <w:rtl/>
        </w:rPr>
        <w:t>لإمامُ العسكريُّ عليه السلام : ما مِن بَلِيّةٍ إلّا وللَّهِ فيها نِعمَةٌ تُحيطُ بِها .</w:t>
      </w:r>
      <w:r>
        <w:rPr>
          <w:rStyle w:val="libFootnotenumChar"/>
          <w:rtl/>
        </w:rPr>
        <w:t>9</w:t>
      </w:r>
    </w:p>
    <w:p w:rsidR="00274744" w:rsidRDefault="00274744" w:rsidP="00274744">
      <w:pPr>
        <w:pStyle w:val="libNormal"/>
      </w:pPr>
      <w:r w:rsidRPr="00E10CFF">
        <w:rPr>
          <w:rStyle w:val="libBold1Char"/>
        </w:rPr>
        <w:t>896.</w:t>
      </w:r>
      <w:r>
        <w:t xml:space="preserve"> Imam al-'Askari </w:t>
      </w:r>
      <w:r w:rsidRPr="001500BA">
        <w:t>(AS)</w:t>
      </w:r>
      <w:r>
        <w:t xml:space="preserve"> said, 'Every single ordeal contains a favor from Allah that encompasses it.' </w:t>
      </w:r>
      <w:r>
        <w:rPr>
          <w:rStyle w:val="libFootnotenumChar"/>
        </w:rPr>
        <w:t>10</w:t>
      </w:r>
    </w:p>
    <w:p w:rsidR="00274744" w:rsidRDefault="00274744" w:rsidP="00274744">
      <w:pPr>
        <w:pStyle w:val="libNormal"/>
      </w:pPr>
    </w:p>
    <w:p w:rsidR="00274744" w:rsidRDefault="00274744" w:rsidP="009E5AD4">
      <w:pPr>
        <w:pStyle w:val="Heading3"/>
      </w:pPr>
      <w:bookmarkStart w:id="1831" w:name="_Toc484336130"/>
      <w:bookmarkStart w:id="1832" w:name="_Toc485557635"/>
      <w:r>
        <w:t>Notes</w:t>
      </w:r>
      <w:bookmarkEnd w:id="1831"/>
      <w:bookmarkEnd w:id="1832"/>
    </w:p>
    <w:p w:rsidR="00274744" w:rsidRDefault="00274744" w:rsidP="00274744">
      <w:pPr>
        <w:pStyle w:val="libFootnote"/>
      </w:pPr>
      <w:r>
        <w:t xml:space="preserve">1. </w:t>
      </w:r>
      <w:r>
        <w:rPr>
          <w:rtl/>
        </w:rPr>
        <w:t xml:space="preserve">بحار الأنوار : </w:t>
      </w:r>
      <w:r>
        <w:rPr>
          <w:rtl/>
          <w:lang w:bidi="fa-IR"/>
        </w:rPr>
        <w:t>81 / 195 / 52</w:t>
      </w:r>
      <w:r>
        <w:t xml:space="preserve"> .</w:t>
      </w:r>
    </w:p>
    <w:p w:rsidR="00274744" w:rsidRDefault="00274744" w:rsidP="00274744">
      <w:pPr>
        <w:pStyle w:val="libFootnote"/>
      </w:pPr>
      <w:r>
        <w:t xml:space="preserve">2. Ibid. p. </w:t>
      </w:r>
      <w:r>
        <w:rPr>
          <w:lang w:bidi="fa-IR"/>
        </w:rPr>
        <w:t>195</w:t>
      </w:r>
      <w:r>
        <w:t xml:space="preserve">, no. </w:t>
      </w:r>
      <w:r>
        <w:rPr>
          <w:lang w:bidi="fa-IR"/>
        </w:rPr>
        <w:t>52</w:t>
      </w:r>
    </w:p>
    <w:p w:rsidR="00274744" w:rsidRDefault="00274744" w:rsidP="00274744">
      <w:pPr>
        <w:pStyle w:val="libFootnote"/>
      </w:pPr>
      <w:r>
        <w:t xml:space="preserve">3.. </w:t>
      </w:r>
      <w:r>
        <w:rPr>
          <w:rtl/>
        </w:rPr>
        <w:t xml:space="preserve">جامع الأخبار : </w:t>
      </w:r>
      <w:r>
        <w:rPr>
          <w:rtl/>
          <w:lang w:bidi="fa-IR"/>
        </w:rPr>
        <w:t>310 / 855</w:t>
      </w:r>
      <w:r>
        <w:t xml:space="preserve"> .</w:t>
      </w:r>
    </w:p>
    <w:p w:rsidR="00274744" w:rsidRDefault="00274744" w:rsidP="00274744">
      <w:pPr>
        <w:pStyle w:val="libFootnote"/>
      </w:pPr>
      <w:r>
        <w:t xml:space="preserve">4. Jami al-Akhbar, p. </w:t>
      </w:r>
      <w:r>
        <w:rPr>
          <w:lang w:bidi="fa-IR"/>
        </w:rPr>
        <w:t>310</w:t>
      </w:r>
      <w:r>
        <w:t xml:space="preserve">, no. </w:t>
      </w:r>
      <w:r>
        <w:rPr>
          <w:lang w:bidi="fa-IR"/>
        </w:rPr>
        <w:t>855</w:t>
      </w:r>
    </w:p>
    <w:p w:rsidR="00274744" w:rsidRDefault="00274744" w:rsidP="00274744">
      <w:pPr>
        <w:pStyle w:val="libFootnote"/>
      </w:pPr>
      <w:r>
        <w:t xml:space="preserve">5. </w:t>
      </w:r>
      <w:r>
        <w:rPr>
          <w:rtl/>
        </w:rPr>
        <w:t xml:space="preserve">الكافي : </w:t>
      </w:r>
      <w:r>
        <w:rPr>
          <w:rtl/>
          <w:lang w:bidi="fa-IR"/>
        </w:rPr>
        <w:t>2 / 255 / 17</w:t>
      </w:r>
      <w:r>
        <w:t xml:space="preserve"> .</w:t>
      </w:r>
    </w:p>
    <w:p w:rsidR="00274744" w:rsidRDefault="00274744" w:rsidP="00274744">
      <w:pPr>
        <w:pStyle w:val="libFootnote"/>
      </w:pPr>
      <w:r>
        <w:t xml:space="preserve">6. al-Kafi, v. </w:t>
      </w:r>
      <w:r>
        <w:rPr>
          <w:lang w:bidi="fa-IR"/>
        </w:rPr>
        <w:t>2</w:t>
      </w:r>
      <w:r>
        <w:t xml:space="preserve">, p. </w:t>
      </w:r>
      <w:r>
        <w:rPr>
          <w:lang w:bidi="fa-IR"/>
        </w:rPr>
        <w:t>255</w:t>
      </w:r>
      <w:r>
        <w:t xml:space="preserve">, no. </w:t>
      </w:r>
      <w:r>
        <w:rPr>
          <w:lang w:bidi="fa-IR"/>
        </w:rPr>
        <w:t>17</w:t>
      </w:r>
    </w:p>
    <w:p w:rsidR="00274744" w:rsidRDefault="00274744" w:rsidP="00274744">
      <w:pPr>
        <w:pStyle w:val="libFootnote"/>
      </w:pPr>
      <w:r>
        <w:t xml:space="preserve">7. </w:t>
      </w:r>
      <w:r>
        <w:rPr>
          <w:rtl/>
        </w:rPr>
        <w:t xml:space="preserve">جامع الأخبار : </w:t>
      </w:r>
      <w:r>
        <w:rPr>
          <w:rtl/>
          <w:lang w:bidi="fa-IR"/>
        </w:rPr>
        <w:t>313 / 870</w:t>
      </w:r>
      <w:r>
        <w:t xml:space="preserve"> .</w:t>
      </w:r>
    </w:p>
    <w:p w:rsidR="00274744" w:rsidRDefault="00274744" w:rsidP="00274744">
      <w:pPr>
        <w:pStyle w:val="libFootnote"/>
      </w:pPr>
      <w:r>
        <w:t xml:space="preserve">8. Jami al-Akhbar, p. </w:t>
      </w:r>
      <w:r>
        <w:rPr>
          <w:lang w:bidi="fa-IR"/>
        </w:rPr>
        <w:t>313</w:t>
      </w:r>
      <w:r>
        <w:t xml:space="preserve">, no. </w:t>
      </w:r>
      <w:r>
        <w:rPr>
          <w:lang w:bidi="fa-IR"/>
        </w:rPr>
        <w:t>870</w:t>
      </w:r>
    </w:p>
    <w:p w:rsidR="00274744" w:rsidRDefault="00274744" w:rsidP="00274744">
      <w:pPr>
        <w:pStyle w:val="libFootnote"/>
      </w:pPr>
      <w:r>
        <w:t xml:space="preserve">9. </w:t>
      </w:r>
      <w:r>
        <w:rPr>
          <w:rtl/>
        </w:rPr>
        <w:t xml:space="preserve">بحار الأنوار : </w:t>
      </w:r>
      <w:r>
        <w:rPr>
          <w:rtl/>
          <w:lang w:bidi="fa-IR"/>
        </w:rPr>
        <w:t>78 / 374 / 34</w:t>
      </w:r>
      <w:r>
        <w:t xml:space="preserve"> .</w:t>
      </w:r>
    </w:p>
    <w:p w:rsidR="00274744" w:rsidRDefault="00274744" w:rsidP="00274744">
      <w:pPr>
        <w:pStyle w:val="libFootnote"/>
        <w:rPr>
          <w:rtl/>
          <w:lang w:bidi="fa-IR"/>
        </w:rPr>
      </w:pPr>
      <w:r>
        <w:t xml:space="preserve">10. Bihar al-Anwar, v. </w:t>
      </w:r>
      <w:r>
        <w:rPr>
          <w:lang w:bidi="fa-IR"/>
        </w:rPr>
        <w:t>78</w:t>
      </w:r>
      <w:r>
        <w:t xml:space="preserve">, p. </w:t>
      </w:r>
      <w:r>
        <w:rPr>
          <w:lang w:bidi="fa-IR"/>
        </w:rPr>
        <w:t>373</w:t>
      </w:r>
      <w:r>
        <w:t xml:space="preserve">, no. </w:t>
      </w:r>
      <w:r>
        <w:rPr>
          <w:lang w:bidi="fa-IR"/>
        </w:rPr>
        <w:t>34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33" w:name="_Toc484336131"/>
      <w:bookmarkStart w:id="1834" w:name="_Toc485557636"/>
      <w:r>
        <w:rPr>
          <w:lang w:bidi="fa-IR"/>
        </w:rPr>
        <w:lastRenderedPageBreak/>
        <w:t>267</w:t>
      </w:r>
      <w:r>
        <w:t xml:space="preserve"> - </w:t>
      </w:r>
      <w:r>
        <w:rPr>
          <w:rtl/>
        </w:rPr>
        <w:t>البَلاءُ وَالتَّذكيرُ</w:t>
      </w:r>
      <w:bookmarkEnd w:id="1833"/>
      <w:bookmarkEnd w:id="1834"/>
    </w:p>
    <w:p w:rsidR="00274744" w:rsidRDefault="00274744" w:rsidP="009E5AD4">
      <w:pPr>
        <w:pStyle w:val="Heading2Center"/>
        <w:outlineLvl w:val="0"/>
      </w:pPr>
      <w:bookmarkStart w:id="1835" w:name="_Toc484336132"/>
      <w:bookmarkStart w:id="1836" w:name="_Toc485557637"/>
      <w:r>
        <w:rPr>
          <w:lang w:bidi="fa-IR"/>
        </w:rPr>
        <w:t>267</w:t>
      </w:r>
      <w:r>
        <w:t>. Ordeals And Admonition</w:t>
      </w:r>
      <w:bookmarkEnd w:id="1835"/>
      <w:bookmarkEnd w:id="1836"/>
    </w:p>
    <w:p w:rsidR="00274744" w:rsidRDefault="00274744" w:rsidP="009E5AD4">
      <w:pPr>
        <w:pStyle w:val="libAr"/>
        <w:outlineLvl w:val="0"/>
      </w:pPr>
      <w:r w:rsidRPr="004A7464">
        <w:rPr>
          <w:rtl/>
        </w:rPr>
        <w:t>(</w:t>
      </w:r>
      <w:r w:rsidRPr="00B61F7A">
        <w:rPr>
          <w:rtl/>
        </w:rPr>
        <w:t>وَلَقَدْ أَخَذْنَا آلَ فِرْعَوْنَ بِالسِّنِينَ وَنَقْصٍ مِنَ الثَّمَرَاتِ لَعَلَّهُمْ يَذَّكَّرُونَ) .</w:t>
      </w:r>
      <w:r>
        <w:rPr>
          <w:rStyle w:val="libFootnotenumChar"/>
          <w:rtl/>
        </w:rPr>
        <w:t>1</w:t>
      </w:r>
    </w:p>
    <w:p w:rsidR="00274744" w:rsidRDefault="00274744" w:rsidP="00274744">
      <w:pPr>
        <w:pStyle w:val="libNormal"/>
      </w:pPr>
      <w:r w:rsidRPr="008A7F4D">
        <w:rPr>
          <w:rStyle w:val="libBoldItalicChar"/>
        </w:rPr>
        <w:t>“Certainly We afflicted Pharaoh's clan with droughts and loss of produce, so that they may take admonition.”</w:t>
      </w:r>
      <w:r>
        <w:t xml:space="preserve"> </w:t>
      </w:r>
      <w:r>
        <w:rPr>
          <w:rStyle w:val="libFootnotenumChar"/>
        </w:rPr>
        <w:t>2</w:t>
      </w:r>
    </w:p>
    <w:p w:rsidR="00274744" w:rsidRDefault="00274744" w:rsidP="00CA1574">
      <w:pPr>
        <w:pStyle w:val="libAr"/>
      </w:pPr>
      <w:r w:rsidRPr="00E10CFF">
        <w:rPr>
          <w:rStyle w:val="libBold1Char"/>
          <w:rtl/>
        </w:rPr>
        <w:t>897.</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وقد خَرجَ للاسْتِسْقاءِ </w:t>
      </w:r>
      <w:r>
        <w:rPr>
          <w:rtl/>
        </w:rPr>
        <w:t>-</w:t>
      </w:r>
      <w:r w:rsidRPr="00B61F7A">
        <w:rPr>
          <w:rtl/>
        </w:rPr>
        <w:t xml:space="preserve"> : إنّ اللَّهَ‏يَبتَلي عِبادَهُ عندَ الأعمالِ السَّيِّئةِ بنَقْصِ الثَّمَراتِ وحَبْسِ البَرَكاتِ وإغْلاقِ خَزائنِ الخَيراتِ ، لِيَتوبَ تائبٌ ويُقْلِعَ مُقْلِعٌ ويَتَذكَّرَ مُتَذكِّرٌ ويَزْدَجرَ مُزْدَجِرٌ .</w:t>
      </w:r>
      <w:r>
        <w:rPr>
          <w:rStyle w:val="libFootnotenumChar"/>
          <w:rtl/>
        </w:rPr>
        <w:t>3</w:t>
      </w:r>
    </w:p>
    <w:p w:rsidR="00274744" w:rsidRDefault="00274744" w:rsidP="00274744">
      <w:pPr>
        <w:pStyle w:val="libNormal"/>
      </w:pPr>
      <w:r w:rsidRPr="00E10CFF">
        <w:rPr>
          <w:rStyle w:val="libBold1Char"/>
        </w:rPr>
        <w:t>897.</w:t>
      </w:r>
      <w:r>
        <w:t xml:space="preserve"> Imam Ali </w:t>
      </w:r>
      <w:r w:rsidRPr="001500BA">
        <w:t>(AS)</w:t>
      </w:r>
      <w:r>
        <w:t xml:space="preserve"> said, when he set out to pray for rain, 'Allah tries His servants when they commit evil deeds, with shortage of crops, disallowance of blessings and closing the treasury of bounties, so that a repenting man may repent, a man likely to quit may quit, a man likely to remember may remember, and a man likely to be deterred may be deterred.' </w:t>
      </w:r>
      <w:r>
        <w:rPr>
          <w:rStyle w:val="libFootnotenumChar"/>
        </w:rPr>
        <w:t>4</w:t>
      </w:r>
    </w:p>
    <w:p w:rsidR="00274744" w:rsidRDefault="00274744" w:rsidP="00CA1574">
      <w:pPr>
        <w:pStyle w:val="libAr"/>
      </w:pPr>
      <w:r w:rsidRPr="00E10CFF">
        <w:rPr>
          <w:rStyle w:val="libBold1Char"/>
          <w:rtl/>
        </w:rPr>
        <w:t>898.</w:t>
      </w:r>
      <w:r>
        <w:rPr>
          <w:rtl/>
          <w:lang w:bidi="fa-IR"/>
        </w:rPr>
        <w:t xml:space="preserve"> </w:t>
      </w:r>
      <w:r w:rsidRPr="00B61F7A">
        <w:rPr>
          <w:rtl/>
          <w:lang w:bidi="fa-IR"/>
        </w:rPr>
        <w:t>ا</w:t>
      </w:r>
      <w:r w:rsidRPr="00B61F7A">
        <w:rPr>
          <w:rtl/>
        </w:rPr>
        <w:t>لإمامُ الصّادقُ عليه السلام : المؤمنُ لا يَمْضي علَيهِ أربَعونَ لَيلةً إلّا عَرَضَ لهُ أمرٌ يُحزِنُهُ يُذَكَّرُ بهِ .</w:t>
      </w:r>
      <w:r>
        <w:rPr>
          <w:rStyle w:val="libFootnotenumChar"/>
          <w:rtl/>
        </w:rPr>
        <w:t>5</w:t>
      </w:r>
    </w:p>
    <w:p w:rsidR="00274744" w:rsidRDefault="00274744" w:rsidP="00274744">
      <w:pPr>
        <w:pStyle w:val="libNormal"/>
      </w:pPr>
      <w:r w:rsidRPr="00E10CFF">
        <w:rPr>
          <w:rStyle w:val="libBold1Char"/>
        </w:rPr>
        <w:t>898.</w:t>
      </w:r>
      <w:r>
        <w:t xml:space="preserve"> Imam al-Sadiq </w:t>
      </w:r>
      <w:r w:rsidRPr="001500BA">
        <w:t>(AS)</w:t>
      </w:r>
      <w:r>
        <w:t xml:space="preserve"> said, 'No more than forty nights can pass on a believer without something that saddens him and causes him to remember [Allah's admonition].' </w:t>
      </w:r>
      <w:r>
        <w:rPr>
          <w:rStyle w:val="libFootnotenumChar"/>
        </w:rPr>
        <w:t>6</w:t>
      </w:r>
    </w:p>
    <w:p w:rsidR="00274744" w:rsidRDefault="00274744" w:rsidP="00CA1574">
      <w:pPr>
        <w:pStyle w:val="libAr"/>
      </w:pPr>
      <w:r w:rsidRPr="00E10CFF">
        <w:rPr>
          <w:rStyle w:val="libBold1Char"/>
          <w:rtl/>
        </w:rPr>
        <w:t>899.</w:t>
      </w:r>
      <w:r>
        <w:rPr>
          <w:rtl/>
          <w:lang w:bidi="fa-IR"/>
        </w:rPr>
        <w:t xml:space="preserve"> </w:t>
      </w:r>
      <w:r w:rsidRPr="00B61F7A">
        <w:rPr>
          <w:rtl/>
          <w:lang w:bidi="fa-IR"/>
        </w:rPr>
        <w:t>ا</w:t>
      </w:r>
      <w:r w:rsidRPr="00B61F7A">
        <w:rPr>
          <w:rtl/>
        </w:rPr>
        <w:t>لإمامُ الصّادقُ عليه السلام : إذا أرادَ اللَّهُ عزّ وجلّ بعبدٍ خيراً فأذْنبَ ذَنباً تَبِعَهُ بنِقمَةٍ ويُذكِّرُهُ الاسْتِغفارَ ، وإذا أرادَ اللَّهُ عزّ وجلّ بعبدٍ شَرّاً فأذْنبَ ذَنباً تَبِعَهُ بنِعمَةٍ لِيُنْسِيَهُ الاسْتِغفارَ ويَتَمادى‏ بهِ ، وهُو قولُ اللَّهِ عزّ وجلّ : (سنَسْتدرِجُهُم من حيثُ لا يعلمونَ)</w:t>
      </w:r>
      <w:r>
        <w:rPr>
          <w:rStyle w:val="libFootnotenumChar"/>
          <w:rtl/>
        </w:rPr>
        <w:t>7</w:t>
      </w:r>
      <w:r w:rsidRPr="00B61F7A">
        <w:rPr>
          <w:rtl/>
        </w:rPr>
        <w:t xml:space="preserve"> بالنِّعَمِ عند المَعاصي .</w:t>
      </w:r>
      <w:r>
        <w:rPr>
          <w:rStyle w:val="libFootnotenumChar"/>
          <w:rtl/>
        </w:rPr>
        <w:t>8</w:t>
      </w:r>
    </w:p>
    <w:p w:rsidR="00274744" w:rsidRDefault="00274744" w:rsidP="00274744">
      <w:pPr>
        <w:pStyle w:val="libNormal"/>
      </w:pPr>
      <w:r w:rsidRPr="00E10CFF">
        <w:rPr>
          <w:rStyle w:val="libBold1Char"/>
        </w:rPr>
        <w:t>899.</w:t>
      </w:r>
      <w:r>
        <w:t xml:space="preserve"> Imam al-Sadiq </w:t>
      </w:r>
      <w:r w:rsidRPr="001500BA">
        <w:t>(AS)</w:t>
      </w:r>
      <w:r>
        <w:t xml:space="preserve"> said, 'When Allah wants good for a servant who commits a sin, He follows it with a punishment and reminds him to ask for forgiveness. But if Allah, wants bad for a servant who commits a sin, He follows it with a favor that makes him forget to ask for forgiveness and continue sinning. This is the meaning of Allah's verse, </w:t>
      </w:r>
      <w:r w:rsidRPr="008A7F4D">
        <w:rPr>
          <w:rStyle w:val="libBoldItalicChar"/>
        </w:rPr>
        <w:t>“We will draw them imperceptibly [into ruin], whence they do not know”</w:t>
      </w:r>
      <w:r>
        <w:t xml:space="preserve"> </w:t>
      </w:r>
      <w:r>
        <w:rPr>
          <w:rStyle w:val="libFootnotenumChar"/>
        </w:rPr>
        <w:t>9</w:t>
      </w:r>
      <w:r>
        <w:t xml:space="preserve"> : with favors whenever they sin.' </w:t>
      </w:r>
      <w:r>
        <w:rPr>
          <w:rStyle w:val="libFootnotenumChar"/>
        </w:rPr>
        <w:t>10</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الأدب : باب </w:t>
      </w:r>
      <w:r>
        <w:rPr>
          <w:rtl/>
          <w:lang w:bidi="fa-IR"/>
        </w:rPr>
        <w:t>54</w:t>
      </w:r>
      <w:r w:rsidRPr="00B61F7A">
        <w:rPr>
          <w:rtl/>
        </w:rPr>
        <w:t xml:space="preserve"> ؛ المرض : باب </w:t>
      </w:r>
      <w:r>
        <w:rPr>
          <w:rtl/>
          <w:lang w:bidi="fa-IR"/>
        </w:rPr>
        <w:t>1652</w:t>
      </w:r>
      <w:r>
        <w:t xml:space="preserve"> .</w:t>
      </w:r>
    </w:p>
    <w:p w:rsidR="00274744" w:rsidRDefault="00274744" w:rsidP="00C57A96">
      <w:pPr>
        <w:pStyle w:val="libBold2"/>
      </w:pPr>
      <w:r w:rsidRPr="00E06077">
        <w:t xml:space="preserve">(See also: GOOD MANNERS: section </w:t>
      </w:r>
      <w:r>
        <w:t>54</w:t>
      </w:r>
      <w:r w:rsidRPr="00E06077">
        <w:t xml:space="preserve">; SICKNESS: section </w:t>
      </w:r>
      <w:r>
        <w:t>1652</w:t>
      </w:r>
      <w:r w:rsidRPr="00E06077">
        <w:t>)</w:t>
      </w:r>
    </w:p>
    <w:p w:rsidR="00274744" w:rsidRDefault="00274744" w:rsidP="00274744">
      <w:pPr>
        <w:pStyle w:val="libNormal"/>
      </w:pPr>
    </w:p>
    <w:p w:rsidR="00274744" w:rsidRDefault="00274744" w:rsidP="009E5AD4">
      <w:pPr>
        <w:pStyle w:val="Heading3"/>
      </w:pPr>
      <w:bookmarkStart w:id="1837" w:name="_Toc484336133"/>
      <w:bookmarkStart w:id="1838" w:name="_Toc485557638"/>
      <w:r>
        <w:t>Notes</w:t>
      </w:r>
      <w:bookmarkEnd w:id="1837"/>
      <w:bookmarkEnd w:id="1838"/>
    </w:p>
    <w:p w:rsidR="00274744" w:rsidRDefault="00274744" w:rsidP="00274744">
      <w:pPr>
        <w:pStyle w:val="libFootnote"/>
      </w:pPr>
      <w:r>
        <w:t xml:space="preserve">1. </w:t>
      </w:r>
      <w:r>
        <w:rPr>
          <w:rtl/>
        </w:rPr>
        <w:t xml:space="preserve">الأعراف : </w:t>
      </w:r>
      <w:r>
        <w:rPr>
          <w:rtl/>
          <w:lang w:bidi="fa-IR"/>
        </w:rPr>
        <w:t>130</w:t>
      </w:r>
      <w:r>
        <w:t xml:space="preserve"> .</w:t>
      </w:r>
    </w:p>
    <w:p w:rsidR="00274744" w:rsidRDefault="00274744" w:rsidP="00274744">
      <w:pPr>
        <w:pStyle w:val="libFootnote"/>
      </w:pPr>
      <w:r>
        <w:t xml:space="preserve">2. Qur'an </w:t>
      </w:r>
      <w:r>
        <w:rPr>
          <w:lang w:bidi="fa-IR"/>
        </w:rPr>
        <w:t>7</w:t>
      </w:r>
      <w:r>
        <w:rPr>
          <w:rtl/>
          <w:lang w:bidi="fa-IR"/>
        </w:rPr>
        <w:t>:130</w:t>
      </w:r>
    </w:p>
    <w:p w:rsidR="00274744" w:rsidRDefault="00274744" w:rsidP="00274744">
      <w:pPr>
        <w:pStyle w:val="libFootnote"/>
      </w:pPr>
      <w:r>
        <w:lastRenderedPageBreak/>
        <w:t xml:space="preserve">3. </w:t>
      </w:r>
      <w:r>
        <w:rPr>
          <w:rtl/>
        </w:rPr>
        <w:t xml:space="preserve">نهج البلاغة : الخطبة </w:t>
      </w:r>
      <w:r>
        <w:rPr>
          <w:rtl/>
          <w:lang w:bidi="fa-IR"/>
        </w:rPr>
        <w:t>143</w:t>
      </w:r>
      <w:r>
        <w:t xml:space="preserve"> .</w:t>
      </w:r>
    </w:p>
    <w:p w:rsidR="00274744" w:rsidRDefault="00274744" w:rsidP="00274744">
      <w:pPr>
        <w:pStyle w:val="libFootnote"/>
      </w:pPr>
      <w:r>
        <w:t xml:space="preserve">4. Nahj al-Balagha, Sermon </w:t>
      </w:r>
      <w:r>
        <w:rPr>
          <w:lang w:bidi="fa-IR"/>
        </w:rPr>
        <w:t>123</w:t>
      </w:r>
    </w:p>
    <w:p w:rsidR="00274744" w:rsidRDefault="00274744" w:rsidP="00274744">
      <w:pPr>
        <w:pStyle w:val="libFootnote"/>
      </w:pPr>
      <w:r>
        <w:t xml:space="preserve">5. </w:t>
      </w:r>
      <w:r>
        <w:rPr>
          <w:rtl/>
        </w:rPr>
        <w:t xml:space="preserve">بحار الأنوار : </w:t>
      </w:r>
      <w:r>
        <w:rPr>
          <w:rtl/>
          <w:lang w:bidi="fa-IR"/>
        </w:rPr>
        <w:t>67 / 211 / 14</w:t>
      </w:r>
      <w:r>
        <w:t xml:space="preserve"> .</w:t>
      </w:r>
    </w:p>
    <w:p w:rsidR="00274744" w:rsidRDefault="00274744" w:rsidP="00274744">
      <w:pPr>
        <w:pStyle w:val="libFootnote"/>
      </w:pPr>
      <w:r>
        <w:t xml:space="preserve">6. Bihar al-Anwar, v. </w:t>
      </w:r>
      <w:r>
        <w:rPr>
          <w:lang w:bidi="fa-IR"/>
        </w:rPr>
        <w:t>67</w:t>
      </w:r>
      <w:r>
        <w:t xml:space="preserve">, p. </w:t>
      </w:r>
      <w:r>
        <w:rPr>
          <w:lang w:bidi="fa-IR"/>
        </w:rPr>
        <w:t>211</w:t>
      </w:r>
      <w:r>
        <w:t xml:space="preserve">, no. </w:t>
      </w:r>
      <w:r>
        <w:rPr>
          <w:lang w:bidi="fa-IR"/>
        </w:rPr>
        <w:t>14</w:t>
      </w:r>
    </w:p>
    <w:p w:rsidR="00274744" w:rsidRDefault="00274744" w:rsidP="00274744">
      <w:pPr>
        <w:pStyle w:val="libFootnote"/>
      </w:pPr>
      <w:r>
        <w:t xml:space="preserve">7. </w:t>
      </w:r>
      <w:r>
        <w:rPr>
          <w:rtl/>
        </w:rPr>
        <w:t xml:space="preserve">الأعراف : </w:t>
      </w:r>
      <w:r>
        <w:rPr>
          <w:rtl/>
          <w:lang w:bidi="fa-IR"/>
        </w:rPr>
        <w:t>182</w:t>
      </w:r>
      <w:r>
        <w:t xml:space="preserve"> .</w:t>
      </w:r>
    </w:p>
    <w:p w:rsidR="00274744" w:rsidRDefault="00274744" w:rsidP="00274744">
      <w:pPr>
        <w:pStyle w:val="libFootnote"/>
      </w:pPr>
      <w:r>
        <w:t xml:space="preserve">8. </w:t>
      </w:r>
      <w:r>
        <w:rPr>
          <w:rtl/>
        </w:rPr>
        <w:t xml:space="preserve">بحار الأنوار : </w:t>
      </w:r>
      <w:r>
        <w:rPr>
          <w:rtl/>
          <w:lang w:bidi="fa-IR"/>
        </w:rPr>
        <w:t>67 / 229 / 41</w:t>
      </w:r>
      <w:r>
        <w:t xml:space="preserve"> .</w:t>
      </w:r>
    </w:p>
    <w:p w:rsidR="00274744" w:rsidRDefault="00274744" w:rsidP="00274744">
      <w:pPr>
        <w:pStyle w:val="libFootnote"/>
      </w:pPr>
      <w:r>
        <w:t xml:space="preserve">9. Qur'an </w:t>
      </w:r>
      <w:r>
        <w:rPr>
          <w:lang w:bidi="fa-IR"/>
        </w:rPr>
        <w:t>7</w:t>
      </w:r>
      <w:r>
        <w:rPr>
          <w:rtl/>
          <w:lang w:bidi="fa-IR"/>
        </w:rPr>
        <w:t>:82</w:t>
      </w:r>
    </w:p>
    <w:p w:rsidR="00274744" w:rsidRDefault="00274744" w:rsidP="00274744">
      <w:pPr>
        <w:pStyle w:val="libFootnote"/>
        <w:rPr>
          <w:rtl/>
          <w:lang w:bidi="fa-IR"/>
        </w:rPr>
      </w:pPr>
      <w:r>
        <w:t xml:space="preserve">10. Bihar al-Anwar, p. </w:t>
      </w:r>
      <w:r>
        <w:rPr>
          <w:lang w:bidi="fa-IR"/>
        </w:rPr>
        <w:t>229</w:t>
      </w:r>
      <w:r>
        <w:t xml:space="preserve">, no. </w:t>
      </w:r>
      <w:r>
        <w:rPr>
          <w:lang w:bidi="fa-IR"/>
        </w:rPr>
        <w:t>41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39" w:name="_Toc484336134"/>
      <w:bookmarkStart w:id="1840" w:name="_Toc485557639"/>
      <w:r>
        <w:rPr>
          <w:lang w:bidi="fa-IR"/>
        </w:rPr>
        <w:lastRenderedPageBreak/>
        <w:t>268</w:t>
      </w:r>
      <w:r>
        <w:t xml:space="preserve"> - </w:t>
      </w:r>
      <w:r>
        <w:rPr>
          <w:rtl/>
        </w:rPr>
        <w:t>تَمحيصُ البَلاءِ لِلذُّنوبِ‏</w:t>
      </w:r>
      <w:bookmarkEnd w:id="1839"/>
      <w:bookmarkEnd w:id="1840"/>
    </w:p>
    <w:p w:rsidR="00274744" w:rsidRDefault="00274744" w:rsidP="009E5AD4">
      <w:pPr>
        <w:pStyle w:val="Heading2Center"/>
        <w:outlineLvl w:val="0"/>
      </w:pPr>
      <w:bookmarkStart w:id="1841" w:name="_Toc484336135"/>
      <w:bookmarkStart w:id="1842" w:name="_Toc485557640"/>
      <w:r>
        <w:rPr>
          <w:lang w:bidi="fa-IR"/>
        </w:rPr>
        <w:t>268</w:t>
      </w:r>
      <w:r>
        <w:t>. Sins Are Offset By Ordeals</w:t>
      </w:r>
      <w:bookmarkEnd w:id="1841"/>
      <w:bookmarkEnd w:id="1842"/>
    </w:p>
    <w:p w:rsidR="00274744" w:rsidRDefault="00274744" w:rsidP="00CA1574">
      <w:pPr>
        <w:pStyle w:val="libAr"/>
      </w:pPr>
      <w:r w:rsidRPr="00E10CFF">
        <w:rPr>
          <w:rStyle w:val="libBold1Char"/>
          <w:rtl/>
        </w:rPr>
        <w:t>900.</w:t>
      </w:r>
      <w:r>
        <w:rPr>
          <w:rtl/>
          <w:lang w:bidi="fa-IR"/>
        </w:rPr>
        <w:t xml:space="preserve"> </w:t>
      </w:r>
      <w:r w:rsidRPr="00B61F7A">
        <w:rPr>
          <w:rtl/>
          <w:lang w:bidi="fa-IR"/>
        </w:rPr>
        <w:t>ا</w:t>
      </w:r>
      <w:r w:rsidRPr="00B61F7A">
        <w:rPr>
          <w:rtl/>
        </w:rPr>
        <w:t>لإمامُ عليٌّ عليه السلام : الحَمدُ للَّهِ الّذي جَعلَ‏تَمْحيصَ ذُنوبِ شِيعتِنا في الدُّنيا بمِحْنتِهِم، لِتَسْلَمَ بِها طاعاتُهُم ويَسْتَحِقّوا علَيها ثَوابَها .</w:t>
      </w:r>
      <w:r>
        <w:rPr>
          <w:rStyle w:val="libFootnotenumChar"/>
          <w:rtl/>
        </w:rPr>
        <w:t>1</w:t>
      </w:r>
    </w:p>
    <w:p w:rsidR="00274744" w:rsidRDefault="00274744" w:rsidP="00274744">
      <w:pPr>
        <w:pStyle w:val="libNormal"/>
      </w:pPr>
      <w:r w:rsidRPr="00E10CFF">
        <w:rPr>
          <w:rStyle w:val="libBold1Char"/>
        </w:rPr>
        <w:t>900.</w:t>
      </w:r>
      <w:r>
        <w:t xml:space="preserve"> Imam Ali </w:t>
      </w:r>
      <w:r w:rsidRPr="001500BA">
        <w:t>(AS)</w:t>
      </w:r>
      <w:r>
        <w:t xml:space="preserve"> said, 'Praise be to Allah, Who offset the sins of our followers </w:t>
      </w:r>
      <w:r w:rsidRPr="001500BA">
        <w:t>(Shia)</w:t>
      </w:r>
      <w:r>
        <w:t xml:space="preserve"> through their hardships, so that their obedience remains immune through it and they become deserving of reward as a result of it.' </w:t>
      </w:r>
      <w:r>
        <w:rPr>
          <w:rStyle w:val="libFootnotenumChar"/>
        </w:rPr>
        <w:t>2</w:t>
      </w:r>
    </w:p>
    <w:p w:rsidR="00274744" w:rsidRDefault="00274744" w:rsidP="00CA1574">
      <w:pPr>
        <w:pStyle w:val="libAr"/>
      </w:pPr>
      <w:r w:rsidRPr="00E10CFF">
        <w:rPr>
          <w:rStyle w:val="libBold1Char"/>
          <w:rtl/>
        </w:rPr>
        <w:t>901.</w:t>
      </w:r>
      <w:r>
        <w:rPr>
          <w:rtl/>
          <w:lang w:bidi="fa-IR"/>
        </w:rPr>
        <w:t xml:space="preserve"> </w:t>
      </w:r>
      <w:r w:rsidRPr="00B61F7A">
        <w:rPr>
          <w:rtl/>
          <w:lang w:bidi="fa-IR"/>
        </w:rPr>
        <w:t>ا</w:t>
      </w:r>
      <w:r w:rsidRPr="00B61F7A">
        <w:rPr>
          <w:rtl/>
        </w:rPr>
        <w:t>لإمامُ عليٌّ عليه السلام : ما عاقَبَ اللَّهُ عَبداً مؤمناً في هذهِ الدُّنيا إلّا كانَ اللَّهُ أحْلَمَ وأمْجَدَ وأجْوَدَ وأكْرَمَ مِن أنْ‏يَعودَ في عِقابِهِ يومَ القيامةِ .</w:t>
      </w:r>
      <w:r>
        <w:rPr>
          <w:rStyle w:val="libFootnotenumChar"/>
          <w:rtl/>
        </w:rPr>
        <w:t>3</w:t>
      </w:r>
    </w:p>
    <w:p w:rsidR="00274744" w:rsidRDefault="00274744" w:rsidP="00274744">
      <w:pPr>
        <w:pStyle w:val="libNormal"/>
      </w:pPr>
      <w:r w:rsidRPr="00E10CFF">
        <w:rPr>
          <w:rStyle w:val="libBold1Char"/>
        </w:rPr>
        <w:t>901.</w:t>
      </w:r>
      <w:r>
        <w:t xml:space="preserve"> Imam Ali </w:t>
      </w:r>
      <w:r w:rsidRPr="001500BA">
        <w:t>(AS)</w:t>
      </w:r>
      <w:r>
        <w:t xml:space="preserve"> said, 'Whenever Allah punishes a believing servant in this world, [it is only because] He is too Clement, too Glorious, too Generous, and too Kind to requite him with punishment on the Day of Resurrection.' </w:t>
      </w:r>
      <w:r>
        <w:rPr>
          <w:rStyle w:val="libFootnotenumChar"/>
        </w:rPr>
        <w:t>4</w:t>
      </w:r>
    </w:p>
    <w:p w:rsidR="00274744" w:rsidRDefault="00274744" w:rsidP="00CA1574">
      <w:pPr>
        <w:pStyle w:val="libAr"/>
      </w:pPr>
      <w:r w:rsidRPr="00E10CFF">
        <w:rPr>
          <w:rStyle w:val="libBold1Char"/>
          <w:rtl/>
        </w:rPr>
        <w:t>902.</w:t>
      </w:r>
      <w:r>
        <w:rPr>
          <w:rtl/>
          <w:lang w:bidi="fa-IR"/>
        </w:rPr>
        <w:t xml:space="preserve"> </w:t>
      </w:r>
      <w:r w:rsidRPr="00B61F7A">
        <w:rPr>
          <w:rtl/>
          <w:lang w:bidi="fa-IR"/>
        </w:rPr>
        <w:t>ا</w:t>
      </w:r>
      <w:r w:rsidRPr="00B61F7A">
        <w:rPr>
          <w:rtl/>
        </w:rPr>
        <w:t>لإمامُ الباقرُ عليه السلام : إنَّ اللَّهَ تباركَ وتعالى‏ إذا كانَ مِن أمْرِهِ أن يُكرِمَ عَبداً وله عِندَه‏ذَنبٌ ابْتَلاهُ بالسُّقْمِ ، فإنْ لَم يَفعَلْ فبِالحاجةِ، فإنْ لَم يَفعَلْ شَدَّدَ علَيه عندَ المَوتِ . وإذا كانَ مِن أمرِهِ أنْ يُهينَ عَبداً ولَه عندَهُ حَسَنةٌ أصَحَّ بَدنَهُ، فإنْ لم يفعلْ وسَّعَ علَيهِ في مَعيشتِهِ ، فإنْ لَم يَفعلْ هَوّنَ علَيهِ المَوتَ .</w:t>
      </w:r>
      <w:r>
        <w:rPr>
          <w:rStyle w:val="libFootnotenumChar"/>
          <w:rtl/>
        </w:rPr>
        <w:t>5</w:t>
      </w:r>
    </w:p>
    <w:p w:rsidR="00274744" w:rsidRDefault="00274744" w:rsidP="00274744">
      <w:pPr>
        <w:pStyle w:val="libNormal"/>
      </w:pPr>
      <w:r w:rsidRPr="00E10CFF">
        <w:rPr>
          <w:rStyle w:val="libBold1Char"/>
        </w:rPr>
        <w:t>902.</w:t>
      </w:r>
      <w:r>
        <w:t xml:space="preserve"> Imam al-Baqir </w:t>
      </w:r>
      <w:r w:rsidRPr="001500BA">
        <w:t>(AS)</w:t>
      </w:r>
      <w:r>
        <w:t xml:space="preserve"> said, 'When Allah, Blessed and most High, wants to honour a servant who has previously committed a sin, He tries him with illness, and if not with that then with need. And if not with that, then He makes his death difficult. But when He wants to humiliate a servant who has done some good previously, He makes his body healthy, or makes his sustenance abundant, or makes his death easy.' </w:t>
      </w:r>
      <w:r>
        <w:rPr>
          <w:rStyle w:val="libFootnotenumChar"/>
        </w:rPr>
        <w:t>6</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الذنب : باب </w:t>
      </w:r>
      <w:r>
        <w:rPr>
          <w:rtl/>
          <w:lang w:bidi="fa-IR"/>
        </w:rPr>
        <w:t>780</w:t>
      </w:r>
      <w:r>
        <w:t xml:space="preserve"> .</w:t>
      </w:r>
    </w:p>
    <w:p w:rsidR="00274744" w:rsidRDefault="00274744" w:rsidP="00C57A96">
      <w:pPr>
        <w:pStyle w:val="libBold2"/>
      </w:pPr>
      <w:r w:rsidRPr="00E06077">
        <w:t xml:space="preserve">(See also: SINNING: section </w:t>
      </w:r>
      <w:r>
        <w:t>780</w:t>
      </w:r>
      <w:r w:rsidRPr="00E06077">
        <w:t>)</w:t>
      </w:r>
    </w:p>
    <w:p w:rsidR="00274744" w:rsidRDefault="00274744" w:rsidP="00274744">
      <w:pPr>
        <w:pStyle w:val="libNormal"/>
      </w:pPr>
    </w:p>
    <w:p w:rsidR="00274744" w:rsidRDefault="00274744" w:rsidP="009E5AD4">
      <w:pPr>
        <w:pStyle w:val="Heading3"/>
      </w:pPr>
      <w:bookmarkStart w:id="1843" w:name="_Toc484336136"/>
      <w:bookmarkStart w:id="1844" w:name="_Toc485557641"/>
      <w:r>
        <w:t>Notes</w:t>
      </w:r>
      <w:bookmarkEnd w:id="1843"/>
      <w:bookmarkEnd w:id="1844"/>
    </w:p>
    <w:p w:rsidR="00274744" w:rsidRDefault="00274744" w:rsidP="00274744">
      <w:pPr>
        <w:pStyle w:val="libFootnote"/>
      </w:pPr>
      <w:r>
        <w:t xml:space="preserve">1. </w:t>
      </w:r>
      <w:r>
        <w:rPr>
          <w:rtl/>
        </w:rPr>
        <w:t xml:space="preserve">بحار الأنوار : </w:t>
      </w:r>
      <w:r>
        <w:rPr>
          <w:rtl/>
          <w:lang w:bidi="fa-IR"/>
        </w:rPr>
        <w:t>67 / 232 / 48</w:t>
      </w:r>
      <w:r>
        <w:t xml:space="preserve"> .</w:t>
      </w:r>
    </w:p>
    <w:p w:rsidR="00274744" w:rsidRDefault="00274744" w:rsidP="00274744">
      <w:pPr>
        <w:pStyle w:val="libFootnote"/>
      </w:pPr>
      <w:r>
        <w:t xml:space="preserve">2. Ibid. p. </w:t>
      </w:r>
      <w:r>
        <w:rPr>
          <w:lang w:bidi="fa-IR"/>
        </w:rPr>
        <w:t>232</w:t>
      </w:r>
      <w:r>
        <w:t xml:space="preserve">, no. </w:t>
      </w:r>
      <w:r>
        <w:rPr>
          <w:lang w:bidi="fa-IR"/>
        </w:rPr>
        <w:t>48</w:t>
      </w:r>
      <w:r>
        <w:t>,</w:t>
      </w:r>
    </w:p>
    <w:p w:rsidR="00274744" w:rsidRDefault="00274744" w:rsidP="00274744">
      <w:pPr>
        <w:pStyle w:val="libFootnote"/>
      </w:pPr>
      <w:r>
        <w:t xml:space="preserve">3. </w:t>
      </w:r>
      <w:r>
        <w:rPr>
          <w:rtl/>
        </w:rPr>
        <w:t xml:space="preserve">بحار الأنوار : </w:t>
      </w:r>
      <w:r>
        <w:rPr>
          <w:rtl/>
          <w:lang w:bidi="fa-IR"/>
        </w:rPr>
        <w:t>81 / 179 / 25</w:t>
      </w:r>
      <w:r>
        <w:t xml:space="preserve"> .</w:t>
      </w:r>
    </w:p>
    <w:p w:rsidR="00274744" w:rsidRDefault="00274744" w:rsidP="00274744">
      <w:pPr>
        <w:pStyle w:val="libFootnote"/>
      </w:pPr>
      <w:r>
        <w:t xml:space="preserve">4. Ibid. p. </w:t>
      </w:r>
      <w:r>
        <w:rPr>
          <w:lang w:bidi="fa-IR"/>
        </w:rPr>
        <w:t>243</w:t>
      </w:r>
      <w:r>
        <w:t xml:space="preserve">, no. </w:t>
      </w:r>
      <w:r>
        <w:rPr>
          <w:lang w:bidi="fa-IR"/>
        </w:rPr>
        <w:t>82</w:t>
      </w:r>
    </w:p>
    <w:p w:rsidR="00274744" w:rsidRDefault="00274744" w:rsidP="00274744">
      <w:pPr>
        <w:pStyle w:val="libFootnote"/>
      </w:pPr>
      <w:r>
        <w:t xml:space="preserve">5. </w:t>
      </w:r>
      <w:r>
        <w:rPr>
          <w:rtl/>
        </w:rPr>
        <w:t xml:space="preserve">أعلام الدين : </w:t>
      </w:r>
      <w:r>
        <w:rPr>
          <w:rtl/>
          <w:lang w:bidi="fa-IR"/>
        </w:rPr>
        <w:t>433</w:t>
      </w:r>
      <w:r>
        <w:t xml:space="preserve"> .</w:t>
      </w:r>
    </w:p>
    <w:p w:rsidR="00274744" w:rsidRDefault="00274744" w:rsidP="00274744">
      <w:pPr>
        <w:pStyle w:val="libFootnote"/>
        <w:rPr>
          <w:rtl/>
          <w:lang w:bidi="fa-IR"/>
        </w:rPr>
      </w:pPr>
      <w:r>
        <w:t xml:space="preserve">6. Alam al-Din, no. </w:t>
      </w:r>
      <w:r>
        <w:rPr>
          <w:lang w:bidi="fa-IR"/>
        </w:rPr>
        <w:t>433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45" w:name="_Toc484336137"/>
      <w:bookmarkStart w:id="1846" w:name="_Toc485557642"/>
      <w:r>
        <w:rPr>
          <w:lang w:bidi="fa-IR"/>
        </w:rPr>
        <w:lastRenderedPageBreak/>
        <w:t>269</w:t>
      </w:r>
      <w:r>
        <w:t xml:space="preserve"> - </w:t>
      </w:r>
      <w:r>
        <w:rPr>
          <w:rtl/>
        </w:rPr>
        <w:t>البَلاءُ عَلامَةُ مَحَبَّةِ اللَّهِ سُبحانَهُ‏</w:t>
      </w:r>
      <w:bookmarkEnd w:id="1845"/>
      <w:bookmarkEnd w:id="1846"/>
    </w:p>
    <w:p w:rsidR="00274744" w:rsidRDefault="00274744" w:rsidP="009E5AD4">
      <w:pPr>
        <w:pStyle w:val="Heading2Center"/>
        <w:outlineLvl w:val="0"/>
      </w:pPr>
      <w:bookmarkStart w:id="1847" w:name="_Toc484336138"/>
      <w:bookmarkStart w:id="1848" w:name="_Toc485557643"/>
      <w:r>
        <w:rPr>
          <w:lang w:bidi="fa-IR"/>
        </w:rPr>
        <w:t>269</w:t>
      </w:r>
      <w:r>
        <w:t>. The Ordeal Is The Sign of Allah's Love, Glory Be To Him</w:t>
      </w:r>
      <w:bookmarkEnd w:id="1847"/>
      <w:bookmarkEnd w:id="1848"/>
    </w:p>
    <w:p w:rsidR="00274744" w:rsidRDefault="00274744" w:rsidP="00CA1574">
      <w:pPr>
        <w:pStyle w:val="libAr"/>
      </w:pPr>
      <w:r w:rsidRPr="00E10CFF">
        <w:rPr>
          <w:rStyle w:val="libBold1Char"/>
          <w:rtl/>
        </w:rPr>
        <w:t>903.</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وعندَه سديرٌ </w:t>
      </w:r>
      <w:r>
        <w:rPr>
          <w:rtl/>
        </w:rPr>
        <w:t>-</w:t>
      </w:r>
      <w:r w:rsidRPr="00B61F7A">
        <w:rPr>
          <w:rtl/>
        </w:rPr>
        <w:t xml:space="preserve"> : إنَّ اللَّهَ‏إذا أحَبَّ عبداً غَتَّهُ بالبلاءِ غَتّاً ، وإنّا وإيّاكُم يا سديرُ لَنُصبِحُ بهِ ونُمْسي .</w:t>
      </w:r>
      <w:r>
        <w:rPr>
          <w:rStyle w:val="libFootnotenumChar"/>
          <w:rtl/>
        </w:rPr>
        <w:t>1</w:t>
      </w:r>
    </w:p>
    <w:p w:rsidR="00274744" w:rsidRDefault="00274744" w:rsidP="00274744">
      <w:pPr>
        <w:pStyle w:val="libNormal"/>
      </w:pPr>
      <w:r w:rsidRPr="00E10CFF">
        <w:rPr>
          <w:rStyle w:val="libBold1Char"/>
        </w:rPr>
        <w:t>903.</w:t>
      </w:r>
      <w:r>
        <w:t xml:space="preserve"> Imam al-Sadiq </w:t>
      </w:r>
      <w:r w:rsidRPr="001500BA">
        <w:t>(AS)</w:t>
      </w:r>
      <w:r>
        <w:t xml:space="preserve"> said, in the presence of Sadir, 'When Allah loves a servant, He immerses him completely in ordeal. O Sadir! We and you are in it day and night.' </w:t>
      </w:r>
      <w:r>
        <w:rPr>
          <w:rStyle w:val="libFootnotenumChar"/>
        </w:rPr>
        <w:t>2</w:t>
      </w:r>
    </w:p>
    <w:p w:rsidR="00274744" w:rsidRDefault="00274744" w:rsidP="00CA1574">
      <w:pPr>
        <w:pStyle w:val="libAr"/>
      </w:pPr>
      <w:r w:rsidRPr="00E10CFF">
        <w:rPr>
          <w:rStyle w:val="libBold1Char"/>
          <w:rtl/>
        </w:rPr>
        <w:t>904.</w:t>
      </w:r>
      <w:r>
        <w:rPr>
          <w:rtl/>
          <w:lang w:bidi="fa-IR"/>
        </w:rPr>
        <w:t xml:space="preserve"> </w:t>
      </w:r>
      <w:r w:rsidRPr="00B61F7A">
        <w:rPr>
          <w:rtl/>
          <w:lang w:bidi="fa-IR"/>
        </w:rPr>
        <w:t>ا</w:t>
      </w:r>
      <w:r w:rsidRPr="00B61F7A">
        <w:rPr>
          <w:rtl/>
        </w:rPr>
        <w:t>لإمامُ الصّادقُ عليه السلام : إذا أحَبَّ اللَّهُ قَوماً أو أحبَّ عبداً صَبَّ علَيهِ البلاءَ صَبّاً، فلا يَخرُجُ مِن غَمٍّ إلّا وقَعَ في غَمٍّ .</w:t>
      </w:r>
      <w:r>
        <w:rPr>
          <w:rStyle w:val="libFootnotenumChar"/>
          <w:rtl/>
        </w:rPr>
        <w:t>3</w:t>
      </w:r>
    </w:p>
    <w:p w:rsidR="00274744" w:rsidRDefault="00274744" w:rsidP="00274744">
      <w:pPr>
        <w:pStyle w:val="libNormal"/>
      </w:pPr>
      <w:r w:rsidRPr="00E10CFF">
        <w:rPr>
          <w:rStyle w:val="libBold1Char"/>
        </w:rPr>
        <w:t>904.</w:t>
      </w:r>
      <w:r>
        <w:t xml:space="preserve"> Imam al-Sadiq </w:t>
      </w:r>
      <w:r w:rsidRPr="001500BA">
        <w:t>(AS)</w:t>
      </w:r>
      <w:r>
        <w:t xml:space="preserve"> said, 'When Allah loves a people, or a certain servant, He pours ordeals down heavily on him, so that whenever he exits from a [source of] anguish he falls into another.'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المحبّة : باب </w:t>
      </w:r>
      <w:r>
        <w:rPr>
          <w:rtl/>
          <w:lang w:bidi="fa-IR"/>
        </w:rPr>
        <w:t>436</w:t>
      </w:r>
      <w:r>
        <w:t xml:space="preserve"> .</w:t>
      </w:r>
    </w:p>
    <w:p w:rsidR="00274744" w:rsidRDefault="00274744" w:rsidP="00C57A96">
      <w:pPr>
        <w:pStyle w:val="libBold2"/>
      </w:pPr>
      <w:r w:rsidRPr="00E06077">
        <w:t xml:space="preserve">(See also: LOVE: section </w:t>
      </w:r>
      <w:r>
        <w:t>436</w:t>
      </w:r>
      <w:r w:rsidRPr="00E06077">
        <w:t>)</w:t>
      </w:r>
    </w:p>
    <w:p w:rsidR="00274744" w:rsidRDefault="00274744" w:rsidP="00274744">
      <w:pPr>
        <w:pStyle w:val="libNormal"/>
      </w:pPr>
    </w:p>
    <w:p w:rsidR="00274744" w:rsidRDefault="00274744" w:rsidP="009E5AD4">
      <w:pPr>
        <w:pStyle w:val="Heading3"/>
      </w:pPr>
      <w:bookmarkStart w:id="1849" w:name="_Toc484336139"/>
      <w:bookmarkStart w:id="1850" w:name="_Toc485557644"/>
      <w:r>
        <w:t>Notes</w:t>
      </w:r>
      <w:bookmarkEnd w:id="1849"/>
      <w:bookmarkEnd w:id="1850"/>
    </w:p>
    <w:p w:rsidR="00274744" w:rsidRDefault="00274744" w:rsidP="00274744">
      <w:pPr>
        <w:pStyle w:val="libFootnote"/>
      </w:pPr>
      <w:r>
        <w:t xml:space="preserve">1. </w:t>
      </w:r>
      <w:r>
        <w:rPr>
          <w:rtl/>
        </w:rPr>
        <w:t xml:space="preserve">الكافي : </w:t>
      </w:r>
      <w:r>
        <w:rPr>
          <w:rtl/>
          <w:lang w:bidi="fa-IR"/>
        </w:rPr>
        <w:t>2 / 253 / 6</w:t>
      </w:r>
      <w:r>
        <w:t xml:space="preserve"> .</w:t>
      </w:r>
    </w:p>
    <w:p w:rsidR="00274744" w:rsidRDefault="00274744" w:rsidP="00274744">
      <w:pPr>
        <w:pStyle w:val="libFootnote"/>
      </w:pPr>
      <w:r>
        <w:t xml:space="preserve">2. al-Kafi, v. </w:t>
      </w:r>
      <w:r>
        <w:rPr>
          <w:lang w:bidi="fa-IR"/>
        </w:rPr>
        <w:t>2</w:t>
      </w:r>
      <w:r>
        <w:t xml:space="preserve">, p. </w:t>
      </w:r>
      <w:r>
        <w:rPr>
          <w:lang w:bidi="fa-IR"/>
        </w:rPr>
        <w:t>253</w:t>
      </w:r>
      <w:r>
        <w:t xml:space="preserve">, no. </w:t>
      </w:r>
      <w:r>
        <w:rPr>
          <w:lang w:bidi="fa-IR"/>
        </w:rPr>
        <w:t>6</w:t>
      </w:r>
    </w:p>
    <w:p w:rsidR="00274744" w:rsidRDefault="00274744" w:rsidP="00274744">
      <w:pPr>
        <w:pStyle w:val="libFootnote"/>
      </w:pPr>
      <w:r>
        <w:t xml:space="preserve">3. </w:t>
      </w:r>
      <w:r>
        <w:rPr>
          <w:rtl/>
        </w:rPr>
        <w:t xml:space="preserve">بحار الأنوار : </w:t>
      </w:r>
      <w:r>
        <w:rPr>
          <w:rtl/>
          <w:lang w:bidi="fa-IR"/>
        </w:rPr>
        <w:t>82 / 148 / 32</w:t>
      </w:r>
      <w:r>
        <w:t xml:space="preserve"> .</w:t>
      </w:r>
    </w:p>
    <w:p w:rsidR="00274744" w:rsidRDefault="00274744" w:rsidP="00274744">
      <w:pPr>
        <w:pStyle w:val="libFootnote"/>
        <w:rPr>
          <w:rtl/>
          <w:lang w:bidi="fa-IR"/>
        </w:rPr>
      </w:pPr>
      <w:r>
        <w:t xml:space="preserve">4. Bihar al-Anwar, v. </w:t>
      </w:r>
      <w:r>
        <w:rPr>
          <w:lang w:bidi="fa-IR"/>
        </w:rPr>
        <w:t>82</w:t>
      </w:r>
      <w:r>
        <w:t xml:space="preserve">, p. </w:t>
      </w:r>
      <w:r>
        <w:rPr>
          <w:lang w:bidi="fa-IR"/>
        </w:rPr>
        <w:t>148</w:t>
      </w:r>
      <w:r>
        <w:t xml:space="preserve">, no. </w:t>
      </w:r>
      <w:r>
        <w:rPr>
          <w:lang w:bidi="fa-IR"/>
        </w:rPr>
        <w:t>32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51" w:name="_Toc484336140"/>
      <w:bookmarkStart w:id="1852" w:name="_Toc485557645"/>
      <w:r>
        <w:rPr>
          <w:lang w:bidi="fa-IR"/>
        </w:rPr>
        <w:lastRenderedPageBreak/>
        <w:t>270</w:t>
      </w:r>
      <w:r>
        <w:t xml:space="preserve"> - </w:t>
      </w:r>
      <w:r>
        <w:rPr>
          <w:rtl/>
        </w:rPr>
        <w:t>البَلاءُ عَلَى قَدرِ الإيمانِ‏</w:t>
      </w:r>
      <w:bookmarkEnd w:id="1851"/>
      <w:bookmarkEnd w:id="1852"/>
    </w:p>
    <w:p w:rsidR="00274744" w:rsidRDefault="00274744" w:rsidP="009E5AD4">
      <w:pPr>
        <w:pStyle w:val="Heading2Center"/>
        <w:outlineLvl w:val="0"/>
      </w:pPr>
      <w:bookmarkStart w:id="1853" w:name="_Toc484336141"/>
      <w:bookmarkStart w:id="1854" w:name="_Toc485557646"/>
      <w:r>
        <w:rPr>
          <w:lang w:bidi="fa-IR"/>
        </w:rPr>
        <w:t>270</w:t>
      </w:r>
      <w:r>
        <w:t>. Ordeals Correspond To The Level of One's Faith</w:t>
      </w:r>
      <w:bookmarkEnd w:id="1853"/>
      <w:bookmarkEnd w:id="1854"/>
    </w:p>
    <w:p w:rsidR="00274744" w:rsidRDefault="00274744" w:rsidP="00CA1574">
      <w:pPr>
        <w:pStyle w:val="libAr"/>
      </w:pPr>
      <w:r w:rsidRPr="00E10CFF">
        <w:rPr>
          <w:rStyle w:val="libBold1Char"/>
          <w:rtl/>
        </w:rPr>
        <w:t>905.</w:t>
      </w:r>
      <w:r>
        <w:rPr>
          <w:rtl/>
          <w:lang w:bidi="fa-IR"/>
        </w:rPr>
        <w:t xml:space="preserve"> </w:t>
      </w:r>
      <w:r w:rsidRPr="00B61F7A">
        <w:rPr>
          <w:rtl/>
          <w:lang w:bidi="fa-IR"/>
        </w:rPr>
        <w:t>ا</w:t>
      </w:r>
      <w:r w:rsidRPr="00B61F7A">
        <w:rPr>
          <w:rtl/>
        </w:rPr>
        <w:t>لإمامُ الباقرُ عليه السلام : كُلَّما ازْدادَ العبدُ إيماناً ازْدادَ ضِيقاًفي مَعيشَتِهِ .</w:t>
      </w:r>
      <w:r>
        <w:rPr>
          <w:rStyle w:val="libFootnotenumChar"/>
          <w:rtl/>
        </w:rPr>
        <w:t>1</w:t>
      </w:r>
    </w:p>
    <w:p w:rsidR="00274744" w:rsidRDefault="00274744" w:rsidP="00274744">
      <w:pPr>
        <w:pStyle w:val="libNormal"/>
      </w:pPr>
      <w:r w:rsidRPr="00E10CFF">
        <w:rPr>
          <w:rStyle w:val="libBold1Char"/>
        </w:rPr>
        <w:t>905.</w:t>
      </w:r>
      <w:r>
        <w:t xml:space="preserve"> Imam al-Baqir </w:t>
      </w:r>
      <w:r w:rsidRPr="001500BA">
        <w:t>(AS)</w:t>
      </w:r>
      <w:r>
        <w:t xml:space="preserve"> said, 'The more faith a servant attains, the harder his life becomes.' </w:t>
      </w:r>
      <w:r>
        <w:rPr>
          <w:rStyle w:val="libFootnotenumChar"/>
        </w:rPr>
        <w:t>2</w:t>
      </w:r>
    </w:p>
    <w:p w:rsidR="00274744" w:rsidRDefault="00274744" w:rsidP="00CA1574">
      <w:pPr>
        <w:pStyle w:val="libAr"/>
      </w:pPr>
      <w:r w:rsidRPr="00E10CFF">
        <w:rPr>
          <w:rStyle w:val="libBold1Char"/>
          <w:rtl/>
        </w:rPr>
        <w:t>906.</w:t>
      </w:r>
      <w:r>
        <w:rPr>
          <w:rtl/>
          <w:lang w:bidi="fa-IR"/>
        </w:rPr>
        <w:t xml:space="preserve"> </w:t>
      </w:r>
      <w:r w:rsidRPr="00B61F7A">
        <w:rPr>
          <w:rtl/>
          <w:lang w:bidi="fa-IR"/>
        </w:rPr>
        <w:t>ا</w:t>
      </w:r>
      <w:r w:rsidRPr="00B61F7A">
        <w:rPr>
          <w:rtl/>
        </w:rPr>
        <w:t>لكافي عن جابر بن يزيد عن الإمامِ الباقر عليه السلام : إنّما يَبتَلِى المُؤمِنُ فِي الدُّنيا عَلى قَدرِ دِينِهِ .</w:t>
      </w:r>
      <w:r>
        <w:rPr>
          <w:rStyle w:val="libFootnotenumChar"/>
          <w:rtl/>
        </w:rPr>
        <w:t>3</w:t>
      </w:r>
    </w:p>
    <w:p w:rsidR="00274744" w:rsidRDefault="00274744" w:rsidP="00274744">
      <w:pPr>
        <w:pStyle w:val="libNormal"/>
      </w:pPr>
      <w:r w:rsidRPr="00E10CFF">
        <w:rPr>
          <w:rStyle w:val="libBold1Char"/>
        </w:rPr>
        <w:t>906.</w:t>
      </w:r>
      <w:r>
        <w:t xml:space="preserve"> Imam al-Baqir </w:t>
      </w:r>
      <w:r w:rsidRPr="001500BA">
        <w:t>(AS)</w:t>
      </w:r>
      <w:r>
        <w:t xml:space="preserve"> said, 'Verily the believer is tested according to the level of his faith.' </w:t>
      </w:r>
      <w:r>
        <w:rPr>
          <w:rStyle w:val="libFootnotenumChar"/>
        </w:rPr>
        <w:t>4</w:t>
      </w:r>
    </w:p>
    <w:p w:rsidR="00274744" w:rsidRDefault="00274744" w:rsidP="00CA1574">
      <w:pPr>
        <w:pStyle w:val="libAr"/>
      </w:pPr>
      <w:r w:rsidRPr="00E10CFF">
        <w:rPr>
          <w:rStyle w:val="libBold1Char"/>
          <w:rtl/>
        </w:rPr>
        <w:t>907.</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كتابِ عليٍّ عليه السلام </w:t>
      </w:r>
      <w:r>
        <w:rPr>
          <w:rtl/>
        </w:rPr>
        <w:t>-</w:t>
      </w:r>
      <w:r w:rsidRPr="00B61F7A">
        <w:rPr>
          <w:rtl/>
        </w:rPr>
        <w:t xml:space="preserve"> : إنّما يُبتلى‏ المؤمنُ على‏ قَدْرِ أعمالِهِ الحَسَنةِ ، فمَن صَحَّ دينُهُ وحَسُنَ عملُهُ اشْتدَّ بلاؤهُ ، وذلكَ أنَّ اللَّهَ عزّ وجلّ لَم يَجعلِ الدُّنيا ثواباً لمؤمنٍ ، ولا عُقوبةً لكافرٍ، ومَن سَخُفَ دِينُهُ وضَعُفَ عملُهُ قلَّ بلاؤهُ .</w:t>
      </w:r>
      <w:r>
        <w:rPr>
          <w:rStyle w:val="libFootnotenumChar"/>
          <w:rtl/>
        </w:rPr>
        <w:t>5</w:t>
      </w:r>
    </w:p>
    <w:p w:rsidR="00274744" w:rsidRDefault="00274744" w:rsidP="00274744">
      <w:pPr>
        <w:pStyle w:val="libNormal"/>
      </w:pPr>
      <w:r w:rsidRPr="00E10CFF">
        <w:rPr>
          <w:rStyle w:val="libBold1Char"/>
        </w:rPr>
        <w:t>907.</w:t>
      </w:r>
      <w:r>
        <w:t xml:space="preserve"> Imam al-Sadiq </w:t>
      </w:r>
      <w:r w:rsidRPr="001500BA">
        <w:t>(AS)</w:t>
      </w:r>
      <w:r>
        <w:t xml:space="preserve"> said, 'It is written in the Book of Ali </w:t>
      </w:r>
      <w:r w:rsidRPr="001500BA">
        <w:t>(AS)</w:t>
      </w:r>
      <w:r>
        <w:t xml:space="preserve">, 'The believer is tested according to the level of his good deeds, so whoever is sound of faith and good deeds, his ordeals are more intense. And that is because Allah, the Exalted, did not make this life a [source of] reward for a believer, nor a [source of] punishment for a disbeliever. However, he whose faith and deeds are weak, his ordeal is also little.' </w:t>
      </w:r>
      <w:r>
        <w:rPr>
          <w:rStyle w:val="libFootnotenumChar"/>
        </w:rPr>
        <w:t>6</w:t>
      </w:r>
    </w:p>
    <w:p w:rsidR="00274744" w:rsidRDefault="00274744" w:rsidP="00CA1574">
      <w:pPr>
        <w:pStyle w:val="libAr"/>
      </w:pPr>
      <w:r w:rsidRPr="00E10CFF">
        <w:rPr>
          <w:rStyle w:val="libBold1Char"/>
          <w:rtl/>
        </w:rPr>
        <w:t>908.</w:t>
      </w:r>
      <w:r>
        <w:rPr>
          <w:rtl/>
          <w:lang w:bidi="fa-IR"/>
        </w:rPr>
        <w:t xml:space="preserve"> </w:t>
      </w:r>
      <w:r w:rsidRPr="00B61F7A">
        <w:rPr>
          <w:rtl/>
          <w:lang w:bidi="fa-IR"/>
        </w:rPr>
        <w:t>ا</w:t>
      </w:r>
      <w:r w:rsidRPr="00B61F7A">
        <w:rPr>
          <w:rtl/>
        </w:rPr>
        <w:t>لإمامُ الكاظمُ عليه السلام : مثَلُ المؤمنِ مثَلُ كِفَّتَيِ المِيزانِ : كلّما زِيدَ في إيمانِهِ زِيدَ في بلائِهِ ، لِيَلْقى‏ اللَّهَ عزّ وجلّ ولا خَطيئةَ لَه .</w:t>
      </w:r>
      <w:r>
        <w:rPr>
          <w:rStyle w:val="libFootnotenumChar"/>
          <w:rtl/>
        </w:rPr>
        <w:t>7</w:t>
      </w:r>
    </w:p>
    <w:p w:rsidR="00274744" w:rsidRDefault="00274744" w:rsidP="00274744">
      <w:pPr>
        <w:pStyle w:val="libNormal"/>
      </w:pPr>
      <w:r w:rsidRPr="00E10CFF">
        <w:rPr>
          <w:rStyle w:val="libBold1Char"/>
        </w:rPr>
        <w:t>908.</w:t>
      </w:r>
      <w:r>
        <w:t xml:space="preserve"> Imam al-Kazim </w:t>
      </w:r>
      <w:r w:rsidRPr="001500BA">
        <w:t>(AS)</w:t>
      </w:r>
      <w:r>
        <w:t xml:space="preserve"> said, 'A believer is like the two sides of a balance: the more faith he has the more ordeal he sustains, so that he meets Allah, the Exalted, without any sins.' </w:t>
      </w:r>
      <w:r>
        <w:rPr>
          <w:rStyle w:val="libFootnotenumChar"/>
        </w:rPr>
        <w:t>8</w:t>
      </w:r>
    </w:p>
    <w:p w:rsidR="00274744" w:rsidRDefault="00274744" w:rsidP="00274744">
      <w:pPr>
        <w:pStyle w:val="libNormal"/>
      </w:pPr>
    </w:p>
    <w:p w:rsidR="00274744" w:rsidRDefault="00274744" w:rsidP="009E5AD4">
      <w:pPr>
        <w:pStyle w:val="Heading3"/>
      </w:pPr>
      <w:bookmarkStart w:id="1855" w:name="_Toc484336142"/>
      <w:bookmarkStart w:id="1856" w:name="_Toc485557647"/>
      <w:r>
        <w:t>Notes</w:t>
      </w:r>
      <w:bookmarkEnd w:id="1855"/>
      <w:bookmarkEnd w:id="1856"/>
    </w:p>
    <w:p w:rsidR="00274744" w:rsidRDefault="00274744" w:rsidP="00274744">
      <w:pPr>
        <w:pStyle w:val="libFootnote"/>
      </w:pPr>
      <w:r>
        <w:t xml:space="preserve">1. </w:t>
      </w:r>
      <w:r>
        <w:rPr>
          <w:rtl/>
        </w:rPr>
        <w:t xml:space="preserve">جامع الأخبار : </w:t>
      </w:r>
      <w:r>
        <w:rPr>
          <w:rtl/>
          <w:lang w:bidi="fa-IR"/>
        </w:rPr>
        <w:t>314 / 874</w:t>
      </w:r>
      <w:r>
        <w:t xml:space="preserve"> .</w:t>
      </w:r>
    </w:p>
    <w:p w:rsidR="00274744" w:rsidRDefault="00274744" w:rsidP="00274744">
      <w:pPr>
        <w:pStyle w:val="libFootnote"/>
      </w:pPr>
      <w:r>
        <w:t xml:space="preserve">2. Jami al-Akhbar, p. </w:t>
      </w:r>
      <w:r>
        <w:rPr>
          <w:lang w:bidi="fa-IR"/>
        </w:rPr>
        <w:t>314</w:t>
      </w:r>
      <w:r>
        <w:t xml:space="preserve">, no. </w:t>
      </w:r>
      <w:r>
        <w:rPr>
          <w:lang w:bidi="fa-IR"/>
        </w:rPr>
        <w:t>874</w:t>
      </w:r>
    </w:p>
    <w:p w:rsidR="00274744" w:rsidRDefault="00274744" w:rsidP="00274744">
      <w:pPr>
        <w:pStyle w:val="libFootnote"/>
      </w:pPr>
      <w:r>
        <w:t xml:space="preserve">3. </w:t>
      </w:r>
      <w:r>
        <w:rPr>
          <w:rtl/>
        </w:rPr>
        <w:t xml:space="preserve">الكافي : </w:t>
      </w:r>
      <w:r>
        <w:rPr>
          <w:rtl/>
          <w:lang w:bidi="fa-IR"/>
        </w:rPr>
        <w:t>2 / 253 / 9</w:t>
      </w:r>
      <w:r>
        <w:t xml:space="preserve"> .</w:t>
      </w:r>
    </w:p>
    <w:p w:rsidR="00274744" w:rsidRDefault="00274744" w:rsidP="00274744">
      <w:pPr>
        <w:pStyle w:val="libFootnote"/>
      </w:pPr>
      <w:r>
        <w:t xml:space="preserve">4. al-Kafi, v. </w:t>
      </w:r>
      <w:r>
        <w:rPr>
          <w:lang w:bidi="fa-IR"/>
        </w:rPr>
        <w:t>2</w:t>
      </w:r>
      <w:r>
        <w:t xml:space="preserve">, p. </w:t>
      </w:r>
      <w:r>
        <w:rPr>
          <w:lang w:bidi="fa-IR"/>
        </w:rPr>
        <w:t>253</w:t>
      </w:r>
      <w:r>
        <w:t xml:space="preserve">, no. </w:t>
      </w:r>
      <w:r>
        <w:rPr>
          <w:lang w:bidi="fa-IR"/>
        </w:rPr>
        <w:t>9</w:t>
      </w:r>
    </w:p>
    <w:p w:rsidR="00274744" w:rsidRDefault="00274744" w:rsidP="00274744">
      <w:pPr>
        <w:pStyle w:val="libFootnote"/>
      </w:pPr>
      <w:r>
        <w:t xml:space="preserve">5. </w:t>
      </w:r>
      <w:r>
        <w:rPr>
          <w:rtl/>
        </w:rPr>
        <w:t xml:space="preserve">بحار الأنوار : </w:t>
      </w:r>
      <w:r>
        <w:rPr>
          <w:rtl/>
          <w:lang w:bidi="fa-IR"/>
        </w:rPr>
        <w:t>67 / 222 / 29</w:t>
      </w:r>
      <w:r>
        <w:t xml:space="preserve"> .</w:t>
      </w:r>
    </w:p>
    <w:p w:rsidR="00274744" w:rsidRDefault="00274744" w:rsidP="00274744">
      <w:pPr>
        <w:pStyle w:val="libFootnote"/>
      </w:pPr>
      <w:r>
        <w:t xml:space="preserve">6. Bihar al-Anwar, v. </w:t>
      </w:r>
      <w:r>
        <w:rPr>
          <w:lang w:bidi="fa-IR"/>
        </w:rPr>
        <w:t>67</w:t>
      </w:r>
      <w:r>
        <w:t xml:space="preserve">, p. </w:t>
      </w:r>
      <w:r>
        <w:rPr>
          <w:lang w:bidi="fa-IR"/>
        </w:rPr>
        <w:t>222</w:t>
      </w:r>
      <w:r>
        <w:t xml:space="preserve">, no. </w:t>
      </w:r>
      <w:r>
        <w:rPr>
          <w:lang w:bidi="fa-IR"/>
        </w:rPr>
        <w:t>29</w:t>
      </w:r>
    </w:p>
    <w:p w:rsidR="00274744" w:rsidRDefault="00274744" w:rsidP="00274744">
      <w:pPr>
        <w:pStyle w:val="libFootnote"/>
      </w:pPr>
      <w:r>
        <w:t xml:space="preserve">7. </w:t>
      </w:r>
      <w:r>
        <w:rPr>
          <w:rtl/>
        </w:rPr>
        <w:t xml:space="preserve">بحار الأنوار : </w:t>
      </w:r>
      <w:r>
        <w:rPr>
          <w:rtl/>
          <w:lang w:bidi="fa-IR"/>
        </w:rPr>
        <w:t>67 / 243 / 82</w:t>
      </w:r>
      <w:r>
        <w:t xml:space="preserve"> .</w:t>
      </w:r>
    </w:p>
    <w:p w:rsidR="00274744" w:rsidRDefault="00274744" w:rsidP="00274744">
      <w:pPr>
        <w:pStyle w:val="libFootnote"/>
        <w:rPr>
          <w:rtl/>
          <w:lang w:bidi="fa-IR"/>
        </w:rPr>
      </w:pPr>
      <w:r>
        <w:t xml:space="preserve">8. Ibid. p. </w:t>
      </w:r>
      <w:r>
        <w:rPr>
          <w:lang w:bidi="fa-IR"/>
        </w:rPr>
        <w:t>243</w:t>
      </w:r>
      <w:r>
        <w:t xml:space="preserve">, no. </w:t>
      </w:r>
      <w:r>
        <w:rPr>
          <w:lang w:bidi="fa-IR"/>
        </w:rPr>
        <w:t>82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57" w:name="_Toc484336143"/>
      <w:bookmarkStart w:id="1858" w:name="_Toc485557648"/>
      <w:r>
        <w:rPr>
          <w:lang w:bidi="fa-IR"/>
        </w:rPr>
        <w:lastRenderedPageBreak/>
        <w:t>271</w:t>
      </w:r>
      <w:r>
        <w:t xml:space="preserve"> - </w:t>
      </w:r>
      <w:r>
        <w:rPr>
          <w:rtl/>
        </w:rPr>
        <w:t>الدَّرَجاتُ الَّتي يَبلُغُهَا العَبدُ بِالبَلاءِ</w:t>
      </w:r>
      <w:bookmarkEnd w:id="1857"/>
      <w:bookmarkEnd w:id="1858"/>
    </w:p>
    <w:p w:rsidR="00274744" w:rsidRDefault="00274744" w:rsidP="009E5AD4">
      <w:pPr>
        <w:pStyle w:val="Heading2Center"/>
        <w:outlineLvl w:val="0"/>
      </w:pPr>
      <w:bookmarkStart w:id="1859" w:name="_Toc484336144"/>
      <w:bookmarkStart w:id="1860" w:name="_Toc485557649"/>
      <w:r>
        <w:rPr>
          <w:lang w:bidi="fa-IR"/>
        </w:rPr>
        <w:t>271</w:t>
      </w:r>
      <w:r>
        <w:t>. The Levels That A Servant Attains As A Result of Ordeals</w:t>
      </w:r>
      <w:bookmarkEnd w:id="1859"/>
      <w:bookmarkEnd w:id="1860"/>
    </w:p>
    <w:p w:rsidR="00274744" w:rsidRDefault="00274744" w:rsidP="00CA1574">
      <w:pPr>
        <w:pStyle w:val="libAr"/>
      </w:pPr>
      <w:r w:rsidRPr="00E10CFF">
        <w:rPr>
          <w:rStyle w:val="libBold1Char"/>
          <w:rtl/>
        </w:rPr>
        <w:t>909.</w:t>
      </w:r>
      <w:r>
        <w:rPr>
          <w:rtl/>
          <w:lang w:bidi="fa-IR"/>
        </w:rPr>
        <w:t xml:space="preserve"> </w:t>
      </w:r>
      <w:r w:rsidRPr="00B61F7A">
        <w:rPr>
          <w:rtl/>
          <w:lang w:bidi="fa-IR"/>
        </w:rPr>
        <w:t>ا</w:t>
      </w:r>
      <w:r w:rsidRPr="00B61F7A">
        <w:rPr>
          <w:rtl/>
        </w:rPr>
        <w:t>لإمامُ الصّادقُ عليه السلام : إنّ في الجَنّةِ مَنزِلةًلا يَبلُغُها عبدٌ إلّا بالابْتِلاءِ في جَسدِهِ .</w:t>
      </w:r>
      <w:r>
        <w:rPr>
          <w:rStyle w:val="libFootnotenumChar"/>
          <w:rtl/>
        </w:rPr>
        <w:t>1</w:t>
      </w:r>
    </w:p>
    <w:p w:rsidR="00274744" w:rsidRDefault="00274744" w:rsidP="00274744">
      <w:pPr>
        <w:pStyle w:val="libNormal"/>
      </w:pPr>
      <w:r w:rsidRPr="00E10CFF">
        <w:rPr>
          <w:rStyle w:val="libBold1Char"/>
        </w:rPr>
        <w:t>909.</w:t>
      </w:r>
      <w:r>
        <w:t xml:space="preserve"> Imam al-Sadiq </w:t>
      </w:r>
      <w:r w:rsidRPr="001500BA">
        <w:t>(AS)</w:t>
      </w:r>
      <w:r>
        <w:t xml:space="preserve"> said, 'There is a rank in Paradise which no servant can reach except through suffering harm in his body.' </w:t>
      </w:r>
      <w:r>
        <w:rPr>
          <w:rStyle w:val="libFootnotenumChar"/>
        </w:rPr>
        <w:t>2</w:t>
      </w:r>
    </w:p>
    <w:p w:rsidR="00274744" w:rsidRDefault="00274744" w:rsidP="00CA1574">
      <w:pPr>
        <w:pStyle w:val="libAr"/>
      </w:pPr>
      <w:r w:rsidRPr="00E10CFF">
        <w:rPr>
          <w:rStyle w:val="libBold1Char"/>
          <w:rtl/>
        </w:rPr>
        <w:t>910.</w:t>
      </w:r>
      <w:r>
        <w:rPr>
          <w:rtl/>
          <w:lang w:bidi="fa-IR"/>
        </w:rPr>
        <w:t xml:space="preserve"> </w:t>
      </w:r>
      <w:r w:rsidRPr="00B61F7A">
        <w:rPr>
          <w:rtl/>
          <w:lang w:bidi="fa-IR"/>
        </w:rPr>
        <w:t>ا</w:t>
      </w:r>
      <w:r w:rsidRPr="00B61F7A">
        <w:rPr>
          <w:rtl/>
        </w:rPr>
        <w:t>لإمامُ الصّادقُ عليه السلام : إنّه لَيكونُ لِلعبدِ مَنزِلةٌ عند اللَّهِ‏فما يَنالُها إلّا بإحْدى‏ خَصْلتَينِ : إمّا بذَهابِ مالِهِ أو ببَلِيّةٍ في جَسدِهِ .</w:t>
      </w:r>
      <w:r>
        <w:rPr>
          <w:rStyle w:val="libFootnotenumChar"/>
          <w:rtl/>
        </w:rPr>
        <w:t>3</w:t>
      </w:r>
    </w:p>
    <w:p w:rsidR="00274744" w:rsidRDefault="00274744" w:rsidP="00274744">
      <w:pPr>
        <w:pStyle w:val="libNormal"/>
      </w:pPr>
      <w:r w:rsidRPr="00E10CFF">
        <w:rPr>
          <w:rStyle w:val="libBold1Char"/>
        </w:rPr>
        <w:t>910.</w:t>
      </w:r>
      <w:r>
        <w:t xml:space="preserve"> Imam al-Sadiq </w:t>
      </w:r>
      <w:r w:rsidRPr="001500BA">
        <w:t>(AS)</w:t>
      </w:r>
      <w:r>
        <w:t xml:space="preserve"> said, 'There is a rank that Allah reserves for the servant which he can only attain through one of two things: either the loss of his wealth or through affliction in his body.'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الجنّة : باب </w:t>
      </w:r>
      <w:r>
        <w:rPr>
          <w:rtl/>
          <w:lang w:bidi="fa-IR"/>
        </w:rPr>
        <w:t>368</w:t>
      </w:r>
      <w:r>
        <w:t xml:space="preserve"> .</w:t>
      </w:r>
    </w:p>
    <w:p w:rsidR="00274744" w:rsidRDefault="00274744" w:rsidP="00C57A96">
      <w:pPr>
        <w:pStyle w:val="libBold2"/>
      </w:pPr>
      <w:r w:rsidRPr="00E06077">
        <w:t xml:space="preserve">(See also: PARADISE: section </w:t>
      </w:r>
      <w:r>
        <w:t>368</w:t>
      </w:r>
      <w:r w:rsidRPr="00E06077">
        <w:t>)</w:t>
      </w:r>
    </w:p>
    <w:p w:rsidR="00274744" w:rsidRDefault="00274744" w:rsidP="00274744">
      <w:pPr>
        <w:pStyle w:val="libNormal"/>
      </w:pPr>
    </w:p>
    <w:p w:rsidR="00274744" w:rsidRDefault="00274744" w:rsidP="009E5AD4">
      <w:pPr>
        <w:pStyle w:val="Heading3"/>
      </w:pPr>
      <w:bookmarkStart w:id="1861" w:name="_Toc484336145"/>
      <w:bookmarkStart w:id="1862" w:name="_Toc485557650"/>
      <w:r>
        <w:t>Notes</w:t>
      </w:r>
      <w:bookmarkEnd w:id="1861"/>
      <w:bookmarkEnd w:id="1862"/>
    </w:p>
    <w:p w:rsidR="00274744" w:rsidRDefault="00274744" w:rsidP="00274744">
      <w:pPr>
        <w:pStyle w:val="libFootnote"/>
      </w:pPr>
      <w:r>
        <w:t xml:space="preserve">1.. </w:t>
      </w:r>
      <w:r>
        <w:rPr>
          <w:rtl/>
        </w:rPr>
        <w:t xml:space="preserve">بحار الأنوار : </w:t>
      </w:r>
      <w:r>
        <w:rPr>
          <w:rtl/>
          <w:lang w:bidi="fa-IR"/>
        </w:rPr>
        <w:t>67 / 212 / 16</w:t>
      </w:r>
      <w:r>
        <w:t xml:space="preserve"> .</w:t>
      </w:r>
    </w:p>
    <w:p w:rsidR="00274744" w:rsidRDefault="00274744" w:rsidP="00274744">
      <w:pPr>
        <w:pStyle w:val="libFootnote"/>
      </w:pPr>
      <w:r>
        <w:t xml:space="preserve">2. Ibid. p. </w:t>
      </w:r>
      <w:r>
        <w:rPr>
          <w:lang w:bidi="fa-IR"/>
        </w:rPr>
        <w:t>212</w:t>
      </w:r>
      <w:r>
        <w:t xml:space="preserve">, no. </w:t>
      </w:r>
      <w:r>
        <w:rPr>
          <w:lang w:bidi="fa-IR"/>
        </w:rPr>
        <w:t>16</w:t>
      </w:r>
    </w:p>
    <w:p w:rsidR="00274744" w:rsidRDefault="00274744" w:rsidP="00274744">
      <w:pPr>
        <w:pStyle w:val="libFootnote"/>
      </w:pPr>
      <w:r>
        <w:t xml:space="preserve">3. </w:t>
      </w:r>
      <w:r>
        <w:rPr>
          <w:rtl/>
        </w:rPr>
        <w:t xml:space="preserve">الكافي : </w:t>
      </w:r>
      <w:r>
        <w:rPr>
          <w:rtl/>
          <w:lang w:bidi="fa-IR"/>
        </w:rPr>
        <w:t>2 / 257 / 23</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257</w:t>
      </w:r>
      <w:r>
        <w:t xml:space="preserve">, no. </w:t>
      </w:r>
      <w:r>
        <w:rPr>
          <w:lang w:bidi="fa-IR"/>
        </w:rPr>
        <w:t>23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63" w:name="_Toc484336146"/>
      <w:bookmarkStart w:id="1864" w:name="_Toc485557651"/>
      <w:r>
        <w:rPr>
          <w:lang w:bidi="fa-IR"/>
        </w:rPr>
        <w:lastRenderedPageBreak/>
        <w:t>272</w:t>
      </w:r>
      <w:r>
        <w:t xml:space="preserve"> - </w:t>
      </w:r>
      <w:r>
        <w:rPr>
          <w:rtl/>
        </w:rPr>
        <w:t>ابتِلاءُ المُؤمِنِ خَيرٌ لَهُ‏</w:t>
      </w:r>
      <w:bookmarkEnd w:id="1863"/>
      <w:bookmarkEnd w:id="1864"/>
    </w:p>
    <w:p w:rsidR="00274744" w:rsidRDefault="00274744" w:rsidP="009E5AD4">
      <w:pPr>
        <w:pStyle w:val="Heading2Center"/>
        <w:outlineLvl w:val="0"/>
      </w:pPr>
      <w:bookmarkStart w:id="1865" w:name="_Toc484336147"/>
      <w:bookmarkStart w:id="1866" w:name="_Toc485557652"/>
      <w:r>
        <w:rPr>
          <w:lang w:bidi="fa-IR"/>
        </w:rPr>
        <w:t>272</w:t>
      </w:r>
      <w:r>
        <w:t>. A Believer's Trial Is For His Own Good</w:t>
      </w:r>
      <w:bookmarkEnd w:id="1865"/>
      <w:bookmarkEnd w:id="1866"/>
    </w:p>
    <w:p w:rsidR="00274744" w:rsidRDefault="00274744" w:rsidP="00CA1574">
      <w:pPr>
        <w:pStyle w:val="libAr"/>
      </w:pPr>
      <w:r w:rsidRPr="00E10CFF">
        <w:rPr>
          <w:rStyle w:val="libBold1Char"/>
          <w:rtl/>
        </w:rPr>
        <w:t>911.</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فيما أوحى‏ اللَّهُ تعالى‏ إلى‏ موسى‏ عليه السلام </w:t>
      </w:r>
      <w:r>
        <w:rPr>
          <w:rtl/>
        </w:rPr>
        <w:t>-</w:t>
      </w:r>
      <w:r w:rsidRPr="00B61F7A">
        <w:rPr>
          <w:rtl/>
        </w:rPr>
        <w:t xml:space="preserve"> : ما خَلَقتُ خَلْقاً أحَبَّ إلَيَّ مِن عَبديَ المؤمنِ ، فإنّي إنّما أبْتَلِيهِ لِمَا هُو خَيرٌ لَهُ ، واُعافِيهِ لِما هُو خيرٌ لَهُ ، وأزْوِي عَنهُ لِما هُو خَيرٌ لَهُ ، وأنا أعلَمُ بما يَصلُحُ علَيهِ عبدي ، فلْيَصْبِرْ على‏ بلائي ، ولْيَشكُرْ نَعْمائي ، ولْيَرْضَ بقَضائي ، أكتُبْهُ في الصِّدِّيقينَ عِندي .</w:t>
      </w:r>
      <w:r>
        <w:rPr>
          <w:rStyle w:val="libFootnotenumChar"/>
          <w:rtl/>
        </w:rPr>
        <w:t>1</w:t>
      </w:r>
    </w:p>
    <w:p w:rsidR="00274744" w:rsidRDefault="00274744" w:rsidP="00274744">
      <w:pPr>
        <w:pStyle w:val="libNormal"/>
      </w:pPr>
      <w:r w:rsidRPr="00E10CFF">
        <w:rPr>
          <w:rStyle w:val="libBold1Char"/>
        </w:rPr>
        <w:t>911.</w:t>
      </w:r>
      <w:r>
        <w:t xml:space="preserve"> Imam al-Sadiq </w:t>
      </w:r>
      <w:r w:rsidRPr="001500BA">
        <w:t>(AS)</w:t>
      </w:r>
      <w:r>
        <w:t xml:space="preserve"> said, 'Among what Allah, the Exalted, revealed to Prophet Moses: 'I have not created anything as dear to Me as My believing servant, so when I try him, I do so for his own good, and I make him prosper for his own good, and I shield him for his own good. And I know best what improves My servant, so let him endure My trial and be thankful for My favors, and be content with My decree, and I will record him among the righteous.'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القضاء : باب </w:t>
      </w:r>
      <w:r>
        <w:rPr>
          <w:rtl/>
          <w:lang w:bidi="fa-IR"/>
        </w:rPr>
        <w:t>1533</w:t>
      </w:r>
      <w:r>
        <w:t xml:space="preserve"> .</w:t>
      </w:r>
    </w:p>
    <w:p w:rsidR="00274744" w:rsidRDefault="00274744" w:rsidP="00C57A96">
      <w:pPr>
        <w:pStyle w:val="libBold2"/>
      </w:pPr>
      <w:r w:rsidRPr="00E06077">
        <w:t xml:space="preserve">(See also: DECREE: section </w:t>
      </w:r>
      <w:r>
        <w:t>1533</w:t>
      </w:r>
      <w:r w:rsidRPr="00E06077">
        <w:t>)</w:t>
      </w:r>
    </w:p>
    <w:p w:rsidR="00274744" w:rsidRDefault="00274744" w:rsidP="00274744">
      <w:pPr>
        <w:pStyle w:val="libNormal"/>
      </w:pPr>
    </w:p>
    <w:p w:rsidR="00274744" w:rsidRDefault="00274744" w:rsidP="009E5AD4">
      <w:pPr>
        <w:pStyle w:val="Heading3"/>
      </w:pPr>
      <w:bookmarkStart w:id="1867" w:name="_Toc484336148"/>
      <w:bookmarkStart w:id="1868" w:name="_Toc485557653"/>
      <w:r>
        <w:t>Notes</w:t>
      </w:r>
      <w:bookmarkEnd w:id="1867"/>
      <w:bookmarkEnd w:id="1868"/>
    </w:p>
    <w:p w:rsidR="00274744" w:rsidRDefault="00274744" w:rsidP="00274744">
      <w:pPr>
        <w:pStyle w:val="libFootnote"/>
      </w:pPr>
      <w:r>
        <w:t xml:space="preserve">1. </w:t>
      </w:r>
      <w:r>
        <w:rPr>
          <w:rtl/>
        </w:rPr>
        <w:t xml:space="preserve">بحار الأنوار : </w:t>
      </w:r>
      <w:r>
        <w:rPr>
          <w:rtl/>
          <w:lang w:bidi="fa-IR"/>
        </w:rPr>
        <w:t>72 / 331 / 14</w:t>
      </w:r>
      <w:r>
        <w:t xml:space="preserve"> .</w:t>
      </w:r>
    </w:p>
    <w:p w:rsidR="00274744" w:rsidRDefault="00274744" w:rsidP="00274744">
      <w:pPr>
        <w:pStyle w:val="libFootnote"/>
        <w:rPr>
          <w:rtl/>
          <w:lang w:bidi="fa-IR"/>
        </w:rPr>
      </w:pPr>
      <w:r>
        <w:t xml:space="preserve">2. Bihar al-Anwar, v. </w:t>
      </w:r>
      <w:r>
        <w:rPr>
          <w:lang w:bidi="fa-IR"/>
        </w:rPr>
        <w:t>72</w:t>
      </w:r>
      <w:r>
        <w:t xml:space="preserve">, p. </w:t>
      </w:r>
      <w:r>
        <w:rPr>
          <w:lang w:bidi="fa-IR"/>
        </w:rPr>
        <w:t>331</w:t>
      </w:r>
      <w:r>
        <w:t xml:space="preserve">, no. </w:t>
      </w:r>
      <w:r>
        <w:rPr>
          <w:lang w:bidi="fa-IR"/>
        </w:rPr>
        <w:t>14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69" w:name="_Toc484336149"/>
      <w:bookmarkStart w:id="1870" w:name="_Toc485557654"/>
      <w:r>
        <w:rPr>
          <w:lang w:bidi="fa-IR"/>
        </w:rPr>
        <w:lastRenderedPageBreak/>
        <w:t>273</w:t>
      </w:r>
      <w:r>
        <w:t xml:space="preserve"> - </w:t>
      </w:r>
      <w:r>
        <w:rPr>
          <w:rtl/>
        </w:rPr>
        <w:t>أشَدُّ ما ابتُلِيَ بِهِ العِبادُ</w:t>
      </w:r>
      <w:bookmarkEnd w:id="1869"/>
      <w:bookmarkEnd w:id="1870"/>
    </w:p>
    <w:p w:rsidR="00274744" w:rsidRDefault="00274744" w:rsidP="009E5AD4">
      <w:pPr>
        <w:pStyle w:val="Heading2Center"/>
        <w:outlineLvl w:val="0"/>
      </w:pPr>
      <w:bookmarkStart w:id="1871" w:name="_Toc484336150"/>
      <w:bookmarkStart w:id="1872" w:name="_Toc485557655"/>
      <w:r>
        <w:rPr>
          <w:lang w:bidi="fa-IR"/>
        </w:rPr>
        <w:t>273</w:t>
      </w:r>
      <w:r>
        <w:t>. The Most Severe Trial of Servants</w:t>
      </w:r>
      <w:bookmarkEnd w:id="1871"/>
      <w:bookmarkEnd w:id="1872"/>
    </w:p>
    <w:p w:rsidR="00274744" w:rsidRDefault="00274744" w:rsidP="00CA1574">
      <w:pPr>
        <w:pStyle w:val="libAr"/>
      </w:pPr>
      <w:r w:rsidRPr="00E10CFF">
        <w:rPr>
          <w:rStyle w:val="libBold1Char"/>
          <w:rtl/>
        </w:rPr>
        <w:t>912.</w:t>
      </w:r>
      <w:r>
        <w:rPr>
          <w:rtl/>
          <w:lang w:bidi="fa-IR"/>
        </w:rPr>
        <w:t xml:space="preserve"> </w:t>
      </w:r>
      <w:r w:rsidRPr="00B61F7A">
        <w:rPr>
          <w:rtl/>
          <w:lang w:bidi="fa-IR"/>
        </w:rPr>
        <w:t>ا</w:t>
      </w:r>
      <w:r w:rsidRPr="00B61F7A">
        <w:rPr>
          <w:rtl/>
        </w:rPr>
        <w:t>لإمامُ عليٌّ عليه السلام : ما ابْتَلى‏ اللَّهُ أحَداً بمِثلِ الإمْلاءِ لَهُ .</w:t>
      </w:r>
      <w:r>
        <w:rPr>
          <w:rStyle w:val="libFootnotenumChar"/>
          <w:rtl/>
        </w:rPr>
        <w:t>1</w:t>
      </w:r>
    </w:p>
    <w:p w:rsidR="00274744" w:rsidRDefault="00274744" w:rsidP="00274744">
      <w:pPr>
        <w:pStyle w:val="libNormal"/>
      </w:pPr>
      <w:r w:rsidRPr="00E10CFF">
        <w:rPr>
          <w:rStyle w:val="libBold1Char"/>
        </w:rPr>
        <w:t>912.</w:t>
      </w:r>
      <w:r>
        <w:t xml:space="preserve"> Imam Ali </w:t>
      </w:r>
      <w:r w:rsidRPr="001500BA">
        <w:t>(AS)</w:t>
      </w:r>
      <w:r>
        <w:t xml:space="preserve"> said, 'Allah does not try anyone with something similar to giving him all the chances [to continue disobeying Him].' </w:t>
      </w:r>
      <w:r>
        <w:rPr>
          <w:rStyle w:val="libFootnotenumChar"/>
        </w:rPr>
        <w:t>2</w:t>
      </w:r>
    </w:p>
    <w:p w:rsidR="00274744" w:rsidRDefault="00274744" w:rsidP="00CA1574">
      <w:pPr>
        <w:pStyle w:val="libAr"/>
      </w:pPr>
      <w:r w:rsidRPr="00E10CFF">
        <w:rPr>
          <w:rStyle w:val="libBold1Char"/>
          <w:rtl/>
        </w:rPr>
        <w:t>913.</w:t>
      </w:r>
      <w:r>
        <w:rPr>
          <w:rtl/>
          <w:lang w:bidi="fa-IR"/>
        </w:rPr>
        <w:t xml:space="preserve"> </w:t>
      </w:r>
      <w:r w:rsidRPr="00B61F7A">
        <w:rPr>
          <w:rtl/>
          <w:lang w:bidi="fa-IR"/>
        </w:rPr>
        <w:t>ا</w:t>
      </w:r>
      <w:r w:rsidRPr="00B61F7A">
        <w:rPr>
          <w:rtl/>
        </w:rPr>
        <w:t>لإمامُ عليٌّ عليه السلام : إنّ مِن البلاءِ الفاقةَ ، وأشدُّمِن ذلكَ مَرضُ البَدنِ ، وأشدُّ مِن ذلكَ مَرضُ القلبِ .</w:t>
      </w:r>
      <w:r>
        <w:rPr>
          <w:rStyle w:val="libFootnotenumChar"/>
          <w:rtl/>
        </w:rPr>
        <w:t>3</w:t>
      </w:r>
    </w:p>
    <w:p w:rsidR="00274744" w:rsidRDefault="00274744" w:rsidP="00274744">
      <w:pPr>
        <w:pStyle w:val="libNormal"/>
      </w:pPr>
      <w:r w:rsidRPr="00E10CFF">
        <w:rPr>
          <w:rStyle w:val="libBold1Char"/>
        </w:rPr>
        <w:t>913.</w:t>
      </w:r>
      <w:r>
        <w:t xml:space="preserve"> Imam Ali </w:t>
      </w:r>
      <w:r w:rsidRPr="001500BA">
        <w:t>(AS)</w:t>
      </w:r>
      <w:r>
        <w:t xml:space="preserve"> said, 'Poverty is part of the trial, and worse than that is the sickness of the body, and worse than that is the sickness of the heart.' </w:t>
      </w:r>
      <w:r>
        <w:rPr>
          <w:rStyle w:val="libFootnotenumChar"/>
        </w:rPr>
        <w:t>4</w:t>
      </w:r>
    </w:p>
    <w:p w:rsidR="00274744" w:rsidRDefault="00274744" w:rsidP="00CA1574">
      <w:pPr>
        <w:pStyle w:val="libAr"/>
      </w:pPr>
      <w:r w:rsidRPr="00E10CFF">
        <w:rPr>
          <w:rStyle w:val="libBold1Char"/>
          <w:rtl/>
        </w:rPr>
        <w:t>914.</w:t>
      </w:r>
      <w:r>
        <w:rPr>
          <w:rtl/>
          <w:lang w:bidi="fa-IR"/>
        </w:rPr>
        <w:t xml:space="preserve"> </w:t>
      </w:r>
      <w:r w:rsidRPr="00B61F7A">
        <w:rPr>
          <w:rtl/>
          <w:lang w:bidi="fa-IR"/>
        </w:rPr>
        <w:t>ا</w:t>
      </w:r>
      <w:r w:rsidRPr="00B61F7A">
        <w:rPr>
          <w:rtl/>
        </w:rPr>
        <w:t>لإمامُ الصّادقُ عليه السلام : ما بَلا اللَّهُ العِبادَ بشَي‏ءٍأشَدَّ علَيهِم مِن إخْراجِ الدِّرْهَمِ .</w:t>
      </w:r>
      <w:r>
        <w:rPr>
          <w:rStyle w:val="libFootnotenumChar"/>
          <w:rtl/>
        </w:rPr>
        <w:t>5</w:t>
      </w:r>
    </w:p>
    <w:p w:rsidR="00274744" w:rsidRDefault="00274744" w:rsidP="00274744">
      <w:pPr>
        <w:pStyle w:val="libNormal"/>
      </w:pPr>
      <w:r w:rsidRPr="00E10CFF">
        <w:rPr>
          <w:rStyle w:val="libBold1Char"/>
        </w:rPr>
        <w:t>914.</w:t>
      </w:r>
      <w:r>
        <w:t xml:space="preserve"> Imam al-Sadiq </w:t>
      </w:r>
      <w:r w:rsidRPr="001500BA">
        <w:t>(AS)</w:t>
      </w:r>
      <w:r>
        <w:t xml:space="preserve"> said, 'Allah has not tested the servants with anything more severe than having to spend money.' </w:t>
      </w:r>
      <w:r>
        <w:rPr>
          <w:rStyle w:val="libFootnotenumChar"/>
        </w:rPr>
        <w:t>6</w:t>
      </w:r>
    </w:p>
    <w:p w:rsidR="00274744" w:rsidRDefault="00274744" w:rsidP="00CA1574">
      <w:pPr>
        <w:pStyle w:val="libAr"/>
      </w:pPr>
      <w:r w:rsidRPr="00E10CFF">
        <w:rPr>
          <w:rStyle w:val="libBold1Char"/>
          <w:rtl/>
        </w:rPr>
        <w:t>915.</w:t>
      </w:r>
      <w:r>
        <w:rPr>
          <w:rtl/>
          <w:lang w:bidi="fa-IR"/>
        </w:rPr>
        <w:t xml:space="preserve"> </w:t>
      </w:r>
      <w:r w:rsidRPr="00B61F7A">
        <w:rPr>
          <w:rtl/>
          <w:lang w:bidi="fa-IR"/>
        </w:rPr>
        <w:t>ا</w:t>
      </w:r>
      <w:r w:rsidRPr="00B61F7A">
        <w:rPr>
          <w:rtl/>
        </w:rPr>
        <w:t>لإمامُ الصّادقُ عليه السلام : ثلاثٌ مَنِ ابتُليَ بواحدةٍ مِنهُنَّ تَمنَّى الموتَ : فَقرٌ مُتَتابِعٌ ، وحُرْمَةٌ فاضِحَةٌ ، وعدُوٌّ غالِبٌ .</w:t>
      </w:r>
      <w:r>
        <w:rPr>
          <w:rStyle w:val="libFootnotenumChar"/>
          <w:rtl/>
        </w:rPr>
        <w:t>7</w:t>
      </w:r>
    </w:p>
    <w:p w:rsidR="00274744" w:rsidRDefault="00274744" w:rsidP="00274744">
      <w:pPr>
        <w:pStyle w:val="libNormal"/>
      </w:pPr>
      <w:r w:rsidRPr="00E10CFF">
        <w:rPr>
          <w:rStyle w:val="libBold1Char"/>
        </w:rPr>
        <w:t>915.</w:t>
      </w:r>
      <w:r>
        <w:t xml:space="preserve"> Imam al-Sadiq </w:t>
      </w:r>
      <w:r w:rsidRPr="001500BA">
        <w:t>(AS)</w:t>
      </w:r>
      <w:r>
        <w:t xml:space="preserve"> said, 'Whoever is plagued by one of three things wishes to die: continuous poverty, a disgraceful wife, and an overpowering enemy.' </w:t>
      </w:r>
      <w:r>
        <w:rPr>
          <w:rStyle w:val="libFootnotenumChar"/>
        </w:rPr>
        <w:t>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الفتنة : باب </w:t>
      </w:r>
      <w:r>
        <w:rPr>
          <w:rtl/>
          <w:lang w:bidi="fa-IR"/>
        </w:rPr>
        <w:t>1464</w:t>
      </w:r>
      <w:r w:rsidRPr="00B61F7A">
        <w:rPr>
          <w:rtl/>
        </w:rPr>
        <w:t xml:space="preserve"> ؛ المصيبة : باب </w:t>
      </w:r>
      <w:r>
        <w:rPr>
          <w:rtl/>
          <w:lang w:bidi="fa-IR"/>
        </w:rPr>
        <w:t>1154</w:t>
      </w:r>
      <w:r>
        <w:t xml:space="preserve"> .</w:t>
      </w:r>
    </w:p>
    <w:p w:rsidR="00274744" w:rsidRDefault="00274744" w:rsidP="00C57A96">
      <w:pPr>
        <w:pStyle w:val="libBold2"/>
      </w:pPr>
      <w:r w:rsidRPr="00F57DD1">
        <w:t xml:space="preserve">(See </w:t>
      </w:r>
      <w:r>
        <w:t>also: TRIAL AND TEMPTATION: section 146</w:t>
      </w:r>
      <w:r>
        <w:rPr>
          <w:lang w:bidi="fa-IR"/>
        </w:rPr>
        <w:t>4</w:t>
      </w:r>
      <w:r>
        <w:t>; AFFLICTION: section 1155)</w:t>
      </w:r>
    </w:p>
    <w:p w:rsidR="00274744" w:rsidRDefault="00274744" w:rsidP="00274744">
      <w:pPr>
        <w:pStyle w:val="libNormal"/>
      </w:pPr>
    </w:p>
    <w:p w:rsidR="00274744" w:rsidRDefault="00274744" w:rsidP="009E5AD4">
      <w:pPr>
        <w:pStyle w:val="Heading3"/>
      </w:pPr>
      <w:bookmarkStart w:id="1873" w:name="_Toc484336151"/>
      <w:bookmarkStart w:id="1874" w:name="_Toc485557656"/>
      <w:r>
        <w:t>Notes</w:t>
      </w:r>
      <w:bookmarkEnd w:id="1873"/>
      <w:bookmarkEnd w:id="1874"/>
    </w:p>
    <w:p w:rsidR="00274744" w:rsidRDefault="00274744" w:rsidP="00274744">
      <w:pPr>
        <w:pStyle w:val="libFootnote"/>
      </w:pPr>
      <w:r>
        <w:t xml:space="preserve">1. </w:t>
      </w:r>
      <w:r>
        <w:rPr>
          <w:rtl/>
        </w:rPr>
        <w:t xml:space="preserve">بحار الأنوار : </w:t>
      </w:r>
      <w:r>
        <w:rPr>
          <w:rtl/>
          <w:lang w:bidi="fa-IR"/>
        </w:rPr>
        <w:t>73 / 383 / 8</w:t>
      </w:r>
      <w:r>
        <w:t xml:space="preserve"> .</w:t>
      </w:r>
    </w:p>
    <w:p w:rsidR="00274744" w:rsidRDefault="00274744" w:rsidP="00274744">
      <w:pPr>
        <w:pStyle w:val="libFootnote"/>
      </w:pPr>
      <w:r>
        <w:t xml:space="preserve">2. Ibid. v. </w:t>
      </w:r>
      <w:r>
        <w:rPr>
          <w:lang w:bidi="fa-IR"/>
        </w:rPr>
        <w:t>73</w:t>
      </w:r>
      <w:r>
        <w:t xml:space="preserve">, p. </w:t>
      </w:r>
      <w:r>
        <w:rPr>
          <w:lang w:bidi="fa-IR"/>
        </w:rPr>
        <w:t>383</w:t>
      </w:r>
      <w:r>
        <w:t xml:space="preserve">, no. </w:t>
      </w:r>
      <w:r>
        <w:rPr>
          <w:lang w:bidi="fa-IR"/>
        </w:rPr>
        <w:t>8</w:t>
      </w:r>
    </w:p>
    <w:p w:rsidR="00274744" w:rsidRDefault="00274744" w:rsidP="00274744">
      <w:pPr>
        <w:pStyle w:val="libFootnote"/>
      </w:pPr>
      <w:r>
        <w:t xml:space="preserve">3. </w:t>
      </w:r>
      <w:r>
        <w:rPr>
          <w:rtl/>
        </w:rPr>
        <w:t xml:space="preserve">الأمالي للطوسي : </w:t>
      </w:r>
      <w:r>
        <w:rPr>
          <w:rtl/>
          <w:lang w:bidi="fa-IR"/>
        </w:rPr>
        <w:t>146 / 240</w:t>
      </w:r>
      <w:r>
        <w:t xml:space="preserve"> .</w:t>
      </w:r>
    </w:p>
    <w:p w:rsidR="00274744" w:rsidRDefault="00274744" w:rsidP="00274744">
      <w:pPr>
        <w:pStyle w:val="libFootnote"/>
      </w:pPr>
      <w:r>
        <w:t xml:space="preserve">4. Amali al-Tusi, p. </w:t>
      </w:r>
      <w:r>
        <w:rPr>
          <w:lang w:bidi="fa-IR"/>
        </w:rPr>
        <w:t>146</w:t>
      </w:r>
      <w:r>
        <w:t xml:space="preserve">, no. </w:t>
      </w:r>
      <w:r>
        <w:rPr>
          <w:lang w:bidi="fa-IR"/>
        </w:rPr>
        <w:t>240</w:t>
      </w:r>
    </w:p>
    <w:p w:rsidR="00274744" w:rsidRDefault="00274744" w:rsidP="00274744">
      <w:pPr>
        <w:pStyle w:val="libFootnote"/>
      </w:pPr>
      <w:r>
        <w:t xml:space="preserve">5. </w:t>
      </w:r>
      <w:r>
        <w:rPr>
          <w:rtl/>
        </w:rPr>
        <w:t xml:space="preserve">الخصال : </w:t>
      </w:r>
      <w:r>
        <w:rPr>
          <w:rtl/>
          <w:lang w:bidi="fa-IR"/>
        </w:rPr>
        <w:t>8 / 27</w:t>
      </w:r>
      <w:r>
        <w:t xml:space="preserve"> .</w:t>
      </w:r>
    </w:p>
    <w:p w:rsidR="00274744" w:rsidRDefault="00274744" w:rsidP="00274744">
      <w:pPr>
        <w:pStyle w:val="libFootnote"/>
      </w:pPr>
      <w:r>
        <w:t xml:space="preserve">6. al-Khisal, p. </w:t>
      </w:r>
      <w:r>
        <w:rPr>
          <w:lang w:bidi="fa-IR"/>
        </w:rPr>
        <w:t>8</w:t>
      </w:r>
      <w:r>
        <w:t xml:space="preserve">, no. </w:t>
      </w:r>
      <w:r>
        <w:rPr>
          <w:lang w:bidi="fa-IR"/>
        </w:rPr>
        <w:t>27</w:t>
      </w:r>
    </w:p>
    <w:p w:rsidR="00274744" w:rsidRDefault="00274744" w:rsidP="00274744">
      <w:pPr>
        <w:pStyle w:val="libFootnote"/>
      </w:pPr>
      <w:r>
        <w:t xml:space="preserve">7. </w:t>
      </w:r>
      <w:r>
        <w:rPr>
          <w:rtl/>
        </w:rPr>
        <w:t xml:space="preserve">تحف العقول : </w:t>
      </w:r>
      <w:r>
        <w:rPr>
          <w:rtl/>
          <w:lang w:bidi="fa-IR"/>
        </w:rPr>
        <w:t>318</w:t>
      </w:r>
      <w:r>
        <w:t xml:space="preserve"> .</w:t>
      </w:r>
    </w:p>
    <w:p w:rsidR="00274744" w:rsidRDefault="00274744" w:rsidP="00274744">
      <w:pPr>
        <w:pStyle w:val="libFootnote"/>
        <w:rPr>
          <w:rtl/>
          <w:lang w:bidi="fa-IR"/>
        </w:rPr>
      </w:pPr>
      <w:r>
        <w:t xml:space="preserve">8. Tuhaf al-Uqul, no. </w:t>
      </w:r>
      <w:r>
        <w:rPr>
          <w:lang w:bidi="fa-IR"/>
        </w:rPr>
        <w:t>318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75" w:name="_Toc484336152"/>
      <w:bookmarkStart w:id="1876" w:name="_Toc485557657"/>
      <w:r>
        <w:rPr>
          <w:lang w:bidi="fa-IR"/>
        </w:rPr>
        <w:lastRenderedPageBreak/>
        <w:t>274</w:t>
      </w:r>
      <w:r>
        <w:t xml:space="preserve"> - </w:t>
      </w:r>
      <w:r>
        <w:rPr>
          <w:rtl/>
        </w:rPr>
        <w:t>الفَرَجُ عِندَ تَناهِي البَلاءِ</w:t>
      </w:r>
      <w:bookmarkEnd w:id="1875"/>
      <w:bookmarkEnd w:id="1876"/>
    </w:p>
    <w:p w:rsidR="00274744" w:rsidRDefault="00274744" w:rsidP="009E5AD4">
      <w:pPr>
        <w:pStyle w:val="Heading2Center"/>
        <w:outlineLvl w:val="0"/>
      </w:pPr>
      <w:bookmarkStart w:id="1877" w:name="_Toc484336153"/>
      <w:bookmarkStart w:id="1878" w:name="_Toc485557658"/>
      <w:r>
        <w:rPr>
          <w:lang w:bidi="fa-IR"/>
        </w:rPr>
        <w:t>274</w:t>
      </w:r>
      <w:r>
        <w:t>. Salvation At The Peak of The Ordeal</w:t>
      </w:r>
      <w:bookmarkEnd w:id="1877"/>
      <w:bookmarkEnd w:id="1878"/>
    </w:p>
    <w:p w:rsidR="00274744" w:rsidRDefault="00274744" w:rsidP="00CA1574">
      <w:pPr>
        <w:pStyle w:val="libAr"/>
      </w:pPr>
      <w:r w:rsidRPr="00E10CFF">
        <w:rPr>
          <w:rStyle w:val="libBold1Char"/>
          <w:rtl/>
        </w:rPr>
        <w:t>916.</w:t>
      </w:r>
      <w:r>
        <w:rPr>
          <w:rtl/>
          <w:lang w:bidi="fa-IR"/>
        </w:rPr>
        <w:t xml:space="preserve"> </w:t>
      </w:r>
      <w:r w:rsidRPr="00B61F7A">
        <w:rPr>
          <w:rtl/>
          <w:lang w:bidi="fa-IR"/>
        </w:rPr>
        <w:t>ا</w:t>
      </w:r>
      <w:r w:rsidRPr="00B61F7A">
        <w:rPr>
          <w:rtl/>
        </w:rPr>
        <w:t>لإمامُ عليٌّ عليه السلام : عندَ تَناهِي البلاءِ يكونُ الفرَجُ .</w:t>
      </w:r>
      <w:r>
        <w:rPr>
          <w:rStyle w:val="libFootnotenumChar"/>
          <w:rtl/>
        </w:rPr>
        <w:t>1</w:t>
      </w:r>
    </w:p>
    <w:p w:rsidR="00274744" w:rsidRDefault="00274744" w:rsidP="00274744">
      <w:pPr>
        <w:pStyle w:val="libNormal"/>
      </w:pPr>
      <w:r w:rsidRPr="00E10CFF">
        <w:rPr>
          <w:rStyle w:val="libBold1Char"/>
        </w:rPr>
        <w:t>916.</w:t>
      </w:r>
      <w:r>
        <w:t xml:space="preserve"> Imam Ali </w:t>
      </w:r>
      <w:r w:rsidRPr="001500BA">
        <w:t>(AS)</w:t>
      </w:r>
      <w:r>
        <w:t xml:space="preserve"> said, 'Salvation comes at the peak of the ordeal.' </w:t>
      </w:r>
      <w:r>
        <w:rPr>
          <w:rStyle w:val="libFootnotenumChar"/>
        </w:rPr>
        <w:t>2</w:t>
      </w:r>
    </w:p>
    <w:p w:rsidR="00274744" w:rsidRDefault="00274744" w:rsidP="00CA1574">
      <w:pPr>
        <w:pStyle w:val="libAr"/>
      </w:pPr>
      <w:r w:rsidRPr="00E10CFF">
        <w:rPr>
          <w:rStyle w:val="libBold1Char"/>
          <w:rtl/>
        </w:rPr>
        <w:t>917.</w:t>
      </w:r>
      <w:r>
        <w:rPr>
          <w:rtl/>
          <w:lang w:bidi="fa-IR"/>
        </w:rPr>
        <w:t xml:space="preserve"> </w:t>
      </w:r>
      <w:r w:rsidRPr="00B61F7A">
        <w:rPr>
          <w:rtl/>
          <w:lang w:bidi="fa-IR"/>
        </w:rPr>
        <w:t>ا</w:t>
      </w:r>
      <w:r w:rsidRPr="00B61F7A">
        <w:rPr>
          <w:rtl/>
        </w:rPr>
        <w:t>لإمامُ الصّادقُ عليه السلام : إذا اُضِيفَ البلاءُ إلى‏البلاءِ كانَ مِنَ البلاءِ عافيةً .</w:t>
      </w:r>
      <w:r>
        <w:rPr>
          <w:rStyle w:val="libFootnotenumChar"/>
          <w:rtl/>
        </w:rPr>
        <w:t>3</w:t>
      </w:r>
    </w:p>
    <w:p w:rsidR="00274744" w:rsidRDefault="00274744" w:rsidP="00274744">
      <w:pPr>
        <w:pStyle w:val="libNormal"/>
      </w:pPr>
      <w:r w:rsidRPr="00E10CFF">
        <w:rPr>
          <w:rStyle w:val="libBold1Char"/>
        </w:rPr>
        <w:t>917.</w:t>
      </w:r>
      <w:r>
        <w:t xml:space="preserve"> Imam al-Sadiq </w:t>
      </w:r>
      <w:r w:rsidRPr="001500BA">
        <w:t>(AS)</w:t>
      </w:r>
      <w:r>
        <w:t xml:space="preserve"> said, 'When an ordeal is added to another, relief will result from the ordeal.' </w:t>
      </w:r>
      <w:r>
        <w:rPr>
          <w:rStyle w:val="libFootnotenumChar"/>
        </w:rPr>
        <w:t>4</w:t>
      </w:r>
    </w:p>
    <w:p w:rsidR="00274744" w:rsidRDefault="00274744" w:rsidP="00274744">
      <w:pPr>
        <w:pStyle w:val="libNormal"/>
      </w:pPr>
    </w:p>
    <w:p w:rsidR="00274744" w:rsidRDefault="00274744" w:rsidP="009E5AD4">
      <w:pPr>
        <w:pStyle w:val="Heading3"/>
      </w:pPr>
      <w:bookmarkStart w:id="1879" w:name="_Toc484336154"/>
      <w:bookmarkStart w:id="1880" w:name="_Toc485557659"/>
      <w:r>
        <w:t>Notes</w:t>
      </w:r>
      <w:bookmarkEnd w:id="1879"/>
      <w:bookmarkEnd w:id="1880"/>
    </w:p>
    <w:p w:rsidR="00274744" w:rsidRDefault="00274744" w:rsidP="00274744">
      <w:pPr>
        <w:pStyle w:val="libFootnote"/>
      </w:pPr>
      <w:r>
        <w:t xml:space="preserve">1. </w:t>
      </w:r>
      <w:r>
        <w:rPr>
          <w:rtl/>
        </w:rPr>
        <w:t>بحار الأنوار :</w:t>
      </w:r>
      <w:r>
        <w:rPr>
          <w:rtl/>
          <w:lang w:bidi="fa-IR"/>
        </w:rPr>
        <w:t>78 / 12 / 70</w:t>
      </w:r>
      <w:r>
        <w:t xml:space="preserve"> .</w:t>
      </w:r>
    </w:p>
    <w:p w:rsidR="00274744" w:rsidRDefault="00274744" w:rsidP="00274744">
      <w:pPr>
        <w:pStyle w:val="libFootnote"/>
      </w:pPr>
      <w:r>
        <w:t xml:space="preserve">2. Bihar al-Anwar, v. </w:t>
      </w:r>
      <w:r>
        <w:rPr>
          <w:lang w:bidi="fa-IR"/>
        </w:rPr>
        <w:t>78</w:t>
      </w:r>
      <w:r>
        <w:t xml:space="preserve">, p. </w:t>
      </w:r>
      <w:r>
        <w:rPr>
          <w:lang w:bidi="fa-IR"/>
        </w:rPr>
        <w:t>12</w:t>
      </w:r>
      <w:r>
        <w:t xml:space="preserve">, no. </w:t>
      </w:r>
      <w:r>
        <w:rPr>
          <w:lang w:bidi="fa-IR"/>
        </w:rPr>
        <w:t>70</w:t>
      </w:r>
    </w:p>
    <w:p w:rsidR="00274744" w:rsidRDefault="00274744" w:rsidP="00274744">
      <w:pPr>
        <w:pStyle w:val="libFootnote"/>
      </w:pPr>
      <w:r>
        <w:t xml:space="preserve">3. </w:t>
      </w:r>
      <w:r>
        <w:rPr>
          <w:rtl/>
        </w:rPr>
        <w:t xml:space="preserve">تحف العقول : </w:t>
      </w:r>
      <w:r>
        <w:rPr>
          <w:rtl/>
          <w:lang w:bidi="fa-IR"/>
        </w:rPr>
        <w:t>357</w:t>
      </w:r>
      <w:r>
        <w:t xml:space="preserve"> .</w:t>
      </w:r>
    </w:p>
    <w:p w:rsidR="00274744" w:rsidRDefault="00274744" w:rsidP="00274744">
      <w:pPr>
        <w:pStyle w:val="libFootnote"/>
        <w:rPr>
          <w:rtl/>
          <w:lang w:bidi="fa-IR"/>
        </w:rPr>
      </w:pPr>
      <w:r>
        <w:t xml:space="preserve">4. Tuhaf al-Uqul, no. </w:t>
      </w:r>
      <w:r>
        <w:rPr>
          <w:lang w:bidi="fa-IR"/>
        </w:rPr>
        <w:t>357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81" w:name="_Toc484336155"/>
      <w:bookmarkStart w:id="1882" w:name="_Toc485557660"/>
      <w:r>
        <w:rPr>
          <w:lang w:bidi="fa-IR"/>
        </w:rPr>
        <w:lastRenderedPageBreak/>
        <w:t>275</w:t>
      </w:r>
      <w:r>
        <w:t xml:space="preserve"> - </w:t>
      </w:r>
      <w:r>
        <w:rPr>
          <w:rtl/>
        </w:rPr>
        <w:t>ذِكرُ اللَّهِ عِندَ البَلاءِ</w:t>
      </w:r>
      <w:bookmarkEnd w:id="1881"/>
      <w:bookmarkEnd w:id="1882"/>
    </w:p>
    <w:p w:rsidR="00274744" w:rsidRDefault="00274744" w:rsidP="009E5AD4">
      <w:pPr>
        <w:pStyle w:val="Heading2Center"/>
        <w:outlineLvl w:val="0"/>
      </w:pPr>
      <w:bookmarkStart w:id="1883" w:name="_Toc484336156"/>
      <w:bookmarkStart w:id="1884" w:name="_Toc485557661"/>
      <w:r>
        <w:rPr>
          <w:lang w:bidi="fa-IR"/>
        </w:rPr>
        <w:t>275</w:t>
      </w:r>
      <w:r>
        <w:t>. Remembrance of Allah At The Time of An Ordeal</w:t>
      </w:r>
      <w:bookmarkEnd w:id="1883"/>
      <w:bookmarkEnd w:id="1884"/>
    </w:p>
    <w:p w:rsidR="00274744" w:rsidRDefault="00274744" w:rsidP="009E5AD4">
      <w:pPr>
        <w:pStyle w:val="libAr"/>
        <w:outlineLvl w:val="0"/>
      </w:pPr>
      <w:r w:rsidRPr="004A7464">
        <w:rPr>
          <w:rtl/>
        </w:rPr>
        <w:t>(</w:t>
      </w:r>
      <w:r w:rsidRPr="00B61F7A">
        <w:rPr>
          <w:rtl/>
        </w:rPr>
        <w:t>الَّذِينَ إِذَا أَصَابَتْهُمْ مُصِيبَةٌ قَالُوا إِنَّا لِلّهِ وَإِنَّا إلَيْهِ رَاجِعُونَ) .</w:t>
      </w:r>
      <w:r>
        <w:rPr>
          <w:rStyle w:val="libFootnotenumChar"/>
          <w:rtl/>
        </w:rPr>
        <w:t>1</w:t>
      </w:r>
    </w:p>
    <w:p w:rsidR="00274744" w:rsidRDefault="00274744" w:rsidP="00274744">
      <w:pPr>
        <w:pStyle w:val="libNormal"/>
      </w:pPr>
      <w:r w:rsidRPr="008A7F4D">
        <w:rPr>
          <w:rStyle w:val="libBoldItalicChar"/>
        </w:rPr>
        <w:t>“those who, when an affliction visits them, say, 'Indeed we belong to Allah, and to Him do we indeed return.”</w:t>
      </w:r>
      <w:r>
        <w:t xml:space="preserve"> </w:t>
      </w:r>
      <w:r>
        <w:rPr>
          <w:rStyle w:val="libFootnotenumChar"/>
        </w:rPr>
        <w:t>2</w:t>
      </w:r>
    </w:p>
    <w:p w:rsidR="00274744" w:rsidRDefault="00274744" w:rsidP="00CA1574">
      <w:pPr>
        <w:pStyle w:val="libAr"/>
      </w:pPr>
      <w:r w:rsidRPr="00E10CFF">
        <w:rPr>
          <w:rStyle w:val="libBold1Char"/>
          <w:rtl/>
        </w:rPr>
        <w:t>918.</w:t>
      </w:r>
      <w:r>
        <w:rPr>
          <w:rtl/>
          <w:lang w:bidi="fa-IR"/>
        </w:rPr>
        <w:t xml:space="preserve"> </w:t>
      </w:r>
      <w:r w:rsidRPr="00B61F7A">
        <w:rPr>
          <w:rtl/>
          <w:lang w:bidi="fa-IR"/>
        </w:rPr>
        <w:t>ا</w:t>
      </w:r>
      <w:r w:rsidRPr="00B61F7A">
        <w:rPr>
          <w:rtl/>
        </w:rPr>
        <w:t>لإمامُ عليٌّ عليه السلام : قُلْ عندَ كلِّ شِدّةٍ : «لا حَولَ‏ولا قُوّةَ إلّا باللَّهِ العليِّ العظيمِ» تُكْفَها .</w:t>
      </w:r>
      <w:r>
        <w:rPr>
          <w:rStyle w:val="libFootnotenumChar"/>
          <w:rtl/>
        </w:rPr>
        <w:t>3</w:t>
      </w:r>
    </w:p>
    <w:p w:rsidR="00274744" w:rsidRDefault="00274744" w:rsidP="00274744">
      <w:pPr>
        <w:pStyle w:val="libNormal"/>
      </w:pPr>
      <w:r w:rsidRPr="00E10CFF">
        <w:rPr>
          <w:rStyle w:val="libBold1Char"/>
        </w:rPr>
        <w:t>918.</w:t>
      </w:r>
      <w:r>
        <w:t xml:space="preserve"> Imam Ali </w:t>
      </w:r>
      <w:r w:rsidRPr="001500BA">
        <w:t>(AS)</w:t>
      </w:r>
      <w:r>
        <w:t xml:space="preserve"> said, 'During every hardship, say, 'There is no power or strength save in Allah, the High and the Great' </w:t>
      </w:r>
      <w:r w:rsidRPr="001500BA">
        <w:t>(la hawla wa la quwwata illa billah al</w:t>
      </w:r>
      <w:r>
        <w:t>-</w:t>
      </w:r>
      <w:r w:rsidRPr="001500BA">
        <w:t>Aliy al</w:t>
      </w:r>
      <w:r>
        <w:t>-</w:t>
      </w:r>
      <w:r w:rsidRPr="001500BA">
        <w:t>a?im)</w:t>
      </w:r>
      <w:r>
        <w:t xml:space="preserve"> and you will surmount it.' </w:t>
      </w:r>
      <w:r>
        <w:rPr>
          <w:rStyle w:val="libFootnotenumChar"/>
        </w:rPr>
        <w:t>4</w:t>
      </w:r>
    </w:p>
    <w:p w:rsidR="00274744" w:rsidRDefault="00274744" w:rsidP="00CA1574">
      <w:pPr>
        <w:pStyle w:val="libAr"/>
      </w:pPr>
      <w:r w:rsidRPr="00E10CFF">
        <w:rPr>
          <w:rStyle w:val="libBold1Char"/>
          <w:rtl/>
        </w:rPr>
        <w:t>919.</w:t>
      </w:r>
      <w:r>
        <w:rPr>
          <w:rtl/>
          <w:lang w:bidi="fa-IR"/>
        </w:rPr>
        <w:t xml:space="preserve"> </w:t>
      </w:r>
      <w:r w:rsidRPr="00B61F7A">
        <w:rPr>
          <w:rtl/>
          <w:lang w:bidi="fa-IR"/>
        </w:rPr>
        <w:t>ا</w:t>
      </w:r>
      <w:r w:rsidRPr="00B61F7A">
        <w:rPr>
          <w:rtl/>
        </w:rPr>
        <w:t>لإمامُ الرِّضا عليه السلام : رأيتُ أبي عليه السلام في المَنامِ فقالَ : يا بُنَيَّ ، إذا كُنتَ في شِدّةٍ فأكْثِرْ أنْ تقولَ : «يا رؤوفُ يا رحيمُ»، والّذي تَراهُ في المَنامِ كما تَراهُ‏في اليَقَظةِ .</w:t>
      </w:r>
      <w:r>
        <w:rPr>
          <w:rStyle w:val="libFootnotenumChar"/>
          <w:rtl/>
        </w:rPr>
        <w:t>5</w:t>
      </w:r>
    </w:p>
    <w:p w:rsidR="00274744" w:rsidRDefault="00274744" w:rsidP="00274744">
      <w:pPr>
        <w:pStyle w:val="libNormal"/>
      </w:pPr>
      <w:r w:rsidRPr="00E10CFF">
        <w:rPr>
          <w:rStyle w:val="libBold1Char"/>
        </w:rPr>
        <w:t>919.</w:t>
      </w:r>
      <w:r>
        <w:t xml:space="preserve"> Imam al-Rida </w:t>
      </w:r>
      <w:r w:rsidRPr="001500BA">
        <w:t>(AS)</w:t>
      </w:r>
      <w:r>
        <w:t xml:space="preserve"> said, 'I saw my father in a dream, saying, 'Son, whenever you are in hardship, say abundantly, 'O Kind! O Merciful!' </w:t>
      </w:r>
      <w:r w:rsidRPr="001500BA">
        <w:t>(ya ra'ufu! ya rahim!)</w:t>
      </w:r>
      <w:r>
        <w:t xml:space="preserve"> Indeed, what you see in a dream is the same as what you see when you are awake.' </w:t>
      </w:r>
      <w:r>
        <w:rPr>
          <w:rStyle w:val="libFootnotenumChar"/>
        </w:rPr>
        <w:t>6</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الدعاء : باب </w:t>
      </w:r>
      <w:r>
        <w:rPr>
          <w:rtl/>
          <w:lang w:bidi="fa-IR"/>
        </w:rPr>
        <w:t>689</w:t>
      </w:r>
      <w:r>
        <w:t xml:space="preserve"> .</w:t>
      </w:r>
    </w:p>
    <w:p w:rsidR="00274744" w:rsidRDefault="00274744" w:rsidP="00C57A96">
      <w:pPr>
        <w:pStyle w:val="libBold2"/>
      </w:pPr>
      <w:r w:rsidRPr="00E06077">
        <w:t xml:space="preserve">(See also: SUPPLICATION: section </w:t>
      </w:r>
      <w:r>
        <w:t>689</w:t>
      </w:r>
      <w:r w:rsidRPr="00E06077">
        <w:t>)</w:t>
      </w:r>
    </w:p>
    <w:p w:rsidR="00274744" w:rsidRDefault="00274744" w:rsidP="00274744">
      <w:pPr>
        <w:pStyle w:val="libNormal"/>
      </w:pPr>
    </w:p>
    <w:p w:rsidR="00274744" w:rsidRDefault="00274744" w:rsidP="009E5AD4">
      <w:pPr>
        <w:pStyle w:val="Heading3"/>
      </w:pPr>
      <w:bookmarkStart w:id="1885" w:name="_Toc484336157"/>
      <w:bookmarkStart w:id="1886" w:name="_Toc485557662"/>
      <w:r>
        <w:t>Notes</w:t>
      </w:r>
      <w:bookmarkEnd w:id="1885"/>
      <w:bookmarkEnd w:id="1886"/>
    </w:p>
    <w:p w:rsidR="00274744" w:rsidRDefault="00274744" w:rsidP="00274744">
      <w:pPr>
        <w:pStyle w:val="libFootnote"/>
      </w:pPr>
      <w:r>
        <w:t xml:space="preserve">1. </w:t>
      </w:r>
      <w:r>
        <w:rPr>
          <w:rtl/>
        </w:rPr>
        <w:t xml:space="preserve">البقرة : </w:t>
      </w:r>
      <w:r>
        <w:rPr>
          <w:rtl/>
          <w:lang w:bidi="fa-IR"/>
        </w:rPr>
        <w:t>156</w:t>
      </w:r>
      <w:r>
        <w:t xml:space="preserve"> .</w:t>
      </w:r>
    </w:p>
    <w:p w:rsidR="00274744" w:rsidRDefault="00274744" w:rsidP="00274744">
      <w:pPr>
        <w:pStyle w:val="libFootnote"/>
      </w:pPr>
      <w:r>
        <w:t xml:space="preserve">2. Qur'an </w:t>
      </w:r>
      <w:r>
        <w:rPr>
          <w:lang w:bidi="fa-IR"/>
        </w:rPr>
        <w:t>2</w:t>
      </w:r>
      <w:r>
        <w:rPr>
          <w:rtl/>
          <w:lang w:bidi="fa-IR"/>
        </w:rPr>
        <w:t>:156</w:t>
      </w:r>
    </w:p>
    <w:p w:rsidR="00274744" w:rsidRDefault="00274744" w:rsidP="00274744">
      <w:pPr>
        <w:pStyle w:val="libFootnote"/>
      </w:pPr>
      <w:r>
        <w:t xml:space="preserve">3. </w:t>
      </w:r>
      <w:r>
        <w:rPr>
          <w:rtl/>
        </w:rPr>
        <w:t xml:space="preserve">بحار الأنوار : </w:t>
      </w:r>
      <w:r>
        <w:rPr>
          <w:rtl/>
          <w:lang w:bidi="fa-IR"/>
        </w:rPr>
        <w:t>77 / 270 / 1</w:t>
      </w:r>
      <w:r>
        <w:t xml:space="preserve"> .</w:t>
      </w:r>
    </w:p>
    <w:p w:rsidR="00274744" w:rsidRDefault="00274744" w:rsidP="00274744">
      <w:pPr>
        <w:pStyle w:val="libFootnote"/>
      </w:pPr>
      <w:r>
        <w:t xml:space="preserve">4. Bihar al-Anwar, </w:t>
      </w:r>
      <w:r>
        <w:rPr>
          <w:lang w:bidi="fa-IR"/>
        </w:rPr>
        <w:t>77</w:t>
      </w:r>
      <w:r>
        <w:t xml:space="preserve">, p. </w:t>
      </w:r>
      <w:r>
        <w:rPr>
          <w:lang w:bidi="fa-IR"/>
        </w:rPr>
        <w:t>270</w:t>
      </w:r>
      <w:r>
        <w:t xml:space="preserve">, no. </w:t>
      </w:r>
      <w:r>
        <w:rPr>
          <w:lang w:bidi="fa-IR"/>
        </w:rPr>
        <w:t>1</w:t>
      </w:r>
    </w:p>
    <w:p w:rsidR="00274744" w:rsidRDefault="00274744" w:rsidP="00274744">
      <w:pPr>
        <w:pStyle w:val="libFootnote"/>
      </w:pPr>
      <w:r>
        <w:t xml:space="preserve">5.. </w:t>
      </w:r>
      <w:r>
        <w:rPr>
          <w:rtl/>
        </w:rPr>
        <w:t xml:space="preserve">مُهج الدعوات : </w:t>
      </w:r>
      <w:r>
        <w:rPr>
          <w:rtl/>
          <w:lang w:bidi="fa-IR"/>
        </w:rPr>
        <w:t>397</w:t>
      </w:r>
      <w:r>
        <w:t xml:space="preserve"> .</w:t>
      </w:r>
    </w:p>
    <w:p w:rsidR="00274744" w:rsidRDefault="00274744" w:rsidP="00274744">
      <w:pPr>
        <w:pStyle w:val="libFootnote"/>
        <w:rPr>
          <w:rtl/>
          <w:lang w:bidi="fa-IR"/>
        </w:rPr>
      </w:pPr>
      <w:r>
        <w:t xml:space="preserve">6. Muhj al-Daawat, p. </w:t>
      </w:r>
      <w:r>
        <w:rPr>
          <w:lang w:bidi="fa-IR"/>
        </w:rPr>
        <w:t>333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887" w:name="_Toc484336158"/>
      <w:bookmarkStart w:id="1888" w:name="_Toc485557663"/>
      <w:r>
        <w:rPr>
          <w:lang w:bidi="fa-IR"/>
        </w:rPr>
        <w:lastRenderedPageBreak/>
        <w:t>276</w:t>
      </w:r>
      <w:r>
        <w:t xml:space="preserve"> - </w:t>
      </w:r>
      <w:r>
        <w:rPr>
          <w:rtl/>
        </w:rPr>
        <w:t>الدُّعاءُ عِندَ رُؤيَةِ المُبتَلى‏</w:t>
      </w:r>
      <w:bookmarkEnd w:id="1887"/>
      <w:bookmarkEnd w:id="1888"/>
    </w:p>
    <w:p w:rsidR="00274744" w:rsidRDefault="00274744" w:rsidP="009E5AD4">
      <w:pPr>
        <w:pStyle w:val="Heading2Center"/>
        <w:outlineLvl w:val="0"/>
      </w:pPr>
      <w:bookmarkStart w:id="1889" w:name="_Toc484336159"/>
      <w:bookmarkStart w:id="1890" w:name="_Toc485557664"/>
      <w:r>
        <w:rPr>
          <w:lang w:bidi="fa-IR"/>
        </w:rPr>
        <w:t>276</w:t>
      </w:r>
      <w:r>
        <w:t>. Supplication When Seeing A Man Being Tried With An Ordeal</w:t>
      </w:r>
      <w:bookmarkEnd w:id="1889"/>
      <w:bookmarkEnd w:id="1890"/>
    </w:p>
    <w:p w:rsidR="00274744" w:rsidRDefault="00274744" w:rsidP="00CA1574">
      <w:pPr>
        <w:pStyle w:val="libAr"/>
      </w:pPr>
      <w:r w:rsidRPr="00E10CFF">
        <w:rPr>
          <w:rStyle w:val="libBold1Char"/>
          <w:rtl/>
        </w:rPr>
        <w:t>920.</w:t>
      </w:r>
      <w:r>
        <w:rPr>
          <w:rtl/>
          <w:lang w:bidi="fa-IR"/>
        </w:rPr>
        <w:t xml:space="preserve"> </w:t>
      </w:r>
      <w:r w:rsidRPr="00B61F7A">
        <w:rPr>
          <w:rtl/>
          <w:lang w:bidi="fa-IR"/>
        </w:rPr>
        <w:t>ر</w:t>
      </w:r>
      <w:r w:rsidRPr="00B61F7A">
        <w:rPr>
          <w:rtl/>
        </w:rPr>
        <w:t>سولُ اللَّهِ صلى اللَّه عليه وآله : إذا رأيتُمْ أهلَ البلاءِ فاحمَدوا اللَّهَ ولا تُسْمِعوهُم، فإنَّ ذلكَ يَحْزُنُهُم .</w:t>
      </w:r>
      <w:r>
        <w:rPr>
          <w:rStyle w:val="libFootnotenumChar"/>
          <w:rtl/>
        </w:rPr>
        <w:t>1</w:t>
      </w:r>
    </w:p>
    <w:p w:rsidR="00274744" w:rsidRDefault="00274744" w:rsidP="00274744">
      <w:pPr>
        <w:pStyle w:val="libNormal"/>
      </w:pPr>
      <w:r w:rsidRPr="00E10CFF">
        <w:rPr>
          <w:rStyle w:val="libBold1Char"/>
        </w:rPr>
        <w:t>920.</w:t>
      </w:r>
      <w:r>
        <w:t xml:space="preserve"> The Prophet </w:t>
      </w:r>
      <w:r w:rsidRPr="001500BA">
        <w:t>(SAWA)</w:t>
      </w:r>
      <w:r>
        <w:t xml:space="preserve"> said, 'When you see people in ordeal, praise Allah without letting them hear you, lest it saddens them.' </w:t>
      </w:r>
      <w:r>
        <w:rPr>
          <w:rStyle w:val="libFootnotenumChar"/>
        </w:rPr>
        <w:t>2</w:t>
      </w:r>
    </w:p>
    <w:p w:rsidR="00274744" w:rsidRDefault="00274744" w:rsidP="00CA1574">
      <w:pPr>
        <w:pStyle w:val="libAr"/>
      </w:pPr>
      <w:r w:rsidRPr="00E10CFF">
        <w:rPr>
          <w:rStyle w:val="libBold1Char"/>
          <w:rtl/>
        </w:rPr>
        <w:t>921.</w:t>
      </w:r>
      <w:r>
        <w:rPr>
          <w:rtl/>
          <w:lang w:bidi="fa-IR"/>
        </w:rPr>
        <w:t xml:space="preserve"> </w:t>
      </w:r>
      <w:r w:rsidRPr="00B61F7A">
        <w:rPr>
          <w:rtl/>
          <w:lang w:bidi="fa-IR"/>
        </w:rPr>
        <w:t>ا</w:t>
      </w:r>
      <w:r w:rsidRPr="00B61F7A">
        <w:rPr>
          <w:rtl/>
        </w:rPr>
        <w:t>لإمامُ الباقرُ عليه السلام : تقولُ ثلاثَ مرّاتٍ، إذا نَظَرتَ إلى‏ المُبتلى‏ مِن غيرِ أنْ تُسمِعَهُ : الحمدُ للَّهِ الّذي عافاني مِمّا ابتلاكَ بهِ ولو شاءَ فعلَ . مَن قالَ ذلكَ لَم يُصِبْهُ ذلكَ البلاءُ أبداً .</w:t>
      </w:r>
      <w:r>
        <w:rPr>
          <w:rStyle w:val="libFootnotenumChar"/>
          <w:rtl/>
        </w:rPr>
        <w:t>3</w:t>
      </w:r>
    </w:p>
    <w:p w:rsidR="00274744" w:rsidRDefault="00274744" w:rsidP="00274744">
      <w:pPr>
        <w:pStyle w:val="libNormal"/>
      </w:pPr>
      <w:r w:rsidRPr="00E10CFF">
        <w:rPr>
          <w:rStyle w:val="libBold1Char"/>
        </w:rPr>
        <w:t>921.</w:t>
      </w:r>
      <w:r>
        <w:t xml:space="preserve"> Imam al-Baqir </w:t>
      </w:r>
      <w:r w:rsidRPr="001500BA">
        <w:t>(AS)</w:t>
      </w:r>
      <w:r>
        <w:t xml:space="preserve"> said, 'When you see a man in ordeal, say three times, without letting him hear you: 'Praise to Allah Who spared me what He tried you with, though He could have if He willed it so'. He said, 'Whoever says this will never be afflicted with that ordeal.' </w:t>
      </w:r>
      <w:r>
        <w:rPr>
          <w:rStyle w:val="libFootnotenumChar"/>
        </w:rPr>
        <w:t>4</w:t>
      </w:r>
    </w:p>
    <w:p w:rsidR="00274744" w:rsidRDefault="00274744" w:rsidP="00274744">
      <w:pPr>
        <w:pStyle w:val="libNormal"/>
      </w:pPr>
    </w:p>
    <w:p w:rsidR="00274744" w:rsidRDefault="00274744" w:rsidP="009E5AD4">
      <w:pPr>
        <w:pStyle w:val="Heading3"/>
      </w:pPr>
      <w:bookmarkStart w:id="1891" w:name="_Toc484336160"/>
      <w:bookmarkStart w:id="1892" w:name="_Toc485557665"/>
      <w:r>
        <w:t>Notes</w:t>
      </w:r>
      <w:bookmarkEnd w:id="1891"/>
      <w:bookmarkEnd w:id="1892"/>
    </w:p>
    <w:p w:rsidR="00274744" w:rsidRDefault="00274744" w:rsidP="00274744">
      <w:pPr>
        <w:pStyle w:val="libFootnote"/>
      </w:pPr>
      <w:r>
        <w:t xml:space="preserve">1. </w:t>
      </w:r>
      <w:r>
        <w:rPr>
          <w:rtl/>
        </w:rPr>
        <w:t xml:space="preserve">بحار الأنوار : </w:t>
      </w:r>
      <w:r>
        <w:rPr>
          <w:rtl/>
          <w:lang w:bidi="fa-IR"/>
        </w:rPr>
        <w:t>71 / 34 / 18</w:t>
      </w:r>
      <w:r>
        <w:t xml:space="preserve"> .</w:t>
      </w:r>
    </w:p>
    <w:p w:rsidR="00274744" w:rsidRDefault="00274744" w:rsidP="00274744">
      <w:pPr>
        <w:pStyle w:val="libFootnote"/>
      </w:pPr>
      <w:r>
        <w:t xml:space="preserve">2. Bihar al-Anwar, v. </w:t>
      </w:r>
      <w:r>
        <w:rPr>
          <w:lang w:bidi="fa-IR"/>
        </w:rPr>
        <w:t>71</w:t>
      </w:r>
      <w:r>
        <w:t xml:space="preserve">, p. </w:t>
      </w:r>
      <w:r>
        <w:rPr>
          <w:lang w:bidi="fa-IR"/>
        </w:rPr>
        <w:t>34</w:t>
      </w:r>
      <w:r>
        <w:t xml:space="preserve">, no. </w:t>
      </w:r>
      <w:r>
        <w:rPr>
          <w:lang w:bidi="fa-IR"/>
        </w:rPr>
        <w:t>18</w:t>
      </w:r>
    </w:p>
    <w:p w:rsidR="00274744" w:rsidRDefault="00274744" w:rsidP="00274744">
      <w:pPr>
        <w:pStyle w:val="libFootnote"/>
      </w:pPr>
      <w:r>
        <w:t xml:space="preserve">3. </w:t>
      </w:r>
      <w:r>
        <w:rPr>
          <w:rtl/>
        </w:rPr>
        <w:t xml:space="preserve">بحار الأنوار : </w:t>
      </w:r>
      <w:r>
        <w:rPr>
          <w:rtl/>
          <w:lang w:bidi="fa-IR"/>
        </w:rPr>
        <w:t>71 / 34 / 15</w:t>
      </w:r>
      <w:r>
        <w:t xml:space="preserve"> .</w:t>
      </w:r>
    </w:p>
    <w:p w:rsidR="00274744" w:rsidRDefault="00274744" w:rsidP="00274744">
      <w:pPr>
        <w:pStyle w:val="libFootnote"/>
        <w:rPr>
          <w:rtl/>
          <w:lang w:bidi="fa-IR"/>
        </w:rPr>
      </w:pPr>
      <w:r>
        <w:t xml:space="preserve">4. Ibid. no. </w:t>
      </w:r>
      <w:r>
        <w:rPr>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893" w:name="_Toc484336161"/>
      <w:bookmarkStart w:id="1894" w:name="_Toc485557666"/>
      <w:r>
        <w:rPr>
          <w:lang w:bidi="fa-IR"/>
        </w:rPr>
        <w:lastRenderedPageBreak/>
        <w:t>52</w:t>
      </w:r>
      <w:r>
        <w:t xml:space="preserve"> - </w:t>
      </w:r>
      <w:r>
        <w:rPr>
          <w:rtl/>
        </w:rPr>
        <w:t>البهتان‏</w:t>
      </w:r>
      <w:bookmarkEnd w:id="1893"/>
      <w:bookmarkEnd w:id="1894"/>
    </w:p>
    <w:p w:rsidR="00274744" w:rsidRDefault="00274744" w:rsidP="009E5AD4">
      <w:pPr>
        <w:pStyle w:val="Heading1Center"/>
      </w:pPr>
      <w:bookmarkStart w:id="1895" w:name="_Toc484336162"/>
      <w:bookmarkStart w:id="1896" w:name="_Toc485557667"/>
      <w:r>
        <w:rPr>
          <w:lang w:bidi="fa-IR"/>
        </w:rPr>
        <w:t>52</w:t>
      </w:r>
      <w:r>
        <w:t>. SLANDER</w:t>
      </w:r>
      <w:bookmarkEnd w:id="1895"/>
      <w:bookmarkEnd w:id="1896"/>
    </w:p>
    <w:p w:rsidR="00274744" w:rsidRDefault="00274744" w:rsidP="009E5AD4">
      <w:pPr>
        <w:pStyle w:val="Heading2Center"/>
        <w:outlineLvl w:val="0"/>
      </w:pPr>
      <w:bookmarkStart w:id="1897" w:name="_Toc484336163"/>
      <w:bookmarkStart w:id="1898" w:name="_Toc485557668"/>
      <w:r>
        <w:rPr>
          <w:lang w:bidi="fa-IR"/>
        </w:rPr>
        <w:t>277</w:t>
      </w:r>
      <w:r>
        <w:t xml:space="preserve"> - </w:t>
      </w:r>
      <w:r>
        <w:rPr>
          <w:rtl/>
        </w:rPr>
        <w:t>التَّحذِيرُ مِنَ البُهتانِ‏</w:t>
      </w:r>
      <w:bookmarkEnd w:id="1897"/>
      <w:bookmarkEnd w:id="1898"/>
    </w:p>
    <w:p w:rsidR="00274744" w:rsidRDefault="00274744" w:rsidP="009E5AD4">
      <w:pPr>
        <w:pStyle w:val="Heading2Center"/>
        <w:outlineLvl w:val="0"/>
      </w:pPr>
      <w:bookmarkStart w:id="1899" w:name="_Toc484336164"/>
      <w:bookmarkStart w:id="1900" w:name="_Toc485557669"/>
      <w:r>
        <w:rPr>
          <w:lang w:bidi="fa-IR"/>
        </w:rPr>
        <w:t>277</w:t>
      </w:r>
      <w:r>
        <w:t>. Warning Against Slander</w:t>
      </w:r>
      <w:bookmarkEnd w:id="1899"/>
      <w:bookmarkEnd w:id="1900"/>
    </w:p>
    <w:p w:rsidR="00274744" w:rsidRDefault="00274744" w:rsidP="009E5AD4">
      <w:pPr>
        <w:pStyle w:val="libAr"/>
        <w:outlineLvl w:val="0"/>
      </w:pPr>
      <w:r w:rsidRPr="004A7464">
        <w:rPr>
          <w:rtl/>
        </w:rPr>
        <w:t>(</w:t>
      </w:r>
      <w:r w:rsidRPr="00B61F7A">
        <w:rPr>
          <w:rtl/>
        </w:rPr>
        <w:t>وَالَّذِينَ يُؤْذُونَ الْمُؤْمِنِينَ وَالْمُؤْمِناتِ بِغَيْرِ ما اكْتَسَبُوا فَقَدِ احْتَمَلُوا بُهْتاناً وَإِثْماً مُبِيناً) .</w:t>
      </w:r>
      <w:r>
        <w:rPr>
          <w:rStyle w:val="libFootnotenumChar"/>
          <w:rtl/>
        </w:rPr>
        <w:t>1</w:t>
      </w:r>
    </w:p>
    <w:p w:rsidR="00274744" w:rsidRDefault="00274744" w:rsidP="00274744">
      <w:pPr>
        <w:pStyle w:val="libNormal"/>
      </w:pPr>
      <w:r w:rsidRPr="008A7F4D">
        <w:rPr>
          <w:rStyle w:val="libBoldItalicChar"/>
        </w:rPr>
        <w:t>“Those who torment faithful men and women undeservedly, certainly bear the guilt of slander and flagrant sin.”</w:t>
      </w:r>
      <w:r>
        <w:t xml:space="preserve">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الإسراء : </w:t>
      </w:r>
      <w:r>
        <w:rPr>
          <w:rtl/>
          <w:lang w:bidi="fa-IR"/>
        </w:rPr>
        <w:t>36</w:t>
      </w:r>
      <w:r w:rsidRPr="00B61F7A">
        <w:rPr>
          <w:rtl/>
        </w:rPr>
        <w:t xml:space="preserve"> والنور: </w:t>
      </w:r>
      <w:r>
        <w:rPr>
          <w:rtl/>
          <w:lang w:bidi="fa-IR"/>
        </w:rPr>
        <w:t>12 - 15</w:t>
      </w:r>
      <w:r w:rsidRPr="00B61F7A">
        <w:rPr>
          <w:rtl/>
        </w:rPr>
        <w:t xml:space="preserve"> والحجرات: </w:t>
      </w:r>
      <w:r w:rsidRPr="00E10CFF">
        <w:rPr>
          <w:rStyle w:val="libBold1Char"/>
          <w:rtl/>
        </w:rPr>
        <w:t>12.</w:t>
      </w:r>
    </w:p>
    <w:p w:rsidR="00274744" w:rsidRDefault="00274744" w:rsidP="00C57A96">
      <w:pPr>
        <w:pStyle w:val="libBold2"/>
      </w:pPr>
      <w:r w:rsidRPr="00E06077">
        <w:t xml:space="preserve">(See also: Qur'an </w:t>
      </w:r>
      <w:r>
        <w:t>17</w:t>
      </w:r>
      <w:r w:rsidRPr="00E06077">
        <w:t>:</w:t>
      </w:r>
      <w:r>
        <w:t>36</w:t>
      </w:r>
      <w:r w:rsidRPr="00E06077">
        <w:t xml:space="preserve">, </w:t>
      </w:r>
      <w:r>
        <w:t>24</w:t>
      </w:r>
      <w:r w:rsidRPr="00E06077">
        <w:t>:</w:t>
      </w:r>
      <w:r>
        <w:t>12-15</w:t>
      </w:r>
      <w:r w:rsidRPr="00E06077">
        <w:t xml:space="preserve">, </w:t>
      </w:r>
      <w:r>
        <w:t>49</w:t>
      </w:r>
      <w:r w:rsidRPr="00E06077">
        <w:t>:</w:t>
      </w:r>
      <w:r>
        <w:t>12</w:t>
      </w:r>
      <w:r w:rsidRPr="00E06077">
        <w:t>)</w:t>
      </w:r>
    </w:p>
    <w:p w:rsidR="00274744" w:rsidRDefault="00274744" w:rsidP="00CA1574">
      <w:pPr>
        <w:pStyle w:val="libAr"/>
      </w:pPr>
      <w:r w:rsidRPr="00E10CFF">
        <w:rPr>
          <w:rStyle w:val="libBold1Char"/>
          <w:rtl/>
        </w:rPr>
        <w:t>922.</w:t>
      </w:r>
      <w:r>
        <w:rPr>
          <w:rtl/>
          <w:lang w:bidi="fa-IR"/>
        </w:rPr>
        <w:t xml:space="preserve"> </w:t>
      </w:r>
      <w:r w:rsidRPr="00B61F7A">
        <w:rPr>
          <w:rtl/>
          <w:lang w:bidi="fa-IR"/>
        </w:rPr>
        <w:t>ر</w:t>
      </w:r>
      <w:r w:rsidRPr="00B61F7A">
        <w:rPr>
          <w:rtl/>
        </w:rPr>
        <w:t>سولُ اللَّهِ صلى اللَّه عليه وآله : مَن بَهَتَ مؤمناً أو مؤمنةً أو قالَ فيهِ ما ليسَ فيهِ أقامَهُ اللَّهُ تعالى‏ يومَ القيامةِ على‏ تَلٍّ مِن نارٍ حتّى‏ يَخرُجَ مِمّا قالَهُ فيهِ .</w:t>
      </w:r>
      <w:r>
        <w:rPr>
          <w:rStyle w:val="libFootnotenumChar"/>
          <w:rtl/>
        </w:rPr>
        <w:t>3</w:t>
      </w:r>
    </w:p>
    <w:p w:rsidR="00274744" w:rsidRDefault="00274744" w:rsidP="00274744">
      <w:pPr>
        <w:pStyle w:val="libNormal"/>
      </w:pPr>
      <w:r w:rsidRPr="00E10CFF">
        <w:rPr>
          <w:rStyle w:val="libBold1Char"/>
        </w:rPr>
        <w:t>922.</w:t>
      </w:r>
      <w:r>
        <w:t xml:space="preserve"> The Prophet </w:t>
      </w:r>
      <w:r w:rsidRPr="001500BA">
        <w:t>(SAWA)</w:t>
      </w:r>
      <w:r>
        <w:t xml:space="preserve"> said, 'Whoever surreptitiously slanders a believing man or a woman, or says about him what is not in him, Allah, the Exalted, will place him on a hill of fire on the Day of Judgment, until he renounces what he said about him.' </w:t>
      </w:r>
      <w:r>
        <w:rPr>
          <w:rStyle w:val="libFootnotenumChar"/>
        </w:rPr>
        <w:t>4</w:t>
      </w:r>
    </w:p>
    <w:p w:rsidR="00274744" w:rsidRDefault="00274744" w:rsidP="00CA1574">
      <w:pPr>
        <w:pStyle w:val="libAr"/>
      </w:pPr>
      <w:r w:rsidRPr="00E10CFF">
        <w:rPr>
          <w:rStyle w:val="libBold1Char"/>
          <w:rtl/>
        </w:rPr>
        <w:t>923.</w:t>
      </w:r>
      <w:r>
        <w:rPr>
          <w:rtl/>
          <w:lang w:bidi="fa-IR"/>
        </w:rPr>
        <w:t xml:space="preserve"> </w:t>
      </w:r>
      <w:r w:rsidRPr="00B61F7A">
        <w:rPr>
          <w:rtl/>
          <w:lang w:bidi="fa-IR"/>
        </w:rPr>
        <w:t>ا</w:t>
      </w:r>
      <w:r w:rsidRPr="00B61F7A">
        <w:rPr>
          <w:rtl/>
        </w:rPr>
        <w:t>لإمامُ عليٌّ عليه السلام : لا قِحَةَ كالبَهْتِ .</w:t>
      </w:r>
      <w:r>
        <w:rPr>
          <w:rStyle w:val="libFootnotenumChar"/>
          <w:rtl/>
        </w:rPr>
        <w:t>5</w:t>
      </w:r>
    </w:p>
    <w:p w:rsidR="00274744" w:rsidRDefault="00274744" w:rsidP="00274744">
      <w:pPr>
        <w:pStyle w:val="libNormal"/>
      </w:pPr>
      <w:r w:rsidRPr="00E10CFF">
        <w:rPr>
          <w:rStyle w:val="libBold1Char"/>
        </w:rPr>
        <w:t>923.</w:t>
      </w:r>
      <w:r>
        <w:t xml:space="preserve"> Imam Ali </w:t>
      </w:r>
      <w:r w:rsidRPr="001500BA">
        <w:t>(AS)</w:t>
      </w:r>
      <w:r>
        <w:t xml:space="preserve"> said, 'There is no impudence worse than slander.' </w:t>
      </w:r>
      <w:r>
        <w:rPr>
          <w:rStyle w:val="libFootnotenumChar"/>
        </w:rPr>
        <w:t>6</w:t>
      </w:r>
    </w:p>
    <w:p w:rsidR="00274744" w:rsidRDefault="00274744" w:rsidP="00CA1574">
      <w:pPr>
        <w:pStyle w:val="libAr"/>
      </w:pPr>
      <w:r w:rsidRPr="00E10CFF">
        <w:rPr>
          <w:rStyle w:val="libBold1Char"/>
          <w:rtl/>
        </w:rPr>
        <w:t>924.</w:t>
      </w:r>
      <w:r>
        <w:rPr>
          <w:rtl/>
          <w:lang w:bidi="fa-IR"/>
        </w:rPr>
        <w:t xml:space="preserve"> </w:t>
      </w:r>
      <w:r w:rsidRPr="00B61F7A">
        <w:rPr>
          <w:rtl/>
          <w:lang w:bidi="fa-IR"/>
        </w:rPr>
        <w:t>ا</w:t>
      </w:r>
      <w:r w:rsidRPr="00B61F7A">
        <w:rPr>
          <w:rtl/>
        </w:rPr>
        <w:t>لإمامُ عليٌّ عليه السلام : البُهتانُ على‏ البَري‏ءِ أعظَمُ‏مِن السَّماءِ .</w:t>
      </w:r>
      <w:r>
        <w:rPr>
          <w:rStyle w:val="libFootnotenumChar"/>
          <w:rtl/>
        </w:rPr>
        <w:t>7</w:t>
      </w:r>
    </w:p>
    <w:p w:rsidR="00274744" w:rsidRDefault="00274744" w:rsidP="00274744">
      <w:pPr>
        <w:pStyle w:val="libNormal"/>
      </w:pPr>
      <w:r w:rsidRPr="00E10CFF">
        <w:rPr>
          <w:rStyle w:val="libBold1Char"/>
        </w:rPr>
        <w:t>924.</w:t>
      </w:r>
      <w:r>
        <w:t xml:space="preserve"> Imam Ali </w:t>
      </w:r>
      <w:r w:rsidRPr="001500BA">
        <w:t>(AS)</w:t>
      </w:r>
      <w:r>
        <w:t xml:space="preserve"> said, 'Slandering an innocent person is more immense than the skies.' </w:t>
      </w:r>
      <w:r>
        <w:rPr>
          <w:rStyle w:val="libFootnotenumChar"/>
        </w:rPr>
        <w:t>8</w:t>
      </w:r>
    </w:p>
    <w:p w:rsidR="00274744" w:rsidRDefault="00274744" w:rsidP="00CA1574">
      <w:pPr>
        <w:pStyle w:val="libAr"/>
      </w:pPr>
      <w:r w:rsidRPr="00E10CFF">
        <w:rPr>
          <w:rStyle w:val="libBold1Char"/>
          <w:rtl/>
        </w:rPr>
        <w:t>925.</w:t>
      </w:r>
      <w:r>
        <w:rPr>
          <w:rtl/>
          <w:lang w:bidi="fa-IR"/>
        </w:rPr>
        <w:t xml:space="preserve"> </w:t>
      </w:r>
      <w:r w:rsidRPr="00B61F7A">
        <w:rPr>
          <w:rtl/>
          <w:lang w:bidi="fa-IR"/>
        </w:rPr>
        <w:t>ا</w:t>
      </w:r>
      <w:r w:rsidRPr="00B61F7A">
        <w:rPr>
          <w:rtl/>
        </w:rPr>
        <w:t>لإمامُ زينُ العابدينَ عليه السلام : مَن رمى‏ النّاسَ بِما فيهِم رَمَوهُ بِما ليسَ فيهِ .</w:t>
      </w:r>
      <w:r>
        <w:rPr>
          <w:rStyle w:val="libFootnotenumChar"/>
          <w:rtl/>
        </w:rPr>
        <w:t>9</w:t>
      </w:r>
    </w:p>
    <w:p w:rsidR="00274744" w:rsidRDefault="00274744" w:rsidP="00274744">
      <w:pPr>
        <w:pStyle w:val="libNormal"/>
      </w:pPr>
      <w:r w:rsidRPr="00E10CFF">
        <w:rPr>
          <w:rStyle w:val="libBold1Char"/>
        </w:rPr>
        <w:t>925.</w:t>
      </w:r>
      <w:r>
        <w:t xml:space="preserve"> Imam Zayn al-Abidin </w:t>
      </w:r>
      <w:r w:rsidRPr="001500BA">
        <w:t>(AS)</w:t>
      </w:r>
      <w:r>
        <w:t xml:space="preserve"> said, 'Whoever charges others with what is in them provokes them to charge him with what is not in him.' </w:t>
      </w:r>
      <w:r>
        <w:rPr>
          <w:rStyle w:val="libFootnotenumChar"/>
        </w:rPr>
        <w:t>10</w:t>
      </w:r>
    </w:p>
    <w:p w:rsidR="00274744" w:rsidRDefault="00274744" w:rsidP="00CA1574">
      <w:pPr>
        <w:pStyle w:val="libAr"/>
      </w:pPr>
      <w:r w:rsidRPr="00E10CFF">
        <w:rPr>
          <w:rStyle w:val="libBold1Char"/>
          <w:rtl/>
        </w:rPr>
        <w:t>926.</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ناقِلاً عن حكيمٍ </w:t>
      </w:r>
      <w:r>
        <w:rPr>
          <w:rtl/>
        </w:rPr>
        <w:t>-</w:t>
      </w:r>
      <w:r w:rsidRPr="00B61F7A">
        <w:rPr>
          <w:rtl/>
        </w:rPr>
        <w:t xml:space="preserve"> : البُهْتانُ على‏ البَري‏ءِ أثْقَلُ مِن الجِبالِ الرّاسِياتِ .</w:t>
      </w:r>
      <w:r>
        <w:rPr>
          <w:rStyle w:val="libFootnotenumChar"/>
          <w:rtl/>
        </w:rPr>
        <w:t>11</w:t>
      </w:r>
    </w:p>
    <w:p w:rsidR="00274744" w:rsidRDefault="00274744" w:rsidP="00274744">
      <w:pPr>
        <w:pStyle w:val="libNormal"/>
      </w:pPr>
      <w:r w:rsidRPr="00E10CFF">
        <w:rPr>
          <w:rStyle w:val="libBold1Char"/>
        </w:rPr>
        <w:t>926.</w:t>
      </w:r>
      <w:r>
        <w:t xml:space="preserve"> Imam al-Sadiq </w:t>
      </w:r>
      <w:r w:rsidRPr="001500BA">
        <w:t>(AS)</w:t>
      </w:r>
      <w:r>
        <w:t xml:space="preserve"> said, quoting a wise man, 'Slandering an innocent person is heavier than lofty mountains.' </w:t>
      </w:r>
      <w:r>
        <w:rPr>
          <w:rStyle w:val="libFootnotenumChar"/>
        </w:rPr>
        <w:t>12</w:t>
      </w:r>
    </w:p>
    <w:p w:rsidR="00274744" w:rsidRDefault="00274744" w:rsidP="00274744">
      <w:pPr>
        <w:pStyle w:val="libNormal"/>
      </w:pPr>
    </w:p>
    <w:p w:rsidR="00274744" w:rsidRDefault="00274744" w:rsidP="009E5AD4">
      <w:pPr>
        <w:pStyle w:val="Heading3"/>
      </w:pPr>
      <w:bookmarkStart w:id="1901" w:name="_Toc484336165"/>
      <w:bookmarkStart w:id="1902" w:name="_Toc485557670"/>
      <w:r>
        <w:t>Notes</w:t>
      </w:r>
      <w:bookmarkEnd w:id="1901"/>
      <w:bookmarkEnd w:id="1902"/>
    </w:p>
    <w:p w:rsidR="00274744" w:rsidRDefault="00274744" w:rsidP="00274744">
      <w:pPr>
        <w:pStyle w:val="libFootnote"/>
      </w:pPr>
      <w:r>
        <w:t xml:space="preserve">1. </w:t>
      </w:r>
      <w:r>
        <w:rPr>
          <w:rtl/>
        </w:rPr>
        <w:t xml:space="preserve">الأحزاب : </w:t>
      </w:r>
      <w:r>
        <w:rPr>
          <w:rtl/>
          <w:lang w:bidi="fa-IR"/>
        </w:rPr>
        <w:t>58</w:t>
      </w:r>
      <w:r>
        <w:t xml:space="preserve"> .</w:t>
      </w:r>
    </w:p>
    <w:p w:rsidR="00274744" w:rsidRDefault="00274744" w:rsidP="00274744">
      <w:pPr>
        <w:pStyle w:val="libFootnote"/>
      </w:pPr>
      <w:r>
        <w:t xml:space="preserve">2. Qur'an </w:t>
      </w:r>
      <w:r>
        <w:rPr>
          <w:lang w:bidi="fa-IR"/>
        </w:rPr>
        <w:t>33</w:t>
      </w:r>
      <w:r>
        <w:rPr>
          <w:rtl/>
          <w:lang w:bidi="fa-IR"/>
        </w:rPr>
        <w:t>:58</w:t>
      </w:r>
    </w:p>
    <w:p w:rsidR="00274744" w:rsidRDefault="00274744" w:rsidP="00274744">
      <w:pPr>
        <w:pStyle w:val="libFootnote"/>
      </w:pPr>
      <w:r>
        <w:t xml:space="preserve">3. </w:t>
      </w:r>
      <w:r>
        <w:rPr>
          <w:rtl/>
        </w:rPr>
        <w:t xml:space="preserve">بحار الأنوار : </w:t>
      </w:r>
      <w:r>
        <w:rPr>
          <w:rtl/>
          <w:lang w:bidi="fa-IR"/>
        </w:rPr>
        <w:t>75 / 194 / 5</w:t>
      </w:r>
      <w:r>
        <w:t xml:space="preserve"> .</w:t>
      </w:r>
    </w:p>
    <w:p w:rsidR="00274744" w:rsidRDefault="00274744" w:rsidP="00274744">
      <w:pPr>
        <w:pStyle w:val="libFootnote"/>
      </w:pPr>
      <w:r>
        <w:t xml:space="preserve">4. Bihar al-Anwar, v. </w:t>
      </w:r>
      <w:r>
        <w:rPr>
          <w:lang w:bidi="fa-IR"/>
        </w:rPr>
        <w:t>75</w:t>
      </w:r>
      <w:r>
        <w:t xml:space="preserve">, p. </w:t>
      </w:r>
      <w:r>
        <w:rPr>
          <w:lang w:bidi="fa-IR"/>
        </w:rPr>
        <w:t>194</w:t>
      </w:r>
      <w:r>
        <w:t xml:space="preserve">, no. </w:t>
      </w:r>
      <w:r>
        <w:rPr>
          <w:lang w:bidi="fa-IR"/>
        </w:rPr>
        <w:t>5</w:t>
      </w:r>
    </w:p>
    <w:p w:rsidR="00274744" w:rsidRDefault="00274744" w:rsidP="00274744">
      <w:pPr>
        <w:pStyle w:val="libFootnote"/>
      </w:pPr>
      <w:r>
        <w:t xml:space="preserve">5. </w:t>
      </w:r>
      <w:r>
        <w:rPr>
          <w:rtl/>
        </w:rPr>
        <w:t xml:space="preserve">غرر الحكم : </w:t>
      </w:r>
      <w:r>
        <w:rPr>
          <w:rtl/>
          <w:lang w:bidi="fa-IR"/>
        </w:rPr>
        <w:t>10455</w:t>
      </w:r>
      <w:r>
        <w:t xml:space="preserve"> .</w:t>
      </w:r>
    </w:p>
    <w:p w:rsidR="00274744" w:rsidRDefault="00274744" w:rsidP="00274744">
      <w:pPr>
        <w:pStyle w:val="libFootnote"/>
      </w:pPr>
      <w:r>
        <w:lastRenderedPageBreak/>
        <w:t xml:space="preserve">6. Ghurar al-Hikam, no. </w:t>
      </w:r>
      <w:r>
        <w:rPr>
          <w:lang w:bidi="fa-IR"/>
        </w:rPr>
        <w:t>10455</w:t>
      </w:r>
    </w:p>
    <w:p w:rsidR="00274744" w:rsidRDefault="00274744" w:rsidP="00274744">
      <w:pPr>
        <w:pStyle w:val="libFootnote"/>
      </w:pPr>
      <w:r>
        <w:t xml:space="preserve">7. </w:t>
      </w:r>
      <w:r>
        <w:rPr>
          <w:rtl/>
        </w:rPr>
        <w:t xml:space="preserve">بحار الأنوار : </w:t>
      </w:r>
      <w:r>
        <w:rPr>
          <w:rtl/>
          <w:lang w:bidi="fa-IR"/>
        </w:rPr>
        <w:t>78 / 31 / 99</w:t>
      </w:r>
      <w:r>
        <w:t xml:space="preserve"> .</w:t>
      </w:r>
    </w:p>
    <w:p w:rsidR="00274744" w:rsidRDefault="00274744" w:rsidP="00274744">
      <w:pPr>
        <w:pStyle w:val="libFootnote"/>
      </w:pPr>
      <w:r>
        <w:t xml:space="preserve">8. Bihar al-Anwar, v. </w:t>
      </w:r>
      <w:r>
        <w:rPr>
          <w:lang w:bidi="fa-IR"/>
        </w:rPr>
        <w:t>78</w:t>
      </w:r>
      <w:r>
        <w:t xml:space="preserve">, p. </w:t>
      </w:r>
      <w:r>
        <w:rPr>
          <w:lang w:bidi="fa-IR"/>
        </w:rPr>
        <w:t>31</w:t>
      </w:r>
      <w:r>
        <w:t xml:space="preserve">, no. </w:t>
      </w:r>
      <w:r>
        <w:rPr>
          <w:lang w:bidi="fa-IR"/>
        </w:rPr>
        <w:t>99</w:t>
      </w:r>
    </w:p>
    <w:p w:rsidR="00274744" w:rsidRDefault="00274744" w:rsidP="00274744">
      <w:pPr>
        <w:pStyle w:val="libFootnote"/>
      </w:pPr>
      <w:r>
        <w:t xml:space="preserve">9. </w:t>
      </w:r>
      <w:r>
        <w:rPr>
          <w:rtl/>
        </w:rPr>
        <w:t xml:space="preserve">بحار الأنوار : </w:t>
      </w:r>
      <w:r>
        <w:rPr>
          <w:rtl/>
          <w:lang w:bidi="fa-IR"/>
        </w:rPr>
        <w:t>78 / 160 / 21</w:t>
      </w:r>
      <w:r>
        <w:t xml:space="preserve"> .</w:t>
      </w:r>
    </w:p>
    <w:p w:rsidR="00274744" w:rsidRDefault="00274744" w:rsidP="00274744">
      <w:pPr>
        <w:pStyle w:val="libFootnote"/>
      </w:pPr>
      <w:r>
        <w:t xml:space="preserve">10. Ibid. p. </w:t>
      </w:r>
      <w:r>
        <w:rPr>
          <w:lang w:bidi="fa-IR"/>
        </w:rPr>
        <w:t>160</w:t>
      </w:r>
      <w:r>
        <w:t xml:space="preserve">, no. </w:t>
      </w:r>
      <w:r>
        <w:rPr>
          <w:lang w:bidi="fa-IR"/>
        </w:rPr>
        <w:t>21</w:t>
      </w:r>
    </w:p>
    <w:p w:rsidR="00274744" w:rsidRDefault="00274744" w:rsidP="00274744">
      <w:pPr>
        <w:pStyle w:val="libFootnote"/>
      </w:pPr>
      <w:r>
        <w:t xml:space="preserve">11. </w:t>
      </w:r>
      <w:r>
        <w:rPr>
          <w:rtl/>
        </w:rPr>
        <w:t xml:space="preserve">بحار الأنوار : </w:t>
      </w:r>
      <w:r>
        <w:rPr>
          <w:rtl/>
          <w:lang w:bidi="fa-IR"/>
        </w:rPr>
        <w:t>75 / 194 / 3</w:t>
      </w:r>
      <w:r>
        <w:t xml:space="preserve"> .</w:t>
      </w:r>
    </w:p>
    <w:p w:rsidR="00274744" w:rsidRDefault="00274744" w:rsidP="00274744">
      <w:pPr>
        <w:pStyle w:val="libFootnote"/>
        <w:rPr>
          <w:rtl/>
          <w:lang w:bidi="fa-IR"/>
        </w:rPr>
      </w:pPr>
      <w:r>
        <w:t xml:space="preserve">12. Ibid. v. </w:t>
      </w:r>
      <w:r>
        <w:rPr>
          <w:lang w:bidi="fa-IR"/>
        </w:rPr>
        <w:t>75</w:t>
      </w:r>
      <w:r>
        <w:t xml:space="preserve">, p. </w:t>
      </w:r>
      <w:r>
        <w:rPr>
          <w:lang w:bidi="fa-IR"/>
        </w:rPr>
        <w:t>194</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903" w:name="_Toc484336166"/>
      <w:bookmarkStart w:id="1904" w:name="_Toc485557671"/>
      <w:r>
        <w:rPr>
          <w:lang w:bidi="fa-IR"/>
        </w:rPr>
        <w:lastRenderedPageBreak/>
        <w:t>53</w:t>
      </w:r>
      <w:r>
        <w:t xml:space="preserve"> - </w:t>
      </w:r>
      <w:r>
        <w:rPr>
          <w:rtl/>
        </w:rPr>
        <w:t>المباهلة</w:t>
      </w:r>
      <w:bookmarkEnd w:id="1903"/>
      <w:bookmarkEnd w:id="1904"/>
    </w:p>
    <w:p w:rsidR="00274744" w:rsidRDefault="00274744" w:rsidP="009E5AD4">
      <w:pPr>
        <w:pStyle w:val="Heading1Center"/>
      </w:pPr>
      <w:bookmarkStart w:id="1905" w:name="_Toc484336167"/>
      <w:bookmarkStart w:id="1906" w:name="_Toc485557672"/>
      <w:r>
        <w:rPr>
          <w:lang w:bidi="fa-IR"/>
        </w:rPr>
        <w:t>53</w:t>
      </w:r>
      <w:r>
        <w:t>. RECIPROCAL INVOCATION OF ALLAH'S CURSE (mubahila)</w:t>
      </w:r>
      <w:bookmarkEnd w:id="1905"/>
      <w:bookmarkEnd w:id="1906"/>
    </w:p>
    <w:p w:rsidR="00274744" w:rsidRDefault="00274744" w:rsidP="009E5AD4">
      <w:pPr>
        <w:pStyle w:val="Heading2Center"/>
        <w:outlineLvl w:val="0"/>
      </w:pPr>
      <w:bookmarkStart w:id="1907" w:name="_Toc484336168"/>
      <w:bookmarkStart w:id="1908" w:name="_Toc485557673"/>
      <w:r>
        <w:rPr>
          <w:lang w:bidi="fa-IR"/>
        </w:rPr>
        <w:t>278</w:t>
      </w:r>
      <w:r>
        <w:t xml:space="preserve"> - </w:t>
      </w:r>
      <w:r>
        <w:rPr>
          <w:rtl/>
        </w:rPr>
        <w:t>المُباهَلَةُ</w:t>
      </w:r>
      <w:bookmarkEnd w:id="1907"/>
      <w:bookmarkEnd w:id="1908"/>
    </w:p>
    <w:p w:rsidR="00274744" w:rsidRDefault="00274744" w:rsidP="009E5AD4">
      <w:pPr>
        <w:pStyle w:val="Heading2Center"/>
        <w:outlineLvl w:val="0"/>
      </w:pPr>
      <w:bookmarkStart w:id="1909" w:name="_Toc484336169"/>
      <w:bookmarkStart w:id="1910" w:name="_Toc485557674"/>
      <w:r>
        <w:rPr>
          <w:lang w:bidi="fa-IR"/>
        </w:rPr>
        <w:t>278</w:t>
      </w:r>
      <w:r>
        <w:t>. Reciprocal Invocation of Allah's Curse</w:t>
      </w:r>
      <w:bookmarkEnd w:id="1909"/>
      <w:bookmarkEnd w:id="1910"/>
    </w:p>
    <w:p w:rsidR="00274744" w:rsidRDefault="00274744" w:rsidP="00CA1574">
      <w:pPr>
        <w:pStyle w:val="libAr"/>
      </w:pPr>
      <w:r w:rsidRPr="004A7464">
        <w:rPr>
          <w:rtl/>
        </w:rPr>
        <w:t>(</w:t>
      </w:r>
      <w:r w:rsidRPr="00B61F7A">
        <w:rPr>
          <w:rtl/>
        </w:rPr>
        <w:t>فَمَنْ حاجَّكَ فِيهِ مِنْ بَعْدِ ما جَاءَكَ مِنَ الْعِلْمِ فَقُلْ تَعالَوْا نَدْعُ أَبْناءَنا وَأَبْنَاءَكُمْ وَنِساءَنا وَنِساءَكُمْ وَأَنْفُسَنا وَأَنْفُسَكُمْ ثُمَّ نَبْتَهِلْ فَنَجْعَلْ لَعْنَةَ اللَّهِ عَلَى‏ الْكاذِبِينَ) .</w:t>
      </w:r>
      <w:r>
        <w:rPr>
          <w:rStyle w:val="libFootnotenumChar"/>
          <w:rtl/>
        </w:rPr>
        <w:t>1</w:t>
      </w:r>
    </w:p>
    <w:p w:rsidR="00274744" w:rsidRDefault="00274744" w:rsidP="00274744">
      <w:pPr>
        <w:pStyle w:val="libNormal"/>
      </w:pPr>
      <w:r w:rsidRPr="008A7F4D">
        <w:rPr>
          <w:rStyle w:val="libBoldItalicChar"/>
        </w:rPr>
        <w:t>“Should anyone argue with you concerning him, after the knowledge that has come to you, say, 'Come! Let us call our sons and your sons, our women and your women, our souls and your souls, then let us pray earnestly and call down Allah's curse upon the liars.”</w:t>
      </w:r>
      <w:r>
        <w:t xml:space="preserve"> </w:t>
      </w:r>
      <w:r>
        <w:rPr>
          <w:rStyle w:val="libFootnotenumChar"/>
        </w:rPr>
        <w:t>2</w:t>
      </w:r>
    </w:p>
    <w:p w:rsidR="00274744" w:rsidRDefault="00274744" w:rsidP="00CA1574">
      <w:pPr>
        <w:pStyle w:val="libAr"/>
      </w:pPr>
      <w:r w:rsidRPr="00E10CFF">
        <w:rPr>
          <w:rStyle w:val="libBold1Char"/>
          <w:rtl/>
        </w:rPr>
        <w:t>927.</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لأبي العبّاسِ في المُباهَلة </w:t>
      </w:r>
      <w:r>
        <w:rPr>
          <w:rtl/>
        </w:rPr>
        <w:t>-</w:t>
      </w:r>
      <w:r w:rsidRPr="00B61F7A">
        <w:rPr>
          <w:rtl/>
        </w:rPr>
        <w:t xml:space="preserve"> : تُشَبِّكُ أصابِعَكَ في أصابِعِهِ ثُمَّ تقولُ: «اللّهُمَّ إنْ كانَ فُلانٌ جَحَدَ حقّاً وأقَرَّ بباطلٍ فأصِبْهُ بِحُسْبانٍ مِن السَّماءِ أو بِعذابٍ مِن عِندِكَ» وتُلاعِنُهُ سَبعينَ مرّةً .</w:t>
      </w:r>
      <w:r>
        <w:rPr>
          <w:rStyle w:val="libFootnotenumChar"/>
          <w:rtl/>
        </w:rPr>
        <w:t>3</w:t>
      </w:r>
    </w:p>
    <w:p w:rsidR="00274744" w:rsidRDefault="00274744" w:rsidP="00274744">
      <w:pPr>
        <w:pStyle w:val="libNormal"/>
      </w:pPr>
      <w:r w:rsidRPr="00E10CFF">
        <w:rPr>
          <w:rStyle w:val="libBold1Char"/>
        </w:rPr>
        <w:t>927.</w:t>
      </w:r>
      <w:r>
        <w:t xml:space="preserve"> Imam al-Sadiq </w:t>
      </w:r>
      <w:r w:rsidRPr="001500BA">
        <w:t>(AS)</w:t>
      </w:r>
      <w:r>
        <w:t xml:space="preserve"> said to Abu al-'Abbas about the reciprocal invocation of Allah's curse, 'You cross your fingers with his fingers and say, 'O Allah! If so-and-so has disputed the truth and attested to a falsehood, then strike him with a bolt from the sky or some torment from You.' Then you exchange curses with him seventy times.' </w:t>
      </w:r>
      <w:r>
        <w:rPr>
          <w:rStyle w:val="libFootnotenumChar"/>
        </w:rPr>
        <w:t>4</w:t>
      </w:r>
    </w:p>
    <w:p w:rsidR="00274744" w:rsidRDefault="00274744" w:rsidP="00CA1574">
      <w:pPr>
        <w:pStyle w:val="libAr"/>
      </w:pPr>
      <w:r w:rsidRPr="00E10CFF">
        <w:rPr>
          <w:rStyle w:val="libBold1Char"/>
          <w:rtl/>
        </w:rPr>
        <w:t>928.</w:t>
      </w:r>
      <w:r>
        <w:rPr>
          <w:rtl/>
          <w:lang w:bidi="fa-IR"/>
        </w:rPr>
        <w:t xml:space="preserve"> </w:t>
      </w:r>
      <w:r w:rsidRPr="00B61F7A">
        <w:rPr>
          <w:rtl/>
          <w:lang w:bidi="fa-IR"/>
        </w:rPr>
        <w:t>ا</w:t>
      </w:r>
      <w:r w:rsidRPr="00B61F7A">
        <w:rPr>
          <w:rtl/>
        </w:rPr>
        <w:t>لإمامُ الصّادقُ عليه السلام : إنّ نَصارى‏ نَجْرانَ لَمّا وَفَدوا على‏ رسولِ اللَّهِ صلى اللَّه عليه وآله وكانَ سيّدُهُم الأهْتَمَ والعاقِبَ والسَّيّدَ ... فقالوا : إلى‏ ما تَدْعون ؟ فقالَ : إلى‏ شَهادَةِ أنْ لا إلهَ إلّا اللَّهُ وأنّي رسولُ اللَّهِ وأنّ عيسى‏ عَبدٌ مَخلوقٌ يأكُلُ ويَشْرَبُ ويُحْدِثُ ... فقالَ رسولُ اللَّهِ صلى اللَّه عليه وآله : فباهِلُوني ، فإنْ كُنتُ صادقاً نزلَتِ اللّعنةُ علَيكُم ، وإنْ كنتُ كاذباً اُنزِلَتْ علَيَّ، فقالوا : أنْصَفْتَ ، فتَواعَدوا للمُباهَلةِ</w:t>
      </w:r>
      <w:r>
        <w:t xml:space="preserve"> .</w:t>
      </w:r>
    </w:p>
    <w:p w:rsidR="00274744" w:rsidRDefault="00274744" w:rsidP="00CA1574">
      <w:pPr>
        <w:pStyle w:val="libAr"/>
      </w:pPr>
      <w:r w:rsidRPr="00B61F7A">
        <w:rPr>
          <w:rtl/>
        </w:rPr>
        <w:t>فلَمّا رجَعوا إلى‏ مَنازِلهم قالَ رؤساؤهُم... : إنْ باهَلَنا بقَومِهِ باهَلْناهُ ، فإنَّهُ ليسَ بِنَبيٍّ ، وإنْ باهَلَنا بأهْلِ بَيتِهِ خاصّةً فلا نُباهِلُهُ ، فإنَّهُ لا يُقْدِمُ على‏ أهلِ بيتِهِ إلّا وهُو صادقٌ</w:t>
      </w:r>
      <w:r>
        <w:t xml:space="preserve"> .</w:t>
      </w:r>
    </w:p>
    <w:p w:rsidR="00274744" w:rsidRDefault="00274744" w:rsidP="00CA1574">
      <w:pPr>
        <w:pStyle w:val="libAr"/>
      </w:pPr>
      <w:r w:rsidRPr="00B61F7A">
        <w:rPr>
          <w:rtl/>
        </w:rPr>
        <w:t>فلَمّا أصبَحوا جاؤُوا إلى‏ رسولِ اللَّهِ صلى اللَّه عليه وآله ومعَهُ أميرُ المؤمنينَ وفاطمةُ والحسنُ والحسينُ صلوات اللَّه عليهم ... فَعَرَفوا</w:t>
      </w:r>
      <w:r>
        <w:rPr>
          <w:rStyle w:val="libFootnotenumChar"/>
          <w:rtl/>
        </w:rPr>
        <w:t>5</w:t>
      </w:r>
      <w:r w:rsidRPr="00B61F7A">
        <w:rPr>
          <w:rtl/>
        </w:rPr>
        <w:t xml:space="preserve"> وقالوا لرسولِ اللَّهِ صلى اللَّه عليه وآله : نُعْطيكَ الرِّضا فَأعْفِنا من المُباهَلة ، فصالَحَهُم رسولُ‏اللَّهِ صلى اللَّه عليه وآله على‏ الجِزيةِ وانْصَرَفُوا .</w:t>
      </w:r>
      <w:r>
        <w:rPr>
          <w:rStyle w:val="libFootnotenumChar"/>
          <w:rtl/>
        </w:rPr>
        <w:t>6</w:t>
      </w:r>
    </w:p>
    <w:p w:rsidR="00274744" w:rsidRDefault="00274744" w:rsidP="00274744">
      <w:pPr>
        <w:pStyle w:val="libNormal"/>
      </w:pPr>
      <w:r w:rsidRPr="00E10CFF">
        <w:rPr>
          <w:rStyle w:val="libBold1Char"/>
        </w:rPr>
        <w:t>928.</w:t>
      </w:r>
      <w:r>
        <w:t xml:space="preserve"> Imam al-Sadiq </w:t>
      </w:r>
      <w:r w:rsidRPr="001500BA">
        <w:t>(AS)</w:t>
      </w:r>
      <w:r>
        <w:t xml:space="preserve"> said, 'When the Christians of Najran came to the Prophet </w:t>
      </w:r>
      <w:r w:rsidRPr="001500BA">
        <w:t>(SAWA)</w:t>
      </w:r>
      <w:r>
        <w:t xml:space="preserve">, their chiefs were al-Ahtam, al-Aqib and al-Sayyid...they asked, 'To what do you call us?' He said, 'To bear witness that there is no god but Allah and that I am the Messenger of Allah, and that </w:t>
      </w:r>
      <w:r>
        <w:lastRenderedPageBreak/>
        <w:t xml:space="preserve">Jesus was a created servant who ate, drank [water] and relieved himself'... the Prophet </w:t>
      </w:r>
      <w:r w:rsidRPr="001500BA">
        <w:t>(SAWA)</w:t>
      </w:r>
      <w:r>
        <w:t xml:space="preserve"> said, 'Then invoke Allah's curse upon me. If I am telling the truth, the curse will descend upon yourselves and if not, then it will descend upon me.' They said, 'You have spoken fairly.' Then they made an appointment for the challenge. When they returned to their homes, their chiefs told them...'If he comes to invoke curse upon us with his people, we will accept the challenge, because he would not be a prophet, but if he challenges us with his close family, we must not accept, for he would not risk his own family unless he was truthful. When the morning arrived, they came to the Prophet </w:t>
      </w:r>
      <w:r w:rsidRPr="001500BA">
        <w:t>(SAWA)</w:t>
      </w:r>
      <w:r>
        <w:t xml:space="preserve">, and he was accompanied by the Commander of the Faithful, Fatima, al-Hasan, and al-Husayn...They got scared and said to the Prophet </w:t>
      </w:r>
      <w:r w:rsidRPr="001500BA">
        <w:t>(SAWA)</w:t>
      </w:r>
      <w:r>
        <w:t xml:space="preserve">, 'We will give you what you want, so spare us this mutual invocation of curse.' The Prophet </w:t>
      </w:r>
      <w:r w:rsidRPr="001500BA">
        <w:t>(SAWA)</w:t>
      </w:r>
      <w:r>
        <w:t xml:space="preserve"> made a truce with them that they pay the tax </w:t>
      </w:r>
      <w:r w:rsidRPr="001500BA">
        <w:t>(jizya)</w:t>
      </w:r>
      <w:r>
        <w:t xml:space="preserve"> and they went back.' </w:t>
      </w:r>
      <w:r>
        <w:rPr>
          <w:rStyle w:val="libFootnotenumChar"/>
        </w:rPr>
        <w:t>7</w:t>
      </w:r>
    </w:p>
    <w:p w:rsidR="00274744" w:rsidRDefault="00274744" w:rsidP="00274744">
      <w:pPr>
        <w:pStyle w:val="libNormal"/>
      </w:pPr>
    </w:p>
    <w:p w:rsidR="00274744" w:rsidRDefault="00274744" w:rsidP="009E5AD4">
      <w:pPr>
        <w:pStyle w:val="Heading3"/>
      </w:pPr>
      <w:bookmarkStart w:id="1911" w:name="_Toc484336170"/>
      <w:bookmarkStart w:id="1912" w:name="_Toc485557675"/>
      <w:r>
        <w:t>Notes</w:t>
      </w:r>
      <w:bookmarkEnd w:id="1911"/>
      <w:bookmarkEnd w:id="1912"/>
    </w:p>
    <w:p w:rsidR="00274744" w:rsidRDefault="00274744" w:rsidP="00274744">
      <w:pPr>
        <w:pStyle w:val="libFootnote"/>
      </w:pPr>
      <w:r>
        <w:t xml:space="preserve">1. </w:t>
      </w:r>
      <w:r>
        <w:rPr>
          <w:rtl/>
        </w:rPr>
        <w:t xml:space="preserve">آل عمران : </w:t>
      </w:r>
      <w:r>
        <w:rPr>
          <w:rtl/>
          <w:lang w:bidi="fa-IR"/>
        </w:rPr>
        <w:t>61</w:t>
      </w:r>
      <w:r>
        <w:t xml:space="preserve"> .</w:t>
      </w:r>
    </w:p>
    <w:p w:rsidR="00274744" w:rsidRDefault="00274744" w:rsidP="00274744">
      <w:pPr>
        <w:pStyle w:val="libFootnote"/>
      </w:pPr>
      <w:r>
        <w:t xml:space="preserve">2. Qur'an </w:t>
      </w:r>
      <w:r>
        <w:rPr>
          <w:lang w:bidi="fa-IR"/>
        </w:rPr>
        <w:t>3</w:t>
      </w:r>
      <w:r>
        <w:rPr>
          <w:rtl/>
          <w:lang w:bidi="fa-IR"/>
        </w:rPr>
        <w:t>:61</w:t>
      </w:r>
    </w:p>
    <w:p w:rsidR="00274744" w:rsidRDefault="00274744" w:rsidP="00274744">
      <w:pPr>
        <w:pStyle w:val="libFootnote"/>
      </w:pPr>
      <w:r>
        <w:t xml:space="preserve">3. </w:t>
      </w:r>
      <w:r>
        <w:rPr>
          <w:rtl/>
        </w:rPr>
        <w:t xml:space="preserve">الكافي : </w:t>
      </w:r>
      <w:r>
        <w:rPr>
          <w:rtl/>
          <w:lang w:bidi="fa-IR"/>
        </w:rPr>
        <w:t>2 / 514 / 4</w:t>
      </w:r>
      <w:r>
        <w:t xml:space="preserve"> .</w:t>
      </w:r>
    </w:p>
    <w:p w:rsidR="00274744" w:rsidRDefault="00274744" w:rsidP="00274744">
      <w:pPr>
        <w:pStyle w:val="libFootnote"/>
      </w:pPr>
      <w:r>
        <w:t xml:space="preserve">4. al-Kafi, v. </w:t>
      </w:r>
      <w:r>
        <w:rPr>
          <w:lang w:bidi="fa-IR"/>
        </w:rPr>
        <w:t>2</w:t>
      </w:r>
      <w:r>
        <w:t xml:space="preserve">, p. </w:t>
      </w:r>
      <w:r>
        <w:rPr>
          <w:lang w:bidi="fa-IR"/>
        </w:rPr>
        <w:t>514</w:t>
      </w:r>
      <w:r>
        <w:t xml:space="preserve">, no. </w:t>
      </w:r>
      <w:r>
        <w:rPr>
          <w:lang w:bidi="fa-IR"/>
        </w:rPr>
        <w:t>4</w:t>
      </w:r>
    </w:p>
    <w:p w:rsidR="00274744" w:rsidRDefault="00274744" w:rsidP="00274744">
      <w:pPr>
        <w:pStyle w:val="libFootnote"/>
      </w:pPr>
      <w:r>
        <w:t xml:space="preserve">5. </w:t>
      </w:r>
      <w:r>
        <w:rPr>
          <w:rtl/>
        </w:rPr>
        <w:t xml:space="preserve">في نور الثقلين : </w:t>
      </w:r>
      <w:r>
        <w:rPr>
          <w:rtl/>
          <w:lang w:bidi="fa-IR"/>
        </w:rPr>
        <w:t>1 / 347 / 157</w:t>
      </w:r>
      <w:r>
        <w:rPr>
          <w:rtl/>
        </w:rPr>
        <w:t xml:space="preserve"> نقلاً عن المصدر : «فَفَرِقوا» بدل «فَعرَفوا</w:t>
      </w:r>
      <w:r>
        <w:t>» .</w:t>
      </w:r>
    </w:p>
    <w:p w:rsidR="00274744" w:rsidRDefault="00274744" w:rsidP="00274744">
      <w:pPr>
        <w:pStyle w:val="libFootnote"/>
      </w:pPr>
      <w:r>
        <w:t xml:space="preserve">6. </w:t>
      </w:r>
      <w:r>
        <w:rPr>
          <w:rtl/>
        </w:rPr>
        <w:t xml:space="preserve">تفسير القمّي : </w:t>
      </w:r>
      <w:r>
        <w:rPr>
          <w:rtl/>
          <w:lang w:bidi="fa-IR"/>
        </w:rPr>
        <w:t>1 / 104</w:t>
      </w:r>
      <w:r>
        <w:t xml:space="preserve"> .</w:t>
      </w:r>
    </w:p>
    <w:p w:rsidR="00274744" w:rsidRDefault="00274744" w:rsidP="00274744">
      <w:pPr>
        <w:pStyle w:val="libFootnote"/>
        <w:rPr>
          <w:rtl/>
          <w:lang w:bidi="fa-IR"/>
        </w:rPr>
      </w:pPr>
      <w:r>
        <w:t xml:space="preserve">7. Nur al-Thaqalayn, v. </w:t>
      </w:r>
      <w:r>
        <w:rPr>
          <w:lang w:bidi="fa-IR"/>
        </w:rPr>
        <w:t>1</w:t>
      </w:r>
      <w:r>
        <w:t xml:space="preserve">, p. </w:t>
      </w:r>
      <w:r>
        <w:rPr>
          <w:lang w:bidi="fa-IR"/>
        </w:rPr>
        <w:t>347</w:t>
      </w:r>
      <w:r>
        <w:t xml:space="preserve">, no. </w:t>
      </w:r>
      <w:r>
        <w:rPr>
          <w:lang w:bidi="fa-IR"/>
        </w:rPr>
        <w:t>157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913" w:name="_Toc484336171"/>
      <w:bookmarkStart w:id="1914" w:name="_Toc485557676"/>
      <w:r>
        <w:rPr>
          <w:lang w:bidi="fa-IR"/>
        </w:rPr>
        <w:lastRenderedPageBreak/>
        <w:t>54</w:t>
      </w:r>
      <w:r>
        <w:t xml:space="preserve"> - </w:t>
      </w:r>
      <w:r>
        <w:rPr>
          <w:rtl/>
        </w:rPr>
        <w:t>البيعة</w:t>
      </w:r>
      <w:bookmarkEnd w:id="1913"/>
      <w:bookmarkEnd w:id="1914"/>
    </w:p>
    <w:p w:rsidR="00274744" w:rsidRDefault="00274744" w:rsidP="009E5AD4">
      <w:pPr>
        <w:pStyle w:val="Heading1Center"/>
      </w:pPr>
      <w:bookmarkStart w:id="1915" w:name="_Toc484336172"/>
      <w:bookmarkStart w:id="1916" w:name="_Toc485557677"/>
      <w:r>
        <w:rPr>
          <w:lang w:bidi="fa-IR"/>
        </w:rPr>
        <w:t>54</w:t>
      </w:r>
      <w:r>
        <w:t>. OATH OF ALLEGIANCE</w:t>
      </w:r>
      <w:bookmarkEnd w:id="1915"/>
      <w:bookmarkEnd w:id="1916"/>
    </w:p>
    <w:p w:rsidR="00274744" w:rsidRDefault="00274744" w:rsidP="009E5AD4">
      <w:pPr>
        <w:pStyle w:val="Heading2Center"/>
        <w:outlineLvl w:val="0"/>
      </w:pPr>
      <w:bookmarkStart w:id="1917" w:name="_Toc484336173"/>
      <w:bookmarkStart w:id="1918" w:name="_Toc485557678"/>
      <w:r>
        <w:rPr>
          <w:lang w:bidi="fa-IR"/>
        </w:rPr>
        <w:t>279</w:t>
      </w:r>
      <w:r>
        <w:t xml:space="preserve"> - </w:t>
      </w:r>
      <w:r>
        <w:rPr>
          <w:rtl/>
        </w:rPr>
        <w:t>بَيعَةُ النَّبِيِ بَيعَةُ اللَّهِ‏</w:t>
      </w:r>
      <w:bookmarkEnd w:id="1917"/>
      <w:bookmarkEnd w:id="1918"/>
    </w:p>
    <w:p w:rsidR="00274744" w:rsidRDefault="00274744" w:rsidP="009E5AD4">
      <w:pPr>
        <w:pStyle w:val="Heading2Center"/>
        <w:outlineLvl w:val="0"/>
      </w:pPr>
      <w:bookmarkStart w:id="1919" w:name="_Toc484336174"/>
      <w:bookmarkStart w:id="1920" w:name="_Toc485557679"/>
      <w:r>
        <w:rPr>
          <w:lang w:bidi="fa-IR"/>
        </w:rPr>
        <w:t>279</w:t>
      </w:r>
      <w:r>
        <w:t>. Swearing Allegiance to the Prophet is Swearing Allegiance to Allah</w:t>
      </w:r>
      <w:bookmarkEnd w:id="1919"/>
      <w:bookmarkEnd w:id="1920"/>
    </w:p>
    <w:p w:rsidR="00274744" w:rsidRDefault="00274744" w:rsidP="00CA1574">
      <w:pPr>
        <w:pStyle w:val="libAr"/>
      </w:pPr>
      <w:r w:rsidRPr="004A7464">
        <w:rPr>
          <w:rtl/>
        </w:rPr>
        <w:t>(</w:t>
      </w:r>
      <w:r w:rsidRPr="00B61F7A">
        <w:rPr>
          <w:rtl/>
        </w:rPr>
        <w:t>إِنَّ الَّذِينَ يُبايِعُونَكَ إِنَّما يُبايِعُونَ اللَّهَ يَدُ اللَّهِ فَوْقَ أَيْدِيهِمْ فَمَن نَكَثَ فَإِنَّمَا يَنْكُثُ عَلَى‏ نَفْسِهِ وَمَنْ أَوْفَى‏ بِما عاهَدَ عَلَيْهُ اللَّهَ فَسَيُؤْتِيهِ أَجْراً عَظِيماً) .</w:t>
      </w:r>
      <w:r>
        <w:rPr>
          <w:rStyle w:val="libFootnotenumChar"/>
          <w:rtl/>
        </w:rPr>
        <w:t>1</w:t>
      </w:r>
    </w:p>
    <w:p w:rsidR="00274744" w:rsidRDefault="00274744" w:rsidP="00274744">
      <w:pPr>
        <w:pStyle w:val="libNormal"/>
      </w:pPr>
      <w:r w:rsidRPr="008A7F4D">
        <w:rPr>
          <w:rStyle w:val="libBoldItalicChar"/>
        </w:rPr>
        <w:t>“Indeed those who swear allegiance to you, swear allegiance only to Allah: the hand of Allah is above their hands. So whosoever breaks his oath, breaks it only to his own detriment, and whoever fulfills the covenant he has made with Allah, He will give him a great reward.”</w:t>
      </w:r>
      <w:r>
        <w:t xml:space="preserve"> </w:t>
      </w:r>
      <w:r>
        <w:rPr>
          <w:rStyle w:val="libFootnotenumChar"/>
        </w:rPr>
        <w:t>2</w:t>
      </w:r>
    </w:p>
    <w:p w:rsidR="00274744" w:rsidRDefault="00274744" w:rsidP="00CA1574">
      <w:pPr>
        <w:pStyle w:val="libAr"/>
      </w:pPr>
      <w:r w:rsidRPr="00E10CFF">
        <w:rPr>
          <w:rStyle w:val="libBold1Char"/>
          <w:rtl/>
        </w:rPr>
        <w:t>929.</w:t>
      </w:r>
      <w:r>
        <w:rPr>
          <w:rtl/>
          <w:lang w:bidi="fa-IR"/>
        </w:rPr>
        <w:t xml:space="preserve"> </w:t>
      </w:r>
      <w:r w:rsidRPr="00B61F7A">
        <w:rPr>
          <w:rtl/>
          <w:lang w:bidi="fa-IR"/>
        </w:rPr>
        <w:t>ع</w:t>
      </w:r>
      <w:r w:rsidRPr="00B61F7A">
        <w:rPr>
          <w:rtl/>
        </w:rPr>
        <w:t>ليُّ بنُ ابراهيم : ونَزلَتْ في بَيعةِ الرِّضوانِ : (لقد رضِيَ اللَّهُ عن الْمُؤْمِنِينَ إِذْ يُبايِعُونَكَ تَحْتَ الشَّجَرَةِ فَعَلِمَ ما في قُلُوبِهِمْ فَأَنْزَلَ السَّكِينَةَ عَلَيهِمْ وَأَثابَهُمْ فَتْحاً قَرِيباً) واشْتَرطَ علَيهِم أنْ لا يُنكِروا بعدَ ذلكَ على‏ رسولِ اللَّهِ صلى اللَّه عليه وآله شيئاً يَفعَلُهُ ، ولا يُخالِفوهُ في شي‏ءٍ يأمُرُهُم بهِ ، فقالَ اللَّهُ عزّ وجلّ بعدَ نُزولِ آيةِ الرِّضوانِ : (إنّ الّذينَ يُبايِعونَكَ إِنَّما يُبايِعُونَ اللَّهَ) .</w:t>
      </w:r>
      <w:r>
        <w:rPr>
          <w:rStyle w:val="libFootnotenumChar"/>
          <w:rtl/>
        </w:rPr>
        <w:t>3</w:t>
      </w:r>
    </w:p>
    <w:p w:rsidR="00274744" w:rsidRDefault="00274744" w:rsidP="00274744">
      <w:pPr>
        <w:pStyle w:val="libNormal"/>
      </w:pPr>
      <w:r w:rsidRPr="00E10CFF">
        <w:rPr>
          <w:rStyle w:val="libBold1Char"/>
        </w:rPr>
        <w:t>929.</w:t>
      </w:r>
      <w:r>
        <w:t xml:space="preserve"> Ali b. Ibrahim narrated, 'In the covenant of al-Ridwan it was revealed that: </w:t>
      </w:r>
      <w:r w:rsidRPr="008A7F4D">
        <w:rPr>
          <w:rStyle w:val="libBoldItalicChar"/>
        </w:rPr>
        <w:t>“Allah was certainly pleased with the faithful when they swore allegiance to you under the tree. He knew what was in their hearts...”</w:t>
      </w:r>
      <w:r>
        <w:t xml:space="preserve"> </w:t>
      </w:r>
      <w:r>
        <w:rPr>
          <w:rStyle w:val="libFootnotenumChar"/>
        </w:rPr>
        <w:t>4</w:t>
      </w:r>
      <w:r>
        <w:t xml:space="preserve"> and He put a condition for them that after that they will never dispute with the Prophet </w:t>
      </w:r>
      <w:r w:rsidRPr="001500BA">
        <w:t>(SAWA)</w:t>
      </w:r>
      <w:r>
        <w:t xml:space="preserve"> about anything he does, or disobey him in anything he might order them to do. Then Allah, the Exalted, said after that verse: </w:t>
      </w:r>
      <w:r w:rsidRPr="008A7F4D">
        <w:rPr>
          <w:rStyle w:val="libBoldItalicChar"/>
        </w:rPr>
        <w:t>“Indeed those who swear allegiance to you...”</w:t>
      </w:r>
      <w:r>
        <w:t xml:space="preserve"> </w:t>
      </w:r>
      <w:r>
        <w:rPr>
          <w:rStyle w:val="libFootnotenumChar"/>
        </w:rPr>
        <w:t>5</w:t>
      </w:r>
    </w:p>
    <w:p w:rsidR="00274744" w:rsidRDefault="00274744" w:rsidP="00CA1574">
      <w:pPr>
        <w:pStyle w:val="libAr"/>
      </w:pPr>
      <w:r w:rsidRPr="00E10CFF">
        <w:rPr>
          <w:rStyle w:val="libBold1Char"/>
          <w:rtl/>
        </w:rPr>
        <w:t>930.</w:t>
      </w:r>
      <w:r>
        <w:rPr>
          <w:rtl/>
          <w:lang w:bidi="fa-IR"/>
        </w:rPr>
        <w:t xml:space="preserve"> </w:t>
      </w:r>
      <w:r w:rsidRPr="00B61F7A">
        <w:rPr>
          <w:rtl/>
          <w:lang w:bidi="fa-IR"/>
        </w:rPr>
        <w:t>ص</w:t>
      </w:r>
      <w:r w:rsidRPr="00B61F7A">
        <w:rPr>
          <w:rtl/>
        </w:rPr>
        <w:t xml:space="preserve">حيح مسلم عن سَلَمةَ بنِ الأكْوَعِ </w:t>
      </w:r>
      <w:r>
        <w:rPr>
          <w:rtl/>
        </w:rPr>
        <w:t>-</w:t>
      </w:r>
      <w:r w:rsidRPr="00B61F7A">
        <w:rPr>
          <w:rtl/>
        </w:rPr>
        <w:t xml:space="preserve"> وقَد سُئل : على‏ أيِّ شَي‏ءٍ بايَعْتُم رسولَ‏اللَّهِ صلى اللَّه عليه وآله يومَ الحُدَيبِيَةِ ؟ </w:t>
      </w:r>
      <w:r>
        <w:rPr>
          <w:rtl/>
        </w:rPr>
        <w:t>-</w:t>
      </w:r>
      <w:r w:rsidRPr="00B61F7A">
        <w:rPr>
          <w:rtl/>
        </w:rPr>
        <w:t xml:space="preserve"> : على‏ المَوتِ .</w:t>
      </w:r>
      <w:r>
        <w:rPr>
          <w:rStyle w:val="libFootnotenumChar"/>
          <w:rtl/>
        </w:rPr>
        <w:t>6</w:t>
      </w:r>
    </w:p>
    <w:p w:rsidR="00274744" w:rsidRDefault="00274744" w:rsidP="00274744">
      <w:pPr>
        <w:pStyle w:val="libNormal"/>
      </w:pPr>
      <w:r w:rsidRPr="00E10CFF">
        <w:rPr>
          <w:rStyle w:val="libBold1Char"/>
        </w:rPr>
        <w:t>930.</w:t>
      </w:r>
      <w:r>
        <w:t xml:space="preserve"> Salama b. al-Akwa, when he was asked, 'Until what term did you give your allegiance to the Prophet </w:t>
      </w:r>
      <w:r w:rsidRPr="001500BA">
        <w:t>(SAWA)</w:t>
      </w:r>
      <w:r>
        <w:t xml:space="preserve"> on the day of al-Hudaybiyya?', replied, 'Until death.' </w:t>
      </w:r>
      <w:r>
        <w:rPr>
          <w:rStyle w:val="libFootnotenumChar"/>
        </w:rPr>
        <w:t>7</w:t>
      </w:r>
    </w:p>
    <w:p w:rsidR="00274744" w:rsidRDefault="00274744" w:rsidP="00274744">
      <w:pPr>
        <w:pStyle w:val="libNormal"/>
      </w:pPr>
    </w:p>
    <w:p w:rsidR="00274744" w:rsidRDefault="00274744" w:rsidP="009E5AD4">
      <w:pPr>
        <w:pStyle w:val="Heading3"/>
      </w:pPr>
      <w:bookmarkStart w:id="1921" w:name="_Toc484336175"/>
      <w:bookmarkStart w:id="1922" w:name="_Toc485557680"/>
      <w:r>
        <w:t>Notes</w:t>
      </w:r>
      <w:bookmarkEnd w:id="1921"/>
      <w:bookmarkEnd w:id="1922"/>
    </w:p>
    <w:p w:rsidR="00274744" w:rsidRDefault="00274744" w:rsidP="00274744">
      <w:pPr>
        <w:pStyle w:val="libFootnote"/>
      </w:pPr>
      <w:r>
        <w:t xml:space="preserve">1. </w:t>
      </w:r>
      <w:r>
        <w:rPr>
          <w:rtl/>
        </w:rPr>
        <w:t xml:space="preserve">الفتح : </w:t>
      </w:r>
      <w:r>
        <w:rPr>
          <w:rtl/>
          <w:lang w:bidi="fa-IR"/>
        </w:rPr>
        <w:t>10</w:t>
      </w:r>
      <w:r>
        <w:t xml:space="preserve"> .</w:t>
      </w:r>
    </w:p>
    <w:p w:rsidR="00274744" w:rsidRDefault="00274744" w:rsidP="00274744">
      <w:pPr>
        <w:pStyle w:val="libFootnote"/>
      </w:pPr>
      <w:r>
        <w:t xml:space="preserve">2. Qur'an </w:t>
      </w:r>
      <w:r>
        <w:rPr>
          <w:lang w:bidi="fa-IR"/>
        </w:rPr>
        <w:t>48</w:t>
      </w:r>
      <w:r>
        <w:rPr>
          <w:rtl/>
          <w:lang w:bidi="fa-IR"/>
        </w:rPr>
        <w:t>:10</w:t>
      </w:r>
    </w:p>
    <w:p w:rsidR="00274744" w:rsidRDefault="00274744" w:rsidP="00274744">
      <w:pPr>
        <w:pStyle w:val="libFootnote"/>
      </w:pPr>
      <w:r>
        <w:t xml:space="preserve">3. </w:t>
      </w:r>
      <w:r>
        <w:rPr>
          <w:rtl/>
        </w:rPr>
        <w:t xml:space="preserve">تفسير القمّي : </w:t>
      </w:r>
      <w:r>
        <w:rPr>
          <w:rtl/>
          <w:lang w:bidi="fa-IR"/>
        </w:rPr>
        <w:t>2 / 315</w:t>
      </w:r>
      <w:r>
        <w:t xml:space="preserve"> .</w:t>
      </w:r>
    </w:p>
    <w:p w:rsidR="00274744" w:rsidRDefault="00274744" w:rsidP="00274744">
      <w:pPr>
        <w:pStyle w:val="libFootnote"/>
      </w:pPr>
      <w:r>
        <w:t xml:space="preserve">4. Qur'an </w:t>
      </w:r>
      <w:r>
        <w:rPr>
          <w:lang w:bidi="fa-IR"/>
        </w:rPr>
        <w:t>48</w:t>
      </w:r>
      <w:r>
        <w:rPr>
          <w:rtl/>
          <w:lang w:bidi="fa-IR"/>
        </w:rPr>
        <w:t>:18</w:t>
      </w:r>
    </w:p>
    <w:p w:rsidR="00274744" w:rsidRDefault="00274744" w:rsidP="00274744">
      <w:pPr>
        <w:pStyle w:val="libFootnote"/>
      </w:pPr>
      <w:r>
        <w:t xml:space="preserve">5. Tafsir al-Qummi, v. </w:t>
      </w:r>
      <w:r>
        <w:rPr>
          <w:lang w:bidi="fa-IR"/>
        </w:rPr>
        <w:t>2</w:t>
      </w:r>
      <w:r>
        <w:t xml:space="preserve">, p. </w:t>
      </w:r>
      <w:r>
        <w:rPr>
          <w:lang w:bidi="fa-IR"/>
        </w:rPr>
        <w:t>315</w:t>
      </w:r>
    </w:p>
    <w:p w:rsidR="00274744" w:rsidRDefault="00274744" w:rsidP="00274744">
      <w:pPr>
        <w:pStyle w:val="libFootnote"/>
      </w:pPr>
      <w:r>
        <w:lastRenderedPageBreak/>
        <w:t xml:space="preserve">6. </w:t>
      </w:r>
      <w:r>
        <w:rPr>
          <w:rtl/>
        </w:rPr>
        <w:t xml:space="preserve">صحيح مسلم : </w:t>
      </w:r>
      <w:r>
        <w:rPr>
          <w:rtl/>
          <w:lang w:bidi="fa-IR"/>
        </w:rPr>
        <w:t>3 / 1486 / 80</w:t>
      </w:r>
      <w:r>
        <w:t xml:space="preserve"> .</w:t>
      </w:r>
    </w:p>
    <w:p w:rsidR="00274744" w:rsidRDefault="00274744" w:rsidP="00274744">
      <w:pPr>
        <w:pStyle w:val="libFootnote"/>
        <w:rPr>
          <w:rtl/>
          <w:lang w:bidi="fa-IR"/>
        </w:rPr>
      </w:pPr>
      <w:r>
        <w:t xml:space="preserve">7. Sahih Muslim, no. </w:t>
      </w:r>
      <w:r>
        <w:rPr>
          <w:lang w:bidi="fa-IR"/>
        </w:rPr>
        <w:t>1860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23" w:name="_Toc484336176"/>
      <w:bookmarkStart w:id="1924" w:name="_Toc485557681"/>
      <w:r>
        <w:rPr>
          <w:lang w:bidi="fa-IR"/>
        </w:rPr>
        <w:lastRenderedPageBreak/>
        <w:t>280</w:t>
      </w:r>
      <w:r>
        <w:t xml:space="preserve"> - </w:t>
      </w:r>
      <w:r>
        <w:rPr>
          <w:rtl/>
        </w:rPr>
        <w:t>كيفيّةُ بَيعَةِ النِّساءِ</w:t>
      </w:r>
      <w:bookmarkEnd w:id="1923"/>
      <w:bookmarkEnd w:id="1924"/>
    </w:p>
    <w:p w:rsidR="00274744" w:rsidRDefault="00274744" w:rsidP="009E5AD4">
      <w:pPr>
        <w:pStyle w:val="Heading2Center"/>
        <w:outlineLvl w:val="0"/>
      </w:pPr>
      <w:bookmarkStart w:id="1925" w:name="_Toc484336177"/>
      <w:bookmarkStart w:id="1926" w:name="_Toc485557682"/>
      <w:r>
        <w:rPr>
          <w:lang w:bidi="fa-IR"/>
        </w:rPr>
        <w:t>280</w:t>
      </w:r>
      <w:r>
        <w:t>. Women's Allegiance</w:t>
      </w:r>
      <w:bookmarkEnd w:id="1925"/>
      <w:bookmarkEnd w:id="1926"/>
    </w:p>
    <w:p w:rsidR="00274744" w:rsidRDefault="00274744" w:rsidP="00CA1574">
      <w:pPr>
        <w:pStyle w:val="libAr"/>
      </w:pPr>
      <w:r w:rsidRPr="004A7464">
        <w:rPr>
          <w:rtl/>
        </w:rPr>
        <w:t>(</w:t>
      </w:r>
      <w:r w:rsidRPr="00B61F7A">
        <w:rP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 .</w:t>
      </w:r>
      <w:r>
        <w:rPr>
          <w:rStyle w:val="libFootnotenumChar"/>
          <w:rtl/>
        </w:rPr>
        <w:t>1</w:t>
      </w:r>
    </w:p>
    <w:p w:rsidR="00274744" w:rsidRDefault="00274744" w:rsidP="00274744">
      <w:pPr>
        <w:pStyle w:val="libNormal"/>
      </w:pPr>
      <w:r w:rsidRPr="008A7F4D">
        <w:rPr>
          <w:rStyle w:val="libBoldItalicChar"/>
        </w:rPr>
        <w:t>“O Prophet! If faithful women come to you, to take the oath of allegiance to you, [pledging] that they shall not ascribe any partners to Allah, that they shall not steal, nor commit adultery, nor kill their children, nor utter any slander that they may have intentionally fabricated, nor disobey you in what is right, then accept their allegiance, and plead for them to Allah for forgiveness. Indeed Allah is all-forgiving, all-merciful.”</w:t>
      </w:r>
      <w:r>
        <w:t xml:space="preserve"> </w:t>
      </w:r>
      <w:r>
        <w:rPr>
          <w:rStyle w:val="libFootnotenumChar"/>
        </w:rPr>
        <w:t>2</w:t>
      </w:r>
    </w:p>
    <w:p w:rsidR="00274744" w:rsidRDefault="00274744" w:rsidP="00CA1574">
      <w:pPr>
        <w:pStyle w:val="libAr"/>
      </w:pPr>
      <w:r w:rsidRPr="00E10CFF">
        <w:rPr>
          <w:rStyle w:val="libBold1Char"/>
          <w:rtl/>
        </w:rPr>
        <w:t>931.</w:t>
      </w:r>
      <w:r>
        <w:rPr>
          <w:rtl/>
          <w:lang w:bidi="fa-IR"/>
        </w:rPr>
        <w:t xml:space="preserve"> </w:t>
      </w:r>
      <w:r w:rsidRPr="00B61F7A">
        <w:rPr>
          <w:rtl/>
          <w:lang w:bidi="fa-IR"/>
        </w:rPr>
        <w:t>ا</w:t>
      </w:r>
      <w:r w:rsidRPr="00B61F7A">
        <w:rPr>
          <w:rtl/>
        </w:rPr>
        <w:t>لإمامُ‏الجوادُ عليه السلام : كانتْ مُبايَعةُ رسولِ اللَّهِ صلى اللَّه عليه وآله النِّساءَ أنْ يَغْمِسَ يَدَهُ في إناءٍ فيهِ ماءٌ ثُمّ يُخرِجُها ، وتَغمِسَ النِّساءُ بأيْديهِنَّ في ذلكَ الإناءِ بالإقْرارِ والإيمانِ باللَّهِ والتّصديقِ برسولِهِ .</w:t>
      </w:r>
      <w:r>
        <w:rPr>
          <w:rStyle w:val="libFootnotenumChar"/>
          <w:rtl/>
        </w:rPr>
        <w:t>3</w:t>
      </w:r>
    </w:p>
    <w:p w:rsidR="00274744" w:rsidRDefault="00274744" w:rsidP="00274744">
      <w:pPr>
        <w:pStyle w:val="libNormal"/>
      </w:pPr>
      <w:r w:rsidRPr="00E10CFF">
        <w:rPr>
          <w:rStyle w:val="libBold1Char"/>
        </w:rPr>
        <w:t>931.</w:t>
      </w:r>
      <w:r>
        <w:t xml:space="preserve"> Imam al-Jawad </w:t>
      </w:r>
      <w:r w:rsidRPr="001500BA">
        <w:t>(AS)</w:t>
      </w:r>
      <w:r>
        <w:t xml:space="preserve"> said, 'The way in which the women gave allegiance to the Prophet </w:t>
      </w:r>
      <w:r w:rsidRPr="001500BA">
        <w:t>(SAWA)</w:t>
      </w:r>
      <w:r>
        <w:t xml:space="preserve"> was that he immersed his hand in a bowl filled with water then he took it out. The women then immersed their hands in the bowl as a sign of their acknowledgement and belief in Allah, and belief in his Messenger.' </w:t>
      </w:r>
      <w:r>
        <w:rPr>
          <w:rStyle w:val="libFootnotenumChar"/>
        </w:rPr>
        <w:t>4</w:t>
      </w:r>
    </w:p>
    <w:p w:rsidR="00274744" w:rsidRDefault="00274744" w:rsidP="00274744">
      <w:pPr>
        <w:pStyle w:val="libNormal"/>
      </w:pPr>
    </w:p>
    <w:p w:rsidR="00274744" w:rsidRDefault="00274744" w:rsidP="009E5AD4">
      <w:pPr>
        <w:pStyle w:val="Heading3"/>
      </w:pPr>
      <w:bookmarkStart w:id="1927" w:name="_Toc484336178"/>
      <w:bookmarkStart w:id="1928" w:name="_Toc485557683"/>
      <w:r>
        <w:t>Notes</w:t>
      </w:r>
      <w:bookmarkEnd w:id="1927"/>
      <w:bookmarkEnd w:id="1928"/>
    </w:p>
    <w:p w:rsidR="00274744" w:rsidRDefault="00274744" w:rsidP="00274744">
      <w:pPr>
        <w:pStyle w:val="libFootnote"/>
      </w:pPr>
      <w:r>
        <w:t xml:space="preserve">1. </w:t>
      </w:r>
      <w:r>
        <w:rPr>
          <w:rtl/>
        </w:rPr>
        <w:t xml:space="preserve">الممتحنة : </w:t>
      </w:r>
      <w:r>
        <w:rPr>
          <w:rtl/>
          <w:lang w:bidi="fa-IR"/>
        </w:rPr>
        <w:t>12</w:t>
      </w:r>
      <w:r>
        <w:t xml:space="preserve"> .</w:t>
      </w:r>
    </w:p>
    <w:p w:rsidR="00274744" w:rsidRDefault="00274744" w:rsidP="00274744">
      <w:pPr>
        <w:pStyle w:val="libFootnote"/>
      </w:pPr>
      <w:r>
        <w:t xml:space="preserve">2. Qur'an </w:t>
      </w:r>
      <w:r>
        <w:rPr>
          <w:lang w:bidi="fa-IR"/>
        </w:rPr>
        <w:t>60</w:t>
      </w:r>
      <w:r>
        <w:rPr>
          <w:rtl/>
          <w:lang w:bidi="fa-IR"/>
        </w:rPr>
        <w:t>:12</w:t>
      </w:r>
    </w:p>
    <w:p w:rsidR="00274744" w:rsidRDefault="00274744" w:rsidP="00274744">
      <w:pPr>
        <w:pStyle w:val="libFootnote"/>
      </w:pPr>
      <w:r>
        <w:t xml:space="preserve">3. </w:t>
      </w:r>
      <w:r>
        <w:rPr>
          <w:rtl/>
        </w:rPr>
        <w:t xml:space="preserve">تحف العقول : </w:t>
      </w:r>
      <w:r>
        <w:rPr>
          <w:rtl/>
          <w:lang w:bidi="fa-IR"/>
        </w:rPr>
        <w:t>457</w:t>
      </w:r>
      <w:r>
        <w:t xml:space="preserve"> .</w:t>
      </w:r>
    </w:p>
    <w:p w:rsidR="00274744" w:rsidRDefault="00274744" w:rsidP="00274744">
      <w:pPr>
        <w:pStyle w:val="libFootnote"/>
        <w:rPr>
          <w:rtl/>
          <w:lang w:bidi="fa-IR"/>
        </w:rPr>
      </w:pPr>
      <w:r>
        <w:t xml:space="preserve">4. Tuhaf al-Uqul, no. </w:t>
      </w:r>
      <w:r>
        <w:rPr>
          <w:lang w:bidi="fa-IR"/>
        </w:rPr>
        <w:t>457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29" w:name="_Toc484336179"/>
      <w:bookmarkStart w:id="1930" w:name="_Toc485557684"/>
      <w:r>
        <w:rPr>
          <w:lang w:bidi="fa-IR"/>
        </w:rPr>
        <w:lastRenderedPageBreak/>
        <w:t>281</w:t>
      </w:r>
      <w:r>
        <w:t xml:space="preserve"> - </w:t>
      </w:r>
      <w:r>
        <w:rPr>
          <w:rtl/>
        </w:rPr>
        <w:t>نَكثُ البَيعَةِ</w:t>
      </w:r>
      <w:bookmarkEnd w:id="1929"/>
      <w:bookmarkEnd w:id="1930"/>
    </w:p>
    <w:p w:rsidR="00274744" w:rsidRDefault="00274744" w:rsidP="009E5AD4">
      <w:pPr>
        <w:pStyle w:val="Heading2Center"/>
        <w:outlineLvl w:val="0"/>
      </w:pPr>
      <w:bookmarkStart w:id="1931" w:name="_Toc484336180"/>
      <w:bookmarkStart w:id="1932" w:name="_Toc485557685"/>
      <w:r>
        <w:rPr>
          <w:lang w:bidi="fa-IR"/>
        </w:rPr>
        <w:t>281</w:t>
      </w:r>
      <w:r>
        <w:t>. Retraction of Allegiance</w:t>
      </w:r>
      <w:bookmarkEnd w:id="1931"/>
      <w:bookmarkEnd w:id="1932"/>
    </w:p>
    <w:p w:rsidR="00274744" w:rsidRDefault="00274744" w:rsidP="00CA1574">
      <w:pPr>
        <w:pStyle w:val="libAr"/>
      </w:pPr>
      <w:r w:rsidRPr="004A7464">
        <w:rPr>
          <w:rtl/>
        </w:rPr>
        <w:t>(</w:t>
      </w:r>
      <w:r w:rsidRPr="00B61F7A">
        <w:rPr>
          <w:rtl/>
        </w:rPr>
        <w:t>وَأَوْفُوا بِعَهْدِ اللَّهِ إِذَا عاهَدْتُمْ وَلا تَنْقُضُوا الْأَيْمانَ بَعْدَ تَوْكِيدِها وَ قَدْ جَعَلْتُمُ اللَّهَ عَلَيْكُمْ كَفِيلاً إِنَّ اللَّهَ يَعْلَمُ مَا تَفْعَلُونَ) .</w:t>
      </w:r>
      <w:r>
        <w:rPr>
          <w:rStyle w:val="libFootnotenumChar"/>
          <w:rtl/>
        </w:rPr>
        <w:t>1</w:t>
      </w:r>
    </w:p>
    <w:p w:rsidR="00274744" w:rsidRDefault="00274744" w:rsidP="00274744">
      <w:pPr>
        <w:pStyle w:val="libNormal"/>
      </w:pPr>
      <w:r w:rsidRPr="008A7F4D">
        <w:rPr>
          <w:rStyle w:val="libBoldItalicChar"/>
        </w:rPr>
        <w:t>“Fulfill Allah's covenant when you pledge, and do not break [your] oaths after pledging them solemnly”</w:t>
      </w:r>
      <w:r>
        <w:t xml:space="preserve"> </w:t>
      </w:r>
      <w:r>
        <w:rPr>
          <w:rStyle w:val="libFootnotenumChar"/>
        </w:rPr>
        <w:t>2</w:t>
      </w:r>
    </w:p>
    <w:p w:rsidR="00274744" w:rsidRDefault="00274744" w:rsidP="00CA1574">
      <w:pPr>
        <w:pStyle w:val="libAr"/>
      </w:pPr>
      <w:r w:rsidRPr="00E10CFF">
        <w:rPr>
          <w:rStyle w:val="libBold1Char"/>
          <w:rtl/>
        </w:rPr>
        <w:t>932.</w:t>
      </w:r>
      <w:r>
        <w:rPr>
          <w:rtl/>
          <w:lang w:bidi="fa-IR"/>
        </w:rPr>
        <w:t xml:space="preserve"> </w:t>
      </w:r>
      <w:r w:rsidRPr="00B61F7A">
        <w:rPr>
          <w:rtl/>
          <w:lang w:bidi="fa-IR"/>
        </w:rPr>
        <w:t>ر</w:t>
      </w:r>
      <w:r w:rsidRPr="00B61F7A">
        <w:rPr>
          <w:rtl/>
        </w:rPr>
        <w:t>سولُ اللَّهِ صلى اللَّه عليه وآله : ثلاثةٌ لا يُكلِّمُهُمُ اللَّهُ ... رجُلٌ بايَعَ إماماً لا يُبايِعُهُ إلّا للدُّنيا ، إنْ أعْطاهُ مِنها ما يُريدُ وَفى‏ لَهُ ، وإلّا كَفَّ .</w:t>
      </w:r>
      <w:r>
        <w:rPr>
          <w:rStyle w:val="libFootnotenumChar"/>
          <w:rtl/>
        </w:rPr>
        <w:t>3</w:t>
      </w:r>
    </w:p>
    <w:p w:rsidR="00274744" w:rsidRDefault="00274744" w:rsidP="00274744">
      <w:pPr>
        <w:pStyle w:val="libNormal"/>
      </w:pPr>
      <w:r w:rsidRPr="00E10CFF">
        <w:rPr>
          <w:rStyle w:val="libBold1Char"/>
        </w:rPr>
        <w:t>932.</w:t>
      </w:r>
      <w:r>
        <w:t xml:space="preserve"> The Prophet </w:t>
      </w:r>
      <w:r w:rsidRPr="001500BA">
        <w:t>(SAWA)</w:t>
      </w:r>
      <w:r>
        <w:t xml:space="preserve"> said, 'Three people Allah will not speak to... and a man who gave his allegiance to an Imam only for the sake of this world, such that if he gives him thereof what he wants he keeps his oath, otherwise he turns away.' </w:t>
      </w:r>
      <w:r>
        <w:rPr>
          <w:rStyle w:val="libFootnotenumChar"/>
        </w:rPr>
        <w:t>4</w:t>
      </w:r>
    </w:p>
    <w:p w:rsidR="00274744" w:rsidRDefault="00274744" w:rsidP="00CA1574">
      <w:pPr>
        <w:pStyle w:val="libAr"/>
      </w:pPr>
      <w:r w:rsidRPr="00E10CFF">
        <w:rPr>
          <w:rStyle w:val="libBold1Char"/>
          <w:rtl/>
        </w:rPr>
        <w:t>933.</w:t>
      </w:r>
      <w:r>
        <w:rPr>
          <w:rtl/>
          <w:lang w:bidi="fa-IR"/>
        </w:rPr>
        <w:t xml:space="preserve"> </w:t>
      </w:r>
      <w:r w:rsidRPr="00B61F7A">
        <w:rPr>
          <w:rtl/>
          <w:lang w:bidi="fa-IR"/>
        </w:rPr>
        <w:t>ب</w:t>
      </w:r>
      <w:r w:rsidRPr="00B61F7A">
        <w:rPr>
          <w:rtl/>
        </w:rPr>
        <w:t>حار الأنوار عن الإمام عليّ عليه السلام : إنّ في‏النّارِ لَمدينةً يُقالُ لها الحَصِينةُ ، أفَلا تَسْألونّي ما فِيها ؟ فقيلَ لَهُ : وما فِيها يا أميرَ المؤمنينَ؟ قالَ : فيها أيْدي النّاكِثينَ .</w:t>
      </w:r>
      <w:r>
        <w:rPr>
          <w:rStyle w:val="libFootnotenumChar"/>
          <w:rtl/>
        </w:rPr>
        <w:t>5</w:t>
      </w:r>
    </w:p>
    <w:p w:rsidR="00274744" w:rsidRDefault="00274744" w:rsidP="00274744">
      <w:pPr>
        <w:pStyle w:val="libNormal"/>
      </w:pPr>
      <w:r w:rsidRPr="00E10CFF">
        <w:rPr>
          <w:rStyle w:val="libBold1Char"/>
        </w:rPr>
        <w:t>933.</w:t>
      </w:r>
      <w:r>
        <w:t xml:space="preserve"> Imam Ali </w:t>
      </w:r>
      <w:r w:rsidRPr="001500BA">
        <w:t>(AS)</w:t>
      </w:r>
      <w:r>
        <w:t xml:space="preserve"> said, 'There is a city in Hell named al-Hasina; will you not ask me about it?' He was asked, 'What is in it, O Commander of the Faithful?' He replied, 'In it are the hands of those who violated their covenants.' </w:t>
      </w:r>
      <w:r>
        <w:rPr>
          <w:rStyle w:val="libFootnotenumChar"/>
        </w:rPr>
        <w:t>6</w:t>
      </w:r>
    </w:p>
    <w:p w:rsidR="00274744" w:rsidRDefault="00274744" w:rsidP="00CA1574">
      <w:pPr>
        <w:pStyle w:val="libAr"/>
      </w:pPr>
      <w:r w:rsidRPr="00E10CFF">
        <w:rPr>
          <w:rStyle w:val="libBold1Char"/>
          <w:rtl/>
        </w:rPr>
        <w:t>934.</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جوابِ مَن سأله : على‏ ما قاتلتَ طَلحةَ والزُّبيرَ ؟ </w:t>
      </w:r>
      <w:r>
        <w:rPr>
          <w:rtl/>
        </w:rPr>
        <w:t>-</w:t>
      </w:r>
      <w:r w:rsidRPr="00B61F7A">
        <w:rPr>
          <w:rtl/>
        </w:rPr>
        <w:t xml:space="preserve"> : قاتلْتُهُم على‏ نَقْضِهِم بَيْعَتي وقَتْلِهِم شِيعَتي مِن المؤمنينَ .</w:t>
      </w:r>
      <w:r>
        <w:rPr>
          <w:rStyle w:val="libFootnotenumChar"/>
          <w:rtl/>
        </w:rPr>
        <w:t>7</w:t>
      </w:r>
    </w:p>
    <w:p w:rsidR="00274744" w:rsidRDefault="00274744" w:rsidP="00274744">
      <w:pPr>
        <w:pStyle w:val="libNormal"/>
      </w:pPr>
      <w:r w:rsidRPr="00E10CFF">
        <w:rPr>
          <w:rStyle w:val="libBold1Char"/>
        </w:rPr>
        <w:t>934.</w:t>
      </w:r>
      <w:r>
        <w:t xml:space="preserve"> Imam Ali </w:t>
      </w:r>
      <w:r w:rsidRPr="001500BA">
        <w:t>(AS)</w:t>
      </w:r>
      <w:r>
        <w:t xml:space="preserve">, when someone asked him, 'For what reason did you fight Talha and al-Zubayr?', replied, 'I fought them for violating their oath of allegiance to me and for their killing of my followers </w:t>
      </w:r>
      <w:r w:rsidRPr="001500BA">
        <w:t>(Shia)</w:t>
      </w:r>
      <w:r>
        <w:t xml:space="preserve">.' </w:t>
      </w:r>
      <w:r>
        <w:rPr>
          <w:rStyle w:val="libFootnotenumChar"/>
        </w:rPr>
        <w:t>8</w:t>
      </w:r>
    </w:p>
    <w:p w:rsidR="00274744" w:rsidRDefault="00274744" w:rsidP="00CA1574">
      <w:pPr>
        <w:pStyle w:val="libAr"/>
      </w:pPr>
      <w:r w:rsidRPr="00E10CFF">
        <w:rPr>
          <w:rStyle w:val="libBold1Char"/>
          <w:rtl/>
        </w:rPr>
        <w:t>935.</w:t>
      </w:r>
      <w:r>
        <w:rPr>
          <w:rtl/>
          <w:lang w:bidi="fa-IR"/>
        </w:rPr>
        <w:t xml:space="preserve"> </w:t>
      </w:r>
      <w:r w:rsidRPr="00B61F7A">
        <w:rPr>
          <w:rtl/>
          <w:lang w:bidi="fa-IR"/>
        </w:rPr>
        <w:t>ا</w:t>
      </w:r>
      <w:r w:rsidRPr="00B61F7A">
        <w:rPr>
          <w:rtl/>
        </w:rPr>
        <w:t>لإمامُ الرِّضا عليه السلام : لا يَعْدَمُ المرءُ دائرةَ السّوءِمَعَ نَكْثِ الصَّفْقةِ .</w:t>
      </w:r>
      <w:r>
        <w:rPr>
          <w:rStyle w:val="libFootnotenumChar"/>
          <w:rtl/>
        </w:rPr>
        <w:t>9</w:t>
      </w:r>
    </w:p>
    <w:p w:rsidR="00274744" w:rsidRDefault="00274744" w:rsidP="00274744">
      <w:pPr>
        <w:pStyle w:val="libNormal"/>
      </w:pPr>
      <w:r w:rsidRPr="00E10CFF">
        <w:rPr>
          <w:rStyle w:val="libBold1Char"/>
        </w:rPr>
        <w:t>935.</w:t>
      </w:r>
      <w:r>
        <w:t xml:space="preserve"> Imam al-Rida </w:t>
      </w:r>
      <w:r w:rsidRPr="001500BA">
        <w:t>(AS)</w:t>
      </w:r>
      <w:r>
        <w:t xml:space="preserve"> said, 'A man will not remain immune from a bad fate when he violates his covenant.' </w:t>
      </w:r>
      <w:r>
        <w:rPr>
          <w:rStyle w:val="libFootnotenumChar"/>
        </w:rPr>
        <w:t>10</w:t>
      </w:r>
    </w:p>
    <w:p w:rsidR="00274744" w:rsidRDefault="00274744" w:rsidP="00274744">
      <w:pPr>
        <w:pStyle w:val="libNormal"/>
      </w:pPr>
    </w:p>
    <w:p w:rsidR="00274744" w:rsidRDefault="00274744" w:rsidP="009E5AD4">
      <w:pPr>
        <w:pStyle w:val="Heading3"/>
      </w:pPr>
      <w:bookmarkStart w:id="1933" w:name="_Toc484336181"/>
      <w:bookmarkStart w:id="1934" w:name="_Toc485557686"/>
      <w:r>
        <w:t>Notes</w:t>
      </w:r>
      <w:bookmarkEnd w:id="1933"/>
      <w:bookmarkEnd w:id="1934"/>
    </w:p>
    <w:p w:rsidR="00274744" w:rsidRDefault="00274744" w:rsidP="00274744">
      <w:pPr>
        <w:pStyle w:val="libFootnote"/>
      </w:pPr>
      <w:r>
        <w:t xml:space="preserve">1. </w:t>
      </w:r>
      <w:r>
        <w:rPr>
          <w:rtl/>
        </w:rPr>
        <w:t xml:space="preserve">النحل : </w:t>
      </w:r>
      <w:r>
        <w:rPr>
          <w:rtl/>
          <w:lang w:bidi="fa-IR"/>
        </w:rPr>
        <w:t>91</w:t>
      </w:r>
      <w:r>
        <w:t xml:space="preserve"> .</w:t>
      </w:r>
    </w:p>
    <w:p w:rsidR="00274744" w:rsidRDefault="00274744" w:rsidP="00274744">
      <w:pPr>
        <w:pStyle w:val="libFootnote"/>
      </w:pPr>
      <w:r>
        <w:t xml:space="preserve">2. Qur'an </w:t>
      </w:r>
      <w:r>
        <w:rPr>
          <w:lang w:bidi="fa-IR"/>
        </w:rPr>
        <w:t>16</w:t>
      </w:r>
      <w:r>
        <w:rPr>
          <w:rtl/>
          <w:lang w:bidi="fa-IR"/>
        </w:rPr>
        <w:t>:91</w:t>
      </w:r>
    </w:p>
    <w:p w:rsidR="00274744" w:rsidRDefault="00274744" w:rsidP="00274744">
      <w:pPr>
        <w:pStyle w:val="libFootnote"/>
      </w:pPr>
      <w:r>
        <w:t xml:space="preserve">3. </w:t>
      </w:r>
      <w:r>
        <w:rPr>
          <w:rtl/>
        </w:rPr>
        <w:t xml:space="preserve">الخصال : </w:t>
      </w:r>
      <w:r>
        <w:rPr>
          <w:rtl/>
          <w:lang w:bidi="fa-IR"/>
        </w:rPr>
        <w:t>107 / 70</w:t>
      </w:r>
      <w:r>
        <w:t xml:space="preserve"> .</w:t>
      </w:r>
    </w:p>
    <w:p w:rsidR="00274744" w:rsidRDefault="00274744" w:rsidP="00274744">
      <w:pPr>
        <w:pStyle w:val="libFootnote"/>
      </w:pPr>
      <w:r>
        <w:t xml:space="preserve">4. al-Khisal, p. </w:t>
      </w:r>
      <w:r>
        <w:rPr>
          <w:lang w:bidi="fa-IR"/>
        </w:rPr>
        <w:t>107</w:t>
      </w:r>
      <w:r>
        <w:t xml:space="preserve">, no. </w:t>
      </w:r>
      <w:r>
        <w:rPr>
          <w:lang w:bidi="fa-IR"/>
        </w:rPr>
        <w:t>70</w:t>
      </w:r>
    </w:p>
    <w:p w:rsidR="00274744" w:rsidRDefault="00274744" w:rsidP="00274744">
      <w:pPr>
        <w:pStyle w:val="libFootnote"/>
      </w:pPr>
      <w:r>
        <w:t xml:space="preserve">5. </w:t>
      </w:r>
      <w:r>
        <w:rPr>
          <w:rtl/>
        </w:rPr>
        <w:t xml:space="preserve">بحار الأنوار : </w:t>
      </w:r>
      <w:r>
        <w:rPr>
          <w:rtl/>
          <w:lang w:bidi="fa-IR"/>
        </w:rPr>
        <w:t>67 / 186 / 7</w:t>
      </w:r>
      <w:r>
        <w:t xml:space="preserve"> .</w:t>
      </w:r>
    </w:p>
    <w:p w:rsidR="00274744" w:rsidRDefault="00274744" w:rsidP="00274744">
      <w:pPr>
        <w:pStyle w:val="libFootnote"/>
      </w:pPr>
      <w:r>
        <w:t xml:space="preserve">6. Bihar al-Anwar, v. </w:t>
      </w:r>
      <w:r>
        <w:rPr>
          <w:lang w:bidi="fa-IR"/>
        </w:rPr>
        <w:t>67</w:t>
      </w:r>
      <w:r>
        <w:t xml:space="preserve">, p. </w:t>
      </w:r>
      <w:r>
        <w:rPr>
          <w:lang w:bidi="fa-IR"/>
        </w:rPr>
        <w:t>186</w:t>
      </w:r>
      <w:r>
        <w:t xml:space="preserve">, no. </w:t>
      </w:r>
      <w:r>
        <w:rPr>
          <w:lang w:bidi="fa-IR"/>
        </w:rPr>
        <w:t>7</w:t>
      </w:r>
    </w:p>
    <w:p w:rsidR="00274744" w:rsidRDefault="00274744" w:rsidP="00274744">
      <w:pPr>
        <w:pStyle w:val="libFootnote"/>
      </w:pPr>
      <w:r>
        <w:t xml:space="preserve">7. </w:t>
      </w:r>
      <w:r>
        <w:rPr>
          <w:rtl/>
        </w:rPr>
        <w:t xml:space="preserve">كنز العمّال : </w:t>
      </w:r>
      <w:r>
        <w:rPr>
          <w:rtl/>
          <w:lang w:bidi="fa-IR"/>
        </w:rPr>
        <w:t>44216</w:t>
      </w:r>
      <w:r>
        <w:t xml:space="preserve"> .</w:t>
      </w:r>
    </w:p>
    <w:p w:rsidR="00274744" w:rsidRDefault="00274744" w:rsidP="00274744">
      <w:pPr>
        <w:pStyle w:val="libFootnote"/>
      </w:pPr>
      <w:r>
        <w:t xml:space="preserve">8. Kanz al-Ummal, no. </w:t>
      </w:r>
      <w:r>
        <w:rPr>
          <w:lang w:bidi="fa-IR"/>
        </w:rPr>
        <w:t>44216</w:t>
      </w:r>
    </w:p>
    <w:p w:rsidR="00274744" w:rsidRDefault="00274744" w:rsidP="00274744">
      <w:pPr>
        <w:pStyle w:val="libFootnote"/>
      </w:pPr>
      <w:r>
        <w:t xml:space="preserve">9. </w:t>
      </w:r>
      <w:r>
        <w:rPr>
          <w:rtl/>
        </w:rPr>
        <w:t xml:space="preserve">بحار الأنوار : </w:t>
      </w:r>
      <w:r>
        <w:rPr>
          <w:rtl/>
          <w:lang w:bidi="fa-IR"/>
        </w:rPr>
        <w:t>67 / 186 / 4</w:t>
      </w:r>
      <w:r>
        <w:t xml:space="preserve"> .</w:t>
      </w:r>
    </w:p>
    <w:p w:rsidR="00274744" w:rsidRDefault="00274744" w:rsidP="00274744">
      <w:pPr>
        <w:pStyle w:val="libFootnote"/>
        <w:rPr>
          <w:rtl/>
          <w:lang w:bidi="fa-IR"/>
        </w:rPr>
      </w:pPr>
      <w:r>
        <w:t xml:space="preserve">10. Bihar al-Anwar, v. </w:t>
      </w:r>
      <w:r>
        <w:rPr>
          <w:lang w:bidi="fa-IR"/>
        </w:rPr>
        <w:t>67</w:t>
      </w:r>
      <w:r>
        <w:t xml:space="preserve">, p. </w:t>
      </w:r>
      <w:r>
        <w:rPr>
          <w:lang w:bidi="fa-IR"/>
        </w:rPr>
        <w:t>186</w:t>
      </w:r>
      <w:r>
        <w:t xml:space="preserve">, no. </w:t>
      </w:r>
      <w:r>
        <w:rPr>
          <w:lang w:bidi="fa-IR"/>
        </w:rPr>
        <w:t>4</w:t>
      </w:r>
    </w:p>
    <w:p w:rsidR="00274744" w:rsidRDefault="00274744" w:rsidP="00274744">
      <w:pPr>
        <w:pStyle w:val="libNormal"/>
        <w:rPr>
          <w:rtl/>
          <w:lang w:bidi="fa-IR"/>
        </w:rPr>
      </w:pPr>
      <w:r>
        <w:rPr>
          <w:lang w:bidi="fa-IR"/>
        </w:rPr>
        <w:lastRenderedPageBreak/>
        <w:br w:type="page"/>
      </w:r>
    </w:p>
    <w:p w:rsidR="00274744" w:rsidRDefault="00274744" w:rsidP="009E5AD4">
      <w:pPr>
        <w:pStyle w:val="Heading2Center"/>
        <w:outlineLvl w:val="0"/>
      </w:pPr>
      <w:bookmarkStart w:id="1935" w:name="_Toc484336182"/>
      <w:bookmarkStart w:id="1936" w:name="_Toc485557687"/>
      <w:r>
        <w:rPr>
          <w:lang w:bidi="fa-IR"/>
        </w:rPr>
        <w:lastRenderedPageBreak/>
        <w:t>282</w:t>
      </w:r>
      <w:r>
        <w:t xml:space="preserve"> - </w:t>
      </w:r>
      <w:r>
        <w:rPr>
          <w:rtl/>
        </w:rPr>
        <w:t>بَيعَةُ المُسلِمينَ لِلإمامِ عَلِيٍّ عليه السلام‏</w:t>
      </w:r>
      <w:bookmarkEnd w:id="1935"/>
      <w:bookmarkEnd w:id="1936"/>
    </w:p>
    <w:p w:rsidR="00274744" w:rsidRDefault="00274744" w:rsidP="009E5AD4">
      <w:pPr>
        <w:pStyle w:val="Heading2Center"/>
        <w:outlineLvl w:val="0"/>
      </w:pPr>
      <w:bookmarkStart w:id="1937" w:name="_Toc484336183"/>
      <w:bookmarkStart w:id="1938" w:name="_Toc485557688"/>
      <w:r>
        <w:rPr>
          <w:lang w:bidi="fa-IR"/>
        </w:rPr>
        <w:t>282</w:t>
      </w:r>
      <w:r>
        <w:t>. The Muslims' Oath of Allegiance To Imam Ali (AS)</w:t>
      </w:r>
      <w:bookmarkEnd w:id="1937"/>
      <w:bookmarkEnd w:id="1938"/>
    </w:p>
    <w:p w:rsidR="00274744" w:rsidRDefault="00274744" w:rsidP="00CA1574">
      <w:pPr>
        <w:pStyle w:val="libAr"/>
      </w:pPr>
      <w:r w:rsidRPr="00E10CFF">
        <w:rPr>
          <w:rStyle w:val="libBold1Char"/>
          <w:rtl/>
        </w:rPr>
        <w:t>936.</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كتابِهِ إلَى أهلِ الكوفَةِ عِندَ مَسيرِهِ مِنَ المَدينَةِ إلى البَصرَةِ </w:t>
      </w:r>
      <w:r>
        <w:rPr>
          <w:rtl/>
        </w:rPr>
        <w:t>-</w:t>
      </w:r>
      <w:r w:rsidRPr="00B61F7A">
        <w:rPr>
          <w:rtl/>
        </w:rPr>
        <w:t xml:space="preserve"> : بايَعَني النّاسُ غَيرَ مُستَكرَهينَ ، ولا مُجبَرينَ ، بَل طائِعينَ مُخَيَّرينَ .</w:t>
      </w:r>
      <w:r>
        <w:rPr>
          <w:rStyle w:val="libFootnotenumChar"/>
          <w:rtl/>
        </w:rPr>
        <w:t>1</w:t>
      </w:r>
    </w:p>
    <w:p w:rsidR="00274744" w:rsidRDefault="00274744" w:rsidP="00274744">
      <w:pPr>
        <w:pStyle w:val="libNormal"/>
      </w:pPr>
      <w:r w:rsidRPr="00E10CFF">
        <w:rPr>
          <w:rStyle w:val="libBold1Char"/>
        </w:rPr>
        <w:t>936.</w:t>
      </w:r>
      <w:r>
        <w:t xml:space="preserve"> Imam Ali </w:t>
      </w:r>
      <w:r w:rsidRPr="001500BA">
        <w:t>(AS)</w:t>
      </w:r>
      <w:r>
        <w:t xml:space="preserve"> said, in his letter to the people of Kufa on his way from Madina to Basra, 'People swore allegiance to me without being forced nor reluctant, but with the sense of obedience and willingly .' </w:t>
      </w:r>
      <w:r>
        <w:rPr>
          <w:rStyle w:val="libFootnotenumChar"/>
        </w:rPr>
        <w:t>2</w:t>
      </w:r>
    </w:p>
    <w:p w:rsidR="00274744" w:rsidRDefault="00274744" w:rsidP="00CA1574">
      <w:pPr>
        <w:pStyle w:val="libAr"/>
      </w:pPr>
      <w:r w:rsidRPr="00E10CFF">
        <w:rPr>
          <w:rStyle w:val="libBold1Char"/>
          <w:rtl/>
        </w:rPr>
        <w:t>937.</w:t>
      </w:r>
      <w:r>
        <w:rPr>
          <w:rtl/>
          <w:lang w:bidi="fa-IR"/>
        </w:rPr>
        <w:t xml:space="preserve"> </w:t>
      </w:r>
      <w:r w:rsidRPr="00B61F7A">
        <w:rPr>
          <w:rtl/>
          <w:lang w:bidi="fa-IR"/>
        </w:rPr>
        <w:t>ا</w:t>
      </w:r>
      <w:r w:rsidRPr="00B61F7A">
        <w:rPr>
          <w:rtl/>
        </w:rPr>
        <w:t>لإمامُ عليٌّ عليه السلام : تَكَأْكَأْتُم علَيَّ تكَأْكُؤَ الإبلِ على‏ حِياضِها ؛ حِرْصاً على‏ بَيْعتي .</w:t>
      </w:r>
      <w:r>
        <w:rPr>
          <w:rStyle w:val="libFootnotenumChar"/>
          <w:rtl/>
        </w:rPr>
        <w:t>3</w:t>
      </w:r>
    </w:p>
    <w:p w:rsidR="00274744" w:rsidRDefault="00274744" w:rsidP="00274744">
      <w:pPr>
        <w:pStyle w:val="libNormal"/>
      </w:pPr>
      <w:r w:rsidRPr="00E10CFF">
        <w:rPr>
          <w:rStyle w:val="libBold1Char"/>
        </w:rPr>
        <w:t>937.</w:t>
      </w:r>
      <w:r>
        <w:t xml:space="preserve"> Imam Ali </w:t>
      </w:r>
      <w:r w:rsidRPr="001500BA">
        <w:t>(AS)</w:t>
      </w:r>
      <w:r>
        <w:t xml:space="preserve"> said, 'You rushed to me like camels that rush to water, eager to give me your allegiance.' </w:t>
      </w:r>
      <w:r>
        <w:rPr>
          <w:rStyle w:val="libFootnotenumChar"/>
        </w:rPr>
        <w:t>4</w:t>
      </w:r>
    </w:p>
    <w:p w:rsidR="00274744" w:rsidRDefault="00274744" w:rsidP="00274744">
      <w:pPr>
        <w:pStyle w:val="libNormal"/>
      </w:pPr>
    </w:p>
    <w:p w:rsidR="00274744" w:rsidRDefault="00274744" w:rsidP="009E5AD4">
      <w:pPr>
        <w:pStyle w:val="Heading3"/>
      </w:pPr>
      <w:bookmarkStart w:id="1939" w:name="_Toc484336184"/>
      <w:bookmarkStart w:id="1940" w:name="_Toc485557689"/>
      <w:r>
        <w:t>Notes</w:t>
      </w:r>
      <w:bookmarkEnd w:id="1939"/>
      <w:bookmarkEnd w:id="1940"/>
    </w:p>
    <w:p w:rsidR="00274744" w:rsidRDefault="00274744" w:rsidP="00274744">
      <w:pPr>
        <w:pStyle w:val="libFootnote"/>
      </w:pPr>
      <w:r>
        <w:t xml:space="preserve">1. </w:t>
      </w:r>
      <w:r>
        <w:rPr>
          <w:rtl/>
        </w:rPr>
        <w:t xml:space="preserve">نهج البلاغة : الكتاب </w:t>
      </w:r>
      <w:r>
        <w:rPr>
          <w:rtl/>
          <w:lang w:bidi="fa-IR"/>
        </w:rPr>
        <w:t>1</w:t>
      </w:r>
      <w:r>
        <w:t xml:space="preserve"> .</w:t>
      </w:r>
    </w:p>
    <w:p w:rsidR="00274744" w:rsidRDefault="00274744" w:rsidP="00274744">
      <w:pPr>
        <w:pStyle w:val="libFootnote"/>
      </w:pPr>
      <w:r>
        <w:t xml:space="preserve">2. Nahj al-Balagha, Letter </w:t>
      </w:r>
      <w:r>
        <w:rPr>
          <w:lang w:bidi="fa-IR"/>
        </w:rPr>
        <w:t>1</w:t>
      </w:r>
    </w:p>
    <w:p w:rsidR="00274744" w:rsidRDefault="00274744" w:rsidP="00274744">
      <w:pPr>
        <w:pStyle w:val="libFootnote"/>
      </w:pPr>
      <w:r>
        <w:t xml:space="preserve">3. </w:t>
      </w:r>
      <w:r>
        <w:rPr>
          <w:rtl/>
        </w:rPr>
        <w:t xml:space="preserve">الإرشاد : </w:t>
      </w:r>
      <w:r>
        <w:rPr>
          <w:rtl/>
          <w:lang w:bidi="fa-IR"/>
        </w:rPr>
        <w:t>1 / 260</w:t>
      </w:r>
      <w:r>
        <w:t xml:space="preserve"> .</w:t>
      </w:r>
    </w:p>
    <w:p w:rsidR="00274744" w:rsidRDefault="00274744" w:rsidP="00274744">
      <w:pPr>
        <w:pStyle w:val="libFootnote"/>
        <w:rPr>
          <w:rtl/>
          <w:lang w:bidi="fa-IR"/>
        </w:rPr>
      </w:pPr>
      <w:r>
        <w:t xml:space="preserve">4. al-Irshad, v. </w:t>
      </w:r>
      <w:r>
        <w:rPr>
          <w:lang w:bidi="fa-IR"/>
        </w:rPr>
        <w:t>1</w:t>
      </w:r>
      <w:r>
        <w:t xml:space="preserve">, p. </w:t>
      </w:r>
      <w:r>
        <w:rPr>
          <w:lang w:bidi="fa-IR"/>
        </w:rPr>
        <w:t>260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1941" w:name="_Toc484336185"/>
      <w:bookmarkStart w:id="1942" w:name="_Toc485557690"/>
      <w:r>
        <w:rPr>
          <w:lang w:bidi="fa-IR"/>
        </w:rPr>
        <w:lastRenderedPageBreak/>
        <w:t>55</w:t>
      </w:r>
      <w:r>
        <w:t xml:space="preserve"> - </w:t>
      </w:r>
      <w:r>
        <w:rPr>
          <w:rtl/>
        </w:rPr>
        <w:t>التجارة</w:t>
      </w:r>
      <w:bookmarkEnd w:id="1941"/>
      <w:bookmarkEnd w:id="1942"/>
    </w:p>
    <w:p w:rsidR="00274744" w:rsidRDefault="00274744" w:rsidP="009E5AD4">
      <w:pPr>
        <w:pStyle w:val="Heading1Center"/>
      </w:pPr>
      <w:bookmarkStart w:id="1943" w:name="_Toc484336186"/>
      <w:bookmarkStart w:id="1944" w:name="_Toc485557691"/>
      <w:r>
        <w:rPr>
          <w:lang w:bidi="fa-IR"/>
        </w:rPr>
        <w:t>55</w:t>
      </w:r>
      <w:r>
        <w:t>. COMMERCE</w:t>
      </w:r>
      <w:bookmarkEnd w:id="1943"/>
      <w:bookmarkEnd w:id="1944"/>
    </w:p>
    <w:p w:rsidR="00274744" w:rsidRDefault="00274744" w:rsidP="009E5AD4">
      <w:pPr>
        <w:pStyle w:val="Heading2Center"/>
        <w:outlineLvl w:val="0"/>
      </w:pPr>
      <w:bookmarkStart w:id="1945" w:name="_Toc484336187"/>
      <w:bookmarkStart w:id="1946" w:name="_Toc485557692"/>
      <w:r>
        <w:rPr>
          <w:lang w:bidi="fa-IR"/>
        </w:rPr>
        <w:t>283</w:t>
      </w:r>
      <w:r>
        <w:t xml:space="preserve"> - </w:t>
      </w:r>
      <w:r>
        <w:rPr>
          <w:rtl/>
        </w:rPr>
        <w:t>فَضلُ التِّجارَةِ</w:t>
      </w:r>
      <w:bookmarkEnd w:id="1945"/>
      <w:bookmarkEnd w:id="1946"/>
    </w:p>
    <w:p w:rsidR="00274744" w:rsidRDefault="00274744" w:rsidP="009E5AD4">
      <w:pPr>
        <w:pStyle w:val="Heading2Center"/>
        <w:outlineLvl w:val="0"/>
      </w:pPr>
      <w:bookmarkStart w:id="1947" w:name="_Toc484336188"/>
      <w:bookmarkStart w:id="1948" w:name="_Toc485557693"/>
      <w:r>
        <w:rPr>
          <w:lang w:bidi="fa-IR"/>
        </w:rPr>
        <w:t>283</w:t>
      </w:r>
      <w:r>
        <w:t>. The Virtue of Trading</w:t>
      </w:r>
      <w:bookmarkEnd w:id="1947"/>
      <w:bookmarkEnd w:id="1948"/>
    </w:p>
    <w:p w:rsidR="00274744" w:rsidRDefault="00274744" w:rsidP="00CA1574">
      <w:pPr>
        <w:pStyle w:val="libAr"/>
      </w:pPr>
      <w:r w:rsidRPr="004A7464">
        <w:rPr>
          <w:rtl/>
        </w:rPr>
        <w:t>(</w:t>
      </w:r>
      <w:r w:rsidRPr="00B61F7A">
        <w:rPr>
          <w:rtl/>
        </w:rPr>
        <w:t>يا أَيُّهَا الَّذِينَ آمَنُوا لَا تَأْكُلُوا أَمْوَالَكُمْ بَيْنَكُمْ بِالْباطِلِ إِلَّا أَنْ تَكُونَ تِجَارَةً عَنْ تَرَاضٍ مِنْكُمْ وَلَا تَقْتُلُوا أَنْفُسَكُمْ إِنَّ اللَّهَ كانَ بِكُمْ رَحِيماً) .</w:t>
      </w:r>
      <w:r>
        <w:rPr>
          <w:rStyle w:val="libFootnotenumChar"/>
          <w:rtl/>
        </w:rPr>
        <w:t>1</w:t>
      </w:r>
    </w:p>
    <w:p w:rsidR="00274744" w:rsidRDefault="00274744" w:rsidP="00274744">
      <w:pPr>
        <w:pStyle w:val="libNormal"/>
      </w:pPr>
      <w:r w:rsidRPr="008A7F4D">
        <w:rPr>
          <w:rStyle w:val="libBoldItalicChar"/>
        </w:rPr>
        <w:t>“O you who have faith! Do not eat up your wealth among yourselves unrightfully, but it should be trade by mutual consent. And do not kill yourselves. Indeed Allah is most merciful to you.”</w:t>
      </w:r>
      <w:r>
        <w:t xml:space="preserve"> </w:t>
      </w:r>
      <w:r>
        <w:rPr>
          <w:rStyle w:val="libFootnotenumChar"/>
        </w:rPr>
        <w:t>2</w:t>
      </w:r>
    </w:p>
    <w:p w:rsidR="00274744" w:rsidRDefault="00274744" w:rsidP="00CA1574">
      <w:pPr>
        <w:pStyle w:val="libAr"/>
      </w:pPr>
      <w:r w:rsidRPr="00E10CFF">
        <w:rPr>
          <w:rStyle w:val="libBold1Char"/>
          <w:rtl/>
        </w:rPr>
        <w:t>938.</w:t>
      </w:r>
      <w:r>
        <w:rPr>
          <w:rtl/>
          <w:lang w:bidi="fa-IR"/>
        </w:rPr>
        <w:t xml:space="preserve"> </w:t>
      </w:r>
      <w:r w:rsidRPr="00B61F7A">
        <w:rPr>
          <w:rtl/>
          <w:lang w:bidi="fa-IR"/>
        </w:rPr>
        <w:t>ا</w:t>
      </w:r>
      <w:r w:rsidRPr="00B61F7A">
        <w:rPr>
          <w:rtl/>
        </w:rPr>
        <w:t>لإمامُ عليٌّ عليه السلام: تَعرَّضوا للتِّجاراتِ، فإنّ لَكُم فيها غِنىً عمّا في أيْدي النّاسِ ، وإنّ اللَّهَ عزّ وجلّ يُحِبُّ المُحتَرِفَ الأمينَ .</w:t>
      </w:r>
      <w:r>
        <w:rPr>
          <w:rStyle w:val="libFootnotenumChar"/>
          <w:rtl/>
        </w:rPr>
        <w:t>3</w:t>
      </w:r>
    </w:p>
    <w:p w:rsidR="00274744" w:rsidRDefault="00274744" w:rsidP="00274744">
      <w:pPr>
        <w:pStyle w:val="libNormal"/>
      </w:pPr>
      <w:r w:rsidRPr="00E10CFF">
        <w:rPr>
          <w:rStyle w:val="libBold1Char"/>
        </w:rPr>
        <w:t>938.</w:t>
      </w:r>
      <w:r>
        <w:t xml:space="preserve"> Imam Ali </w:t>
      </w:r>
      <w:r w:rsidRPr="001500BA">
        <w:t>(AS)</w:t>
      </w:r>
      <w:r>
        <w:t xml:space="preserve"> said, 'Practice the various trades, for there is in them independence for you from what is in the hands of others, and indeed Allah loves the one gainfully engaged in a profession.' </w:t>
      </w:r>
      <w:r>
        <w:rPr>
          <w:rStyle w:val="libFootnotenumChar"/>
        </w:rPr>
        <w:t>4</w:t>
      </w:r>
    </w:p>
    <w:p w:rsidR="00274744" w:rsidRDefault="00274744" w:rsidP="00CA1574">
      <w:pPr>
        <w:pStyle w:val="libAr"/>
      </w:pPr>
      <w:r w:rsidRPr="00E10CFF">
        <w:rPr>
          <w:rStyle w:val="libBold1Char"/>
          <w:rtl/>
        </w:rPr>
        <w:t>939.</w:t>
      </w:r>
      <w:r>
        <w:rPr>
          <w:rtl/>
          <w:lang w:bidi="fa-IR"/>
        </w:rPr>
        <w:t xml:space="preserve"> </w:t>
      </w:r>
      <w:r w:rsidRPr="00B61F7A">
        <w:rPr>
          <w:rtl/>
          <w:lang w:bidi="fa-IR"/>
        </w:rPr>
        <w:t>ا</w:t>
      </w:r>
      <w:r w:rsidRPr="00B61F7A">
        <w:rPr>
          <w:rtl/>
        </w:rPr>
        <w:t>لإمامُ ‏الصّادقُ عليه السلام: التِّجارةُ تَزيدُ في العقلِ .</w:t>
      </w:r>
      <w:r>
        <w:rPr>
          <w:rStyle w:val="libFootnotenumChar"/>
          <w:rtl/>
        </w:rPr>
        <w:t>5</w:t>
      </w:r>
    </w:p>
    <w:p w:rsidR="00274744" w:rsidRDefault="00274744" w:rsidP="00274744">
      <w:pPr>
        <w:pStyle w:val="libNormal"/>
      </w:pPr>
      <w:r w:rsidRPr="00E10CFF">
        <w:rPr>
          <w:rStyle w:val="libBold1Char"/>
        </w:rPr>
        <w:t>939.</w:t>
      </w:r>
      <w:r>
        <w:t xml:space="preserve"> Imam al-Sadiq </w:t>
      </w:r>
      <w:r w:rsidRPr="001500BA">
        <w:t>(AS)</w:t>
      </w:r>
      <w:r>
        <w:t xml:space="preserve"> said, 'Trading enhances the intellect.' </w:t>
      </w:r>
      <w:r>
        <w:rPr>
          <w:rStyle w:val="libFootnotenumChar"/>
        </w:rPr>
        <w:t>6</w:t>
      </w:r>
    </w:p>
    <w:p w:rsidR="00274744" w:rsidRDefault="00274744" w:rsidP="00274744">
      <w:pPr>
        <w:pStyle w:val="libNormal"/>
      </w:pPr>
    </w:p>
    <w:p w:rsidR="00274744" w:rsidRDefault="00274744" w:rsidP="009E5AD4">
      <w:pPr>
        <w:pStyle w:val="Heading3"/>
      </w:pPr>
      <w:bookmarkStart w:id="1949" w:name="_Toc484336189"/>
      <w:bookmarkStart w:id="1950" w:name="_Toc485557694"/>
      <w:r>
        <w:t>Notes</w:t>
      </w:r>
      <w:bookmarkEnd w:id="1949"/>
      <w:bookmarkEnd w:id="1950"/>
    </w:p>
    <w:p w:rsidR="00274744" w:rsidRDefault="00274744" w:rsidP="00274744">
      <w:pPr>
        <w:pStyle w:val="libFootnote"/>
      </w:pPr>
      <w:r>
        <w:t xml:space="preserve">1. </w:t>
      </w:r>
      <w:r>
        <w:rPr>
          <w:rtl/>
        </w:rPr>
        <w:t xml:space="preserve">النساء : </w:t>
      </w:r>
      <w:r>
        <w:rPr>
          <w:rtl/>
          <w:lang w:bidi="fa-IR"/>
        </w:rPr>
        <w:t>29</w:t>
      </w:r>
      <w:r>
        <w:t xml:space="preserve"> .</w:t>
      </w:r>
    </w:p>
    <w:p w:rsidR="00274744" w:rsidRDefault="00274744" w:rsidP="00274744">
      <w:pPr>
        <w:pStyle w:val="libFootnote"/>
      </w:pPr>
      <w:r>
        <w:t xml:space="preserve">2. Qur'an </w:t>
      </w:r>
      <w:r>
        <w:rPr>
          <w:lang w:bidi="fa-IR"/>
        </w:rPr>
        <w:t>4</w:t>
      </w:r>
      <w:r>
        <w:rPr>
          <w:rtl/>
          <w:lang w:bidi="fa-IR"/>
        </w:rPr>
        <w:t>:29</w:t>
      </w:r>
    </w:p>
    <w:p w:rsidR="00274744" w:rsidRDefault="00274744" w:rsidP="00274744">
      <w:pPr>
        <w:pStyle w:val="libFootnote"/>
      </w:pPr>
      <w:r>
        <w:t xml:space="preserve">3. </w:t>
      </w:r>
      <w:r>
        <w:rPr>
          <w:rtl/>
        </w:rPr>
        <w:t xml:space="preserve">وسائل الشيعة : </w:t>
      </w:r>
      <w:r>
        <w:rPr>
          <w:rtl/>
          <w:lang w:bidi="fa-IR"/>
        </w:rPr>
        <w:t>12 / 4 / 6</w:t>
      </w:r>
      <w:r>
        <w:t xml:space="preserve"> .</w:t>
      </w:r>
    </w:p>
    <w:p w:rsidR="00274744" w:rsidRDefault="00274744" w:rsidP="00274744">
      <w:pPr>
        <w:pStyle w:val="libFootnote"/>
      </w:pPr>
      <w:r>
        <w:t xml:space="preserve">4. Wasa'il al-Shia, v. </w:t>
      </w:r>
      <w:r>
        <w:rPr>
          <w:lang w:bidi="fa-IR"/>
        </w:rPr>
        <w:t>12</w:t>
      </w:r>
      <w:r>
        <w:t xml:space="preserve">, p. </w:t>
      </w:r>
      <w:r>
        <w:rPr>
          <w:lang w:bidi="fa-IR"/>
        </w:rPr>
        <w:t>4</w:t>
      </w:r>
      <w:r>
        <w:t xml:space="preserve">, no. </w:t>
      </w:r>
      <w:r>
        <w:rPr>
          <w:lang w:bidi="fa-IR"/>
        </w:rPr>
        <w:t>6</w:t>
      </w:r>
    </w:p>
    <w:p w:rsidR="00274744" w:rsidRDefault="00274744" w:rsidP="00274744">
      <w:pPr>
        <w:pStyle w:val="libFootnote"/>
      </w:pPr>
      <w:r>
        <w:t xml:space="preserve">5. </w:t>
      </w:r>
      <w:r>
        <w:rPr>
          <w:rtl/>
        </w:rPr>
        <w:t xml:space="preserve">الكافي : </w:t>
      </w:r>
      <w:r>
        <w:rPr>
          <w:rtl/>
          <w:lang w:bidi="fa-IR"/>
        </w:rPr>
        <w:t>5 / 148 / 2</w:t>
      </w:r>
      <w:r>
        <w:t xml:space="preserve"> .</w:t>
      </w:r>
    </w:p>
    <w:p w:rsidR="00274744" w:rsidRDefault="00274744" w:rsidP="00274744">
      <w:pPr>
        <w:pStyle w:val="libFootnote"/>
        <w:rPr>
          <w:rtl/>
          <w:lang w:bidi="fa-IR"/>
        </w:rPr>
      </w:pPr>
      <w:r>
        <w:t xml:space="preserve">6. al-Kafi, v. </w:t>
      </w:r>
      <w:r>
        <w:rPr>
          <w:lang w:bidi="fa-IR"/>
        </w:rPr>
        <w:t>5</w:t>
      </w:r>
      <w:r>
        <w:t xml:space="preserve">, p. </w:t>
      </w:r>
      <w:r>
        <w:rPr>
          <w:lang w:bidi="fa-IR"/>
        </w:rPr>
        <w:t>148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51" w:name="_Toc484336190"/>
      <w:bookmarkStart w:id="1952" w:name="_Toc485557695"/>
      <w:r>
        <w:rPr>
          <w:lang w:bidi="fa-IR"/>
        </w:rPr>
        <w:lastRenderedPageBreak/>
        <w:t>284</w:t>
      </w:r>
      <w:r>
        <w:t xml:space="preserve"> - </w:t>
      </w:r>
      <w:r>
        <w:rPr>
          <w:rtl/>
        </w:rPr>
        <w:t>تَركُ التِّجارَةِ</w:t>
      </w:r>
      <w:bookmarkEnd w:id="1951"/>
      <w:bookmarkEnd w:id="1952"/>
    </w:p>
    <w:p w:rsidR="00274744" w:rsidRDefault="00274744" w:rsidP="009E5AD4">
      <w:pPr>
        <w:pStyle w:val="Heading2Center"/>
        <w:outlineLvl w:val="0"/>
      </w:pPr>
      <w:bookmarkStart w:id="1953" w:name="_Toc484336191"/>
      <w:bookmarkStart w:id="1954" w:name="_Toc485557696"/>
      <w:r>
        <w:rPr>
          <w:lang w:bidi="fa-IR"/>
        </w:rPr>
        <w:t>284</w:t>
      </w:r>
      <w:r>
        <w:t>. Abandoning Trading</w:t>
      </w:r>
      <w:bookmarkEnd w:id="1953"/>
      <w:bookmarkEnd w:id="1954"/>
    </w:p>
    <w:p w:rsidR="00274744" w:rsidRDefault="00274744" w:rsidP="00CA1574">
      <w:pPr>
        <w:pStyle w:val="libAr"/>
      </w:pPr>
      <w:r w:rsidRPr="00E10CFF">
        <w:rPr>
          <w:rStyle w:val="libBold1Char"/>
          <w:rtl/>
        </w:rPr>
        <w:t>940.</w:t>
      </w:r>
      <w:r>
        <w:rPr>
          <w:rtl/>
          <w:lang w:bidi="fa-IR"/>
        </w:rPr>
        <w:t xml:space="preserve"> </w:t>
      </w:r>
      <w:r w:rsidRPr="00B61F7A">
        <w:rPr>
          <w:rtl/>
          <w:lang w:bidi="fa-IR"/>
        </w:rPr>
        <w:t>ا</w:t>
      </w:r>
      <w:r w:rsidRPr="00B61F7A">
        <w:rPr>
          <w:rtl/>
        </w:rPr>
        <w:t>لإمامُ الصّادقُ عليه السلام: تَرْكُ التّجارةِ يَنْقُصُ العقلَ .</w:t>
      </w:r>
      <w:r>
        <w:rPr>
          <w:rStyle w:val="libFootnotenumChar"/>
          <w:rtl/>
        </w:rPr>
        <w:t>1</w:t>
      </w:r>
    </w:p>
    <w:p w:rsidR="00274744" w:rsidRDefault="00274744" w:rsidP="00274744">
      <w:pPr>
        <w:pStyle w:val="libNormal"/>
      </w:pPr>
      <w:r w:rsidRPr="00E10CFF">
        <w:rPr>
          <w:rStyle w:val="libBold1Char"/>
        </w:rPr>
        <w:t>940.</w:t>
      </w:r>
      <w:r>
        <w:t xml:space="preserve"> Imam al-Sadiq </w:t>
      </w:r>
      <w:r w:rsidRPr="001500BA">
        <w:t>(AS)</w:t>
      </w:r>
      <w:r>
        <w:t xml:space="preserve"> said, 'Abandoning trading diminishes the intellect.' </w:t>
      </w:r>
      <w:r>
        <w:rPr>
          <w:rStyle w:val="libFootnotenumChar"/>
        </w:rPr>
        <w:t>2</w:t>
      </w:r>
    </w:p>
    <w:p w:rsidR="00274744" w:rsidRDefault="00274744" w:rsidP="00CA1574">
      <w:pPr>
        <w:pStyle w:val="libAr"/>
      </w:pPr>
      <w:r w:rsidRPr="00E10CFF">
        <w:rPr>
          <w:rStyle w:val="libBold1Char"/>
          <w:rtl/>
        </w:rPr>
        <w:t>941.</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وقد قالَ لَهُ مُعاذُ بنُ كثيرٍ بَيّاعُ الأكْسِيَةِ : إنّي قد هَمَمْتُ أنْ أدَعَ السُّوقَ وفي يَدي شَي‏ءٌ </w:t>
      </w:r>
      <w:r>
        <w:rPr>
          <w:rtl/>
        </w:rPr>
        <w:t>-</w:t>
      </w:r>
      <w:r w:rsidRPr="00B61F7A">
        <w:rPr>
          <w:rtl/>
        </w:rPr>
        <w:t xml:space="preserve"> : إذَنْ يَسْقُطَ رأيُكَ ولا يُسْتعانَ بكَ على‏ شي‏ءٍ .</w:t>
      </w:r>
      <w:r>
        <w:rPr>
          <w:rStyle w:val="libFootnotenumChar"/>
          <w:rtl/>
        </w:rPr>
        <w:t>3</w:t>
      </w:r>
    </w:p>
    <w:p w:rsidR="00274744" w:rsidRDefault="00274744" w:rsidP="00274744">
      <w:pPr>
        <w:pStyle w:val="libNormal"/>
      </w:pPr>
      <w:r w:rsidRPr="00E10CFF">
        <w:rPr>
          <w:rStyle w:val="libBold1Char"/>
        </w:rPr>
        <w:t>941.</w:t>
      </w:r>
      <w:r>
        <w:t xml:space="preserve"> Imam al-Sadiq </w:t>
      </w:r>
      <w:r w:rsidRPr="001500BA">
        <w:t>(AS)</w:t>
      </w:r>
      <w:r>
        <w:t xml:space="preserve">, when the clothes merchant, Muadh b. Kathir told him, 'I intend to leave the market while I have some money in hand', said, 'Then regard for you will fall and you will not be sought for help with anything.' </w:t>
      </w:r>
      <w:r>
        <w:rPr>
          <w:rStyle w:val="libFootnotenumChar"/>
        </w:rPr>
        <w:t>4</w:t>
      </w:r>
    </w:p>
    <w:p w:rsidR="00274744" w:rsidRDefault="00274744" w:rsidP="00274744">
      <w:pPr>
        <w:pStyle w:val="libNormal"/>
      </w:pPr>
    </w:p>
    <w:p w:rsidR="00274744" w:rsidRDefault="00274744" w:rsidP="009E5AD4">
      <w:pPr>
        <w:pStyle w:val="Heading3"/>
      </w:pPr>
      <w:bookmarkStart w:id="1955" w:name="_Toc484336192"/>
      <w:bookmarkStart w:id="1956" w:name="_Toc485557697"/>
      <w:r>
        <w:t>Notes</w:t>
      </w:r>
      <w:bookmarkEnd w:id="1955"/>
      <w:bookmarkEnd w:id="1956"/>
    </w:p>
    <w:p w:rsidR="00274744" w:rsidRDefault="00274744" w:rsidP="00274744">
      <w:pPr>
        <w:pStyle w:val="libFootnote"/>
      </w:pPr>
      <w:r>
        <w:t xml:space="preserve">1. </w:t>
      </w:r>
      <w:r>
        <w:rPr>
          <w:rtl/>
        </w:rPr>
        <w:t xml:space="preserve">الكافي : </w:t>
      </w:r>
      <w:r>
        <w:rPr>
          <w:rtl/>
          <w:lang w:bidi="fa-IR"/>
        </w:rPr>
        <w:t>5 / 148 / 1</w:t>
      </w:r>
      <w:r>
        <w:t xml:space="preserve"> .</w:t>
      </w:r>
    </w:p>
    <w:p w:rsidR="00274744" w:rsidRDefault="00274744" w:rsidP="00274744">
      <w:pPr>
        <w:pStyle w:val="libFootnote"/>
      </w:pPr>
      <w:r>
        <w:t xml:space="preserve">2. Ibid. no. </w:t>
      </w:r>
      <w:r>
        <w:rPr>
          <w:lang w:bidi="fa-IR"/>
        </w:rPr>
        <w:t>1</w:t>
      </w:r>
    </w:p>
    <w:p w:rsidR="00274744" w:rsidRDefault="00274744" w:rsidP="00274744">
      <w:pPr>
        <w:pStyle w:val="libFootnote"/>
      </w:pPr>
      <w:r>
        <w:t xml:space="preserve">3. </w:t>
      </w:r>
      <w:r>
        <w:rPr>
          <w:rtl/>
        </w:rPr>
        <w:t xml:space="preserve">الكافي : </w:t>
      </w:r>
      <w:r>
        <w:rPr>
          <w:rtl/>
          <w:lang w:bidi="fa-IR"/>
        </w:rPr>
        <w:t>5 / 149 / 10</w:t>
      </w:r>
      <w:r>
        <w:t xml:space="preserve"> .</w:t>
      </w:r>
    </w:p>
    <w:p w:rsidR="00274744" w:rsidRDefault="00274744" w:rsidP="00274744">
      <w:pPr>
        <w:pStyle w:val="libFootnote"/>
        <w:rPr>
          <w:rtl/>
          <w:lang w:bidi="fa-IR"/>
        </w:rPr>
      </w:pPr>
      <w:r>
        <w:t xml:space="preserve">4. Ibid. p. </w:t>
      </w:r>
      <w:r>
        <w:rPr>
          <w:lang w:bidi="fa-IR"/>
        </w:rPr>
        <w:t>149</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57" w:name="_Toc484336193"/>
      <w:bookmarkStart w:id="1958" w:name="_Toc485557698"/>
      <w:r>
        <w:rPr>
          <w:lang w:bidi="fa-IR"/>
        </w:rPr>
        <w:lastRenderedPageBreak/>
        <w:t>285</w:t>
      </w:r>
      <w:r>
        <w:t xml:space="preserve"> - </w:t>
      </w:r>
      <w:r>
        <w:rPr>
          <w:rtl/>
        </w:rPr>
        <w:t>آدابُ التِّجارَةِ</w:t>
      </w:r>
      <w:bookmarkEnd w:id="1957"/>
      <w:bookmarkEnd w:id="1958"/>
    </w:p>
    <w:p w:rsidR="00274744" w:rsidRDefault="00274744" w:rsidP="009E5AD4">
      <w:pPr>
        <w:pStyle w:val="Heading2Center"/>
        <w:outlineLvl w:val="0"/>
      </w:pPr>
      <w:bookmarkStart w:id="1959" w:name="_Toc484336194"/>
      <w:bookmarkStart w:id="1960" w:name="_Toc485557699"/>
      <w:r>
        <w:rPr>
          <w:lang w:bidi="fa-IR"/>
        </w:rPr>
        <w:t>285</w:t>
      </w:r>
      <w:r>
        <w:t>. The Etiquette of Trading</w:t>
      </w:r>
      <w:bookmarkEnd w:id="1959"/>
      <w:bookmarkEnd w:id="1960"/>
    </w:p>
    <w:p w:rsidR="00274744" w:rsidRDefault="00274744" w:rsidP="00CA1574">
      <w:pPr>
        <w:pStyle w:val="libAr"/>
      </w:pPr>
      <w:r w:rsidRPr="00E10CFF">
        <w:rPr>
          <w:rStyle w:val="libBold1Char"/>
          <w:rtl/>
        </w:rPr>
        <w:t>942.</w:t>
      </w:r>
      <w:r>
        <w:rPr>
          <w:rtl/>
          <w:lang w:bidi="fa-IR"/>
        </w:rPr>
        <w:t xml:space="preserve"> </w:t>
      </w:r>
      <w:r w:rsidRPr="00B61F7A">
        <w:rPr>
          <w:rtl/>
          <w:lang w:bidi="fa-IR"/>
        </w:rPr>
        <w:t>ر</w:t>
      </w:r>
      <w:r w:rsidRPr="00B61F7A">
        <w:rPr>
          <w:rtl/>
        </w:rPr>
        <w:t>سولُ اللَّهِ صلى اللَّه عليه وآله : مَن باعَ واشْتَرى‏ فلْيَجْتَنِبْ‏خَمسَ خِصالٍ، وإلّا فلا يَبيعَنَّ ولا يَشْتَرِيَنَّ: الرِّبا ، والحَلْفَ ، وكِتْمانَ العَيبِ ، والحمدَ إذا باعَ ، والذَّمَّ إذا اشْتَرى‏ .</w:t>
      </w:r>
      <w:r>
        <w:rPr>
          <w:rStyle w:val="libFootnotenumChar"/>
          <w:rtl/>
        </w:rPr>
        <w:t>1</w:t>
      </w:r>
    </w:p>
    <w:p w:rsidR="00274744" w:rsidRDefault="00274744" w:rsidP="00274744">
      <w:pPr>
        <w:pStyle w:val="libNormal"/>
      </w:pPr>
      <w:r w:rsidRPr="00E10CFF">
        <w:rPr>
          <w:rStyle w:val="libBold1Char"/>
        </w:rPr>
        <w:t>942.</w:t>
      </w:r>
      <w:r>
        <w:t xml:space="preserve"> The Prophet </w:t>
      </w:r>
      <w:r w:rsidRPr="001500BA">
        <w:t>(SAWA)</w:t>
      </w:r>
      <w:r>
        <w:t xml:space="preserve"> said, 'Whoever sells or buys must avoid five habits, or he should not sell or buy at all: usury, [false] oaths, hiding the defects [of merchandise], praising what he sells, and showing disaproval for what he intends to buy.' </w:t>
      </w:r>
      <w:r>
        <w:rPr>
          <w:rStyle w:val="libFootnotenumChar"/>
        </w:rPr>
        <w:t>2</w:t>
      </w:r>
    </w:p>
    <w:p w:rsidR="00274744" w:rsidRDefault="00274744" w:rsidP="00CA1574">
      <w:pPr>
        <w:pStyle w:val="libAr"/>
      </w:pPr>
      <w:r w:rsidRPr="00E10CFF">
        <w:rPr>
          <w:rStyle w:val="libBold1Char"/>
          <w:rtl/>
        </w:rPr>
        <w:t>943.</w:t>
      </w:r>
      <w:r>
        <w:rPr>
          <w:rtl/>
          <w:lang w:bidi="fa-IR"/>
        </w:rPr>
        <w:t xml:space="preserve"> </w:t>
      </w:r>
      <w:r w:rsidRPr="00B61F7A">
        <w:rPr>
          <w:rtl/>
          <w:lang w:bidi="fa-IR"/>
        </w:rPr>
        <w:t>ا</w:t>
      </w:r>
      <w:r w:rsidRPr="00B61F7A">
        <w:rPr>
          <w:rtl/>
        </w:rPr>
        <w:t>لإمامُ عليٌّ عليه السلام : التّاجرُ الجَبانُ مَحرومٌ ، والتّاجرُ الجَسورُ مَرزوقٌ .</w:t>
      </w:r>
      <w:r>
        <w:rPr>
          <w:rStyle w:val="libFootnotenumChar"/>
          <w:rtl/>
        </w:rPr>
        <w:t>3</w:t>
      </w:r>
    </w:p>
    <w:p w:rsidR="00274744" w:rsidRDefault="00274744" w:rsidP="00274744">
      <w:pPr>
        <w:pStyle w:val="libNormal"/>
      </w:pPr>
      <w:r w:rsidRPr="00E10CFF">
        <w:rPr>
          <w:rStyle w:val="libBold1Char"/>
        </w:rPr>
        <w:t>943.</w:t>
      </w:r>
      <w:r>
        <w:t xml:space="preserve"> Imam Ali </w:t>
      </w:r>
      <w:r w:rsidRPr="001500BA">
        <w:t>(AS)</w:t>
      </w:r>
      <w:r>
        <w:t xml:space="preserve"> said, 'The timid merchant is often deprived and the bold merchant is often endowed with profit.' </w:t>
      </w:r>
      <w:r>
        <w:rPr>
          <w:rStyle w:val="libFootnotenumChar"/>
        </w:rPr>
        <w:t>4</w:t>
      </w:r>
    </w:p>
    <w:p w:rsidR="00274744" w:rsidRDefault="00274744" w:rsidP="00CA1574">
      <w:pPr>
        <w:pStyle w:val="libAr"/>
      </w:pPr>
      <w:r w:rsidRPr="00E10CFF">
        <w:rPr>
          <w:rStyle w:val="libBold1Char"/>
          <w:rtl/>
        </w:rPr>
        <w:t>944.</w:t>
      </w:r>
      <w:r>
        <w:rPr>
          <w:rtl/>
          <w:lang w:bidi="fa-IR"/>
        </w:rPr>
        <w:t xml:space="preserve"> </w:t>
      </w:r>
      <w:r w:rsidRPr="00B61F7A">
        <w:rPr>
          <w:rtl/>
          <w:lang w:bidi="fa-IR"/>
        </w:rPr>
        <w:t>ا</w:t>
      </w:r>
      <w:r w:rsidRPr="00B61F7A">
        <w:rPr>
          <w:rtl/>
        </w:rPr>
        <w:t>لإمامُ عليٌّ عليه السلام : يا مَعشَر التُّجّارِ ، الفِقْهَ ثُمَ‏المَتْجَرَ ، الفِقْهَ ثُمّ المَتْجَرَ، الفِقْهَ ثُمّ‏المَتْجَرَ .</w:t>
      </w:r>
      <w:r>
        <w:rPr>
          <w:rStyle w:val="libFootnotenumChar"/>
          <w:rtl/>
        </w:rPr>
        <w:t>5</w:t>
      </w:r>
    </w:p>
    <w:p w:rsidR="00274744" w:rsidRDefault="00274744" w:rsidP="00274744">
      <w:pPr>
        <w:pStyle w:val="libNormal"/>
      </w:pPr>
      <w:r w:rsidRPr="00E10CFF">
        <w:rPr>
          <w:rStyle w:val="libBold1Char"/>
        </w:rPr>
        <w:t>944.</w:t>
      </w:r>
      <w:r>
        <w:t xml:space="preserve"> Imam Ali </w:t>
      </w:r>
      <w:r w:rsidRPr="001500BA">
        <w:t>(AS)</w:t>
      </w:r>
      <w:r>
        <w:t xml:space="preserve"> said, 'O merchants! Knowledge [of trading laws] first, then the trade itself! Knowledge first, then trade! Knowledge first, then trade!' </w:t>
      </w:r>
      <w:r>
        <w:rPr>
          <w:rStyle w:val="libFootnotenumChar"/>
        </w:rPr>
        <w:t>6</w:t>
      </w:r>
    </w:p>
    <w:p w:rsidR="00274744" w:rsidRDefault="00274744" w:rsidP="00CA1574">
      <w:pPr>
        <w:pStyle w:val="libAr"/>
      </w:pPr>
      <w:r w:rsidRPr="00E10CFF">
        <w:rPr>
          <w:rStyle w:val="libBold1Char"/>
          <w:rtl/>
        </w:rPr>
        <w:t>945.</w:t>
      </w:r>
      <w:r>
        <w:rPr>
          <w:rtl/>
          <w:lang w:bidi="fa-IR"/>
        </w:rPr>
        <w:t xml:space="preserve"> </w:t>
      </w:r>
      <w:r w:rsidRPr="00B61F7A">
        <w:rPr>
          <w:rtl/>
          <w:lang w:bidi="fa-IR"/>
        </w:rPr>
        <w:t>ا</w:t>
      </w:r>
      <w:r w:rsidRPr="00B61F7A">
        <w:rPr>
          <w:rtl/>
        </w:rPr>
        <w:t>لإمامُ عليٌّ عليه السلام : يا مَعشرَ التُّجّارِ، قَدِّموا الاسْتِخارةَ ، وتَبرَّكوا بالسُّهولةِ ، واقتَرِبوا مِن المُبْتاعِينَ ، وتَزَيَّنوا بالحِلْمِ ، وتَناهَوا عن اليَمينِ، وجانِبوا الكَذِبَ ، وتَخافوا (تَجافَوا) عنِ الظُّلْمِ ، وأنْصِفوا المظلومِينَ، ولا تَقْرَبوا الرِّبا، وأوْفُوا الكَيْلَ والمِيزانَ، ولا تَبْخَسوا النّاسَ أشياءهُم، ولاتَعْثَوا في الأرضِ مُفسدينَ‏</w:t>
      </w:r>
      <w:r>
        <w:rPr>
          <w:rStyle w:val="libFootnotenumChar"/>
          <w:rtl/>
        </w:rPr>
        <w:t>7</w:t>
      </w:r>
      <w:r>
        <w:rPr>
          <w:rtl/>
          <w:lang w:bidi="fa-IR"/>
        </w:rPr>
        <w:t xml:space="preserve"> .</w:t>
      </w:r>
      <w:r>
        <w:rPr>
          <w:rStyle w:val="libFootnotenumChar"/>
          <w:rtl/>
        </w:rPr>
        <w:t>8</w:t>
      </w:r>
    </w:p>
    <w:p w:rsidR="00274744" w:rsidRDefault="00274744" w:rsidP="00274744">
      <w:pPr>
        <w:pStyle w:val="libNormal"/>
      </w:pPr>
      <w:r w:rsidRPr="00E10CFF">
        <w:rPr>
          <w:rStyle w:val="libBold1Char"/>
        </w:rPr>
        <w:t>945.</w:t>
      </w:r>
      <w:r>
        <w:t xml:space="preserve"> Imam Ali </w:t>
      </w:r>
      <w:r w:rsidRPr="001500BA">
        <w:t>(AS)</w:t>
      </w:r>
      <w:r>
        <w:t xml:space="preserve"> said, 'O merchants! Start off by seeking a good outcome from Allah, seek the blessing in easy conduct, draw near to customers, beautify yourselves with clemency, refrain from oaths, abandon lies, avoid wronging, be fair to those being wronged, stay away from usury, and </w:t>
      </w:r>
      <w:r w:rsidRPr="008A7F4D">
        <w:rPr>
          <w:rStyle w:val="libBoldItalicChar"/>
        </w:rPr>
        <w:t>“Observe fully the measure and the balance, with justice, and do not cheat the people of their goods, and do not act wickedly on the earth, causing corruption.”</w:t>
      </w:r>
      <w:r>
        <w:t xml:space="preserve"> </w:t>
      </w:r>
      <w:r>
        <w:rPr>
          <w:rStyle w:val="libFootnotenumChar"/>
        </w:rPr>
        <w:t>9</w:t>
      </w:r>
      <w:r>
        <w:rPr>
          <w:lang w:bidi="fa-IR"/>
        </w:rPr>
        <w:t>10</w:t>
      </w:r>
    </w:p>
    <w:p w:rsidR="00274744" w:rsidRDefault="00274744" w:rsidP="00CA1574">
      <w:pPr>
        <w:pStyle w:val="libAr"/>
      </w:pPr>
      <w:r w:rsidRPr="00E10CFF">
        <w:rPr>
          <w:rStyle w:val="libBold1Char"/>
          <w:rtl/>
        </w:rPr>
        <w:t>946.</w:t>
      </w:r>
      <w:r>
        <w:rPr>
          <w:rtl/>
          <w:lang w:bidi="fa-IR"/>
        </w:rPr>
        <w:t xml:space="preserve"> </w:t>
      </w:r>
      <w:r w:rsidRPr="00B61F7A">
        <w:rPr>
          <w:rtl/>
          <w:lang w:bidi="fa-IR"/>
        </w:rPr>
        <w:t>ا</w:t>
      </w:r>
      <w:r w:rsidRPr="00B61F7A">
        <w:rPr>
          <w:rtl/>
        </w:rPr>
        <w:t>لإمامُ الصّادقُ عليه السلام : مَن أرادَ التّجارةَ فلْيَتَفقَّهْ في دِينِهِ لِيَعلمَ بذلكَ ما يَحِلُّ لَهُ مِمّا يَحْرُمُ علَيهِ ، ومَن لَم يَتَفقّهْ في دِينِهِ ثُمّ اتّجَرَ تَورَّطَ الشُّبُهاتِ .</w:t>
      </w:r>
      <w:r>
        <w:rPr>
          <w:rStyle w:val="libFootnotenumChar"/>
          <w:rtl/>
        </w:rPr>
        <w:t>11</w:t>
      </w:r>
    </w:p>
    <w:p w:rsidR="00274744" w:rsidRDefault="00274744" w:rsidP="00274744">
      <w:pPr>
        <w:pStyle w:val="libNormal"/>
      </w:pPr>
      <w:r w:rsidRPr="00E10CFF">
        <w:rPr>
          <w:rStyle w:val="libBold1Char"/>
        </w:rPr>
        <w:t>946.</w:t>
      </w:r>
      <w:r>
        <w:t xml:space="preserve"> Imam al-Sadiq </w:t>
      </w:r>
      <w:r w:rsidRPr="001500BA">
        <w:t>(AS)</w:t>
      </w:r>
      <w:r>
        <w:t xml:space="preserve"> said, 'Whoever wants to trade must learn his religion thoroughly in order to know what is allowed and what is forbidden for him; and whoever does not learn about his religion and then practices trading will certainly get entangled into uncertainties and problems.' </w:t>
      </w:r>
      <w:r>
        <w:rPr>
          <w:rStyle w:val="libFootnotenumChar"/>
        </w:rPr>
        <w:t>12</w:t>
      </w:r>
    </w:p>
    <w:p w:rsidR="00274744" w:rsidRDefault="00274744" w:rsidP="00CA1574">
      <w:pPr>
        <w:pStyle w:val="libAr"/>
      </w:pPr>
      <w:r w:rsidRPr="00E10CFF">
        <w:rPr>
          <w:rStyle w:val="libBold1Char"/>
          <w:rtl/>
        </w:rPr>
        <w:t>947.</w:t>
      </w:r>
      <w:r>
        <w:rPr>
          <w:rtl/>
          <w:lang w:bidi="fa-IR"/>
        </w:rPr>
        <w:t xml:space="preserve"> </w:t>
      </w:r>
      <w:r w:rsidRPr="00B61F7A">
        <w:rPr>
          <w:rtl/>
          <w:lang w:bidi="fa-IR"/>
        </w:rPr>
        <w:t>ا</w:t>
      </w:r>
      <w:r w:rsidRPr="00B61F7A">
        <w:rPr>
          <w:rtl/>
        </w:rPr>
        <w:t>لإمامُ الصّادقُ عليه السلام : أيُّما مسلِمٍ أقالَ مسلِماً بَيعَ نَدامَةٍأقالَهُ اللَّهُ‏عزّ وجلّ عَثْرتَهُ يَومَ القيامةِ .</w:t>
      </w:r>
      <w:r>
        <w:rPr>
          <w:rStyle w:val="libFootnotenumChar"/>
          <w:rtl/>
        </w:rPr>
        <w:t>13</w:t>
      </w:r>
    </w:p>
    <w:p w:rsidR="00274744" w:rsidRDefault="00274744" w:rsidP="00274744">
      <w:pPr>
        <w:pStyle w:val="libNormal"/>
      </w:pPr>
      <w:r w:rsidRPr="00E10CFF">
        <w:rPr>
          <w:rStyle w:val="libBold1Char"/>
        </w:rPr>
        <w:lastRenderedPageBreak/>
        <w:t>947.</w:t>
      </w:r>
      <w:r>
        <w:t xml:space="preserve"> Imam al-Sadiq </w:t>
      </w:r>
      <w:r w:rsidRPr="001500BA">
        <w:t>(AS)</w:t>
      </w:r>
      <w:r>
        <w:t xml:space="preserve"> said, 'Any Muslim who excuses another Muslim for a regrettable deal, Allah, the Exalted, will forgive his lapse on the Day of Judgment.' </w:t>
      </w:r>
      <w:r>
        <w:rPr>
          <w:rStyle w:val="libFootnotenumChar"/>
        </w:rPr>
        <w:t>14</w:t>
      </w:r>
    </w:p>
    <w:p w:rsidR="00274744" w:rsidRDefault="00274744" w:rsidP="00CA1574">
      <w:pPr>
        <w:pStyle w:val="libAr"/>
        <w:rPr>
          <w:rtl/>
        </w:rPr>
      </w:pPr>
    </w:p>
    <w:p w:rsidR="00274744" w:rsidRDefault="00274744" w:rsidP="00CA1574">
      <w:pPr>
        <w:pStyle w:val="libAr"/>
      </w:pPr>
      <w:r w:rsidRPr="00F57DD1">
        <w:rPr>
          <w:rtl/>
        </w:rPr>
        <w:t>(اُنظر)</w:t>
      </w:r>
      <w:r w:rsidRPr="00B61F7A">
        <w:rPr>
          <w:rtl/>
        </w:rPr>
        <w:t xml:space="preserve"> التنمية الاقتصادية في الكتاب والسنة / الفصل الرابع : السّوق . المال : باب </w:t>
      </w:r>
      <w:r>
        <w:rPr>
          <w:rtl/>
          <w:lang w:bidi="fa-IR"/>
        </w:rPr>
        <w:t>1671</w:t>
      </w:r>
      <w:r>
        <w:t xml:space="preserve"> .</w:t>
      </w:r>
    </w:p>
    <w:p w:rsidR="00274744" w:rsidRDefault="00274744" w:rsidP="00C57A96">
      <w:pPr>
        <w:pStyle w:val="libBold2"/>
      </w:pPr>
      <w:r w:rsidRPr="00F57DD1">
        <w:t xml:space="preserve">(See </w:t>
      </w:r>
      <w:r>
        <w:t>also: WEALTH: section 167</w:t>
      </w:r>
      <w:r>
        <w:rPr>
          <w:lang w:bidi="fa-IR"/>
        </w:rPr>
        <w:t>1</w:t>
      </w:r>
      <w:r>
        <w:t>)</w:t>
      </w:r>
    </w:p>
    <w:p w:rsidR="00274744" w:rsidRDefault="00274744" w:rsidP="00274744">
      <w:pPr>
        <w:pStyle w:val="libNormal"/>
      </w:pPr>
    </w:p>
    <w:p w:rsidR="00274744" w:rsidRDefault="00274744" w:rsidP="009E5AD4">
      <w:pPr>
        <w:pStyle w:val="Heading3"/>
      </w:pPr>
      <w:bookmarkStart w:id="1961" w:name="_Toc484336195"/>
      <w:bookmarkStart w:id="1962" w:name="_Toc485557700"/>
      <w:r>
        <w:t>Notes</w:t>
      </w:r>
      <w:bookmarkEnd w:id="1961"/>
      <w:bookmarkEnd w:id="1962"/>
    </w:p>
    <w:p w:rsidR="00274744" w:rsidRDefault="00274744" w:rsidP="00274744">
      <w:pPr>
        <w:pStyle w:val="libFootnote"/>
      </w:pPr>
      <w:r>
        <w:t xml:space="preserve">1. </w:t>
      </w:r>
      <w:r>
        <w:rPr>
          <w:rtl/>
        </w:rPr>
        <w:t>بحار الأنوار :</w:t>
      </w:r>
      <w:r>
        <w:rPr>
          <w:rtl/>
          <w:lang w:bidi="fa-IR"/>
        </w:rPr>
        <w:t>103 / 95 / 18</w:t>
      </w:r>
      <w:r>
        <w:t xml:space="preserve"> .</w:t>
      </w:r>
    </w:p>
    <w:p w:rsidR="00274744" w:rsidRDefault="00274744" w:rsidP="00274744">
      <w:pPr>
        <w:pStyle w:val="libFootnote"/>
      </w:pPr>
      <w:r>
        <w:t xml:space="preserve">2. Bihar al-Anwar, v. </w:t>
      </w:r>
      <w:r>
        <w:rPr>
          <w:lang w:bidi="fa-IR"/>
        </w:rPr>
        <w:t>103</w:t>
      </w:r>
      <w:r>
        <w:t xml:space="preserve">, p. </w:t>
      </w:r>
      <w:r>
        <w:rPr>
          <w:lang w:bidi="fa-IR"/>
        </w:rPr>
        <w:t>95</w:t>
      </w:r>
      <w:r>
        <w:t xml:space="preserve">, no. </w:t>
      </w:r>
      <w:r>
        <w:rPr>
          <w:lang w:bidi="fa-IR"/>
        </w:rPr>
        <w:t>18</w:t>
      </w:r>
    </w:p>
    <w:p w:rsidR="00274744" w:rsidRDefault="00274744" w:rsidP="00274744">
      <w:pPr>
        <w:pStyle w:val="libFootnote"/>
      </w:pPr>
      <w:r>
        <w:t xml:space="preserve">3. </w:t>
      </w:r>
      <w:r>
        <w:rPr>
          <w:rtl/>
        </w:rPr>
        <w:t xml:space="preserve">كنز العمّال : </w:t>
      </w:r>
      <w:r>
        <w:rPr>
          <w:rtl/>
          <w:lang w:bidi="fa-IR"/>
        </w:rPr>
        <w:t>9293</w:t>
      </w:r>
      <w:r>
        <w:t xml:space="preserve"> .</w:t>
      </w:r>
    </w:p>
    <w:p w:rsidR="00274744" w:rsidRDefault="00274744" w:rsidP="00274744">
      <w:pPr>
        <w:pStyle w:val="libFootnote"/>
      </w:pPr>
      <w:r>
        <w:t xml:space="preserve">4. Kanz al-Ummal, no. </w:t>
      </w:r>
      <w:r>
        <w:rPr>
          <w:lang w:bidi="fa-IR"/>
        </w:rPr>
        <w:t>9293</w:t>
      </w:r>
    </w:p>
    <w:p w:rsidR="00274744" w:rsidRDefault="00274744" w:rsidP="00274744">
      <w:pPr>
        <w:pStyle w:val="libFootnote"/>
      </w:pPr>
      <w:r>
        <w:t xml:space="preserve">5. </w:t>
      </w:r>
      <w:r>
        <w:rPr>
          <w:rtl/>
        </w:rPr>
        <w:t xml:space="preserve">الكافي : </w:t>
      </w:r>
      <w:r>
        <w:rPr>
          <w:rtl/>
          <w:lang w:bidi="fa-IR"/>
        </w:rPr>
        <w:t>5 / 150 / 1</w:t>
      </w:r>
      <w:r>
        <w:t xml:space="preserve"> .</w:t>
      </w:r>
    </w:p>
    <w:p w:rsidR="00274744" w:rsidRDefault="00274744" w:rsidP="00274744">
      <w:pPr>
        <w:pStyle w:val="libFootnote"/>
      </w:pPr>
      <w:r>
        <w:t xml:space="preserve">6. al-Kafi, v. </w:t>
      </w:r>
      <w:r>
        <w:rPr>
          <w:lang w:bidi="fa-IR"/>
        </w:rPr>
        <w:t>5</w:t>
      </w:r>
      <w:r>
        <w:t xml:space="preserve">, p. </w:t>
      </w:r>
      <w:r>
        <w:rPr>
          <w:lang w:bidi="fa-IR"/>
        </w:rPr>
        <w:t>150</w:t>
      </w:r>
      <w:r>
        <w:t xml:space="preserve">, no. </w:t>
      </w:r>
      <w:r>
        <w:rPr>
          <w:lang w:bidi="fa-IR"/>
        </w:rPr>
        <w:t>1</w:t>
      </w:r>
    </w:p>
    <w:p w:rsidR="00274744" w:rsidRDefault="00274744" w:rsidP="00274744">
      <w:pPr>
        <w:pStyle w:val="libFootnote"/>
      </w:pPr>
      <w:r>
        <w:t xml:space="preserve">7. </w:t>
      </w:r>
      <w:r>
        <w:rPr>
          <w:rtl/>
        </w:rPr>
        <w:t xml:space="preserve">إشارة إلى الآية </w:t>
      </w:r>
      <w:r>
        <w:rPr>
          <w:rtl/>
          <w:lang w:bidi="fa-IR"/>
        </w:rPr>
        <w:t>85</w:t>
      </w:r>
      <w:r>
        <w:rPr>
          <w:rtl/>
        </w:rPr>
        <w:t xml:space="preserve"> من سورة هود</w:t>
      </w:r>
      <w:r>
        <w:t xml:space="preserve"> .</w:t>
      </w:r>
    </w:p>
    <w:p w:rsidR="00274744" w:rsidRDefault="00274744" w:rsidP="00274744">
      <w:pPr>
        <w:pStyle w:val="libFootnote"/>
      </w:pPr>
      <w:r>
        <w:t xml:space="preserve">8. </w:t>
      </w:r>
      <w:r>
        <w:rPr>
          <w:rtl/>
        </w:rPr>
        <w:t xml:space="preserve">بحار الأنوار : </w:t>
      </w:r>
      <w:r>
        <w:rPr>
          <w:rtl/>
          <w:lang w:bidi="fa-IR"/>
        </w:rPr>
        <w:t>78 / 54 / 100</w:t>
      </w:r>
      <w:r>
        <w:rPr>
          <w:rtl/>
        </w:rPr>
        <w:t xml:space="preserve"> ، واُنظر وسائل الشيعة : </w:t>
      </w:r>
      <w:r>
        <w:rPr>
          <w:rtl/>
          <w:lang w:bidi="fa-IR"/>
        </w:rPr>
        <w:t>12 / 284 / 1</w:t>
      </w:r>
      <w:r>
        <w:t xml:space="preserve"> .</w:t>
      </w:r>
    </w:p>
    <w:p w:rsidR="00274744" w:rsidRDefault="00274744" w:rsidP="00274744">
      <w:pPr>
        <w:pStyle w:val="libFootnote"/>
      </w:pPr>
      <w:r>
        <w:t xml:space="preserve">9. Qur'an </w:t>
      </w:r>
      <w:r>
        <w:rPr>
          <w:lang w:bidi="fa-IR"/>
        </w:rPr>
        <w:t>11</w:t>
      </w:r>
      <w:r>
        <w:rPr>
          <w:rtl/>
          <w:lang w:bidi="fa-IR"/>
        </w:rPr>
        <w:t>:84,85</w:t>
      </w:r>
    </w:p>
    <w:p w:rsidR="00274744" w:rsidRDefault="00274744" w:rsidP="00274744">
      <w:pPr>
        <w:pStyle w:val="libFootnote"/>
      </w:pPr>
      <w:r>
        <w:t xml:space="preserve">10. Bihar al-Anwar, v. </w:t>
      </w:r>
      <w:r>
        <w:rPr>
          <w:lang w:bidi="fa-IR"/>
        </w:rPr>
        <w:t>78</w:t>
      </w:r>
      <w:r>
        <w:t xml:space="preserve">, p. </w:t>
      </w:r>
      <w:r>
        <w:rPr>
          <w:lang w:bidi="fa-IR"/>
        </w:rPr>
        <w:t>54</w:t>
      </w:r>
      <w:r>
        <w:t xml:space="preserve">, no. </w:t>
      </w:r>
      <w:r>
        <w:rPr>
          <w:lang w:bidi="fa-IR"/>
        </w:rPr>
        <w:t>100</w:t>
      </w:r>
    </w:p>
    <w:p w:rsidR="00274744" w:rsidRDefault="00274744" w:rsidP="00274744">
      <w:pPr>
        <w:pStyle w:val="libFootnote"/>
      </w:pPr>
      <w:r>
        <w:t xml:space="preserve">11. </w:t>
      </w:r>
      <w:r>
        <w:rPr>
          <w:rtl/>
        </w:rPr>
        <w:t xml:space="preserve">وسائل الشيعة : </w:t>
      </w:r>
      <w:r>
        <w:rPr>
          <w:rtl/>
          <w:lang w:bidi="fa-IR"/>
        </w:rPr>
        <w:t>12 / 283 / 4</w:t>
      </w:r>
      <w:r>
        <w:t xml:space="preserve"> .</w:t>
      </w:r>
    </w:p>
    <w:p w:rsidR="00274744" w:rsidRDefault="00274744" w:rsidP="00274744">
      <w:pPr>
        <w:pStyle w:val="libFootnote"/>
      </w:pPr>
      <w:r>
        <w:t xml:space="preserve">12. Wasa'il al-Shia, v. </w:t>
      </w:r>
      <w:r>
        <w:rPr>
          <w:lang w:bidi="fa-IR"/>
        </w:rPr>
        <w:t>12</w:t>
      </w:r>
      <w:r>
        <w:t xml:space="preserve">, p. </w:t>
      </w:r>
      <w:r>
        <w:rPr>
          <w:lang w:bidi="fa-IR"/>
        </w:rPr>
        <w:t>283</w:t>
      </w:r>
      <w:r>
        <w:t xml:space="preserve">, no. </w:t>
      </w:r>
      <w:r>
        <w:rPr>
          <w:lang w:bidi="fa-IR"/>
        </w:rPr>
        <w:t>4</w:t>
      </w:r>
    </w:p>
    <w:p w:rsidR="00274744" w:rsidRDefault="00274744" w:rsidP="00274744">
      <w:pPr>
        <w:pStyle w:val="libFootnote"/>
      </w:pPr>
      <w:r>
        <w:t xml:space="preserve">13. </w:t>
      </w:r>
      <w:r>
        <w:rPr>
          <w:rtl/>
        </w:rPr>
        <w:t xml:space="preserve">وسائل الشيعة : </w:t>
      </w:r>
      <w:r>
        <w:rPr>
          <w:rtl/>
          <w:lang w:bidi="fa-IR"/>
        </w:rPr>
        <w:t>12 / 287 / 4</w:t>
      </w:r>
      <w:r>
        <w:t xml:space="preserve"> .</w:t>
      </w:r>
    </w:p>
    <w:p w:rsidR="00274744" w:rsidRDefault="00274744" w:rsidP="00274744">
      <w:pPr>
        <w:pStyle w:val="libFootnote"/>
        <w:rPr>
          <w:rtl/>
          <w:lang w:bidi="fa-IR"/>
        </w:rPr>
      </w:pPr>
      <w:r>
        <w:t xml:space="preserve">14. Ibid. p. </w:t>
      </w:r>
      <w:r>
        <w:rPr>
          <w:lang w:bidi="fa-IR"/>
        </w:rPr>
        <w:t>287</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63" w:name="_Toc484336196"/>
      <w:bookmarkStart w:id="1964" w:name="_Toc485557701"/>
      <w:r>
        <w:rPr>
          <w:lang w:bidi="fa-IR"/>
        </w:rPr>
        <w:lastRenderedPageBreak/>
        <w:t>286</w:t>
      </w:r>
      <w:r>
        <w:t xml:space="preserve"> - </w:t>
      </w:r>
      <w:r>
        <w:rPr>
          <w:rtl/>
        </w:rPr>
        <w:t>النّهيُ عن التطفيف‏</w:t>
      </w:r>
      <w:bookmarkEnd w:id="1963"/>
      <w:bookmarkEnd w:id="1964"/>
    </w:p>
    <w:p w:rsidR="00274744" w:rsidRDefault="00274744" w:rsidP="009E5AD4">
      <w:pPr>
        <w:pStyle w:val="Heading2Center"/>
        <w:outlineLvl w:val="0"/>
      </w:pPr>
      <w:bookmarkStart w:id="1965" w:name="_Toc484336197"/>
      <w:bookmarkStart w:id="1966" w:name="_Toc485557702"/>
      <w:r>
        <w:rPr>
          <w:lang w:bidi="fa-IR"/>
        </w:rPr>
        <w:t>286</w:t>
      </w:r>
      <w:r>
        <w:t>. The Prohibition of Cheating [By Giving Less Than Due] In Trade</w:t>
      </w:r>
      <w:bookmarkEnd w:id="1965"/>
      <w:bookmarkEnd w:id="1966"/>
    </w:p>
    <w:p w:rsidR="00274744" w:rsidRDefault="00274744" w:rsidP="00CA1574">
      <w:pPr>
        <w:pStyle w:val="libAr"/>
      </w:pPr>
      <w:r w:rsidRPr="004A7464">
        <w:rPr>
          <w:rtl/>
        </w:rPr>
        <w:t>(</w:t>
      </w:r>
      <w:r w:rsidRPr="00B61F7A">
        <w:rPr>
          <w:rtl/>
        </w:rPr>
        <w:t>وَيْلٌ لِلْمُطَفِّفِينَ * الَّذِينَ إِذَا اكْتَالُوا عَلَى‏ النَّاسِ يَسْتَوْفُونَ * وَإِذَا كالُوهُمْ أَو وَزَنُوهُمْ يُخْسِرُونَ) .</w:t>
      </w:r>
      <w:r>
        <w:rPr>
          <w:rStyle w:val="libFootnotenumChar"/>
          <w:rtl/>
        </w:rPr>
        <w:t>1</w:t>
      </w:r>
    </w:p>
    <w:p w:rsidR="00274744" w:rsidRDefault="00274744" w:rsidP="00274744">
      <w:pPr>
        <w:pStyle w:val="libNormal"/>
      </w:pPr>
      <w:r w:rsidRPr="008A7F4D">
        <w:rPr>
          <w:rStyle w:val="libBoldItalicChar"/>
        </w:rPr>
        <w:t>“Woe to the defrauders who use short measures, who, when they measure [a commodity bought] from the people, take the full measure, but diminish when they measure or weigh for them.”</w:t>
      </w:r>
      <w:r>
        <w:t xml:space="preserve"> </w:t>
      </w:r>
      <w:r>
        <w:rPr>
          <w:rStyle w:val="libFootnotenumChar"/>
        </w:rPr>
        <w:t>2</w:t>
      </w:r>
    </w:p>
    <w:p w:rsidR="00274744" w:rsidRDefault="00274744" w:rsidP="00CA1574">
      <w:pPr>
        <w:pStyle w:val="libAr"/>
        <w:rPr>
          <w:rtl/>
        </w:rPr>
      </w:pPr>
    </w:p>
    <w:p w:rsidR="00274744" w:rsidRDefault="00274744" w:rsidP="00CA1574">
      <w:pPr>
        <w:pStyle w:val="libAr"/>
      </w:pPr>
      <w:r w:rsidRPr="00F57DD1">
        <w:rPr>
          <w:rtl/>
        </w:rPr>
        <w:t>(اُنظر)</w:t>
      </w:r>
      <w:r w:rsidRPr="00B61F7A">
        <w:rPr>
          <w:rtl/>
        </w:rPr>
        <w:t xml:space="preserve"> الأنعام : </w:t>
      </w:r>
      <w:r>
        <w:rPr>
          <w:rtl/>
          <w:lang w:bidi="fa-IR"/>
        </w:rPr>
        <w:t>152</w:t>
      </w:r>
      <w:r w:rsidRPr="00B61F7A">
        <w:rPr>
          <w:rtl/>
        </w:rPr>
        <w:t xml:space="preserve"> و هود : </w:t>
      </w:r>
      <w:r>
        <w:rPr>
          <w:rtl/>
          <w:lang w:bidi="fa-IR"/>
        </w:rPr>
        <w:t>84</w:t>
      </w:r>
      <w:r w:rsidRPr="00B61F7A">
        <w:rPr>
          <w:rtl/>
        </w:rPr>
        <w:t xml:space="preserve">، </w:t>
      </w:r>
      <w:r>
        <w:rPr>
          <w:rtl/>
          <w:lang w:bidi="fa-IR"/>
        </w:rPr>
        <w:t>85</w:t>
      </w:r>
      <w:r w:rsidRPr="00B61F7A">
        <w:rPr>
          <w:rtl/>
        </w:rPr>
        <w:t xml:space="preserve"> و الشعراء : </w:t>
      </w:r>
      <w:r>
        <w:rPr>
          <w:rtl/>
          <w:lang w:bidi="fa-IR"/>
        </w:rPr>
        <w:t>181 - 183</w:t>
      </w:r>
      <w:r w:rsidRPr="00B61F7A">
        <w:rPr>
          <w:rtl/>
        </w:rPr>
        <w:t xml:space="preserve"> و الرحمن : </w:t>
      </w:r>
      <w:r>
        <w:rPr>
          <w:rtl/>
          <w:lang w:bidi="fa-IR"/>
        </w:rPr>
        <w:t>7 - 9</w:t>
      </w:r>
      <w:r>
        <w:t xml:space="preserve"> .</w:t>
      </w:r>
    </w:p>
    <w:p w:rsidR="00274744" w:rsidRDefault="00274744" w:rsidP="00C57A96">
      <w:pPr>
        <w:pStyle w:val="libBold2"/>
      </w:pPr>
      <w:r w:rsidRPr="00E06077">
        <w:t xml:space="preserve">(See also: Qur'an </w:t>
      </w:r>
      <w:r>
        <w:t>6</w:t>
      </w:r>
      <w:r w:rsidRPr="00E06077">
        <w:t>:</w:t>
      </w:r>
      <w:r>
        <w:t>152</w:t>
      </w:r>
      <w:r w:rsidRPr="00E06077">
        <w:t xml:space="preserve">, </w:t>
      </w:r>
      <w:r>
        <w:t>11</w:t>
      </w:r>
      <w:r w:rsidRPr="00E06077">
        <w:t>:</w:t>
      </w:r>
      <w:r>
        <w:t>84-85</w:t>
      </w:r>
      <w:r w:rsidRPr="00E06077">
        <w:t xml:space="preserve">, </w:t>
      </w:r>
      <w:r>
        <w:t>26</w:t>
      </w:r>
      <w:r w:rsidRPr="00E06077">
        <w:t>:</w:t>
      </w:r>
      <w:r>
        <w:t>181-183</w:t>
      </w:r>
      <w:r w:rsidRPr="00E06077">
        <w:t xml:space="preserve">, </w:t>
      </w:r>
      <w:r>
        <w:t>55</w:t>
      </w:r>
      <w:r w:rsidRPr="00E06077">
        <w:t>:</w:t>
      </w:r>
      <w:r>
        <w:t>7-9</w:t>
      </w:r>
      <w:r w:rsidRPr="00E06077">
        <w:t>)</w:t>
      </w:r>
    </w:p>
    <w:p w:rsidR="00274744" w:rsidRDefault="00274744" w:rsidP="00CA1574">
      <w:pPr>
        <w:pStyle w:val="libAr"/>
      </w:pPr>
      <w:r w:rsidRPr="00E10CFF">
        <w:rPr>
          <w:rStyle w:val="libBold1Char"/>
          <w:rtl/>
        </w:rPr>
        <w:t>948.</w:t>
      </w:r>
      <w:r>
        <w:rPr>
          <w:rtl/>
          <w:lang w:bidi="fa-IR"/>
        </w:rPr>
        <w:t xml:space="preserve"> </w:t>
      </w:r>
      <w:r w:rsidRPr="00B61F7A">
        <w:rPr>
          <w:rtl/>
          <w:lang w:bidi="fa-IR"/>
        </w:rPr>
        <w:t>ر</w:t>
      </w:r>
      <w:r w:rsidRPr="00B61F7A">
        <w:rPr>
          <w:rtl/>
        </w:rPr>
        <w:t>سولُ اللَّهِ صلى اللَّه عليه وآله : إذا وَزَنْتُم فأرْجِحوا .</w:t>
      </w:r>
      <w:r>
        <w:rPr>
          <w:rStyle w:val="libFootnotenumChar"/>
          <w:rtl/>
        </w:rPr>
        <w:t>3</w:t>
      </w:r>
    </w:p>
    <w:p w:rsidR="00274744" w:rsidRDefault="00274744" w:rsidP="00274744">
      <w:pPr>
        <w:pStyle w:val="libNormal"/>
      </w:pPr>
      <w:r w:rsidRPr="00E10CFF">
        <w:rPr>
          <w:rStyle w:val="libBold1Char"/>
        </w:rPr>
        <w:t>948.</w:t>
      </w:r>
      <w:r>
        <w:t xml:space="preserve"> The Prophet </w:t>
      </w:r>
      <w:r w:rsidRPr="001500BA">
        <w:t>(SAWA)</w:t>
      </w:r>
      <w:r>
        <w:t xml:space="preserve"> said, 'When you weigh, tip the balance [in favor of the customer].' </w:t>
      </w:r>
      <w:r>
        <w:rPr>
          <w:rStyle w:val="libFootnotenumChar"/>
        </w:rPr>
        <w:t>4</w:t>
      </w:r>
    </w:p>
    <w:p w:rsidR="00274744" w:rsidRDefault="00274744" w:rsidP="00CA1574">
      <w:pPr>
        <w:pStyle w:val="libAr"/>
      </w:pPr>
      <w:r w:rsidRPr="00E10CFF">
        <w:rPr>
          <w:rStyle w:val="libBold1Char"/>
          <w:rtl/>
        </w:rPr>
        <w:t>949.</w:t>
      </w:r>
      <w:r>
        <w:rPr>
          <w:rtl/>
          <w:lang w:bidi="fa-IR"/>
        </w:rPr>
        <w:t xml:space="preserve"> </w:t>
      </w:r>
      <w:r w:rsidRPr="00B61F7A">
        <w:rPr>
          <w:rtl/>
          <w:lang w:bidi="fa-IR"/>
        </w:rPr>
        <w:t>ا</w:t>
      </w:r>
      <w:r w:rsidRPr="00B61F7A">
        <w:rPr>
          <w:rtl/>
        </w:rPr>
        <w:t>لإمامُ الصّادقُ عليه السلام :لا يكونُ الوفاءُ حتّى‏ يَميلَ‏المِيزانُ .</w:t>
      </w:r>
      <w:r>
        <w:rPr>
          <w:rStyle w:val="libFootnotenumChar"/>
          <w:rtl/>
        </w:rPr>
        <w:t>5</w:t>
      </w:r>
    </w:p>
    <w:p w:rsidR="00274744" w:rsidRDefault="00274744" w:rsidP="00274744">
      <w:pPr>
        <w:pStyle w:val="libNormal"/>
      </w:pPr>
      <w:r w:rsidRPr="00E10CFF">
        <w:rPr>
          <w:rStyle w:val="libBold1Char"/>
        </w:rPr>
        <w:t>949.</w:t>
      </w:r>
      <w:r>
        <w:t xml:space="preserve"> Imam al-Sadiq </w:t>
      </w:r>
      <w:r w:rsidRPr="001500BA">
        <w:t>(AS)</w:t>
      </w:r>
      <w:r>
        <w:t xml:space="preserve"> said, 'The deal is not fulfilled until the balance is tipped [in favor of the customer].' </w:t>
      </w:r>
      <w:r>
        <w:rPr>
          <w:rStyle w:val="libFootnotenumChar"/>
        </w:rPr>
        <w:t>6</w:t>
      </w:r>
    </w:p>
    <w:p w:rsidR="00274744" w:rsidRDefault="00274744" w:rsidP="00274744">
      <w:pPr>
        <w:pStyle w:val="libNormal"/>
      </w:pPr>
    </w:p>
    <w:p w:rsidR="00274744" w:rsidRDefault="00274744" w:rsidP="009E5AD4">
      <w:pPr>
        <w:pStyle w:val="Heading3"/>
      </w:pPr>
      <w:bookmarkStart w:id="1967" w:name="_Toc484336198"/>
      <w:bookmarkStart w:id="1968" w:name="_Toc485557703"/>
      <w:r>
        <w:t>Notes</w:t>
      </w:r>
      <w:bookmarkEnd w:id="1967"/>
      <w:bookmarkEnd w:id="1968"/>
    </w:p>
    <w:p w:rsidR="00274744" w:rsidRDefault="00274744" w:rsidP="00274744">
      <w:pPr>
        <w:pStyle w:val="libFootnote"/>
      </w:pPr>
      <w:r>
        <w:t xml:space="preserve">1. </w:t>
      </w:r>
      <w:r>
        <w:rPr>
          <w:rtl/>
        </w:rPr>
        <w:t xml:space="preserve">المطفّفين : </w:t>
      </w:r>
      <w:r>
        <w:rPr>
          <w:rtl/>
          <w:lang w:bidi="fa-IR"/>
        </w:rPr>
        <w:t>1 - 3</w:t>
      </w:r>
      <w:r>
        <w:t xml:space="preserve"> .</w:t>
      </w:r>
    </w:p>
    <w:p w:rsidR="00274744" w:rsidRDefault="00274744" w:rsidP="00274744">
      <w:pPr>
        <w:pStyle w:val="libFootnote"/>
      </w:pPr>
      <w:r>
        <w:t xml:space="preserve">2. Qur'an </w:t>
      </w:r>
      <w:r>
        <w:rPr>
          <w:lang w:bidi="fa-IR"/>
        </w:rPr>
        <w:t>83</w:t>
      </w:r>
      <w:r>
        <w:rPr>
          <w:rtl/>
          <w:lang w:bidi="fa-IR"/>
        </w:rPr>
        <w:t>:1-3</w:t>
      </w:r>
    </w:p>
    <w:p w:rsidR="00274744" w:rsidRDefault="00274744" w:rsidP="00274744">
      <w:pPr>
        <w:pStyle w:val="libFootnote"/>
      </w:pPr>
      <w:r>
        <w:t xml:space="preserve">3. </w:t>
      </w:r>
      <w:r>
        <w:rPr>
          <w:rtl/>
        </w:rPr>
        <w:t xml:space="preserve">كنز العمّال : </w:t>
      </w:r>
      <w:r>
        <w:rPr>
          <w:rtl/>
          <w:lang w:bidi="fa-IR"/>
        </w:rPr>
        <w:t>9442</w:t>
      </w:r>
      <w:r>
        <w:t xml:space="preserve"> .</w:t>
      </w:r>
    </w:p>
    <w:p w:rsidR="00274744" w:rsidRDefault="00274744" w:rsidP="00274744">
      <w:pPr>
        <w:pStyle w:val="libFootnote"/>
      </w:pPr>
      <w:r>
        <w:t xml:space="preserve">4. Kanz al-Ummal, no. </w:t>
      </w:r>
      <w:r>
        <w:rPr>
          <w:lang w:bidi="fa-IR"/>
        </w:rPr>
        <w:t>9442</w:t>
      </w:r>
    </w:p>
    <w:p w:rsidR="00274744" w:rsidRDefault="00274744" w:rsidP="00274744">
      <w:pPr>
        <w:pStyle w:val="libFootnote"/>
      </w:pPr>
      <w:r>
        <w:t xml:space="preserve">5. </w:t>
      </w:r>
      <w:r>
        <w:rPr>
          <w:rtl/>
        </w:rPr>
        <w:t xml:space="preserve">الكافي : </w:t>
      </w:r>
      <w:r>
        <w:rPr>
          <w:rtl/>
          <w:lang w:bidi="fa-IR"/>
        </w:rPr>
        <w:t>5 / 159 / 1</w:t>
      </w:r>
      <w:r>
        <w:t xml:space="preserve"> .</w:t>
      </w:r>
    </w:p>
    <w:p w:rsidR="00274744" w:rsidRDefault="00274744" w:rsidP="00274744">
      <w:pPr>
        <w:pStyle w:val="libFootnote"/>
        <w:rPr>
          <w:rtl/>
          <w:lang w:bidi="fa-IR"/>
        </w:rPr>
      </w:pPr>
      <w:r>
        <w:t xml:space="preserve">6. al-Kafi, v. </w:t>
      </w:r>
      <w:r>
        <w:rPr>
          <w:lang w:bidi="fa-IR"/>
        </w:rPr>
        <w:t>5</w:t>
      </w:r>
      <w:r>
        <w:t xml:space="preserve">, p. </w:t>
      </w:r>
      <w:r>
        <w:rPr>
          <w:lang w:bidi="fa-IR"/>
        </w:rPr>
        <w:t>159</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69" w:name="_Toc484336199"/>
      <w:bookmarkStart w:id="1970" w:name="_Toc485557704"/>
      <w:r>
        <w:rPr>
          <w:lang w:bidi="fa-IR"/>
        </w:rPr>
        <w:lastRenderedPageBreak/>
        <w:t>287</w:t>
      </w:r>
      <w:r>
        <w:t xml:space="preserve"> - </w:t>
      </w:r>
      <w:r>
        <w:rPr>
          <w:rtl/>
        </w:rPr>
        <w:t>حَثُّ التّاجرِ عَلَى التَّصَدُّقِ‏</w:t>
      </w:r>
      <w:bookmarkEnd w:id="1969"/>
      <w:bookmarkEnd w:id="1970"/>
    </w:p>
    <w:p w:rsidR="00274744" w:rsidRDefault="00274744" w:rsidP="009E5AD4">
      <w:pPr>
        <w:pStyle w:val="Heading2Center"/>
        <w:outlineLvl w:val="0"/>
      </w:pPr>
      <w:bookmarkStart w:id="1971" w:name="_Toc484336200"/>
      <w:bookmarkStart w:id="1972" w:name="_Toc485557705"/>
      <w:r>
        <w:rPr>
          <w:lang w:bidi="fa-IR"/>
        </w:rPr>
        <w:t>287</w:t>
      </w:r>
      <w:r>
        <w:t>. Enjoinment Upon The Trader To Give Charity</w:t>
      </w:r>
      <w:bookmarkEnd w:id="1971"/>
      <w:bookmarkEnd w:id="1972"/>
    </w:p>
    <w:p w:rsidR="00274744" w:rsidRDefault="00274744" w:rsidP="00CA1574">
      <w:pPr>
        <w:pStyle w:val="libAr"/>
      </w:pPr>
      <w:r w:rsidRPr="00E10CFF">
        <w:rPr>
          <w:rStyle w:val="libBold1Char"/>
          <w:rtl/>
        </w:rPr>
        <w:t>950.</w:t>
      </w:r>
      <w:r>
        <w:rPr>
          <w:rtl/>
          <w:lang w:bidi="fa-IR"/>
        </w:rPr>
        <w:t xml:space="preserve"> </w:t>
      </w:r>
      <w:r w:rsidRPr="00B61F7A">
        <w:rPr>
          <w:rtl/>
          <w:lang w:bidi="fa-IR"/>
        </w:rPr>
        <w:t>ر</w:t>
      </w:r>
      <w:r w:rsidRPr="00B61F7A">
        <w:rPr>
          <w:rtl/>
        </w:rPr>
        <w:t>سولُ اللَّهِ صلى اللَّه عليه وآله : يا مَعشرَ التُّجّارِ ، إنَّ هذاالبَيْعَ يَحضُرُهُ اللّغوُ والحَلفُ ، فَشُوبُوهُ بالصّدَقةِ .</w:t>
      </w:r>
      <w:r>
        <w:rPr>
          <w:rStyle w:val="libFootnotenumChar"/>
          <w:rtl/>
        </w:rPr>
        <w:t>1</w:t>
      </w:r>
    </w:p>
    <w:p w:rsidR="00274744" w:rsidRDefault="00274744" w:rsidP="00274744">
      <w:pPr>
        <w:pStyle w:val="libNormal"/>
      </w:pPr>
      <w:r w:rsidRPr="00E10CFF">
        <w:rPr>
          <w:rStyle w:val="libBold1Char"/>
        </w:rPr>
        <w:t>950.</w:t>
      </w:r>
      <w:r>
        <w:t xml:space="preserve"> The Prophet </w:t>
      </w:r>
      <w:r w:rsidRPr="001500BA">
        <w:t>(SAWA)</w:t>
      </w:r>
      <w:r>
        <w:t xml:space="preserve"> said, 'O merchants! Satan and sin are always present during the trade, so mix your trades with charity.' </w:t>
      </w:r>
      <w:r>
        <w:rPr>
          <w:rStyle w:val="libFootnotenumChar"/>
        </w:rPr>
        <w:t>2</w:t>
      </w:r>
    </w:p>
    <w:p w:rsidR="00274744" w:rsidRDefault="00274744" w:rsidP="00274744">
      <w:pPr>
        <w:pStyle w:val="libNormal"/>
      </w:pPr>
    </w:p>
    <w:p w:rsidR="00274744" w:rsidRDefault="00274744" w:rsidP="009E5AD4">
      <w:pPr>
        <w:pStyle w:val="Heading3"/>
      </w:pPr>
      <w:bookmarkStart w:id="1973" w:name="_Toc484336201"/>
      <w:bookmarkStart w:id="1974" w:name="_Toc485557706"/>
      <w:r>
        <w:t>Notes</w:t>
      </w:r>
      <w:bookmarkEnd w:id="1973"/>
      <w:bookmarkEnd w:id="1974"/>
    </w:p>
    <w:p w:rsidR="00274744" w:rsidRDefault="00274744" w:rsidP="00274744">
      <w:pPr>
        <w:pStyle w:val="libFootnote"/>
      </w:pPr>
      <w:r>
        <w:t xml:space="preserve">1. </w:t>
      </w:r>
      <w:r>
        <w:rPr>
          <w:rtl/>
        </w:rPr>
        <w:t xml:space="preserve">كنز العمّال : </w:t>
      </w:r>
      <w:r>
        <w:rPr>
          <w:rtl/>
          <w:lang w:bidi="fa-IR"/>
        </w:rPr>
        <w:t>9439</w:t>
      </w:r>
      <w:r>
        <w:t xml:space="preserve"> .</w:t>
      </w:r>
    </w:p>
    <w:p w:rsidR="00274744" w:rsidRDefault="00274744" w:rsidP="00274744">
      <w:pPr>
        <w:pStyle w:val="libFootnote"/>
        <w:rPr>
          <w:rtl/>
          <w:lang w:bidi="fa-IR"/>
        </w:rPr>
      </w:pPr>
      <w:r>
        <w:t xml:space="preserve">2. Kanz al-Ummal, no. </w:t>
      </w:r>
      <w:r>
        <w:rPr>
          <w:lang w:bidi="fa-IR"/>
        </w:rPr>
        <w:t>9440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75" w:name="_Toc484336202"/>
      <w:bookmarkStart w:id="1976" w:name="_Toc485557707"/>
      <w:r>
        <w:rPr>
          <w:lang w:bidi="fa-IR"/>
        </w:rPr>
        <w:lastRenderedPageBreak/>
        <w:t>288</w:t>
      </w:r>
      <w:r>
        <w:t xml:space="preserve"> - </w:t>
      </w:r>
      <w:r>
        <w:rPr>
          <w:rtl/>
        </w:rPr>
        <w:t>التَّساهُلُ فِي البَيعِ وَالشِّراءِ</w:t>
      </w:r>
      <w:bookmarkEnd w:id="1975"/>
      <w:bookmarkEnd w:id="1976"/>
    </w:p>
    <w:p w:rsidR="00274744" w:rsidRDefault="00274744" w:rsidP="009E5AD4">
      <w:pPr>
        <w:pStyle w:val="Heading2Center"/>
        <w:outlineLvl w:val="0"/>
      </w:pPr>
      <w:bookmarkStart w:id="1977" w:name="_Toc484336203"/>
      <w:bookmarkStart w:id="1978" w:name="_Toc485557708"/>
      <w:r>
        <w:rPr>
          <w:lang w:bidi="fa-IR"/>
        </w:rPr>
        <w:t>288</w:t>
      </w:r>
      <w:r>
        <w:t>. Leniency in Selling and Buying</w:t>
      </w:r>
      <w:bookmarkEnd w:id="1977"/>
      <w:bookmarkEnd w:id="1978"/>
    </w:p>
    <w:p w:rsidR="00274744" w:rsidRDefault="00274744" w:rsidP="00CA1574">
      <w:pPr>
        <w:pStyle w:val="libAr"/>
      </w:pPr>
      <w:r w:rsidRPr="00E10CFF">
        <w:rPr>
          <w:rStyle w:val="libBold1Char"/>
          <w:rtl/>
        </w:rPr>
        <w:t>951.</w:t>
      </w:r>
      <w:r>
        <w:rPr>
          <w:rtl/>
          <w:lang w:bidi="fa-IR"/>
        </w:rPr>
        <w:t xml:space="preserve"> </w:t>
      </w:r>
      <w:r w:rsidRPr="00B61F7A">
        <w:rPr>
          <w:rtl/>
          <w:lang w:bidi="fa-IR"/>
        </w:rPr>
        <w:t>ر</w:t>
      </w:r>
      <w:r w:rsidRPr="00B61F7A">
        <w:rPr>
          <w:rtl/>
        </w:rPr>
        <w:t>سولُ اللَّهِ صلى اللَّه عليه وآله : رَحِمَ اللَّهُ عبداً سَمْحاً إذا باعَ، سَمْحاً إذا اشْتَرى‏، سَمحاً إذا قضى‏، سَمحاً إذا اقْتَضى‏ .</w:t>
      </w:r>
      <w:r>
        <w:rPr>
          <w:rStyle w:val="libFootnotenumChar"/>
          <w:rtl/>
        </w:rPr>
        <w:t>1</w:t>
      </w:r>
    </w:p>
    <w:p w:rsidR="00274744" w:rsidRDefault="00274744" w:rsidP="00274744">
      <w:pPr>
        <w:pStyle w:val="libNormal"/>
      </w:pPr>
      <w:r w:rsidRPr="00E10CFF">
        <w:rPr>
          <w:rStyle w:val="libBold1Char"/>
        </w:rPr>
        <w:t>951.</w:t>
      </w:r>
      <w:r>
        <w:t xml:space="preserve"> The Prophet </w:t>
      </w:r>
      <w:r w:rsidRPr="001500BA">
        <w:t>(SAWA)</w:t>
      </w:r>
      <w:r>
        <w:t xml:space="preserve"> said, 'May Allah bestow mercy on someone who is liberal when he sells, when he buys, when he judges, and when he is judged.' </w:t>
      </w:r>
      <w:r>
        <w:rPr>
          <w:rStyle w:val="libFootnotenumChar"/>
        </w:rPr>
        <w:t>2</w:t>
      </w:r>
    </w:p>
    <w:p w:rsidR="00274744" w:rsidRDefault="00274744" w:rsidP="00CA1574">
      <w:pPr>
        <w:pStyle w:val="libAr"/>
      </w:pPr>
      <w:r w:rsidRPr="00E10CFF">
        <w:rPr>
          <w:rStyle w:val="libBold1Char"/>
          <w:rtl/>
        </w:rPr>
        <w:t>952.</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لِرجُلٍ يُوصيهِ ومَعهُ سِلْعَةٌ يَبيعُها </w:t>
      </w:r>
      <w:r>
        <w:rPr>
          <w:rtl/>
        </w:rPr>
        <w:t>-</w:t>
      </w:r>
      <w:r w:rsidRPr="00B61F7A">
        <w:rPr>
          <w:rtl/>
        </w:rPr>
        <w:t xml:space="preserve"> : سَمِعْتُ رسولَ اللَّهِ صلى اللَّه عليه وآله يقولُ : السَّماحُ وَجهٌ مِن الرِّباحِ .</w:t>
      </w:r>
      <w:r>
        <w:rPr>
          <w:rStyle w:val="libFootnotenumChar"/>
          <w:rtl/>
        </w:rPr>
        <w:t>3</w:t>
      </w:r>
    </w:p>
    <w:p w:rsidR="00274744" w:rsidRDefault="00274744" w:rsidP="00274744">
      <w:pPr>
        <w:pStyle w:val="libNormal"/>
      </w:pPr>
      <w:r w:rsidRPr="00E10CFF">
        <w:rPr>
          <w:rStyle w:val="libBold1Char"/>
        </w:rPr>
        <w:t>952.</w:t>
      </w:r>
      <w:r>
        <w:t xml:space="preserve"> Imam Ali </w:t>
      </w:r>
      <w:r w:rsidRPr="001500BA">
        <w:t>(AS)</w:t>
      </w:r>
      <w:r>
        <w:t xml:space="preserve"> once admonished a man who was selling something, 'I heard the Prophet </w:t>
      </w:r>
      <w:r w:rsidRPr="001500BA">
        <w:t>(SAWA)</w:t>
      </w:r>
      <w:r>
        <w:t xml:space="preserve"> saying, 'Leniency is one way to profit.' </w:t>
      </w:r>
      <w:r>
        <w:rPr>
          <w:rStyle w:val="libFootnotenumChar"/>
        </w:rPr>
        <w:t>4</w:t>
      </w:r>
    </w:p>
    <w:p w:rsidR="00274744" w:rsidRDefault="00274744" w:rsidP="00274744">
      <w:pPr>
        <w:pStyle w:val="libNormal"/>
      </w:pPr>
    </w:p>
    <w:p w:rsidR="00274744" w:rsidRDefault="00274744" w:rsidP="009E5AD4">
      <w:pPr>
        <w:pStyle w:val="Heading3"/>
      </w:pPr>
      <w:bookmarkStart w:id="1979" w:name="_Toc484336204"/>
      <w:bookmarkStart w:id="1980" w:name="_Toc485557709"/>
      <w:r>
        <w:t>Notes</w:t>
      </w:r>
      <w:bookmarkEnd w:id="1979"/>
      <w:bookmarkEnd w:id="1980"/>
    </w:p>
    <w:p w:rsidR="00274744" w:rsidRDefault="00274744" w:rsidP="00274744">
      <w:pPr>
        <w:pStyle w:val="libFootnote"/>
      </w:pPr>
      <w:r>
        <w:t xml:space="preserve">1. </w:t>
      </w:r>
      <w:r>
        <w:rPr>
          <w:rtl/>
        </w:rPr>
        <w:t xml:space="preserve">كنز العمّال : </w:t>
      </w:r>
      <w:r>
        <w:rPr>
          <w:rtl/>
          <w:lang w:bidi="fa-IR"/>
        </w:rPr>
        <w:t>9453</w:t>
      </w:r>
      <w:r>
        <w:t xml:space="preserve"> .</w:t>
      </w:r>
    </w:p>
    <w:p w:rsidR="00274744" w:rsidRDefault="00274744" w:rsidP="00274744">
      <w:pPr>
        <w:pStyle w:val="libFootnote"/>
      </w:pPr>
      <w:r>
        <w:t xml:space="preserve">2. Ibid. no. </w:t>
      </w:r>
      <w:r>
        <w:rPr>
          <w:lang w:bidi="fa-IR"/>
        </w:rPr>
        <w:t>9453</w:t>
      </w:r>
    </w:p>
    <w:p w:rsidR="00274744" w:rsidRDefault="00274744" w:rsidP="00274744">
      <w:pPr>
        <w:pStyle w:val="libFootnote"/>
      </w:pPr>
      <w:r>
        <w:t xml:space="preserve">3. </w:t>
      </w:r>
      <w:r>
        <w:rPr>
          <w:rtl/>
        </w:rPr>
        <w:t xml:space="preserve">وسائل الشيعة : </w:t>
      </w:r>
      <w:r>
        <w:rPr>
          <w:rtl/>
          <w:lang w:bidi="fa-IR"/>
        </w:rPr>
        <w:t>12 / 288 / 4</w:t>
      </w:r>
      <w:r>
        <w:t xml:space="preserve"> .</w:t>
      </w:r>
    </w:p>
    <w:p w:rsidR="00274744" w:rsidRDefault="00274744" w:rsidP="00274744">
      <w:pPr>
        <w:pStyle w:val="libFootnote"/>
        <w:rPr>
          <w:rtl/>
          <w:lang w:bidi="fa-IR"/>
        </w:rPr>
      </w:pPr>
      <w:r>
        <w:t xml:space="preserve">4. Wasa'il al-Shia, v. </w:t>
      </w:r>
      <w:r>
        <w:rPr>
          <w:lang w:bidi="fa-IR"/>
        </w:rPr>
        <w:t>12</w:t>
      </w:r>
      <w:r>
        <w:t xml:space="preserve">, p. </w:t>
      </w:r>
      <w:r>
        <w:rPr>
          <w:lang w:bidi="fa-IR"/>
        </w:rPr>
        <w:t>288</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81" w:name="_Toc484336205"/>
      <w:bookmarkStart w:id="1982" w:name="_Toc485557710"/>
      <w:r>
        <w:rPr>
          <w:lang w:bidi="fa-IR"/>
        </w:rPr>
        <w:lastRenderedPageBreak/>
        <w:t>289</w:t>
      </w:r>
      <w:r>
        <w:t xml:space="preserve"> - </w:t>
      </w:r>
      <w:r>
        <w:rPr>
          <w:rtl/>
        </w:rPr>
        <w:t>المُماكَسَةِ</w:t>
      </w:r>
      <w:bookmarkEnd w:id="1981"/>
      <w:bookmarkEnd w:id="1982"/>
    </w:p>
    <w:p w:rsidR="00274744" w:rsidRDefault="00274744" w:rsidP="009E5AD4">
      <w:pPr>
        <w:pStyle w:val="Heading2Center"/>
        <w:outlineLvl w:val="0"/>
      </w:pPr>
      <w:bookmarkStart w:id="1983" w:name="_Toc484336206"/>
      <w:bookmarkStart w:id="1984" w:name="_Toc485557711"/>
      <w:r>
        <w:rPr>
          <w:lang w:bidi="fa-IR"/>
        </w:rPr>
        <w:t>289</w:t>
      </w:r>
      <w:r>
        <w:t>. Bargaining</w:t>
      </w:r>
      <w:bookmarkEnd w:id="1983"/>
      <w:bookmarkEnd w:id="1984"/>
    </w:p>
    <w:p w:rsidR="00274744" w:rsidRDefault="00274744" w:rsidP="00CA1574">
      <w:pPr>
        <w:pStyle w:val="libAr"/>
      </w:pPr>
      <w:r w:rsidRPr="00E10CFF">
        <w:rPr>
          <w:rStyle w:val="libBold1Char"/>
          <w:rtl/>
        </w:rPr>
        <w:t>953.</w:t>
      </w:r>
      <w:r>
        <w:rPr>
          <w:rtl/>
          <w:lang w:bidi="fa-IR"/>
        </w:rPr>
        <w:t xml:space="preserve"> </w:t>
      </w:r>
      <w:r w:rsidRPr="00B61F7A">
        <w:rPr>
          <w:rtl/>
          <w:lang w:bidi="fa-IR"/>
        </w:rPr>
        <w:t>ر</w:t>
      </w:r>
      <w:r w:rsidRPr="00B61F7A">
        <w:rPr>
          <w:rtl/>
        </w:rPr>
        <w:t>سولُ اللَّهِ صلى اللَّه عليه وآله : يا عليُّ ، لا تُماكِسْ في أربَعةِ أشياءَ : في شِراءِ الاُضْحِيّةِ ، والكفَنِ ، والنَّسَمةِ ، والكَرْيِ إلى‏ مَكّةَ .</w:t>
      </w:r>
      <w:r>
        <w:rPr>
          <w:rStyle w:val="libFootnotenumChar"/>
          <w:rtl/>
        </w:rPr>
        <w:t>1</w:t>
      </w:r>
    </w:p>
    <w:p w:rsidR="00274744" w:rsidRDefault="00274744" w:rsidP="00274744">
      <w:pPr>
        <w:pStyle w:val="libNormal"/>
      </w:pPr>
      <w:r w:rsidRPr="00E10CFF">
        <w:rPr>
          <w:rStyle w:val="libBold1Char"/>
        </w:rPr>
        <w:t>953.</w:t>
      </w:r>
      <w:r>
        <w:t xml:space="preserve"> The Prophet </w:t>
      </w:r>
      <w:r w:rsidRPr="001500BA">
        <w:t>(SAWA)</w:t>
      </w:r>
      <w:r>
        <w:t xml:space="preserve"> said, 'O Ali! Do not bargain for four things: when selling the sacrificial animal [for the obligatory pilgrimage], the shroud, the servant, and transportation to Makkah.' </w:t>
      </w:r>
      <w:r>
        <w:rPr>
          <w:rStyle w:val="libFootnotenumChar"/>
        </w:rPr>
        <w:t>2</w:t>
      </w:r>
    </w:p>
    <w:p w:rsidR="00274744" w:rsidRDefault="00274744" w:rsidP="00CA1574">
      <w:pPr>
        <w:pStyle w:val="libAr"/>
      </w:pPr>
      <w:r w:rsidRPr="00E10CFF">
        <w:rPr>
          <w:rStyle w:val="libBold1Char"/>
          <w:rtl/>
        </w:rPr>
        <w:t>954.</w:t>
      </w:r>
      <w:r>
        <w:rPr>
          <w:rtl/>
          <w:lang w:bidi="fa-IR"/>
        </w:rPr>
        <w:t xml:space="preserve"> </w:t>
      </w:r>
      <w:r w:rsidRPr="00B61F7A">
        <w:rPr>
          <w:rtl/>
          <w:lang w:bidi="fa-IR"/>
        </w:rPr>
        <w:t>ا</w:t>
      </w:r>
      <w:r w:rsidRPr="00B61F7A">
        <w:rPr>
          <w:rtl/>
        </w:rPr>
        <w:t>لإمام عليٌّ عليه السلام : ماكِس عَن دِرهَمَيكَ ؛ فَإنَّ المَغبونَ لا مَحمودٌ ولا مَأجورٌ .</w:t>
      </w:r>
      <w:r>
        <w:rPr>
          <w:rStyle w:val="libFootnotenumChar"/>
          <w:rtl/>
        </w:rPr>
        <w:t>3</w:t>
      </w:r>
    </w:p>
    <w:p w:rsidR="00274744" w:rsidRDefault="00274744" w:rsidP="00274744">
      <w:pPr>
        <w:pStyle w:val="libNormal"/>
      </w:pPr>
      <w:r w:rsidRPr="00E10CFF">
        <w:rPr>
          <w:rStyle w:val="libBold1Char"/>
        </w:rPr>
        <w:t>954.</w:t>
      </w:r>
      <w:r>
        <w:t xml:space="preserve"> Imam Ali </w:t>
      </w:r>
      <w:r w:rsidRPr="001500BA">
        <w:t>(AS)</w:t>
      </w:r>
      <w:r>
        <w:t xml:space="preserve"> said, 'Bargain even for two dirhams, as he who is wronged is neither praised nor is he rewarded.' </w:t>
      </w:r>
      <w:r>
        <w:rPr>
          <w:rStyle w:val="libFootnotenumChar"/>
        </w:rPr>
        <w:t>4</w:t>
      </w:r>
    </w:p>
    <w:p w:rsidR="00274744" w:rsidRDefault="00274744" w:rsidP="00274744">
      <w:pPr>
        <w:pStyle w:val="libNormal"/>
      </w:pPr>
    </w:p>
    <w:p w:rsidR="00274744" w:rsidRDefault="00274744" w:rsidP="009E5AD4">
      <w:pPr>
        <w:pStyle w:val="Heading3"/>
      </w:pPr>
      <w:bookmarkStart w:id="1985" w:name="_Toc484336207"/>
      <w:bookmarkStart w:id="1986" w:name="_Toc485557712"/>
      <w:r>
        <w:t>Notes</w:t>
      </w:r>
      <w:bookmarkEnd w:id="1985"/>
      <w:bookmarkEnd w:id="1986"/>
    </w:p>
    <w:p w:rsidR="00274744" w:rsidRDefault="00274744" w:rsidP="00274744">
      <w:pPr>
        <w:pStyle w:val="libFootnote"/>
      </w:pPr>
      <w:r>
        <w:t xml:space="preserve">1. </w:t>
      </w:r>
      <w:r>
        <w:rPr>
          <w:rtl/>
        </w:rPr>
        <w:t xml:space="preserve">الخصال : </w:t>
      </w:r>
      <w:r>
        <w:rPr>
          <w:rtl/>
          <w:lang w:bidi="fa-IR"/>
        </w:rPr>
        <w:t>245 / 103</w:t>
      </w:r>
      <w:r>
        <w:t xml:space="preserve"> .</w:t>
      </w:r>
    </w:p>
    <w:p w:rsidR="00274744" w:rsidRDefault="00274744" w:rsidP="00274744">
      <w:pPr>
        <w:pStyle w:val="libFootnote"/>
      </w:pPr>
      <w:r>
        <w:t xml:space="preserve">2. al-Khisal, p. </w:t>
      </w:r>
      <w:r>
        <w:rPr>
          <w:lang w:bidi="fa-IR"/>
        </w:rPr>
        <w:t>245</w:t>
      </w:r>
      <w:r>
        <w:t xml:space="preserve">, no. </w:t>
      </w:r>
      <w:r>
        <w:rPr>
          <w:lang w:bidi="fa-IR"/>
        </w:rPr>
        <w:t>103</w:t>
      </w:r>
    </w:p>
    <w:p w:rsidR="00274744" w:rsidRDefault="00274744" w:rsidP="00274744">
      <w:pPr>
        <w:pStyle w:val="libFootnote"/>
      </w:pPr>
      <w:r>
        <w:t xml:space="preserve">3. </w:t>
      </w:r>
      <w:r>
        <w:rPr>
          <w:rtl/>
        </w:rPr>
        <w:t xml:space="preserve">ربيع الأبرار : </w:t>
      </w:r>
      <w:r>
        <w:rPr>
          <w:rtl/>
          <w:lang w:bidi="fa-IR"/>
        </w:rPr>
        <w:t>4 / 139</w:t>
      </w:r>
      <w:r>
        <w:t xml:space="preserve"> .</w:t>
      </w:r>
    </w:p>
    <w:p w:rsidR="00274744" w:rsidRDefault="00274744" w:rsidP="00274744">
      <w:pPr>
        <w:pStyle w:val="libFootnote"/>
        <w:rPr>
          <w:rtl/>
          <w:lang w:bidi="fa-IR"/>
        </w:rPr>
      </w:pPr>
      <w:r>
        <w:t xml:space="preserve">4. Rabi al-Abrar, v. </w:t>
      </w:r>
      <w:r>
        <w:rPr>
          <w:lang w:bidi="fa-IR"/>
        </w:rPr>
        <w:t>4</w:t>
      </w:r>
      <w:r>
        <w:t xml:space="preserve">, p. </w:t>
      </w:r>
      <w:r>
        <w:rPr>
          <w:lang w:bidi="fa-IR"/>
        </w:rPr>
        <w:t>139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87" w:name="_Toc484336208"/>
      <w:bookmarkStart w:id="1988" w:name="_Toc485557713"/>
      <w:r>
        <w:rPr>
          <w:lang w:bidi="fa-IR"/>
        </w:rPr>
        <w:lastRenderedPageBreak/>
        <w:t>290</w:t>
      </w:r>
      <w:r>
        <w:t xml:space="preserve"> - </w:t>
      </w:r>
      <w:r>
        <w:rPr>
          <w:rtl/>
        </w:rPr>
        <w:t>التَّسويَةُ بَينَ المُماكِسِ وغَيرِهِ‏</w:t>
      </w:r>
      <w:bookmarkEnd w:id="1987"/>
      <w:bookmarkEnd w:id="1988"/>
    </w:p>
    <w:p w:rsidR="00274744" w:rsidRDefault="00274744" w:rsidP="009E5AD4">
      <w:pPr>
        <w:pStyle w:val="Heading2Center"/>
        <w:outlineLvl w:val="0"/>
      </w:pPr>
      <w:bookmarkStart w:id="1989" w:name="_Toc484336209"/>
      <w:bookmarkStart w:id="1990" w:name="_Toc485557714"/>
      <w:r>
        <w:rPr>
          <w:lang w:bidi="fa-IR"/>
        </w:rPr>
        <w:t>290</w:t>
      </w:r>
      <w:r>
        <w:t>. Equality Between One Who Bargains And One Who Does Not</w:t>
      </w:r>
      <w:bookmarkEnd w:id="1989"/>
      <w:bookmarkEnd w:id="1990"/>
    </w:p>
    <w:p w:rsidR="00274744" w:rsidRDefault="00274744" w:rsidP="00CA1574">
      <w:pPr>
        <w:pStyle w:val="libAr"/>
      </w:pPr>
      <w:r w:rsidRPr="00E10CFF">
        <w:rPr>
          <w:rStyle w:val="libBold1Char"/>
          <w:rtl/>
        </w:rPr>
        <w:t>955.</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في رجُلٍ عِندَهُ بَيْعٌ ، فَسَعّرَهُ سِعْراً مَعلوماً ، فمَنْ سَكَتَ عنهُ مِمّنْ يَشْتري مِنهُ باعَهُ بذلكَ السِّعْرِ ، ومَن ماكَسَهُ وأبى‏ أنْ يَبْتاعَ مِنهُ زادَهُ </w:t>
      </w:r>
      <w:r>
        <w:rPr>
          <w:rtl/>
        </w:rPr>
        <w:t>-</w:t>
      </w:r>
      <w:r w:rsidRPr="00B61F7A">
        <w:rPr>
          <w:rtl/>
        </w:rPr>
        <w:t xml:space="preserve"> : لو كانَ يَزيدُ الرَّجُلَينِ والثَّلاثةَ لم يَكُنْ بذلكَ بَأسٌ ، فأمَّا أنْ يَفعَلَهُ بمَن أبى‏ علَيهِ وكايَسَهُ ويَمْنَعَهُ مِمَّن لَم يَفْعَلْ ذلك فلا يُعْجِبُني إلّا أنْ يَبيعَهُ بَيْعاً واحِداً</w:t>
      </w:r>
      <w:r>
        <w:rPr>
          <w:rStyle w:val="libFootnotenumChar"/>
          <w:rtl/>
        </w:rPr>
        <w:t>1</w:t>
      </w:r>
      <w:r>
        <w:t xml:space="preserve"> .</w:t>
      </w:r>
    </w:p>
    <w:p w:rsidR="00274744" w:rsidRDefault="00274744" w:rsidP="00274744">
      <w:pPr>
        <w:pStyle w:val="libNormal"/>
      </w:pPr>
      <w:r w:rsidRPr="00E10CFF">
        <w:rPr>
          <w:rStyle w:val="libBold1Char"/>
        </w:rPr>
        <w:t>955.</w:t>
      </w:r>
      <w:r>
        <w:t xml:space="preserve"> Imam al-Sadiq </w:t>
      </w:r>
      <w:r w:rsidRPr="001500BA">
        <w:t>(AS)</w:t>
      </w:r>
      <w:r>
        <w:t xml:space="preserve"> said regarding a man who has a commodity and marks it for sale at a certain price; he would sell it to any silent buyer for the marked price, but he would make a better offer for the bargainer: 'If he were to make a better offer for two or three men, it would not be a problem; but if he does that for everyone who bargains with him and not for non-bargainers, his deed would not appeal to me, unless he sells it all in one deal.' </w:t>
      </w:r>
      <w:r>
        <w:rPr>
          <w:rStyle w:val="libFootnotenumChar"/>
        </w:rPr>
        <w:t>2</w:t>
      </w:r>
    </w:p>
    <w:p w:rsidR="00274744" w:rsidRDefault="00274744" w:rsidP="00274744">
      <w:pPr>
        <w:pStyle w:val="libNormal"/>
      </w:pPr>
    </w:p>
    <w:p w:rsidR="00274744" w:rsidRDefault="00274744" w:rsidP="009E5AD4">
      <w:pPr>
        <w:pStyle w:val="Heading3"/>
      </w:pPr>
      <w:bookmarkStart w:id="1991" w:name="_Toc484336210"/>
      <w:bookmarkStart w:id="1992" w:name="_Toc485557715"/>
      <w:r>
        <w:t>Notes</w:t>
      </w:r>
      <w:bookmarkEnd w:id="1991"/>
      <w:bookmarkEnd w:id="1992"/>
    </w:p>
    <w:p w:rsidR="00274744" w:rsidRDefault="00274744" w:rsidP="00274744">
      <w:pPr>
        <w:pStyle w:val="libFootnote"/>
      </w:pPr>
      <w:r>
        <w:t xml:space="preserve">1. </w:t>
      </w:r>
      <w:r>
        <w:rPr>
          <w:rtl/>
        </w:rPr>
        <w:t xml:space="preserve">الكافي : </w:t>
      </w:r>
      <w:r>
        <w:rPr>
          <w:rtl/>
          <w:lang w:bidi="fa-IR"/>
        </w:rPr>
        <w:t>5 / 152 / 10</w:t>
      </w:r>
      <w:r>
        <w:t xml:space="preserve"> .</w:t>
      </w:r>
    </w:p>
    <w:p w:rsidR="00274744" w:rsidRDefault="00274744" w:rsidP="00274744">
      <w:pPr>
        <w:pStyle w:val="libFootnote"/>
        <w:rPr>
          <w:rtl/>
          <w:lang w:bidi="fa-IR"/>
        </w:rPr>
      </w:pPr>
      <w:r>
        <w:t xml:space="preserve">2. al-Kafi, v. </w:t>
      </w:r>
      <w:r>
        <w:rPr>
          <w:lang w:bidi="fa-IR"/>
        </w:rPr>
        <w:t>5</w:t>
      </w:r>
      <w:r>
        <w:t xml:space="preserve">, p. </w:t>
      </w:r>
      <w:r>
        <w:rPr>
          <w:lang w:bidi="fa-IR"/>
        </w:rPr>
        <w:t>152</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93" w:name="_Toc484336211"/>
      <w:bookmarkStart w:id="1994" w:name="_Toc485557716"/>
      <w:r>
        <w:rPr>
          <w:lang w:bidi="fa-IR"/>
        </w:rPr>
        <w:lastRenderedPageBreak/>
        <w:t>291</w:t>
      </w:r>
      <w:r>
        <w:t xml:space="preserve"> - </w:t>
      </w:r>
      <w:r>
        <w:rPr>
          <w:rtl/>
        </w:rPr>
        <w:t>رِبحُ المُؤمِنِ عَلَى المُؤمِنِ‏</w:t>
      </w:r>
      <w:bookmarkEnd w:id="1993"/>
      <w:bookmarkEnd w:id="1994"/>
    </w:p>
    <w:p w:rsidR="00274744" w:rsidRDefault="00274744" w:rsidP="009E5AD4">
      <w:pPr>
        <w:pStyle w:val="Heading2Center"/>
        <w:outlineLvl w:val="0"/>
      </w:pPr>
      <w:bookmarkStart w:id="1995" w:name="_Toc484336212"/>
      <w:bookmarkStart w:id="1996" w:name="_Toc485557717"/>
      <w:r>
        <w:rPr>
          <w:lang w:bidi="fa-IR"/>
        </w:rPr>
        <w:t>291</w:t>
      </w:r>
      <w:r>
        <w:t>. The Profit of A Believer From Another</w:t>
      </w:r>
      <w:bookmarkEnd w:id="1995"/>
      <w:bookmarkEnd w:id="1996"/>
    </w:p>
    <w:p w:rsidR="00274744" w:rsidRDefault="00274744" w:rsidP="00CA1574">
      <w:pPr>
        <w:pStyle w:val="libAr"/>
      </w:pPr>
      <w:r w:rsidRPr="00E10CFF">
        <w:rPr>
          <w:rStyle w:val="libBold1Char"/>
          <w:rtl/>
        </w:rPr>
        <w:t>956.</w:t>
      </w:r>
      <w:r>
        <w:rPr>
          <w:rtl/>
          <w:lang w:bidi="fa-IR"/>
        </w:rPr>
        <w:t xml:space="preserve"> </w:t>
      </w:r>
      <w:r w:rsidRPr="00B61F7A">
        <w:rPr>
          <w:rtl/>
          <w:lang w:bidi="fa-IR"/>
        </w:rPr>
        <w:t>ا</w:t>
      </w:r>
      <w:r w:rsidRPr="00B61F7A">
        <w:rPr>
          <w:rtl/>
        </w:rPr>
        <w:t>لإمامُ الصّادقُ عليه السلام : رِبْحُ المؤمنِ على‏ المؤمنِ رِبا ، إلّاأنْ يَشْتريَ بأكْثَرَ مِن مائةِ دِرْهَمٍ فاربَحْ علَيهِ قُوتَ يَومِكَ ، أو يَشْتَرِيَهُ للتِّجارةِ فارْبَحُوا علَيهِم وارْفُقوا بهِم .</w:t>
      </w:r>
      <w:r>
        <w:rPr>
          <w:rStyle w:val="libFootnotenumChar"/>
          <w:rtl/>
        </w:rPr>
        <w:t>1</w:t>
      </w:r>
    </w:p>
    <w:p w:rsidR="00274744" w:rsidRDefault="00274744" w:rsidP="00274744">
      <w:pPr>
        <w:pStyle w:val="libNormal"/>
      </w:pPr>
      <w:r w:rsidRPr="00E10CFF">
        <w:rPr>
          <w:rStyle w:val="libBold1Char"/>
        </w:rPr>
        <w:t>956.</w:t>
      </w:r>
      <w:r>
        <w:t xml:space="preserve"> Imam al-Sadiq </w:t>
      </w:r>
      <w:r w:rsidRPr="001500BA">
        <w:t>(AS)</w:t>
      </w:r>
      <w:r>
        <w:t xml:space="preserve"> said, 'The profit of a believer from another is usury, unless he buys with more than one hundred dirhams, whereupon you can profit as much as your day's sustenance; or if he buys it for trading, then you can profit, but be moderate with them.' </w:t>
      </w:r>
      <w:r>
        <w:rPr>
          <w:rStyle w:val="libFootnotenumChar"/>
        </w:rPr>
        <w:t>2</w:t>
      </w:r>
    </w:p>
    <w:p w:rsidR="00274744" w:rsidRDefault="00274744" w:rsidP="00CA1574">
      <w:pPr>
        <w:pStyle w:val="libAr"/>
      </w:pPr>
      <w:r w:rsidRPr="00E10CFF">
        <w:rPr>
          <w:rStyle w:val="libBold1Char"/>
          <w:rtl/>
        </w:rPr>
        <w:t>957.</w:t>
      </w:r>
      <w:r>
        <w:rPr>
          <w:rtl/>
          <w:lang w:bidi="fa-IR"/>
        </w:rPr>
        <w:t xml:space="preserve"> </w:t>
      </w:r>
      <w:r w:rsidRPr="00B61F7A">
        <w:rPr>
          <w:rtl/>
          <w:lang w:bidi="fa-IR"/>
        </w:rPr>
        <w:t>ا</w:t>
      </w:r>
      <w:r w:rsidRPr="00B61F7A">
        <w:rPr>
          <w:rtl/>
        </w:rPr>
        <w:t xml:space="preserve">لإمامُ الصّادقُ عليه السلام </w:t>
      </w:r>
      <w:r>
        <w:rPr>
          <w:rtl/>
        </w:rPr>
        <w:t>-</w:t>
      </w:r>
      <w:r w:rsidRPr="00B61F7A">
        <w:rPr>
          <w:rtl/>
        </w:rPr>
        <w:t xml:space="preserve"> وقد سُئلَ عنِ الخَبَرِ الّذي رُويَ‏أنّ رِبْحَ المؤمنِ على‏ المؤمنِ رِبا ، ما هُو ؟ </w:t>
      </w:r>
      <w:r>
        <w:rPr>
          <w:rtl/>
        </w:rPr>
        <w:t>-</w:t>
      </w:r>
      <w:r w:rsidRPr="00B61F7A">
        <w:rPr>
          <w:rtl/>
        </w:rPr>
        <w:t xml:space="preserve"> : ذاكَ إذا ظَهرَ الحقُّ وقامَ قائمُنا أهلَ البيتِ ، فأمّا اليومَ فلا بأسَ .</w:t>
      </w:r>
      <w:r>
        <w:rPr>
          <w:rStyle w:val="libFootnotenumChar"/>
          <w:rtl/>
        </w:rPr>
        <w:t>3</w:t>
      </w:r>
    </w:p>
    <w:p w:rsidR="00274744" w:rsidRDefault="00274744" w:rsidP="00274744">
      <w:pPr>
        <w:pStyle w:val="libNormal"/>
      </w:pPr>
      <w:r w:rsidRPr="00E10CFF">
        <w:rPr>
          <w:rStyle w:val="libBold1Char"/>
        </w:rPr>
        <w:t>957.</w:t>
      </w:r>
      <w:r>
        <w:t xml:space="preserve"> Imam al-Sadiq </w:t>
      </w:r>
      <w:r w:rsidRPr="001500BA">
        <w:t>(AS)</w:t>
      </w:r>
      <w:r>
        <w:t xml:space="preserve">, when he was asked about the statement: 'The profit of a believer from another is usury', replied, 'That is when equity prevails, and our Qa?im [i.e. the Mahdi] appears; but for now, it does not matter.' </w:t>
      </w:r>
      <w:r>
        <w:rPr>
          <w:rStyle w:val="libFootnotenumChar"/>
        </w:rPr>
        <w:t>4</w:t>
      </w:r>
    </w:p>
    <w:p w:rsidR="00274744" w:rsidRDefault="00274744" w:rsidP="00274744">
      <w:pPr>
        <w:pStyle w:val="libNormal"/>
      </w:pPr>
    </w:p>
    <w:p w:rsidR="00274744" w:rsidRDefault="00274744" w:rsidP="009E5AD4">
      <w:pPr>
        <w:pStyle w:val="Heading3"/>
      </w:pPr>
      <w:bookmarkStart w:id="1997" w:name="_Toc484336213"/>
      <w:bookmarkStart w:id="1998" w:name="_Toc485557718"/>
      <w:r>
        <w:t>Notes</w:t>
      </w:r>
      <w:bookmarkEnd w:id="1997"/>
      <w:bookmarkEnd w:id="1998"/>
    </w:p>
    <w:p w:rsidR="00274744" w:rsidRDefault="00274744" w:rsidP="00274744">
      <w:pPr>
        <w:pStyle w:val="libFootnote"/>
      </w:pPr>
      <w:r>
        <w:t xml:space="preserve">1. </w:t>
      </w:r>
      <w:r>
        <w:rPr>
          <w:rtl/>
        </w:rPr>
        <w:t xml:space="preserve">الكافي : </w:t>
      </w:r>
      <w:r>
        <w:rPr>
          <w:rtl/>
          <w:lang w:bidi="fa-IR"/>
        </w:rPr>
        <w:t>5 / 154 / 22</w:t>
      </w:r>
      <w:r>
        <w:t xml:space="preserve"> .</w:t>
      </w:r>
    </w:p>
    <w:p w:rsidR="00274744" w:rsidRDefault="00274744" w:rsidP="00274744">
      <w:pPr>
        <w:pStyle w:val="libFootnote"/>
      </w:pPr>
      <w:r>
        <w:t xml:space="preserve">2. Ibid. p. </w:t>
      </w:r>
      <w:r>
        <w:rPr>
          <w:lang w:bidi="fa-IR"/>
        </w:rPr>
        <w:t>154</w:t>
      </w:r>
      <w:r>
        <w:t xml:space="preserve">, no. </w:t>
      </w:r>
      <w:r>
        <w:rPr>
          <w:lang w:bidi="fa-IR"/>
        </w:rPr>
        <w:t>22</w:t>
      </w:r>
    </w:p>
    <w:p w:rsidR="00274744" w:rsidRDefault="00274744" w:rsidP="00274744">
      <w:pPr>
        <w:pStyle w:val="libFootnote"/>
      </w:pPr>
      <w:r>
        <w:t xml:space="preserve">3. </w:t>
      </w:r>
      <w:r>
        <w:rPr>
          <w:rtl/>
        </w:rPr>
        <w:t xml:space="preserve">وسائل الشيعة : </w:t>
      </w:r>
      <w:r>
        <w:rPr>
          <w:rtl/>
          <w:lang w:bidi="fa-IR"/>
        </w:rPr>
        <w:t>12 / 294 / 4</w:t>
      </w:r>
      <w:r>
        <w:t xml:space="preserve"> .</w:t>
      </w:r>
    </w:p>
    <w:p w:rsidR="00274744" w:rsidRDefault="00274744" w:rsidP="00274744">
      <w:pPr>
        <w:pStyle w:val="libFootnote"/>
        <w:rPr>
          <w:rtl/>
          <w:lang w:bidi="fa-IR"/>
        </w:rPr>
      </w:pPr>
      <w:r>
        <w:t xml:space="preserve">4. Wasa'il al-Shia, v. </w:t>
      </w:r>
      <w:r>
        <w:rPr>
          <w:lang w:bidi="fa-IR"/>
        </w:rPr>
        <w:t>12</w:t>
      </w:r>
      <w:r>
        <w:t xml:space="preserve">, p. </w:t>
      </w:r>
      <w:r>
        <w:rPr>
          <w:lang w:bidi="fa-IR"/>
        </w:rPr>
        <w:t>294</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1999" w:name="_Toc484336214"/>
      <w:bookmarkStart w:id="2000" w:name="_Toc485557719"/>
      <w:r>
        <w:rPr>
          <w:lang w:bidi="fa-IR"/>
        </w:rPr>
        <w:lastRenderedPageBreak/>
        <w:t>292</w:t>
      </w:r>
      <w:r>
        <w:t xml:space="preserve"> - </w:t>
      </w:r>
      <w:r>
        <w:rPr>
          <w:rtl/>
        </w:rPr>
        <w:t>فُجورُ التُّجّارِ</w:t>
      </w:r>
      <w:bookmarkEnd w:id="1999"/>
      <w:bookmarkEnd w:id="2000"/>
    </w:p>
    <w:p w:rsidR="00274744" w:rsidRDefault="00274744" w:rsidP="009E5AD4">
      <w:pPr>
        <w:pStyle w:val="Heading2Center"/>
        <w:outlineLvl w:val="0"/>
      </w:pPr>
      <w:bookmarkStart w:id="2001" w:name="_Toc484336215"/>
      <w:bookmarkStart w:id="2002" w:name="_Toc485557720"/>
      <w:r>
        <w:rPr>
          <w:lang w:bidi="fa-IR"/>
        </w:rPr>
        <w:t>292</w:t>
      </w:r>
      <w:r>
        <w:t>. The Iniquity of Merchants</w:t>
      </w:r>
      <w:bookmarkEnd w:id="2001"/>
      <w:bookmarkEnd w:id="2002"/>
    </w:p>
    <w:p w:rsidR="00274744" w:rsidRDefault="00274744" w:rsidP="00CA1574">
      <w:pPr>
        <w:pStyle w:val="libAr"/>
      </w:pPr>
      <w:r w:rsidRPr="00E10CFF">
        <w:rPr>
          <w:rStyle w:val="libBold1Char"/>
          <w:rtl/>
        </w:rPr>
        <w:t>958.</w:t>
      </w:r>
      <w:r>
        <w:rPr>
          <w:rtl/>
          <w:lang w:bidi="fa-IR"/>
        </w:rPr>
        <w:t xml:space="preserve"> </w:t>
      </w:r>
      <w:r w:rsidRPr="00B61F7A">
        <w:rPr>
          <w:rtl/>
          <w:lang w:bidi="fa-IR"/>
        </w:rPr>
        <w:t>ك</w:t>
      </w:r>
      <w:r w:rsidRPr="00B61F7A">
        <w:rPr>
          <w:rtl/>
        </w:rPr>
        <w:t>نز العمّال عن رسول اللَّه صلى اللَّه عليه وآله : إنّ التُّجّارَ هُمُ‏الفُجّارُ . قالوا : يا رسولَ اللَّهِ، أليسَ قد أحلَّ اللَّهُ البَيْعَ؟ قالَ : بلى‏، ولكنَّهُم يُحَدِّثونَ فيَكْذِبونَ، ويَحْلِفونَ فيَأثَمونَ .</w:t>
      </w:r>
      <w:r>
        <w:rPr>
          <w:rStyle w:val="libFootnotenumChar"/>
          <w:rtl/>
        </w:rPr>
        <w:t>1</w:t>
      </w:r>
    </w:p>
    <w:p w:rsidR="00274744" w:rsidRDefault="00274744" w:rsidP="00274744">
      <w:pPr>
        <w:pStyle w:val="libNormal"/>
      </w:pPr>
      <w:r w:rsidRPr="00E10CFF">
        <w:rPr>
          <w:rStyle w:val="libBold1Char"/>
        </w:rPr>
        <w:t>958.</w:t>
      </w:r>
      <w:r>
        <w:t xml:space="preserve"> The Prophet </w:t>
      </w:r>
      <w:r w:rsidRPr="001500BA">
        <w:t>(SAWA)</w:t>
      </w:r>
      <w:r>
        <w:t xml:space="preserve"> said, 'Verily the merchants are the debauchers.' They asked, 'O Messenger of Allah! But has Allah not made trading lawful?' He said, 'Yes, but they lie when they speak, and they take [false] oaths and incur sins.' </w:t>
      </w:r>
      <w:r>
        <w:rPr>
          <w:rStyle w:val="libFootnotenumChar"/>
        </w:rPr>
        <w:t>2</w:t>
      </w:r>
    </w:p>
    <w:p w:rsidR="00274744" w:rsidRDefault="00274744" w:rsidP="00CA1574">
      <w:pPr>
        <w:pStyle w:val="libAr"/>
      </w:pPr>
      <w:r w:rsidRPr="00E10CFF">
        <w:rPr>
          <w:rStyle w:val="libBold1Char"/>
          <w:rtl/>
        </w:rPr>
        <w:t>959.</w:t>
      </w:r>
      <w:r>
        <w:rPr>
          <w:rtl/>
          <w:lang w:bidi="fa-IR"/>
        </w:rPr>
        <w:t xml:space="preserve"> </w:t>
      </w:r>
      <w:r w:rsidRPr="00B61F7A">
        <w:rPr>
          <w:rtl/>
          <w:lang w:bidi="fa-IR"/>
        </w:rPr>
        <w:t>ك</w:t>
      </w:r>
      <w:r w:rsidRPr="00B61F7A">
        <w:rPr>
          <w:rtl/>
        </w:rPr>
        <w:t>نز العمّال : كان عليٌّ عليه السلام يَجي‏ء إلى‏ السُّوقِ فيقومُ مَقاماً له ، فيقولُ : السّلامُ عليكم أهلَ السُّوقِ ، اتَّقوا اللَّهَ في الحَلْفِ ، فإنّ الحَلفَ يُزجي‏السِّلْعَةَ ويَمْحَقُ البَرَكةَ، التّاجرُ فاجرٌ إلّا مَن أخذَ الحقَّ وأعْطاهُ .</w:t>
      </w:r>
      <w:r>
        <w:rPr>
          <w:rStyle w:val="libFootnotenumChar"/>
          <w:rtl/>
        </w:rPr>
        <w:t>3</w:t>
      </w:r>
    </w:p>
    <w:p w:rsidR="00274744" w:rsidRDefault="00274744" w:rsidP="00274744">
      <w:pPr>
        <w:pStyle w:val="libNormal"/>
      </w:pPr>
      <w:r w:rsidRPr="00E10CFF">
        <w:rPr>
          <w:rStyle w:val="libBold1Char"/>
        </w:rPr>
        <w:t>959.</w:t>
      </w:r>
      <w:r>
        <w:t xml:space="preserve"> It is narrated in Kanz al-Ummal: 'Ali </w:t>
      </w:r>
      <w:r w:rsidRPr="001500BA">
        <w:t>(AS)</w:t>
      </w:r>
      <w:r>
        <w:t xml:space="preserve"> used to go to the market and stand in his usual place to say, 'Peace be upon you, O people of the market! Fear Allah in your oaths, for the oath degrades the commodity and drives away the blessing. The merchant is iniquitous except for he who takes and gives only what is right.' </w:t>
      </w:r>
      <w:r>
        <w:rPr>
          <w:rStyle w:val="libFootnotenumChar"/>
        </w:rPr>
        <w:t>4</w:t>
      </w:r>
    </w:p>
    <w:p w:rsidR="00274744" w:rsidRDefault="00274744" w:rsidP="00274744">
      <w:pPr>
        <w:pStyle w:val="libNormal"/>
      </w:pPr>
    </w:p>
    <w:p w:rsidR="00274744" w:rsidRDefault="00274744" w:rsidP="009E5AD4">
      <w:pPr>
        <w:pStyle w:val="Heading3"/>
      </w:pPr>
      <w:bookmarkStart w:id="2003" w:name="_Toc484336216"/>
      <w:bookmarkStart w:id="2004" w:name="_Toc485557721"/>
      <w:r>
        <w:t>Notes</w:t>
      </w:r>
      <w:bookmarkEnd w:id="2003"/>
      <w:bookmarkEnd w:id="2004"/>
    </w:p>
    <w:p w:rsidR="00274744" w:rsidRDefault="00274744" w:rsidP="00274744">
      <w:pPr>
        <w:pStyle w:val="libFootnote"/>
      </w:pPr>
      <w:r>
        <w:t xml:space="preserve">1. </w:t>
      </w:r>
      <w:r>
        <w:rPr>
          <w:rtl/>
        </w:rPr>
        <w:t xml:space="preserve">كنز العمّال : </w:t>
      </w:r>
      <w:r>
        <w:rPr>
          <w:rtl/>
          <w:lang w:bidi="fa-IR"/>
        </w:rPr>
        <w:t>9451</w:t>
      </w:r>
      <w:r>
        <w:t xml:space="preserve"> .</w:t>
      </w:r>
    </w:p>
    <w:p w:rsidR="00274744" w:rsidRDefault="00274744" w:rsidP="00274744">
      <w:pPr>
        <w:pStyle w:val="libFootnote"/>
      </w:pPr>
      <w:r>
        <w:t xml:space="preserve">2. Kanz al-Ummal, no. </w:t>
      </w:r>
      <w:r>
        <w:rPr>
          <w:lang w:bidi="fa-IR"/>
        </w:rPr>
        <w:t>9451</w:t>
      </w:r>
    </w:p>
    <w:p w:rsidR="00274744" w:rsidRDefault="00274744" w:rsidP="00274744">
      <w:pPr>
        <w:pStyle w:val="libFootnote"/>
      </w:pPr>
      <w:r>
        <w:t xml:space="preserve">3. </w:t>
      </w:r>
      <w:r>
        <w:rPr>
          <w:rtl/>
        </w:rPr>
        <w:t xml:space="preserve">كنز العمّال : </w:t>
      </w:r>
      <w:r>
        <w:rPr>
          <w:rtl/>
          <w:lang w:bidi="fa-IR"/>
        </w:rPr>
        <w:t>10043</w:t>
      </w:r>
      <w:r>
        <w:t xml:space="preserve"> .</w:t>
      </w:r>
    </w:p>
    <w:p w:rsidR="00274744" w:rsidRDefault="00274744" w:rsidP="00274744">
      <w:pPr>
        <w:pStyle w:val="libFootnote"/>
        <w:rPr>
          <w:rtl/>
          <w:lang w:bidi="fa-IR"/>
        </w:rPr>
      </w:pPr>
      <w:r>
        <w:t xml:space="preserve">4. Ibid. no. </w:t>
      </w:r>
      <w:r>
        <w:rPr>
          <w:lang w:bidi="fa-IR"/>
        </w:rPr>
        <w:t>10043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05" w:name="_Toc484336217"/>
      <w:bookmarkStart w:id="2006" w:name="_Toc485557722"/>
      <w:r>
        <w:rPr>
          <w:lang w:bidi="fa-IR"/>
        </w:rPr>
        <w:lastRenderedPageBreak/>
        <w:t>293</w:t>
      </w:r>
      <w:r>
        <w:t xml:space="preserve"> - </w:t>
      </w:r>
      <w:r>
        <w:rPr>
          <w:rtl/>
        </w:rPr>
        <w:t>حَثُّ التُّجارِ عَلى الصِّدقِ‏</w:t>
      </w:r>
      <w:bookmarkEnd w:id="2005"/>
      <w:bookmarkEnd w:id="2006"/>
    </w:p>
    <w:p w:rsidR="00274744" w:rsidRDefault="00274744" w:rsidP="009E5AD4">
      <w:pPr>
        <w:pStyle w:val="Heading2Center"/>
        <w:outlineLvl w:val="0"/>
      </w:pPr>
      <w:bookmarkStart w:id="2007" w:name="_Toc484336218"/>
      <w:bookmarkStart w:id="2008" w:name="_Toc485557723"/>
      <w:r>
        <w:rPr>
          <w:lang w:bidi="fa-IR"/>
        </w:rPr>
        <w:t>293</w:t>
      </w:r>
      <w:r>
        <w:t>. Enjoinment of the Merchant's Veracity</w:t>
      </w:r>
      <w:bookmarkEnd w:id="2007"/>
      <w:bookmarkEnd w:id="2008"/>
    </w:p>
    <w:p w:rsidR="00274744" w:rsidRDefault="00274744" w:rsidP="00CA1574">
      <w:pPr>
        <w:pStyle w:val="libAr"/>
      </w:pPr>
      <w:r w:rsidRPr="00E10CFF">
        <w:rPr>
          <w:rStyle w:val="libBold1Char"/>
          <w:rtl/>
        </w:rPr>
        <w:t>960.</w:t>
      </w:r>
      <w:r>
        <w:rPr>
          <w:rtl/>
          <w:lang w:bidi="fa-IR"/>
        </w:rPr>
        <w:t xml:space="preserve"> </w:t>
      </w:r>
      <w:r w:rsidRPr="00B61F7A">
        <w:rPr>
          <w:rtl/>
          <w:lang w:bidi="fa-IR"/>
        </w:rPr>
        <w:t>ر</w:t>
      </w:r>
      <w:r w:rsidRPr="00B61F7A">
        <w:rPr>
          <w:rtl/>
        </w:rPr>
        <w:t>سولُ اللَّهِ صلى اللَّه عليه وآله : التّاجرُ الأمينُ الصَّدوقُ المسلِمُ معَ الشّهداءِ يَومَ القيامةِ .</w:t>
      </w:r>
      <w:r>
        <w:rPr>
          <w:rStyle w:val="libFootnotenumChar"/>
          <w:rtl/>
        </w:rPr>
        <w:t>1</w:t>
      </w:r>
    </w:p>
    <w:p w:rsidR="00274744" w:rsidRDefault="00274744" w:rsidP="00274744">
      <w:pPr>
        <w:pStyle w:val="libNormal"/>
      </w:pPr>
      <w:r w:rsidRPr="00E10CFF">
        <w:rPr>
          <w:rStyle w:val="libBold1Char"/>
        </w:rPr>
        <w:t>960.</w:t>
      </w:r>
      <w:r>
        <w:t xml:space="preserve"> The Prophet </w:t>
      </w:r>
      <w:r w:rsidRPr="001500BA">
        <w:t>(SAWA)</w:t>
      </w:r>
      <w:r>
        <w:t xml:space="preserve"> said, 'The trustworthy honest Muslim merchant will be with the martyrs on the Day of Judgment.' </w:t>
      </w:r>
      <w:r>
        <w:rPr>
          <w:rStyle w:val="libFootnotenumChar"/>
        </w:rPr>
        <w:t>2</w:t>
      </w:r>
    </w:p>
    <w:p w:rsidR="00274744" w:rsidRDefault="00274744" w:rsidP="00CA1574">
      <w:pPr>
        <w:pStyle w:val="libAr"/>
      </w:pPr>
      <w:r w:rsidRPr="00E10CFF">
        <w:rPr>
          <w:rStyle w:val="libBold1Char"/>
          <w:rtl/>
        </w:rPr>
        <w:t>961.</w:t>
      </w:r>
      <w:r>
        <w:rPr>
          <w:rtl/>
          <w:lang w:bidi="fa-IR"/>
        </w:rPr>
        <w:t xml:space="preserve"> </w:t>
      </w:r>
      <w:r w:rsidRPr="00B61F7A">
        <w:rPr>
          <w:rtl/>
          <w:lang w:bidi="fa-IR"/>
        </w:rPr>
        <w:t>ر</w:t>
      </w:r>
      <w:r w:rsidRPr="00B61F7A">
        <w:rPr>
          <w:rtl/>
        </w:rPr>
        <w:t>سولُ اللَّهِ صلى اللَّه عليه وآله : التّاجرُ الصّدوقُ تحتَ ظِلِّ العَرشِ يَومَ القيامةِ .</w:t>
      </w:r>
      <w:r>
        <w:rPr>
          <w:rStyle w:val="libFootnotenumChar"/>
          <w:rtl/>
        </w:rPr>
        <w:t>3</w:t>
      </w:r>
    </w:p>
    <w:p w:rsidR="00274744" w:rsidRDefault="00274744" w:rsidP="00274744">
      <w:pPr>
        <w:pStyle w:val="libNormal"/>
      </w:pPr>
      <w:r w:rsidRPr="00E10CFF">
        <w:rPr>
          <w:rStyle w:val="libBold1Char"/>
        </w:rPr>
        <w:t>961.</w:t>
      </w:r>
      <w:r>
        <w:t xml:space="preserve"> The Prophet </w:t>
      </w:r>
      <w:r w:rsidRPr="001500BA">
        <w:t>(SAWA)</w:t>
      </w:r>
      <w:r>
        <w:t xml:space="preserve"> said, 'The honest merchant will be in the shade of the Throne on the Day of Judgment.' </w:t>
      </w:r>
      <w:r>
        <w:rPr>
          <w:rStyle w:val="libFootnotenumChar"/>
        </w:rPr>
        <w:t>4</w:t>
      </w:r>
    </w:p>
    <w:p w:rsidR="00274744" w:rsidRDefault="00274744" w:rsidP="00CA1574">
      <w:pPr>
        <w:pStyle w:val="libAr"/>
      </w:pPr>
      <w:r w:rsidRPr="00E10CFF">
        <w:rPr>
          <w:rStyle w:val="libBold1Char"/>
          <w:rtl/>
        </w:rPr>
        <w:t>962.</w:t>
      </w:r>
      <w:r>
        <w:rPr>
          <w:rtl/>
          <w:lang w:bidi="fa-IR"/>
        </w:rPr>
        <w:t xml:space="preserve"> </w:t>
      </w:r>
      <w:r w:rsidRPr="00B61F7A">
        <w:rPr>
          <w:rtl/>
          <w:lang w:bidi="fa-IR"/>
        </w:rPr>
        <w:t>ر</w:t>
      </w:r>
      <w:r w:rsidRPr="00B61F7A">
        <w:rPr>
          <w:rtl/>
        </w:rPr>
        <w:t>سولُ اللَّهِ صلى اللَّه عليه وآله : ثلاثةٌ لا يَنْظُرُ اللَّهُ إلَيهِم ... والمُزَكّي سِلْعَتَهُ بالكَذِبِ .</w:t>
      </w:r>
      <w:r>
        <w:rPr>
          <w:rStyle w:val="libFootnotenumChar"/>
          <w:rtl/>
        </w:rPr>
        <w:t>5</w:t>
      </w:r>
    </w:p>
    <w:p w:rsidR="00274744" w:rsidRDefault="00274744" w:rsidP="00274744">
      <w:pPr>
        <w:pStyle w:val="libNormal"/>
      </w:pPr>
      <w:r w:rsidRPr="00E10CFF">
        <w:rPr>
          <w:rStyle w:val="libBold1Char"/>
        </w:rPr>
        <w:t>962.</w:t>
      </w:r>
      <w:r>
        <w:t xml:space="preserve"> The Prophet </w:t>
      </w:r>
      <w:r w:rsidRPr="001500BA">
        <w:t>(SAWA)</w:t>
      </w:r>
      <w:r>
        <w:t xml:space="preserve">, 'Three types of men at whom Allah will not look [mercifully]: ... and the one who promotes his commodity by lying.' </w:t>
      </w:r>
      <w:r>
        <w:rPr>
          <w:rStyle w:val="libFootnotenumChar"/>
        </w:rPr>
        <w:t>6</w:t>
      </w:r>
    </w:p>
    <w:p w:rsidR="00274744" w:rsidRDefault="00274744" w:rsidP="00274744">
      <w:pPr>
        <w:pStyle w:val="libNormal"/>
      </w:pPr>
    </w:p>
    <w:p w:rsidR="00274744" w:rsidRDefault="00274744" w:rsidP="009E5AD4">
      <w:pPr>
        <w:pStyle w:val="Heading3"/>
      </w:pPr>
      <w:bookmarkStart w:id="2009" w:name="_Toc484336219"/>
      <w:bookmarkStart w:id="2010" w:name="_Toc485557724"/>
      <w:r>
        <w:t>Notes</w:t>
      </w:r>
      <w:bookmarkEnd w:id="2009"/>
      <w:bookmarkEnd w:id="2010"/>
    </w:p>
    <w:p w:rsidR="00274744" w:rsidRDefault="00274744" w:rsidP="00274744">
      <w:pPr>
        <w:pStyle w:val="libFootnote"/>
      </w:pPr>
      <w:r>
        <w:t xml:space="preserve">1. </w:t>
      </w:r>
      <w:r>
        <w:rPr>
          <w:rtl/>
        </w:rPr>
        <w:t xml:space="preserve">كنز العمّال : </w:t>
      </w:r>
      <w:r>
        <w:rPr>
          <w:rtl/>
          <w:lang w:bidi="fa-IR"/>
        </w:rPr>
        <w:t>9216</w:t>
      </w:r>
      <w:r>
        <w:t xml:space="preserve"> .</w:t>
      </w:r>
    </w:p>
    <w:p w:rsidR="00274744" w:rsidRDefault="00274744" w:rsidP="00274744">
      <w:pPr>
        <w:pStyle w:val="libFootnote"/>
      </w:pPr>
      <w:r>
        <w:t xml:space="preserve">2. Ibid. no. </w:t>
      </w:r>
      <w:r>
        <w:rPr>
          <w:lang w:bidi="fa-IR"/>
        </w:rPr>
        <w:t>9216</w:t>
      </w:r>
    </w:p>
    <w:p w:rsidR="00274744" w:rsidRDefault="00274744" w:rsidP="00274744">
      <w:pPr>
        <w:pStyle w:val="libFootnote"/>
      </w:pPr>
      <w:r>
        <w:t xml:space="preserve">3. </w:t>
      </w:r>
      <w:r>
        <w:rPr>
          <w:rtl/>
        </w:rPr>
        <w:t xml:space="preserve">كنز العمّال : </w:t>
      </w:r>
      <w:r>
        <w:rPr>
          <w:rtl/>
          <w:lang w:bidi="fa-IR"/>
        </w:rPr>
        <w:t>9218</w:t>
      </w:r>
      <w:r>
        <w:t xml:space="preserve"> .</w:t>
      </w:r>
    </w:p>
    <w:p w:rsidR="00274744" w:rsidRDefault="00274744" w:rsidP="00274744">
      <w:pPr>
        <w:pStyle w:val="libFootnote"/>
      </w:pPr>
      <w:r>
        <w:t xml:space="preserve">4. Ibid. no. </w:t>
      </w:r>
      <w:r>
        <w:rPr>
          <w:lang w:bidi="fa-IR"/>
        </w:rPr>
        <w:t>9218</w:t>
      </w:r>
    </w:p>
    <w:p w:rsidR="00274744" w:rsidRDefault="00274744" w:rsidP="00274744">
      <w:pPr>
        <w:pStyle w:val="libFootnote"/>
      </w:pPr>
      <w:r>
        <w:t xml:space="preserve">5. </w:t>
      </w:r>
      <w:r>
        <w:rPr>
          <w:rtl/>
        </w:rPr>
        <w:t xml:space="preserve">بحار الأنوار : </w:t>
      </w:r>
      <w:r>
        <w:rPr>
          <w:rtl/>
          <w:lang w:bidi="fa-IR"/>
        </w:rPr>
        <w:t>75 / 211 / 6</w:t>
      </w:r>
      <w:r>
        <w:t xml:space="preserve"> .</w:t>
      </w:r>
    </w:p>
    <w:p w:rsidR="00274744" w:rsidRDefault="00274744" w:rsidP="00274744">
      <w:pPr>
        <w:pStyle w:val="libFootnote"/>
        <w:rPr>
          <w:rtl/>
          <w:lang w:bidi="fa-IR"/>
        </w:rPr>
      </w:pPr>
      <w:r>
        <w:t xml:space="preserve">6. Bihar al-Anwar, v. </w:t>
      </w:r>
      <w:r>
        <w:rPr>
          <w:lang w:bidi="fa-IR"/>
        </w:rPr>
        <w:t>75</w:t>
      </w:r>
      <w:r>
        <w:t xml:space="preserve">, p. </w:t>
      </w:r>
      <w:r>
        <w:rPr>
          <w:lang w:bidi="fa-IR"/>
        </w:rPr>
        <w:t>211</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11" w:name="_Toc484336220"/>
      <w:bookmarkStart w:id="2012" w:name="_Toc485557725"/>
      <w:r>
        <w:rPr>
          <w:lang w:bidi="fa-IR"/>
        </w:rPr>
        <w:lastRenderedPageBreak/>
        <w:t>294</w:t>
      </w:r>
      <w:r>
        <w:t xml:space="preserve"> - </w:t>
      </w:r>
      <w:r>
        <w:rPr>
          <w:rtl/>
        </w:rPr>
        <w:t>التَّحذيرُ مِنَ الحَلفِ فِي التِّجارَةِ</w:t>
      </w:r>
      <w:bookmarkEnd w:id="2011"/>
      <w:bookmarkEnd w:id="2012"/>
    </w:p>
    <w:p w:rsidR="00274744" w:rsidRDefault="00274744" w:rsidP="009E5AD4">
      <w:pPr>
        <w:pStyle w:val="Heading2Center"/>
        <w:outlineLvl w:val="0"/>
      </w:pPr>
      <w:bookmarkStart w:id="2013" w:name="_Toc484336221"/>
      <w:bookmarkStart w:id="2014" w:name="_Toc485557726"/>
      <w:r>
        <w:rPr>
          <w:lang w:bidi="fa-IR"/>
        </w:rPr>
        <w:t>294</w:t>
      </w:r>
      <w:r>
        <w:t>. The One Who Promotes His Commodity By Oaths</w:t>
      </w:r>
      <w:bookmarkEnd w:id="2013"/>
      <w:bookmarkEnd w:id="2014"/>
    </w:p>
    <w:p w:rsidR="00274744" w:rsidRDefault="00274744" w:rsidP="00CA1574">
      <w:pPr>
        <w:pStyle w:val="libAr"/>
      </w:pPr>
      <w:r w:rsidRPr="00E10CFF">
        <w:rPr>
          <w:rStyle w:val="libBold1Char"/>
          <w:rtl/>
        </w:rPr>
        <w:t>963.</w:t>
      </w:r>
      <w:r>
        <w:rPr>
          <w:rtl/>
          <w:lang w:bidi="fa-IR"/>
        </w:rPr>
        <w:t xml:space="preserve"> </w:t>
      </w:r>
      <w:r w:rsidRPr="00B61F7A">
        <w:rPr>
          <w:rtl/>
          <w:lang w:bidi="fa-IR"/>
        </w:rPr>
        <w:t>ا</w:t>
      </w:r>
      <w:r w:rsidRPr="00B61F7A">
        <w:rPr>
          <w:rtl/>
        </w:rPr>
        <w:t>لإمامُ عليٌّ عليه السلام : يا مَعاشرَ السَّماسِرَةِ، أقِلّوا الأيْمانَ ، فإنّها مَنفَقَةٌ للسِّلْعَةِ ، مَمْحَقَةٌ للرِّبْحِ .</w:t>
      </w:r>
      <w:r>
        <w:rPr>
          <w:rStyle w:val="libFootnotenumChar"/>
          <w:rtl/>
        </w:rPr>
        <w:t>1</w:t>
      </w:r>
    </w:p>
    <w:p w:rsidR="00274744" w:rsidRDefault="00274744" w:rsidP="00274744">
      <w:pPr>
        <w:pStyle w:val="libNormal"/>
      </w:pPr>
      <w:r w:rsidRPr="00E10CFF">
        <w:rPr>
          <w:rStyle w:val="libBold1Char"/>
        </w:rPr>
        <w:t>963.</w:t>
      </w:r>
      <w:r>
        <w:t xml:space="preserve"> Imam Ali </w:t>
      </w:r>
      <w:r w:rsidRPr="001500BA">
        <w:t>(AS)</w:t>
      </w:r>
      <w:r>
        <w:t xml:space="preserve"> said, 'O brokers! Curb your use of oaths, for they promote the commodity while obliterating the profit.' </w:t>
      </w:r>
      <w:r>
        <w:rPr>
          <w:rStyle w:val="libFootnotenumChar"/>
        </w:rPr>
        <w:t>2</w:t>
      </w:r>
    </w:p>
    <w:p w:rsidR="00274744" w:rsidRDefault="00274744" w:rsidP="00CA1574">
      <w:pPr>
        <w:pStyle w:val="libAr"/>
      </w:pPr>
      <w:r w:rsidRPr="00E10CFF">
        <w:rPr>
          <w:rStyle w:val="libBold1Char"/>
          <w:rtl/>
        </w:rPr>
        <w:t>964.</w:t>
      </w:r>
      <w:r>
        <w:rPr>
          <w:rtl/>
          <w:lang w:bidi="fa-IR"/>
        </w:rPr>
        <w:t xml:space="preserve"> </w:t>
      </w:r>
      <w:r w:rsidRPr="00B61F7A">
        <w:rPr>
          <w:rtl/>
          <w:lang w:bidi="fa-IR"/>
        </w:rPr>
        <w:t>ا</w:t>
      </w:r>
      <w:r w:rsidRPr="00B61F7A">
        <w:rPr>
          <w:rtl/>
        </w:rPr>
        <w:t>لإمامُ الصّادقُ عليه السلام : إنّ اللَّهَ تباركَ وتعالى‏ لَيُبْغِضُ المُنَفِّق سِلْعتَهُ بالأيْمانِ .</w:t>
      </w:r>
      <w:r>
        <w:rPr>
          <w:rStyle w:val="libFootnotenumChar"/>
          <w:rtl/>
        </w:rPr>
        <w:t>3</w:t>
      </w:r>
    </w:p>
    <w:p w:rsidR="00274744" w:rsidRDefault="00274744" w:rsidP="00274744">
      <w:pPr>
        <w:pStyle w:val="libNormal"/>
      </w:pPr>
      <w:r w:rsidRPr="00E10CFF">
        <w:rPr>
          <w:rStyle w:val="libBold1Char"/>
        </w:rPr>
        <w:t>964.</w:t>
      </w:r>
      <w:r>
        <w:t xml:space="preserve"> Imam al-Sadiq </w:t>
      </w:r>
      <w:r w:rsidRPr="001500BA">
        <w:t>(AS)</w:t>
      </w:r>
      <w:r>
        <w:t xml:space="preserve"> said, 'Allah, Blessed and most High, loathes the one who promotes his commodity by oaths.' </w:t>
      </w:r>
      <w:r>
        <w:rPr>
          <w:rStyle w:val="libFootnotenumChar"/>
        </w:rPr>
        <w:t>4</w:t>
      </w:r>
    </w:p>
    <w:p w:rsidR="00274744" w:rsidRDefault="00274744" w:rsidP="00274744">
      <w:pPr>
        <w:pStyle w:val="libNormal"/>
      </w:pPr>
    </w:p>
    <w:p w:rsidR="00274744" w:rsidRDefault="00274744" w:rsidP="009E5AD4">
      <w:pPr>
        <w:pStyle w:val="Heading3"/>
      </w:pPr>
      <w:bookmarkStart w:id="2015" w:name="_Toc484336222"/>
      <w:bookmarkStart w:id="2016" w:name="_Toc485557727"/>
      <w:r>
        <w:t>Notes</w:t>
      </w:r>
      <w:bookmarkEnd w:id="2015"/>
      <w:bookmarkEnd w:id="2016"/>
    </w:p>
    <w:p w:rsidR="00274744" w:rsidRDefault="00274744" w:rsidP="00274744">
      <w:pPr>
        <w:pStyle w:val="libFootnote"/>
      </w:pPr>
      <w:r>
        <w:t xml:space="preserve">1. </w:t>
      </w:r>
      <w:r>
        <w:rPr>
          <w:rtl/>
        </w:rPr>
        <w:t xml:space="preserve">الكافي : </w:t>
      </w:r>
      <w:r>
        <w:rPr>
          <w:rtl/>
          <w:lang w:bidi="fa-IR"/>
        </w:rPr>
        <w:t>5 / 162 / 2</w:t>
      </w:r>
      <w:r>
        <w:t xml:space="preserve"> .</w:t>
      </w:r>
    </w:p>
    <w:p w:rsidR="00274744" w:rsidRDefault="00274744" w:rsidP="00274744">
      <w:pPr>
        <w:pStyle w:val="libFootnote"/>
      </w:pPr>
      <w:r>
        <w:t xml:space="preserve">2. al-Kafi, v. </w:t>
      </w:r>
      <w:r>
        <w:rPr>
          <w:lang w:bidi="fa-IR"/>
        </w:rPr>
        <w:t>5</w:t>
      </w:r>
      <w:r>
        <w:t xml:space="preserve">, p. </w:t>
      </w:r>
      <w:r>
        <w:rPr>
          <w:lang w:bidi="fa-IR"/>
        </w:rPr>
        <w:t>162</w:t>
      </w:r>
      <w:r>
        <w:t xml:space="preserve">, no. </w:t>
      </w:r>
      <w:r>
        <w:rPr>
          <w:lang w:bidi="fa-IR"/>
        </w:rPr>
        <w:t>2</w:t>
      </w:r>
    </w:p>
    <w:p w:rsidR="00274744" w:rsidRDefault="00274744" w:rsidP="00274744">
      <w:pPr>
        <w:pStyle w:val="libFootnote"/>
      </w:pPr>
      <w:r>
        <w:t xml:space="preserve">3. </w:t>
      </w:r>
      <w:r>
        <w:rPr>
          <w:rtl/>
        </w:rPr>
        <w:t xml:space="preserve">الأمالي للصدوق : </w:t>
      </w:r>
      <w:r>
        <w:rPr>
          <w:rtl/>
          <w:lang w:bidi="fa-IR"/>
        </w:rPr>
        <w:t>571 / 775</w:t>
      </w:r>
      <w:r>
        <w:t xml:space="preserve"> .</w:t>
      </w:r>
    </w:p>
    <w:p w:rsidR="00274744" w:rsidRDefault="00274744" w:rsidP="00274744">
      <w:pPr>
        <w:pStyle w:val="libFootnote"/>
        <w:rPr>
          <w:rtl/>
          <w:lang w:bidi="fa-IR"/>
        </w:rPr>
      </w:pPr>
      <w:r>
        <w:t xml:space="preserve">4. Amali al-Saduq, p. </w:t>
      </w:r>
      <w:r>
        <w:rPr>
          <w:lang w:bidi="fa-IR"/>
        </w:rPr>
        <w:t>390</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17" w:name="_Toc484336223"/>
      <w:bookmarkStart w:id="2018" w:name="_Toc485557728"/>
      <w:r>
        <w:rPr>
          <w:lang w:bidi="fa-IR"/>
        </w:rPr>
        <w:lastRenderedPageBreak/>
        <w:t>295</w:t>
      </w:r>
      <w:r>
        <w:t xml:space="preserve"> - </w:t>
      </w:r>
      <w:r>
        <w:rPr>
          <w:rtl/>
        </w:rPr>
        <w:t>تِجارَةُ الآخِرَةِ</w:t>
      </w:r>
      <w:bookmarkEnd w:id="2017"/>
      <w:bookmarkEnd w:id="2018"/>
    </w:p>
    <w:p w:rsidR="00274744" w:rsidRDefault="00274744" w:rsidP="009E5AD4">
      <w:pPr>
        <w:pStyle w:val="Heading2Center"/>
        <w:outlineLvl w:val="0"/>
      </w:pPr>
      <w:bookmarkStart w:id="2019" w:name="_Toc484336224"/>
      <w:bookmarkStart w:id="2020" w:name="_Toc485557729"/>
      <w:r>
        <w:rPr>
          <w:lang w:bidi="fa-IR"/>
        </w:rPr>
        <w:t>295</w:t>
      </w:r>
      <w:r>
        <w:t>. The Trade of the Hereafter</w:t>
      </w:r>
      <w:bookmarkEnd w:id="2019"/>
      <w:bookmarkEnd w:id="2020"/>
    </w:p>
    <w:p w:rsidR="00274744" w:rsidRDefault="00274744" w:rsidP="00CA1574">
      <w:pPr>
        <w:pStyle w:val="libAr"/>
      </w:pPr>
      <w:r w:rsidRPr="004A7464">
        <w:rPr>
          <w:rtl/>
        </w:rPr>
        <w:t>(</w:t>
      </w:r>
      <w:r w:rsidRPr="00B61F7A">
        <w:rPr>
          <w:rtl/>
        </w:rPr>
        <w:t>يا أَيُّهَاالَّذِينَ آمَنُوا هَلْ أَدُلُّكُمْ عَلَى‏ تِجارَةٍ تُنْجِيكُمْ مِنْ عَذَابٍ أَلِيمٍ * تُؤْمِنُونَ بِاللَّهِ وَرَسُولِهِ وَتُجاهِدُونَ فِي سَبِيلِ اللَّهِ بِأَمْوَالِكُمْ وأَنْفُسِكُمْ ذلِكُمْ خَيْرٌ لَكُمْ إِنْ كُنْتُمْ تَعْلَمُونَ) .</w:t>
      </w:r>
      <w:r>
        <w:rPr>
          <w:rStyle w:val="libFootnotenumChar"/>
          <w:rtl/>
        </w:rPr>
        <w:t>1</w:t>
      </w:r>
    </w:p>
    <w:p w:rsidR="00274744" w:rsidRDefault="00274744" w:rsidP="00274744">
      <w:pPr>
        <w:pStyle w:val="libNormal"/>
      </w:pPr>
      <w:r w:rsidRPr="008A7F4D">
        <w:rPr>
          <w:rStyle w:val="libBoldItalicChar"/>
        </w:rPr>
        <w:t>“O you who have faith! Shall I show you a deal that will deliver you from a painful punishment? Have faith in Allah and His Apostle, and wage jihad in the way of Allah with your possessions and your persons. That is better for you, should you know.”</w:t>
      </w:r>
      <w:r>
        <w:t xml:space="preserve"> </w:t>
      </w:r>
      <w:r>
        <w:rPr>
          <w:rStyle w:val="libFootnotenumChar"/>
        </w:rPr>
        <w:t>2</w:t>
      </w:r>
    </w:p>
    <w:p w:rsidR="00274744" w:rsidRDefault="00274744" w:rsidP="00CA1574">
      <w:pPr>
        <w:pStyle w:val="libAr"/>
      </w:pPr>
      <w:r w:rsidRPr="00E10CFF">
        <w:rPr>
          <w:rStyle w:val="libBold1Char"/>
          <w:rtl/>
        </w:rPr>
        <w:t>965.</w:t>
      </w:r>
      <w:r>
        <w:rPr>
          <w:rtl/>
          <w:lang w:bidi="fa-IR"/>
        </w:rPr>
        <w:t xml:space="preserve"> </w:t>
      </w:r>
      <w:r w:rsidRPr="00B61F7A">
        <w:rPr>
          <w:rtl/>
          <w:lang w:bidi="fa-IR"/>
        </w:rPr>
        <w:t>ر</w:t>
      </w:r>
      <w:r w:rsidRPr="00B61F7A">
        <w:rPr>
          <w:rtl/>
        </w:rPr>
        <w:t>سولُ اللَّهِ صلى اللَّه عليه وآله : كلُّ ما أبْصَرْتَهُ بعَينِكَ واسْتَحْلاهُ‏قلبُكَ فاجعَلْهُ للَّهِ، فذلكَ تِجارةُ الآخِرَةِ، لأنَّ اللَّهَ يقولُ: (ما عِندَكُم يَنْفَدُ وماعِندَ اللَّهِ باقٍ)</w:t>
      </w:r>
      <w:r>
        <w:rPr>
          <w:rStyle w:val="libFootnotenumChar"/>
          <w:rtl/>
        </w:rPr>
        <w:t>3</w:t>
      </w:r>
      <w:r>
        <w:rPr>
          <w:rtl/>
          <w:lang w:bidi="fa-IR"/>
        </w:rPr>
        <w:t xml:space="preserve"> .</w:t>
      </w:r>
      <w:r>
        <w:rPr>
          <w:rStyle w:val="libFootnotenumChar"/>
          <w:rtl/>
        </w:rPr>
        <w:t>4</w:t>
      </w:r>
    </w:p>
    <w:p w:rsidR="00274744" w:rsidRDefault="00274744" w:rsidP="00274744">
      <w:pPr>
        <w:pStyle w:val="libNormal"/>
      </w:pPr>
      <w:r w:rsidRPr="00E10CFF">
        <w:rPr>
          <w:rStyle w:val="libBold1Char"/>
        </w:rPr>
        <w:t>965.</w:t>
      </w:r>
      <w:r>
        <w:t xml:space="preserve"> The Prophet </w:t>
      </w:r>
      <w:r w:rsidRPr="001500BA">
        <w:t>(SAWA)</w:t>
      </w:r>
      <w:r>
        <w:t xml:space="preserve"> said, 'All that you see with your own eye and that your heart finds pleasing, make it for Allah, for this is the trade of the Hereafter. Allah says, </w:t>
      </w:r>
      <w:r w:rsidRPr="008A7F4D">
        <w:rPr>
          <w:rStyle w:val="libBoldItalicChar"/>
        </w:rPr>
        <w:t>“What is with you depletes, while what is with Allah is eternal”</w:t>
      </w:r>
      <w:r>
        <w:t xml:space="preserve">.' </w:t>
      </w:r>
      <w:r>
        <w:rPr>
          <w:rStyle w:val="libFootnotenumChar"/>
        </w:rPr>
        <w:t>5</w:t>
      </w:r>
    </w:p>
    <w:p w:rsidR="00274744" w:rsidRDefault="00274744" w:rsidP="00CA1574">
      <w:pPr>
        <w:pStyle w:val="libAr"/>
      </w:pPr>
      <w:r w:rsidRPr="00E10CFF">
        <w:rPr>
          <w:rStyle w:val="libBold1Char"/>
          <w:rtl/>
        </w:rPr>
        <w:t>966.</w:t>
      </w:r>
      <w:r>
        <w:rPr>
          <w:rtl/>
          <w:lang w:bidi="fa-IR"/>
        </w:rPr>
        <w:t xml:space="preserve"> </w:t>
      </w:r>
      <w:r w:rsidRPr="00B61F7A">
        <w:rPr>
          <w:rtl/>
          <w:lang w:bidi="fa-IR"/>
        </w:rPr>
        <w:t>ر</w:t>
      </w:r>
      <w:r w:rsidRPr="00B61F7A">
        <w:rPr>
          <w:rtl/>
        </w:rPr>
        <w:t>سولُ اللَّهِ صلى اللَّه عليه وآله : تاجِرُ الدُّنيا مُخاطِرٌ بنفسِهِ ومالِهِ ، وتاجِرُ الآخِرَةِ غانِمٌ رابِحٌ ، وأوَّلُ رِبْحهِ نَفسُهُ ثُمَّ جَنّةُ المَأوى‏ .</w:t>
      </w:r>
      <w:r>
        <w:rPr>
          <w:rStyle w:val="libFootnotenumChar"/>
          <w:rtl/>
        </w:rPr>
        <w:t>6</w:t>
      </w:r>
    </w:p>
    <w:p w:rsidR="00274744" w:rsidRDefault="00274744" w:rsidP="00274744">
      <w:pPr>
        <w:pStyle w:val="libNormal"/>
      </w:pPr>
      <w:r w:rsidRPr="00E10CFF">
        <w:rPr>
          <w:rStyle w:val="libBold1Char"/>
        </w:rPr>
        <w:t>966.</w:t>
      </w:r>
      <w:r>
        <w:t xml:space="preserve"> The Prophet </w:t>
      </w:r>
      <w:r w:rsidRPr="001500BA">
        <w:t>(SAWA)</w:t>
      </w:r>
      <w:r>
        <w:t xml:space="preserve"> said, 'The merchant of this world risks his money and and his soul, while the merchant of the Hereafter is a profiting winner: his first profit is his soul and then the sublime Paradise.' </w:t>
      </w:r>
      <w:r>
        <w:rPr>
          <w:rStyle w:val="libFootnotenumChar"/>
        </w:rPr>
        <w:t>7</w:t>
      </w:r>
    </w:p>
    <w:p w:rsidR="00274744" w:rsidRDefault="00274744" w:rsidP="00CA1574">
      <w:pPr>
        <w:pStyle w:val="libAr"/>
      </w:pPr>
      <w:r w:rsidRPr="00E10CFF">
        <w:rPr>
          <w:rStyle w:val="libBold1Char"/>
          <w:rtl/>
        </w:rPr>
        <w:t>967.</w:t>
      </w:r>
      <w:r>
        <w:rPr>
          <w:rtl/>
          <w:lang w:bidi="fa-IR"/>
        </w:rPr>
        <w:t xml:space="preserve"> </w:t>
      </w:r>
      <w:r w:rsidRPr="00B61F7A">
        <w:rPr>
          <w:rtl/>
          <w:lang w:bidi="fa-IR"/>
        </w:rPr>
        <w:t>ا</w:t>
      </w:r>
      <w:r w:rsidRPr="00B61F7A">
        <w:rPr>
          <w:rtl/>
        </w:rPr>
        <w:t>لإمامُ عليٌّ عليه السلام : لا تِجارَةَ كالعَملِ الصّالحِ ، ولا رِبحَ كالثَّوابِ .</w:t>
      </w:r>
      <w:r>
        <w:rPr>
          <w:rStyle w:val="libFootnotenumChar"/>
          <w:rtl/>
        </w:rPr>
        <w:t>8</w:t>
      </w:r>
    </w:p>
    <w:p w:rsidR="00274744" w:rsidRDefault="00274744" w:rsidP="00274744">
      <w:pPr>
        <w:pStyle w:val="libNormal"/>
      </w:pPr>
      <w:r w:rsidRPr="00E10CFF">
        <w:rPr>
          <w:rStyle w:val="libBold1Char"/>
        </w:rPr>
        <w:t>967.</w:t>
      </w:r>
      <w:r>
        <w:t xml:space="preserve"> Imam Ali </w:t>
      </w:r>
      <w:r w:rsidRPr="001500BA">
        <w:t>(AS)</w:t>
      </w:r>
      <w:r>
        <w:t xml:space="preserve"> said, 'There is no [goods for] trade like good deeds, and no profit like the [divine] reward.' </w:t>
      </w:r>
      <w:r>
        <w:rPr>
          <w:rStyle w:val="libFootnotenumChar"/>
        </w:rPr>
        <w:t>9</w:t>
      </w:r>
    </w:p>
    <w:p w:rsidR="00274744" w:rsidRDefault="00274744" w:rsidP="00CA1574">
      <w:pPr>
        <w:pStyle w:val="libAr"/>
      </w:pPr>
      <w:r w:rsidRPr="00E10CFF">
        <w:rPr>
          <w:rStyle w:val="libBold1Char"/>
          <w:rtl/>
        </w:rPr>
        <w:t>968.</w:t>
      </w:r>
      <w:r>
        <w:rPr>
          <w:rtl/>
          <w:lang w:bidi="fa-IR"/>
        </w:rPr>
        <w:t xml:space="preserve"> </w:t>
      </w:r>
      <w:r w:rsidRPr="00B61F7A">
        <w:rPr>
          <w:rtl/>
          <w:lang w:bidi="fa-IR"/>
        </w:rPr>
        <w:t>ا</w:t>
      </w:r>
      <w:r w:rsidRPr="00B61F7A">
        <w:rPr>
          <w:rtl/>
        </w:rPr>
        <w:t>لإمامُ عليٌّ عليه السلام : أربَحُ النّاسِ منِ اشْتَرى‏ بالدُّنيا الآخِرَةَ .</w:t>
      </w:r>
      <w:r>
        <w:rPr>
          <w:rStyle w:val="libFootnotenumChar"/>
          <w:rtl/>
        </w:rPr>
        <w:t>10</w:t>
      </w:r>
    </w:p>
    <w:p w:rsidR="00274744" w:rsidRDefault="00274744" w:rsidP="00274744">
      <w:pPr>
        <w:pStyle w:val="libNormal"/>
      </w:pPr>
      <w:r w:rsidRPr="00E10CFF">
        <w:rPr>
          <w:rStyle w:val="libBold1Char"/>
        </w:rPr>
        <w:t>968.</w:t>
      </w:r>
      <w:r>
        <w:t xml:space="preserve"> Imam Ali </w:t>
      </w:r>
      <w:r w:rsidRPr="001500BA">
        <w:t>(AS)</w:t>
      </w:r>
      <w:r>
        <w:t xml:space="preserve"> said, 'The most profiting, among people, is the one who buys the Hereafter at the expense of this world.' </w:t>
      </w:r>
      <w:r>
        <w:rPr>
          <w:rStyle w:val="libFootnotenumChar"/>
        </w:rPr>
        <w:t>11</w:t>
      </w:r>
    </w:p>
    <w:p w:rsidR="00274744" w:rsidRDefault="00274744" w:rsidP="00CA1574">
      <w:pPr>
        <w:pStyle w:val="libAr"/>
      </w:pPr>
      <w:r w:rsidRPr="00E10CFF">
        <w:rPr>
          <w:rStyle w:val="libBold1Char"/>
          <w:rtl/>
        </w:rPr>
        <w:t>969.</w:t>
      </w:r>
      <w:r>
        <w:rPr>
          <w:rtl/>
          <w:lang w:bidi="fa-IR"/>
        </w:rPr>
        <w:t xml:space="preserve"> </w:t>
      </w:r>
      <w:r w:rsidRPr="00B61F7A">
        <w:rPr>
          <w:rtl/>
          <w:lang w:bidi="fa-IR"/>
        </w:rPr>
        <w:t>ا</w:t>
      </w:r>
      <w:r w:rsidRPr="00B61F7A">
        <w:rPr>
          <w:rtl/>
        </w:rPr>
        <w:t>لإمامُ عليٌّ عليه السلام : إنَّ مَن باعَ نَفسَهُ بغيرِ الجَنّةِ فقد عَظُمَتْ علَيهِ المِحْنةُ .</w:t>
      </w:r>
      <w:r>
        <w:rPr>
          <w:rStyle w:val="libFootnotenumChar"/>
          <w:rtl/>
        </w:rPr>
        <w:t>12</w:t>
      </w:r>
    </w:p>
    <w:p w:rsidR="00274744" w:rsidRDefault="00274744" w:rsidP="00274744">
      <w:pPr>
        <w:pStyle w:val="libNormal"/>
      </w:pPr>
      <w:r w:rsidRPr="00E10CFF">
        <w:rPr>
          <w:rStyle w:val="libBold1Char"/>
        </w:rPr>
        <w:t>969.</w:t>
      </w:r>
      <w:r>
        <w:t xml:space="preserve"> Imam Ali </w:t>
      </w:r>
      <w:r w:rsidRPr="001500BA">
        <w:t>(AS)</w:t>
      </w:r>
      <w:r>
        <w:t xml:space="preserve"> said, 'Whoever sells himself for [a price] less than Paradise, his ordeal is indeed severe.' </w:t>
      </w:r>
      <w:r>
        <w:rPr>
          <w:rStyle w:val="libFootnotenumChar"/>
        </w:rPr>
        <w:t>13</w:t>
      </w:r>
    </w:p>
    <w:p w:rsidR="00274744" w:rsidRDefault="00274744" w:rsidP="00CA1574">
      <w:pPr>
        <w:pStyle w:val="libAr"/>
      </w:pPr>
      <w:r w:rsidRPr="00E10CFF">
        <w:rPr>
          <w:rStyle w:val="libBold1Char"/>
          <w:rtl/>
        </w:rPr>
        <w:t>970.</w:t>
      </w:r>
      <w:r>
        <w:rPr>
          <w:rtl/>
          <w:lang w:bidi="fa-IR"/>
        </w:rPr>
        <w:t xml:space="preserve"> </w:t>
      </w:r>
      <w:r w:rsidRPr="00B61F7A">
        <w:rPr>
          <w:rtl/>
          <w:lang w:bidi="fa-IR"/>
        </w:rPr>
        <w:t>ا</w:t>
      </w:r>
      <w:r w:rsidRPr="00B61F7A">
        <w:rPr>
          <w:rtl/>
        </w:rPr>
        <w:t>لإمامُ عليٌّ عليه السلام : مَنِ اتَّخَذَ طاعةَ اللَّهِ بِضاعةًأتَتْهُ الأرْباحُ مِن غيرِ تِجارةٍ .</w:t>
      </w:r>
      <w:r>
        <w:rPr>
          <w:rStyle w:val="libFootnotenumChar"/>
          <w:rtl/>
        </w:rPr>
        <w:t>14</w:t>
      </w:r>
    </w:p>
    <w:p w:rsidR="00274744" w:rsidRDefault="00274744" w:rsidP="00274744">
      <w:pPr>
        <w:pStyle w:val="libNormal"/>
      </w:pPr>
      <w:r w:rsidRPr="00E10CFF">
        <w:rPr>
          <w:rStyle w:val="libBold1Char"/>
        </w:rPr>
        <w:t>970.</w:t>
      </w:r>
      <w:r>
        <w:t xml:space="preserve"> Imam Ali </w:t>
      </w:r>
      <w:r w:rsidRPr="001500BA">
        <w:t>(AS)</w:t>
      </w:r>
      <w:r>
        <w:t xml:space="preserve"> said, 'Whoever takes the obedience of Allah as a commodity will see profits without even trading.' </w:t>
      </w:r>
      <w:r>
        <w:rPr>
          <w:rStyle w:val="libFootnotenumChar"/>
        </w:rPr>
        <w:t>15</w:t>
      </w:r>
    </w:p>
    <w:p w:rsidR="00274744" w:rsidRDefault="00274744" w:rsidP="00274744">
      <w:pPr>
        <w:pStyle w:val="libNormal"/>
      </w:pPr>
    </w:p>
    <w:p w:rsidR="00274744" w:rsidRDefault="00274744" w:rsidP="009E5AD4">
      <w:pPr>
        <w:pStyle w:val="Heading3"/>
      </w:pPr>
      <w:bookmarkStart w:id="2021" w:name="_Toc484336225"/>
      <w:bookmarkStart w:id="2022" w:name="_Toc485557730"/>
      <w:r>
        <w:t>Notes</w:t>
      </w:r>
      <w:bookmarkEnd w:id="2021"/>
      <w:bookmarkEnd w:id="2022"/>
    </w:p>
    <w:p w:rsidR="00274744" w:rsidRDefault="00274744" w:rsidP="00274744">
      <w:pPr>
        <w:pStyle w:val="libFootnote"/>
      </w:pPr>
      <w:r>
        <w:t xml:space="preserve">1. </w:t>
      </w:r>
      <w:r>
        <w:rPr>
          <w:rtl/>
        </w:rPr>
        <w:t xml:space="preserve">الصف : </w:t>
      </w:r>
      <w:r>
        <w:rPr>
          <w:rtl/>
          <w:lang w:bidi="fa-IR"/>
        </w:rPr>
        <w:t>10</w:t>
      </w:r>
      <w:r>
        <w:rPr>
          <w:rtl/>
        </w:rPr>
        <w:t xml:space="preserve"> ، </w:t>
      </w:r>
      <w:r>
        <w:rPr>
          <w:rtl/>
          <w:lang w:bidi="fa-IR"/>
        </w:rPr>
        <w:t>11</w:t>
      </w:r>
      <w:r>
        <w:t xml:space="preserve"> .</w:t>
      </w:r>
    </w:p>
    <w:p w:rsidR="00274744" w:rsidRDefault="00274744" w:rsidP="00274744">
      <w:pPr>
        <w:pStyle w:val="libFootnote"/>
      </w:pPr>
      <w:r>
        <w:t xml:space="preserve">2. Qur'an </w:t>
      </w:r>
      <w:r>
        <w:rPr>
          <w:lang w:bidi="fa-IR"/>
        </w:rPr>
        <w:t>61</w:t>
      </w:r>
      <w:r>
        <w:rPr>
          <w:rtl/>
          <w:lang w:bidi="fa-IR"/>
        </w:rPr>
        <w:t>:10,11</w:t>
      </w:r>
    </w:p>
    <w:p w:rsidR="00274744" w:rsidRDefault="00274744" w:rsidP="00274744">
      <w:pPr>
        <w:pStyle w:val="libFootnote"/>
      </w:pPr>
      <w:r>
        <w:lastRenderedPageBreak/>
        <w:t xml:space="preserve">3. </w:t>
      </w:r>
      <w:r>
        <w:rPr>
          <w:rtl/>
        </w:rPr>
        <w:t xml:space="preserve">النحل : </w:t>
      </w:r>
      <w:r>
        <w:rPr>
          <w:rtl/>
          <w:lang w:bidi="fa-IR"/>
        </w:rPr>
        <w:t>96</w:t>
      </w:r>
      <w:r>
        <w:t xml:space="preserve"> .</w:t>
      </w:r>
    </w:p>
    <w:p w:rsidR="00274744" w:rsidRDefault="00274744" w:rsidP="00274744">
      <w:pPr>
        <w:pStyle w:val="libFootnote"/>
      </w:pPr>
      <w:r>
        <w:t xml:space="preserve">4. </w:t>
      </w:r>
      <w:r>
        <w:rPr>
          <w:rtl/>
        </w:rPr>
        <w:t xml:space="preserve">بحار الأنوار : </w:t>
      </w:r>
      <w:r>
        <w:rPr>
          <w:rtl/>
          <w:lang w:bidi="fa-IR"/>
        </w:rPr>
        <w:t>77 / 106 / 1</w:t>
      </w:r>
      <w:r>
        <w:t xml:space="preserve"> .</w:t>
      </w:r>
    </w:p>
    <w:p w:rsidR="00274744" w:rsidRDefault="00274744" w:rsidP="00274744">
      <w:pPr>
        <w:pStyle w:val="libFootnote"/>
      </w:pPr>
      <w:r>
        <w:t xml:space="preserve">5. Bihar al-Anwar, v. </w:t>
      </w:r>
      <w:r>
        <w:rPr>
          <w:lang w:bidi="fa-IR"/>
        </w:rPr>
        <w:t>77</w:t>
      </w:r>
      <w:r>
        <w:t xml:space="preserve">, p. </w:t>
      </w:r>
      <w:r>
        <w:rPr>
          <w:lang w:bidi="fa-IR"/>
        </w:rPr>
        <w:t>106</w:t>
      </w:r>
      <w:r>
        <w:t xml:space="preserve">, no. </w:t>
      </w:r>
      <w:r>
        <w:rPr>
          <w:lang w:bidi="fa-IR"/>
        </w:rPr>
        <w:t>1</w:t>
      </w:r>
    </w:p>
    <w:p w:rsidR="00274744" w:rsidRDefault="00274744" w:rsidP="00274744">
      <w:pPr>
        <w:pStyle w:val="libFootnote"/>
      </w:pPr>
      <w:r>
        <w:t xml:space="preserve">6. </w:t>
      </w:r>
      <w:r>
        <w:rPr>
          <w:rtl/>
        </w:rPr>
        <w:t xml:space="preserve">تنبيه الخواطر : </w:t>
      </w:r>
      <w:r>
        <w:rPr>
          <w:rtl/>
          <w:lang w:bidi="fa-IR"/>
        </w:rPr>
        <w:t>2 / 120</w:t>
      </w:r>
      <w:r>
        <w:t xml:space="preserve"> .</w:t>
      </w:r>
    </w:p>
    <w:p w:rsidR="00274744" w:rsidRDefault="00274744" w:rsidP="00274744">
      <w:pPr>
        <w:pStyle w:val="libFootnote"/>
      </w:pPr>
      <w:r>
        <w:t xml:space="preserve">7. Tanbih al-Khawatir, v. </w:t>
      </w:r>
      <w:r>
        <w:rPr>
          <w:lang w:bidi="fa-IR"/>
        </w:rPr>
        <w:t>2</w:t>
      </w:r>
      <w:r>
        <w:t xml:space="preserve">, p. </w:t>
      </w:r>
      <w:r>
        <w:rPr>
          <w:lang w:bidi="fa-IR"/>
        </w:rPr>
        <w:t>120</w:t>
      </w:r>
    </w:p>
    <w:p w:rsidR="00274744" w:rsidRDefault="00274744" w:rsidP="00274744">
      <w:pPr>
        <w:pStyle w:val="libFootnote"/>
      </w:pPr>
      <w:r>
        <w:t xml:space="preserve">8. </w:t>
      </w:r>
      <w:r>
        <w:rPr>
          <w:rtl/>
        </w:rPr>
        <w:t xml:space="preserve">بحار الأنوار : </w:t>
      </w:r>
      <w:r>
        <w:rPr>
          <w:rtl/>
          <w:lang w:bidi="fa-IR"/>
        </w:rPr>
        <w:t>69 / 409 / 122</w:t>
      </w:r>
      <w:r>
        <w:t xml:space="preserve"> .</w:t>
      </w:r>
    </w:p>
    <w:p w:rsidR="00274744" w:rsidRDefault="00274744" w:rsidP="00274744">
      <w:pPr>
        <w:pStyle w:val="libFootnote"/>
      </w:pPr>
      <w:r>
        <w:t xml:space="preserve">9. Bihar al-Anwar, v. </w:t>
      </w:r>
      <w:r>
        <w:rPr>
          <w:lang w:bidi="fa-IR"/>
        </w:rPr>
        <w:t>69</w:t>
      </w:r>
      <w:r>
        <w:t xml:space="preserve">, p. </w:t>
      </w:r>
      <w:r>
        <w:rPr>
          <w:lang w:bidi="fa-IR"/>
        </w:rPr>
        <w:t>409</w:t>
      </w:r>
      <w:r>
        <w:t xml:space="preserve">, no. </w:t>
      </w:r>
      <w:r>
        <w:rPr>
          <w:lang w:bidi="fa-IR"/>
        </w:rPr>
        <w:t>122</w:t>
      </w:r>
    </w:p>
    <w:p w:rsidR="00274744" w:rsidRDefault="00274744" w:rsidP="00274744">
      <w:pPr>
        <w:pStyle w:val="libFootnote"/>
      </w:pPr>
      <w:r>
        <w:t xml:space="preserve">10. </w:t>
      </w:r>
      <w:r>
        <w:rPr>
          <w:rtl/>
        </w:rPr>
        <w:t xml:space="preserve">غرر الحكم : </w:t>
      </w:r>
      <w:r>
        <w:rPr>
          <w:rtl/>
          <w:lang w:bidi="fa-IR"/>
        </w:rPr>
        <w:t>3076</w:t>
      </w:r>
      <w:r>
        <w:t xml:space="preserve"> .</w:t>
      </w:r>
    </w:p>
    <w:p w:rsidR="00274744" w:rsidRDefault="00274744" w:rsidP="00274744">
      <w:pPr>
        <w:pStyle w:val="libFootnote"/>
      </w:pPr>
      <w:r>
        <w:t xml:space="preserve">11. Ghurar al-Hikam, no. </w:t>
      </w:r>
      <w:r>
        <w:rPr>
          <w:lang w:bidi="fa-IR"/>
        </w:rPr>
        <w:t>3076</w:t>
      </w:r>
    </w:p>
    <w:p w:rsidR="00274744" w:rsidRDefault="00274744" w:rsidP="00274744">
      <w:pPr>
        <w:pStyle w:val="libFootnote"/>
      </w:pPr>
      <w:r>
        <w:t xml:space="preserve">12. </w:t>
      </w:r>
      <w:r>
        <w:rPr>
          <w:rtl/>
        </w:rPr>
        <w:t xml:space="preserve">غرر الحكم : </w:t>
      </w:r>
      <w:r>
        <w:rPr>
          <w:rtl/>
          <w:lang w:bidi="fa-IR"/>
        </w:rPr>
        <w:t>3474</w:t>
      </w:r>
      <w:r>
        <w:t xml:space="preserve"> .</w:t>
      </w:r>
    </w:p>
    <w:p w:rsidR="00274744" w:rsidRDefault="00274744" w:rsidP="00274744">
      <w:pPr>
        <w:pStyle w:val="libFootnote"/>
      </w:pPr>
      <w:r>
        <w:t xml:space="preserve">13. Ibid. no. </w:t>
      </w:r>
      <w:r>
        <w:rPr>
          <w:lang w:bidi="fa-IR"/>
        </w:rPr>
        <w:t>3474</w:t>
      </w:r>
    </w:p>
    <w:p w:rsidR="00274744" w:rsidRDefault="00274744" w:rsidP="00274744">
      <w:pPr>
        <w:pStyle w:val="libFootnote"/>
      </w:pPr>
      <w:r>
        <w:t xml:space="preserve">14. </w:t>
      </w:r>
      <w:r>
        <w:rPr>
          <w:rtl/>
        </w:rPr>
        <w:t xml:space="preserve">غرر الحكم : </w:t>
      </w:r>
      <w:r>
        <w:rPr>
          <w:rtl/>
          <w:lang w:bidi="fa-IR"/>
        </w:rPr>
        <w:t>8864</w:t>
      </w:r>
      <w:r>
        <w:t xml:space="preserve"> .</w:t>
      </w:r>
    </w:p>
    <w:p w:rsidR="00274744" w:rsidRDefault="00274744" w:rsidP="00274744">
      <w:pPr>
        <w:pStyle w:val="libFootnote"/>
        <w:rPr>
          <w:rtl/>
          <w:lang w:bidi="fa-IR"/>
        </w:rPr>
      </w:pPr>
      <w:r>
        <w:t xml:space="preserve">15. Ibid. no. </w:t>
      </w:r>
      <w:r>
        <w:rPr>
          <w:lang w:bidi="fa-IR"/>
        </w:rPr>
        <w:t>8864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23" w:name="_Toc484336226"/>
      <w:bookmarkStart w:id="2024" w:name="_Toc485557731"/>
      <w:r>
        <w:rPr>
          <w:lang w:bidi="fa-IR"/>
        </w:rPr>
        <w:lastRenderedPageBreak/>
        <w:t>296</w:t>
      </w:r>
      <w:r>
        <w:t xml:space="preserve"> - </w:t>
      </w:r>
      <w:r>
        <w:rPr>
          <w:rtl/>
        </w:rPr>
        <w:t>عَدَمُ إلهاءِ التِّجارَةِ لِلمُؤمِنِ‏</w:t>
      </w:r>
      <w:bookmarkEnd w:id="2023"/>
      <w:bookmarkEnd w:id="2024"/>
    </w:p>
    <w:p w:rsidR="00274744" w:rsidRDefault="00274744" w:rsidP="009E5AD4">
      <w:pPr>
        <w:pStyle w:val="Heading2Center"/>
        <w:outlineLvl w:val="0"/>
      </w:pPr>
      <w:bookmarkStart w:id="2025" w:name="_Toc484336227"/>
      <w:bookmarkStart w:id="2026" w:name="_Toc485557732"/>
      <w:r>
        <w:rPr>
          <w:lang w:bidi="fa-IR"/>
        </w:rPr>
        <w:t>296</w:t>
      </w:r>
      <w:r>
        <w:t>. Trading Does not Divert the Believer</w:t>
      </w:r>
      <w:bookmarkEnd w:id="2025"/>
      <w:bookmarkEnd w:id="2026"/>
    </w:p>
    <w:p w:rsidR="00274744" w:rsidRDefault="00274744" w:rsidP="00CA1574">
      <w:pPr>
        <w:pStyle w:val="libAr"/>
      </w:pPr>
      <w:r w:rsidRPr="004A7464">
        <w:rPr>
          <w:rtl/>
        </w:rPr>
        <w:t>(</w:t>
      </w:r>
      <w:r w:rsidRPr="00B61F7A">
        <w:rPr>
          <w:rtl/>
        </w:rPr>
        <w:t>رِجالٌ لَا تُلْهِيهِمْ تِجارَةٌ وَلَا بَيْعٌ عَنْ ذِكْرِ اللَّهِ وَإِقامِ الصَّلَاةِ وَإِيتاءِ الزَّكاةِ يَخافُونَ يَوْماً تَتَقَلَّبُ فِيهِ القُلُوبُ وَالْأَبْصارُ) .</w:t>
      </w:r>
      <w:r>
        <w:rPr>
          <w:rStyle w:val="libFootnotenumChar"/>
          <w:rtl/>
        </w:rPr>
        <w:t>1</w:t>
      </w:r>
    </w:p>
    <w:p w:rsidR="00274744" w:rsidRDefault="00274744" w:rsidP="00274744">
      <w:pPr>
        <w:pStyle w:val="libNormal"/>
      </w:pPr>
      <w:r w:rsidRPr="008A7F4D">
        <w:rPr>
          <w:rStyle w:val="libBoldItalicChar"/>
        </w:rPr>
        <w:t>“Men whom neither trading nor bargaining distracts from the remembrance of Allah, and the maintenance of prayer and the giving of zakat. They are fearful of a day wherein the heart and the sight will be transformed.”</w:t>
      </w:r>
      <w:r>
        <w:t xml:space="preserve"> </w:t>
      </w:r>
      <w:r>
        <w:rPr>
          <w:rStyle w:val="libFootnotenumChar"/>
        </w:rPr>
        <w:t>2</w:t>
      </w:r>
    </w:p>
    <w:p w:rsidR="00274744" w:rsidRDefault="00274744" w:rsidP="00CA1574">
      <w:pPr>
        <w:pStyle w:val="libAr"/>
      </w:pPr>
      <w:r w:rsidRPr="00E10CFF">
        <w:rPr>
          <w:rStyle w:val="libBold1Char"/>
          <w:rtl/>
        </w:rPr>
        <w:t>971.</w:t>
      </w:r>
      <w:r>
        <w:rPr>
          <w:rtl/>
          <w:lang w:bidi="fa-IR"/>
        </w:rPr>
        <w:t xml:space="preserve"> </w:t>
      </w:r>
      <w:r w:rsidRPr="00B61F7A">
        <w:rPr>
          <w:rtl/>
          <w:lang w:bidi="fa-IR"/>
        </w:rPr>
        <w:t>ب</w:t>
      </w:r>
      <w:r w:rsidRPr="00B61F7A">
        <w:rPr>
          <w:rtl/>
        </w:rPr>
        <w:t>حار الأنوار عن فقه الرضا عليه السلام : إذا كُنتَ في‏تِجارَتِكَ وحَضَرَتِ الصّلاةُ فلا يَشغَلْكَ عنها مَتْجَرُكَ، فإنَّ اللَّهَ‏وَصفَ قَوماً ومدَحَهُم فقالَ : (رِجالٌ لا تُلهيهم تِجارَةٌ وَلَا بَيْعٌ عَنْ ذِكْرِ اللَّهِ وَإِقامِ الصَّلَاةِ وَإِيتاءِ الزَّكاةِ يَخافُونَ يَوْماً تَتَقَلَّبُ فِيهِ القُلُوبُ وَالْأَبْصارُ). وكانَ هؤلاءِ القَومُ يَتَّجِرونَ، فإذا حَضَرَتِ الصّلاةُ تَرَكوا تِجارَتَهُم‏وقاموا إلى‏ صَلاتِهِم، وكانوا أعظَمَ أجْراً مِمَّن لا يَتَّجِرُ فيُصَلّي .</w:t>
      </w:r>
      <w:r>
        <w:rPr>
          <w:rStyle w:val="libFootnotenumChar"/>
          <w:rtl/>
        </w:rPr>
        <w:t>3</w:t>
      </w:r>
    </w:p>
    <w:p w:rsidR="00274744" w:rsidRDefault="00274744" w:rsidP="00274744">
      <w:pPr>
        <w:pStyle w:val="libNormal"/>
      </w:pPr>
      <w:r w:rsidRPr="00E10CFF">
        <w:rPr>
          <w:rStyle w:val="libBold1Char"/>
        </w:rPr>
        <w:t>971.</w:t>
      </w:r>
      <w:r>
        <w:t xml:space="preserve"> It is narrated in Fiqh al-Rida </w:t>
      </w:r>
      <w:r w:rsidRPr="001500BA">
        <w:t>(AS)</w:t>
      </w:r>
      <w:r>
        <w:t xml:space="preserve">: 'When you are engaged in your trade and prayer time arrives, let not your trading divert you from it; for Allah described a certain people and praised them, saying, </w:t>
      </w:r>
      <w:r w:rsidRPr="008A7F4D">
        <w:rPr>
          <w:rStyle w:val="libBoldItalicChar"/>
        </w:rPr>
        <w:t>“Men whom neither trade nor sale can divert...”</w:t>
      </w:r>
      <w:r>
        <w:t xml:space="preserve"> These people used to trade, but when prayer time arrived they would leave their trade and stand for their prayer. They deserved more reward than non-traders who prayed.' </w:t>
      </w:r>
      <w:r>
        <w:rPr>
          <w:rStyle w:val="libFootnotenumChar"/>
        </w:rPr>
        <w:t>4</w:t>
      </w:r>
    </w:p>
    <w:p w:rsidR="00274744" w:rsidRDefault="00274744" w:rsidP="00274744">
      <w:pPr>
        <w:pStyle w:val="libNormal"/>
      </w:pPr>
    </w:p>
    <w:p w:rsidR="00274744" w:rsidRDefault="00274744" w:rsidP="009E5AD4">
      <w:pPr>
        <w:pStyle w:val="Heading3"/>
      </w:pPr>
      <w:bookmarkStart w:id="2027" w:name="_Toc484336228"/>
      <w:bookmarkStart w:id="2028" w:name="_Toc485557733"/>
      <w:r>
        <w:t>Notes</w:t>
      </w:r>
      <w:bookmarkEnd w:id="2027"/>
      <w:bookmarkEnd w:id="2028"/>
    </w:p>
    <w:p w:rsidR="00274744" w:rsidRDefault="00274744" w:rsidP="00274744">
      <w:pPr>
        <w:pStyle w:val="libFootnote"/>
      </w:pPr>
      <w:r>
        <w:t xml:space="preserve">1. </w:t>
      </w:r>
      <w:r>
        <w:rPr>
          <w:rtl/>
        </w:rPr>
        <w:t xml:space="preserve">النور : </w:t>
      </w:r>
      <w:r>
        <w:rPr>
          <w:rtl/>
          <w:lang w:bidi="fa-IR"/>
        </w:rPr>
        <w:t>37</w:t>
      </w:r>
      <w:r>
        <w:t xml:space="preserve"> .</w:t>
      </w:r>
    </w:p>
    <w:p w:rsidR="00274744" w:rsidRDefault="00274744" w:rsidP="00274744">
      <w:pPr>
        <w:pStyle w:val="libFootnote"/>
      </w:pPr>
      <w:r>
        <w:t xml:space="preserve">2. Qur'an </w:t>
      </w:r>
      <w:r>
        <w:rPr>
          <w:lang w:bidi="fa-IR"/>
        </w:rPr>
        <w:t>24</w:t>
      </w:r>
      <w:r>
        <w:rPr>
          <w:rtl/>
          <w:lang w:bidi="fa-IR"/>
        </w:rPr>
        <w:t>:37</w:t>
      </w:r>
    </w:p>
    <w:p w:rsidR="00274744" w:rsidRDefault="00274744" w:rsidP="00274744">
      <w:pPr>
        <w:pStyle w:val="libFootnote"/>
      </w:pPr>
      <w:r>
        <w:t xml:space="preserve">3. </w:t>
      </w:r>
      <w:r>
        <w:rPr>
          <w:rtl/>
        </w:rPr>
        <w:t xml:space="preserve">بحار الأنوار : </w:t>
      </w:r>
      <w:r>
        <w:rPr>
          <w:rtl/>
          <w:lang w:bidi="fa-IR"/>
        </w:rPr>
        <w:t>103 / 100 / 40</w:t>
      </w:r>
      <w:r>
        <w:t xml:space="preserve"> .</w:t>
      </w:r>
    </w:p>
    <w:p w:rsidR="00274744" w:rsidRDefault="00274744" w:rsidP="00274744">
      <w:pPr>
        <w:pStyle w:val="libFootnote"/>
        <w:rPr>
          <w:rtl/>
          <w:lang w:bidi="fa-IR"/>
        </w:rPr>
      </w:pPr>
      <w:r>
        <w:t xml:space="preserve">4. Bihar al-Anwar, v. </w:t>
      </w:r>
      <w:r>
        <w:rPr>
          <w:lang w:bidi="fa-IR"/>
        </w:rPr>
        <w:t>69</w:t>
      </w:r>
      <w:r>
        <w:t xml:space="preserve">, p. </w:t>
      </w:r>
      <w:r>
        <w:rPr>
          <w:lang w:bidi="fa-IR"/>
        </w:rPr>
        <w:t>409</w:t>
      </w:r>
      <w:r>
        <w:t xml:space="preserve">, no. </w:t>
      </w:r>
      <w:r>
        <w:rPr>
          <w:lang w:bidi="fa-IR"/>
        </w:rPr>
        <w:t>122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29" w:name="_Toc484336229"/>
      <w:bookmarkStart w:id="2030" w:name="_Toc485557734"/>
      <w:r>
        <w:rPr>
          <w:lang w:bidi="fa-IR"/>
        </w:rPr>
        <w:lastRenderedPageBreak/>
        <w:t>297</w:t>
      </w:r>
      <w:r>
        <w:t xml:space="preserve"> - </w:t>
      </w:r>
      <w:r>
        <w:rPr>
          <w:rtl/>
        </w:rPr>
        <w:t>التِّجارَةُ بالدِّين</w:t>
      </w:r>
      <w:r>
        <w:t>!</w:t>
      </w:r>
      <w:bookmarkEnd w:id="2029"/>
      <w:bookmarkEnd w:id="2030"/>
    </w:p>
    <w:p w:rsidR="00274744" w:rsidRDefault="00274744" w:rsidP="009E5AD4">
      <w:pPr>
        <w:pStyle w:val="Heading2Center"/>
        <w:outlineLvl w:val="0"/>
      </w:pPr>
      <w:bookmarkStart w:id="2031" w:name="_Toc484336230"/>
      <w:bookmarkStart w:id="2032" w:name="_Toc485557735"/>
      <w:r>
        <w:rPr>
          <w:lang w:bidi="fa-IR"/>
        </w:rPr>
        <w:t>297</w:t>
      </w:r>
      <w:r>
        <w:t>. Trade With Religion</w:t>
      </w:r>
      <w:bookmarkEnd w:id="2031"/>
      <w:bookmarkEnd w:id="2032"/>
    </w:p>
    <w:p w:rsidR="00274744" w:rsidRDefault="00274744" w:rsidP="00CA1574">
      <w:pPr>
        <w:pStyle w:val="libAr"/>
      </w:pPr>
      <w:r w:rsidRPr="00E10CFF">
        <w:rPr>
          <w:rStyle w:val="libBold1Char"/>
          <w:rtl/>
        </w:rPr>
        <w:t>972.</w:t>
      </w:r>
      <w:r>
        <w:rPr>
          <w:rtl/>
          <w:lang w:bidi="fa-IR"/>
        </w:rPr>
        <w:t xml:space="preserve"> </w:t>
      </w:r>
      <w:r w:rsidRPr="00B61F7A">
        <w:rPr>
          <w:rtl/>
          <w:lang w:bidi="fa-IR"/>
        </w:rPr>
        <w:t>ا</w:t>
      </w:r>
      <w:r w:rsidRPr="00B61F7A">
        <w:rPr>
          <w:rtl/>
        </w:rPr>
        <w:t>لإمامُ عليٌّ عليه السلام : المُسْتَأكِلُ بدِينِهِ حَظُّهُ مِن‏دِينِهِ ما يَأكُلُهُ .</w:t>
      </w:r>
      <w:r>
        <w:rPr>
          <w:rStyle w:val="libFootnotenumChar"/>
          <w:rtl/>
        </w:rPr>
        <w:t>1</w:t>
      </w:r>
    </w:p>
    <w:p w:rsidR="00274744" w:rsidRDefault="00274744" w:rsidP="00274744">
      <w:pPr>
        <w:pStyle w:val="libNormal"/>
      </w:pPr>
      <w:r w:rsidRPr="00E10CFF">
        <w:rPr>
          <w:rStyle w:val="libBold1Char"/>
        </w:rPr>
        <w:t>972.</w:t>
      </w:r>
      <w:r>
        <w:t xml:space="preserve"> Imam Ali </w:t>
      </w:r>
      <w:r w:rsidRPr="001500BA">
        <w:t>(AS)</w:t>
      </w:r>
      <w:r>
        <w:t xml:space="preserve"> said, 'Whoever seeks to eat by sacrificing his religion will only have from his religion as much as he eats.' </w:t>
      </w:r>
      <w:r>
        <w:rPr>
          <w:rStyle w:val="libFootnotenumChar"/>
        </w:rPr>
        <w:t>2</w:t>
      </w:r>
    </w:p>
    <w:p w:rsidR="00274744" w:rsidRDefault="00274744" w:rsidP="00CA1574">
      <w:pPr>
        <w:pStyle w:val="libAr"/>
      </w:pPr>
      <w:r w:rsidRPr="00E10CFF">
        <w:rPr>
          <w:rStyle w:val="libBold1Char"/>
          <w:rtl/>
        </w:rPr>
        <w:t>973.</w:t>
      </w:r>
      <w:r>
        <w:rPr>
          <w:rtl/>
          <w:lang w:bidi="fa-IR"/>
        </w:rPr>
        <w:t xml:space="preserve"> </w:t>
      </w:r>
      <w:r w:rsidRPr="00B61F7A">
        <w:rPr>
          <w:rtl/>
          <w:lang w:bidi="fa-IR"/>
        </w:rPr>
        <w:t>ا</w:t>
      </w:r>
      <w:r w:rsidRPr="00B61F7A">
        <w:rPr>
          <w:rtl/>
        </w:rPr>
        <w:t>لإمامُ عليٌّ عليه السلام : مَن طَلبَ الدُّنيا بعَملِ الآخِرَةِ كانَ‏أبْعَدَ لَهُ مِمّا طَلَبَ .</w:t>
      </w:r>
      <w:r>
        <w:rPr>
          <w:rStyle w:val="libFootnotenumChar"/>
          <w:rtl/>
        </w:rPr>
        <w:t>3</w:t>
      </w:r>
    </w:p>
    <w:p w:rsidR="00274744" w:rsidRDefault="00274744" w:rsidP="00274744">
      <w:pPr>
        <w:pStyle w:val="libNormal"/>
      </w:pPr>
      <w:r w:rsidRPr="00E10CFF">
        <w:rPr>
          <w:rStyle w:val="libBold1Char"/>
        </w:rPr>
        <w:t>973.</w:t>
      </w:r>
      <w:r>
        <w:t xml:space="preserve"> Imam Ali </w:t>
      </w:r>
      <w:r w:rsidRPr="001500BA">
        <w:t>(AS)</w:t>
      </w:r>
      <w:r>
        <w:t xml:space="preserve"> said, 'Whoever seeks this world through the work of the Hereafter will have his goal set at a greater distance.' </w:t>
      </w:r>
      <w:r>
        <w:rPr>
          <w:rStyle w:val="libFootnotenumChar"/>
        </w:rPr>
        <w:t>4</w:t>
      </w:r>
    </w:p>
    <w:p w:rsidR="00274744" w:rsidRDefault="00274744" w:rsidP="00274744">
      <w:pPr>
        <w:pStyle w:val="libNormal"/>
      </w:pPr>
    </w:p>
    <w:p w:rsidR="00274744" w:rsidRDefault="00274744" w:rsidP="009E5AD4">
      <w:pPr>
        <w:pStyle w:val="Heading3"/>
      </w:pPr>
      <w:bookmarkStart w:id="2033" w:name="_Toc484336231"/>
      <w:bookmarkStart w:id="2034" w:name="_Toc485557736"/>
      <w:r>
        <w:t>Notes</w:t>
      </w:r>
      <w:bookmarkEnd w:id="2033"/>
      <w:bookmarkEnd w:id="2034"/>
    </w:p>
    <w:p w:rsidR="00274744" w:rsidRDefault="00274744" w:rsidP="00274744">
      <w:pPr>
        <w:pStyle w:val="libFootnote"/>
      </w:pPr>
      <w:r>
        <w:t xml:space="preserve">1. </w:t>
      </w:r>
      <w:r>
        <w:rPr>
          <w:rtl/>
        </w:rPr>
        <w:t xml:space="preserve">تحف العقول : </w:t>
      </w:r>
      <w:r>
        <w:rPr>
          <w:rtl/>
          <w:lang w:bidi="fa-IR"/>
        </w:rPr>
        <w:t>223</w:t>
      </w:r>
      <w:r>
        <w:t xml:space="preserve"> .</w:t>
      </w:r>
    </w:p>
    <w:p w:rsidR="00274744" w:rsidRDefault="00274744" w:rsidP="00274744">
      <w:pPr>
        <w:pStyle w:val="libFootnote"/>
      </w:pPr>
      <w:r>
        <w:t xml:space="preserve">2. Tuhaf al-Uqul, no. </w:t>
      </w:r>
      <w:r>
        <w:rPr>
          <w:lang w:bidi="fa-IR"/>
        </w:rPr>
        <w:t>223</w:t>
      </w:r>
    </w:p>
    <w:p w:rsidR="00274744" w:rsidRDefault="00274744" w:rsidP="00274744">
      <w:pPr>
        <w:pStyle w:val="libFootnote"/>
      </w:pPr>
      <w:r>
        <w:t xml:space="preserve">3. </w:t>
      </w:r>
      <w:r>
        <w:rPr>
          <w:rtl/>
        </w:rPr>
        <w:t xml:space="preserve">غرر الحكم : </w:t>
      </w:r>
      <w:r>
        <w:rPr>
          <w:rtl/>
          <w:lang w:bidi="fa-IR"/>
        </w:rPr>
        <w:t>8901</w:t>
      </w:r>
      <w:r>
        <w:t xml:space="preserve"> .</w:t>
      </w:r>
    </w:p>
    <w:p w:rsidR="00274744" w:rsidRDefault="00274744" w:rsidP="00274744">
      <w:pPr>
        <w:pStyle w:val="libFootnote"/>
        <w:rPr>
          <w:rtl/>
          <w:lang w:bidi="fa-IR"/>
        </w:rPr>
      </w:pPr>
      <w:r>
        <w:t xml:space="preserve">4. Ghurar al-Hikam, no. </w:t>
      </w:r>
      <w:r>
        <w:rPr>
          <w:lang w:bidi="fa-IR"/>
        </w:rPr>
        <w:t>8901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035" w:name="_Toc484336232"/>
      <w:bookmarkStart w:id="2036" w:name="_Toc485557737"/>
      <w:r>
        <w:rPr>
          <w:lang w:bidi="fa-IR"/>
        </w:rPr>
        <w:lastRenderedPageBreak/>
        <w:t>56</w:t>
      </w:r>
      <w:r>
        <w:t xml:space="preserve"> - </w:t>
      </w:r>
      <w:r>
        <w:rPr>
          <w:rtl/>
        </w:rPr>
        <w:t>التوبة</w:t>
      </w:r>
      <w:bookmarkEnd w:id="2035"/>
      <w:bookmarkEnd w:id="2036"/>
    </w:p>
    <w:p w:rsidR="00274744" w:rsidRDefault="00274744" w:rsidP="009E5AD4">
      <w:pPr>
        <w:pStyle w:val="Heading1Center"/>
      </w:pPr>
      <w:bookmarkStart w:id="2037" w:name="_Toc484336233"/>
      <w:bookmarkStart w:id="2038" w:name="_Toc485557738"/>
      <w:r>
        <w:rPr>
          <w:lang w:bidi="fa-IR"/>
        </w:rPr>
        <w:t>56</w:t>
      </w:r>
      <w:r>
        <w:t>. REPENTANCE</w:t>
      </w:r>
      <w:bookmarkEnd w:id="2037"/>
      <w:bookmarkEnd w:id="2038"/>
    </w:p>
    <w:p w:rsidR="00274744" w:rsidRDefault="00274744" w:rsidP="009E5AD4">
      <w:pPr>
        <w:pStyle w:val="Heading2Center"/>
        <w:outlineLvl w:val="0"/>
      </w:pPr>
      <w:bookmarkStart w:id="2039" w:name="_Toc484336234"/>
      <w:bookmarkStart w:id="2040" w:name="_Toc485557739"/>
      <w:r>
        <w:rPr>
          <w:lang w:bidi="fa-IR"/>
        </w:rPr>
        <w:t>298</w:t>
      </w:r>
      <w:r>
        <w:t xml:space="preserve"> - </w:t>
      </w:r>
      <w:r>
        <w:rPr>
          <w:rtl/>
        </w:rPr>
        <w:t>الحَثُّ عَلَى التَّوبَةِ</w:t>
      </w:r>
      <w:bookmarkEnd w:id="2039"/>
      <w:bookmarkEnd w:id="2040"/>
    </w:p>
    <w:p w:rsidR="00274744" w:rsidRDefault="00274744" w:rsidP="009E5AD4">
      <w:pPr>
        <w:pStyle w:val="Heading2Center"/>
        <w:outlineLvl w:val="0"/>
      </w:pPr>
      <w:bookmarkStart w:id="2041" w:name="_Toc484336235"/>
      <w:bookmarkStart w:id="2042" w:name="_Toc485557740"/>
      <w:r>
        <w:rPr>
          <w:lang w:bidi="fa-IR"/>
        </w:rPr>
        <w:t>298</w:t>
      </w:r>
      <w:r>
        <w:t>. Enjoinment of Repenting</w:t>
      </w:r>
      <w:bookmarkEnd w:id="2041"/>
      <w:bookmarkEnd w:id="2042"/>
    </w:p>
    <w:p w:rsidR="00274744" w:rsidRDefault="00274744" w:rsidP="009E5AD4">
      <w:pPr>
        <w:pStyle w:val="libAr"/>
        <w:outlineLvl w:val="0"/>
      </w:pPr>
      <w:r w:rsidRPr="004A7464">
        <w:rPr>
          <w:rtl/>
        </w:rPr>
        <w:t>(</w:t>
      </w:r>
      <w:r w:rsidRPr="00B61F7A">
        <w:rPr>
          <w:rtl/>
        </w:rPr>
        <w:t>وَهُوَ الَّذِي يَقْبَلُ التَّوْبَةَ عَنْ عِبادِهِ وَيَعْفُو عَنِ السَّيِّئاتِ وَيَعْلَمُ ما تَفْعَلُونَ) .</w:t>
      </w:r>
      <w:r>
        <w:rPr>
          <w:rStyle w:val="libFootnotenumChar"/>
          <w:rtl/>
        </w:rPr>
        <w:t>1</w:t>
      </w:r>
    </w:p>
    <w:p w:rsidR="00274744" w:rsidRDefault="00274744" w:rsidP="00274744">
      <w:pPr>
        <w:pStyle w:val="libNormal"/>
      </w:pPr>
      <w:r w:rsidRPr="008A7F4D">
        <w:rPr>
          <w:rStyle w:val="libBoldItalicChar"/>
        </w:rPr>
        <w:t>“It is He who accepts the repentance of His servants, and excuses their misdeeds and knows what you do.”</w:t>
      </w:r>
      <w:r>
        <w:t xml:space="preserve"> </w:t>
      </w:r>
      <w:r>
        <w:rPr>
          <w:rStyle w:val="libFootnotenumChar"/>
        </w:rPr>
        <w:t>2</w:t>
      </w:r>
    </w:p>
    <w:p w:rsidR="00274744" w:rsidRDefault="00274744" w:rsidP="00CA1574">
      <w:pPr>
        <w:pStyle w:val="libAr"/>
      </w:pPr>
      <w:r w:rsidRPr="00E10CFF">
        <w:rPr>
          <w:rStyle w:val="libBold1Char"/>
          <w:rtl/>
        </w:rPr>
        <w:t>974.</w:t>
      </w:r>
      <w:r>
        <w:rPr>
          <w:rtl/>
          <w:lang w:bidi="fa-IR"/>
        </w:rPr>
        <w:t xml:space="preserve"> </w:t>
      </w:r>
      <w:r w:rsidRPr="00B61F7A">
        <w:rPr>
          <w:rtl/>
          <w:lang w:bidi="fa-IR"/>
        </w:rPr>
        <w:t>ر</w:t>
      </w:r>
      <w:r w:rsidRPr="00B61F7A">
        <w:rPr>
          <w:rtl/>
        </w:rPr>
        <w:t>سولُ اللَّهِ صلى اللَّه عليه وآله : التَّوبةُ تَجُبُّ ما قَبلَها .</w:t>
      </w:r>
      <w:r>
        <w:rPr>
          <w:rStyle w:val="libFootnotenumChar"/>
          <w:rtl/>
        </w:rPr>
        <w:t>3</w:t>
      </w:r>
    </w:p>
    <w:p w:rsidR="00274744" w:rsidRDefault="00274744" w:rsidP="00274744">
      <w:pPr>
        <w:pStyle w:val="libNormal"/>
      </w:pPr>
      <w:r w:rsidRPr="00E10CFF">
        <w:rPr>
          <w:rStyle w:val="libBold1Char"/>
        </w:rPr>
        <w:t>974.</w:t>
      </w:r>
      <w:r>
        <w:t xml:space="preserve"> The Prophet </w:t>
      </w:r>
      <w:r w:rsidRPr="001500BA">
        <w:t>(SAWA)</w:t>
      </w:r>
      <w:r>
        <w:t xml:space="preserve"> said, 'Repentance erases whatever precedes it.' </w:t>
      </w:r>
      <w:r>
        <w:rPr>
          <w:rStyle w:val="libFootnotenumChar"/>
        </w:rPr>
        <w:t>4</w:t>
      </w:r>
    </w:p>
    <w:p w:rsidR="00274744" w:rsidRDefault="00274744" w:rsidP="00CA1574">
      <w:pPr>
        <w:pStyle w:val="libAr"/>
      </w:pPr>
      <w:r w:rsidRPr="00E10CFF">
        <w:rPr>
          <w:rStyle w:val="libBold1Char"/>
          <w:rtl/>
        </w:rPr>
        <w:t>975.</w:t>
      </w:r>
      <w:r>
        <w:rPr>
          <w:rtl/>
          <w:lang w:bidi="fa-IR"/>
        </w:rPr>
        <w:t xml:space="preserve"> </w:t>
      </w:r>
      <w:r w:rsidRPr="00B61F7A">
        <w:rPr>
          <w:rtl/>
          <w:lang w:bidi="fa-IR"/>
        </w:rPr>
        <w:t>ر</w:t>
      </w:r>
      <w:r w:rsidRPr="00B61F7A">
        <w:rPr>
          <w:rtl/>
        </w:rPr>
        <w:t>سولُ اللَّهِ صلى اللَّه عليه وآله : التّائبُ مِن الذَّنبِ كَمَنْ لا ذَنْبَ لَهُ .</w:t>
      </w:r>
      <w:r>
        <w:rPr>
          <w:rStyle w:val="libFootnotenumChar"/>
          <w:rtl/>
        </w:rPr>
        <w:t>5</w:t>
      </w:r>
    </w:p>
    <w:p w:rsidR="00274744" w:rsidRDefault="00274744" w:rsidP="00274744">
      <w:pPr>
        <w:pStyle w:val="libNormal"/>
      </w:pPr>
      <w:r w:rsidRPr="00E10CFF">
        <w:rPr>
          <w:rStyle w:val="libBold1Char"/>
        </w:rPr>
        <w:t>975.</w:t>
      </w:r>
      <w:r>
        <w:t xml:space="preserve"> The Prophet </w:t>
      </w:r>
      <w:r w:rsidRPr="001500BA">
        <w:t>(SAWA)</w:t>
      </w:r>
      <w:r>
        <w:t xml:space="preserve"> said, 'He who repents for his sin is like one who has no sin.' </w:t>
      </w:r>
      <w:r>
        <w:rPr>
          <w:rStyle w:val="libFootnotenumChar"/>
        </w:rPr>
        <w:t>6</w:t>
      </w:r>
    </w:p>
    <w:p w:rsidR="00274744" w:rsidRDefault="00274744" w:rsidP="00CA1574">
      <w:pPr>
        <w:pStyle w:val="libAr"/>
      </w:pPr>
      <w:r w:rsidRPr="00E10CFF">
        <w:rPr>
          <w:rStyle w:val="libBold1Char"/>
          <w:rtl/>
        </w:rPr>
        <w:t>976.</w:t>
      </w:r>
      <w:r>
        <w:rPr>
          <w:rtl/>
          <w:lang w:bidi="fa-IR"/>
        </w:rPr>
        <w:t xml:space="preserve"> </w:t>
      </w:r>
      <w:r w:rsidRPr="00B61F7A">
        <w:rPr>
          <w:rtl/>
          <w:lang w:bidi="fa-IR"/>
        </w:rPr>
        <w:t>ا</w:t>
      </w:r>
      <w:r w:rsidRPr="00B61F7A">
        <w:rPr>
          <w:rtl/>
        </w:rPr>
        <w:t>لإمامُ عليٌّ عليه السلام : التَّوبَةُ تُطهِّرُ القُلوبَ وتَغْسِلُ الذُّنوبَ .</w:t>
      </w:r>
      <w:r>
        <w:rPr>
          <w:rStyle w:val="libFootnotenumChar"/>
          <w:rtl/>
        </w:rPr>
        <w:t>7</w:t>
      </w:r>
    </w:p>
    <w:p w:rsidR="00274744" w:rsidRDefault="00274744" w:rsidP="00274744">
      <w:pPr>
        <w:pStyle w:val="libNormal"/>
      </w:pPr>
      <w:r w:rsidRPr="00E10CFF">
        <w:rPr>
          <w:rStyle w:val="libBold1Char"/>
        </w:rPr>
        <w:t>976.</w:t>
      </w:r>
      <w:r>
        <w:t xml:space="preserve"> Imam Ali </w:t>
      </w:r>
      <w:r w:rsidRPr="001500BA">
        <w:t>(AS)</w:t>
      </w:r>
      <w:r>
        <w:t xml:space="preserve"> said, 'Repentance purifies the hearts and washes away the sins.' </w:t>
      </w:r>
      <w:r>
        <w:rPr>
          <w:rStyle w:val="libFootnotenumChar"/>
        </w:rPr>
        <w:t>8</w:t>
      </w:r>
    </w:p>
    <w:p w:rsidR="00274744" w:rsidRDefault="00274744" w:rsidP="00274744">
      <w:pPr>
        <w:pStyle w:val="libNormal"/>
      </w:pPr>
    </w:p>
    <w:p w:rsidR="00274744" w:rsidRDefault="00274744" w:rsidP="009E5AD4">
      <w:pPr>
        <w:pStyle w:val="Heading3"/>
      </w:pPr>
      <w:bookmarkStart w:id="2043" w:name="_Toc484336236"/>
      <w:bookmarkStart w:id="2044" w:name="_Toc485557741"/>
      <w:r>
        <w:t>Notes</w:t>
      </w:r>
      <w:bookmarkEnd w:id="2043"/>
      <w:bookmarkEnd w:id="2044"/>
    </w:p>
    <w:p w:rsidR="00274744" w:rsidRDefault="00274744" w:rsidP="00274744">
      <w:pPr>
        <w:pStyle w:val="libFootnote"/>
      </w:pPr>
      <w:r>
        <w:t xml:space="preserve">1. </w:t>
      </w:r>
      <w:r>
        <w:rPr>
          <w:rtl/>
        </w:rPr>
        <w:t xml:space="preserve">الشورى‏ : </w:t>
      </w:r>
      <w:r>
        <w:rPr>
          <w:rtl/>
          <w:lang w:bidi="fa-IR"/>
        </w:rPr>
        <w:t>25</w:t>
      </w:r>
      <w:r>
        <w:t xml:space="preserve"> .</w:t>
      </w:r>
    </w:p>
    <w:p w:rsidR="00274744" w:rsidRDefault="00274744" w:rsidP="00274744">
      <w:pPr>
        <w:pStyle w:val="libFootnote"/>
      </w:pPr>
      <w:r>
        <w:t xml:space="preserve">2. Qur'an </w:t>
      </w:r>
      <w:r>
        <w:rPr>
          <w:lang w:bidi="fa-IR"/>
        </w:rPr>
        <w:t>42</w:t>
      </w:r>
      <w:r>
        <w:rPr>
          <w:rtl/>
          <w:lang w:bidi="fa-IR"/>
        </w:rPr>
        <w:t>:25</w:t>
      </w:r>
    </w:p>
    <w:p w:rsidR="00274744" w:rsidRDefault="00274744" w:rsidP="00274744">
      <w:pPr>
        <w:pStyle w:val="libFootnote"/>
      </w:pPr>
      <w:r>
        <w:t xml:space="preserve">3. </w:t>
      </w:r>
      <w:r>
        <w:rPr>
          <w:rtl/>
        </w:rPr>
        <w:t xml:space="preserve">عوالي اللآلي : </w:t>
      </w:r>
      <w:r>
        <w:rPr>
          <w:rtl/>
          <w:lang w:bidi="fa-IR"/>
        </w:rPr>
        <w:t>1 / 237 / 150</w:t>
      </w:r>
      <w:r>
        <w:t xml:space="preserve"> .</w:t>
      </w:r>
    </w:p>
    <w:p w:rsidR="00274744" w:rsidRDefault="00274744" w:rsidP="00274744">
      <w:pPr>
        <w:pStyle w:val="libFootnote"/>
      </w:pPr>
      <w:r>
        <w:t xml:space="preserve">4. Awali al-La'ali v </w:t>
      </w:r>
      <w:r>
        <w:rPr>
          <w:lang w:bidi="fa-IR"/>
        </w:rPr>
        <w:t>1</w:t>
      </w:r>
      <w:r>
        <w:t xml:space="preserve"> p </w:t>
      </w:r>
      <w:r>
        <w:rPr>
          <w:lang w:bidi="fa-IR"/>
        </w:rPr>
        <w:t>237</w:t>
      </w:r>
      <w:r>
        <w:t xml:space="preserve"> no </w:t>
      </w:r>
      <w:r>
        <w:rPr>
          <w:lang w:bidi="fa-IR"/>
        </w:rPr>
        <w:t>150</w:t>
      </w:r>
    </w:p>
    <w:p w:rsidR="00274744" w:rsidRDefault="00274744" w:rsidP="00274744">
      <w:pPr>
        <w:pStyle w:val="libFootnote"/>
      </w:pPr>
      <w:r>
        <w:t xml:space="preserve">5. </w:t>
      </w:r>
      <w:r>
        <w:rPr>
          <w:rtl/>
        </w:rPr>
        <w:t xml:space="preserve">كنز العمّال : </w:t>
      </w:r>
      <w:r>
        <w:rPr>
          <w:rtl/>
          <w:lang w:bidi="fa-IR"/>
        </w:rPr>
        <w:t>10174</w:t>
      </w:r>
      <w:r>
        <w:t xml:space="preserve"> .</w:t>
      </w:r>
    </w:p>
    <w:p w:rsidR="00274744" w:rsidRDefault="00274744" w:rsidP="00274744">
      <w:pPr>
        <w:pStyle w:val="libFootnote"/>
      </w:pPr>
      <w:r>
        <w:t xml:space="preserve">6. Kanz al-Ummal, no. </w:t>
      </w:r>
      <w:r>
        <w:rPr>
          <w:lang w:bidi="fa-IR"/>
        </w:rPr>
        <w:t>10174</w:t>
      </w:r>
    </w:p>
    <w:p w:rsidR="00274744" w:rsidRDefault="00274744" w:rsidP="00274744">
      <w:pPr>
        <w:pStyle w:val="libFootnote"/>
      </w:pPr>
      <w:r>
        <w:t xml:space="preserve">7. </w:t>
      </w:r>
      <w:r>
        <w:rPr>
          <w:rtl/>
        </w:rPr>
        <w:t xml:space="preserve">غرر الحكم : </w:t>
      </w:r>
      <w:r>
        <w:rPr>
          <w:rtl/>
          <w:lang w:bidi="fa-IR"/>
        </w:rPr>
        <w:t>1355</w:t>
      </w:r>
      <w:r>
        <w:t xml:space="preserve"> .</w:t>
      </w:r>
    </w:p>
    <w:p w:rsidR="00274744" w:rsidRDefault="00274744" w:rsidP="00274744">
      <w:pPr>
        <w:pStyle w:val="libFootnote"/>
        <w:rPr>
          <w:rtl/>
          <w:lang w:bidi="fa-IR"/>
        </w:rPr>
      </w:pPr>
      <w:r>
        <w:t xml:space="preserve">8. Ghurar al-Hikam, no. </w:t>
      </w:r>
      <w:r>
        <w:rPr>
          <w:lang w:bidi="fa-IR"/>
        </w:rPr>
        <w:t>1355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45" w:name="_Toc484336237"/>
      <w:bookmarkStart w:id="2046" w:name="_Toc485557742"/>
      <w:r>
        <w:rPr>
          <w:lang w:bidi="fa-IR"/>
        </w:rPr>
        <w:lastRenderedPageBreak/>
        <w:t>299</w:t>
      </w:r>
      <w:r>
        <w:t xml:space="preserve"> - </w:t>
      </w:r>
      <w:r>
        <w:rPr>
          <w:rtl/>
        </w:rPr>
        <w:t>مَنزِلةُ التّائِبِ‏</w:t>
      </w:r>
      <w:bookmarkEnd w:id="2045"/>
      <w:bookmarkEnd w:id="2046"/>
    </w:p>
    <w:p w:rsidR="00274744" w:rsidRDefault="00274744" w:rsidP="009E5AD4">
      <w:pPr>
        <w:pStyle w:val="Heading2Center"/>
        <w:outlineLvl w:val="0"/>
      </w:pPr>
      <w:bookmarkStart w:id="2047" w:name="_Toc484336238"/>
      <w:bookmarkStart w:id="2048" w:name="_Toc485557743"/>
      <w:r>
        <w:rPr>
          <w:lang w:bidi="fa-IR"/>
        </w:rPr>
        <w:t>299</w:t>
      </w:r>
      <w:r>
        <w:t>. The Status of One Who Repents</w:t>
      </w:r>
      <w:bookmarkEnd w:id="2047"/>
      <w:bookmarkEnd w:id="2048"/>
    </w:p>
    <w:p w:rsidR="00274744" w:rsidRDefault="00274744" w:rsidP="009E5AD4">
      <w:pPr>
        <w:pStyle w:val="libAr"/>
        <w:outlineLvl w:val="0"/>
      </w:pPr>
      <w:r w:rsidRPr="004A7464">
        <w:rPr>
          <w:rtl/>
        </w:rPr>
        <w:t>(</w:t>
      </w:r>
      <w:r w:rsidRPr="00B61F7A">
        <w:rPr>
          <w:rtl/>
        </w:rPr>
        <w:t>إِنَّ اللَّه يُحِبُّ التَّوَّابِينَ‏وَيُحِبُ‏المُتَطَهِّرِينَ).</w:t>
      </w:r>
      <w:r>
        <w:rPr>
          <w:rStyle w:val="libFootnotenumChar"/>
          <w:rtl/>
        </w:rPr>
        <w:t>1</w:t>
      </w:r>
    </w:p>
    <w:p w:rsidR="00274744" w:rsidRDefault="00274744" w:rsidP="009E5AD4">
      <w:pPr>
        <w:pStyle w:val="libNormal"/>
        <w:outlineLvl w:val="0"/>
      </w:pPr>
      <w:bookmarkStart w:id="2049" w:name="_Toc485557744"/>
      <w:r w:rsidRPr="008A7F4D">
        <w:rPr>
          <w:rStyle w:val="libBoldItalicChar"/>
        </w:rPr>
        <w:t>“Indeed Allah loves the penitent and He loves those who keep clean.”</w:t>
      </w:r>
      <w:r>
        <w:t xml:space="preserve"> </w:t>
      </w:r>
      <w:r>
        <w:rPr>
          <w:rStyle w:val="libFootnotenumChar"/>
        </w:rPr>
        <w:t>2</w:t>
      </w:r>
      <w:bookmarkEnd w:id="2049"/>
    </w:p>
    <w:p w:rsidR="00274744" w:rsidRDefault="00274744" w:rsidP="00CA1574">
      <w:pPr>
        <w:pStyle w:val="libAr"/>
      </w:pPr>
      <w:r w:rsidRPr="00E10CFF">
        <w:rPr>
          <w:rStyle w:val="libBold1Char"/>
          <w:rtl/>
        </w:rPr>
        <w:t>977.</w:t>
      </w:r>
      <w:r>
        <w:rPr>
          <w:rtl/>
          <w:lang w:bidi="fa-IR"/>
        </w:rPr>
        <w:t xml:space="preserve"> </w:t>
      </w:r>
      <w:r w:rsidRPr="00B61F7A">
        <w:rPr>
          <w:rtl/>
          <w:lang w:bidi="fa-IR"/>
        </w:rPr>
        <w:t>ر</w:t>
      </w:r>
      <w:r w:rsidRPr="00B61F7A">
        <w:rPr>
          <w:rtl/>
        </w:rPr>
        <w:t>سولُ اللَّهِ صلى اللَّه عليه وآله : ليسَ شَي‏ءٌ أحَبَّ إلى‏ اللَّهِ‏مِن مُؤمنٍ تائبٍ أو مُؤمنةٍ تائبةٍ .</w:t>
      </w:r>
      <w:r>
        <w:rPr>
          <w:rStyle w:val="libFootnotenumChar"/>
          <w:rtl/>
        </w:rPr>
        <w:t>3</w:t>
      </w:r>
    </w:p>
    <w:p w:rsidR="00274744" w:rsidRDefault="00274744" w:rsidP="00274744">
      <w:pPr>
        <w:pStyle w:val="libNormal"/>
      </w:pPr>
      <w:r w:rsidRPr="00E10CFF">
        <w:rPr>
          <w:rStyle w:val="libBold1Char"/>
        </w:rPr>
        <w:t>977.</w:t>
      </w:r>
      <w:r>
        <w:t xml:space="preserve"> The Prophet </w:t>
      </w:r>
      <w:r w:rsidRPr="001500BA">
        <w:t>(SAWA)</w:t>
      </w:r>
      <w:r>
        <w:t xml:space="preserve"> said, 'There is nothing more beloved to Allah than a penitent believer - man or woman.' </w:t>
      </w:r>
      <w:r>
        <w:rPr>
          <w:rStyle w:val="libFootnotenumChar"/>
        </w:rPr>
        <w:t>4</w:t>
      </w:r>
    </w:p>
    <w:p w:rsidR="00274744" w:rsidRDefault="00274744" w:rsidP="00CA1574">
      <w:pPr>
        <w:pStyle w:val="libAr"/>
      </w:pPr>
      <w:r w:rsidRPr="00E10CFF">
        <w:rPr>
          <w:rStyle w:val="libBold1Char"/>
          <w:rtl/>
        </w:rPr>
        <w:t>978.</w:t>
      </w:r>
      <w:r>
        <w:rPr>
          <w:rtl/>
          <w:lang w:bidi="fa-IR"/>
        </w:rPr>
        <w:t xml:space="preserve"> </w:t>
      </w:r>
      <w:r w:rsidRPr="00B61F7A">
        <w:rPr>
          <w:rtl/>
          <w:lang w:bidi="fa-IR"/>
        </w:rPr>
        <w:t>ر</w:t>
      </w:r>
      <w:r w:rsidRPr="00B61F7A">
        <w:rPr>
          <w:rtl/>
        </w:rPr>
        <w:t>سولُ اللَّهِ صلى اللَّه عليه وآله : كُلُّ بَني آدمَ خَطّاءٌ، وخَيرُ الخَطّائينَ التَّوّابونَ .</w:t>
      </w:r>
      <w:r>
        <w:rPr>
          <w:rStyle w:val="libFootnotenumChar"/>
          <w:rtl/>
        </w:rPr>
        <w:t>5</w:t>
      </w:r>
    </w:p>
    <w:p w:rsidR="00274744" w:rsidRDefault="00274744" w:rsidP="00274744">
      <w:pPr>
        <w:pStyle w:val="libNormal"/>
      </w:pPr>
      <w:r w:rsidRPr="00E10CFF">
        <w:rPr>
          <w:rStyle w:val="libBold1Char"/>
        </w:rPr>
        <w:t>978.</w:t>
      </w:r>
      <w:r>
        <w:t xml:space="preserve"> The Prophet </w:t>
      </w:r>
      <w:r w:rsidRPr="001500BA">
        <w:t>(SAWA)</w:t>
      </w:r>
      <w:r>
        <w:t xml:space="preserve"> said, 'Every son of Adam is a sinner, but the best of them are the penitent ones.' </w:t>
      </w:r>
      <w:r>
        <w:rPr>
          <w:rStyle w:val="libFootnotenumChar"/>
        </w:rPr>
        <w:t>6</w:t>
      </w:r>
    </w:p>
    <w:p w:rsidR="00274744" w:rsidRDefault="00274744" w:rsidP="00CA1574">
      <w:pPr>
        <w:pStyle w:val="libAr"/>
      </w:pPr>
      <w:r w:rsidRPr="00E10CFF">
        <w:rPr>
          <w:rStyle w:val="libBold1Char"/>
          <w:rtl/>
        </w:rPr>
        <w:t>979.</w:t>
      </w:r>
      <w:r>
        <w:rPr>
          <w:rtl/>
          <w:lang w:bidi="fa-IR"/>
        </w:rPr>
        <w:t xml:space="preserve"> </w:t>
      </w:r>
      <w:r w:rsidRPr="00B61F7A">
        <w:rPr>
          <w:rtl/>
          <w:lang w:bidi="fa-IR"/>
        </w:rPr>
        <w:t>ر</w:t>
      </w:r>
      <w:r w:rsidRPr="00B61F7A">
        <w:rPr>
          <w:rtl/>
        </w:rPr>
        <w:t>سولُ اللَّهِ صلى اللَّه عليه وآله : لَلَّهُ أفْرَحُ بتَوبةِ عبدِهِ مِن العَقيمِ‏الوالِدِ، ومِن الضّالِّ الواجِدِ ، ومِن الظّمآنِ الوارِدِ .</w:t>
      </w:r>
      <w:r>
        <w:rPr>
          <w:rStyle w:val="libFootnotenumChar"/>
          <w:rtl/>
        </w:rPr>
        <w:t>7</w:t>
      </w:r>
    </w:p>
    <w:p w:rsidR="00274744" w:rsidRDefault="00274744" w:rsidP="00274744">
      <w:pPr>
        <w:pStyle w:val="libNormal"/>
      </w:pPr>
      <w:r w:rsidRPr="00E10CFF">
        <w:rPr>
          <w:rStyle w:val="libBold1Char"/>
        </w:rPr>
        <w:t>979.</w:t>
      </w:r>
      <w:r>
        <w:t xml:space="preserve"> The Prophet </w:t>
      </w:r>
      <w:r w:rsidRPr="001500BA">
        <w:t>(SAWA)</w:t>
      </w:r>
      <w:r>
        <w:t xml:space="preserve"> said, 'Allah rejoices for the repentance of His servant more than the barren rejoices for having a child, and more than the lost one who finds his way, and more than the thirsty one who finds water.' </w:t>
      </w:r>
      <w:r>
        <w:rPr>
          <w:rStyle w:val="libFootnotenumChar"/>
        </w:rPr>
        <w:t>8</w:t>
      </w:r>
    </w:p>
    <w:p w:rsidR="00274744" w:rsidRDefault="00274744" w:rsidP="00274744">
      <w:pPr>
        <w:pStyle w:val="libNormal"/>
      </w:pPr>
    </w:p>
    <w:p w:rsidR="00274744" w:rsidRDefault="00274744" w:rsidP="009E5AD4">
      <w:pPr>
        <w:pStyle w:val="Heading3"/>
      </w:pPr>
      <w:bookmarkStart w:id="2050" w:name="_Toc484336239"/>
      <w:bookmarkStart w:id="2051" w:name="_Toc485557745"/>
      <w:r>
        <w:t>Notes</w:t>
      </w:r>
      <w:bookmarkEnd w:id="2050"/>
      <w:bookmarkEnd w:id="2051"/>
    </w:p>
    <w:p w:rsidR="00274744" w:rsidRDefault="00274744" w:rsidP="00274744">
      <w:pPr>
        <w:pStyle w:val="libFootnote"/>
      </w:pPr>
      <w:r>
        <w:t xml:space="preserve">1. </w:t>
      </w:r>
      <w:r>
        <w:rPr>
          <w:rtl/>
        </w:rPr>
        <w:t xml:space="preserve">البقرة : </w:t>
      </w:r>
      <w:r>
        <w:rPr>
          <w:rtl/>
          <w:lang w:bidi="fa-IR"/>
        </w:rPr>
        <w:t>222</w:t>
      </w:r>
      <w:r>
        <w:t xml:space="preserve"> .</w:t>
      </w:r>
    </w:p>
    <w:p w:rsidR="00274744" w:rsidRDefault="00274744" w:rsidP="00274744">
      <w:pPr>
        <w:pStyle w:val="libFootnote"/>
      </w:pPr>
      <w:r>
        <w:t xml:space="preserve">2. Qur'an </w:t>
      </w:r>
      <w:r>
        <w:rPr>
          <w:lang w:bidi="fa-IR"/>
        </w:rPr>
        <w:t>2</w:t>
      </w:r>
      <w:r>
        <w:rPr>
          <w:rtl/>
          <w:lang w:bidi="fa-IR"/>
        </w:rPr>
        <w:t>:222</w:t>
      </w:r>
    </w:p>
    <w:p w:rsidR="00274744" w:rsidRDefault="00274744" w:rsidP="00274744">
      <w:pPr>
        <w:pStyle w:val="libFootnote"/>
      </w:pPr>
      <w:r>
        <w:t xml:space="preserve">3. </w:t>
      </w:r>
      <w:r>
        <w:rPr>
          <w:rtl/>
        </w:rPr>
        <w:t xml:space="preserve">بحار الأنوار : </w:t>
      </w:r>
      <w:r>
        <w:rPr>
          <w:rtl/>
          <w:lang w:bidi="fa-IR"/>
        </w:rPr>
        <w:t>6 / 21 / 15</w:t>
      </w:r>
      <w:r>
        <w:t xml:space="preserve"> .</w:t>
      </w:r>
    </w:p>
    <w:p w:rsidR="00274744" w:rsidRDefault="00274744" w:rsidP="00274744">
      <w:pPr>
        <w:pStyle w:val="libFootnote"/>
      </w:pPr>
      <w:r>
        <w:t xml:space="preserve">4. Bihar al-Anwar, v. </w:t>
      </w:r>
      <w:r>
        <w:rPr>
          <w:lang w:bidi="fa-IR"/>
        </w:rPr>
        <w:t>7</w:t>
      </w:r>
      <w:r>
        <w:t xml:space="preserve">, p. </w:t>
      </w:r>
      <w:r>
        <w:rPr>
          <w:lang w:bidi="fa-IR"/>
        </w:rPr>
        <w:t>21</w:t>
      </w:r>
      <w:r>
        <w:t xml:space="preserve">, no. </w:t>
      </w:r>
      <w:r>
        <w:rPr>
          <w:lang w:bidi="fa-IR"/>
        </w:rPr>
        <w:t>15</w:t>
      </w:r>
    </w:p>
    <w:p w:rsidR="00274744" w:rsidRDefault="00274744" w:rsidP="00274744">
      <w:pPr>
        <w:pStyle w:val="libFootnote"/>
      </w:pPr>
      <w:r>
        <w:t xml:space="preserve">5. </w:t>
      </w:r>
      <w:r>
        <w:rPr>
          <w:rtl/>
        </w:rPr>
        <w:t xml:space="preserve">الدرّ المنثور : </w:t>
      </w:r>
      <w:r>
        <w:rPr>
          <w:rtl/>
          <w:lang w:bidi="fa-IR"/>
        </w:rPr>
        <w:t>1 / 626</w:t>
      </w:r>
      <w:r>
        <w:t xml:space="preserve"> .</w:t>
      </w:r>
    </w:p>
    <w:p w:rsidR="00274744" w:rsidRDefault="00274744" w:rsidP="00274744">
      <w:pPr>
        <w:pStyle w:val="libFootnote"/>
      </w:pPr>
      <w:r>
        <w:t xml:space="preserve">6. al-Durr al-Manthur, v. </w:t>
      </w:r>
      <w:r>
        <w:rPr>
          <w:lang w:bidi="fa-IR"/>
        </w:rPr>
        <w:t>1</w:t>
      </w:r>
      <w:r>
        <w:t xml:space="preserve">, p. </w:t>
      </w:r>
      <w:r>
        <w:rPr>
          <w:lang w:bidi="fa-IR"/>
        </w:rPr>
        <w:t>626</w:t>
      </w:r>
    </w:p>
    <w:p w:rsidR="00274744" w:rsidRDefault="00274744" w:rsidP="00274744">
      <w:pPr>
        <w:pStyle w:val="libFootnote"/>
      </w:pPr>
      <w:r>
        <w:t xml:space="preserve">7. </w:t>
      </w:r>
      <w:r>
        <w:rPr>
          <w:rtl/>
        </w:rPr>
        <w:t xml:space="preserve">كنز العمّال : </w:t>
      </w:r>
      <w:r>
        <w:rPr>
          <w:rtl/>
          <w:lang w:bidi="fa-IR"/>
        </w:rPr>
        <w:t>10165</w:t>
      </w:r>
      <w:r>
        <w:t xml:space="preserve"> .</w:t>
      </w:r>
    </w:p>
    <w:p w:rsidR="00274744" w:rsidRDefault="00274744" w:rsidP="00274744">
      <w:pPr>
        <w:pStyle w:val="libFootnote"/>
        <w:rPr>
          <w:rtl/>
          <w:lang w:bidi="fa-IR"/>
        </w:rPr>
      </w:pPr>
      <w:r>
        <w:t xml:space="preserve">8. Kanz al-Ummal, no. </w:t>
      </w:r>
      <w:r>
        <w:rPr>
          <w:lang w:bidi="fa-IR"/>
        </w:rPr>
        <w:t>10165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52" w:name="_Toc484336240"/>
      <w:bookmarkStart w:id="2053" w:name="_Toc485557746"/>
      <w:r>
        <w:rPr>
          <w:lang w:bidi="fa-IR"/>
        </w:rPr>
        <w:lastRenderedPageBreak/>
        <w:t>300</w:t>
      </w:r>
      <w:r>
        <w:t xml:space="preserve"> - </w:t>
      </w:r>
      <w:r>
        <w:rPr>
          <w:rtl/>
        </w:rPr>
        <w:t>عَلامَةُ التّائِبِ‏</w:t>
      </w:r>
      <w:bookmarkEnd w:id="2052"/>
      <w:bookmarkEnd w:id="2053"/>
    </w:p>
    <w:p w:rsidR="00274744" w:rsidRDefault="00274744" w:rsidP="009E5AD4">
      <w:pPr>
        <w:pStyle w:val="Heading2Center"/>
        <w:outlineLvl w:val="0"/>
      </w:pPr>
      <w:bookmarkStart w:id="2054" w:name="_Toc484336241"/>
      <w:bookmarkStart w:id="2055" w:name="_Toc485557747"/>
      <w:r>
        <w:rPr>
          <w:lang w:bidi="fa-IR"/>
        </w:rPr>
        <w:t>300</w:t>
      </w:r>
      <w:r>
        <w:t>. The Sign of a Penitent Person</w:t>
      </w:r>
      <w:bookmarkEnd w:id="2054"/>
      <w:bookmarkEnd w:id="2055"/>
    </w:p>
    <w:p w:rsidR="00274744" w:rsidRDefault="00274744" w:rsidP="00CA1574">
      <w:pPr>
        <w:pStyle w:val="libAr"/>
      </w:pPr>
      <w:r w:rsidRPr="00E10CFF">
        <w:rPr>
          <w:rStyle w:val="libBold1Char"/>
          <w:rtl/>
        </w:rPr>
        <w:t>980.</w:t>
      </w:r>
      <w:r>
        <w:rPr>
          <w:rtl/>
          <w:lang w:bidi="fa-IR"/>
        </w:rPr>
        <w:t xml:space="preserve"> </w:t>
      </w:r>
      <w:r w:rsidRPr="00B61F7A">
        <w:rPr>
          <w:rtl/>
          <w:lang w:bidi="fa-IR"/>
        </w:rPr>
        <w:t>ر</w:t>
      </w:r>
      <w:r w:rsidRPr="00B61F7A">
        <w:rPr>
          <w:rtl/>
        </w:rPr>
        <w:t>سولُ اللَّهِ صلى اللَّه عليه وآله : أمَّا عَلامةُ التّائبِ فأربَعةٌ : النَّصيحةُ للَّهِ في عَمَلِهِ، وتَرْكُ الباطِلِ ، ولُزومُ الحَقِّ ، والحِرْصُ على‏ الخَيرِ .</w:t>
      </w:r>
      <w:r>
        <w:rPr>
          <w:rStyle w:val="libFootnotenumChar"/>
          <w:rtl/>
        </w:rPr>
        <w:t>1</w:t>
      </w:r>
    </w:p>
    <w:p w:rsidR="00274744" w:rsidRDefault="00274744" w:rsidP="00274744">
      <w:pPr>
        <w:pStyle w:val="libNormal"/>
      </w:pPr>
      <w:r w:rsidRPr="00E10CFF">
        <w:rPr>
          <w:rStyle w:val="libBold1Char"/>
        </w:rPr>
        <w:t>980.</w:t>
      </w:r>
      <w:r>
        <w:t xml:space="preserve"> The Prophet </w:t>
      </w:r>
      <w:r w:rsidRPr="001500BA">
        <w:t>(SAWA)</w:t>
      </w:r>
      <w:r>
        <w:t xml:space="preserve"> said, 'There are four signs to the penitent person: sincerity in his work for the sake of Allah, avoiding misdeeds, adhering to what is right, and eagerness for what is good.' </w:t>
      </w:r>
      <w:r>
        <w:rPr>
          <w:rStyle w:val="libFootnotenumChar"/>
        </w:rPr>
        <w:t>2</w:t>
      </w:r>
    </w:p>
    <w:p w:rsidR="00274744" w:rsidRDefault="00274744" w:rsidP="00CA1574">
      <w:pPr>
        <w:pStyle w:val="libAr"/>
      </w:pPr>
      <w:r w:rsidRPr="00E10CFF">
        <w:rPr>
          <w:rStyle w:val="libBold1Char"/>
          <w:rtl/>
        </w:rPr>
        <w:t>981.</w:t>
      </w:r>
      <w:r>
        <w:rPr>
          <w:rtl/>
          <w:lang w:bidi="fa-IR"/>
        </w:rPr>
        <w:t xml:space="preserve"> </w:t>
      </w:r>
      <w:r w:rsidRPr="00B61F7A">
        <w:rPr>
          <w:rtl/>
          <w:lang w:bidi="fa-IR"/>
        </w:rPr>
        <w:t>ا</w:t>
      </w:r>
      <w:r w:rsidRPr="00B61F7A">
        <w:rPr>
          <w:rtl/>
        </w:rPr>
        <w:t xml:space="preserve">لإمامُ عليٌّ عليه السلام </w:t>
      </w:r>
      <w:r>
        <w:rPr>
          <w:rtl/>
        </w:rPr>
        <w:t>-</w:t>
      </w:r>
      <w:r w:rsidRPr="00B61F7A">
        <w:rPr>
          <w:rtl/>
        </w:rPr>
        <w:t xml:space="preserve"> في وَصفِ التّائبينَ </w:t>
      </w:r>
      <w:r>
        <w:rPr>
          <w:rtl/>
        </w:rPr>
        <w:t>-</w:t>
      </w:r>
      <w:r w:rsidRPr="00B61F7A">
        <w:rPr>
          <w:rtl/>
        </w:rPr>
        <w:t xml:space="preserve"> : غَرَسُوا أشْجَارَ ذُنوبِهِم نُصْبَ عُيونِهِم وقُلوبِهِم وسَقَوها بمِياهِ النَّدَمِ، فأثْمَرَتْ لهُمُ السَّلامةَ ، وأعْقَبَتْهُمُ الرِّضا والكَرامَةَ .</w:t>
      </w:r>
      <w:r>
        <w:rPr>
          <w:rStyle w:val="libFootnotenumChar"/>
          <w:rtl/>
        </w:rPr>
        <w:t>3</w:t>
      </w:r>
    </w:p>
    <w:p w:rsidR="00274744" w:rsidRDefault="00274744" w:rsidP="00274744">
      <w:pPr>
        <w:pStyle w:val="libNormal"/>
      </w:pPr>
      <w:r w:rsidRPr="00E10CFF">
        <w:rPr>
          <w:rStyle w:val="libBold1Char"/>
        </w:rPr>
        <w:t>981.</w:t>
      </w:r>
      <w:r>
        <w:t xml:space="preserve"> Imam Ali </w:t>
      </w:r>
      <w:r w:rsidRPr="001500BA">
        <w:t>(AS)</w:t>
      </w:r>
      <w:r>
        <w:t xml:space="preserve"> said, describing the penitent ones, 'They planted the trees of their sins before their eyes and hearts, and watered them with the water of remorse; thus they produced safety for them and left them with contentment and dignity.' </w:t>
      </w:r>
      <w:r>
        <w:rPr>
          <w:rStyle w:val="libFootnotenumChar"/>
        </w:rPr>
        <w:t>4</w:t>
      </w:r>
    </w:p>
    <w:p w:rsidR="00274744" w:rsidRDefault="00274744" w:rsidP="00CA1574">
      <w:pPr>
        <w:pStyle w:val="libAr"/>
      </w:pPr>
      <w:r w:rsidRPr="00E10CFF">
        <w:rPr>
          <w:rStyle w:val="libBold1Char"/>
          <w:rtl/>
        </w:rPr>
        <w:t>982.</w:t>
      </w:r>
      <w:r>
        <w:rPr>
          <w:rtl/>
          <w:lang w:bidi="fa-IR"/>
        </w:rPr>
        <w:t xml:space="preserve"> </w:t>
      </w:r>
      <w:r w:rsidRPr="00B61F7A">
        <w:rPr>
          <w:rtl/>
          <w:lang w:bidi="fa-IR"/>
        </w:rPr>
        <w:t>ا</w:t>
      </w:r>
      <w:r w:rsidRPr="00B61F7A">
        <w:rPr>
          <w:rtl/>
        </w:rPr>
        <w:t xml:space="preserve">لإمامُ زينُ العابدينَ عليه السلام </w:t>
      </w:r>
      <w:r>
        <w:rPr>
          <w:rtl/>
        </w:rPr>
        <w:t>-</w:t>
      </w:r>
      <w:r w:rsidRPr="00B61F7A">
        <w:rPr>
          <w:rtl/>
        </w:rPr>
        <w:t xml:space="preserve"> في مُناجاته </w:t>
      </w:r>
      <w:r>
        <w:rPr>
          <w:rtl/>
        </w:rPr>
        <w:t>-</w:t>
      </w:r>
      <w:r w:rsidRPr="00B61F7A">
        <w:rPr>
          <w:rtl/>
        </w:rPr>
        <w:t xml:space="preserve"> : واجْعَلْنا مِن الّذينَ ... قَطَعوا أسْتارَ نارِ الشَّهَواتِ بنَضْحِ ماءِ التَّوبَةِ ، وغَسَلوا أوْعِيَةَ الجَهلِ بِصَفْوِ ماءِ الحَياةِ .</w:t>
      </w:r>
      <w:r>
        <w:rPr>
          <w:rStyle w:val="libFootnotenumChar"/>
          <w:rtl/>
        </w:rPr>
        <w:t>5</w:t>
      </w:r>
    </w:p>
    <w:p w:rsidR="00274744" w:rsidRDefault="00274744" w:rsidP="00274744">
      <w:pPr>
        <w:pStyle w:val="libNormal"/>
      </w:pPr>
      <w:r w:rsidRPr="00E10CFF">
        <w:rPr>
          <w:rStyle w:val="libBold1Char"/>
        </w:rPr>
        <w:t>982.</w:t>
      </w:r>
      <w:r>
        <w:t xml:space="preserve"> Imam Zayn al-Abidin </w:t>
      </w:r>
      <w:r w:rsidRPr="001500BA">
        <w:t>(AS)</w:t>
      </w:r>
      <w:r>
        <w:t xml:space="preserve"> said in his intimate supplication, 'Place us among those ... who extinguish the fire of desires by shedding the water of repentance, and wash the plates of ignorance with the purity of the water of life.' </w:t>
      </w:r>
      <w:r>
        <w:rPr>
          <w:rStyle w:val="libFootnotenumChar"/>
        </w:rPr>
        <w:t>6</w:t>
      </w:r>
    </w:p>
    <w:p w:rsidR="00274744" w:rsidRDefault="00274744" w:rsidP="00274744">
      <w:pPr>
        <w:pStyle w:val="libNormal"/>
      </w:pPr>
    </w:p>
    <w:p w:rsidR="00274744" w:rsidRDefault="00274744" w:rsidP="009E5AD4">
      <w:pPr>
        <w:pStyle w:val="Heading3"/>
      </w:pPr>
      <w:bookmarkStart w:id="2056" w:name="_Toc484336242"/>
      <w:bookmarkStart w:id="2057" w:name="_Toc485557748"/>
      <w:r>
        <w:t>Notes</w:t>
      </w:r>
      <w:bookmarkEnd w:id="2056"/>
      <w:bookmarkEnd w:id="2057"/>
    </w:p>
    <w:p w:rsidR="00274744" w:rsidRDefault="00274744" w:rsidP="00274744">
      <w:pPr>
        <w:pStyle w:val="libFootnote"/>
      </w:pPr>
      <w:r>
        <w:t xml:space="preserve">1. </w:t>
      </w:r>
      <w:r>
        <w:rPr>
          <w:rtl/>
        </w:rPr>
        <w:t xml:space="preserve">تحف العقول : </w:t>
      </w:r>
      <w:r>
        <w:rPr>
          <w:rtl/>
          <w:lang w:bidi="fa-IR"/>
        </w:rPr>
        <w:t>20</w:t>
      </w:r>
      <w:r>
        <w:t xml:space="preserve"> .</w:t>
      </w:r>
    </w:p>
    <w:p w:rsidR="00274744" w:rsidRDefault="00274744" w:rsidP="00274744">
      <w:pPr>
        <w:pStyle w:val="libFootnote"/>
      </w:pPr>
      <w:r>
        <w:t xml:space="preserve">2. Tuhaf al-Uqul, no. </w:t>
      </w:r>
      <w:r>
        <w:rPr>
          <w:lang w:bidi="fa-IR"/>
        </w:rPr>
        <w:t>20</w:t>
      </w:r>
    </w:p>
    <w:p w:rsidR="00274744" w:rsidRDefault="00274744" w:rsidP="00274744">
      <w:pPr>
        <w:pStyle w:val="libFootnote"/>
      </w:pPr>
      <w:r>
        <w:t xml:space="preserve">3. </w:t>
      </w:r>
      <w:r>
        <w:rPr>
          <w:rtl/>
        </w:rPr>
        <w:t xml:space="preserve">بحار الأنوار : </w:t>
      </w:r>
      <w:r>
        <w:rPr>
          <w:rtl/>
          <w:lang w:bidi="fa-IR"/>
        </w:rPr>
        <w:t>78 / 72 / 38</w:t>
      </w:r>
      <w:r>
        <w:t xml:space="preserve"> .</w:t>
      </w:r>
    </w:p>
    <w:p w:rsidR="00274744" w:rsidRDefault="00274744" w:rsidP="00274744">
      <w:pPr>
        <w:pStyle w:val="libFootnote"/>
      </w:pPr>
      <w:r>
        <w:t xml:space="preserve">4. Bihar al-Anwar, v. </w:t>
      </w:r>
      <w:r>
        <w:rPr>
          <w:lang w:bidi="fa-IR"/>
        </w:rPr>
        <w:t>78</w:t>
      </w:r>
      <w:r>
        <w:t xml:space="preserve">, p. </w:t>
      </w:r>
      <w:r>
        <w:rPr>
          <w:lang w:bidi="fa-IR"/>
        </w:rPr>
        <w:t>72</w:t>
      </w:r>
      <w:r>
        <w:t xml:space="preserve">, no. </w:t>
      </w:r>
      <w:r>
        <w:rPr>
          <w:lang w:bidi="fa-IR"/>
        </w:rPr>
        <w:t>38</w:t>
      </w:r>
    </w:p>
    <w:p w:rsidR="00274744" w:rsidRDefault="00274744" w:rsidP="00274744">
      <w:pPr>
        <w:pStyle w:val="libFootnote"/>
      </w:pPr>
      <w:r>
        <w:t xml:space="preserve">5. </w:t>
      </w:r>
      <w:r>
        <w:rPr>
          <w:rtl/>
        </w:rPr>
        <w:t xml:space="preserve">بحار الأنوار : </w:t>
      </w:r>
      <w:r>
        <w:rPr>
          <w:rtl/>
          <w:lang w:bidi="fa-IR"/>
        </w:rPr>
        <w:t>94 / 127 / 19</w:t>
      </w:r>
      <w:r>
        <w:t xml:space="preserve"> .</w:t>
      </w:r>
    </w:p>
    <w:p w:rsidR="00274744" w:rsidRDefault="00274744" w:rsidP="00274744">
      <w:pPr>
        <w:pStyle w:val="libFootnote"/>
        <w:rPr>
          <w:rtl/>
          <w:lang w:bidi="fa-IR"/>
        </w:rPr>
      </w:pPr>
      <w:r>
        <w:t xml:space="preserve">6. Ibid. v. </w:t>
      </w:r>
      <w:r>
        <w:rPr>
          <w:lang w:bidi="fa-IR"/>
        </w:rPr>
        <w:t>94</w:t>
      </w:r>
      <w:r>
        <w:t xml:space="preserve">, p. </w:t>
      </w:r>
      <w:r>
        <w:rPr>
          <w:lang w:bidi="fa-IR"/>
        </w:rPr>
        <w:t>127</w:t>
      </w:r>
      <w:r>
        <w:t xml:space="preserve">, no. </w:t>
      </w:r>
      <w:r>
        <w:rPr>
          <w:lang w:bidi="fa-IR"/>
        </w:rPr>
        <w:t>19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58" w:name="_Toc484336243"/>
      <w:bookmarkStart w:id="2059" w:name="_Toc485557749"/>
      <w:r>
        <w:rPr>
          <w:lang w:bidi="fa-IR"/>
        </w:rPr>
        <w:lastRenderedPageBreak/>
        <w:t>301</w:t>
      </w:r>
      <w:r>
        <w:t xml:space="preserve"> - </w:t>
      </w:r>
      <w:r>
        <w:rPr>
          <w:rtl/>
        </w:rPr>
        <w:t>قَبولُ التَّوبَةِ</w:t>
      </w:r>
      <w:bookmarkEnd w:id="2058"/>
      <w:bookmarkEnd w:id="2059"/>
    </w:p>
    <w:p w:rsidR="00274744" w:rsidRDefault="00274744" w:rsidP="009E5AD4">
      <w:pPr>
        <w:pStyle w:val="Heading2Center"/>
        <w:outlineLvl w:val="0"/>
      </w:pPr>
      <w:bookmarkStart w:id="2060" w:name="_Toc484336244"/>
      <w:bookmarkStart w:id="2061" w:name="_Toc485557750"/>
      <w:r>
        <w:rPr>
          <w:lang w:bidi="fa-IR"/>
        </w:rPr>
        <w:t>301</w:t>
      </w:r>
      <w:r>
        <w:t>. The Acceptance of Repentance</w:t>
      </w:r>
      <w:bookmarkEnd w:id="2060"/>
      <w:bookmarkEnd w:id="2061"/>
    </w:p>
    <w:p w:rsidR="00274744" w:rsidRDefault="00274744" w:rsidP="009E5AD4">
      <w:pPr>
        <w:pStyle w:val="libAr"/>
        <w:outlineLvl w:val="0"/>
      </w:pPr>
      <w:r w:rsidRPr="004A7464">
        <w:rPr>
          <w:rtl/>
        </w:rPr>
        <w:t>(</w:t>
      </w:r>
      <w:r w:rsidRPr="00B61F7A">
        <w:rPr>
          <w:rtl/>
        </w:rPr>
        <w:t>وَهُوَ الَّذِي يَقْبَلُ التَّوْبَةَ عَنْ عِبادِهِ وَيَعْفُو عَنِ السَّيّئاتِ) .</w:t>
      </w:r>
      <w:r>
        <w:rPr>
          <w:rStyle w:val="libFootnotenumChar"/>
          <w:rtl/>
        </w:rPr>
        <w:t>1</w:t>
      </w:r>
    </w:p>
    <w:p w:rsidR="00274744" w:rsidRDefault="00274744" w:rsidP="00274744">
      <w:pPr>
        <w:pStyle w:val="libNormal"/>
      </w:pPr>
      <w:r w:rsidRPr="008A7F4D">
        <w:rPr>
          <w:rStyle w:val="libBoldItalicChar"/>
        </w:rPr>
        <w:t>“It is He who accepts the repentance of His servants, and excuses their misdeeds”</w:t>
      </w:r>
      <w:r>
        <w:t xml:space="preserve"> </w:t>
      </w:r>
      <w:r>
        <w:rPr>
          <w:rStyle w:val="libFootnotenumChar"/>
        </w:rPr>
        <w:t>2</w:t>
      </w:r>
    </w:p>
    <w:p w:rsidR="00274744" w:rsidRDefault="00274744" w:rsidP="00CA1574">
      <w:pPr>
        <w:pStyle w:val="libAr"/>
      </w:pPr>
      <w:r w:rsidRPr="00E10CFF">
        <w:rPr>
          <w:rStyle w:val="libBold1Char"/>
          <w:rtl/>
        </w:rPr>
        <w:t>983.</w:t>
      </w:r>
      <w:r>
        <w:rPr>
          <w:rtl/>
          <w:lang w:bidi="fa-IR"/>
        </w:rPr>
        <w:t xml:space="preserve"> </w:t>
      </w:r>
      <w:r w:rsidRPr="00B61F7A">
        <w:rPr>
          <w:rtl/>
          <w:lang w:bidi="fa-IR"/>
        </w:rPr>
        <w:t>ا</w:t>
      </w:r>
      <w:r w:rsidRPr="00B61F7A">
        <w:rPr>
          <w:rtl/>
        </w:rPr>
        <w:t>لإمامُ عليٌّ عليه السلام : مَن اُعْطِيَ التَّوبَةَ لَم يُحرَمِ القَبولَ، ومَن اُعْطِيَ الاسْتِغْفارَ لَم يُحرَمِ المَغفِرَةَ .</w:t>
      </w:r>
      <w:r>
        <w:rPr>
          <w:rStyle w:val="libFootnotenumChar"/>
          <w:rtl/>
        </w:rPr>
        <w:t>3</w:t>
      </w:r>
    </w:p>
    <w:p w:rsidR="00274744" w:rsidRDefault="00274744" w:rsidP="00274744">
      <w:pPr>
        <w:pStyle w:val="libNormal"/>
      </w:pPr>
      <w:r w:rsidRPr="00E10CFF">
        <w:rPr>
          <w:rStyle w:val="libBold1Char"/>
        </w:rPr>
        <w:t>983.</w:t>
      </w:r>
      <w:r>
        <w:t xml:space="preserve"> Imam Ali </w:t>
      </w:r>
      <w:r w:rsidRPr="001500BA">
        <w:t>(AS)</w:t>
      </w:r>
      <w:r>
        <w:t xml:space="preserve"> said, 'A man who is blessed with repentance will not be deprived of its acceptance, and a man who is blessed with seeking forgiveness will not be deprived of forgiveness.' </w:t>
      </w:r>
      <w:r>
        <w:rPr>
          <w:rStyle w:val="libFootnotenumChar"/>
        </w:rPr>
        <w:t>4</w:t>
      </w:r>
    </w:p>
    <w:p w:rsidR="00274744" w:rsidRDefault="00274744" w:rsidP="00274744">
      <w:pPr>
        <w:pStyle w:val="libNormal"/>
      </w:pPr>
    </w:p>
    <w:p w:rsidR="00274744" w:rsidRDefault="00274744" w:rsidP="009E5AD4">
      <w:pPr>
        <w:pStyle w:val="Heading3"/>
      </w:pPr>
      <w:bookmarkStart w:id="2062" w:name="_Toc484336245"/>
      <w:bookmarkStart w:id="2063" w:name="_Toc485557751"/>
      <w:r>
        <w:t>Notes</w:t>
      </w:r>
      <w:bookmarkEnd w:id="2062"/>
      <w:bookmarkEnd w:id="2063"/>
    </w:p>
    <w:p w:rsidR="00274744" w:rsidRDefault="00274744" w:rsidP="00274744">
      <w:pPr>
        <w:pStyle w:val="libFootnote"/>
      </w:pPr>
      <w:r>
        <w:t xml:space="preserve">1. </w:t>
      </w:r>
      <w:r>
        <w:rPr>
          <w:rtl/>
        </w:rPr>
        <w:t xml:space="preserve">الشورى : </w:t>
      </w:r>
      <w:r>
        <w:rPr>
          <w:rtl/>
          <w:lang w:bidi="fa-IR"/>
        </w:rPr>
        <w:t>25</w:t>
      </w:r>
      <w:r>
        <w:t xml:space="preserve"> .</w:t>
      </w:r>
    </w:p>
    <w:p w:rsidR="00274744" w:rsidRDefault="00274744" w:rsidP="00274744">
      <w:pPr>
        <w:pStyle w:val="libFootnote"/>
      </w:pPr>
      <w:r>
        <w:t xml:space="preserve">2. Qur'an </w:t>
      </w:r>
      <w:r>
        <w:rPr>
          <w:lang w:bidi="fa-IR"/>
        </w:rPr>
        <w:t>42</w:t>
      </w:r>
      <w:r>
        <w:rPr>
          <w:rtl/>
          <w:lang w:bidi="fa-IR"/>
        </w:rPr>
        <w:t>:25</w:t>
      </w:r>
    </w:p>
    <w:p w:rsidR="00274744" w:rsidRDefault="00274744" w:rsidP="00274744">
      <w:pPr>
        <w:pStyle w:val="libFootnote"/>
      </w:pPr>
      <w:r>
        <w:t xml:space="preserve">3. </w:t>
      </w:r>
      <w:r>
        <w:rPr>
          <w:rtl/>
        </w:rPr>
        <w:t xml:space="preserve">بحار الأنوار : </w:t>
      </w:r>
      <w:r>
        <w:rPr>
          <w:rtl/>
          <w:lang w:bidi="fa-IR"/>
        </w:rPr>
        <w:t>69 / 410 / 124</w:t>
      </w:r>
      <w:r>
        <w:t xml:space="preserve"> .</w:t>
      </w:r>
    </w:p>
    <w:p w:rsidR="00274744" w:rsidRDefault="00274744" w:rsidP="00274744">
      <w:pPr>
        <w:pStyle w:val="libFootnote"/>
        <w:rPr>
          <w:rtl/>
          <w:lang w:bidi="fa-IR"/>
        </w:rPr>
      </w:pPr>
      <w:r>
        <w:t xml:space="preserve">4. Bihar al-Anwar, v. </w:t>
      </w:r>
      <w:r>
        <w:rPr>
          <w:lang w:bidi="fa-IR"/>
        </w:rPr>
        <w:t>69</w:t>
      </w:r>
      <w:r>
        <w:t xml:space="preserve">, p. </w:t>
      </w:r>
      <w:r>
        <w:rPr>
          <w:lang w:bidi="fa-IR"/>
        </w:rPr>
        <w:t>410</w:t>
      </w:r>
      <w:r>
        <w:t xml:space="preserve">, no. </w:t>
      </w:r>
      <w:r>
        <w:rPr>
          <w:lang w:bidi="fa-IR"/>
        </w:rPr>
        <w:t>124</w:t>
      </w:r>
    </w:p>
    <w:p w:rsidR="00274744" w:rsidRDefault="00274744" w:rsidP="00274744">
      <w:pPr>
        <w:pStyle w:val="libNormal"/>
        <w:rPr>
          <w:lang w:bidi="fa-IR"/>
        </w:rPr>
      </w:pPr>
      <w:r>
        <w:rPr>
          <w:lang w:bidi="fa-IR"/>
        </w:rPr>
        <w:br w:type="page"/>
      </w:r>
    </w:p>
    <w:p w:rsidR="00274744" w:rsidRDefault="00274744" w:rsidP="009E5AD4">
      <w:pPr>
        <w:pStyle w:val="Heading2Center"/>
        <w:outlineLvl w:val="0"/>
        <w:rPr>
          <w:lang w:bidi="fa-IR"/>
        </w:rPr>
      </w:pPr>
      <w:bookmarkStart w:id="2064" w:name="_Toc484336246"/>
      <w:bookmarkStart w:id="2065" w:name="_Toc485557752"/>
      <w:r>
        <w:rPr>
          <w:lang w:bidi="fa-IR"/>
        </w:rPr>
        <w:lastRenderedPageBreak/>
        <w:t xml:space="preserve">302 - </w:t>
      </w:r>
      <w:r>
        <w:rPr>
          <w:rtl/>
          <w:lang w:bidi="fa-IR"/>
        </w:rPr>
        <w:t>مَتى‏ تُقبَلُ التَّوبَةُ ؟</w:t>
      </w:r>
      <w:bookmarkEnd w:id="2064"/>
      <w:bookmarkEnd w:id="2065"/>
    </w:p>
    <w:p w:rsidR="00274744" w:rsidRDefault="00274744" w:rsidP="009E5AD4">
      <w:pPr>
        <w:pStyle w:val="Heading2Center"/>
        <w:outlineLvl w:val="0"/>
        <w:rPr>
          <w:lang w:bidi="fa-IR"/>
        </w:rPr>
      </w:pPr>
      <w:bookmarkStart w:id="2066" w:name="_Toc484336247"/>
      <w:bookmarkStart w:id="2067" w:name="_Toc485557753"/>
      <w:r>
        <w:rPr>
          <w:lang w:bidi="fa-IR"/>
        </w:rPr>
        <w:t>302. When Is Repentance Accepted?</w:t>
      </w:r>
      <w:bookmarkEnd w:id="2066"/>
      <w:bookmarkEnd w:id="2067"/>
    </w:p>
    <w:p w:rsidR="00274744" w:rsidRDefault="00274744" w:rsidP="00CA1574">
      <w:pPr>
        <w:pStyle w:val="libAr"/>
        <w:rPr>
          <w:lang w:bidi="fa-IR"/>
        </w:rPr>
      </w:pPr>
      <w:r>
        <w:rPr>
          <w:rFonts w:hint="cs"/>
          <w:rtl/>
          <w:lang w:bidi="fa-IR"/>
        </w:rPr>
        <w:t>(</w:t>
      </w:r>
      <w:r>
        <w:rPr>
          <w:rtl/>
          <w:lang w:bidi="fa-IR"/>
        </w:rPr>
        <w:t>وَلَيْسَتِ التّوْبَةُ لِلَّذِينَ يَعْمَلُونَ السَّيِّئَاتِ حَتّى‏ إِذَا حَضَرَ أَحَدَهُمُ الْمَوْتُ قالَ إِنِّي تُبْتُ الْآنَ وَلَا الَّذِينَ يَمُوتُونَ وَهُمْ كُفّارٌ) .</w:t>
      </w:r>
      <w:r w:rsidRPr="002E406C">
        <w:rPr>
          <w:rStyle w:val="libFootnotenumChar"/>
        </w:rPr>
        <w:t>1</w:t>
      </w:r>
    </w:p>
    <w:p w:rsidR="00274744" w:rsidRDefault="00274744" w:rsidP="00274744">
      <w:pPr>
        <w:pStyle w:val="libNormal"/>
        <w:rPr>
          <w:lang w:bidi="fa-IR"/>
        </w:rPr>
      </w:pPr>
      <w:r w:rsidRPr="008A7F4D">
        <w:rPr>
          <w:rStyle w:val="libBoldItalicChar"/>
        </w:rPr>
        <w:t>“But [acceptance of] repentance is not for those who go on committing misdeeds: when death approaches any of them, he says, 'I repent now.' Nor is it for those who die while they are faithless.”</w:t>
      </w:r>
      <w:r>
        <w:rPr>
          <w:lang w:bidi="fa-IR"/>
        </w:rPr>
        <w:t xml:space="preserve"> </w:t>
      </w:r>
      <w:r w:rsidRPr="00A05F98">
        <w:rPr>
          <w:rStyle w:val="libFootnotenumChar"/>
        </w:rPr>
        <w:t>2</w:t>
      </w:r>
    </w:p>
    <w:p w:rsidR="00274744" w:rsidRDefault="00274744" w:rsidP="00CA1574">
      <w:pPr>
        <w:pStyle w:val="libAr"/>
        <w:rPr>
          <w:lang w:bidi="fa-IR"/>
        </w:rPr>
      </w:pPr>
      <w:r w:rsidRPr="00E10CFF">
        <w:rPr>
          <w:rStyle w:val="libBold1Char"/>
          <w:rFonts w:hint="cs"/>
          <w:rtl/>
        </w:rPr>
        <w:t>984.</w:t>
      </w:r>
      <w:r>
        <w:rPr>
          <w:rFonts w:hint="cs"/>
          <w:rtl/>
          <w:lang w:bidi="fa-IR"/>
        </w:rPr>
        <w:t xml:space="preserve"> </w:t>
      </w:r>
      <w:r>
        <w:rPr>
          <w:rtl/>
          <w:lang w:bidi="fa-IR"/>
        </w:rPr>
        <w:t>رسولُ اللَّهِ صلى اللَّه عليه وآله : مَن تابَ قَبْلَ أنْ يُعايِنَ قَبِلَ‏اللَّهُ تَوبَتَهُ .</w:t>
      </w:r>
      <w:r w:rsidRPr="00A05F98">
        <w:rPr>
          <w:rStyle w:val="libFootnotenumChar"/>
        </w:rPr>
        <w:t>3</w:t>
      </w:r>
    </w:p>
    <w:p w:rsidR="00274744" w:rsidRDefault="00274744" w:rsidP="00274744">
      <w:pPr>
        <w:pStyle w:val="libNormal"/>
        <w:rPr>
          <w:rtl/>
          <w:lang w:bidi="fa-IR"/>
        </w:rPr>
      </w:pPr>
      <w:r w:rsidRPr="00E10CFF">
        <w:rPr>
          <w:rStyle w:val="libBold1Char"/>
        </w:rPr>
        <w:t>984.</w:t>
      </w:r>
      <w:r>
        <w:rPr>
          <w:lang w:bidi="fa-IR"/>
        </w:rPr>
        <w:t xml:space="preserve">The Prophet (SAWA) said, 'A man who repents before he sees [the angel of death], Allah will accept his repentance.' </w:t>
      </w:r>
      <w:r w:rsidRPr="00A05F98">
        <w:rPr>
          <w:rStyle w:val="libFootnotenumChar"/>
        </w:rPr>
        <w:t>4</w:t>
      </w:r>
    </w:p>
    <w:p w:rsidR="00274744" w:rsidRDefault="00274744" w:rsidP="00CA1574">
      <w:pPr>
        <w:pStyle w:val="libAr"/>
      </w:pPr>
      <w:r w:rsidRPr="00E10CFF">
        <w:rPr>
          <w:rStyle w:val="libBold1Char"/>
          <w:rFonts w:hint="cs"/>
          <w:rtl/>
        </w:rPr>
        <w:t>985.</w:t>
      </w:r>
      <w:r>
        <w:rPr>
          <w:rFonts w:hint="cs"/>
          <w:rtl/>
          <w:lang w:bidi="fa-IR"/>
        </w:rPr>
        <w:t xml:space="preserve"> </w:t>
      </w:r>
      <w:r>
        <w:rPr>
          <w:rtl/>
          <w:lang w:bidi="fa-IR"/>
        </w:rPr>
        <w:t>ا</w:t>
      </w:r>
      <w:r>
        <w:rPr>
          <w:rtl/>
        </w:rPr>
        <w:t>لإمامُ الباقرُ عليه السلام : إذا بَلَغتِ النّفسُ هذهِ وأهْوى‏ بيَدِهِ إلى‏ حَلْقِهِ - لَم يَكُن للعالِمِ تَوبَةٌ ، وكانتْ للجاهلِ تَوبَةٌ .</w:t>
      </w:r>
      <w:r w:rsidRPr="00A05F98">
        <w:rPr>
          <w:rStyle w:val="libFootnotenumChar"/>
        </w:rPr>
        <w:t>5</w:t>
      </w:r>
    </w:p>
    <w:p w:rsidR="00274744" w:rsidRDefault="00274744" w:rsidP="00274744">
      <w:pPr>
        <w:pStyle w:val="libNormal"/>
      </w:pPr>
      <w:r w:rsidRPr="00E10CFF">
        <w:rPr>
          <w:rStyle w:val="libBold1Char"/>
        </w:rPr>
        <w:t>985.</w:t>
      </w:r>
      <w:r>
        <w:t xml:space="preserve"> Imam al-Baqir </w:t>
      </w:r>
      <w:r w:rsidRPr="001500BA">
        <w:t>(AS)</w:t>
      </w:r>
      <w:r>
        <w:t xml:space="preserve"> said, 'When the soul reaches this - and pointed to his throat - there will not remain a chance to repent for the knowledgeable man, but there will remain a chance for the ignorant one.' </w:t>
      </w:r>
      <w:r>
        <w:rPr>
          <w:rStyle w:val="libFootnotenumChar"/>
        </w:rPr>
        <w:t>6</w:t>
      </w:r>
    </w:p>
    <w:p w:rsidR="00274744" w:rsidRDefault="00274744" w:rsidP="00CA1574">
      <w:pPr>
        <w:pStyle w:val="libAr"/>
      </w:pPr>
      <w:r w:rsidRPr="00E10CFF">
        <w:rPr>
          <w:rStyle w:val="libBold1Char"/>
          <w:rtl/>
        </w:rPr>
        <w:t>986.</w:t>
      </w:r>
      <w:r>
        <w:rPr>
          <w:rtl/>
          <w:lang w:bidi="fa-IR"/>
        </w:rPr>
        <w:t xml:space="preserve"> </w:t>
      </w:r>
      <w:r w:rsidRPr="00B61F7A">
        <w:rPr>
          <w:rtl/>
          <w:lang w:bidi="fa-IR"/>
        </w:rPr>
        <w:t>ا</w:t>
      </w:r>
      <w:r w:rsidRPr="00B61F7A">
        <w:rPr>
          <w:rtl/>
        </w:rPr>
        <w:t xml:space="preserve">لإمامُ الرِّضا عليه السلام </w:t>
      </w:r>
      <w:r>
        <w:rPr>
          <w:rtl/>
        </w:rPr>
        <w:t>-</w:t>
      </w:r>
      <w:r w:rsidRPr="00B61F7A">
        <w:rPr>
          <w:rtl/>
        </w:rPr>
        <w:t xml:space="preserve"> وقد سُئلَ عن عِلّةِ إغْراقِ اللَّهِ فِرْعَونَ وقد آمَنَ بهِ وأقَرَّ بتَوحيدِهِ </w:t>
      </w:r>
      <w:r>
        <w:rPr>
          <w:rtl/>
        </w:rPr>
        <w:t>-</w:t>
      </w:r>
      <w:r w:rsidRPr="00B61F7A">
        <w:rPr>
          <w:rtl/>
        </w:rPr>
        <w:t xml:space="preserve"> : لأنَّهُ آمنَ عندَ رُؤيةِ البَأْسِ ، والإيمانُ عندَ رُؤيَةِ البَأْسِ غيرُ مَقبولٍ .</w:t>
      </w:r>
      <w:r>
        <w:rPr>
          <w:rStyle w:val="libFootnotenumChar"/>
          <w:rtl/>
        </w:rPr>
        <w:t>7</w:t>
      </w:r>
    </w:p>
    <w:p w:rsidR="00274744" w:rsidRDefault="00274744" w:rsidP="00274744">
      <w:pPr>
        <w:pStyle w:val="libNormal"/>
      </w:pPr>
      <w:r w:rsidRPr="00E10CFF">
        <w:rPr>
          <w:rStyle w:val="libBold1Char"/>
        </w:rPr>
        <w:t>986.</w:t>
      </w:r>
      <w:r>
        <w:t xml:space="preserve"> Imam al-Rida </w:t>
      </w:r>
      <w:r w:rsidRPr="001500BA">
        <w:t>(AS)</w:t>
      </w:r>
      <w:r>
        <w:t xml:space="preserve">, when he was asked about the reason for Allah's drowning the Pharaoh after he believed in Him and attested to His oneness, replied, 'Because he believed after he saw the wrath [of Allah], and belief at such a time is not accepted.' </w:t>
      </w:r>
      <w:r>
        <w:rPr>
          <w:rStyle w:val="libFootnotenumChar"/>
        </w:rPr>
        <w:t>8</w:t>
      </w:r>
    </w:p>
    <w:p w:rsidR="00274744" w:rsidRDefault="00274744" w:rsidP="00274744">
      <w:pPr>
        <w:pStyle w:val="libNormal"/>
      </w:pPr>
    </w:p>
    <w:p w:rsidR="00274744" w:rsidRDefault="00274744" w:rsidP="009E5AD4">
      <w:pPr>
        <w:pStyle w:val="Heading3"/>
      </w:pPr>
      <w:bookmarkStart w:id="2068" w:name="_Toc484336248"/>
      <w:bookmarkStart w:id="2069" w:name="_Toc485557754"/>
      <w:r>
        <w:t>Notes</w:t>
      </w:r>
      <w:bookmarkEnd w:id="2068"/>
      <w:bookmarkEnd w:id="2069"/>
    </w:p>
    <w:p w:rsidR="00274744" w:rsidRDefault="00274744" w:rsidP="00274744">
      <w:pPr>
        <w:pStyle w:val="libFootnote"/>
      </w:pPr>
      <w:r>
        <w:t xml:space="preserve">1. </w:t>
      </w:r>
      <w:r>
        <w:rPr>
          <w:rtl/>
        </w:rPr>
        <w:t xml:space="preserve">النساء : </w:t>
      </w:r>
      <w:r>
        <w:rPr>
          <w:rtl/>
          <w:lang w:bidi="fa-IR"/>
        </w:rPr>
        <w:t>18</w:t>
      </w:r>
      <w:r>
        <w:t xml:space="preserve"> .</w:t>
      </w:r>
    </w:p>
    <w:p w:rsidR="00274744" w:rsidRDefault="00274744" w:rsidP="00274744">
      <w:pPr>
        <w:pStyle w:val="libFootnote"/>
      </w:pPr>
      <w:r>
        <w:t xml:space="preserve">2. Qur'an </w:t>
      </w:r>
      <w:r>
        <w:rPr>
          <w:lang w:bidi="fa-IR"/>
        </w:rPr>
        <w:t>4</w:t>
      </w:r>
      <w:r>
        <w:rPr>
          <w:rtl/>
          <w:lang w:bidi="fa-IR"/>
        </w:rPr>
        <w:t>:18</w:t>
      </w:r>
    </w:p>
    <w:p w:rsidR="00274744" w:rsidRDefault="00274744" w:rsidP="00274744">
      <w:pPr>
        <w:pStyle w:val="libFootnote"/>
      </w:pPr>
      <w:r>
        <w:t xml:space="preserve">3. </w:t>
      </w:r>
      <w:r>
        <w:rPr>
          <w:rtl/>
        </w:rPr>
        <w:t xml:space="preserve">الكافي : </w:t>
      </w:r>
      <w:r>
        <w:rPr>
          <w:rtl/>
          <w:lang w:bidi="fa-IR"/>
        </w:rPr>
        <w:t>2 / 440 / 2</w:t>
      </w:r>
      <w:r>
        <w:t xml:space="preserve"> .</w:t>
      </w:r>
    </w:p>
    <w:p w:rsidR="00274744" w:rsidRDefault="00274744" w:rsidP="00274744">
      <w:pPr>
        <w:pStyle w:val="libFootnote"/>
      </w:pPr>
      <w:r>
        <w:t xml:space="preserve">4. al-Kafi, v. </w:t>
      </w:r>
      <w:r>
        <w:rPr>
          <w:lang w:bidi="fa-IR"/>
        </w:rPr>
        <w:t>2</w:t>
      </w:r>
      <w:r>
        <w:t xml:space="preserve">, p. </w:t>
      </w:r>
      <w:r>
        <w:rPr>
          <w:lang w:bidi="fa-IR"/>
        </w:rPr>
        <w:t>440</w:t>
      </w:r>
      <w:r>
        <w:t xml:space="preserve">, no. </w:t>
      </w:r>
      <w:r>
        <w:rPr>
          <w:lang w:bidi="fa-IR"/>
        </w:rPr>
        <w:t>2</w:t>
      </w:r>
    </w:p>
    <w:p w:rsidR="00274744" w:rsidRDefault="00274744" w:rsidP="00274744">
      <w:pPr>
        <w:pStyle w:val="libFootnote"/>
      </w:pPr>
      <w:r>
        <w:t xml:space="preserve">5. </w:t>
      </w:r>
      <w:r>
        <w:rPr>
          <w:rtl/>
        </w:rPr>
        <w:t xml:space="preserve">الكافي : </w:t>
      </w:r>
      <w:r>
        <w:rPr>
          <w:rtl/>
          <w:lang w:bidi="fa-IR"/>
        </w:rPr>
        <w:t>2 / 440 / 3</w:t>
      </w:r>
      <w:r>
        <w:t xml:space="preserve"> .</w:t>
      </w:r>
    </w:p>
    <w:p w:rsidR="00274744" w:rsidRDefault="00274744" w:rsidP="00274744">
      <w:pPr>
        <w:pStyle w:val="libFootnote"/>
      </w:pPr>
      <w:r>
        <w:t xml:space="preserve">6. Ibid. no. </w:t>
      </w:r>
      <w:r>
        <w:rPr>
          <w:lang w:bidi="fa-IR"/>
        </w:rPr>
        <w:t>3</w:t>
      </w:r>
    </w:p>
    <w:p w:rsidR="00274744" w:rsidRDefault="00274744" w:rsidP="00274744">
      <w:pPr>
        <w:pStyle w:val="libFootnote"/>
      </w:pPr>
      <w:r>
        <w:t xml:space="preserve">7. </w:t>
      </w:r>
      <w:r>
        <w:rPr>
          <w:rtl/>
        </w:rPr>
        <w:t xml:space="preserve">بحار الأنوار : </w:t>
      </w:r>
      <w:r>
        <w:rPr>
          <w:rtl/>
          <w:lang w:bidi="fa-IR"/>
        </w:rPr>
        <w:t>6 / 23 / 25</w:t>
      </w:r>
      <w:r>
        <w:t xml:space="preserve"> .</w:t>
      </w:r>
    </w:p>
    <w:p w:rsidR="00274744" w:rsidRDefault="00274744" w:rsidP="00274744">
      <w:pPr>
        <w:pStyle w:val="libFootnote"/>
        <w:rPr>
          <w:rtl/>
          <w:lang w:bidi="fa-IR"/>
        </w:rPr>
      </w:pPr>
      <w:r>
        <w:t xml:space="preserve">8. Bihar al-Anwar, v. </w:t>
      </w:r>
      <w:r>
        <w:rPr>
          <w:lang w:bidi="fa-IR"/>
        </w:rPr>
        <w:t>6</w:t>
      </w:r>
      <w:r>
        <w:t xml:space="preserve">, p. </w:t>
      </w:r>
      <w:r>
        <w:rPr>
          <w:lang w:bidi="fa-IR"/>
        </w:rPr>
        <w:t>23</w:t>
      </w:r>
      <w:r>
        <w:t xml:space="preserve">, no. </w:t>
      </w:r>
      <w:r>
        <w:rPr>
          <w:lang w:bidi="fa-IR"/>
        </w:rPr>
        <w:t>25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70" w:name="_Toc484336249"/>
      <w:bookmarkStart w:id="2071" w:name="_Toc485557755"/>
      <w:r>
        <w:rPr>
          <w:lang w:bidi="fa-IR"/>
        </w:rPr>
        <w:lastRenderedPageBreak/>
        <w:t>303</w:t>
      </w:r>
      <w:r>
        <w:t xml:space="preserve"> - </w:t>
      </w:r>
      <w:r>
        <w:rPr>
          <w:rtl/>
        </w:rPr>
        <w:t>النَّدَمُ تَوبَةٌ</w:t>
      </w:r>
      <w:bookmarkEnd w:id="2070"/>
      <w:bookmarkEnd w:id="2071"/>
    </w:p>
    <w:p w:rsidR="00274744" w:rsidRDefault="00274744" w:rsidP="009E5AD4">
      <w:pPr>
        <w:pStyle w:val="Heading2Center"/>
        <w:outlineLvl w:val="0"/>
      </w:pPr>
      <w:bookmarkStart w:id="2072" w:name="_Toc484336250"/>
      <w:bookmarkStart w:id="2073" w:name="_Toc485557756"/>
      <w:r>
        <w:rPr>
          <w:lang w:bidi="fa-IR"/>
        </w:rPr>
        <w:t>303</w:t>
      </w:r>
      <w:r>
        <w:t>. Remorse Is Repentance</w:t>
      </w:r>
      <w:bookmarkEnd w:id="2072"/>
      <w:bookmarkEnd w:id="2073"/>
    </w:p>
    <w:p w:rsidR="00274744" w:rsidRDefault="00274744" w:rsidP="00CA1574">
      <w:pPr>
        <w:pStyle w:val="libAr"/>
      </w:pPr>
      <w:r w:rsidRPr="00E10CFF">
        <w:rPr>
          <w:rStyle w:val="libBold1Char"/>
          <w:rtl/>
        </w:rPr>
        <w:t>987.</w:t>
      </w:r>
      <w:r>
        <w:rPr>
          <w:rtl/>
          <w:lang w:bidi="fa-IR"/>
        </w:rPr>
        <w:t xml:space="preserve"> </w:t>
      </w:r>
      <w:r w:rsidRPr="00B61F7A">
        <w:rPr>
          <w:rtl/>
          <w:lang w:bidi="fa-IR"/>
        </w:rPr>
        <w:t>ر</w:t>
      </w:r>
      <w:r w:rsidRPr="00B61F7A">
        <w:rPr>
          <w:rtl/>
        </w:rPr>
        <w:t>سولُ اللَّهِ صلى اللَّه عليه وآله : النَّدَمُ تَوبَةٌ .</w:t>
      </w:r>
      <w:r>
        <w:rPr>
          <w:rStyle w:val="libFootnotenumChar"/>
          <w:rtl/>
        </w:rPr>
        <w:t>1</w:t>
      </w:r>
    </w:p>
    <w:p w:rsidR="00274744" w:rsidRDefault="00274744" w:rsidP="00274744">
      <w:pPr>
        <w:pStyle w:val="libNormal"/>
      </w:pPr>
      <w:r w:rsidRPr="00E10CFF">
        <w:rPr>
          <w:rStyle w:val="libBold1Char"/>
        </w:rPr>
        <w:t>987.</w:t>
      </w:r>
      <w:r>
        <w:t xml:space="preserve"> The Prophet </w:t>
      </w:r>
      <w:r w:rsidRPr="001500BA">
        <w:t>(SAWA)</w:t>
      </w:r>
      <w:r>
        <w:t xml:space="preserve"> said, 'Remorse is repentance.' </w:t>
      </w:r>
      <w:r>
        <w:rPr>
          <w:rStyle w:val="libFootnotenumChar"/>
        </w:rPr>
        <w:t>2</w:t>
      </w:r>
    </w:p>
    <w:p w:rsidR="00274744" w:rsidRDefault="00274744" w:rsidP="00CA1574">
      <w:pPr>
        <w:pStyle w:val="libAr"/>
      </w:pPr>
      <w:r w:rsidRPr="00E10CFF">
        <w:rPr>
          <w:rStyle w:val="libBold1Char"/>
          <w:rtl/>
        </w:rPr>
        <w:t>988.</w:t>
      </w:r>
      <w:r>
        <w:rPr>
          <w:rtl/>
          <w:lang w:bidi="fa-IR"/>
        </w:rPr>
        <w:t xml:space="preserve"> </w:t>
      </w:r>
      <w:r w:rsidRPr="00B61F7A">
        <w:rPr>
          <w:rtl/>
          <w:lang w:bidi="fa-IR"/>
        </w:rPr>
        <w:t>ا</w:t>
      </w:r>
      <w:r w:rsidRPr="00B61F7A">
        <w:rPr>
          <w:rtl/>
        </w:rPr>
        <w:t>لإمامُ عليٌّ عليه السلام : النَّدَمُ على‏ الخَطيئةِ اسْتِغْفارٌ .</w:t>
      </w:r>
      <w:r>
        <w:rPr>
          <w:rStyle w:val="libFootnotenumChar"/>
          <w:rtl/>
        </w:rPr>
        <w:t>3</w:t>
      </w:r>
    </w:p>
    <w:p w:rsidR="00274744" w:rsidRDefault="00274744" w:rsidP="00274744">
      <w:pPr>
        <w:pStyle w:val="libNormal"/>
      </w:pPr>
      <w:r w:rsidRPr="00E10CFF">
        <w:rPr>
          <w:rStyle w:val="libBold1Char"/>
        </w:rPr>
        <w:t>988.</w:t>
      </w:r>
      <w:r>
        <w:t xml:space="preserve"> Imam Ali </w:t>
      </w:r>
      <w:r w:rsidRPr="001500BA">
        <w:t>(AS)</w:t>
      </w:r>
      <w:r>
        <w:t xml:space="preserve"> said, 'Remorse for a sin counts as seeking forgiveness.' </w:t>
      </w:r>
      <w:r>
        <w:rPr>
          <w:rStyle w:val="libFootnotenumChar"/>
        </w:rPr>
        <w:t>4</w:t>
      </w:r>
    </w:p>
    <w:p w:rsidR="00274744" w:rsidRDefault="00274744" w:rsidP="00CA1574">
      <w:pPr>
        <w:pStyle w:val="libAr"/>
      </w:pPr>
      <w:r w:rsidRPr="00E10CFF">
        <w:rPr>
          <w:rStyle w:val="libBold1Char"/>
          <w:rtl/>
        </w:rPr>
        <w:t>989.</w:t>
      </w:r>
      <w:r>
        <w:rPr>
          <w:rtl/>
          <w:lang w:bidi="fa-IR"/>
        </w:rPr>
        <w:t xml:space="preserve"> </w:t>
      </w:r>
      <w:r w:rsidRPr="00B61F7A">
        <w:rPr>
          <w:rtl/>
          <w:lang w:bidi="fa-IR"/>
        </w:rPr>
        <w:t>ا</w:t>
      </w:r>
      <w:r w:rsidRPr="00B61F7A">
        <w:rPr>
          <w:rtl/>
        </w:rPr>
        <w:t>لإمامُ عليٌّ عليه السلام : نَدمُ القلبِ يُكَفِّرُ الذَّنبَ .</w:t>
      </w:r>
      <w:r>
        <w:rPr>
          <w:rStyle w:val="libFootnotenumChar"/>
          <w:rtl/>
        </w:rPr>
        <w:t>5</w:t>
      </w:r>
    </w:p>
    <w:p w:rsidR="00274744" w:rsidRDefault="00274744" w:rsidP="00274744">
      <w:pPr>
        <w:pStyle w:val="libNormal"/>
      </w:pPr>
      <w:r w:rsidRPr="00E10CFF">
        <w:rPr>
          <w:rStyle w:val="libBold1Char"/>
        </w:rPr>
        <w:t>989.</w:t>
      </w:r>
      <w:r>
        <w:t xml:space="preserve"> Imam Ali </w:t>
      </w:r>
      <w:r w:rsidRPr="001500BA">
        <w:t>(AS)</w:t>
      </w:r>
      <w:r>
        <w:t xml:space="preserve"> said, 'Remorse of the heart offsets the sin.' </w:t>
      </w:r>
      <w:r>
        <w:rPr>
          <w:rStyle w:val="libFootnotenumChar"/>
        </w:rPr>
        <w:t>6</w:t>
      </w:r>
    </w:p>
    <w:p w:rsidR="00274744" w:rsidRDefault="00274744" w:rsidP="00274744">
      <w:pPr>
        <w:pStyle w:val="libNormal"/>
      </w:pPr>
    </w:p>
    <w:p w:rsidR="00274744" w:rsidRDefault="00274744" w:rsidP="009E5AD4">
      <w:pPr>
        <w:pStyle w:val="Heading3"/>
      </w:pPr>
      <w:bookmarkStart w:id="2074" w:name="_Toc484336251"/>
      <w:bookmarkStart w:id="2075" w:name="_Toc485557757"/>
      <w:r>
        <w:t>Notes</w:t>
      </w:r>
      <w:bookmarkEnd w:id="2074"/>
      <w:bookmarkEnd w:id="2075"/>
    </w:p>
    <w:p w:rsidR="00274744" w:rsidRDefault="00274744" w:rsidP="00274744">
      <w:pPr>
        <w:pStyle w:val="libFootnote"/>
      </w:pPr>
      <w:r>
        <w:t xml:space="preserve">1. </w:t>
      </w:r>
      <w:r>
        <w:rPr>
          <w:rtl/>
        </w:rPr>
        <w:t xml:space="preserve">كنز العمّال : </w:t>
      </w:r>
      <w:r>
        <w:rPr>
          <w:rtl/>
          <w:lang w:bidi="fa-IR"/>
        </w:rPr>
        <w:t>10301</w:t>
      </w:r>
      <w:r>
        <w:t xml:space="preserve"> .</w:t>
      </w:r>
    </w:p>
    <w:p w:rsidR="00274744" w:rsidRDefault="00274744" w:rsidP="00274744">
      <w:pPr>
        <w:pStyle w:val="libFootnote"/>
      </w:pPr>
      <w:r>
        <w:t xml:space="preserve">2. Kanz al-Ummal, no. </w:t>
      </w:r>
      <w:r>
        <w:rPr>
          <w:lang w:bidi="fa-IR"/>
        </w:rPr>
        <w:t>10301</w:t>
      </w:r>
    </w:p>
    <w:p w:rsidR="00274744" w:rsidRDefault="00274744" w:rsidP="00274744">
      <w:pPr>
        <w:pStyle w:val="libFootnote"/>
      </w:pPr>
      <w:r>
        <w:t xml:space="preserve">3. </w:t>
      </w:r>
      <w:r>
        <w:rPr>
          <w:rtl/>
        </w:rPr>
        <w:t xml:space="preserve">غرر الحكم : </w:t>
      </w:r>
      <w:r>
        <w:rPr>
          <w:rtl/>
          <w:lang w:bidi="fa-IR"/>
        </w:rPr>
        <w:t>1211</w:t>
      </w:r>
      <w:r>
        <w:t xml:space="preserve"> .</w:t>
      </w:r>
    </w:p>
    <w:p w:rsidR="00274744" w:rsidRDefault="00274744" w:rsidP="00274744">
      <w:pPr>
        <w:pStyle w:val="libFootnote"/>
      </w:pPr>
      <w:r>
        <w:t xml:space="preserve">4. Ghurar al-Hikam, no. </w:t>
      </w:r>
      <w:r>
        <w:rPr>
          <w:lang w:bidi="fa-IR"/>
        </w:rPr>
        <w:t>1211</w:t>
      </w:r>
    </w:p>
    <w:p w:rsidR="00274744" w:rsidRDefault="00274744" w:rsidP="00274744">
      <w:pPr>
        <w:pStyle w:val="libFootnote"/>
      </w:pPr>
      <w:r>
        <w:t xml:space="preserve">5. </w:t>
      </w:r>
      <w:r>
        <w:rPr>
          <w:rtl/>
        </w:rPr>
        <w:t xml:space="preserve">غرر الحكم : </w:t>
      </w:r>
      <w:r>
        <w:rPr>
          <w:rtl/>
          <w:lang w:bidi="fa-IR"/>
        </w:rPr>
        <w:t>9973</w:t>
      </w:r>
      <w:r>
        <w:t xml:space="preserve"> .</w:t>
      </w:r>
    </w:p>
    <w:p w:rsidR="00274744" w:rsidRDefault="00274744" w:rsidP="00274744">
      <w:pPr>
        <w:pStyle w:val="libFootnote"/>
        <w:rPr>
          <w:rtl/>
          <w:lang w:bidi="fa-IR"/>
        </w:rPr>
      </w:pPr>
      <w:r>
        <w:t xml:space="preserve">6. Ibid. </w:t>
      </w:r>
      <w:r>
        <w:rPr>
          <w:lang w:bidi="fa-IR"/>
        </w:rPr>
        <w:t>9973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76" w:name="_Toc484336252"/>
      <w:bookmarkStart w:id="2077" w:name="_Toc485557758"/>
      <w:r>
        <w:rPr>
          <w:lang w:bidi="fa-IR"/>
        </w:rPr>
        <w:lastRenderedPageBreak/>
        <w:t>304</w:t>
      </w:r>
      <w:r>
        <w:t xml:space="preserve"> - </w:t>
      </w:r>
      <w:r>
        <w:rPr>
          <w:rtl/>
        </w:rPr>
        <w:t>حُسنُ الاعتِرافِ‏</w:t>
      </w:r>
      <w:bookmarkEnd w:id="2076"/>
      <w:bookmarkEnd w:id="2077"/>
    </w:p>
    <w:p w:rsidR="00274744" w:rsidRDefault="00274744" w:rsidP="009E5AD4">
      <w:pPr>
        <w:pStyle w:val="Heading2Center"/>
        <w:outlineLvl w:val="0"/>
      </w:pPr>
      <w:bookmarkStart w:id="2078" w:name="_Toc484336253"/>
      <w:bookmarkStart w:id="2079" w:name="_Toc485557759"/>
      <w:r>
        <w:rPr>
          <w:lang w:bidi="fa-IR"/>
        </w:rPr>
        <w:t>304</w:t>
      </w:r>
      <w:r>
        <w:t>. Appropriate Confession [of One's Sins]</w:t>
      </w:r>
      <w:bookmarkEnd w:id="2078"/>
      <w:bookmarkEnd w:id="2079"/>
    </w:p>
    <w:p w:rsidR="00274744" w:rsidRDefault="00274744" w:rsidP="009E5AD4">
      <w:pPr>
        <w:pStyle w:val="libAr"/>
        <w:outlineLvl w:val="0"/>
      </w:pPr>
      <w:r w:rsidRPr="004A7464">
        <w:rPr>
          <w:rtl/>
        </w:rPr>
        <w:t>(</w:t>
      </w:r>
      <w:r w:rsidRPr="00B61F7A">
        <w:rPr>
          <w:rtl/>
        </w:rPr>
        <w:t>وَآخَرُونَ اعْتَرَفُوا بِذُنُوبِهِمْ خَلَطُوا عَمَلاً صَالِحاً وَآخَرَ سَيِّئاً عَسَى‏ اللَّهُ أنْ يَتُوبَ عَلَيْهِمْ) .</w:t>
      </w:r>
      <w:r>
        <w:rPr>
          <w:rStyle w:val="libFootnotenumChar"/>
          <w:rtl/>
        </w:rPr>
        <w:t>1</w:t>
      </w:r>
    </w:p>
    <w:p w:rsidR="00274744" w:rsidRDefault="00274744" w:rsidP="00274744">
      <w:pPr>
        <w:pStyle w:val="libNormal"/>
      </w:pPr>
      <w:r w:rsidRPr="008A7F4D">
        <w:rPr>
          <w:rStyle w:val="libBoldItalicChar"/>
        </w:rPr>
        <w:t>“[There are] others who have confessed to their sins, having mixed up righteous conduct with other that was evil. Maybe Allah will accept their repentance.”</w:t>
      </w:r>
      <w:r>
        <w:t xml:space="preserve"> </w:t>
      </w:r>
      <w:r>
        <w:rPr>
          <w:rStyle w:val="libFootnotenumChar"/>
        </w:rPr>
        <w:t>2</w:t>
      </w:r>
    </w:p>
    <w:p w:rsidR="00274744" w:rsidRDefault="00274744" w:rsidP="00CA1574">
      <w:pPr>
        <w:pStyle w:val="libAr"/>
      </w:pPr>
      <w:r w:rsidRPr="00E10CFF">
        <w:rPr>
          <w:rStyle w:val="libBold1Char"/>
          <w:rtl/>
        </w:rPr>
        <w:t>990.</w:t>
      </w:r>
      <w:r>
        <w:rPr>
          <w:rtl/>
          <w:lang w:bidi="fa-IR"/>
        </w:rPr>
        <w:t xml:space="preserve"> </w:t>
      </w:r>
      <w:r w:rsidRPr="00B61F7A">
        <w:rPr>
          <w:rtl/>
          <w:lang w:bidi="fa-IR"/>
        </w:rPr>
        <w:t>ا</w:t>
      </w:r>
      <w:r w:rsidRPr="00B61F7A">
        <w:rPr>
          <w:rtl/>
        </w:rPr>
        <w:t>لإمامُ عليٌّ عليه السلام : عاصٍ يُقِرُّ بذَنبِهِ خَيرٌ مِن مُطيعٍ يَفتَخِرُ بعَملِهِ .</w:t>
      </w:r>
      <w:r>
        <w:rPr>
          <w:rStyle w:val="libFootnotenumChar"/>
          <w:rtl/>
        </w:rPr>
        <w:t>3</w:t>
      </w:r>
    </w:p>
    <w:p w:rsidR="00274744" w:rsidRDefault="00274744" w:rsidP="00274744">
      <w:pPr>
        <w:pStyle w:val="libNormal"/>
      </w:pPr>
      <w:r w:rsidRPr="00E10CFF">
        <w:rPr>
          <w:rStyle w:val="libBold1Char"/>
        </w:rPr>
        <w:t>990.</w:t>
      </w:r>
      <w:r>
        <w:t xml:space="preserve"> Imam Ali </w:t>
      </w:r>
      <w:r w:rsidRPr="001500BA">
        <w:t>(AS)</w:t>
      </w:r>
      <w:r>
        <w:t xml:space="preserve"> said, 'A sinner who confesses to his sin is better than an obedient man who brags about his deed.' </w:t>
      </w:r>
      <w:r>
        <w:rPr>
          <w:rStyle w:val="libFootnotenumChar"/>
        </w:rPr>
        <w:t>4</w:t>
      </w:r>
    </w:p>
    <w:p w:rsidR="00274744" w:rsidRDefault="00274744" w:rsidP="00CA1574">
      <w:pPr>
        <w:pStyle w:val="libAr"/>
      </w:pPr>
      <w:r w:rsidRPr="00E10CFF">
        <w:rPr>
          <w:rStyle w:val="libBold1Char"/>
          <w:rtl/>
        </w:rPr>
        <w:t>991.</w:t>
      </w:r>
      <w:r>
        <w:rPr>
          <w:rtl/>
          <w:lang w:bidi="fa-IR"/>
        </w:rPr>
        <w:t xml:space="preserve"> </w:t>
      </w:r>
      <w:r w:rsidRPr="00B61F7A">
        <w:rPr>
          <w:rtl/>
          <w:lang w:bidi="fa-IR"/>
        </w:rPr>
        <w:t>ا</w:t>
      </w:r>
      <w:r w:rsidRPr="00B61F7A">
        <w:rPr>
          <w:rtl/>
        </w:rPr>
        <w:t>لإمامُ الباقرُ عليه السلام : واللَّهِ ، ما يَنْجو مِن الذَّنْبِ إلّا مَن أقَرَّ بهِ .</w:t>
      </w:r>
      <w:r>
        <w:rPr>
          <w:rStyle w:val="libFootnotenumChar"/>
          <w:rtl/>
        </w:rPr>
        <w:t>5</w:t>
      </w:r>
    </w:p>
    <w:p w:rsidR="00274744" w:rsidRDefault="00274744" w:rsidP="00274744">
      <w:pPr>
        <w:pStyle w:val="libNormal"/>
      </w:pPr>
      <w:r w:rsidRPr="00E10CFF">
        <w:rPr>
          <w:rStyle w:val="libBold1Char"/>
        </w:rPr>
        <w:t>991.</w:t>
      </w:r>
      <w:r>
        <w:t xml:space="preserve"> Imam al-Baqir </w:t>
      </w:r>
      <w:r w:rsidRPr="001500BA">
        <w:t>(AS)</w:t>
      </w:r>
      <w:r>
        <w:t xml:space="preserve"> said, 'By Allah! None will be safe from his sin except the one who admits it.' </w:t>
      </w:r>
      <w:r>
        <w:rPr>
          <w:rStyle w:val="libFootnotenumChar"/>
        </w:rPr>
        <w:t>6</w:t>
      </w:r>
    </w:p>
    <w:p w:rsidR="00274744" w:rsidRDefault="00274744" w:rsidP="00CA1574">
      <w:pPr>
        <w:pStyle w:val="libAr"/>
      </w:pPr>
      <w:r w:rsidRPr="00E10CFF">
        <w:rPr>
          <w:rStyle w:val="libBold1Char"/>
          <w:rtl/>
        </w:rPr>
        <w:t>992.</w:t>
      </w:r>
      <w:r>
        <w:rPr>
          <w:rtl/>
          <w:lang w:bidi="fa-IR"/>
        </w:rPr>
        <w:t xml:space="preserve"> </w:t>
      </w:r>
      <w:r w:rsidRPr="00B61F7A">
        <w:rPr>
          <w:rtl/>
          <w:lang w:bidi="fa-IR"/>
        </w:rPr>
        <w:t>ا</w:t>
      </w:r>
      <w:r w:rsidRPr="00B61F7A">
        <w:rPr>
          <w:rtl/>
        </w:rPr>
        <w:t>لإمامُ الباقرُ عليه السلام : لا واللَّهِ ما أرادَ اللَّهُ تَعالى‏ مِن النّاسِ إلّا خَصْلَتَينِ : أنْ يُقِرّوا لَهُ بالنِّعَمِ فيَزيدَهُم ، وبالذُّنوبِ فَيَغفِرَها لَهُم .</w:t>
      </w:r>
      <w:r>
        <w:rPr>
          <w:rStyle w:val="libFootnotenumChar"/>
          <w:rtl/>
        </w:rPr>
        <w:t>7</w:t>
      </w:r>
    </w:p>
    <w:p w:rsidR="00274744" w:rsidRDefault="00274744" w:rsidP="00274744">
      <w:pPr>
        <w:pStyle w:val="libNormal"/>
      </w:pPr>
      <w:r w:rsidRPr="00E10CFF">
        <w:rPr>
          <w:rStyle w:val="libBold1Char"/>
        </w:rPr>
        <w:t>992.</w:t>
      </w:r>
      <w:r>
        <w:t xml:space="preserve"> Imam al-Baqir </w:t>
      </w:r>
      <w:r w:rsidRPr="001500BA">
        <w:t>(AS)</w:t>
      </w:r>
      <w:r>
        <w:t xml:space="preserve"> said, 'By Allah! Allah wants but two traits to be present in people: to acknowledge His favors so that He may increase them, and to confess their sins so that He may forgive them.' </w:t>
      </w:r>
      <w:r>
        <w:rPr>
          <w:rStyle w:val="libFootnotenumChar"/>
        </w:rPr>
        <w:t>8</w:t>
      </w:r>
    </w:p>
    <w:p w:rsidR="00274744" w:rsidRDefault="00274744" w:rsidP="00274744">
      <w:pPr>
        <w:pStyle w:val="libNormal"/>
      </w:pPr>
    </w:p>
    <w:p w:rsidR="00274744" w:rsidRDefault="00274744" w:rsidP="009E5AD4">
      <w:pPr>
        <w:pStyle w:val="Heading3"/>
      </w:pPr>
      <w:bookmarkStart w:id="2080" w:name="_Toc484336254"/>
      <w:bookmarkStart w:id="2081" w:name="_Toc485557760"/>
      <w:r>
        <w:t>Notes</w:t>
      </w:r>
      <w:bookmarkEnd w:id="2080"/>
      <w:bookmarkEnd w:id="2081"/>
    </w:p>
    <w:p w:rsidR="00274744" w:rsidRDefault="00274744" w:rsidP="00274744">
      <w:pPr>
        <w:pStyle w:val="libFootnote"/>
      </w:pPr>
      <w:r>
        <w:t xml:space="preserve">1. </w:t>
      </w:r>
      <w:r>
        <w:rPr>
          <w:rtl/>
        </w:rPr>
        <w:t xml:space="preserve">التوبة : </w:t>
      </w:r>
      <w:r>
        <w:rPr>
          <w:rtl/>
          <w:lang w:bidi="fa-IR"/>
        </w:rPr>
        <w:t>102</w:t>
      </w:r>
      <w:r>
        <w:t xml:space="preserve"> .</w:t>
      </w:r>
    </w:p>
    <w:p w:rsidR="00274744" w:rsidRDefault="00274744" w:rsidP="00274744">
      <w:pPr>
        <w:pStyle w:val="libFootnote"/>
      </w:pPr>
      <w:r>
        <w:t xml:space="preserve">2. Qur'an </w:t>
      </w:r>
      <w:r>
        <w:rPr>
          <w:lang w:bidi="fa-IR"/>
        </w:rPr>
        <w:t>9</w:t>
      </w:r>
      <w:r>
        <w:rPr>
          <w:rtl/>
          <w:lang w:bidi="fa-IR"/>
        </w:rPr>
        <w:t>:102</w:t>
      </w:r>
    </w:p>
    <w:p w:rsidR="00274744" w:rsidRDefault="00274744" w:rsidP="00274744">
      <w:pPr>
        <w:pStyle w:val="libFootnote"/>
      </w:pPr>
      <w:r>
        <w:t xml:space="preserve">3. </w:t>
      </w:r>
      <w:r>
        <w:rPr>
          <w:rtl/>
        </w:rPr>
        <w:t xml:space="preserve">غرر الحكم : </w:t>
      </w:r>
      <w:r>
        <w:rPr>
          <w:rtl/>
          <w:lang w:bidi="fa-IR"/>
        </w:rPr>
        <w:t>6334</w:t>
      </w:r>
      <w:r>
        <w:t xml:space="preserve"> .</w:t>
      </w:r>
    </w:p>
    <w:p w:rsidR="00274744" w:rsidRDefault="00274744" w:rsidP="00274744">
      <w:pPr>
        <w:pStyle w:val="libFootnote"/>
      </w:pPr>
      <w:r>
        <w:t xml:space="preserve">4. Ghurar al-Hikam, no. </w:t>
      </w:r>
      <w:r>
        <w:rPr>
          <w:lang w:bidi="fa-IR"/>
        </w:rPr>
        <w:t>6334</w:t>
      </w:r>
    </w:p>
    <w:p w:rsidR="00274744" w:rsidRDefault="00274744" w:rsidP="00274744">
      <w:pPr>
        <w:pStyle w:val="libFootnote"/>
      </w:pPr>
      <w:r>
        <w:t xml:space="preserve">5. </w:t>
      </w:r>
      <w:r>
        <w:rPr>
          <w:rtl/>
        </w:rPr>
        <w:t xml:space="preserve">بحار الأنوار : </w:t>
      </w:r>
      <w:r>
        <w:rPr>
          <w:rtl/>
          <w:lang w:bidi="fa-IR"/>
        </w:rPr>
        <w:t>6 / 36 / 56</w:t>
      </w:r>
      <w:r>
        <w:t xml:space="preserve"> .</w:t>
      </w:r>
    </w:p>
    <w:p w:rsidR="00274744" w:rsidRDefault="00274744" w:rsidP="00274744">
      <w:pPr>
        <w:pStyle w:val="libFootnote"/>
      </w:pPr>
      <w:r>
        <w:t xml:space="preserve">6. Bihar al-Anwar, v. </w:t>
      </w:r>
      <w:r>
        <w:rPr>
          <w:lang w:bidi="fa-IR"/>
        </w:rPr>
        <w:t>6</w:t>
      </w:r>
      <w:r>
        <w:t xml:space="preserve">, p. </w:t>
      </w:r>
      <w:r>
        <w:rPr>
          <w:lang w:bidi="fa-IR"/>
        </w:rPr>
        <w:t>36</w:t>
      </w:r>
      <w:r>
        <w:t xml:space="preserve">, no. </w:t>
      </w:r>
      <w:r>
        <w:rPr>
          <w:lang w:bidi="fa-IR"/>
        </w:rPr>
        <w:t>56</w:t>
      </w:r>
    </w:p>
    <w:p w:rsidR="00274744" w:rsidRDefault="00274744" w:rsidP="00274744">
      <w:pPr>
        <w:pStyle w:val="libFootnote"/>
      </w:pPr>
      <w:r>
        <w:t xml:space="preserve">7. </w:t>
      </w:r>
      <w:r>
        <w:rPr>
          <w:rtl/>
        </w:rPr>
        <w:t xml:space="preserve">الكافي : </w:t>
      </w:r>
      <w:r>
        <w:rPr>
          <w:rtl/>
          <w:lang w:bidi="fa-IR"/>
        </w:rPr>
        <w:t>2 / 426 / 2</w:t>
      </w:r>
      <w:r>
        <w:t xml:space="preserve"> .</w:t>
      </w:r>
    </w:p>
    <w:p w:rsidR="00274744" w:rsidRDefault="00274744" w:rsidP="00274744">
      <w:pPr>
        <w:pStyle w:val="libFootnote"/>
        <w:rPr>
          <w:rtl/>
          <w:lang w:bidi="fa-IR"/>
        </w:rPr>
      </w:pPr>
      <w:r>
        <w:t xml:space="preserve">8. al-Kafi, v. </w:t>
      </w:r>
      <w:r>
        <w:rPr>
          <w:lang w:bidi="fa-IR"/>
        </w:rPr>
        <w:t>2</w:t>
      </w:r>
      <w:r>
        <w:t xml:space="preserve">, p. </w:t>
      </w:r>
      <w:r>
        <w:rPr>
          <w:lang w:bidi="fa-IR"/>
        </w:rPr>
        <w:t>426</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82" w:name="_Toc484336255"/>
      <w:bookmarkStart w:id="2083" w:name="_Toc485557761"/>
      <w:r>
        <w:rPr>
          <w:lang w:bidi="fa-IR"/>
        </w:rPr>
        <w:lastRenderedPageBreak/>
        <w:t>305</w:t>
      </w:r>
      <w:r>
        <w:t xml:space="preserve"> - </w:t>
      </w:r>
      <w:r>
        <w:rPr>
          <w:rtl/>
        </w:rPr>
        <w:t>دَعائِمُ التَّوبَةِ</w:t>
      </w:r>
      <w:bookmarkEnd w:id="2082"/>
      <w:bookmarkEnd w:id="2083"/>
    </w:p>
    <w:p w:rsidR="00274744" w:rsidRDefault="00274744" w:rsidP="009E5AD4">
      <w:pPr>
        <w:pStyle w:val="Heading2Center"/>
        <w:outlineLvl w:val="0"/>
      </w:pPr>
      <w:bookmarkStart w:id="2084" w:name="_Toc484336256"/>
      <w:bookmarkStart w:id="2085" w:name="_Toc485557762"/>
      <w:r>
        <w:rPr>
          <w:lang w:bidi="fa-IR"/>
        </w:rPr>
        <w:t>305</w:t>
      </w:r>
      <w:r>
        <w:t>. The Pillars of Repentance</w:t>
      </w:r>
      <w:bookmarkEnd w:id="2084"/>
      <w:bookmarkEnd w:id="2085"/>
    </w:p>
    <w:p w:rsidR="00274744" w:rsidRDefault="00274744" w:rsidP="009E5AD4">
      <w:pPr>
        <w:pStyle w:val="libAr"/>
        <w:outlineLvl w:val="0"/>
      </w:pPr>
      <w:r w:rsidRPr="004A7464">
        <w:rPr>
          <w:rtl/>
        </w:rPr>
        <w:t>(</w:t>
      </w:r>
      <w:r w:rsidRPr="00B61F7A">
        <w:rPr>
          <w:rtl/>
        </w:rPr>
        <w:t>فَمَنْ تَابَ مِنْ بَعْدِ ظُلْمِهِ وَأَصْلَحَ فَإِنَّ اللَّهَ يَتُوبُ عَلَيْهِ إِنَّ اللَّهَ غَفُورٌ رَحِيمٌ) .</w:t>
      </w:r>
      <w:r>
        <w:rPr>
          <w:rStyle w:val="libFootnotenumChar"/>
          <w:rtl/>
        </w:rPr>
        <w:t>1</w:t>
      </w:r>
    </w:p>
    <w:p w:rsidR="00274744" w:rsidRDefault="00274744" w:rsidP="00274744">
      <w:pPr>
        <w:pStyle w:val="libNormal"/>
      </w:pPr>
      <w:r w:rsidRPr="008A7F4D">
        <w:rPr>
          <w:rStyle w:val="libBoldItalicChar"/>
        </w:rPr>
        <w:t>“But whoever repents after his wrongdoing, and reforms, then Allah shall accept his repentance. Indeed Allah is all-forgiving, all-merciful.”</w:t>
      </w:r>
      <w:r>
        <w:t xml:space="preserve"> </w:t>
      </w:r>
      <w:r>
        <w:rPr>
          <w:rStyle w:val="libFootnotenumChar"/>
        </w:rPr>
        <w:t>2</w:t>
      </w:r>
    </w:p>
    <w:p w:rsidR="00274744" w:rsidRDefault="00274744" w:rsidP="009E5AD4">
      <w:pPr>
        <w:pStyle w:val="libAr"/>
        <w:outlineLvl w:val="0"/>
      </w:pPr>
      <w:r w:rsidRPr="004A7464">
        <w:rPr>
          <w:rtl/>
        </w:rPr>
        <w:t>(</w:t>
      </w:r>
      <w:r w:rsidRPr="00B61F7A">
        <w:rPr>
          <w:rtl/>
        </w:rPr>
        <w:t>وَإِنِّي لَغَفَّارٌ لِمَنْ تَابَ وَآمَنَ وَعَمِلَ صَالِحاً ثُمَّ اهْتَدى‏) .</w:t>
      </w:r>
      <w:r>
        <w:rPr>
          <w:rStyle w:val="libFootnotenumChar"/>
          <w:rtl/>
        </w:rPr>
        <w:t>3</w:t>
      </w:r>
    </w:p>
    <w:p w:rsidR="00274744" w:rsidRDefault="00274744" w:rsidP="00274744">
      <w:pPr>
        <w:pStyle w:val="libNormal"/>
      </w:pPr>
      <w:r w:rsidRPr="008A7F4D">
        <w:rPr>
          <w:rStyle w:val="libBoldItalicChar"/>
        </w:rPr>
        <w:t>“Indeed I am all-forgiving toward him who repents, becomes faithful and acts righteously, and then follows guidance.”</w:t>
      </w:r>
      <w:r>
        <w:t xml:space="preserve"> </w:t>
      </w:r>
      <w:r>
        <w:rPr>
          <w:rStyle w:val="libFootnotenumChar"/>
        </w:rPr>
        <w:t>4</w:t>
      </w:r>
    </w:p>
    <w:p w:rsidR="00274744" w:rsidRDefault="00274744" w:rsidP="00CA1574">
      <w:pPr>
        <w:pStyle w:val="libAr"/>
      </w:pPr>
      <w:r w:rsidRPr="00E10CFF">
        <w:rPr>
          <w:rStyle w:val="libBold1Char"/>
          <w:rtl/>
        </w:rPr>
        <w:t>993.</w:t>
      </w:r>
      <w:r>
        <w:rPr>
          <w:rtl/>
          <w:lang w:bidi="fa-IR"/>
        </w:rPr>
        <w:t xml:space="preserve"> </w:t>
      </w:r>
      <w:r w:rsidRPr="00B61F7A">
        <w:rPr>
          <w:rtl/>
          <w:lang w:bidi="fa-IR"/>
        </w:rPr>
        <w:t>ا</w:t>
      </w:r>
      <w:r w:rsidRPr="00B61F7A">
        <w:rPr>
          <w:rtl/>
        </w:rPr>
        <w:t>لإمامُ عليٌّ عليه السلام : التَّوبَةُ على‏ أربَعةِ دَعائِمَ :نَدَمٌ بالقَلبِ ، واسْتِغفَارٌ باللِّسانِ ، وعَملٌ بالجَوارِحِ ، وعَزْمُ أنْ لا يَعودَ .</w:t>
      </w:r>
      <w:r>
        <w:rPr>
          <w:rStyle w:val="libFootnotenumChar"/>
          <w:rtl/>
        </w:rPr>
        <w:t>5</w:t>
      </w:r>
    </w:p>
    <w:p w:rsidR="00274744" w:rsidRDefault="00274744" w:rsidP="00274744">
      <w:pPr>
        <w:pStyle w:val="libNormal"/>
      </w:pPr>
      <w:r w:rsidRPr="00E10CFF">
        <w:rPr>
          <w:rStyle w:val="libBold1Char"/>
        </w:rPr>
        <w:t>993.</w:t>
      </w:r>
      <w:r>
        <w:t xml:space="preserve"> Imam Ali </w:t>
      </w:r>
      <w:r w:rsidRPr="001500BA">
        <w:t>(AS)</w:t>
      </w:r>
      <w:r>
        <w:t xml:space="preserve"> said, 'Repentance stands on four pillars: remorse with the heart, asking for forgiveness with the tongue, work with the limbs, and resolve not to repeat [the offense].' </w:t>
      </w:r>
      <w:r>
        <w:rPr>
          <w:rStyle w:val="libFootnotenumChar"/>
        </w:rPr>
        <w:t>6</w:t>
      </w:r>
    </w:p>
    <w:p w:rsidR="00274744" w:rsidRDefault="00274744" w:rsidP="00CA1574">
      <w:pPr>
        <w:pStyle w:val="libAr"/>
      </w:pPr>
      <w:r w:rsidRPr="00E10CFF">
        <w:rPr>
          <w:rStyle w:val="libBold1Char"/>
          <w:rtl/>
        </w:rPr>
        <w:t>994.</w:t>
      </w:r>
      <w:r>
        <w:rPr>
          <w:rtl/>
          <w:lang w:bidi="fa-IR"/>
        </w:rPr>
        <w:t xml:space="preserve"> </w:t>
      </w:r>
      <w:r w:rsidRPr="00B61F7A">
        <w:rPr>
          <w:rtl/>
          <w:lang w:bidi="fa-IR"/>
        </w:rPr>
        <w:t>ا</w:t>
      </w:r>
      <w:r w:rsidRPr="00B61F7A">
        <w:rPr>
          <w:rtl/>
        </w:rPr>
        <w:t xml:space="preserve">لإمامُ الباقرُ عليه السلام </w:t>
      </w:r>
      <w:r>
        <w:rPr>
          <w:rtl/>
        </w:rPr>
        <w:t>-</w:t>
      </w:r>
      <w:r w:rsidRPr="00B61F7A">
        <w:rPr>
          <w:rtl/>
        </w:rPr>
        <w:t xml:space="preserve"> وقد سألَهُ شَيخٌ مِن النَّخَعِ : إنّي لَم أزَلْ والِياً مُنذُ زَمنِ‏الحَجّاجِ إلى‏ يَومي هذا، فهَلْ لي مِن‏تَوبةٍ ؟ قالَ : فَسَكتَ، ثُمّ أعَدْتُ علَيهِ، فقالَ </w:t>
      </w:r>
      <w:r>
        <w:rPr>
          <w:rtl/>
        </w:rPr>
        <w:t>-</w:t>
      </w:r>
      <w:r w:rsidRPr="00B61F7A">
        <w:rPr>
          <w:rtl/>
        </w:rPr>
        <w:t xml:space="preserve"> : لا ، حتّى‏ تُؤَدّيَ إلى‏ كُلِّ ذي‏حَقٍّ حقَّهُ .</w:t>
      </w:r>
      <w:r>
        <w:rPr>
          <w:rStyle w:val="libFootnotenumChar"/>
          <w:rtl/>
        </w:rPr>
        <w:t>7</w:t>
      </w:r>
    </w:p>
    <w:p w:rsidR="00274744" w:rsidRDefault="00274744" w:rsidP="00274744">
      <w:pPr>
        <w:pStyle w:val="libNormal"/>
      </w:pPr>
      <w:r w:rsidRPr="00E10CFF">
        <w:rPr>
          <w:rStyle w:val="libBold1Char"/>
        </w:rPr>
        <w:t>994.</w:t>
      </w:r>
      <w:r>
        <w:t xml:space="preserve"> Wahab b. Abdi-Rabbih narrated on the authority of a shaykh from Nakha tribe, who said, 'I asked Abu Jafar [al-Baqir] </w:t>
      </w:r>
      <w:r w:rsidRPr="001500BA">
        <w:t>(AS)</w:t>
      </w:r>
      <w:r>
        <w:t xml:space="preserve">, 'I have been a governor since the time of al-Hajjaj until this very day, so is repentance possible for me?' The Imam remained silent, and when I repeated the question, he said, 'No, until you compensate everyone for his lost rights.' </w:t>
      </w:r>
      <w:r>
        <w:rPr>
          <w:rStyle w:val="libFootnotenumChar"/>
        </w:rPr>
        <w:t>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الذنب : باب </w:t>
      </w:r>
      <w:r>
        <w:rPr>
          <w:rtl/>
          <w:lang w:bidi="fa-IR"/>
        </w:rPr>
        <w:t>775</w:t>
      </w:r>
      <w:r w:rsidRPr="00B61F7A">
        <w:rPr>
          <w:rtl/>
        </w:rPr>
        <w:t xml:space="preserve"> ؛ الاستغفار : باب </w:t>
      </w:r>
      <w:r>
        <w:rPr>
          <w:rtl/>
          <w:lang w:bidi="fa-IR"/>
        </w:rPr>
        <w:t>1433</w:t>
      </w:r>
      <w:r>
        <w:t xml:space="preserve"> .</w:t>
      </w:r>
    </w:p>
    <w:p w:rsidR="00274744" w:rsidRDefault="00274744" w:rsidP="00C57A96">
      <w:pPr>
        <w:pStyle w:val="libBold2"/>
      </w:pPr>
      <w:r w:rsidRPr="00E06077">
        <w:t xml:space="preserve">(See also: SINNING: section </w:t>
      </w:r>
      <w:r>
        <w:t>775</w:t>
      </w:r>
      <w:r w:rsidRPr="00E06077">
        <w:t xml:space="preserve">; SEEKING FORGIVENESS: section </w:t>
      </w:r>
      <w:r>
        <w:t>1433</w:t>
      </w:r>
      <w:r w:rsidRPr="00E06077">
        <w:t>)</w:t>
      </w:r>
    </w:p>
    <w:p w:rsidR="00274744" w:rsidRDefault="00274744" w:rsidP="00274744">
      <w:pPr>
        <w:pStyle w:val="libNormal"/>
      </w:pPr>
    </w:p>
    <w:p w:rsidR="00274744" w:rsidRDefault="00274744" w:rsidP="009E5AD4">
      <w:pPr>
        <w:pStyle w:val="Heading3"/>
      </w:pPr>
      <w:bookmarkStart w:id="2086" w:name="_Toc484336257"/>
      <w:bookmarkStart w:id="2087" w:name="_Toc485557763"/>
      <w:r>
        <w:t>Notes</w:t>
      </w:r>
      <w:bookmarkEnd w:id="2086"/>
      <w:bookmarkEnd w:id="2087"/>
    </w:p>
    <w:p w:rsidR="00274744" w:rsidRDefault="00274744" w:rsidP="00274744">
      <w:pPr>
        <w:pStyle w:val="libFootnote"/>
      </w:pPr>
      <w:r>
        <w:t xml:space="preserve">1. </w:t>
      </w:r>
      <w:r>
        <w:rPr>
          <w:rtl/>
        </w:rPr>
        <w:t xml:space="preserve">المائدة : </w:t>
      </w:r>
      <w:r>
        <w:rPr>
          <w:rtl/>
          <w:lang w:bidi="fa-IR"/>
        </w:rPr>
        <w:t>39</w:t>
      </w:r>
      <w:r>
        <w:t xml:space="preserve"> .</w:t>
      </w:r>
    </w:p>
    <w:p w:rsidR="00274744" w:rsidRDefault="00274744" w:rsidP="00274744">
      <w:pPr>
        <w:pStyle w:val="libFootnote"/>
      </w:pPr>
      <w:r>
        <w:t xml:space="preserve">2. Qur'an </w:t>
      </w:r>
      <w:r>
        <w:rPr>
          <w:lang w:bidi="fa-IR"/>
        </w:rPr>
        <w:t>5</w:t>
      </w:r>
      <w:r>
        <w:rPr>
          <w:rtl/>
          <w:lang w:bidi="fa-IR"/>
        </w:rPr>
        <w:t>:39</w:t>
      </w:r>
    </w:p>
    <w:p w:rsidR="00274744" w:rsidRDefault="00274744" w:rsidP="00274744">
      <w:pPr>
        <w:pStyle w:val="libFootnote"/>
      </w:pPr>
      <w:r>
        <w:t xml:space="preserve">3. </w:t>
      </w:r>
      <w:r>
        <w:rPr>
          <w:rtl/>
        </w:rPr>
        <w:t xml:space="preserve">طه : </w:t>
      </w:r>
      <w:r>
        <w:rPr>
          <w:rtl/>
          <w:lang w:bidi="fa-IR"/>
        </w:rPr>
        <w:t>82</w:t>
      </w:r>
      <w:r>
        <w:t xml:space="preserve"> .</w:t>
      </w:r>
    </w:p>
    <w:p w:rsidR="00274744" w:rsidRDefault="00274744" w:rsidP="00274744">
      <w:pPr>
        <w:pStyle w:val="libFootnote"/>
      </w:pPr>
      <w:r>
        <w:t xml:space="preserve">4. Qur'an </w:t>
      </w:r>
      <w:r>
        <w:rPr>
          <w:lang w:bidi="fa-IR"/>
        </w:rPr>
        <w:t>20</w:t>
      </w:r>
      <w:r>
        <w:rPr>
          <w:rtl/>
          <w:lang w:bidi="fa-IR"/>
        </w:rPr>
        <w:t>:82</w:t>
      </w:r>
    </w:p>
    <w:p w:rsidR="00274744" w:rsidRDefault="00274744" w:rsidP="00274744">
      <w:pPr>
        <w:pStyle w:val="libFootnote"/>
      </w:pPr>
      <w:r>
        <w:t xml:space="preserve">5. </w:t>
      </w:r>
      <w:r>
        <w:rPr>
          <w:rtl/>
        </w:rPr>
        <w:t xml:space="preserve">بحار الأنوار : </w:t>
      </w:r>
      <w:r>
        <w:rPr>
          <w:rtl/>
          <w:lang w:bidi="fa-IR"/>
        </w:rPr>
        <w:t>78 / 81 / 74</w:t>
      </w:r>
      <w:r>
        <w:t xml:space="preserve"> .</w:t>
      </w:r>
    </w:p>
    <w:p w:rsidR="00274744" w:rsidRDefault="00274744" w:rsidP="00274744">
      <w:pPr>
        <w:pStyle w:val="libFootnote"/>
      </w:pPr>
      <w:r>
        <w:t xml:space="preserve">6. Bihar al-Anwar, v. </w:t>
      </w:r>
      <w:r>
        <w:rPr>
          <w:lang w:bidi="fa-IR"/>
        </w:rPr>
        <w:t>78</w:t>
      </w:r>
      <w:r>
        <w:t xml:space="preserve">, p. </w:t>
      </w:r>
      <w:r>
        <w:rPr>
          <w:lang w:bidi="fa-IR"/>
        </w:rPr>
        <w:t>81</w:t>
      </w:r>
      <w:r>
        <w:t xml:space="preserve">, no. </w:t>
      </w:r>
      <w:r>
        <w:rPr>
          <w:lang w:bidi="fa-IR"/>
        </w:rPr>
        <w:t>74</w:t>
      </w:r>
    </w:p>
    <w:p w:rsidR="00274744" w:rsidRDefault="00274744" w:rsidP="00274744">
      <w:pPr>
        <w:pStyle w:val="libFootnote"/>
      </w:pPr>
      <w:r>
        <w:t xml:space="preserve">7. </w:t>
      </w:r>
      <w:r>
        <w:rPr>
          <w:rtl/>
        </w:rPr>
        <w:t xml:space="preserve">الكافي : </w:t>
      </w:r>
      <w:r>
        <w:rPr>
          <w:rtl/>
          <w:lang w:bidi="fa-IR"/>
        </w:rPr>
        <w:t>2 / 331 / 3</w:t>
      </w:r>
      <w:r>
        <w:t xml:space="preserve"> .</w:t>
      </w:r>
    </w:p>
    <w:p w:rsidR="00274744" w:rsidRDefault="00274744" w:rsidP="00274744">
      <w:pPr>
        <w:pStyle w:val="libFootnote"/>
        <w:rPr>
          <w:rtl/>
          <w:lang w:bidi="fa-IR"/>
        </w:rPr>
      </w:pPr>
      <w:r>
        <w:t xml:space="preserve">8. al-Kafi, v. </w:t>
      </w:r>
      <w:r>
        <w:rPr>
          <w:lang w:bidi="fa-IR"/>
        </w:rPr>
        <w:t>2</w:t>
      </w:r>
      <w:r>
        <w:t xml:space="preserve">, p. </w:t>
      </w:r>
      <w:r>
        <w:rPr>
          <w:lang w:bidi="fa-IR"/>
        </w:rPr>
        <w:t>331</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88" w:name="_Toc484336258"/>
      <w:bookmarkStart w:id="2089" w:name="_Toc485557764"/>
      <w:r>
        <w:rPr>
          <w:lang w:bidi="fa-IR"/>
        </w:rPr>
        <w:lastRenderedPageBreak/>
        <w:t>306</w:t>
      </w:r>
      <w:r>
        <w:t xml:space="preserve"> - </w:t>
      </w:r>
      <w:r>
        <w:rPr>
          <w:rtl/>
        </w:rPr>
        <w:t>أنواعُ التَّوبَةِ</w:t>
      </w:r>
      <w:bookmarkEnd w:id="2088"/>
      <w:bookmarkEnd w:id="2089"/>
    </w:p>
    <w:p w:rsidR="00274744" w:rsidRDefault="00274744" w:rsidP="009E5AD4">
      <w:pPr>
        <w:pStyle w:val="Heading2Center"/>
        <w:outlineLvl w:val="0"/>
      </w:pPr>
      <w:bookmarkStart w:id="2090" w:name="_Toc484336259"/>
      <w:bookmarkStart w:id="2091" w:name="_Toc485557765"/>
      <w:r>
        <w:rPr>
          <w:lang w:bidi="fa-IR"/>
        </w:rPr>
        <w:t>306</w:t>
      </w:r>
      <w:r>
        <w:t>. Types of Repentance</w:t>
      </w:r>
      <w:bookmarkEnd w:id="2090"/>
      <w:bookmarkEnd w:id="2091"/>
    </w:p>
    <w:p w:rsidR="00274744" w:rsidRDefault="00274744" w:rsidP="00CA1574">
      <w:pPr>
        <w:pStyle w:val="libAr"/>
      </w:pPr>
      <w:r w:rsidRPr="00E10CFF">
        <w:rPr>
          <w:rStyle w:val="libBold1Char"/>
          <w:rtl/>
        </w:rPr>
        <w:t>995.</w:t>
      </w:r>
      <w:r>
        <w:rPr>
          <w:rtl/>
          <w:lang w:bidi="fa-IR"/>
        </w:rPr>
        <w:t xml:space="preserve"> </w:t>
      </w:r>
      <w:r w:rsidRPr="00B61F7A">
        <w:rPr>
          <w:rtl/>
          <w:lang w:bidi="fa-IR"/>
        </w:rPr>
        <w:t>ر</w:t>
      </w:r>
      <w:r w:rsidRPr="00B61F7A">
        <w:rPr>
          <w:rtl/>
        </w:rPr>
        <w:t>سولُ اللَّهِ صلى اللَّه عليه وآله : أحْدِثْ لكُلِّ ذَنبٍ تَوبَةً ، السِّرُّ بالسِّرِّ والعَلانِيَةُ بالعَلانِيَةِ .</w:t>
      </w:r>
      <w:r>
        <w:rPr>
          <w:rStyle w:val="libFootnotenumChar"/>
          <w:rtl/>
        </w:rPr>
        <w:t>1</w:t>
      </w:r>
    </w:p>
    <w:p w:rsidR="00274744" w:rsidRDefault="00274744" w:rsidP="00274744">
      <w:pPr>
        <w:pStyle w:val="libNormal"/>
      </w:pPr>
      <w:r w:rsidRPr="00E10CFF">
        <w:rPr>
          <w:rStyle w:val="libBold1Char"/>
        </w:rPr>
        <w:t>995.</w:t>
      </w:r>
      <w:r>
        <w:t xml:space="preserve"> The Prophet </w:t>
      </w:r>
      <w:r w:rsidRPr="001500BA">
        <w:t>(SAWA)</w:t>
      </w:r>
      <w:r>
        <w:t xml:space="preserve"> said, 'Make a repentance for every sin; public [repentance] for public [sins] and private [repentance] for private [sins].' </w:t>
      </w:r>
      <w:r>
        <w:rPr>
          <w:rStyle w:val="libFootnotenumChar"/>
        </w:rPr>
        <w:t>2</w:t>
      </w:r>
    </w:p>
    <w:p w:rsidR="00274744" w:rsidRDefault="00274744" w:rsidP="00274744">
      <w:pPr>
        <w:pStyle w:val="libNormal"/>
      </w:pPr>
    </w:p>
    <w:p w:rsidR="00274744" w:rsidRDefault="00274744" w:rsidP="009E5AD4">
      <w:pPr>
        <w:pStyle w:val="Heading3"/>
      </w:pPr>
      <w:bookmarkStart w:id="2092" w:name="_Toc484336260"/>
      <w:bookmarkStart w:id="2093" w:name="_Toc485557766"/>
      <w:r>
        <w:t>Notes</w:t>
      </w:r>
      <w:bookmarkEnd w:id="2092"/>
      <w:bookmarkEnd w:id="2093"/>
    </w:p>
    <w:p w:rsidR="00274744" w:rsidRDefault="00274744" w:rsidP="00274744">
      <w:pPr>
        <w:pStyle w:val="libFootnote"/>
      </w:pPr>
      <w:r>
        <w:t xml:space="preserve">1. </w:t>
      </w:r>
      <w:r>
        <w:rPr>
          <w:rtl/>
        </w:rPr>
        <w:t xml:space="preserve">بحار الأنوار : </w:t>
      </w:r>
      <w:r>
        <w:rPr>
          <w:rtl/>
          <w:lang w:bidi="fa-IR"/>
        </w:rPr>
        <w:t>77 / 127 / 33</w:t>
      </w:r>
      <w:r>
        <w:t xml:space="preserve"> .</w:t>
      </w:r>
    </w:p>
    <w:p w:rsidR="00274744" w:rsidRDefault="00274744" w:rsidP="00274744">
      <w:pPr>
        <w:pStyle w:val="libFootnote"/>
        <w:rPr>
          <w:rtl/>
          <w:lang w:bidi="fa-IR"/>
        </w:rPr>
      </w:pPr>
      <w:r>
        <w:t xml:space="preserve">2. Bihar al-Anwar, v. </w:t>
      </w:r>
      <w:r>
        <w:rPr>
          <w:lang w:bidi="fa-IR"/>
        </w:rPr>
        <w:t>77</w:t>
      </w:r>
      <w:r>
        <w:t xml:space="preserve">, p. </w:t>
      </w:r>
      <w:r>
        <w:rPr>
          <w:lang w:bidi="fa-IR"/>
        </w:rPr>
        <w:t>127</w:t>
      </w:r>
      <w:r>
        <w:t xml:space="preserve">, no. </w:t>
      </w:r>
      <w:r>
        <w:rPr>
          <w:lang w:bidi="fa-IR"/>
        </w:rPr>
        <w:t>33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094" w:name="_Toc484336261"/>
      <w:bookmarkStart w:id="2095" w:name="_Toc485557767"/>
      <w:r>
        <w:rPr>
          <w:lang w:bidi="fa-IR"/>
        </w:rPr>
        <w:lastRenderedPageBreak/>
        <w:t>307</w:t>
      </w:r>
      <w:r>
        <w:t xml:space="preserve"> - </w:t>
      </w:r>
      <w:r>
        <w:rPr>
          <w:rtl/>
        </w:rPr>
        <w:t>التَّوبَةُ النَّصوحُ‏</w:t>
      </w:r>
      <w:bookmarkEnd w:id="2094"/>
      <w:bookmarkEnd w:id="2095"/>
    </w:p>
    <w:p w:rsidR="00274744" w:rsidRDefault="00274744" w:rsidP="009E5AD4">
      <w:pPr>
        <w:pStyle w:val="Heading2Center"/>
        <w:outlineLvl w:val="0"/>
      </w:pPr>
      <w:bookmarkStart w:id="2096" w:name="_Toc484336262"/>
      <w:bookmarkStart w:id="2097" w:name="_Toc485557768"/>
      <w:r>
        <w:rPr>
          <w:lang w:bidi="fa-IR"/>
        </w:rPr>
        <w:t>307</w:t>
      </w:r>
      <w:r>
        <w:t>. Sincere Repentance</w:t>
      </w:r>
      <w:bookmarkEnd w:id="2096"/>
      <w:bookmarkEnd w:id="2097"/>
    </w:p>
    <w:p w:rsidR="00274744" w:rsidRDefault="00274744" w:rsidP="009E5AD4">
      <w:pPr>
        <w:pStyle w:val="libAr"/>
        <w:outlineLvl w:val="0"/>
      </w:pPr>
      <w:r w:rsidRPr="004A7464">
        <w:rPr>
          <w:rtl/>
        </w:rPr>
        <w:t>(</w:t>
      </w:r>
      <w:r w:rsidRPr="00B61F7A">
        <w:rPr>
          <w:rtl/>
        </w:rPr>
        <w:t>يا أَيُّهَا الَّذِينَ آمَنُوا تُوبُوا إِلَى‏ اللَّهِ تَوْبَةً نَصُوحاً) .</w:t>
      </w:r>
      <w:r>
        <w:rPr>
          <w:rStyle w:val="libFootnotenumChar"/>
          <w:rtl/>
        </w:rPr>
        <w:t>1</w:t>
      </w:r>
    </w:p>
    <w:p w:rsidR="00274744" w:rsidRDefault="00274744" w:rsidP="009E5AD4">
      <w:pPr>
        <w:pStyle w:val="libNormal"/>
        <w:outlineLvl w:val="0"/>
      </w:pPr>
      <w:bookmarkStart w:id="2098" w:name="_Toc485557769"/>
      <w:r w:rsidRPr="008A7F4D">
        <w:rPr>
          <w:rStyle w:val="libBoldItalicChar"/>
        </w:rPr>
        <w:t>“O you who have faith! Repent to Allah with sincere repentance!”</w:t>
      </w:r>
      <w:r>
        <w:t xml:space="preserve"> </w:t>
      </w:r>
      <w:r>
        <w:rPr>
          <w:rStyle w:val="libFootnotenumChar"/>
        </w:rPr>
        <w:t>2</w:t>
      </w:r>
      <w:bookmarkEnd w:id="2098"/>
    </w:p>
    <w:p w:rsidR="00274744" w:rsidRDefault="00274744" w:rsidP="00CA1574">
      <w:pPr>
        <w:pStyle w:val="libAr"/>
      </w:pPr>
      <w:r w:rsidRPr="00E10CFF">
        <w:rPr>
          <w:rStyle w:val="libBold1Char"/>
          <w:rtl/>
        </w:rPr>
        <w:t>996.</w:t>
      </w:r>
      <w:r>
        <w:rPr>
          <w:rtl/>
          <w:lang w:bidi="fa-IR"/>
        </w:rPr>
        <w:t xml:space="preserve"> </w:t>
      </w:r>
      <w:r w:rsidRPr="00B61F7A">
        <w:rPr>
          <w:rtl/>
          <w:lang w:bidi="fa-IR"/>
        </w:rPr>
        <w:t>ر</w:t>
      </w:r>
      <w:r w:rsidRPr="00B61F7A">
        <w:rPr>
          <w:rtl/>
        </w:rPr>
        <w:t xml:space="preserve">سولُ اللَّهِ صلى اللَّه عليه وآله </w:t>
      </w:r>
      <w:r>
        <w:rPr>
          <w:rtl/>
        </w:rPr>
        <w:t>-</w:t>
      </w:r>
      <w:r w:rsidRPr="00B61F7A">
        <w:rPr>
          <w:rtl/>
        </w:rPr>
        <w:t xml:space="preserve"> وقد سُئلَ عنِ التَّوبةِ النَّصوحِ </w:t>
      </w:r>
      <w:r>
        <w:rPr>
          <w:rtl/>
        </w:rPr>
        <w:t>-</w:t>
      </w:r>
      <w:r w:rsidRPr="00B61F7A">
        <w:rPr>
          <w:rtl/>
        </w:rPr>
        <w:t xml:space="preserve"> : هُو النَّدمُ على‏ الذّنبِ حينَ يَفْرُطُ مِنكَ، فتَسْتَغفِرُ اللَّهَ بِنَدامَتِكَ عِند الحافِرِ ، ثُمَّ لا تَعودُ إلَيهِ أبَداً .</w:t>
      </w:r>
      <w:r>
        <w:rPr>
          <w:rStyle w:val="libFootnotenumChar"/>
          <w:rtl/>
        </w:rPr>
        <w:t>3</w:t>
      </w:r>
    </w:p>
    <w:p w:rsidR="00274744" w:rsidRDefault="00274744" w:rsidP="00274744">
      <w:pPr>
        <w:pStyle w:val="libNormal"/>
      </w:pPr>
      <w:r w:rsidRPr="00E10CFF">
        <w:rPr>
          <w:rStyle w:val="libBold1Char"/>
        </w:rPr>
        <w:t>996.</w:t>
      </w:r>
      <w:r>
        <w:t xml:space="preserve"> The Prophet </w:t>
      </w:r>
      <w:r w:rsidRPr="001500BA">
        <w:t>(SAWA)</w:t>
      </w:r>
      <w:r>
        <w:t xml:space="preserve"> said, 'Sincere repentance is remorse for the sin as soon as it slips out from you; then you ask Allah for forgiveness, then you never return to it.' </w:t>
      </w:r>
      <w:r>
        <w:rPr>
          <w:rStyle w:val="libFootnotenumChar"/>
        </w:rPr>
        <w:t>4</w:t>
      </w:r>
    </w:p>
    <w:p w:rsidR="00274744" w:rsidRDefault="00274744" w:rsidP="00CA1574">
      <w:pPr>
        <w:pStyle w:val="libAr"/>
      </w:pPr>
      <w:r w:rsidRPr="00E10CFF">
        <w:rPr>
          <w:rStyle w:val="libBold1Char"/>
          <w:rtl/>
        </w:rPr>
        <w:t>997.</w:t>
      </w:r>
      <w:r>
        <w:rPr>
          <w:rtl/>
          <w:lang w:bidi="fa-IR"/>
        </w:rPr>
        <w:t xml:space="preserve"> </w:t>
      </w:r>
      <w:r w:rsidRPr="00B61F7A">
        <w:rPr>
          <w:rtl/>
          <w:lang w:bidi="fa-IR"/>
        </w:rPr>
        <w:t>ا</w:t>
      </w:r>
      <w:r w:rsidRPr="00B61F7A">
        <w:rPr>
          <w:rtl/>
        </w:rPr>
        <w:t xml:space="preserve">لإمامُ الهاديُّ عليه السلام </w:t>
      </w:r>
      <w:r>
        <w:rPr>
          <w:rtl/>
        </w:rPr>
        <w:t>-</w:t>
      </w:r>
      <w:r w:rsidRPr="00B61F7A">
        <w:rPr>
          <w:rtl/>
        </w:rPr>
        <w:t xml:space="preserve"> وقد سُئلَ عنِ التّوبةِالنَّصُوحِ </w:t>
      </w:r>
      <w:r>
        <w:rPr>
          <w:rtl/>
        </w:rPr>
        <w:t>-</w:t>
      </w:r>
      <w:r w:rsidRPr="00B61F7A">
        <w:rPr>
          <w:rtl/>
        </w:rPr>
        <w:t xml:space="preserve"> : أنْ يَكونَ الباطِنُ كالظّاهِرِ وأفْضَلَ مِن ذلكَ .</w:t>
      </w:r>
      <w:r>
        <w:rPr>
          <w:rStyle w:val="libFootnotenumChar"/>
          <w:rtl/>
        </w:rPr>
        <w:t>5</w:t>
      </w:r>
    </w:p>
    <w:p w:rsidR="00274744" w:rsidRDefault="00274744" w:rsidP="00274744">
      <w:pPr>
        <w:pStyle w:val="libNormal"/>
      </w:pPr>
      <w:r w:rsidRPr="00E10CFF">
        <w:rPr>
          <w:rStyle w:val="libBold1Char"/>
        </w:rPr>
        <w:t>997.</w:t>
      </w:r>
      <w:r>
        <w:t xml:space="preserve"> Imam al-Hadi </w:t>
      </w:r>
      <w:r w:rsidRPr="001500BA">
        <w:t>(AS)</w:t>
      </w:r>
      <w:r>
        <w:t xml:space="preserve"> when he was asked about sincere repentance, said, ' [It is] when the inner self becomes identical to the outer behavior, and even better than it.' </w:t>
      </w:r>
      <w:r>
        <w:rPr>
          <w:rStyle w:val="libFootnotenumChar"/>
        </w:rPr>
        <w:t>6</w:t>
      </w:r>
    </w:p>
    <w:p w:rsidR="00274744" w:rsidRDefault="00274744" w:rsidP="00274744">
      <w:pPr>
        <w:pStyle w:val="libNormal"/>
      </w:pPr>
    </w:p>
    <w:p w:rsidR="00274744" w:rsidRDefault="00274744" w:rsidP="009E5AD4">
      <w:pPr>
        <w:pStyle w:val="Heading3"/>
      </w:pPr>
      <w:bookmarkStart w:id="2099" w:name="_Toc484336263"/>
      <w:bookmarkStart w:id="2100" w:name="_Toc485557770"/>
      <w:r>
        <w:t>Notes</w:t>
      </w:r>
      <w:bookmarkEnd w:id="2099"/>
      <w:bookmarkEnd w:id="2100"/>
    </w:p>
    <w:p w:rsidR="00274744" w:rsidRDefault="00274744" w:rsidP="00274744">
      <w:pPr>
        <w:pStyle w:val="libFootnote"/>
      </w:pPr>
      <w:r>
        <w:t xml:space="preserve">1. </w:t>
      </w:r>
      <w:r>
        <w:rPr>
          <w:rtl/>
        </w:rPr>
        <w:t xml:space="preserve">التحريم : </w:t>
      </w:r>
      <w:r>
        <w:rPr>
          <w:rtl/>
          <w:lang w:bidi="fa-IR"/>
        </w:rPr>
        <w:t>8</w:t>
      </w:r>
      <w:r>
        <w:t xml:space="preserve"> .</w:t>
      </w:r>
    </w:p>
    <w:p w:rsidR="00274744" w:rsidRDefault="00274744" w:rsidP="00274744">
      <w:pPr>
        <w:pStyle w:val="libFootnote"/>
      </w:pPr>
      <w:r>
        <w:t xml:space="preserve">2. Qur'an </w:t>
      </w:r>
      <w:r>
        <w:rPr>
          <w:lang w:bidi="fa-IR"/>
        </w:rPr>
        <w:t>65</w:t>
      </w:r>
      <w:r>
        <w:rPr>
          <w:rtl/>
          <w:lang w:bidi="fa-IR"/>
        </w:rPr>
        <w:t>:8</w:t>
      </w:r>
    </w:p>
    <w:p w:rsidR="00274744" w:rsidRDefault="00274744" w:rsidP="00274744">
      <w:pPr>
        <w:pStyle w:val="libFootnote"/>
      </w:pPr>
      <w:r>
        <w:t xml:space="preserve">3. </w:t>
      </w:r>
      <w:r>
        <w:rPr>
          <w:rtl/>
        </w:rPr>
        <w:t xml:space="preserve">كنز العمّال : </w:t>
      </w:r>
      <w:r>
        <w:rPr>
          <w:rtl/>
          <w:lang w:bidi="fa-IR"/>
        </w:rPr>
        <w:t>10427</w:t>
      </w:r>
      <w:r>
        <w:t xml:space="preserve"> .</w:t>
      </w:r>
    </w:p>
    <w:p w:rsidR="00274744" w:rsidRDefault="00274744" w:rsidP="00274744">
      <w:pPr>
        <w:pStyle w:val="libFootnote"/>
      </w:pPr>
      <w:r>
        <w:t xml:space="preserve">4. Kanz al-Ummal, no. </w:t>
      </w:r>
      <w:r>
        <w:rPr>
          <w:lang w:bidi="fa-IR"/>
        </w:rPr>
        <w:t>10302</w:t>
      </w:r>
    </w:p>
    <w:p w:rsidR="00274744" w:rsidRDefault="00274744" w:rsidP="00274744">
      <w:pPr>
        <w:pStyle w:val="libFootnote"/>
      </w:pPr>
      <w:r>
        <w:t xml:space="preserve">5. </w:t>
      </w:r>
      <w:r>
        <w:rPr>
          <w:rtl/>
        </w:rPr>
        <w:t xml:space="preserve">بحار الأنوار : </w:t>
      </w:r>
      <w:r>
        <w:rPr>
          <w:rtl/>
          <w:lang w:bidi="fa-IR"/>
        </w:rPr>
        <w:t>6 / 22 / 20</w:t>
      </w:r>
      <w:r>
        <w:t xml:space="preserve"> .</w:t>
      </w:r>
    </w:p>
    <w:p w:rsidR="00274744" w:rsidRDefault="00274744" w:rsidP="00274744">
      <w:pPr>
        <w:pStyle w:val="libFootnote"/>
        <w:rPr>
          <w:rtl/>
          <w:lang w:bidi="fa-IR"/>
        </w:rPr>
      </w:pPr>
      <w:r>
        <w:t xml:space="preserve">6. Bihar al-Anwar, v. </w:t>
      </w:r>
      <w:r>
        <w:rPr>
          <w:lang w:bidi="fa-IR"/>
        </w:rPr>
        <w:t>6</w:t>
      </w:r>
      <w:r>
        <w:t xml:space="preserve">, p. </w:t>
      </w:r>
      <w:r>
        <w:rPr>
          <w:lang w:bidi="fa-IR"/>
        </w:rPr>
        <w:t>22</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01" w:name="_Toc484336264"/>
      <w:bookmarkStart w:id="2102" w:name="_Toc485557771"/>
      <w:r>
        <w:rPr>
          <w:lang w:bidi="fa-IR"/>
        </w:rPr>
        <w:lastRenderedPageBreak/>
        <w:t>308</w:t>
      </w:r>
      <w:r>
        <w:t xml:space="preserve"> - </w:t>
      </w:r>
      <w:r>
        <w:rPr>
          <w:rtl/>
        </w:rPr>
        <w:t>تَأخيرُ التَّوبَةِ</w:t>
      </w:r>
      <w:bookmarkEnd w:id="2101"/>
      <w:bookmarkEnd w:id="2102"/>
    </w:p>
    <w:p w:rsidR="00274744" w:rsidRDefault="00274744" w:rsidP="009E5AD4">
      <w:pPr>
        <w:pStyle w:val="Heading2Center"/>
        <w:outlineLvl w:val="0"/>
      </w:pPr>
      <w:bookmarkStart w:id="2103" w:name="_Toc484336265"/>
      <w:bookmarkStart w:id="2104" w:name="_Toc485557772"/>
      <w:r>
        <w:rPr>
          <w:lang w:bidi="fa-IR"/>
        </w:rPr>
        <w:t>308</w:t>
      </w:r>
      <w:r>
        <w:t>. Postponing Repentance</w:t>
      </w:r>
      <w:bookmarkEnd w:id="2103"/>
      <w:bookmarkEnd w:id="2104"/>
    </w:p>
    <w:p w:rsidR="00274744" w:rsidRDefault="00274744" w:rsidP="00CA1574">
      <w:pPr>
        <w:pStyle w:val="libAr"/>
      </w:pPr>
      <w:r w:rsidRPr="00E10CFF">
        <w:rPr>
          <w:rStyle w:val="libBold1Char"/>
          <w:rtl/>
        </w:rPr>
        <w:t>998.</w:t>
      </w:r>
      <w:r>
        <w:rPr>
          <w:rtl/>
          <w:lang w:bidi="fa-IR"/>
        </w:rPr>
        <w:t xml:space="preserve"> </w:t>
      </w:r>
      <w:r w:rsidRPr="00B61F7A">
        <w:rPr>
          <w:rtl/>
          <w:lang w:bidi="fa-IR"/>
        </w:rPr>
        <w:t>ا</w:t>
      </w:r>
      <w:r w:rsidRPr="00B61F7A">
        <w:rPr>
          <w:rtl/>
        </w:rPr>
        <w:t>لإمامُ عليٌّ عليه السلام : إنْ قارَفْتَ سَيّئةً فعَجِّلْ مَحْوَها بالتَّوبةِ .</w:t>
      </w:r>
      <w:r>
        <w:rPr>
          <w:rStyle w:val="libFootnotenumChar"/>
          <w:rtl/>
        </w:rPr>
        <w:t>1</w:t>
      </w:r>
    </w:p>
    <w:p w:rsidR="00274744" w:rsidRDefault="00274744" w:rsidP="00274744">
      <w:pPr>
        <w:pStyle w:val="libNormal"/>
      </w:pPr>
      <w:r w:rsidRPr="00E10CFF">
        <w:rPr>
          <w:rStyle w:val="libBold1Char"/>
        </w:rPr>
        <w:t>998.</w:t>
      </w:r>
      <w:r>
        <w:t xml:space="preserve"> Imam Ali </w:t>
      </w:r>
      <w:r w:rsidRPr="001500BA">
        <w:t>(AS)</w:t>
      </w:r>
      <w:r>
        <w:t xml:space="preserve"> said, 'If you commit a misdeed, hasten to erase it with repentance.' </w:t>
      </w:r>
      <w:r>
        <w:rPr>
          <w:rStyle w:val="libFootnotenumChar"/>
        </w:rPr>
        <w:t>2</w:t>
      </w:r>
    </w:p>
    <w:p w:rsidR="00274744" w:rsidRDefault="00274744" w:rsidP="00CA1574">
      <w:pPr>
        <w:pStyle w:val="libAr"/>
      </w:pPr>
      <w:r w:rsidRPr="00E10CFF">
        <w:rPr>
          <w:rStyle w:val="libBold1Char"/>
          <w:rtl/>
        </w:rPr>
        <w:t>999.</w:t>
      </w:r>
      <w:r>
        <w:rPr>
          <w:rtl/>
          <w:lang w:bidi="fa-IR"/>
        </w:rPr>
        <w:t xml:space="preserve"> </w:t>
      </w:r>
      <w:r w:rsidRPr="00B61F7A">
        <w:rPr>
          <w:rtl/>
          <w:lang w:bidi="fa-IR"/>
        </w:rPr>
        <w:t>ا</w:t>
      </w:r>
      <w:r w:rsidRPr="00B61F7A">
        <w:rPr>
          <w:rtl/>
        </w:rPr>
        <w:t>لإمامُ عليٌّ عليه السلام : مُسَوِّفُ نَفسِهِ بالتَّوبةِ ، مِن هُجومِ الأجَلِ على‏ أعظَمِ الخَطَرِ .</w:t>
      </w:r>
      <w:r>
        <w:rPr>
          <w:rStyle w:val="libFootnotenumChar"/>
          <w:rtl/>
        </w:rPr>
        <w:t>3</w:t>
      </w:r>
    </w:p>
    <w:p w:rsidR="00274744" w:rsidRDefault="00274744" w:rsidP="00274744">
      <w:pPr>
        <w:pStyle w:val="libNormal"/>
      </w:pPr>
      <w:r w:rsidRPr="00E10CFF">
        <w:rPr>
          <w:rStyle w:val="libBold1Char"/>
        </w:rPr>
        <w:t>999.</w:t>
      </w:r>
      <w:r>
        <w:t xml:space="preserve"> Imam Ali </w:t>
      </w:r>
      <w:r w:rsidRPr="001500BA">
        <w:t>(AS)</w:t>
      </w:r>
      <w:r>
        <w:t xml:space="preserve"> said, 'The one who procrastinates in repenting for himself faces the greatest danger from the [sudden] attack of death.' </w:t>
      </w:r>
      <w:r>
        <w:rPr>
          <w:rStyle w:val="libFootnotenumChar"/>
        </w:rPr>
        <w:t>4</w:t>
      </w:r>
    </w:p>
    <w:p w:rsidR="00274744" w:rsidRDefault="00274744" w:rsidP="00CA1574">
      <w:pPr>
        <w:pStyle w:val="libAr"/>
      </w:pPr>
      <w:r w:rsidRPr="00E10CFF">
        <w:rPr>
          <w:rStyle w:val="libBold1Char"/>
          <w:rtl/>
        </w:rPr>
        <w:t>1000.</w:t>
      </w:r>
      <w:r>
        <w:rPr>
          <w:rtl/>
          <w:lang w:bidi="fa-IR"/>
        </w:rPr>
        <w:t xml:space="preserve"> </w:t>
      </w:r>
      <w:r w:rsidRPr="00B61F7A">
        <w:rPr>
          <w:rtl/>
        </w:rPr>
        <w:t>الإمامُ الجوادُ عليه السلام : تأخِيرُ التَّوبةِ اغْتِرارٌ، وطُولُ التّسْويفِ حَيْرَةٌ .</w:t>
      </w:r>
      <w:r>
        <w:rPr>
          <w:rStyle w:val="libFootnotenumChar"/>
          <w:rtl/>
        </w:rPr>
        <w:t>5</w:t>
      </w:r>
    </w:p>
    <w:p w:rsidR="00274744" w:rsidRDefault="00274744" w:rsidP="00274744">
      <w:pPr>
        <w:pStyle w:val="libNormal"/>
      </w:pPr>
      <w:r w:rsidRPr="00E10CFF">
        <w:rPr>
          <w:rStyle w:val="libBold1Char"/>
        </w:rPr>
        <w:t>1000.</w:t>
      </w:r>
      <w:r>
        <w:rPr>
          <w:lang w:bidi="fa-IR"/>
        </w:rPr>
        <w:t xml:space="preserve"> </w:t>
      </w:r>
      <w:r>
        <w:t xml:space="preserve">Imam al-Jawad </w:t>
      </w:r>
      <w:r w:rsidRPr="001500BA">
        <w:t>(AS)</w:t>
      </w:r>
      <w:r>
        <w:t xml:space="preserve"> said, 'Postponing repentance is an illusion, and long procrastination is perplexity.' </w:t>
      </w:r>
      <w:r>
        <w:rPr>
          <w:rStyle w:val="libFootnotenumChar"/>
        </w:rPr>
        <w:t>6</w:t>
      </w:r>
    </w:p>
    <w:p w:rsidR="00274744" w:rsidRDefault="00274744" w:rsidP="00CA1574">
      <w:pPr>
        <w:pStyle w:val="libAr"/>
        <w:rPr>
          <w:rtl/>
        </w:rPr>
      </w:pPr>
    </w:p>
    <w:p w:rsidR="00274744" w:rsidRDefault="00274744" w:rsidP="009E5AD4">
      <w:pPr>
        <w:pStyle w:val="libAr"/>
        <w:outlineLvl w:val="0"/>
      </w:pPr>
      <w:r w:rsidRPr="00DA701A">
        <w:rPr>
          <w:rtl/>
        </w:rPr>
        <w:t xml:space="preserve">(اُنظر) عنوان </w:t>
      </w:r>
      <w:r>
        <w:rPr>
          <w:rtl/>
        </w:rPr>
        <w:t>207</w:t>
      </w:r>
      <w:r w:rsidRPr="00DA701A">
        <w:rPr>
          <w:rtl/>
        </w:rPr>
        <w:t xml:space="preserve"> «التسويف» .</w:t>
      </w:r>
    </w:p>
    <w:p w:rsidR="00274744" w:rsidRDefault="00274744" w:rsidP="00C57A96">
      <w:pPr>
        <w:pStyle w:val="libBold2"/>
      </w:pPr>
      <w:r w:rsidRPr="00E06077">
        <w:t>(See also: PROCRASTINATION)</w:t>
      </w:r>
    </w:p>
    <w:p w:rsidR="00274744" w:rsidRDefault="00274744" w:rsidP="00274744">
      <w:pPr>
        <w:pStyle w:val="libNormal"/>
      </w:pPr>
    </w:p>
    <w:p w:rsidR="00274744" w:rsidRDefault="00274744" w:rsidP="009E5AD4">
      <w:pPr>
        <w:pStyle w:val="Heading3"/>
      </w:pPr>
      <w:bookmarkStart w:id="2105" w:name="_Toc484336266"/>
      <w:bookmarkStart w:id="2106" w:name="_Toc485557773"/>
      <w:r>
        <w:t>Notes</w:t>
      </w:r>
      <w:bookmarkEnd w:id="2105"/>
      <w:bookmarkEnd w:id="2106"/>
    </w:p>
    <w:p w:rsidR="00274744" w:rsidRDefault="00274744" w:rsidP="00274744">
      <w:pPr>
        <w:pStyle w:val="libFootnote"/>
      </w:pPr>
      <w:r>
        <w:t xml:space="preserve">1. </w:t>
      </w:r>
      <w:r>
        <w:rPr>
          <w:rtl/>
        </w:rPr>
        <w:t xml:space="preserve">بحار الأنوار : </w:t>
      </w:r>
      <w:r>
        <w:rPr>
          <w:rtl/>
          <w:lang w:bidi="fa-IR"/>
        </w:rPr>
        <w:t>77 / 208 / 1</w:t>
      </w:r>
      <w:r>
        <w:t xml:space="preserve"> .</w:t>
      </w:r>
    </w:p>
    <w:p w:rsidR="00274744" w:rsidRDefault="00274744" w:rsidP="00274744">
      <w:pPr>
        <w:pStyle w:val="libFootnote"/>
      </w:pPr>
      <w:r>
        <w:t xml:space="preserve">2. Ibid. v. </w:t>
      </w:r>
      <w:r>
        <w:rPr>
          <w:lang w:bidi="fa-IR"/>
        </w:rPr>
        <w:t>77</w:t>
      </w:r>
      <w:r>
        <w:t xml:space="preserve">, p. </w:t>
      </w:r>
      <w:r>
        <w:rPr>
          <w:lang w:bidi="fa-IR"/>
        </w:rPr>
        <w:t>208</w:t>
      </w:r>
      <w:r>
        <w:t xml:space="preserve">, no. </w:t>
      </w:r>
      <w:r>
        <w:rPr>
          <w:lang w:bidi="fa-IR"/>
        </w:rPr>
        <w:t>1</w:t>
      </w:r>
    </w:p>
    <w:p w:rsidR="00274744" w:rsidRDefault="00274744" w:rsidP="00274744">
      <w:pPr>
        <w:pStyle w:val="libFootnote"/>
      </w:pPr>
      <w:r>
        <w:t xml:space="preserve">3. </w:t>
      </w:r>
      <w:r>
        <w:rPr>
          <w:rtl/>
        </w:rPr>
        <w:t xml:space="preserve">غرر الحكم : </w:t>
      </w:r>
      <w:r>
        <w:rPr>
          <w:rtl/>
          <w:lang w:bidi="fa-IR"/>
        </w:rPr>
        <w:t>9876</w:t>
      </w:r>
      <w:r>
        <w:t xml:space="preserve"> .</w:t>
      </w:r>
    </w:p>
    <w:p w:rsidR="00274744" w:rsidRDefault="00274744" w:rsidP="00274744">
      <w:pPr>
        <w:pStyle w:val="libFootnote"/>
      </w:pPr>
      <w:r>
        <w:t xml:space="preserve">4. Ghurar al-Hikam, no. </w:t>
      </w:r>
      <w:r>
        <w:rPr>
          <w:lang w:bidi="fa-IR"/>
        </w:rPr>
        <w:t>9876</w:t>
      </w:r>
    </w:p>
    <w:p w:rsidR="00274744" w:rsidRDefault="00274744" w:rsidP="00274744">
      <w:pPr>
        <w:pStyle w:val="libFootnote"/>
      </w:pPr>
      <w:r>
        <w:t xml:space="preserve">5. </w:t>
      </w:r>
      <w:r>
        <w:rPr>
          <w:rtl/>
        </w:rPr>
        <w:t xml:space="preserve">تحف العقول : </w:t>
      </w:r>
      <w:r>
        <w:rPr>
          <w:rtl/>
          <w:lang w:bidi="fa-IR"/>
        </w:rPr>
        <w:t>456</w:t>
      </w:r>
      <w:r>
        <w:t xml:space="preserve"> .</w:t>
      </w:r>
    </w:p>
    <w:p w:rsidR="00274744" w:rsidRDefault="00274744" w:rsidP="00274744">
      <w:pPr>
        <w:pStyle w:val="libFootnote"/>
        <w:rPr>
          <w:rtl/>
          <w:lang w:bidi="fa-IR"/>
        </w:rPr>
      </w:pPr>
      <w:r>
        <w:t xml:space="preserve">6. Tuhaf al-Uqul, no. </w:t>
      </w:r>
      <w:r>
        <w:rPr>
          <w:lang w:bidi="fa-IR"/>
        </w:rPr>
        <w:t>456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07" w:name="_Toc484336267"/>
      <w:bookmarkStart w:id="2108" w:name="_Toc485557774"/>
      <w:r>
        <w:rPr>
          <w:lang w:bidi="fa-IR"/>
        </w:rPr>
        <w:lastRenderedPageBreak/>
        <w:t>309</w:t>
      </w:r>
      <w:r>
        <w:t xml:space="preserve"> - </w:t>
      </w:r>
      <w:r>
        <w:rPr>
          <w:rtl/>
        </w:rPr>
        <w:t>الأهوَنُ مِن التَّوبَةِ</w:t>
      </w:r>
      <w:bookmarkEnd w:id="2107"/>
      <w:bookmarkEnd w:id="2108"/>
    </w:p>
    <w:p w:rsidR="00274744" w:rsidRDefault="00274744" w:rsidP="009E5AD4">
      <w:pPr>
        <w:pStyle w:val="Heading2Center"/>
        <w:outlineLvl w:val="0"/>
      </w:pPr>
      <w:bookmarkStart w:id="2109" w:name="_Toc484336268"/>
      <w:bookmarkStart w:id="2110" w:name="_Toc485557775"/>
      <w:r>
        <w:rPr>
          <w:lang w:bidi="fa-IR"/>
        </w:rPr>
        <w:t>309</w:t>
      </w:r>
      <w:r>
        <w:t>. What Is Easier Than Repentance</w:t>
      </w:r>
      <w:bookmarkEnd w:id="2109"/>
      <w:bookmarkEnd w:id="2110"/>
    </w:p>
    <w:p w:rsidR="00274744" w:rsidRDefault="00274744" w:rsidP="00CA1574">
      <w:pPr>
        <w:pStyle w:val="libAr"/>
      </w:pPr>
      <w:r w:rsidRPr="00E10CFF">
        <w:rPr>
          <w:rStyle w:val="libBold1Char"/>
          <w:rtl/>
        </w:rPr>
        <w:t>1001.</w:t>
      </w:r>
      <w:r>
        <w:rPr>
          <w:rtl/>
          <w:lang w:bidi="fa-IR"/>
        </w:rPr>
        <w:t xml:space="preserve"> </w:t>
      </w:r>
      <w:r w:rsidRPr="00B61F7A">
        <w:rPr>
          <w:rtl/>
        </w:rPr>
        <w:t>المسيح عليه السلام: إنَّ مَن‏لَيس علَيهِ‏دَيْنٌ مِن النّاسِ أروَحُ وأقَلُّ هَمّاً مِمَّن علَيهِ الدَّينُ وإنْ أحسَنَ القَضاءَ ، وكذلكَ مَن لَم يَعمَلِ الخَطيئةَ أرْوَحُ هَمّاً مِمَّن عَمِلَ الخَطيئَةَ وإنْ أخْلصَ التّوبَةَ وأنابَ .</w:t>
      </w:r>
      <w:r>
        <w:rPr>
          <w:rStyle w:val="libFootnotenumChar"/>
          <w:rtl/>
        </w:rPr>
        <w:t>1</w:t>
      </w:r>
    </w:p>
    <w:p w:rsidR="00274744" w:rsidRDefault="00274744" w:rsidP="00274744">
      <w:pPr>
        <w:pStyle w:val="libNormal"/>
      </w:pPr>
      <w:r w:rsidRPr="00E10CFF">
        <w:rPr>
          <w:rStyle w:val="libBold1Char"/>
        </w:rPr>
        <w:t>1001.</w:t>
      </w:r>
      <w:r>
        <w:rPr>
          <w:lang w:bidi="fa-IR"/>
        </w:rPr>
        <w:t xml:space="preserve"> </w:t>
      </w:r>
      <w:r>
        <w:t xml:space="preserve">Prophet Jesus </w:t>
      </w:r>
      <w:r w:rsidRPr="001500BA">
        <w:t>(AS)</w:t>
      </w:r>
      <w:r>
        <w:t xml:space="preserve"> said, 'The man who has no debt to people is more comfortable than the one indebted, even if he repayed his debt; and similarly the man who has not committed any sins is more comfortable than he who has committed sins, even if he has sincerely repented and returned [to the right path].' </w:t>
      </w:r>
      <w:r>
        <w:rPr>
          <w:rStyle w:val="libFootnotenumChar"/>
        </w:rPr>
        <w:t>2</w:t>
      </w:r>
    </w:p>
    <w:p w:rsidR="00274744" w:rsidRDefault="00274744" w:rsidP="00CA1574">
      <w:pPr>
        <w:pStyle w:val="libAr"/>
      </w:pPr>
      <w:r w:rsidRPr="00E10CFF">
        <w:rPr>
          <w:rStyle w:val="libBold1Char"/>
          <w:rtl/>
        </w:rPr>
        <w:t>1002.</w:t>
      </w:r>
      <w:r>
        <w:rPr>
          <w:rtl/>
          <w:lang w:bidi="fa-IR"/>
        </w:rPr>
        <w:t xml:space="preserve"> </w:t>
      </w:r>
      <w:r w:rsidRPr="00B61F7A">
        <w:rPr>
          <w:rtl/>
        </w:rPr>
        <w:t>الإمامُ عليٌّ عليه السلام : تَرْكُ الذَّنبِ أهْوَنُ مِن طَلبِ التَّوبةِ .</w:t>
      </w:r>
      <w:r>
        <w:rPr>
          <w:rStyle w:val="libFootnotenumChar"/>
          <w:rtl/>
        </w:rPr>
        <w:t>3</w:t>
      </w:r>
    </w:p>
    <w:p w:rsidR="00274744" w:rsidRDefault="00274744" w:rsidP="00274744">
      <w:pPr>
        <w:pStyle w:val="libNormal"/>
      </w:pPr>
      <w:r w:rsidRPr="00E10CFF">
        <w:rPr>
          <w:rStyle w:val="libBold1Char"/>
        </w:rPr>
        <w:t>1002.</w:t>
      </w:r>
      <w:r>
        <w:rPr>
          <w:lang w:bidi="fa-IR"/>
        </w:rPr>
        <w:t xml:space="preserve"> </w:t>
      </w:r>
      <w:r>
        <w:t xml:space="preserve">Imam Ali </w:t>
      </w:r>
      <w:r w:rsidRPr="001500BA">
        <w:t>(AS)</w:t>
      </w:r>
      <w:r>
        <w:t xml:space="preserve"> said, 'Abandoning sin is easier than asking for forgiveness.' </w:t>
      </w:r>
      <w:r>
        <w:rPr>
          <w:rStyle w:val="libFootnotenumChar"/>
        </w:rPr>
        <w:t>4</w:t>
      </w:r>
    </w:p>
    <w:p w:rsidR="00274744" w:rsidRDefault="00274744" w:rsidP="00274744">
      <w:pPr>
        <w:pStyle w:val="libNormal"/>
      </w:pPr>
    </w:p>
    <w:p w:rsidR="00274744" w:rsidRDefault="00274744" w:rsidP="009E5AD4">
      <w:pPr>
        <w:pStyle w:val="Heading3"/>
      </w:pPr>
      <w:bookmarkStart w:id="2111" w:name="_Toc484336269"/>
      <w:bookmarkStart w:id="2112" w:name="_Toc485557776"/>
      <w:r>
        <w:t>Notes</w:t>
      </w:r>
      <w:bookmarkEnd w:id="2111"/>
      <w:bookmarkEnd w:id="2112"/>
    </w:p>
    <w:p w:rsidR="00274744" w:rsidRDefault="00274744" w:rsidP="00274744">
      <w:pPr>
        <w:pStyle w:val="libFootnote"/>
      </w:pPr>
      <w:r>
        <w:t xml:space="preserve">1. </w:t>
      </w:r>
      <w:r>
        <w:rPr>
          <w:rtl/>
        </w:rPr>
        <w:t xml:space="preserve">تحف العقول : </w:t>
      </w:r>
      <w:r>
        <w:rPr>
          <w:rtl/>
          <w:lang w:bidi="fa-IR"/>
        </w:rPr>
        <w:t>392</w:t>
      </w:r>
      <w:r>
        <w:t xml:space="preserve"> .</w:t>
      </w:r>
    </w:p>
    <w:p w:rsidR="00274744" w:rsidRDefault="00274744" w:rsidP="00274744">
      <w:pPr>
        <w:pStyle w:val="libFootnote"/>
      </w:pPr>
      <w:r>
        <w:t xml:space="preserve">2. Ibid. no. </w:t>
      </w:r>
      <w:r>
        <w:rPr>
          <w:lang w:bidi="fa-IR"/>
        </w:rPr>
        <w:t>392</w:t>
      </w:r>
    </w:p>
    <w:p w:rsidR="00274744" w:rsidRDefault="00274744" w:rsidP="00274744">
      <w:pPr>
        <w:pStyle w:val="libFootnote"/>
      </w:pPr>
      <w:r>
        <w:t xml:space="preserve">3. </w:t>
      </w:r>
      <w:r>
        <w:rPr>
          <w:rtl/>
        </w:rPr>
        <w:t xml:space="preserve">بحار الأنوار : </w:t>
      </w:r>
      <w:r>
        <w:rPr>
          <w:rtl/>
          <w:lang w:bidi="fa-IR"/>
        </w:rPr>
        <w:t>73 / 364 / 96</w:t>
      </w:r>
      <w:r>
        <w:t xml:space="preserve"> .</w:t>
      </w:r>
    </w:p>
    <w:p w:rsidR="00274744" w:rsidRDefault="00274744" w:rsidP="00274744">
      <w:pPr>
        <w:pStyle w:val="libFootnote"/>
        <w:rPr>
          <w:rtl/>
          <w:lang w:bidi="fa-IR"/>
        </w:rPr>
      </w:pPr>
      <w:r>
        <w:t xml:space="preserve">4. Bihar al-Anwar, v. </w:t>
      </w:r>
      <w:r>
        <w:rPr>
          <w:lang w:bidi="fa-IR"/>
        </w:rPr>
        <w:t>73</w:t>
      </w:r>
      <w:r>
        <w:t xml:space="preserve">, p. </w:t>
      </w:r>
      <w:r>
        <w:rPr>
          <w:lang w:bidi="fa-IR"/>
        </w:rPr>
        <w:t>364</w:t>
      </w:r>
      <w:r>
        <w:t xml:space="preserve">, no. </w:t>
      </w:r>
      <w:r>
        <w:rPr>
          <w:lang w:bidi="fa-IR"/>
        </w:rPr>
        <w:t>96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13" w:name="_Toc484336270"/>
      <w:bookmarkStart w:id="2114" w:name="_Toc485557777"/>
      <w:r>
        <w:rPr>
          <w:lang w:bidi="fa-IR"/>
        </w:rPr>
        <w:lastRenderedPageBreak/>
        <w:t>310</w:t>
      </w:r>
      <w:r>
        <w:t xml:space="preserve"> - </w:t>
      </w:r>
      <w:r>
        <w:rPr>
          <w:rtl/>
        </w:rPr>
        <w:t>سَتر اللَّهِ عَلَى التّائِبِ‏</w:t>
      </w:r>
      <w:bookmarkEnd w:id="2113"/>
      <w:bookmarkEnd w:id="2114"/>
    </w:p>
    <w:p w:rsidR="00274744" w:rsidRDefault="00274744" w:rsidP="009E5AD4">
      <w:pPr>
        <w:pStyle w:val="Heading2Center"/>
        <w:outlineLvl w:val="0"/>
      </w:pPr>
      <w:bookmarkStart w:id="2115" w:name="_Toc484336271"/>
      <w:bookmarkStart w:id="2116" w:name="_Toc485557778"/>
      <w:r>
        <w:rPr>
          <w:lang w:bidi="fa-IR"/>
        </w:rPr>
        <w:t>310</w:t>
      </w:r>
      <w:r>
        <w:t>. Allah Conceals the Sin of the Penitent One</w:t>
      </w:r>
      <w:bookmarkEnd w:id="2115"/>
      <w:bookmarkEnd w:id="2116"/>
    </w:p>
    <w:p w:rsidR="00274744" w:rsidRDefault="00274744" w:rsidP="00CA1574">
      <w:pPr>
        <w:pStyle w:val="libAr"/>
      </w:pPr>
      <w:r w:rsidRPr="00E10CFF">
        <w:rPr>
          <w:rStyle w:val="libBold1Char"/>
          <w:rtl/>
        </w:rPr>
        <w:t>1003.</w:t>
      </w:r>
      <w:r>
        <w:rPr>
          <w:rtl/>
          <w:lang w:bidi="fa-IR"/>
        </w:rPr>
        <w:t xml:space="preserve"> </w:t>
      </w:r>
      <w:r w:rsidRPr="00B61F7A">
        <w:rPr>
          <w:rtl/>
        </w:rPr>
        <w:t>الإمامُ عليٌّ عليه السلام : مَن تابَ تابَ اللَّهُ علَيهِ، واُمِرَتْ جَوارِحُهُ أنْ تَسْتُرَ علَيهِ ، وبِقاعُ الأرضِ أنْ تَكْتُمَ علَيهِ ، واُنْسِيَتِ الحَفَظَةُ ما كانتْ تَكتُبُ علَيهِ .</w:t>
      </w:r>
      <w:r>
        <w:rPr>
          <w:rStyle w:val="libFootnotenumChar"/>
          <w:rtl/>
        </w:rPr>
        <w:t>1</w:t>
      </w:r>
    </w:p>
    <w:p w:rsidR="00274744" w:rsidRDefault="00274744" w:rsidP="00274744">
      <w:pPr>
        <w:pStyle w:val="libNormal"/>
      </w:pPr>
      <w:r w:rsidRPr="00E10CFF">
        <w:rPr>
          <w:rStyle w:val="libBold1Char"/>
        </w:rPr>
        <w:t>1003.</w:t>
      </w:r>
      <w:r>
        <w:rPr>
          <w:lang w:bidi="fa-IR"/>
        </w:rPr>
        <w:t xml:space="preserve"> </w:t>
      </w:r>
      <w:r>
        <w:t xml:space="preserve">Imam Ali </w:t>
      </w:r>
      <w:r w:rsidRPr="001500BA">
        <w:t>(AS)</w:t>
      </w:r>
      <w:r>
        <w:t xml:space="preserve"> said, 'Allah turns mercifully to the one who repents, and his limbs are ordered to keep his secret, and all the places on earth to conceal for him [his sin], and the record-keeping angels to forget whatever they wrote about him.' </w:t>
      </w:r>
      <w:r>
        <w:rPr>
          <w:rStyle w:val="libFootnotenumChar"/>
        </w:rPr>
        <w:t>2</w:t>
      </w:r>
    </w:p>
    <w:p w:rsidR="00274744" w:rsidRDefault="00274744" w:rsidP="00274744">
      <w:pPr>
        <w:pStyle w:val="libNormal"/>
      </w:pPr>
    </w:p>
    <w:p w:rsidR="00274744" w:rsidRDefault="00274744" w:rsidP="009E5AD4">
      <w:pPr>
        <w:pStyle w:val="Heading3"/>
      </w:pPr>
      <w:bookmarkStart w:id="2117" w:name="_Toc484336272"/>
      <w:bookmarkStart w:id="2118" w:name="_Toc485557779"/>
      <w:r>
        <w:t>Notes</w:t>
      </w:r>
      <w:bookmarkEnd w:id="2117"/>
      <w:bookmarkEnd w:id="2118"/>
    </w:p>
    <w:p w:rsidR="00274744" w:rsidRDefault="00274744" w:rsidP="00274744">
      <w:pPr>
        <w:pStyle w:val="libFootnote"/>
      </w:pPr>
      <w:r>
        <w:t xml:space="preserve">1. </w:t>
      </w:r>
      <w:r>
        <w:rPr>
          <w:rtl/>
        </w:rPr>
        <w:t xml:space="preserve">بحار الأنوار : </w:t>
      </w:r>
      <w:r>
        <w:rPr>
          <w:rtl/>
          <w:lang w:bidi="fa-IR"/>
        </w:rPr>
        <w:t>6 / 28 / 32</w:t>
      </w:r>
      <w:r>
        <w:t xml:space="preserve"> .</w:t>
      </w:r>
    </w:p>
    <w:p w:rsidR="00274744" w:rsidRDefault="00274744" w:rsidP="00274744">
      <w:pPr>
        <w:pStyle w:val="libFootnote"/>
        <w:rPr>
          <w:rtl/>
          <w:lang w:bidi="fa-IR"/>
        </w:rPr>
      </w:pPr>
      <w:r>
        <w:t xml:space="preserve">2. Ibid. v. </w:t>
      </w:r>
      <w:r>
        <w:rPr>
          <w:lang w:bidi="fa-IR"/>
        </w:rPr>
        <w:t>6</w:t>
      </w:r>
      <w:r>
        <w:t xml:space="preserve">, p. </w:t>
      </w:r>
      <w:r>
        <w:rPr>
          <w:lang w:bidi="fa-IR"/>
        </w:rPr>
        <w:t>28</w:t>
      </w:r>
      <w:r>
        <w:t xml:space="preserve">, no. </w:t>
      </w:r>
      <w:r>
        <w:rPr>
          <w:lang w:bidi="fa-IR"/>
        </w:rPr>
        <w:t>32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19" w:name="_Toc484336273"/>
      <w:bookmarkStart w:id="2120" w:name="_Toc485557780"/>
      <w:r>
        <w:rPr>
          <w:lang w:bidi="fa-IR"/>
        </w:rPr>
        <w:lastRenderedPageBreak/>
        <w:t>311</w:t>
      </w:r>
      <w:r>
        <w:t xml:space="preserve"> - </w:t>
      </w:r>
      <w:r>
        <w:rPr>
          <w:rtl/>
        </w:rPr>
        <w:t>تَبديلُ السَّيِّئاتِ حَسَناتٍ‏</w:t>
      </w:r>
      <w:bookmarkEnd w:id="2119"/>
      <w:bookmarkEnd w:id="2120"/>
    </w:p>
    <w:p w:rsidR="00274744" w:rsidRDefault="00274744" w:rsidP="009E5AD4">
      <w:pPr>
        <w:pStyle w:val="Heading2Center"/>
        <w:outlineLvl w:val="0"/>
      </w:pPr>
      <w:bookmarkStart w:id="2121" w:name="_Toc484336274"/>
      <w:bookmarkStart w:id="2122" w:name="_Toc485557781"/>
      <w:r>
        <w:rPr>
          <w:lang w:bidi="fa-IR"/>
        </w:rPr>
        <w:t>311</w:t>
      </w:r>
      <w:r>
        <w:t>. Changing Sins Into Good Deeds</w:t>
      </w:r>
      <w:bookmarkEnd w:id="2121"/>
      <w:bookmarkEnd w:id="2122"/>
    </w:p>
    <w:p w:rsidR="00274744" w:rsidRDefault="00274744" w:rsidP="00CA1574">
      <w:pPr>
        <w:pStyle w:val="libAr"/>
      </w:pPr>
      <w:r w:rsidRPr="004A7464">
        <w:rPr>
          <w:rtl/>
        </w:rPr>
        <w:t>(</w:t>
      </w:r>
      <w:r w:rsidRPr="00B61F7A">
        <w:rPr>
          <w:rtl/>
        </w:rPr>
        <w:t>إِلّا مَنْ تَابَ وَآمَنَ وَعَمِلَ عَمَلاً صَالِحاً فَأُولئِكَ يُبَدِّلُ اللَّهُ سَيِّئاتِهِمْ حَسَنَاتٍ وَكانَ اللَّهُ غَفُوراً رَحِيماً) .</w:t>
      </w:r>
      <w:r>
        <w:rPr>
          <w:rStyle w:val="libFootnotenumChar"/>
          <w:rtl/>
        </w:rPr>
        <w:t>1</w:t>
      </w:r>
    </w:p>
    <w:p w:rsidR="00274744" w:rsidRDefault="00274744" w:rsidP="00274744">
      <w:pPr>
        <w:pStyle w:val="libNormal"/>
      </w:pPr>
      <w:r w:rsidRPr="008A7F4D">
        <w:rPr>
          <w:rStyle w:val="libBoldItalicChar"/>
        </w:rPr>
        <w:t>“excepting those who repent, attain faith, and act righteously. For such, Allah will replace their misdeeds with good deeds, and Allah is all-forgiving, all-merciful.”</w:t>
      </w:r>
      <w:r>
        <w:t xml:space="preserve"> </w:t>
      </w:r>
      <w:r>
        <w:rPr>
          <w:rStyle w:val="libFootnotenumChar"/>
        </w:rPr>
        <w:t>2</w:t>
      </w:r>
    </w:p>
    <w:p w:rsidR="00274744" w:rsidRDefault="00274744" w:rsidP="00CA1574">
      <w:pPr>
        <w:pStyle w:val="libAr"/>
      </w:pPr>
      <w:r w:rsidRPr="00E10CFF">
        <w:rPr>
          <w:rStyle w:val="libBold1Char"/>
          <w:rtl/>
        </w:rPr>
        <w:t>1004.</w:t>
      </w:r>
      <w:r>
        <w:rPr>
          <w:rtl/>
          <w:lang w:bidi="fa-IR"/>
        </w:rPr>
        <w:t xml:space="preserve"> </w:t>
      </w:r>
      <w:r w:rsidRPr="00B61F7A">
        <w:rPr>
          <w:rtl/>
        </w:rPr>
        <w:t>الإمامُ الصّادقُ عليه السلام : أوحى‏ اللَّهُ عزّ وجلّ‏إلى‏ داوودَ النَّبيِّ على‏ نبيّنا وآلهِ وعلَيهِ السّلامُ : يا داوودُ ، إنّ عَبديَ المؤمنَ إذا أذْنَبَ ذَنباً ثُمّ رَجعَ وتابَ مِن ذلكَ الذَّنبِ واسْتَحيى‏ مِنّي عندَ ذِكْرِهِ غَفَرْتُ لَهُ ، وأنسَيْتُهُ الحَفَظَةَ وأبْدَلْتُهُ الحسَنَةَ ، ولا اُبالي وأنا أرْحَمُ الرّاحِمينَ .</w:t>
      </w:r>
      <w:r>
        <w:rPr>
          <w:rStyle w:val="libFootnotenumChar"/>
          <w:rtl/>
        </w:rPr>
        <w:t>3</w:t>
      </w:r>
    </w:p>
    <w:p w:rsidR="00274744" w:rsidRDefault="00274744" w:rsidP="00274744">
      <w:pPr>
        <w:pStyle w:val="libNormal"/>
      </w:pPr>
      <w:r w:rsidRPr="00E10CFF">
        <w:rPr>
          <w:rStyle w:val="libBold1Char"/>
        </w:rPr>
        <w:t>1004.</w:t>
      </w:r>
      <w:r>
        <w:rPr>
          <w:lang w:bidi="fa-IR"/>
        </w:rPr>
        <w:t xml:space="preserve"> </w:t>
      </w:r>
      <w:r>
        <w:t xml:space="preserve">Imam al-Sadiq </w:t>
      </w:r>
      <w:r w:rsidRPr="001500BA">
        <w:t>(AS)</w:t>
      </w:r>
      <w:r>
        <w:t xml:space="preserve"> narrated, 'Allah, the Exalted, revealed to Prophet David </w:t>
      </w:r>
      <w:r>
        <w:rPr>
          <w:rStyle w:val="libFootnotenumChar"/>
        </w:rPr>
        <w:t>4</w:t>
      </w:r>
      <w:r>
        <w:t xml:space="preserve"> - peace be upon him and on our Prophet, 'O David! When My believing servant commits a sin and then returns [to Me] and repents for that sin and is ashamed in My presence every time he remembers it, I will forgive him and cause the recording angels to forget it and change it to count as a good deed, and I will not care about it further, for I am the most Merciful.' </w:t>
      </w:r>
      <w:r>
        <w:rPr>
          <w:rStyle w:val="libFootnotenumChar"/>
        </w:rPr>
        <w:t>5</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المعاد : باب </w:t>
      </w:r>
      <w:r>
        <w:rPr>
          <w:rtl/>
          <w:lang w:bidi="fa-IR"/>
        </w:rPr>
        <w:t>1395</w:t>
      </w:r>
      <w:r>
        <w:t xml:space="preserve"> .</w:t>
      </w:r>
    </w:p>
    <w:p w:rsidR="00274744" w:rsidRDefault="00274744" w:rsidP="00C57A96">
      <w:pPr>
        <w:pStyle w:val="libBold2"/>
      </w:pPr>
      <w:r w:rsidRPr="00F57DD1">
        <w:t xml:space="preserve">(See </w:t>
      </w:r>
      <w:r>
        <w:t>also: RESURRECTION: section 139</w:t>
      </w:r>
      <w:r>
        <w:rPr>
          <w:lang w:bidi="fa-IR"/>
        </w:rPr>
        <w:t>5</w:t>
      </w:r>
      <w:r>
        <w:t>)</w:t>
      </w:r>
    </w:p>
    <w:p w:rsidR="00274744" w:rsidRDefault="00274744" w:rsidP="00274744">
      <w:pPr>
        <w:pStyle w:val="libNormal"/>
      </w:pPr>
    </w:p>
    <w:p w:rsidR="00274744" w:rsidRDefault="00274744" w:rsidP="009E5AD4">
      <w:pPr>
        <w:pStyle w:val="Heading3"/>
      </w:pPr>
      <w:bookmarkStart w:id="2123" w:name="_Toc484336275"/>
      <w:bookmarkStart w:id="2124" w:name="_Toc485557782"/>
      <w:r>
        <w:t>Notes</w:t>
      </w:r>
      <w:bookmarkEnd w:id="2123"/>
      <w:bookmarkEnd w:id="2124"/>
    </w:p>
    <w:p w:rsidR="00274744" w:rsidRDefault="00274744" w:rsidP="00274744">
      <w:pPr>
        <w:pStyle w:val="libFootnote"/>
      </w:pPr>
      <w:r>
        <w:t xml:space="preserve">1. </w:t>
      </w:r>
      <w:r>
        <w:rPr>
          <w:rtl/>
        </w:rPr>
        <w:t xml:space="preserve">الفرقان : </w:t>
      </w:r>
      <w:r>
        <w:rPr>
          <w:rtl/>
          <w:lang w:bidi="fa-IR"/>
        </w:rPr>
        <w:t>70</w:t>
      </w:r>
      <w:r>
        <w:t xml:space="preserve"> .</w:t>
      </w:r>
    </w:p>
    <w:p w:rsidR="00274744" w:rsidRDefault="00274744" w:rsidP="00274744">
      <w:pPr>
        <w:pStyle w:val="libFootnote"/>
      </w:pPr>
      <w:r>
        <w:t xml:space="preserve">2. Qur'an </w:t>
      </w:r>
      <w:r>
        <w:rPr>
          <w:lang w:bidi="fa-IR"/>
        </w:rPr>
        <w:t>25</w:t>
      </w:r>
      <w:r>
        <w:rPr>
          <w:rtl/>
          <w:lang w:bidi="fa-IR"/>
        </w:rPr>
        <w:t>:70</w:t>
      </w:r>
    </w:p>
    <w:p w:rsidR="00274744" w:rsidRDefault="00274744" w:rsidP="00274744">
      <w:pPr>
        <w:pStyle w:val="libFootnote"/>
      </w:pPr>
      <w:r>
        <w:t xml:space="preserve">3. </w:t>
      </w:r>
      <w:r>
        <w:rPr>
          <w:rtl/>
        </w:rPr>
        <w:t xml:space="preserve">بحار الأنوار : </w:t>
      </w:r>
      <w:r>
        <w:rPr>
          <w:rtl/>
          <w:lang w:bidi="fa-IR"/>
        </w:rPr>
        <w:t>6 / 28 / 30</w:t>
      </w:r>
      <w:r>
        <w:t xml:space="preserve"> .</w:t>
      </w:r>
    </w:p>
    <w:p w:rsidR="00274744" w:rsidRDefault="00274744" w:rsidP="00274744">
      <w:pPr>
        <w:pStyle w:val="libFootnote"/>
      </w:pPr>
      <w:r>
        <w:t>4. Prophet David (AS) is known in the Arabic tradition as Dawud (ed.)</w:t>
      </w:r>
    </w:p>
    <w:p w:rsidR="00274744" w:rsidRDefault="00274744" w:rsidP="00274744">
      <w:pPr>
        <w:pStyle w:val="libFootnote"/>
        <w:rPr>
          <w:rtl/>
          <w:lang w:bidi="fa-IR"/>
        </w:rPr>
      </w:pPr>
      <w:r>
        <w:t xml:space="preserve">5. Bihar al-Anwar, v. </w:t>
      </w:r>
      <w:r>
        <w:rPr>
          <w:lang w:bidi="fa-IR"/>
        </w:rPr>
        <w:t>6</w:t>
      </w:r>
      <w:r>
        <w:t xml:space="preserve">, p. </w:t>
      </w:r>
      <w:r>
        <w:rPr>
          <w:lang w:bidi="fa-IR"/>
        </w:rPr>
        <w:t>28</w:t>
      </w:r>
      <w:r>
        <w:t xml:space="preserve">, no. </w:t>
      </w:r>
      <w:r>
        <w:rPr>
          <w:lang w:bidi="fa-IR"/>
        </w:rPr>
        <w:t>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25" w:name="_Toc484336276"/>
      <w:bookmarkStart w:id="2126" w:name="_Toc485557783"/>
      <w:r>
        <w:rPr>
          <w:lang w:bidi="fa-IR"/>
        </w:rPr>
        <w:lastRenderedPageBreak/>
        <w:t>312</w:t>
      </w:r>
      <w:r>
        <w:t xml:space="preserve"> - </w:t>
      </w:r>
      <w:r>
        <w:rPr>
          <w:rtl/>
        </w:rPr>
        <w:t>التَّأ لِّي عَلَى اللَّهِ‏</w:t>
      </w:r>
      <w:bookmarkEnd w:id="2125"/>
      <w:bookmarkEnd w:id="2126"/>
    </w:p>
    <w:p w:rsidR="00274744" w:rsidRDefault="00274744" w:rsidP="009E5AD4">
      <w:pPr>
        <w:pStyle w:val="Heading2Center"/>
        <w:outlineLvl w:val="0"/>
      </w:pPr>
      <w:bookmarkStart w:id="2127" w:name="_Toc484336277"/>
      <w:bookmarkStart w:id="2128" w:name="_Toc485557784"/>
      <w:r>
        <w:rPr>
          <w:lang w:bidi="fa-IR"/>
        </w:rPr>
        <w:t>312</w:t>
      </w:r>
      <w:r>
        <w:t>. Speculating on Allah's Judgment</w:t>
      </w:r>
      <w:bookmarkEnd w:id="2127"/>
      <w:bookmarkEnd w:id="2128"/>
    </w:p>
    <w:p w:rsidR="00274744" w:rsidRDefault="00274744" w:rsidP="00CA1574">
      <w:pPr>
        <w:pStyle w:val="libAr"/>
      </w:pPr>
      <w:r w:rsidRPr="00E10CFF">
        <w:rPr>
          <w:rStyle w:val="libBold1Char"/>
          <w:rtl/>
        </w:rPr>
        <w:t>1005.</w:t>
      </w:r>
      <w:r>
        <w:rPr>
          <w:rtl/>
          <w:lang w:bidi="fa-IR"/>
        </w:rPr>
        <w:t xml:space="preserve"> </w:t>
      </w:r>
      <w:r w:rsidRPr="00B61F7A">
        <w:rPr>
          <w:rtl/>
        </w:rPr>
        <w:t>رسولُ اللَّهِ صلى اللَّه عليه وآله : وَيْلٌ للمُتَأ لِّينَ من اُمَّتي ، الَّذينَ يقولونَ : فُلانٌ في الجَنّةِ ، وفُلانٌ في النّارِ .</w:t>
      </w:r>
      <w:r>
        <w:rPr>
          <w:rStyle w:val="libFootnotenumChar"/>
          <w:rtl/>
        </w:rPr>
        <w:t>1</w:t>
      </w:r>
    </w:p>
    <w:p w:rsidR="00274744" w:rsidRDefault="00274744" w:rsidP="00274744">
      <w:pPr>
        <w:pStyle w:val="libNormal"/>
      </w:pPr>
      <w:r w:rsidRPr="00E10CFF">
        <w:rPr>
          <w:rStyle w:val="libBold1Char"/>
        </w:rPr>
        <w:t>1005.</w:t>
      </w:r>
      <w:r>
        <w:rPr>
          <w:lang w:bidi="fa-IR"/>
        </w:rPr>
        <w:t xml:space="preserve"> </w:t>
      </w:r>
      <w:r>
        <w:t xml:space="preserve">The Prophet </w:t>
      </w:r>
      <w:r w:rsidRPr="001500BA">
        <w:t>(SAWA)</w:t>
      </w:r>
      <w:r>
        <w:t xml:space="preserve"> said, 'Woe to those who foretell [about Allah's actions] from among my community - those who proclaim that x will go to Paradise, but y will go to the Fire.' </w:t>
      </w:r>
      <w:r>
        <w:rPr>
          <w:rStyle w:val="libFootnotenumChar"/>
        </w:rPr>
        <w:t>2</w:t>
      </w:r>
    </w:p>
    <w:p w:rsidR="00274744" w:rsidRDefault="00274744" w:rsidP="00CA1574">
      <w:pPr>
        <w:pStyle w:val="libAr"/>
      </w:pPr>
      <w:r w:rsidRPr="00E10CFF">
        <w:rPr>
          <w:rStyle w:val="libBold1Char"/>
          <w:rtl/>
        </w:rPr>
        <w:t>1006.</w:t>
      </w:r>
      <w:r>
        <w:rPr>
          <w:rtl/>
          <w:lang w:bidi="fa-IR"/>
        </w:rPr>
        <w:t xml:space="preserve"> </w:t>
      </w:r>
      <w:r w:rsidRPr="00B61F7A">
        <w:rPr>
          <w:rtl/>
        </w:rPr>
        <w:t>رسولُ اللَّهِ صلى اللَّه عليه وآله : إنَّ رجُلاً قالَ يوماً : واللَّهِ، لا يَغفِرُاللَّهُ لفُلانٍ! فقالَ اللَّهُ عزّ وجلّ : مَنْ ذا الّذي تَأَلّى‏ علَيَّ أنْ لاأغفِرَ لفُلانٍ؟! فإنِّي قد غَفَرتُ لِفُلانٍ ، وأحْبَطْتُ عَملَ الثّاني بقولهِ: لا يَغفِرُ اللَّهُ لفُلانٍ .</w:t>
      </w:r>
      <w:r>
        <w:rPr>
          <w:rStyle w:val="libFootnotenumChar"/>
          <w:rtl/>
        </w:rPr>
        <w:t>3</w:t>
      </w:r>
    </w:p>
    <w:p w:rsidR="00274744" w:rsidRDefault="00274744" w:rsidP="00274744">
      <w:pPr>
        <w:pStyle w:val="libNormal"/>
      </w:pPr>
      <w:r w:rsidRPr="00E10CFF">
        <w:rPr>
          <w:rStyle w:val="libBold1Char"/>
        </w:rPr>
        <w:t>1006.</w:t>
      </w:r>
      <w:r>
        <w:rPr>
          <w:lang w:bidi="fa-IR"/>
        </w:rPr>
        <w:t xml:space="preserve"> </w:t>
      </w:r>
      <w:r>
        <w:t xml:space="preserve">The Prophet </w:t>
      </w:r>
      <w:r w:rsidRPr="001500BA">
        <w:t>(SAWA)</w:t>
      </w:r>
      <w:r>
        <w:t xml:space="preserve"> said, 'A man said one day, 'I swear by Allah that He will not forgive so and so.' Allah, the Exalted, said, 'Who is he to foretell about what I will do - that I will not forgive this man? I indeed have forgiven him and annulled the work of the foretelling man because of his saying, 'Allah will not forgive him.' </w:t>
      </w:r>
      <w:r>
        <w:rPr>
          <w:rStyle w:val="libFootnotenumChar"/>
        </w:rPr>
        <w:t>4</w:t>
      </w:r>
    </w:p>
    <w:p w:rsidR="00274744" w:rsidRDefault="00274744" w:rsidP="00274744">
      <w:pPr>
        <w:pStyle w:val="libNormal"/>
      </w:pPr>
    </w:p>
    <w:p w:rsidR="00274744" w:rsidRDefault="00274744" w:rsidP="009E5AD4">
      <w:pPr>
        <w:pStyle w:val="Heading3"/>
      </w:pPr>
      <w:bookmarkStart w:id="2129" w:name="_Toc484336278"/>
      <w:bookmarkStart w:id="2130" w:name="_Toc485557785"/>
      <w:r>
        <w:t>Notes</w:t>
      </w:r>
      <w:bookmarkEnd w:id="2129"/>
      <w:bookmarkEnd w:id="2130"/>
    </w:p>
    <w:p w:rsidR="00274744" w:rsidRDefault="00274744" w:rsidP="00274744">
      <w:pPr>
        <w:pStyle w:val="libFootnote"/>
      </w:pPr>
      <w:r>
        <w:t xml:space="preserve">1. </w:t>
      </w:r>
      <w:r>
        <w:rPr>
          <w:rtl/>
        </w:rPr>
        <w:t xml:space="preserve">كنز العمّال : </w:t>
      </w:r>
      <w:r>
        <w:rPr>
          <w:rtl/>
          <w:lang w:bidi="fa-IR"/>
        </w:rPr>
        <w:t>7902</w:t>
      </w:r>
      <w:r>
        <w:t xml:space="preserve"> .</w:t>
      </w:r>
    </w:p>
    <w:p w:rsidR="00274744" w:rsidRDefault="00274744" w:rsidP="00274744">
      <w:pPr>
        <w:pStyle w:val="libFootnote"/>
      </w:pPr>
      <w:r>
        <w:t xml:space="preserve">2. Kanz al-Ummal, no. </w:t>
      </w:r>
      <w:r>
        <w:rPr>
          <w:lang w:bidi="fa-IR"/>
        </w:rPr>
        <w:t>7902</w:t>
      </w:r>
    </w:p>
    <w:p w:rsidR="00274744" w:rsidRDefault="00274744" w:rsidP="00274744">
      <w:pPr>
        <w:pStyle w:val="libFootnote"/>
      </w:pPr>
      <w:r>
        <w:t xml:space="preserve">3. </w:t>
      </w:r>
      <w:r>
        <w:rPr>
          <w:rtl/>
        </w:rPr>
        <w:t xml:space="preserve">وسائل الشيعة : </w:t>
      </w:r>
      <w:r>
        <w:rPr>
          <w:rtl/>
          <w:lang w:bidi="fa-IR"/>
        </w:rPr>
        <w:t>11 / 267 / 13</w:t>
      </w:r>
      <w:r>
        <w:t xml:space="preserve"> .</w:t>
      </w:r>
    </w:p>
    <w:p w:rsidR="00274744" w:rsidRDefault="00274744" w:rsidP="00274744">
      <w:pPr>
        <w:pStyle w:val="libFootnote"/>
        <w:rPr>
          <w:rtl/>
          <w:lang w:bidi="fa-IR"/>
        </w:rPr>
      </w:pPr>
      <w:r>
        <w:t xml:space="preserve">4. Wasa'il al-Shia, v. </w:t>
      </w:r>
      <w:r>
        <w:rPr>
          <w:lang w:bidi="fa-IR"/>
        </w:rPr>
        <w:t>11</w:t>
      </w:r>
      <w:r>
        <w:t xml:space="preserve">, p. </w:t>
      </w:r>
      <w:r>
        <w:rPr>
          <w:lang w:bidi="fa-IR"/>
        </w:rPr>
        <w:t>267</w:t>
      </w:r>
      <w:r>
        <w:t xml:space="preserve">, no. </w:t>
      </w:r>
      <w:r>
        <w:rPr>
          <w:lang w:bidi="fa-IR"/>
        </w:rPr>
        <w:t>13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131" w:name="_Toc484336279"/>
      <w:bookmarkStart w:id="2132" w:name="_Toc485557786"/>
      <w:r>
        <w:rPr>
          <w:lang w:bidi="fa-IR"/>
        </w:rPr>
        <w:lastRenderedPageBreak/>
        <w:t>57</w:t>
      </w:r>
      <w:r>
        <w:t xml:space="preserve"> - </w:t>
      </w:r>
      <w:r>
        <w:rPr>
          <w:rtl/>
        </w:rPr>
        <w:t>الثواب‏</w:t>
      </w:r>
      <w:bookmarkEnd w:id="2131"/>
      <w:bookmarkEnd w:id="2132"/>
    </w:p>
    <w:p w:rsidR="00274744" w:rsidRDefault="00274744" w:rsidP="009E5AD4">
      <w:pPr>
        <w:pStyle w:val="Heading1Center"/>
      </w:pPr>
      <w:bookmarkStart w:id="2133" w:name="_Toc484336280"/>
      <w:bookmarkStart w:id="2134" w:name="_Toc485557787"/>
      <w:r>
        <w:rPr>
          <w:lang w:bidi="fa-IR"/>
        </w:rPr>
        <w:t>57</w:t>
      </w:r>
      <w:r>
        <w:t>. THE REWARD</w:t>
      </w:r>
      <w:bookmarkEnd w:id="2133"/>
      <w:bookmarkEnd w:id="2134"/>
    </w:p>
    <w:p w:rsidR="00274744" w:rsidRDefault="00274744" w:rsidP="009E5AD4">
      <w:pPr>
        <w:pStyle w:val="Heading2Center"/>
        <w:outlineLvl w:val="0"/>
      </w:pPr>
      <w:bookmarkStart w:id="2135" w:name="_Toc484336281"/>
      <w:bookmarkStart w:id="2136" w:name="_Toc485557788"/>
      <w:r>
        <w:rPr>
          <w:lang w:bidi="fa-IR"/>
        </w:rPr>
        <w:t>313</w:t>
      </w:r>
      <w:r>
        <w:t xml:space="preserve"> - </w:t>
      </w:r>
      <w:r>
        <w:rPr>
          <w:rtl/>
        </w:rPr>
        <w:t>ثَوابُ العَمَلِ الصّالِحِ‏</w:t>
      </w:r>
      <w:bookmarkEnd w:id="2135"/>
      <w:bookmarkEnd w:id="2136"/>
    </w:p>
    <w:p w:rsidR="00274744" w:rsidRDefault="00274744" w:rsidP="009E5AD4">
      <w:pPr>
        <w:pStyle w:val="Heading2Center"/>
        <w:outlineLvl w:val="0"/>
      </w:pPr>
      <w:bookmarkStart w:id="2137" w:name="_Toc484336282"/>
      <w:bookmarkStart w:id="2138" w:name="_Toc485557789"/>
      <w:r>
        <w:rPr>
          <w:lang w:bidi="fa-IR"/>
        </w:rPr>
        <w:t>313</w:t>
      </w:r>
      <w:r>
        <w:t>. The Reward for a Rightous Deed</w:t>
      </w:r>
      <w:bookmarkEnd w:id="2137"/>
      <w:bookmarkEnd w:id="2138"/>
    </w:p>
    <w:p w:rsidR="00274744" w:rsidRDefault="00274744" w:rsidP="00CA1574">
      <w:pPr>
        <w:pStyle w:val="libAr"/>
      </w:pPr>
      <w:r w:rsidRPr="00E10CFF">
        <w:rPr>
          <w:rStyle w:val="libBold1Char"/>
          <w:rtl/>
        </w:rPr>
        <w:t>1007.</w:t>
      </w:r>
      <w:r>
        <w:rPr>
          <w:rtl/>
          <w:lang w:bidi="fa-IR"/>
        </w:rPr>
        <w:t xml:space="preserve"> </w:t>
      </w:r>
      <w:r w:rsidRPr="00B61F7A">
        <w:rPr>
          <w:rtl/>
        </w:rPr>
        <w:t>الإمامُ عليٌّ عليه السلام : ثَوابُ عَملِكَ أفضَلُ مِن عَملِكَ .</w:t>
      </w:r>
      <w:r>
        <w:rPr>
          <w:rStyle w:val="libFootnotenumChar"/>
          <w:rtl/>
        </w:rPr>
        <w:t>1</w:t>
      </w:r>
    </w:p>
    <w:p w:rsidR="00274744" w:rsidRDefault="00274744" w:rsidP="00274744">
      <w:pPr>
        <w:pStyle w:val="libNormal"/>
      </w:pPr>
      <w:r w:rsidRPr="00E10CFF">
        <w:rPr>
          <w:rStyle w:val="libBold1Char"/>
        </w:rPr>
        <w:t>1007.</w:t>
      </w:r>
      <w:r>
        <w:rPr>
          <w:lang w:bidi="fa-IR"/>
        </w:rPr>
        <w:t xml:space="preserve"> </w:t>
      </w:r>
      <w:r>
        <w:t xml:space="preserve">Imam Ali </w:t>
      </w:r>
      <w:r w:rsidRPr="001500BA">
        <w:t>(AS)</w:t>
      </w:r>
      <w:r>
        <w:t xml:space="preserve"> said, 'The reward for your work is better than your work itself.' </w:t>
      </w:r>
      <w:r>
        <w:rPr>
          <w:rStyle w:val="libFootnotenumChar"/>
        </w:rPr>
        <w:t>2</w:t>
      </w:r>
    </w:p>
    <w:p w:rsidR="00274744" w:rsidRDefault="00274744" w:rsidP="00CA1574">
      <w:pPr>
        <w:pStyle w:val="libAr"/>
      </w:pPr>
      <w:r w:rsidRPr="00E10CFF">
        <w:rPr>
          <w:rStyle w:val="libBold1Char"/>
          <w:rtl/>
        </w:rPr>
        <w:t>1008.</w:t>
      </w:r>
      <w:r>
        <w:rPr>
          <w:rtl/>
          <w:lang w:bidi="fa-IR"/>
        </w:rPr>
        <w:t xml:space="preserve"> </w:t>
      </w:r>
      <w:r w:rsidRPr="00B61F7A">
        <w:rPr>
          <w:rtl/>
        </w:rPr>
        <w:t>الإمامُ عليٌّ عليه السلام : ثوَابُ الآخِرَةِ يُنْسي مَشَقَّةَ الدُّنيا .</w:t>
      </w:r>
      <w:r>
        <w:rPr>
          <w:rStyle w:val="libFootnotenumChar"/>
          <w:rtl/>
        </w:rPr>
        <w:t>3</w:t>
      </w:r>
    </w:p>
    <w:p w:rsidR="00274744" w:rsidRDefault="00274744" w:rsidP="00274744">
      <w:pPr>
        <w:pStyle w:val="libNormal"/>
      </w:pPr>
      <w:r w:rsidRPr="00E10CFF">
        <w:rPr>
          <w:rStyle w:val="libBold1Char"/>
        </w:rPr>
        <w:t>1008.</w:t>
      </w:r>
      <w:r>
        <w:rPr>
          <w:lang w:bidi="fa-IR"/>
        </w:rPr>
        <w:t xml:space="preserve"> </w:t>
      </w:r>
      <w:r>
        <w:t xml:space="preserve">Imam Ali </w:t>
      </w:r>
      <w:r w:rsidRPr="001500BA">
        <w:t>(AS)</w:t>
      </w:r>
      <w:r>
        <w:t xml:space="preserve"> said, 'The reward of the Hereafter causes one to forget the toil of this world.' </w:t>
      </w:r>
      <w:r>
        <w:rPr>
          <w:rStyle w:val="libFootnotenumChar"/>
        </w:rPr>
        <w:t>4</w:t>
      </w:r>
    </w:p>
    <w:p w:rsidR="00274744" w:rsidRDefault="00274744" w:rsidP="00CA1574">
      <w:pPr>
        <w:pStyle w:val="libAr"/>
      </w:pPr>
      <w:r w:rsidRPr="00E10CFF">
        <w:rPr>
          <w:rStyle w:val="libBold1Char"/>
          <w:rtl/>
        </w:rPr>
        <w:t>1009.</w:t>
      </w:r>
      <w:r>
        <w:rPr>
          <w:rtl/>
          <w:lang w:bidi="fa-IR"/>
        </w:rPr>
        <w:t xml:space="preserve"> </w:t>
      </w:r>
      <w:r w:rsidRPr="00B61F7A">
        <w:rPr>
          <w:rtl/>
        </w:rPr>
        <w:t>الإمامُ عليٌّ عليه السلام : إنَّ اللَّهَ سُبحانَهُ وَضَعَ الثّوابَ على‏ طاعَتِهِ والعِقابَ على‏ مَعصِيَتِهِ ذِيادَةً لِعبادِهِ عَن نِقْمَتِهِ ، وحِياشَةً لَهُم إلى‏ جَنَّتِهِ .</w:t>
      </w:r>
      <w:r>
        <w:rPr>
          <w:rStyle w:val="libFootnotenumChar"/>
          <w:rtl/>
        </w:rPr>
        <w:t>5</w:t>
      </w:r>
    </w:p>
    <w:p w:rsidR="00274744" w:rsidRDefault="00274744" w:rsidP="00274744">
      <w:pPr>
        <w:pStyle w:val="libNormal"/>
      </w:pPr>
      <w:r w:rsidRPr="00E10CFF">
        <w:rPr>
          <w:rStyle w:val="libBold1Char"/>
        </w:rPr>
        <w:t>1009.</w:t>
      </w:r>
      <w:r>
        <w:rPr>
          <w:lang w:bidi="fa-IR"/>
        </w:rPr>
        <w:t xml:space="preserve"> </w:t>
      </w:r>
      <w:r>
        <w:t xml:space="preserve">Imam Ali </w:t>
      </w:r>
      <w:r w:rsidRPr="001500BA">
        <w:t>(AS)</w:t>
      </w:r>
      <w:r>
        <w:t xml:space="preserve"> said, 'Allah, the Exalted, decreed reward for obeying Him and chastisement for disobeying Him, in order to protect His servants against His wrath and to herd them to His Paradise.' </w:t>
      </w:r>
      <w:r>
        <w:rPr>
          <w:rStyle w:val="libFootnotenumChar"/>
        </w:rPr>
        <w:t>6</w:t>
      </w:r>
    </w:p>
    <w:p w:rsidR="00274744" w:rsidRDefault="00274744" w:rsidP="00CA1574">
      <w:pPr>
        <w:pStyle w:val="libAr"/>
      </w:pPr>
      <w:r w:rsidRPr="00E10CFF">
        <w:rPr>
          <w:rStyle w:val="libBold1Char"/>
          <w:rtl/>
        </w:rPr>
        <w:t>1010.</w:t>
      </w:r>
      <w:r>
        <w:rPr>
          <w:rtl/>
          <w:lang w:bidi="fa-IR"/>
        </w:rPr>
        <w:t xml:space="preserve"> </w:t>
      </w:r>
      <w:r w:rsidRPr="00B61F7A">
        <w:rPr>
          <w:rtl/>
        </w:rPr>
        <w:t>الإمامُ عليٌّ عليه السلام : ثَوابُ العَملِ على‏ قَدْرِ المَشَقَّةِ فيهِ .</w:t>
      </w:r>
      <w:r>
        <w:rPr>
          <w:rStyle w:val="libFootnotenumChar"/>
          <w:rtl/>
        </w:rPr>
        <w:t>7</w:t>
      </w:r>
    </w:p>
    <w:p w:rsidR="00274744" w:rsidRDefault="00274744" w:rsidP="00274744">
      <w:pPr>
        <w:pStyle w:val="libNormal"/>
      </w:pPr>
      <w:r w:rsidRPr="00E10CFF">
        <w:rPr>
          <w:rStyle w:val="libBold1Char"/>
        </w:rPr>
        <w:t>1010.</w:t>
      </w:r>
      <w:r>
        <w:rPr>
          <w:lang w:bidi="fa-IR"/>
        </w:rPr>
        <w:t xml:space="preserve"> </w:t>
      </w:r>
      <w:r>
        <w:t xml:space="preserve">Imam Ali </w:t>
      </w:r>
      <w:r w:rsidRPr="001500BA">
        <w:t>(AS)</w:t>
      </w:r>
      <w:r>
        <w:t xml:space="preserve"> said, 'The reward for any work is proportionate to the toil of performing it.' </w:t>
      </w:r>
      <w:r>
        <w:rPr>
          <w:rStyle w:val="libFootnotenumChar"/>
        </w:rPr>
        <w:t>8</w:t>
      </w:r>
    </w:p>
    <w:p w:rsidR="00274744" w:rsidRDefault="00274744" w:rsidP="00CA1574">
      <w:pPr>
        <w:pStyle w:val="libAr"/>
        <w:rPr>
          <w:rtl/>
        </w:rPr>
      </w:pPr>
    </w:p>
    <w:p w:rsidR="00274744" w:rsidRDefault="00274744" w:rsidP="009E5AD4">
      <w:pPr>
        <w:pStyle w:val="libAr"/>
        <w:outlineLvl w:val="0"/>
      </w:pPr>
      <w:r w:rsidRPr="00DA701A">
        <w:rPr>
          <w:rtl/>
        </w:rPr>
        <w:t xml:space="preserve">(اُنظر) عنوان </w:t>
      </w:r>
      <w:r>
        <w:rPr>
          <w:rtl/>
        </w:rPr>
        <w:t>65</w:t>
      </w:r>
      <w:r w:rsidRPr="00DA701A">
        <w:rPr>
          <w:rtl/>
        </w:rPr>
        <w:t xml:space="preserve"> «الجزاء» .</w:t>
      </w:r>
    </w:p>
    <w:p w:rsidR="00274744" w:rsidRDefault="00274744" w:rsidP="00C57A96">
      <w:pPr>
        <w:pStyle w:val="libBold2"/>
      </w:pPr>
      <w:r w:rsidRPr="00E06077">
        <w:t xml:space="preserve">(See also: REQUITA L </w:t>
      </w:r>
      <w:r>
        <w:t>65</w:t>
      </w:r>
      <w:r w:rsidRPr="00E06077">
        <w:t>)</w:t>
      </w:r>
    </w:p>
    <w:p w:rsidR="00274744" w:rsidRDefault="00274744" w:rsidP="00274744">
      <w:pPr>
        <w:pStyle w:val="libNormal"/>
      </w:pPr>
    </w:p>
    <w:p w:rsidR="00274744" w:rsidRDefault="00274744" w:rsidP="009E5AD4">
      <w:pPr>
        <w:pStyle w:val="Heading3"/>
      </w:pPr>
      <w:bookmarkStart w:id="2139" w:name="_Toc484336283"/>
      <w:bookmarkStart w:id="2140" w:name="_Toc485557790"/>
      <w:r>
        <w:t>Notes</w:t>
      </w:r>
      <w:bookmarkEnd w:id="2139"/>
      <w:bookmarkEnd w:id="2140"/>
    </w:p>
    <w:p w:rsidR="00274744" w:rsidRDefault="00274744" w:rsidP="00274744">
      <w:pPr>
        <w:pStyle w:val="libFootnote"/>
      </w:pPr>
      <w:r>
        <w:t xml:space="preserve">1. </w:t>
      </w:r>
      <w:r>
        <w:rPr>
          <w:rtl/>
        </w:rPr>
        <w:t xml:space="preserve">غرر الحكم : </w:t>
      </w:r>
      <w:r>
        <w:rPr>
          <w:rtl/>
          <w:lang w:bidi="fa-IR"/>
        </w:rPr>
        <w:t>4688</w:t>
      </w:r>
      <w:r>
        <w:t xml:space="preserve"> .</w:t>
      </w:r>
    </w:p>
    <w:p w:rsidR="00274744" w:rsidRDefault="00274744" w:rsidP="00274744">
      <w:pPr>
        <w:pStyle w:val="libFootnote"/>
      </w:pPr>
      <w:r>
        <w:t xml:space="preserve">2. Ghurar al-Hikam, no. </w:t>
      </w:r>
      <w:r>
        <w:rPr>
          <w:lang w:bidi="fa-IR"/>
        </w:rPr>
        <w:t>4688</w:t>
      </w:r>
    </w:p>
    <w:p w:rsidR="00274744" w:rsidRDefault="00274744" w:rsidP="00274744">
      <w:pPr>
        <w:pStyle w:val="libFootnote"/>
      </w:pPr>
      <w:r>
        <w:t xml:space="preserve">3. </w:t>
      </w:r>
      <w:r>
        <w:rPr>
          <w:rtl/>
        </w:rPr>
        <w:t xml:space="preserve">غرر الحكم : </w:t>
      </w:r>
      <w:r>
        <w:rPr>
          <w:rtl/>
          <w:lang w:bidi="fa-IR"/>
        </w:rPr>
        <w:t>4692</w:t>
      </w:r>
      <w:r>
        <w:t xml:space="preserve"> .</w:t>
      </w:r>
    </w:p>
    <w:p w:rsidR="00274744" w:rsidRDefault="00274744" w:rsidP="00274744">
      <w:pPr>
        <w:pStyle w:val="libFootnote"/>
      </w:pPr>
      <w:r>
        <w:t xml:space="preserve">4. Ibid. no. </w:t>
      </w:r>
      <w:r>
        <w:rPr>
          <w:lang w:bidi="fa-IR"/>
        </w:rPr>
        <w:t>4692</w:t>
      </w:r>
    </w:p>
    <w:p w:rsidR="00274744" w:rsidRDefault="00274744" w:rsidP="00274744">
      <w:pPr>
        <w:pStyle w:val="libFootnote"/>
      </w:pPr>
      <w:r>
        <w:t xml:space="preserve">5. </w:t>
      </w:r>
      <w:r>
        <w:rPr>
          <w:rtl/>
        </w:rPr>
        <w:t xml:space="preserve">نهج البلاغة : الحكمة </w:t>
      </w:r>
      <w:r>
        <w:rPr>
          <w:rtl/>
          <w:lang w:bidi="fa-IR"/>
        </w:rPr>
        <w:t>368</w:t>
      </w:r>
      <w:r>
        <w:t xml:space="preserve"> .</w:t>
      </w:r>
    </w:p>
    <w:p w:rsidR="00274744" w:rsidRDefault="00274744" w:rsidP="00274744">
      <w:pPr>
        <w:pStyle w:val="libFootnote"/>
      </w:pPr>
      <w:r>
        <w:t xml:space="preserve">6. Nahj al-Balagha, Saying </w:t>
      </w:r>
      <w:r>
        <w:rPr>
          <w:lang w:bidi="fa-IR"/>
        </w:rPr>
        <w:t>368</w:t>
      </w:r>
    </w:p>
    <w:p w:rsidR="00274744" w:rsidRDefault="00274744" w:rsidP="00274744">
      <w:pPr>
        <w:pStyle w:val="libFootnote"/>
      </w:pPr>
      <w:r>
        <w:t xml:space="preserve">7. </w:t>
      </w:r>
      <w:r>
        <w:rPr>
          <w:rtl/>
        </w:rPr>
        <w:t xml:space="preserve">غرر الحكم : </w:t>
      </w:r>
      <w:r>
        <w:rPr>
          <w:rtl/>
          <w:lang w:bidi="fa-IR"/>
        </w:rPr>
        <w:t>4690</w:t>
      </w:r>
      <w:r>
        <w:t xml:space="preserve"> .</w:t>
      </w:r>
    </w:p>
    <w:p w:rsidR="00274744" w:rsidRDefault="00274744" w:rsidP="00274744">
      <w:pPr>
        <w:pStyle w:val="libFootnote"/>
        <w:rPr>
          <w:rtl/>
          <w:lang w:bidi="fa-IR"/>
        </w:rPr>
      </w:pPr>
      <w:r>
        <w:t xml:space="preserve">8. Ghurar al-Hikam, no. </w:t>
      </w:r>
      <w:r>
        <w:rPr>
          <w:lang w:bidi="fa-IR"/>
        </w:rPr>
        <w:t>4690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41" w:name="_Toc484336284"/>
      <w:bookmarkStart w:id="2142" w:name="_Toc485557791"/>
      <w:r>
        <w:rPr>
          <w:lang w:bidi="fa-IR"/>
        </w:rPr>
        <w:lastRenderedPageBreak/>
        <w:t>314</w:t>
      </w:r>
      <w:r>
        <w:t xml:space="preserve"> - </w:t>
      </w:r>
      <w:r>
        <w:rPr>
          <w:rtl/>
        </w:rPr>
        <w:t>أعظَمُ المَثوبَةِ</w:t>
      </w:r>
      <w:bookmarkEnd w:id="2141"/>
      <w:bookmarkEnd w:id="2142"/>
    </w:p>
    <w:p w:rsidR="00274744" w:rsidRDefault="00274744" w:rsidP="009E5AD4">
      <w:pPr>
        <w:pStyle w:val="Heading2Center"/>
        <w:outlineLvl w:val="0"/>
      </w:pPr>
      <w:bookmarkStart w:id="2143" w:name="_Toc484336285"/>
      <w:bookmarkStart w:id="2144" w:name="_Toc485557792"/>
      <w:r>
        <w:rPr>
          <w:lang w:bidi="fa-IR"/>
        </w:rPr>
        <w:t>314</w:t>
      </w:r>
      <w:r>
        <w:t>. The Greatest Reward</w:t>
      </w:r>
      <w:bookmarkEnd w:id="2143"/>
      <w:bookmarkEnd w:id="2144"/>
    </w:p>
    <w:p w:rsidR="00274744" w:rsidRDefault="00274744" w:rsidP="00CA1574">
      <w:pPr>
        <w:pStyle w:val="libAr"/>
      </w:pPr>
      <w:r w:rsidRPr="00E10CFF">
        <w:rPr>
          <w:rStyle w:val="libBold1Char"/>
          <w:rtl/>
        </w:rPr>
        <w:t>1011.</w:t>
      </w:r>
      <w:r>
        <w:rPr>
          <w:rtl/>
          <w:lang w:bidi="fa-IR"/>
        </w:rPr>
        <w:t xml:space="preserve"> </w:t>
      </w:r>
      <w:r w:rsidRPr="00B61F7A">
        <w:rPr>
          <w:rtl/>
        </w:rPr>
        <w:t>الإمامُ عليٌّ عليه السلام: إنَّ أعظَمَ المَثوبَةِ مَثوبَةُالإنْصافِ .</w:t>
      </w:r>
      <w:r>
        <w:rPr>
          <w:rStyle w:val="libFootnotenumChar"/>
          <w:rtl/>
        </w:rPr>
        <w:t>1</w:t>
      </w:r>
    </w:p>
    <w:p w:rsidR="00274744" w:rsidRDefault="00274744" w:rsidP="00274744">
      <w:pPr>
        <w:pStyle w:val="libNormal"/>
      </w:pPr>
      <w:r w:rsidRPr="00E10CFF">
        <w:rPr>
          <w:rStyle w:val="libBold1Char"/>
        </w:rPr>
        <w:t>1011.</w:t>
      </w:r>
      <w:r>
        <w:rPr>
          <w:lang w:bidi="fa-IR"/>
        </w:rPr>
        <w:t xml:space="preserve"> </w:t>
      </w:r>
      <w:r>
        <w:t xml:space="preserve">Imam Ali </w:t>
      </w:r>
      <w:r w:rsidRPr="001500BA">
        <w:t>(AS)</w:t>
      </w:r>
      <w:r>
        <w:t xml:space="preserve"> said, 'The greatest reward is the reward [dealt] by fairness.' </w:t>
      </w:r>
      <w:r>
        <w:rPr>
          <w:rStyle w:val="libFootnotenumChar"/>
        </w:rPr>
        <w:t>2</w:t>
      </w:r>
    </w:p>
    <w:p w:rsidR="00274744" w:rsidRDefault="00274744" w:rsidP="00CA1574">
      <w:pPr>
        <w:pStyle w:val="libAr"/>
      </w:pPr>
      <w:r w:rsidRPr="00E10CFF">
        <w:rPr>
          <w:rStyle w:val="libBold1Char"/>
          <w:rtl/>
        </w:rPr>
        <w:t>1012.</w:t>
      </w:r>
      <w:r>
        <w:rPr>
          <w:rtl/>
          <w:lang w:bidi="fa-IR"/>
        </w:rPr>
        <w:t xml:space="preserve"> </w:t>
      </w:r>
      <w:r w:rsidRPr="00B61F7A">
        <w:rPr>
          <w:rtl/>
        </w:rPr>
        <w:t>الإمامُ عليٌّ عليه السلام : ثَوابُ الجهادِ أعظَمُ الثَّوابِ .</w:t>
      </w:r>
      <w:r>
        <w:rPr>
          <w:rStyle w:val="libFootnotenumChar"/>
          <w:rtl/>
        </w:rPr>
        <w:t>3</w:t>
      </w:r>
    </w:p>
    <w:p w:rsidR="00274744" w:rsidRDefault="00274744" w:rsidP="00274744">
      <w:pPr>
        <w:pStyle w:val="libNormal"/>
      </w:pPr>
      <w:r w:rsidRPr="00E10CFF">
        <w:rPr>
          <w:rStyle w:val="libBold1Char"/>
        </w:rPr>
        <w:t>1012.</w:t>
      </w:r>
      <w:r>
        <w:rPr>
          <w:lang w:bidi="fa-IR"/>
        </w:rPr>
        <w:t xml:space="preserve"> </w:t>
      </w:r>
      <w:r>
        <w:t xml:space="preserve">Imam Ali </w:t>
      </w:r>
      <w:r w:rsidRPr="001500BA">
        <w:t>(AS)</w:t>
      </w:r>
      <w:r>
        <w:t xml:space="preserve"> said, 'The reward for jihad is the greatest reward.' </w:t>
      </w:r>
      <w:r>
        <w:rPr>
          <w:rStyle w:val="libFootnotenumChar"/>
        </w:rPr>
        <w:t>4</w:t>
      </w:r>
    </w:p>
    <w:p w:rsidR="00274744" w:rsidRDefault="00274744" w:rsidP="00CA1574">
      <w:pPr>
        <w:pStyle w:val="libAr"/>
      </w:pPr>
      <w:r w:rsidRPr="00E10CFF">
        <w:rPr>
          <w:rStyle w:val="libBold1Char"/>
          <w:rtl/>
        </w:rPr>
        <w:t>1013.</w:t>
      </w:r>
      <w:r>
        <w:rPr>
          <w:rtl/>
          <w:lang w:bidi="fa-IR"/>
        </w:rPr>
        <w:t xml:space="preserve"> </w:t>
      </w:r>
      <w:r w:rsidRPr="00B61F7A">
        <w:rPr>
          <w:rtl/>
        </w:rPr>
        <w:t>الإمامُ عليٌّ عليه السلام : شَيْئان لا يُوزَنُ ثَوابُهُما : العَفوُ ، والعَدلُ .</w:t>
      </w:r>
      <w:r>
        <w:rPr>
          <w:rStyle w:val="libFootnotenumChar"/>
          <w:rtl/>
        </w:rPr>
        <w:t>5</w:t>
      </w:r>
    </w:p>
    <w:p w:rsidR="00274744" w:rsidRDefault="00274744" w:rsidP="00274744">
      <w:pPr>
        <w:pStyle w:val="libNormal"/>
      </w:pPr>
      <w:r w:rsidRPr="00E10CFF">
        <w:rPr>
          <w:rStyle w:val="libBold1Char"/>
        </w:rPr>
        <w:t>1013.</w:t>
      </w:r>
      <w:r>
        <w:rPr>
          <w:lang w:bidi="fa-IR"/>
        </w:rPr>
        <w:t xml:space="preserve"> </w:t>
      </w:r>
      <w:r>
        <w:t xml:space="preserve">Imam Ali </w:t>
      </w:r>
      <w:r w:rsidRPr="001500BA">
        <w:t>(AS)</w:t>
      </w:r>
      <w:r>
        <w:t xml:space="preserve"> said, 'There are two things the reward for which is beyond measure: pardon and justice.' </w:t>
      </w:r>
      <w:r>
        <w:rPr>
          <w:rStyle w:val="libFootnotenumChar"/>
        </w:rPr>
        <w:t>6</w:t>
      </w:r>
    </w:p>
    <w:p w:rsidR="00274744" w:rsidRDefault="00274744" w:rsidP="00274744">
      <w:pPr>
        <w:pStyle w:val="libNormal"/>
      </w:pPr>
    </w:p>
    <w:p w:rsidR="00274744" w:rsidRDefault="00274744" w:rsidP="009E5AD4">
      <w:pPr>
        <w:pStyle w:val="Heading3"/>
      </w:pPr>
      <w:bookmarkStart w:id="2145" w:name="_Toc484336286"/>
      <w:bookmarkStart w:id="2146" w:name="_Toc485557793"/>
      <w:r>
        <w:t>Notes</w:t>
      </w:r>
      <w:bookmarkEnd w:id="2145"/>
      <w:bookmarkEnd w:id="2146"/>
    </w:p>
    <w:p w:rsidR="00274744" w:rsidRDefault="00274744" w:rsidP="00274744">
      <w:pPr>
        <w:pStyle w:val="libFootnote"/>
      </w:pPr>
      <w:r>
        <w:t xml:space="preserve">1. </w:t>
      </w:r>
      <w:r>
        <w:rPr>
          <w:rtl/>
        </w:rPr>
        <w:t xml:space="preserve">غرر الحكم : </w:t>
      </w:r>
      <w:r>
        <w:rPr>
          <w:rtl/>
          <w:lang w:bidi="fa-IR"/>
        </w:rPr>
        <w:t>3387</w:t>
      </w:r>
      <w:r>
        <w:t xml:space="preserve"> .</w:t>
      </w:r>
    </w:p>
    <w:p w:rsidR="00274744" w:rsidRDefault="00274744" w:rsidP="00274744">
      <w:pPr>
        <w:pStyle w:val="libFootnote"/>
      </w:pPr>
      <w:r>
        <w:t xml:space="preserve">2. Ibid. no. </w:t>
      </w:r>
      <w:r>
        <w:rPr>
          <w:lang w:bidi="fa-IR"/>
        </w:rPr>
        <w:t>3387</w:t>
      </w:r>
    </w:p>
    <w:p w:rsidR="00274744" w:rsidRDefault="00274744" w:rsidP="00274744">
      <w:pPr>
        <w:pStyle w:val="libFootnote"/>
      </w:pPr>
      <w:r>
        <w:t xml:space="preserve">3. </w:t>
      </w:r>
      <w:r>
        <w:rPr>
          <w:rtl/>
        </w:rPr>
        <w:t xml:space="preserve">غرر الحكم : </w:t>
      </w:r>
      <w:r>
        <w:rPr>
          <w:rtl/>
          <w:lang w:bidi="fa-IR"/>
        </w:rPr>
        <w:t>4695</w:t>
      </w:r>
      <w:r>
        <w:t xml:space="preserve"> .</w:t>
      </w:r>
    </w:p>
    <w:p w:rsidR="00274744" w:rsidRDefault="00274744" w:rsidP="00274744">
      <w:pPr>
        <w:pStyle w:val="libFootnote"/>
      </w:pPr>
      <w:r>
        <w:t xml:space="preserve">4. Ibid. no. </w:t>
      </w:r>
      <w:r>
        <w:rPr>
          <w:lang w:bidi="fa-IR"/>
        </w:rPr>
        <w:t>4695</w:t>
      </w:r>
    </w:p>
    <w:p w:rsidR="00274744" w:rsidRDefault="00274744" w:rsidP="00274744">
      <w:pPr>
        <w:pStyle w:val="libFootnote"/>
      </w:pPr>
      <w:r>
        <w:t xml:space="preserve">5. </w:t>
      </w:r>
      <w:r>
        <w:rPr>
          <w:rtl/>
        </w:rPr>
        <w:t xml:space="preserve">غرر الحكم : </w:t>
      </w:r>
      <w:r>
        <w:rPr>
          <w:rtl/>
          <w:lang w:bidi="fa-IR"/>
        </w:rPr>
        <w:t>5769</w:t>
      </w:r>
      <w:r>
        <w:t xml:space="preserve"> .</w:t>
      </w:r>
    </w:p>
    <w:p w:rsidR="00274744" w:rsidRDefault="00274744" w:rsidP="00274744">
      <w:pPr>
        <w:pStyle w:val="libFootnote"/>
        <w:rPr>
          <w:rtl/>
          <w:lang w:bidi="fa-IR"/>
        </w:rPr>
      </w:pPr>
      <w:r>
        <w:t xml:space="preserve">6. Ibid. no. </w:t>
      </w:r>
      <w:r>
        <w:rPr>
          <w:lang w:bidi="fa-IR"/>
        </w:rPr>
        <w:t>5769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47" w:name="_Toc484336287"/>
      <w:bookmarkStart w:id="2148" w:name="_Toc485557794"/>
      <w:r>
        <w:rPr>
          <w:lang w:bidi="fa-IR"/>
        </w:rPr>
        <w:lastRenderedPageBreak/>
        <w:t>315</w:t>
      </w:r>
      <w:r>
        <w:t xml:space="preserve"> - </w:t>
      </w:r>
      <w:r>
        <w:rPr>
          <w:rtl/>
        </w:rPr>
        <w:t>مَن بَلَغَهُ ثَوابٌ عَلى‏ عَمَلٍ‏</w:t>
      </w:r>
      <w:bookmarkEnd w:id="2147"/>
      <w:bookmarkEnd w:id="2148"/>
    </w:p>
    <w:p w:rsidR="00274744" w:rsidRDefault="00274744" w:rsidP="009E5AD4">
      <w:pPr>
        <w:pStyle w:val="Heading2Center"/>
        <w:outlineLvl w:val="0"/>
      </w:pPr>
      <w:bookmarkStart w:id="2149" w:name="_Toc484336288"/>
      <w:bookmarkStart w:id="2150" w:name="_Toc485557795"/>
      <w:r>
        <w:rPr>
          <w:lang w:bidi="fa-IR"/>
        </w:rPr>
        <w:t>315</w:t>
      </w:r>
      <w:r>
        <w:t>. A Man Who Hears About the Reward For a Particular Action</w:t>
      </w:r>
      <w:bookmarkEnd w:id="2149"/>
      <w:bookmarkEnd w:id="2150"/>
    </w:p>
    <w:p w:rsidR="00274744" w:rsidRDefault="00274744" w:rsidP="00CA1574">
      <w:pPr>
        <w:pStyle w:val="libAr"/>
      </w:pPr>
      <w:r w:rsidRPr="00E10CFF">
        <w:rPr>
          <w:rStyle w:val="libBold1Char"/>
          <w:rtl/>
        </w:rPr>
        <w:t>1014.</w:t>
      </w:r>
      <w:r>
        <w:rPr>
          <w:rtl/>
          <w:lang w:bidi="fa-IR"/>
        </w:rPr>
        <w:t xml:space="preserve"> </w:t>
      </w:r>
      <w:r w:rsidRPr="00B61F7A">
        <w:rPr>
          <w:rtl/>
        </w:rPr>
        <w:t>الإمامُ الباقرُ عليه السلام : مَن بَلَغهُ ثَوابٌ مِن اللَّهِ على‏ عَمل، فعَمِلَ ذلكَ العَملَ الْتِماسَ‏ذلكَ الثَّوابِ اُوتِيَهُ وإنْ لَم يَكُنِ الحَديثُ كَما بَلَغَهُ .</w:t>
      </w:r>
      <w:r>
        <w:rPr>
          <w:rStyle w:val="libFootnotenumChar"/>
          <w:rtl/>
        </w:rPr>
        <w:t>1</w:t>
      </w:r>
    </w:p>
    <w:p w:rsidR="00274744" w:rsidRDefault="00274744" w:rsidP="00274744">
      <w:pPr>
        <w:pStyle w:val="libNormal"/>
      </w:pPr>
      <w:r w:rsidRPr="00E10CFF">
        <w:rPr>
          <w:rStyle w:val="libBold1Char"/>
        </w:rPr>
        <w:t>1014.</w:t>
      </w:r>
      <w:r>
        <w:rPr>
          <w:lang w:bidi="fa-IR"/>
        </w:rPr>
        <w:t xml:space="preserve"> </w:t>
      </w:r>
      <w:r>
        <w:t xml:space="preserve">Imam al-Baqir </w:t>
      </w:r>
      <w:r w:rsidRPr="001500BA">
        <w:t>(AS)</w:t>
      </w:r>
      <w:r>
        <w:t xml:space="preserve"> said, 'If a man hears about Allah's reward for a particular action, and subsequently performs it in order to attain that reward, he will receive it - even if the actual report was contrary to what he had heard.' </w:t>
      </w:r>
      <w:r>
        <w:rPr>
          <w:rStyle w:val="libFootnotenumChar"/>
        </w:rPr>
        <w:t>2</w:t>
      </w:r>
    </w:p>
    <w:p w:rsidR="00274744" w:rsidRDefault="00274744" w:rsidP="00274744">
      <w:pPr>
        <w:pStyle w:val="libNormal"/>
      </w:pPr>
    </w:p>
    <w:p w:rsidR="00274744" w:rsidRDefault="00274744" w:rsidP="009E5AD4">
      <w:pPr>
        <w:pStyle w:val="Heading3"/>
      </w:pPr>
      <w:bookmarkStart w:id="2151" w:name="_Toc484336289"/>
      <w:bookmarkStart w:id="2152" w:name="_Toc485557796"/>
      <w:r>
        <w:t>Notes</w:t>
      </w:r>
      <w:bookmarkEnd w:id="2151"/>
      <w:bookmarkEnd w:id="2152"/>
    </w:p>
    <w:p w:rsidR="00274744" w:rsidRDefault="00274744" w:rsidP="00274744">
      <w:pPr>
        <w:pStyle w:val="libFootnote"/>
      </w:pPr>
      <w:r>
        <w:t xml:space="preserve">1. </w:t>
      </w:r>
      <w:r>
        <w:rPr>
          <w:rtl/>
        </w:rPr>
        <w:t xml:space="preserve">الكافي : </w:t>
      </w:r>
      <w:r>
        <w:rPr>
          <w:rtl/>
          <w:lang w:bidi="fa-IR"/>
        </w:rPr>
        <w:t>2 / 87 / 2</w:t>
      </w:r>
      <w:r>
        <w:t xml:space="preserve"> .</w:t>
      </w:r>
    </w:p>
    <w:p w:rsidR="00274744" w:rsidRDefault="00274744" w:rsidP="00274744">
      <w:pPr>
        <w:pStyle w:val="libFootnote"/>
        <w:rPr>
          <w:rtl/>
          <w:lang w:bidi="fa-IR"/>
        </w:rPr>
      </w:pPr>
      <w:r>
        <w:t xml:space="preserve">2. al-Kafi, v. </w:t>
      </w:r>
      <w:r>
        <w:rPr>
          <w:lang w:bidi="fa-IR"/>
        </w:rPr>
        <w:t>2</w:t>
      </w:r>
      <w:r>
        <w:t xml:space="preserve">, p. </w:t>
      </w:r>
      <w:r>
        <w:rPr>
          <w:lang w:bidi="fa-IR"/>
        </w:rPr>
        <w:t>87</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153" w:name="_Toc484336290"/>
      <w:bookmarkStart w:id="2154" w:name="_Toc485557797"/>
      <w:r>
        <w:rPr>
          <w:lang w:bidi="fa-IR"/>
        </w:rPr>
        <w:lastRenderedPageBreak/>
        <w:t>58</w:t>
      </w:r>
      <w:r>
        <w:t xml:space="preserve"> - </w:t>
      </w:r>
      <w:r>
        <w:rPr>
          <w:rtl/>
        </w:rPr>
        <w:t>الثورة</w:t>
      </w:r>
      <w:bookmarkEnd w:id="2153"/>
      <w:bookmarkEnd w:id="2154"/>
    </w:p>
    <w:p w:rsidR="00274744" w:rsidRDefault="00274744" w:rsidP="009E5AD4">
      <w:pPr>
        <w:pStyle w:val="Heading1Center"/>
      </w:pPr>
      <w:bookmarkStart w:id="2155" w:name="_Toc484336291"/>
      <w:bookmarkStart w:id="2156" w:name="_Toc485557798"/>
      <w:r>
        <w:rPr>
          <w:lang w:bidi="fa-IR"/>
        </w:rPr>
        <w:t>58</w:t>
      </w:r>
      <w:r>
        <w:t>. REVOLUTION</w:t>
      </w:r>
      <w:bookmarkEnd w:id="2155"/>
      <w:bookmarkEnd w:id="2156"/>
    </w:p>
    <w:p w:rsidR="00274744" w:rsidRDefault="00274744" w:rsidP="009E5AD4">
      <w:pPr>
        <w:pStyle w:val="Heading2Center"/>
        <w:outlineLvl w:val="0"/>
      </w:pPr>
      <w:bookmarkStart w:id="2157" w:name="_Toc484336292"/>
      <w:bookmarkStart w:id="2158" w:name="_Toc485557799"/>
      <w:r>
        <w:rPr>
          <w:lang w:bidi="fa-IR"/>
        </w:rPr>
        <w:t>316</w:t>
      </w:r>
      <w:r>
        <w:t xml:space="preserve"> - </w:t>
      </w:r>
      <w:r>
        <w:rPr>
          <w:rtl/>
        </w:rPr>
        <w:t>الثَّورَةُ الإسلامِيَّةُ فِي الشَّرقِ قبلَ قيامِ القائمِ عليه السلام‏</w:t>
      </w:r>
      <w:bookmarkEnd w:id="2157"/>
      <w:bookmarkEnd w:id="2158"/>
    </w:p>
    <w:p w:rsidR="00274744" w:rsidRDefault="00274744" w:rsidP="009E5AD4">
      <w:pPr>
        <w:pStyle w:val="Heading2Center"/>
        <w:outlineLvl w:val="0"/>
      </w:pPr>
      <w:bookmarkStart w:id="2159" w:name="_Toc484336293"/>
      <w:bookmarkStart w:id="2160" w:name="_Toc485557800"/>
      <w:r>
        <w:rPr>
          <w:lang w:bidi="fa-IR"/>
        </w:rPr>
        <w:t>316</w:t>
      </w:r>
      <w:r>
        <w:t>. The Islamic Revolution In The East Before The Rise of The Twelfth Imam (al-Qaim)</w:t>
      </w:r>
      <w:bookmarkEnd w:id="2159"/>
      <w:bookmarkEnd w:id="2160"/>
    </w:p>
    <w:p w:rsidR="00274744" w:rsidRDefault="00274744" w:rsidP="00CA1574">
      <w:pPr>
        <w:pStyle w:val="libAr"/>
      </w:pPr>
      <w:r w:rsidRPr="00E10CFF">
        <w:rPr>
          <w:rStyle w:val="libBold1Char"/>
          <w:rtl/>
        </w:rPr>
        <w:t>1015.</w:t>
      </w:r>
      <w:r>
        <w:rPr>
          <w:rtl/>
          <w:lang w:bidi="fa-IR"/>
        </w:rPr>
        <w:t xml:space="preserve"> </w:t>
      </w:r>
      <w:r w:rsidRPr="00B61F7A">
        <w:rPr>
          <w:rtl/>
        </w:rPr>
        <w:t>رسولُ اللَّهِ صلى اللَّه عليه وآله : يَخرُجُ ناسٌ مِن المَشرِقِ فَيُوطّئونَ للمَهدِيِّ سُلْطانَهُ .</w:t>
      </w:r>
      <w:r>
        <w:rPr>
          <w:rStyle w:val="libFootnotenumChar"/>
          <w:rtl/>
        </w:rPr>
        <w:t>1</w:t>
      </w:r>
    </w:p>
    <w:p w:rsidR="00274744" w:rsidRDefault="00274744" w:rsidP="00274744">
      <w:pPr>
        <w:pStyle w:val="libNormal"/>
      </w:pPr>
      <w:r w:rsidRPr="00E10CFF">
        <w:rPr>
          <w:rStyle w:val="libBold1Char"/>
        </w:rPr>
        <w:t>1015.</w:t>
      </w:r>
      <w:r>
        <w:rPr>
          <w:lang w:bidi="fa-IR"/>
        </w:rPr>
        <w:t xml:space="preserve"> </w:t>
      </w:r>
      <w:r>
        <w:t xml:space="preserve">The Prophet </w:t>
      </w:r>
      <w:r w:rsidRPr="001500BA">
        <w:t>(SAWA)</w:t>
      </w:r>
      <w:r>
        <w:t xml:space="preserve"> said, 'There will be a people who will rise from the east to pave the way for al-Mahdi's rule.' </w:t>
      </w:r>
      <w:r>
        <w:rPr>
          <w:rStyle w:val="libFootnotenumChar"/>
        </w:rPr>
        <w:t>2</w:t>
      </w:r>
    </w:p>
    <w:p w:rsidR="00274744" w:rsidRDefault="00274744" w:rsidP="00CA1574">
      <w:pPr>
        <w:pStyle w:val="libAr"/>
      </w:pPr>
      <w:r w:rsidRPr="00E10CFF">
        <w:rPr>
          <w:rStyle w:val="libBold1Char"/>
          <w:rtl/>
        </w:rPr>
        <w:t>1016.</w:t>
      </w:r>
      <w:r>
        <w:rPr>
          <w:rtl/>
          <w:lang w:bidi="fa-IR"/>
        </w:rPr>
        <w:t xml:space="preserve"> </w:t>
      </w:r>
      <w:r w:rsidRPr="00B61F7A">
        <w:rPr>
          <w:rtl/>
        </w:rPr>
        <w:t xml:space="preserve">الملاحم و الفتن عن عبدِ اللَّهِ : بينَما نحنُ‏جُلوسٌ عندَ رسولِ اللَّهِ صلى اللَّه عليه وآله إذْ مَرَّ فِتْيَةٌ مِن قُرَيشٍ فَتَغيّرَ لَونُهُ، فقُلنا : يا رسولَ اللَّهِ ، إنّا لا نَزالُ نَرى‏ في وَجهِكَ شَيئاً نَكْرَهُهُ! قالَ: إنّا أهلُ بَيتٍ اخْتارَ اللَّهُ لَنا الآخِرَةَ على‏ الدُّنيا، وإنّ أهلَ بَيتي هؤلاءِ سَيُصيبُهُم بَعدي بَلاءٌ وتَطْريدٌ وتَشْريدٌ ، حتّى‏ يَخرُجَ قَومٌ مِن هاهُنا </w:t>
      </w:r>
      <w:r>
        <w:rPr>
          <w:rtl/>
        </w:rPr>
        <w:t>-</w:t>
      </w:r>
      <w:r w:rsidRPr="00B61F7A">
        <w:rPr>
          <w:rtl/>
        </w:rPr>
        <w:t xml:space="preserve"> وأوْمَأَ بيَدِهِ نحوَ المَشرِقِ </w:t>
      </w:r>
      <w:r>
        <w:rPr>
          <w:rtl/>
        </w:rPr>
        <w:t>-</w:t>
      </w:r>
      <w:r w:rsidRPr="00B61F7A">
        <w:rPr>
          <w:rtl/>
        </w:rPr>
        <w:t xml:space="preserve"> مَعَهُم راياتٌ سُودٌ ، يَسْألونَ الحقَّ فلا يُعطَونَهُ ، ويَسْألونَ فلا يُعْطَون فيُقاتِلونَ ويَصْبِرونَ، فيُعْطَونَ ما سَألوا فلا يَقْبَلونَهُ، حتّى‏ يَدْفَعوها إلى‏ رجُلٍ مِن أهلِ بَيتي يَمْلَأُها قِسْطاً وعَدْلاً كما مُلِئَتْ ظُلْماً وجَوراً ، فمَنْ أدْرَكَهُم فلْيَأتِهِم ولَو حَبْواً على‏ الثَّلْجِ .</w:t>
      </w:r>
      <w:r>
        <w:rPr>
          <w:rStyle w:val="libFootnotenumChar"/>
          <w:rtl/>
        </w:rPr>
        <w:t>3</w:t>
      </w:r>
    </w:p>
    <w:p w:rsidR="00274744" w:rsidRDefault="00274744" w:rsidP="00274744">
      <w:pPr>
        <w:pStyle w:val="libNormal"/>
      </w:pPr>
      <w:r w:rsidRPr="00E10CFF">
        <w:rPr>
          <w:rStyle w:val="libBold1Char"/>
        </w:rPr>
        <w:t>1016.</w:t>
      </w:r>
      <w:r>
        <w:rPr>
          <w:lang w:bidi="fa-IR"/>
        </w:rPr>
        <w:t xml:space="preserve"> </w:t>
      </w:r>
      <w:r>
        <w:t xml:space="preserve">'Abdullah [b. 'Abbas] said, 'While we were sitting with the Prophet </w:t>
      </w:r>
      <w:r w:rsidRPr="001500BA">
        <w:t>(SAWA)</w:t>
      </w:r>
      <w:r>
        <w:t xml:space="preserve">, a group of young men passed by us and the face of the Prophet turned pale. We asked, 'O Messenger of Allah! We see a look of dislike on your face.' He said, 'We are members of a household for whom Allah has chosen the Hereafter over this world. And this household of mine will be afflicted by banishment and exile after my demise, until a people will emerge from these parts - and he pointed to the East - with black flags. They will repeatedly demand what is right and will be denied it, so they will fight steadfastly until they are given what they demand. But they will not accept it for themselves, until they give it to a man from my posterity who will fill [the world] with fairness and justice as it was filled with oppression and injustice before. Whoever lives to know them should join them even if he has to crawl on snow.' </w:t>
      </w:r>
      <w:r>
        <w:rPr>
          <w:rStyle w:val="libFootnotenumChar"/>
        </w:rPr>
        <w:t>4</w:t>
      </w:r>
    </w:p>
    <w:p w:rsidR="00274744" w:rsidRDefault="00274744" w:rsidP="00274744">
      <w:pPr>
        <w:pStyle w:val="libNormal"/>
      </w:pPr>
    </w:p>
    <w:p w:rsidR="00274744" w:rsidRDefault="00274744" w:rsidP="009E5AD4">
      <w:pPr>
        <w:pStyle w:val="Heading3"/>
      </w:pPr>
      <w:bookmarkStart w:id="2161" w:name="_Toc484336294"/>
      <w:bookmarkStart w:id="2162" w:name="_Toc485557801"/>
      <w:r>
        <w:t>Notes</w:t>
      </w:r>
      <w:bookmarkEnd w:id="2161"/>
      <w:bookmarkEnd w:id="2162"/>
    </w:p>
    <w:p w:rsidR="00274744" w:rsidRDefault="00274744" w:rsidP="00274744">
      <w:pPr>
        <w:pStyle w:val="libFootnote"/>
      </w:pPr>
      <w:r>
        <w:t xml:space="preserve">1. </w:t>
      </w:r>
      <w:r>
        <w:rPr>
          <w:rtl/>
        </w:rPr>
        <w:t xml:space="preserve">كنز العمّال : </w:t>
      </w:r>
      <w:r>
        <w:rPr>
          <w:rtl/>
          <w:lang w:bidi="fa-IR"/>
        </w:rPr>
        <w:t>38657</w:t>
      </w:r>
      <w:r>
        <w:t xml:space="preserve"> .</w:t>
      </w:r>
    </w:p>
    <w:p w:rsidR="00274744" w:rsidRDefault="00274744" w:rsidP="00274744">
      <w:pPr>
        <w:pStyle w:val="libFootnote"/>
      </w:pPr>
      <w:r>
        <w:t xml:space="preserve">2. Kanz al-Ummal, no. </w:t>
      </w:r>
      <w:r>
        <w:rPr>
          <w:lang w:bidi="fa-IR"/>
        </w:rPr>
        <w:t>38657</w:t>
      </w:r>
    </w:p>
    <w:p w:rsidR="00274744" w:rsidRDefault="00274744" w:rsidP="00274744">
      <w:pPr>
        <w:pStyle w:val="libFootnote"/>
      </w:pPr>
      <w:r>
        <w:t xml:space="preserve">3. </w:t>
      </w:r>
      <w:r>
        <w:rPr>
          <w:rtl/>
        </w:rPr>
        <w:t xml:space="preserve">الملاحم والفتن : </w:t>
      </w:r>
      <w:r>
        <w:rPr>
          <w:rtl/>
          <w:lang w:bidi="fa-IR"/>
        </w:rPr>
        <w:t>314 / 445</w:t>
      </w:r>
      <w:r>
        <w:t xml:space="preserve"> .</w:t>
      </w:r>
    </w:p>
    <w:p w:rsidR="00274744" w:rsidRDefault="00274744" w:rsidP="00274744">
      <w:pPr>
        <w:pStyle w:val="libFootnote"/>
        <w:rPr>
          <w:rtl/>
          <w:lang w:bidi="fa-IR"/>
        </w:rPr>
      </w:pPr>
      <w:r>
        <w:t xml:space="preserve">4. al-Malahim wa al-Fitan, p. </w:t>
      </w:r>
      <w:r>
        <w:rPr>
          <w:lang w:bidi="fa-IR"/>
        </w:rPr>
        <w:t>314</w:t>
      </w:r>
      <w:r>
        <w:t xml:space="preserve">, no. </w:t>
      </w:r>
      <w:r>
        <w:rPr>
          <w:lang w:bidi="fa-IR"/>
        </w:rPr>
        <w:t>445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63" w:name="_Toc484336295"/>
      <w:bookmarkStart w:id="2164" w:name="_Toc485557802"/>
      <w:r>
        <w:rPr>
          <w:lang w:bidi="fa-IR"/>
        </w:rPr>
        <w:lastRenderedPageBreak/>
        <w:t>317</w:t>
      </w:r>
      <w:r>
        <w:t xml:space="preserve"> - </w:t>
      </w:r>
      <w:r>
        <w:rPr>
          <w:rtl/>
        </w:rPr>
        <w:t>دَوْرُ العَجَمِ فِي الثَّورَةِ</w:t>
      </w:r>
      <w:bookmarkEnd w:id="2163"/>
      <w:bookmarkEnd w:id="2164"/>
    </w:p>
    <w:p w:rsidR="00274744" w:rsidRDefault="00274744" w:rsidP="009E5AD4">
      <w:pPr>
        <w:pStyle w:val="Heading2Center"/>
        <w:outlineLvl w:val="0"/>
      </w:pPr>
      <w:bookmarkStart w:id="2165" w:name="_Toc484336296"/>
      <w:bookmarkStart w:id="2166" w:name="_Toc485557803"/>
      <w:r>
        <w:rPr>
          <w:lang w:bidi="fa-IR"/>
        </w:rPr>
        <w:t>317</w:t>
      </w:r>
      <w:r>
        <w:t>. The Role of Non-Arabs In The Revolution</w:t>
      </w:r>
      <w:bookmarkEnd w:id="2165"/>
      <w:bookmarkEnd w:id="2166"/>
    </w:p>
    <w:p w:rsidR="00274744" w:rsidRDefault="00274744" w:rsidP="00CA1574">
      <w:pPr>
        <w:pStyle w:val="libAr"/>
      </w:pPr>
      <w:r w:rsidRPr="00E10CFF">
        <w:rPr>
          <w:rStyle w:val="libBold1Char"/>
          <w:rtl/>
        </w:rPr>
        <w:t>1017.</w:t>
      </w:r>
      <w:r>
        <w:rPr>
          <w:rtl/>
          <w:lang w:bidi="fa-IR"/>
        </w:rPr>
        <w:t xml:space="preserve"> </w:t>
      </w:r>
      <w:r w:rsidRPr="00B61F7A">
        <w:rPr>
          <w:rtl/>
        </w:rPr>
        <w:t>الإمامُ الباقِر عليه السلام : أصحابُ القائِمِ ثَلاثُمِائَةٍ وثَلاثَةَ عَشَرَ رَجُلاً أولادُ العَجَمِ ، بَعضُهُم يُحمَلُ فِي السَّحابِ نَهاراً يُعرَفُ بِاسمِهِ وَاسمِ أبيهِ ونَسَبِهِ وحِليَتِهِ ، وبَعضُهُم نائِمٌ عَلى‏ فِراشِهِ فَيُوافيهِ في مَكَّةَ عَلى‏ غَيرِ ميعادٍ .</w:t>
      </w:r>
      <w:r>
        <w:rPr>
          <w:rStyle w:val="libFootnotenumChar"/>
          <w:rtl/>
        </w:rPr>
        <w:t>1</w:t>
      </w:r>
    </w:p>
    <w:p w:rsidR="00274744" w:rsidRDefault="00274744" w:rsidP="00274744">
      <w:pPr>
        <w:pStyle w:val="libNormal"/>
      </w:pPr>
      <w:r w:rsidRPr="00E10CFF">
        <w:rPr>
          <w:rStyle w:val="libBold1Char"/>
        </w:rPr>
        <w:t>1017.</w:t>
      </w:r>
      <w:r>
        <w:rPr>
          <w:lang w:bidi="fa-IR"/>
        </w:rPr>
        <w:t xml:space="preserve"> </w:t>
      </w:r>
      <w:r>
        <w:t xml:space="preserve">Imam al-Baqir </w:t>
      </w:r>
      <w:r w:rsidRPr="001500BA">
        <w:t>(AS)</w:t>
      </w:r>
      <w:r>
        <w:t xml:space="preserve"> said, 'The companions of al-Qa?im are three hundred and thirteen men from the children of non-Arabs. Some of them are transported by clouds during the day, and are known by their name, their father's name and their lineage and decorations, and some of them are sleeping in their beds and will meet him [al-Qa?im] in Mecca without a specific time.' </w:t>
      </w:r>
      <w:r>
        <w:rPr>
          <w:rStyle w:val="libFootnotenumChar"/>
        </w:rPr>
        <w:t>2</w:t>
      </w:r>
    </w:p>
    <w:p w:rsidR="00274744" w:rsidRDefault="00274744" w:rsidP="00CA1574">
      <w:pPr>
        <w:pStyle w:val="libAr"/>
      </w:pPr>
      <w:r w:rsidRPr="00E10CFF">
        <w:rPr>
          <w:rStyle w:val="libBold1Char"/>
          <w:rtl/>
        </w:rPr>
        <w:t>1018.</w:t>
      </w:r>
      <w:r>
        <w:rPr>
          <w:rtl/>
          <w:lang w:bidi="fa-IR"/>
        </w:rPr>
        <w:t xml:space="preserve"> </w:t>
      </w:r>
      <w:r w:rsidRPr="00B61F7A">
        <w:rPr>
          <w:rtl/>
        </w:rPr>
        <w:t>سنن الترمذى عن صالح بن أبي صالح مولى عمرو بن حريث : سَمِعتُ أبا هُرَيرَةَ يَقولُ : ذَكَرتُ الأَعاجِمَ عِندَ رَسولِ اللَّهِ صلى اللَّه عليه وآله فَقالَ النَّبِيُّ صلى اللَّه عليه وآله : لَأَنَا بِهِم أو بِبَعضِهِم أوثَقُ مِنّي بِكُم أو بِبَعضِكُم .</w:t>
      </w:r>
      <w:r>
        <w:rPr>
          <w:rStyle w:val="libFootnotenumChar"/>
          <w:rtl/>
        </w:rPr>
        <w:t>3</w:t>
      </w:r>
    </w:p>
    <w:p w:rsidR="00274744" w:rsidRDefault="00274744" w:rsidP="00274744">
      <w:pPr>
        <w:pStyle w:val="libNormal"/>
      </w:pPr>
      <w:r w:rsidRPr="00E10CFF">
        <w:rPr>
          <w:rStyle w:val="libBold1Char"/>
        </w:rPr>
        <w:t>1018.</w:t>
      </w:r>
      <w:r>
        <w:rPr>
          <w:lang w:bidi="fa-IR"/>
        </w:rPr>
        <w:t xml:space="preserve"> </w:t>
      </w:r>
      <w:r>
        <w:t xml:space="preserve">Sunan al-Tirmidhi, narrating from Salih ibn Salih, the servant of Amr ibn Harith, 'I heard Abu Huraira say: “I mentioned the non-Arabs in front of the Messenger of Allah </w:t>
      </w:r>
      <w:r w:rsidRPr="001500BA">
        <w:t>(SAWA)</w:t>
      </w:r>
      <w:r>
        <w:t xml:space="preserve"> and he </w:t>
      </w:r>
      <w:r w:rsidRPr="001500BA">
        <w:t>(SAWA)</w:t>
      </w:r>
      <w:r>
        <w:t xml:space="preserve"> said: “I have trust in them or in some of them more than I have trust in you or in some of you.' </w:t>
      </w:r>
      <w:r>
        <w:rPr>
          <w:rStyle w:val="libFootnotenumChar"/>
        </w:rPr>
        <w:t>4</w:t>
      </w:r>
    </w:p>
    <w:p w:rsidR="00274744" w:rsidRDefault="00274744" w:rsidP="00CA1574">
      <w:pPr>
        <w:pStyle w:val="libAr"/>
      </w:pPr>
      <w:r w:rsidRPr="00E10CFF">
        <w:rPr>
          <w:rStyle w:val="libBold1Char"/>
          <w:rtl/>
        </w:rPr>
        <w:t>1019.</w:t>
      </w:r>
      <w:r>
        <w:rPr>
          <w:rtl/>
          <w:lang w:bidi="fa-IR"/>
        </w:rPr>
        <w:t xml:space="preserve"> </w:t>
      </w:r>
      <w:r w:rsidRPr="00B61F7A">
        <w:rPr>
          <w:rtl/>
        </w:rPr>
        <w:t>الإمامُ عليٌّ عليه السلام : كأنّي بالعجمِ فَساطِيطُهُم في مسجدِ الكوفةِ، يُعلِّمونَ النّاسَ القرآنَ كما اُنزِلَ .</w:t>
      </w:r>
      <w:r>
        <w:rPr>
          <w:rStyle w:val="libFootnotenumChar"/>
          <w:rtl/>
        </w:rPr>
        <w:t>5</w:t>
      </w:r>
    </w:p>
    <w:p w:rsidR="00274744" w:rsidRDefault="00274744" w:rsidP="00274744">
      <w:pPr>
        <w:pStyle w:val="libNormal"/>
      </w:pPr>
      <w:r w:rsidRPr="00E10CFF">
        <w:rPr>
          <w:rStyle w:val="libBold1Char"/>
        </w:rPr>
        <w:t>1019.</w:t>
      </w:r>
      <w:r>
        <w:rPr>
          <w:lang w:bidi="fa-IR"/>
        </w:rPr>
        <w:t xml:space="preserve"> </w:t>
      </w:r>
      <w:r>
        <w:t xml:space="preserve">Imam Ali </w:t>
      </w:r>
      <w:r w:rsidRPr="001500BA">
        <w:t>(AS)</w:t>
      </w:r>
      <w:r>
        <w:t xml:space="preserve"> said, 'I can almost see the non-Arabs pitching their tents in the mosque of Kufa, teaching the Qur'an to the people as it was originally revealed.' </w:t>
      </w:r>
      <w:r>
        <w:rPr>
          <w:rStyle w:val="libFootnotenumChar"/>
        </w:rPr>
        <w:t>6</w:t>
      </w:r>
    </w:p>
    <w:p w:rsidR="00274744" w:rsidRDefault="00274744" w:rsidP="00274744">
      <w:pPr>
        <w:pStyle w:val="libNormal"/>
      </w:pPr>
    </w:p>
    <w:p w:rsidR="00274744" w:rsidRDefault="00274744" w:rsidP="009E5AD4">
      <w:pPr>
        <w:pStyle w:val="Heading3"/>
      </w:pPr>
      <w:bookmarkStart w:id="2167" w:name="_Toc484336297"/>
      <w:bookmarkStart w:id="2168" w:name="_Toc485557804"/>
      <w:r>
        <w:t>Notes</w:t>
      </w:r>
      <w:bookmarkEnd w:id="2167"/>
      <w:bookmarkEnd w:id="2168"/>
    </w:p>
    <w:p w:rsidR="00274744" w:rsidRDefault="00274744" w:rsidP="00274744">
      <w:pPr>
        <w:pStyle w:val="libFootnote"/>
      </w:pPr>
      <w:r>
        <w:t xml:space="preserve">1. </w:t>
      </w:r>
      <w:r>
        <w:rPr>
          <w:rtl/>
        </w:rPr>
        <w:t xml:space="preserve">الغيبة للنعماني : ص </w:t>
      </w:r>
      <w:r>
        <w:rPr>
          <w:rtl/>
          <w:lang w:bidi="fa-IR"/>
        </w:rPr>
        <w:t>329</w:t>
      </w:r>
      <w:r>
        <w:t xml:space="preserve"> .</w:t>
      </w:r>
    </w:p>
    <w:p w:rsidR="00274744" w:rsidRDefault="00274744" w:rsidP="00274744">
      <w:pPr>
        <w:pStyle w:val="libFootnote"/>
      </w:pPr>
      <w:r>
        <w:t xml:space="preserve">2. Al-Ghaibah, al-Numani, p. </w:t>
      </w:r>
      <w:r>
        <w:rPr>
          <w:lang w:bidi="fa-IR"/>
        </w:rPr>
        <w:t>329</w:t>
      </w:r>
    </w:p>
    <w:p w:rsidR="00274744" w:rsidRDefault="00274744" w:rsidP="00274744">
      <w:pPr>
        <w:pStyle w:val="libFootnote"/>
      </w:pPr>
      <w:r>
        <w:t xml:space="preserve">3. </w:t>
      </w:r>
      <w:r>
        <w:rPr>
          <w:rtl/>
        </w:rPr>
        <w:t xml:space="preserve">الترمذى : </w:t>
      </w:r>
      <w:r>
        <w:rPr>
          <w:rtl/>
          <w:lang w:bidi="fa-IR"/>
        </w:rPr>
        <w:t>5 / 382</w:t>
      </w:r>
      <w:r>
        <w:t xml:space="preserve"> .</w:t>
      </w:r>
    </w:p>
    <w:p w:rsidR="00274744" w:rsidRDefault="00274744" w:rsidP="00274744">
      <w:pPr>
        <w:pStyle w:val="libFootnote"/>
      </w:pPr>
      <w:r>
        <w:t xml:space="preserve">4. al-Tirmidhi, v. </w:t>
      </w:r>
      <w:r>
        <w:rPr>
          <w:lang w:bidi="fa-IR"/>
        </w:rPr>
        <w:t>5</w:t>
      </w:r>
      <w:r>
        <w:t xml:space="preserve">, p. </w:t>
      </w:r>
      <w:r>
        <w:rPr>
          <w:lang w:bidi="fa-IR"/>
        </w:rPr>
        <w:t>382</w:t>
      </w:r>
    </w:p>
    <w:p w:rsidR="00274744" w:rsidRDefault="00274744" w:rsidP="00274744">
      <w:pPr>
        <w:pStyle w:val="libFootnote"/>
      </w:pPr>
      <w:r>
        <w:t xml:space="preserve">5. </w:t>
      </w:r>
      <w:r>
        <w:rPr>
          <w:rtl/>
        </w:rPr>
        <w:t xml:space="preserve">الغيبة للنعماني : </w:t>
      </w:r>
      <w:r>
        <w:rPr>
          <w:rtl/>
          <w:lang w:bidi="fa-IR"/>
        </w:rPr>
        <w:t>318 / 5</w:t>
      </w:r>
      <w:r>
        <w:t xml:space="preserve"> .</w:t>
      </w:r>
    </w:p>
    <w:p w:rsidR="00274744" w:rsidRDefault="00274744" w:rsidP="00274744">
      <w:pPr>
        <w:pStyle w:val="libFootnote"/>
        <w:rPr>
          <w:rtl/>
          <w:lang w:bidi="fa-IR"/>
        </w:rPr>
      </w:pPr>
      <w:r>
        <w:t xml:space="preserve">6. al-Ghayba li al-Numani, p. </w:t>
      </w:r>
      <w:r>
        <w:rPr>
          <w:lang w:bidi="fa-IR"/>
        </w:rPr>
        <w:t>318</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69" w:name="_Toc484336298"/>
      <w:bookmarkStart w:id="2170" w:name="_Toc485557805"/>
      <w:r>
        <w:rPr>
          <w:lang w:bidi="fa-IR"/>
        </w:rPr>
        <w:lastRenderedPageBreak/>
        <w:t>318</w:t>
      </w:r>
      <w:r>
        <w:t xml:space="preserve"> - </w:t>
      </w:r>
      <w:r>
        <w:rPr>
          <w:rtl/>
        </w:rPr>
        <w:t>الثَّورَةُ مِن مَدينَةِ قُمّ‏</w:t>
      </w:r>
      <w:bookmarkEnd w:id="2169"/>
      <w:bookmarkEnd w:id="2170"/>
    </w:p>
    <w:p w:rsidR="00274744" w:rsidRDefault="00274744" w:rsidP="009E5AD4">
      <w:pPr>
        <w:pStyle w:val="Heading2Center"/>
        <w:outlineLvl w:val="0"/>
      </w:pPr>
      <w:bookmarkStart w:id="2171" w:name="_Toc484336299"/>
      <w:bookmarkStart w:id="2172" w:name="_Toc485557806"/>
      <w:r>
        <w:rPr>
          <w:lang w:bidi="fa-IR"/>
        </w:rPr>
        <w:t>318</w:t>
      </w:r>
      <w:r>
        <w:t>. The Revolution From The City of Qum</w:t>
      </w:r>
      <w:bookmarkEnd w:id="2171"/>
      <w:bookmarkEnd w:id="2172"/>
    </w:p>
    <w:p w:rsidR="00274744" w:rsidRDefault="00274744" w:rsidP="00CA1574">
      <w:pPr>
        <w:pStyle w:val="libAr"/>
      </w:pPr>
      <w:r w:rsidRPr="00E10CFF">
        <w:rPr>
          <w:rStyle w:val="libBold1Char"/>
          <w:rtl/>
        </w:rPr>
        <w:t>1020.</w:t>
      </w:r>
      <w:r>
        <w:rPr>
          <w:rtl/>
          <w:lang w:bidi="fa-IR"/>
        </w:rPr>
        <w:t xml:space="preserve"> </w:t>
      </w:r>
      <w:r w:rsidRPr="00B61F7A">
        <w:rPr>
          <w:rtl/>
        </w:rPr>
        <w:t>الإمامُ الصّادقُ عليه السلام : سَيأتي زَمانٌ تكونُ بَلْدةُ قُمّ وأهلُها حُجّةً على‏ الخلائقِ ، وذلكَ في زمانِ غَيْبَةِ قائمِنا عليه السلام إلى‏ ظُهورِهِ ، ولولا ذلكَ لَسَاخَتِ الأرضُ بأهلِها . وإنَّ الملائكةَ لَتَدْفَعُ البَلايا عَن قُمّ وأهلِهِ ، وما قَصدَهُ جَبّارٌ بسُوءٍ إلّا قَصمَهُ قاصِمُ الجَبّارِينَ .</w:t>
      </w:r>
      <w:r>
        <w:rPr>
          <w:rStyle w:val="libFootnotenumChar"/>
          <w:rtl/>
        </w:rPr>
        <w:t>1</w:t>
      </w:r>
    </w:p>
    <w:p w:rsidR="00274744" w:rsidRDefault="00274744" w:rsidP="00274744">
      <w:pPr>
        <w:pStyle w:val="libNormal"/>
      </w:pPr>
      <w:r w:rsidRPr="00E10CFF">
        <w:rPr>
          <w:rStyle w:val="libBold1Char"/>
        </w:rPr>
        <w:t>1020.</w:t>
      </w:r>
      <w:r>
        <w:rPr>
          <w:lang w:bidi="fa-IR"/>
        </w:rPr>
        <w:t xml:space="preserve"> </w:t>
      </w:r>
      <w:r>
        <w:t xml:space="preserve">Imam al-Sadiq </w:t>
      </w:r>
      <w:r w:rsidRPr="001500BA">
        <w:t>(AS)</w:t>
      </w:r>
      <w:r>
        <w:t xml:space="preserve"> said, 'There will come a time when the town of Qum and its people will be an authority </w:t>
      </w:r>
      <w:r w:rsidRPr="001500BA">
        <w:t>(hujja)</w:t>
      </w:r>
      <w:r>
        <w:t xml:space="preserve"> over the rest of people. This will be during the time of the occultation of our Qa?im </w:t>
      </w:r>
      <w:r w:rsidRPr="001500BA">
        <w:t>(AS)</w:t>
      </w:r>
      <w:r>
        <w:t xml:space="preserve"> until his reappearance. And if this was not so, the earth would swallow up its people. Verily, the angels guard Qum and its people from disasters, and no tyrant can aim towards it with evil intentions without being annihilated by Allah, the Annihilator of tyrants.' </w:t>
      </w:r>
      <w:r>
        <w:rPr>
          <w:rStyle w:val="libFootnotenumChar"/>
        </w:rPr>
        <w:t>2</w:t>
      </w:r>
    </w:p>
    <w:p w:rsidR="00274744" w:rsidRDefault="00274744" w:rsidP="00CA1574">
      <w:pPr>
        <w:pStyle w:val="libAr"/>
      </w:pPr>
      <w:r w:rsidRPr="00E10CFF">
        <w:rPr>
          <w:rStyle w:val="libBold1Char"/>
          <w:rtl/>
        </w:rPr>
        <w:t>1021.</w:t>
      </w:r>
      <w:r>
        <w:rPr>
          <w:rtl/>
          <w:lang w:bidi="fa-IR"/>
        </w:rPr>
        <w:t xml:space="preserve"> </w:t>
      </w:r>
      <w:r w:rsidRPr="00B61F7A">
        <w:rPr>
          <w:rtl/>
        </w:rPr>
        <w:t>بحار الأنوار عن عَفّانِ البَصرِيّ : قالَ لي‏[الإمامُ الصادقُ عليه السلام‏] : أتدري لِمَ سُمّيَ قُمّ ؟ قلتُ : اللَّهُ ورسولُهُ وأنتَ أعلَمُ ، قالَ : إنّما سُمّيَ قُمّ لأنَّ أهلَهُ يَجتَمِعونَ معَ قائمِ آلِ محمّدٍ صلواتُ اللَّهِ علَيهِ ، ويَقومونَ مَعهُ ويَسْتَقيمونَ علَيهِ ويَنْصُرونَهُ .</w:t>
      </w:r>
      <w:r>
        <w:rPr>
          <w:rStyle w:val="libFootnotenumChar"/>
          <w:rtl/>
        </w:rPr>
        <w:t>3</w:t>
      </w:r>
    </w:p>
    <w:p w:rsidR="00274744" w:rsidRDefault="00274744" w:rsidP="00274744">
      <w:pPr>
        <w:pStyle w:val="libNormal"/>
      </w:pPr>
      <w:r w:rsidRPr="00E10CFF">
        <w:rPr>
          <w:rStyle w:val="libBold1Char"/>
        </w:rPr>
        <w:t>1021.</w:t>
      </w:r>
      <w:r>
        <w:rPr>
          <w:lang w:bidi="fa-IR"/>
        </w:rPr>
        <w:t xml:space="preserve"> </w:t>
      </w:r>
      <w:r>
        <w:t xml:space="preserve">Imam al-Sadiq </w:t>
      </w:r>
      <w:r w:rsidRPr="001500BA">
        <w:t>(AS)</w:t>
      </w:r>
      <w:r>
        <w:t xml:space="preserve"> said to Affan al-Basri, 'Do you know the reason for the name Qum?' [Affan] replied, 'Allah, His Messenger, and you know better.' He said, 'It was named Qum because its people will meet with the Qa?im </w:t>
      </w:r>
      <w:r>
        <w:rPr>
          <w:rStyle w:val="libFootnotenumChar"/>
        </w:rPr>
        <w:t>4</w:t>
      </w:r>
      <w:r>
        <w:t xml:space="preserve"> of the family of Muhammad, peace be upon him; they will rise with him, stay with him, and support him.' </w:t>
      </w:r>
      <w:r>
        <w:rPr>
          <w:rStyle w:val="libFootnotenumChar"/>
        </w:rPr>
        <w:t>5</w:t>
      </w:r>
    </w:p>
    <w:p w:rsidR="00274744" w:rsidRDefault="00274744" w:rsidP="00CA1574">
      <w:pPr>
        <w:pStyle w:val="libAr"/>
      </w:pPr>
      <w:r w:rsidRPr="00E10CFF">
        <w:rPr>
          <w:rStyle w:val="libBold1Char"/>
          <w:rtl/>
        </w:rPr>
        <w:t>1022.</w:t>
      </w:r>
      <w:r>
        <w:rPr>
          <w:rtl/>
          <w:lang w:bidi="fa-IR"/>
        </w:rPr>
        <w:t xml:space="preserve"> </w:t>
      </w:r>
      <w:r w:rsidRPr="00B61F7A">
        <w:rPr>
          <w:rtl/>
        </w:rPr>
        <w:t>الإمامُ الكاظمُ عليه السلام : رجُلٌ مِن أهلِ قُمّ يدعو النّاسَ إلى‏ الحقِّ ، يَجْتَمِعُ مَعهُ قَومٌ كَزُبرِ الحديدِ ، لا تُزِلُّهُمُ الرِّياحُ العَواصِفُ ، ولا يَمَلّونَ مِن الحَربِ ، ولا يَجْبُنونَ ، وعلى‏ اللَّهِ يَتَوكّلونَ ، والعاقِبَةُ للمُتّقِينَ .</w:t>
      </w:r>
      <w:r>
        <w:rPr>
          <w:rStyle w:val="libFootnotenumChar"/>
          <w:rtl/>
        </w:rPr>
        <w:t>6</w:t>
      </w:r>
    </w:p>
    <w:p w:rsidR="00274744" w:rsidRDefault="00274744" w:rsidP="00274744">
      <w:pPr>
        <w:pStyle w:val="libNormal"/>
      </w:pPr>
      <w:r w:rsidRPr="00E10CFF">
        <w:rPr>
          <w:rStyle w:val="libBold1Char"/>
        </w:rPr>
        <w:t>1022.</w:t>
      </w:r>
      <w:r>
        <w:rPr>
          <w:lang w:bidi="fa-IR"/>
        </w:rPr>
        <w:t xml:space="preserve"> </w:t>
      </w:r>
      <w:r>
        <w:t xml:space="preserve">Imam al-Kazim </w:t>
      </w:r>
      <w:r w:rsidRPr="001500BA">
        <w:t>(AS)</w:t>
      </w:r>
      <w:r>
        <w:t xml:space="preserve"> said, 'A man from Qum will call the people to what is right, and he will be joined by men as firm as iron, who will not be shaken by violent storms. They will not be tired of war, nor will they show cowardice. They will rely solely on Allah, and the good end will be for the pious.' </w:t>
      </w:r>
      <w:r>
        <w:rPr>
          <w:rStyle w:val="libFootnotenumChar"/>
        </w:rPr>
        <w:t>7</w:t>
      </w:r>
    </w:p>
    <w:p w:rsidR="00274744" w:rsidRDefault="00274744" w:rsidP="00CA1574">
      <w:pPr>
        <w:pStyle w:val="libAr"/>
      </w:pPr>
      <w:r w:rsidRPr="00E10CFF">
        <w:rPr>
          <w:rStyle w:val="libBold1Char"/>
          <w:rtl/>
        </w:rPr>
        <w:t>1023.</w:t>
      </w:r>
      <w:r>
        <w:rPr>
          <w:rtl/>
          <w:lang w:bidi="fa-IR"/>
        </w:rPr>
        <w:t xml:space="preserve"> </w:t>
      </w:r>
      <w:r w:rsidRPr="00B61F7A">
        <w:rPr>
          <w:rtl/>
        </w:rPr>
        <w:t>بحار الأنوار عن بعضِ أصحابِنا : كنتُ عندأبي عبدِ اللَّهِ عليه السلام جالِساً إذْ قَرأَ هذهِ الآيةَ: (فَإذا جاءَ وعدُ اُولاهما بعَثْنا عليكم عِباداً لنا اُولي بأسٍ شديدٍ فجاسُوا خِلالَ الدِّيارِ وكانَ وَعْداً مفعولاً)</w:t>
      </w:r>
      <w:r>
        <w:rPr>
          <w:rStyle w:val="libFootnotenumChar"/>
          <w:rtl/>
        </w:rPr>
        <w:t>8</w:t>
      </w:r>
      <w:r w:rsidRPr="00B61F7A">
        <w:rPr>
          <w:rtl/>
        </w:rPr>
        <w:t xml:space="preserve"> فقُلنا : جُعِلْنا فِداكَ ، مَن هؤلاءِ ؟ فقالَ ، ثلاثَ مَرّاتٍ : هُمْ واللَّهِ أهلُ قُمّ .</w:t>
      </w:r>
      <w:r>
        <w:rPr>
          <w:rStyle w:val="libFootnotenumChar"/>
          <w:rtl/>
        </w:rPr>
        <w:t>9</w:t>
      </w:r>
    </w:p>
    <w:p w:rsidR="00274744" w:rsidRDefault="00274744" w:rsidP="00274744">
      <w:pPr>
        <w:pStyle w:val="libNormal"/>
      </w:pPr>
      <w:r w:rsidRPr="00E10CFF">
        <w:rPr>
          <w:rStyle w:val="libBold1Char"/>
        </w:rPr>
        <w:t>1023.</w:t>
      </w:r>
      <w:r>
        <w:rPr>
          <w:lang w:bidi="fa-IR"/>
        </w:rPr>
        <w:t xml:space="preserve"> </w:t>
      </w:r>
      <w:r>
        <w:t xml:space="preserve">It is narrated in Bihar al-Anwar: 'One of our companions narrated, 'I was sitting with Abu Abdillah </w:t>
      </w:r>
      <w:r w:rsidRPr="001500BA">
        <w:t>(AS)</w:t>
      </w:r>
      <w:r>
        <w:t xml:space="preserve"> when he recited the verse: </w:t>
      </w:r>
      <w:r w:rsidRPr="008A7F4D">
        <w:rPr>
          <w:rStyle w:val="libBoldItalicChar"/>
        </w:rPr>
        <w:t xml:space="preserve">“So when the first occasion of the two [prophecies] came, We aroused against you </w:t>
      </w:r>
      <w:r w:rsidRPr="008A7F4D">
        <w:rPr>
          <w:rStyle w:val="libBoldItalicChar"/>
        </w:rPr>
        <w:lastRenderedPageBreak/>
        <w:t>Our servants possessing great might, and they ransacked [your] habitations, and the promise was bound to be fulfilled.”</w:t>
      </w:r>
      <w:r>
        <w:t xml:space="preserve"> </w:t>
      </w:r>
      <w:r>
        <w:rPr>
          <w:rStyle w:val="libFootnotenumChar"/>
        </w:rPr>
        <w:t>10</w:t>
      </w:r>
      <w:r>
        <w:t xml:space="preserve"> We asked, 'Who are those, may we be your ransom?' He said three times, 'By Allah! These are the people of Qum.' </w:t>
      </w:r>
      <w:r>
        <w:rPr>
          <w:rStyle w:val="libFootnotenumChar"/>
        </w:rPr>
        <w:t>11</w:t>
      </w:r>
    </w:p>
    <w:p w:rsidR="00274744" w:rsidRDefault="00274744" w:rsidP="00274744">
      <w:pPr>
        <w:pStyle w:val="libNormal"/>
      </w:pPr>
    </w:p>
    <w:p w:rsidR="00274744" w:rsidRDefault="00274744" w:rsidP="009E5AD4">
      <w:pPr>
        <w:pStyle w:val="Heading3"/>
      </w:pPr>
      <w:bookmarkStart w:id="2173" w:name="_Toc484336300"/>
      <w:bookmarkStart w:id="2174" w:name="_Toc485557807"/>
      <w:r>
        <w:t>Notes</w:t>
      </w:r>
      <w:bookmarkEnd w:id="2173"/>
      <w:bookmarkEnd w:id="2174"/>
    </w:p>
    <w:p w:rsidR="00274744" w:rsidRDefault="00274744" w:rsidP="00274744">
      <w:pPr>
        <w:pStyle w:val="libFootnote"/>
      </w:pPr>
      <w:r>
        <w:t xml:space="preserve">1. </w:t>
      </w:r>
      <w:r>
        <w:rPr>
          <w:rtl/>
        </w:rPr>
        <w:t xml:space="preserve">بحار الأنوار : </w:t>
      </w:r>
      <w:r>
        <w:rPr>
          <w:rtl/>
          <w:lang w:bidi="fa-IR"/>
        </w:rPr>
        <w:t>60 / 213 / 22</w:t>
      </w:r>
      <w:r>
        <w:t xml:space="preserve"> .</w:t>
      </w:r>
    </w:p>
    <w:p w:rsidR="00274744" w:rsidRDefault="00274744" w:rsidP="00274744">
      <w:pPr>
        <w:pStyle w:val="libFootnote"/>
      </w:pPr>
      <w:r>
        <w:t xml:space="preserve">2. Bihar al-Anwar, v. </w:t>
      </w:r>
      <w:r>
        <w:rPr>
          <w:lang w:bidi="fa-IR"/>
        </w:rPr>
        <w:t>60</w:t>
      </w:r>
      <w:r>
        <w:t xml:space="preserve">, p. </w:t>
      </w:r>
      <w:r>
        <w:rPr>
          <w:lang w:bidi="fa-IR"/>
        </w:rPr>
        <w:t>213</w:t>
      </w:r>
      <w:r>
        <w:t xml:space="preserve">, no. </w:t>
      </w:r>
      <w:r>
        <w:rPr>
          <w:lang w:bidi="fa-IR"/>
        </w:rPr>
        <w:t>22</w:t>
      </w:r>
    </w:p>
    <w:p w:rsidR="00274744" w:rsidRDefault="00274744" w:rsidP="00274744">
      <w:pPr>
        <w:pStyle w:val="libFootnote"/>
      </w:pPr>
      <w:r>
        <w:t xml:space="preserve">3. </w:t>
      </w:r>
      <w:r>
        <w:rPr>
          <w:rtl/>
        </w:rPr>
        <w:t xml:space="preserve">بحار الأنوار : </w:t>
      </w:r>
      <w:r>
        <w:rPr>
          <w:rtl/>
          <w:lang w:bidi="fa-IR"/>
        </w:rPr>
        <w:t>60 / 216 / 38</w:t>
      </w:r>
      <w:r>
        <w:t xml:space="preserve"> .</w:t>
      </w:r>
    </w:p>
    <w:p w:rsidR="00274744" w:rsidRDefault="00274744" w:rsidP="00274744">
      <w:pPr>
        <w:pStyle w:val="libFootnote"/>
      </w:pPr>
      <w:r>
        <w:t>4. Since Qaim (lit. one who will rise) is from the same root as Qum (ed.)</w:t>
      </w:r>
    </w:p>
    <w:p w:rsidR="00274744" w:rsidRDefault="00274744" w:rsidP="00274744">
      <w:pPr>
        <w:pStyle w:val="libFootnote"/>
      </w:pPr>
      <w:r>
        <w:t xml:space="preserve">5. Ibid. p. </w:t>
      </w:r>
      <w:r>
        <w:rPr>
          <w:lang w:bidi="fa-IR"/>
        </w:rPr>
        <w:t>216</w:t>
      </w:r>
      <w:r>
        <w:t xml:space="preserve">, no. </w:t>
      </w:r>
      <w:r>
        <w:rPr>
          <w:lang w:bidi="fa-IR"/>
        </w:rPr>
        <w:t>38</w:t>
      </w:r>
    </w:p>
    <w:p w:rsidR="00274744" w:rsidRDefault="00274744" w:rsidP="00274744">
      <w:pPr>
        <w:pStyle w:val="libFootnote"/>
      </w:pPr>
      <w:r>
        <w:t xml:space="preserve">6. </w:t>
      </w:r>
      <w:r>
        <w:rPr>
          <w:rtl/>
        </w:rPr>
        <w:t xml:space="preserve">بحار الأنوار : </w:t>
      </w:r>
      <w:r>
        <w:rPr>
          <w:rtl/>
          <w:lang w:bidi="fa-IR"/>
        </w:rPr>
        <w:t>60 / 216 / 37</w:t>
      </w:r>
      <w:r>
        <w:t xml:space="preserve"> .</w:t>
      </w:r>
    </w:p>
    <w:p w:rsidR="00274744" w:rsidRDefault="00274744" w:rsidP="00274744">
      <w:pPr>
        <w:pStyle w:val="libFootnote"/>
      </w:pPr>
      <w:r>
        <w:t xml:space="preserve">7. Ibid. no. </w:t>
      </w:r>
      <w:r>
        <w:rPr>
          <w:lang w:bidi="fa-IR"/>
        </w:rPr>
        <w:t>37</w:t>
      </w:r>
    </w:p>
    <w:p w:rsidR="00274744" w:rsidRDefault="00274744" w:rsidP="00274744">
      <w:pPr>
        <w:pStyle w:val="libFootnote"/>
      </w:pPr>
      <w:r>
        <w:t xml:space="preserve">8. </w:t>
      </w:r>
      <w:r>
        <w:rPr>
          <w:rtl/>
        </w:rPr>
        <w:t xml:space="preserve">الإسراء : </w:t>
      </w:r>
      <w:r>
        <w:rPr>
          <w:rtl/>
          <w:lang w:bidi="fa-IR"/>
        </w:rPr>
        <w:t>5</w:t>
      </w:r>
      <w:r>
        <w:t xml:space="preserve"> .</w:t>
      </w:r>
    </w:p>
    <w:p w:rsidR="00274744" w:rsidRDefault="00274744" w:rsidP="00274744">
      <w:pPr>
        <w:pStyle w:val="libFootnote"/>
      </w:pPr>
      <w:r>
        <w:t xml:space="preserve">9. </w:t>
      </w:r>
      <w:r>
        <w:rPr>
          <w:rtl/>
        </w:rPr>
        <w:t xml:space="preserve">بحار الأنوار : </w:t>
      </w:r>
      <w:r>
        <w:rPr>
          <w:rtl/>
          <w:lang w:bidi="fa-IR"/>
        </w:rPr>
        <w:t>60 / 216 / 40</w:t>
      </w:r>
      <w:r>
        <w:t xml:space="preserve"> .</w:t>
      </w:r>
    </w:p>
    <w:p w:rsidR="00274744" w:rsidRDefault="00274744" w:rsidP="00274744">
      <w:pPr>
        <w:pStyle w:val="libFootnote"/>
      </w:pPr>
      <w:r>
        <w:t xml:space="preserve">10. Qur'an </w:t>
      </w:r>
      <w:r>
        <w:rPr>
          <w:lang w:bidi="fa-IR"/>
        </w:rPr>
        <w:t>17</w:t>
      </w:r>
      <w:r>
        <w:rPr>
          <w:rtl/>
          <w:lang w:bidi="fa-IR"/>
        </w:rPr>
        <w:t>:5</w:t>
      </w:r>
    </w:p>
    <w:p w:rsidR="00274744" w:rsidRDefault="00274744" w:rsidP="00274744">
      <w:pPr>
        <w:pStyle w:val="libFootnote"/>
        <w:rPr>
          <w:rtl/>
          <w:lang w:bidi="fa-IR"/>
        </w:rPr>
      </w:pPr>
      <w:r>
        <w:t xml:space="preserve">11. Ibid. no. </w:t>
      </w:r>
      <w:r>
        <w:rPr>
          <w:lang w:bidi="fa-IR"/>
        </w:rPr>
        <w:t>40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175" w:name="_Toc484336301"/>
      <w:bookmarkStart w:id="2176" w:name="_Toc485557808"/>
      <w:r>
        <w:rPr>
          <w:lang w:bidi="fa-IR"/>
        </w:rPr>
        <w:lastRenderedPageBreak/>
        <w:t>59</w:t>
      </w:r>
      <w:r>
        <w:t xml:space="preserve"> - </w:t>
      </w:r>
      <w:r>
        <w:rPr>
          <w:rtl/>
        </w:rPr>
        <w:t>الجبر</w:t>
      </w:r>
      <w:bookmarkEnd w:id="2175"/>
      <w:bookmarkEnd w:id="2176"/>
    </w:p>
    <w:p w:rsidR="00274744" w:rsidRDefault="00274744" w:rsidP="009E5AD4">
      <w:pPr>
        <w:pStyle w:val="Heading1Center"/>
      </w:pPr>
      <w:bookmarkStart w:id="2177" w:name="_Toc484336302"/>
      <w:bookmarkStart w:id="2178" w:name="_Toc485557809"/>
      <w:r>
        <w:rPr>
          <w:lang w:bidi="fa-IR"/>
        </w:rPr>
        <w:t>59</w:t>
      </w:r>
      <w:r>
        <w:t>. PREDESTINATION</w:t>
      </w:r>
      <w:bookmarkEnd w:id="2177"/>
      <w:bookmarkEnd w:id="2178"/>
    </w:p>
    <w:p w:rsidR="00274744" w:rsidRDefault="00274744" w:rsidP="009E5AD4">
      <w:pPr>
        <w:pStyle w:val="Heading2Center"/>
        <w:outlineLvl w:val="0"/>
      </w:pPr>
      <w:bookmarkStart w:id="2179" w:name="_Toc484336303"/>
      <w:bookmarkStart w:id="2180" w:name="_Toc485557810"/>
      <w:r>
        <w:rPr>
          <w:lang w:bidi="fa-IR"/>
        </w:rPr>
        <w:t>319</w:t>
      </w:r>
      <w:r>
        <w:t xml:space="preserve"> - </w:t>
      </w:r>
      <w:r>
        <w:rPr>
          <w:rtl/>
        </w:rPr>
        <w:t>بُطلانُ الجَبرِ</w:t>
      </w:r>
      <w:bookmarkEnd w:id="2179"/>
      <w:bookmarkEnd w:id="2180"/>
    </w:p>
    <w:p w:rsidR="00274744" w:rsidRDefault="00274744" w:rsidP="009E5AD4">
      <w:pPr>
        <w:pStyle w:val="Heading2Center"/>
        <w:outlineLvl w:val="0"/>
      </w:pPr>
      <w:bookmarkStart w:id="2181" w:name="_Toc484336304"/>
      <w:bookmarkStart w:id="2182" w:name="_Toc485557811"/>
      <w:r>
        <w:rPr>
          <w:lang w:bidi="fa-IR"/>
        </w:rPr>
        <w:t>319</w:t>
      </w:r>
      <w:r>
        <w:t>. The Fallacy of Predestination</w:t>
      </w:r>
      <w:bookmarkEnd w:id="2181"/>
      <w:bookmarkEnd w:id="2182"/>
    </w:p>
    <w:p w:rsidR="00274744" w:rsidRDefault="00274744" w:rsidP="00CA1574">
      <w:pPr>
        <w:pStyle w:val="libAr"/>
      </w:pPr>
      <w:r w:rsidRPr="00E10CFF">
        <w:rPr>
          <w:rStyle w:val="libBold1Char"/>
          <w:rtl/>
        </w:rPr>
        <w:t>1024.</w:t>
      </w:r>
      <w:r>
        <w:rPr>
          <w:rtl/>
          <w:lang w:bidi="fa-IR"/>
        </w:rPr>
        <w:t xml:space="preserve"> </w:t>
      </w:r>
      <w:r w:rsidRPr="00B61F7A">
        <w:rPr>
          <w:rtl/>
        </w:rPr>
        <w:t xml:space="preserve">الإمامُ عليٌّ عليه السلام </w:t>
      </w:r>
      <w:r>
        <w:rPr>
          <w:rtl/>
        </w:rPr>
        <w:t>-</w:t>
      </w:r>
      <w:r w:rsidRPr="00B61F7A">
        <w:rPr>
          <w:rtl/>
        </w:rPr>
        <w:t xml:space="preserve"> في بيانِ بُطْلانِ الجَبرِ </w:t>
      </w:r>
      <w:r>
        <w:rPr>
          <w:rtl/>
        </w:rPr>
        <w:t>-</w:t>
      </w:r>
      <w:r w:rsidRPr="00B61F7A">
        <w:rPr>
          <w:rtl/>
        </w:rPr>
        <w:t xml:space="preserve"> : لَو كانَ كذلكَ لَبَطلَ الثَّوابُ والعِقابُ ، والأمرُ والنَّهْيُ والزَّجْرُ ، ولَسقَطَ معنى‏ الوَعْدِ والوَعيدِ ، ولَم تَكُنْ على‏ مُسي‏ءٍ لائمَةٌ، ولا لمُحسنٍ مَحْمَدةٌ ، ولكانَ المُحسنُ أوْلى‏ باللّائمةِ مِن المُذنِبِ ، والمُذنِبُ أولى‏ بالإحسانِ مِن المُحسِنِ، تلكَ مَقالةُ عَبَدَةِ الأوثانِ وخُصَماءِ الرَّحمنِ .</w:t>
      </w:r>
      <w:r>
        <w:rPr>
          <w:rStyle w:val="libFootnotenumChar"/>
          <w:rtl/>
        </w:rPr>
        <w:t>1</w:t>
      </w:r>
    </w:p>
    <w:p w:rsidR="00274744" w:rsidRDefault="00274744" w:rsidP="00274744">
      <w:pPr>
        <w:pStyle w:val="libNormal"/>
      </w:pPr>
      <w:r w:rsidRPr="00E10CFF">
        <w:rPr>
          <w:rStyle w:val="libBold1Char"/>
        </w:rPr>
        <w:t>1024.</w:t>
      </w:r>
      <w:r>
        <w:rPr>
          <w:lang w:bidi="fa-IR"/>
        </w:rPr>
        <w:t xml:space="preserve"> </w:t>
      </w:r>
      <w:r>
        <w:t xml:space="preserve">Imam Ali </w:t>
      </w:r>
      <w:r w:rsidRPr="001500BA">
        <w:t>(AS)</w:t>
      </w:r>
      <w:r>
        <w:t xml:space="preserve">, exposing the fallacy of predestination, said, 'If it were like this, the concepts of reward, punishment, command, and prohibition would be erroneous. The meaning of promise [of Paradise] and threat [of the Hellfire] would be futile, and there would be no blame for a wrongdoer, nor praise for the good-doer. Furthermore, the good-doer would be more blameworthy than the wrongdoer, and the latter would deserve more praise than the former. This [i.e. predestination] is the claim of the idolators and the foes of the Merciful.' </w:t>
      </w:r>
      <w:r>
        <w:rPr>
          <w:rStyle w:val="libFootnotenumChar"/>
        </w:rPr>
        <w:t>2</w:t>
      </w:r>
    </w:p>
    <w:p w:rsidR="00274744" w:rsidRDefault="00274744" w:rsidP="00CA1574">
      <w:pPr>
        <w:pStyle w:val="libAr"/>
      </w:pPr>
      <w:r w:rsidRPr="00E10CFF">
        <w:rPr>
          <w:rStyle w:val="libBold1Char"/>
          <w:rtl/>
        </w:rPr>
        <w:t>1025.</w:t>
      </w:r>
      <w:r>
        <w:rPr>
          <w:rtl/>
          <w:lang w:bidi="fa-IR"/>
        </w:rPr>
        <w:t xml:space="preserve"> </w:t>
      </w:r>
      <w:r w:rsidRPr="00B61F7A">
        <w:rPr>
          <w:rtl/>
        </w:rPr>
        <w:t>الإمامُ الصّادقُ عليه السلام : ما اسْتَطعتَ أنْ تَلومَ العبدَ علَيهِ فهُو مِنهُ، وما لَم تَسْتَطِعْ أنْ‏تَلومَ العَبدَ علَيهِ فهُو مِن فِعلِ اللَّهِ ، يقولُ اللَّهُ تعالى‏ للعبدِ : لِمَ عَصَيْتَ ؟ لِمَ‏فَسَقْتَ ؟ لِمَ شَرِبْتَ الخَمرَ ؟ لِمَ زَنَيْتَ؟فهذا فعلُ العبدِ، ولا يقولُ لَه : لِمَ مَرِضْتَ؟ لِمَ قَصُرْتَ ؟ لِمَ ابْيَضَضْتَ ؟ لِمَ اسْوَدَدْتَ؟ لأنَّهُ مِن فِعلِ اللَّهِ تعالى‏ .</w:t>
      </w:r>
      <w:r>
        <w:rPr>
          <w:rStyle w:val="libFootnotenumChar"/>
          <w:rtl/>
        </w:rPr>
        <w:t>3</w:t>
      </w:r>
    </w:p>
    <w:p w:rsidR="00274744" w:rsidRDefault="00274744" w:rsidP="00274744">
      <w:pPr>
        <w:pStyle w:val="libNormal"/>
      </w:pPr>
      <w:r w:rsidRPr="00E10CFF">
        <w:rPr>
          <w:rStyle w:val="libBold1Char"/>
        </w:rPr>
        <w:t>1025.</w:t>
      </w:r>
      <w:r>
        <w:rPr>
          <w:lang w:bidi="fa-IR"/>
        </w:rPr>
        <w:t xml:space="preserve"> </w:t>
      </w:r>
      <w:r>
        <w:t xml:space="preserve">Imam al-Sadiq </w:t>
      </w:r>
      <w:r w:rsidRPr="001500BA">
        <w:t>(AS)</w:t>
      </w:r>
      <w:r>
        <w:t xml:space="preserve"> said, 'Anything that you can blame a servant [of Allah] for is his own doing, and whatever you cannot blame him for is Allah's doing. Allah, the Exalted, will ask the servant, 'Why did you disobey [Me]? Why did you commit sins? Why did you drink wine? Why did you commit adultery?' All of this is the servant's doing. But He will not ask him, 'Why were you sick? Why were you short? Why were you white? Why were you black?' because all of this is Allah's doing.' </w:t>
      </w:r>
      <w:r>
        <w:rPr>
          <w:rStyle w:val="libFootnotenumChar"/>
        </w:rPr>
        <w:t>4</w:t>
      </w:r>
    </w:p>
    <w:p w:rsidR="00274744" w:rsidRDefault="00274744" w:rsidP="00CA1574">
      <w:pPr>
        <w:pStyle w:val="libAr"/>
      </w:pPr>
      <w:r w:rsidRPr="00E10CFF">
        <w:rPr>
          <w:rStyle w:val="libBold1Char"/>
          <w:rtl/>
        </w:rPr>
        <w:t>1026.</w:t>
      </w:r>
      <w:r>
        <w:rPr>
          <w:rtl/>
          <w:lang w:bidi="fa-IR"/>
        </w:rPr>
        <w:t xml:space="preserve"> </w:t>
      </w:r>
      <w:r w:rsidRPr="00B61F7A">
        <w:rPr>
          <w:rtl/>
        </w:rPr>
        <w:t xml:space="preserve">الإمامُ الكاظمُ عليه السلام : إنّ السَّيّئاتِ لا تَخْلو مِن إحدى‏ ثلاثٍ : إمّا أنْ تكونَ مِن اللَّهِ </w:t>
      </w:r>
      <w:r>
        <w:rPr>
          <w:rtl/>
        </w:rPr>
        <w:t>-</w:t>
      </w:r>
      <w:r w:rsidRPr="00B61F7A">
        <w:rPr>
          <w:rtl/>
        </w:rPr>
        <w:t xml:space="preserve"> ولَيستْ مِنهُ </w:t>
      </w:r>
      <w:r>
        <w:rPr>
          <w:rtl/>
        </w:rPr>
        <w:t>-</w:t>
      </w:r>
      <w:r w:rsidRPr="00B61F7A">
        <w:rPr>
          <w:rtl/>
        </w:rPr>
        <w:t xml:space="preserve"> فلا يَنبغي للرَّبِّ أنْ يُعذّبَ العبدَ على‏ ما لا يَرْتَكِبُ ، وإمَّا أنْ تكونَ مِنهُ ومِن العبدِ </w:t>
      </w:r>
      <w:r>
        <w:rPr>
          <w:rtl/>
        </w:rPr>
        <w:t>-</w:t>
      </w:r>
      <w:r w:rsidRPr="00B61F7A">
        <w:rPr>
          <w:rtl/>
        </w:rPr>
        <w:t xml:space="preserve"> ولَيستْ كذلكَ </w:t>
      </w:r>
      <w:r>
        <w:rPr>
          <w:rtl/>
        </w:rPr>
        <w:t>-</w:t>
      </w:r>
      <w:r w:rsidRPr="00B61F7A">
        <w:rPr>
          <w:rtl/>
        </w:rPr>
        <w:t xml:space="preserve"> فلا يَنبغي للشَّريكِ القَوِيِّ أنْ يظلِمَ الشَّريكَ‏الضَّعيفَ ، وإمّا أنْ تكونَ مِن العبدِ </w:t>
      </w:r>
      <w:r>
        <w:rPr>
          <w:rtl/>
        </w:rPr>
        <w:t>-</w:t>
      </w:r>
      <w:r w:rsidRPr="00B61F7A">
        <w:rPr>
          <w:rtl/>
        </w:rPr>
        <w:t xml:space="preserve"> وهِي مِنهُ </w:t>
      </w:r>
      <w:r>
        <w:rPr>
          <w:rtl/>
        </w:rPr>
        <w:t>-</w:t>
      </w:r>
      <w:r w:rsidRPr="00B61F7A">
        <w:rPr>
          <w:rtl/>
        </w:rPr>
        <w:t xml:space="preserve"> فإنْ عَفا فبِكَرَمِهِ وجُودِهِ ، وإنْ عاقَبَ فبِذَنبِ العبدِ وجَريرَتِهِ .</w:t>
      </w:r>
      <w:r>
        <w:rPr>
          <w:rStyle w:val="libFootnotenumChar"/>
          <w:rtl/>
        </w:rPr>
        <w:t>5</w:t>
      </w:r>
    </w:p>
    <w:p w:rsidR="00274744" w:rsidRDefault="00274744" w:rsidP="00274744">
      <w:pPr>
        <w:pStyle w:val="libNormal"/>
      </w:pPr>
      <w:r w:rsidRPr="00E10CFF">
        <w:rPr>
          <w:rStyle w:val="libBold1Char"/>
        </w:rPr>
        <w:t>1026.</w:t>
      </w:r>
      <w:r>
        <w:rPr>
          <w:lang w:bidi="fa-IR"/>
        </w:rPr>
        <w:t xml:space="preserve"> </w:t>
      </w:r>
      <w:r>
        <w:t xml:space="preserve">Imam al-Kazim </w:t>
      </w:r>
      <w:r w:rsidRPr="001500BA">
        <w:t>(AS)</w:t>
      </w:r>
      <w:r>
        <w:t xml:space="preserve"> said, 'Sins cannot be other than one of three cases: either they originate from Allah - which they do not - and in this case it would not be proper for the Lord to punish His servant for what he has not </w:t>
      </w:r>
      <w:r>
        <w:lastRenderedPageBreak/>
        <w:t xml:space="preserve">committed; or that they originate from Him and the servant together - which they do not - and in this case it would not be proper for the strong partner to wrong the weak partner; or that they originate from the servant - which they do - and in this case, if Allah forgives, it is due to His kindness and liberality, or if He punishes, it is as a result of the sin and crime of the servant.' </w:t>
      </w:r>
      <w:r>
        <w:rPr>
          <w:rStyle w:val="libFootnotenumChar"/>
        </w:rPr>
        <w:t>6</w:t>
      </w:r>
    </w:p>
    <w:p w:rsidR="00274744" w:rsidRDefault="00274744" w:rsidP="00274744">
      <w:pPr>
        <w:pStyle w:val="libNormal"/>
      </w:pPr>
    </w:p>
    <w:p w:rsidR="00274744" w:rsidRDefault="00274744" w:rsidP="009E5AD4">
      <w:pPr>
        <w:pStyle w:val="Heading3"/>
      </w:pPr>
      <w:bookmarkStart w:id="2183" w:name="_Toc484336305"/>
      <w:bookmarkStart w:id="2184" w:name="_Toc485557812"/>
      <w:r>
        <w:t>Notes</w:t>
      </w:r>
      <w:bookmarkEnd w:id="2183"/>
      <w:bookmarkEnd w:id="2184"/>
    </w:p>
    <w:p w:rsidR="00274744" w:rsidRDefault="00274744" w:rsidP="00274744">
      <w:pPr>
        <w:pStyle w:val="libFootnote"/>
      </w:pPr>
      <w:r>
        <w:t xml:space="preserve">1. </w:t>
      </w:r>
      <w:r>
        <w:rPr>
          <w:rtl/>
        </w:rPr>
        <w:t xml:space="preserve">بحار الأنوار : </w:t>
      </w:r>
      <w:r>
        <w:rPr>
          <w:rtl/>
          <w:lang w:bidi="fa-IR"/>
        </w:rPr>
        <w:t>5 / 13 / 19</w:t>
      </w:r>
      <w:r>
        <w:t xml:space="preserve"> .</w:t>
      </w:r>
    </w:p>
    <w:p w:rsidR="00274744" w:rsidRDefault="00274744" w:rsidP="00274744">
      <w:pPr>
        <w:pStyle w:val="libFootnote"/>
      </w:pPr>
      <w:r>
        <w:t xml:space="preserve">2. Bihar al-Anwar, v. </w:t>
      </w:r>
      <w:r>
        <w:rPr>
          <w:lang w:bidi="fa-IR"/>
        </w:rPr>
        <w:t>5</w:t>
      </w:r>
      <w:r>
        <w:t xml:space="preserve">, p. </w:t>
      </w:r>
      <w:r>
        <w:rPr>
          <w:lang w:bidi="fa-IR"/>
        </w:rPr>
        <w:t>13</w:t>
      </w:r>
      <w:r>
        <w:t xml:space="preserve">, no. </w:t>
      </w:r>
      <w:r>
        <w:rPr>
          <w:lang w:bidi="fa-IR"/>
        </w:rPr>
        <w:t>19</w:t>
      </w:r>
    </w:p>
    <w:p w:rsidR="00274744" w:rsidRDefault="00274744" w:rsidP="00274744">
      <w:pPr>
        <w:pStyle w:val="libFootnote"/>
      </w:pPr>
      <w:r>
        <w:t xml:space="preserve">3. </w:t>
      </w:r>
      <w:r>
        <w:rPr>
          <w:rtl/>
        </w:rPr>
        <w:t xml:space="preserve">بحار الأنوار : </w:t>
      </w:r>
      <w:r>
        <w:rPr>
          <w:rtl/>
          <w:lang w:bidi="fa-IR"/>
        </w:rPr>
        <w:t>5 / 59 / 109</w:t>
      </w:r>
      <w:r>
        <w:t xml:space="preserve"> .</w:t>
      </w:r>
    </w:p>
    <w:p w:rsidR="00274744" w:rsidRDefault="00274744" w:rsidP="00274744">
      <w:pPr>
        <w:pStyle w:val="libFootnote"/>
      </w:pPr>
      <w:r>
        <w:t xml:space="preserve">4. Ibid. p. </w:t>
      </w:r>
      <w:r>
        <w:rPr>
          <w:lang w:bidi="fa-IR"/>
        </w:rPr>
        <w:t>59</w:t>
      </w:r>
      <w:r>
        <w:t xml:space="preserve">, no. </w:t>
      </w:r>
      <w:r>
        <w:rPr>
          <w:lang w:bidi="fa-IR"/>
        </w:rPr>
        <w:t>109</w:t>
      </w:r>
    </w:p>
    <w:p w:rsidR="00274744" w:rsidRDefault="00274744" w:rsidP="00274744">
      <w:pPr>
        <w:pStyle w:val="libFootnote"/>
      </w:pPr>
      <w:r>
        <w:t xml:space="preserve">5. </w:t>
      </w:r>
      <w:r>
        <w:rPr>
          <w:rtl/>
        </w:rPr>
        <w:t xml:space="preserve">بحار الأنوار : </w:t>
      </w:r>
      <w:r>
        <w:rPr>
          <w:rtl/>
          <w:lang w:bidi="fa-IR"/>
        </w:rPr>
        <w:t>78 / 323 / 23</w:t>
      </w:r>
      <w:r>
        <w:t xml:space="preserve"> .</w:t>
      </w:r>
    </w:p>
    <w:p w:rsidR="00274744" w:rsidRDefault="00274744" w:rsidP="00274744">
      <w:pPr>
        <w:pStyle w:val="libFootnote"/>
        <w:rPr>
          <w:rtl/>
          <w:lang w:bidi="fa-IR"/>
        </w:rPr>
      </w:pPr>
      <w:r>
        <w:t xml:space="preserve">6. Ibid. v. </w:t>
      </w:r>
      <w:r>
        <w:rPr>
          <w:lang w:bidi="fa-IR"/>
        </w:rPr>
        <w:t>78</w:t>
      </w:r>
      <w:r>
        <w:t xml:space="preserve">, p. </w:t>
      </w:r>
      <w:r>
        <w:rPr>
          <w:lang w:bidi="fa-IR"/>
        </w:rPr>
        <w:t>323</w:t>
      </w:r>
      <w:r>
        <w:t xml:space="preserve">, no. </w:t>
      </w:r>
      <w:r>
        <w:rPr>
          <w:lang w:bidi="fa-IR"/>
        </w:rPr>
        <w:t>23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85" w:name="_Toc484336306"/>
      <w:bookmarkStart w:id="2186" w:name="_Toc485557813"/>
      <w:r>
        <w:rPr>
          <w:lang w:bidi="fa-IR"/>
        </w:rPr>
        <w:lastRenderedPageBreak/>
        <w:t>320</w:t>
      </w:r>
      <w:r>
        <w:t xml:space="preserve"> - </w:t>
      </w:r>
      <w:r>
        <w:rPr>
          <w:rtl/>
        </w:rPr>
        <w:t>لا جَبرَ ولا تَفويضَ‏</w:t>
      </w:r>
      <w:bookmarkEnd w:id="2185"/>
      <w:bookmarkEnd w:id="2186"/>
    </w:p>
    <w:p w:rsidR="00274744" w:rsidRDefault="00274744" w:rsidP="009E5AD4">
      <w:pPr>
        <w:pStyle w:val="Heading2Center"/>
        <w:outlineLvl w:val="0"/>
      </w:pPr>
      <w:bookmarkStart w:id="2187" w:name="_Toc484336307"/>
      <w:bookmarkStart w:id="2188" w:name="_Toc485557814"/>
      <w:r>
        <w:rPr>
          <w:lang w:bidi="fa-IR"/>
        </w:rPr>
        <w:t>320</w:t>
      </w:r>
      <w:r>
        <w:t>. Neither Free Will Nor Predestination</w:t>
      </w:r>
      <w:bookmarkEnd w:id="2187"/>
      <w:bookmarkEnd w:id="2188"/>
    </w:p>
    <w:p w:rsidR="00274744" w:rsidRDefault="00274744" w:rsidP="00CA1574">
      <w:pPr>
        <w:pStyle w:val="libAr"/>
      </w:pPr>
      <w:r w:rsidRPr="00E10CFF">
        <w:rPr>
          <w:rStyle w:val="libBold1Char"/>
          <w:rtl/>
        </w:rPr>
        <w:t>1027.</w:t>
      </w:r>
      <w:r>
        <w:rPr>
          <w:rtl/>
          <w:lang w:bidi="fa-IR"/>
        </w:rPr>
        <w:t xml:space="preserve"> </w:t>
      </w:r>
      <w:r w:rsidRPr="00B61F7A">
        <w:rPr>
          <w:rtl/>
        </w:rPr>
        <w:t>التوحيد عن الإمامِ الباقرِ والإمامِ الصّادقِ عليهما السلام : إنّ اللَّهَ عزّ وجلّ أرحَمُ بخَلقِهِ مِن أنْ يُجْبِرَ خَلقَهُ على‏ الذُّنوبِ ثُمّ يُعذِّبَهُم علَيها ، واللَّهُ أعزُّ مِن أنْ يُريدَ أمراً فلا يكونَ . قالَ : فسُئلا عليهما السلام : هلْ بينَ الجَبرِ والقدَرِ مَنزلةٌ ثالثةٌ ؟ قالا : نَعَمْ ، أوسَعُ مِمّا بينَ السّماءِ والأرضِ .</w:t>
      </w:r>
      <w:r>
        <w:rPr>
          <w:rStyle w:val="libFootnotenumChar"/>
          <w:rtl/>
        </w:rPr>
        <w:t>1</w:t>
      </w:r>
    </w:p>
    <w:p w:rsidR="00274744" w:rsidRDefault="00274744" w:rsidP="00274744">
      <w:pPr>
        <w:pStyle w:val="libNormal"/>
      </w:pPr>
      <w:r w:rsidRPr="00E10CFF">
        <w:rPr>
          <w:rStyle w:val="libBold1Char"/>
        </w:rPr>
        <w:t>1027.</w:t>
      </w:r>
      <w:r>
        <w:rPr>
          <w:lang w:bidi="fa-IR"/>
        </w:rPr>
        <w:t xml:space="preserve"> </w:t>
      </w:r>
      <w:r>
        <w:t xml:space="preserve">Imam al-Baqir and Imam al-Sadiq </w:t>
      </w:r>
      <w:r w:rsidRPr="001500BA">
        <w:t>(AS)</w:t>
      </w:r>
      <w:r>
        <w:t xml:space="preserve"> said, 'Allah, the Exalted, is too merciful to coerce His servants to sin and then punish them for it. He is also too mighty to want something and it not be accomplished.' Then they were asked whether there is a stance between free will and predestination, to which they replied, 'Yes, [a stance] wider than the space between the earth and the sky.' </w:t>
      </w:r>
      <w:r>
        <w:rPr>
          <w:rStyle w:val="libFootnotenumChar"/>
        </w:rPr>
        <w:t>2</w:t>
      </w:r>
    </w:p>
    <w:p w:rsidR="00274744" w:rsidRDefault="00274744" w:rsidP="00CA1574">
      <w:pPr>
        <w:pStyle w:val="libAr"/>
      </w:pPr>
      <w:r w:rsidRPr="00E10CFF">
        <w:rPr>
          <w:rStyle w:val="libBold1Char"/>
          <w:rtl/>
        </w:rPr>
        <w:t>1028.</w:t>
      </w:r>
      <w:r>
        <w:rPr>
          <w:rtl/>
          <w:lang w:bidi="fa-IR"/>
        </w:rPr>
        <w:t xml:space="preserve"> </w:t>
      </w:r>
      <w:r w:rsidRPr="00B61F7A">
        <w:rPr>
          <w:rtl/>
        </w:rPr>
        <w:t>بحار الأنوار عن المُفَضَّلِ عن الإمامِ الصّادقِ عليه السلام : لا جَبرَ ولا تَفويضَ ، ولكنْ أمرٌ بينَ أمرَينِ . قالَ : قلتُ : ما أمرٌ بينَ أمرَينِ ؟ قالَ : مَثَلُ ذلك مَثَلُ رجُلٍ رأيتَهُ على‏ معصيةٍ فنَهَيْتَهُ فلَم يَنْتَهِ ، فتَرَكتَهُ ففعلَ تلكَ المعصيةَ، فليسَ حَيثُ لَم يَقْبلْ مِنكَ فَتَركْتَهُ كُنتَ أنتَ الّذي أمَرتَهُ بالمعصيةِ .</w:t>
      </w:r>
      <w:r>
        <w:rPr>
          <w:rStyle w:val="libFootnotenumChar"/>
          <w:rtl/>
        </w:rPr>
        <w:t>3</w:t>
      </w:r>
    </w:p>
    <w:p w:rsidR="00274744" w:rsidRDefault="00274744" w:rsidP="00274744">
      <w:pPr>
        <w:pStyle w:val="libNormal"/>
      </w:pPr>
      <w:r w:rsidRPr="00E10CFF">
        <w:rPr>
          <w:rStyle w:val="libBold1Char"/>
        </w:rPr>
        <w:t>1028.</w:t>
      </w:r>
      <w:r>
        <w:rPr>
          <w:lang w:bidi="fa-IR"/>
        </w:rPr>
        <w:t xml:space="preserve"> </w:t>
      </w:r>
      <w:r>
        <w:t xml:space="preserve">Imam al-Sadiq </w:t>
      </w:r>
      <w:r w:rsidRPr="001500BA">
        <w:t>(AS)</w:t>
      </w:r>
      <w:r>
        <w:t xml:space="preserve"> said, according to what Mufaddal b. Umar narrated on his authority, 'There is neither predestination nor free will, but a stance in between them.' [Mufaddal] asked, 'What is the stance in between?' He replied, 'It is like when you observe a man in sin and you advise him against it but he does not desist from it, so you leave him to his sin. Leaving him to sin after he has rejected your advice does not mean that you commanded him to sin.' </w:t>
      </w:r>
      <w:r>
        <w:rPr>
          <w:rStyle w:val="libFootnotenumChar"/>
        </w:rPr>
        <w:t>4</w:t>
      </w:r>
    </w:p>
    <w:p w:rsidR="00274744" w:rsidRDefault="00274744" w:rsidP="00274744">
      <w:pPr>
        <w:pStyle w:val="libNormal"/>
      </w:pPr>
    </w:p>
    <w:p w:rsidR="00274744" w:rsidRDefault="00274744" w:rsidP="009E5AD4">
      <w:pPr>
        <w:pStyle w:val="Heading3"/>
      </w:pPr>
      <w:bookmarkStart w:id="2189" w:name="_Toc484336308"/>
      <w:bookmarkStart w:id="2190" w:name="_Toc485557815"/>
      <w:r>
        <w:t>Notes</w:t>
      </w:r>
      <w:bookmarkEnd w:id="2189"/>
      <w:bookmarkEnd w:id="2190"/>
    </w:p>
    <w:p w:rsidR="00274744" w:rsidRDefault="00274744" w:rsidP="00274744">
      <w:pPr>
        <w:pStyle w:val="libFootnote"/>
      </w:pPr>
      <w:r>
        <w:t xml:space="preserve">1. </w:t>
      </w:r>
      <w:r>
        <w:rPr>
          <w:rtl/>
        </w:rPr>
        <w:t xml:space="preserve">التوحيد : </w:t>
      </w:r>
      <w:r>
        <w:rPr>
          <w:rtl/>
          <w:lang w:bidi="fa-IR"/>
        </w:rPr>
        <w:t>360 / 3</w:t>
      </w:r>
      <w:r>
        <w:t xml:space="preserve"> .</w:t>
      </w:r>
    </w:p>
    <w:p w:rsidR="00274744" w:rsidRDefault="00274744" w:rsidP="00274744">
      <w:pPr>
        <w:pStyle w:val="libFootnote"/>
      </w:pPr>
      <w:r>
        <w:t xml:space="preserve">2. al-Tawhid, p. </w:t>
      </w:r>
      <w:r>
        <w:rPr>
          <w:lang w:bidi="fa-IR"/>
        </w:rPr>
        <w:t>360</w:t>
      </w:r>
      <w:r>
        <w:t xml:space="preserve">, no. </w:t>
      </w:r>
      <w:r>
        <w:rPr>
          <w:lang w:bidi="fa-IR"/>
        </w:rPr>
        <w:t>3</w:t>
      </w:r>
    </w:p>
    <w:p w:rsidR="00274744" w:rsidRDefault="00274744" w:rsidP="00274744">
      <w:pPr>
        <w:pStyle w:val="libFootnote"/>
      </w:pPr>
      <w:r>
        <w:t xml:space="preserve">3. </w:t>
      </w:r>
      <w:r>
        <w:rPr>
          <w:rtl/>
        </w:rPr>
        <w:t xml:space="preserve">بحار الأنوار : </w:t>
      </w:r>
      <w:r>
        <w:rPr>
          <w:rtl/>
          <w:lang w:bidi="fa-IR"/>
        </w:rPr>
        <w:t>5 / 17 / 27</w:t>
      </w:r>
      <w:r>
        <w:t xml:space="preserve"> .</w:t>
      </w:r>
    </w:p>
    <w:p w:rsidR="00274744" w:rsidRDefault="00274744" w:rsidP="00274744">
      <w:pPr>
        <w:pStyle w:val="libFootnote"/>
        <w:rPr>
          <w:rtl/>
          <w:lang w:bidi="fa-IR"/>
        </w:rPr>
      </w:pPr>
      <w:r>
        <w:t xml:space="preserve">4. Bihar al-Anwar, v. </w:t>
      </w:r>
      <w:r>
        <w:rPr>
          <w:lang w:bidi="fa-IR"/>
        </w:rPr>
        <w:t>5</w:t>
      </w:r>
      <w:r>
        <w:t xml:space="preserve">, p. </w:t>
      </w:r>
      <w:r>
        <w:rPr>
          <w:lang w:bidi="fa-IR"/>
        </w:rPr>
        <w:t>17</w:t>
      </w:r>
      <w:r>
        <w:t xml:space="preserve">, no. </w:t>
      </w:r>
      <w:r>
        <w:rPr>
          <w:lang w:bidi="fa-IR"/>
        </w:rPr>
        <w:t>27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91" w:name="_Toc484336309"/>
      <w:bookmarkStart w:id="2192" w:name="_Toc485557816"/>
      <w:r>
        <w:rPr>
          <w:lang w:bidi="fa-IR"/>
        </w:rPr>
        <w:lastRenderedPageBreak/>
        <w:t>321</w:t>
      </w:r>
      <w:r>
        <w:t xml:space="preserve"> - </w:t>
      </w:r>
      <w:r>
        <w:rPr>
          <w:rtl/>
        </w:rPr>
        <w:t>اللَّهُ أولى‏ بِالحَسَناتِ‏</w:t>
      </w:r>
      <w:bookmarkEnd w:id="2191"/>
      <w:bookmarkEnd w:id="2192"/>
    </w:p>
    <w:p w:rsidR="00274744" w:rsidRDefault="00274744" w:rsidP="009E5AD4">
      <w:pPr>
        <w:pStyle w:val="Heading2Center"/>
        <w:outlineLvl w:val="0"/>
      </w:pPr>
      <w:bookmarkStart w:id="2193" w:name="_Toc484336310"/>
      <w:bookmarkStart w:id="2194" w:name="_Toc485557817"/>
      <w:r>
        <w:rPr>
          <w:lang w:bidi="fa-IR"/>
        </w:rPr>
        <w:t>321</w:t>
      </w:r>
      <w:r>
        <w:t>. Allah Deserves All Credit For Good Deeds</w:t>
      </w:r>
      <w:bookmarkEnd w:id="2193"/>
      <w:bookmarkEnd w:id="2194"/>
    </w:p>
    <w:p w:rsidR="00274744" w:rsidRDefault="00274744" w:rsidP="00CA1574">
      <w:pPr>
        <w:pStyle w:val="libAr"/>
      </w:pPr>
      <w:r w:rsidRPr="00E10CFF">
        <w:rPr>
          <w:rStyle w:val="libBold1Char"/>
          <w:rtl/>
        </w:rPr>
        <w:t>1029.</w:t>
      </w:r>
      <w:r>
        <w:rPr>
          <w:rtl/>
          <w:lang w:bidi="fa-IR"/>
        </w:rPr>
        <w:t xml:space="preserve"> </w:t>
      </w:r>
      <w:r w:rsidRPr="00B61F7A">
        <w:rPr>
          <w:rtl/>
        </w:rPr>
        <w:t>الإمامُ الرِّضا عليه السلام : قالَ اللَّهُ تعالى‏ : يابنَ آدمَ ، بِمَشِيَّتي كُنتَ أنتَ الّذي تَشاءُ ، وبِنِعْمَتي أدَّيْتَ إلَيَّ فَرائضي، وبِقُدرَتي قَوِيتَ على‏ مَعْصيَتي، خَلَقتُكَ سَميعاً بَصيراً ، أنا أوْلى‏ بحَسَناتِكَ مِنكَ ، وأنتَ أوْلى‏ بسَيّئاتِكَ مِنّي .</w:t>
      </w:r>
      <w:r>
        <w:rPr>
          <w:rStyle w:val="libFootnotenumChar"/>
          <w:rtl/>
        </w:rPr>
        <w:t>1</w:t>
      </w:r>
    </w:p>
    <w:p w:rsidR="00274744" w:rsidRDefault="00274744" w:rsidP="00274744">
      <w:pPr>
        <w:pStyle w:val="libNormal"/>
      </w:pPr>
      <w:r w:rsidRPr="00E10CFF">
        <w:rPr>
          <w:rStyle w:val="libBold1Char"/>
        </w:rPr>
        <w:t>1029.</w:t>
      </w:r>
      <w:r>
        <w:rPr>
          <w:lang w:bidi="fa-IR"/>
        </w:rPr>
        <w:t xml:space="preserve"> </w:t>
      </w:r>
      <w:r>
        <w:t xml:space="preserve">Imam al-Rida </w:t>
      </w:r>
      <w:r w:rsidRPr="001500BA">
        <w:t>(AS)</w:t>
      </w:r>
      <w:r>
        <w:t xml:space="preserve"> said, 'Allah, most High, said, 'O son of Adam! By My will you attained free will, and with the help of My favour, you perform your obligations towards Me, and with My power you feel empowered to disobey Me. I created you with sight and hearing, so I deserve more credit for your good deeds than you, while you are to blame for your own misdeeds.' </w:t>
      </w:r>
      <w:r>
        <w:rPr>
          <w:rStyle w:val="libFootnotenumChar"/>
        </w:rPr>
        <w:t>2</w:t>
      </w:r>
    </w:p>
    <w:p w:rsidR="00274744" w:rsidRDefault="00274744" w:rsidP="00274744">
      <w:pPr>
        <w:pStyle w:val="libNormal"/>
      </w:pPr>
    </w:p>
    <w:p w:rsidR="00274744" w:rsidRDefault="00274744" w:rsidP="009E5AD4">
      <w:pPr>
        <w:pStyle w:val="Heading3"/>
      </w:pPr>
      <w:bookmarkStart w:id="2195" w:name="_Toc484336311"/>
      <w:bookmarkStart w:id="2196" w:name="_Toc485557818"/>
      <w:r>
        <w:t>Notes</w:t>
      </w:r>
      <w:bookmarkEnd w:id="2195"/>
      <w:bookmarkEnd w:id="2196"/>
    </w:p>
    <w:p w:rsidR="00274744" w:rsidRDefault="00274744" w:rsidP="00274744">
      <w:pPr>
        <w:pStyle w:val="libFootnote"/>
      </w:pPr>
      <w:r>
        <w:t xml:space="preserve">1. </w:t>
      </w:r>
      <w:r>
        <w:rPr>
          <w:rtl/>
        </w:rPr>
        <w:t xml:space="preserve">بحار الأنوار : </w:t>
      </w:r>
      <w:r>
        <w:rPr>
          <w:rtl/>
          <w:lang w:bidi="fa-IR"/>
        </w:rPr>
        <w:t>5 / 4 / 3</w:t>
      </w:r>
      <w:r>
        <w:rPr>
          <w:rtl/>
        </w:rPr>
        <w:t xml:space="preserve"> و ص‏</w:t>
      </w:r>
      <w:r>
        <w:rPr>
          <w:rtl/>
          <w:lang w:bidi="fa-IR"/>
        </w:rPr>
        <w:t>56 / 99</w:t>
      </w:r>
      <w:r>
        <w:rPr>
          <w:rtl/>
        </w:rPr>
        <w:t xml:space="preserve"> و ص‏</w:t>
      </w:r>
      <w:r>
        <w:rPr>
          <w:rtl/>
          <w:lang w:bidi="fa-IR"/>
        </w:rPr>
        <w:t>57 / 104</w:t>
      </w:r>
      <w:r>
        <w:t xml:space="preserve"> .</w:t>
      </w:r>
    </w:p>
    <w:p w:rsidR="00274744" w:rsidRDefault="00274744" w:rsidP="00274744">
      <w:pPr>
        <w:pStyle w:val="libFootnote"/>
        <w:rPr>
          <w:rtl/>
          <w:lang w:bidi="fa-IR"/>
        </w:rPr>
      </w:pPr>
      <w:r>
        <w:t xml:space="preserve">2. Ibid. p. </w:t>
      </w:r>
      <w:r>
        <w:rPr>
          <w:lang w:bidi="fa-IR"/>
        </w:rPr>
        <w:t>4</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197" w:name="_Toc484336312"/>
      <w:bookmarkStart w:id="2198" w:name="_Toc485557819"/>
      <w:r>
        <w:rPr>
          <w:lang w:bidi="fa-IR"/>
        </w:rPr>
        <w:lastRenderedPageBreak/>
        <w:t>322</w:t>
      </w:r>
      <w:r>
        <w:t xml:space="preserve"> - </w:t>
      </w:r>
      <w:r>
        <w:rPr>
          <w:rtl/>
        </w:rPr>
        <w:t>ما يَنبغي في مواجَهةِ الجَبرِيَّةِ</w:t>
      </w:r>
      <w:bookmarkEnd w:id="2197"/>
      <w:bookmarkEnd w:id="2198"/>
    </w:p>
    <w:p w:rsidR="00274744" w:rsidRDefault="00274744" w:rsidP="009E5AD4">
      <w:pPr>
        <w:pStyle w:val="Heading2Center"/>
        <w:outlineLvl w:val="0"/>
      </w:pPr>
      <w:bookmarkStart w:id="2199" w:name="_Toc484336313"/>
      <w:bookmarkStart w:id="2200" w:name="_Toc485557820"/>
      <w:r>
        <w:rPr>
          <w:lang w:bidi="fa-IR"/>
        </w:rPr>
        <w:t>322</w:t>
      </w:r>
      <w:r>
        <w:t>. Actions To Be Taken Against The Proponents of Determinism</w:t>
      </w:r>
      <w:bookmarkEnd w:id="2199"/>
      <w:bookmarkEnd w:id="2200"/>
    </w:p>
    <w:p w:rsidR="00274744" w:rsidRDefault="00274744" w:rsidP="00CA1574">
      <w:pPr>
        <w:pStyle w:val="libAr"/>
      </w:pPr>
      <w:r w:rsidRPr="00E10CFF">
        <w:rPr>
          <w:rStyle w:val="libBold1Char"/>
          <w:rtl/>
        </w:rPr>
        <w:t>1030.</w:t>
      </w:r>
      <w:r>
        <w:rPr>
          <w:rtl/>
          <w:lang w:bidi="fa-IR"/>
        </w:rPr>
        <w:t xml:space="preserve"> </w:t>
      </w:r>
      <w:r w:rsidRPr="00B61F7A">
        <w:rPr>
          <w:rtl/>
        </w:rPr>
        <w:t>الإمامُ الصّادقُ عليه السلام : مَن زعَمَ أنّ اللَّهَ يَجبُرُ عِبادَه على‏ المعاصي أو يُكلِّفُهُم ما لا يُطيقونَ فلا تأكُلوا ذَبيحَتَهُ ، ولا تَقْبَلوا شَهادَتَهُ ، ولا تُصَلُّوا وَراءهُ ، ولا تُعطُوهُ مِن الزّكاةِ شيئاً .</w:t>
      </w:r>
      <w:r>
        <w:rPr>
          <w:rStyle w:val="libFootnotenumChar"/>
          <w:rtl/>
        </w:rPr>
        <w:t>1</w:t>
      </w:r>
    </w:p>
    <w:p w:rsidR="00274744" w:rsidRDefault="00274744" w:rsidP="00274744">
      <w:pPr>
        <w:pStyle w:val="libNormal"/>
      </w:pPr>
      <w:r w:rsidRPr="00E10CFF">
        <w:rPr>
          <w:rStyle w:val="libBold1Char"/>
        </w:rPr>
        <w:t>1030.</w:t>
      </w:r>
      <w:r>
        <w:rPr>
          <w:lang w:bidi="fa-IR"/>
        </w:rPr>
        <w:t xml:space="preserve"> </w:t>
      </w:r>
      <w:r>
        <w:t xml:space="preserve">Imam al-Sadiq </w:t>
      </w:r>
      <w:r w:rsidRPr="001500BA">
        <w:t>(AS)</w:t>
      </w:r>
      <w:r>
        <w:t xml:space="preserve"> said, 'He who claims that Allah coerces His servants to disobey Him or burdens them with that which they cannot endure, you must not eat from an animal that he has slaughtered, nor should you believe his testimony, nor pray behind him, nor give him any part of your alms.' </w:t>
      </w:r>
      <w:r>
        <w:rPr>
          <w:rStyle w:val="libFootnotenumChar"/>
        </w:rPr>
        <w:t>2</w:t>
      </w:r>
    </w:p>
    <w:p w:rsidR="00274744" w:rsidRDefault="00274744" w:rsidP="00274744">
      <w:pPr>
        <w:pStyle w:val="libNormal"/>
      </w:pPr>
    </w:p>
    <w:p w:rsidR="00274744" w:rsidRDefault="00274744" w:rsidP="009E5AD4">
      <w:pPr>
        <w:pStyle w:val="Heading3"/>
      </w:pPr>
      <w:bookmarkStart w:id="2201" w:name="_Toc484336314"/>
      <w:bookmarkStart w:id="2202" w:name="_Toc485557821"/>
      <w:r>
        <w:t>Notes</w:t>
      </w:r>
      <w:bookmarkEnd w:id="2201"/>
      <w:bookmarkEnd w:id="2202"/>
    </w:p>
    <w:p w:rsidR="00274744" w:rsidRDefault="00274744" w:rsidP="00274744">
      <w:pPr>
        <w:pStyle w:val="libFootnote"/>
      </w:pPr>
      <w:r>
        <w:t xml:space="preserve">1. </w:t>
      </w:r>
      <w:r>
        <w:rPr>
          <w:rtl/>
        </w:rPr>
        <w:t xml:space="preserve">بحار الأنوار : </w:t>
      </w:r>
      <w:r>
        <w:rPr>
          <w:rtl/>
          <w:lang w:bidi="fa-IR"/>
        </w:rPr>
        <w:t>5 / 11 / 17</w:t>
      </w:r>
      <w:r>
        <w:t xml:space="preserve"> .</w:t>
      </w:r>
    </w:p>
    <w:p w:rsidR="00274744" w:rsidRDefault="00274744" w:rsidP="00274744">
      <w:pPr>
        <w:pStyle w:val="libFootnote"/>
        <w:rPr>
          <w:rtl/>
          <w:lang w:bidi="fa-IR"/>
        </w:rPr>
      </w:pPr>
      <w:r>
        <w:t xml:space="preserve">2. Ibid. p. </w:t>
      </w:r>
      <w:r>
        <w:rPr>
          <w:lang w:bidi="fa-IR"/>
        </w:rPr>
        <w:t>11</w:t>
      </w:r>
      <w:r>
        <w:t xml:space="preserve">, no. </w:t>
      </w:r>
      <w:r>
        <w:rPr>
          <w:lang w:bidi="fa-IR"/>
        </w:rPr>
        <w:t>17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03" w:name="_Toc484336315"/>
      <w:bookmarkStart w:id="2204" w:name="_Toc485557822"/>
      <w:r>
        <w:rPr>
          <w:lang w:bidi="fa-IR"/>
        </w:rPr>
        <w:lastRenderedPageBreak/>
        <w:t>60</w:t>
      </w:r>
      <w:r>
        <w:t xml:space="preserve"> - </w:t>
      </w:r>
      <w:r>
        <w:rPr>
          <w:rtl/>
        </w:rPr>
        <w:t>الجبّار</w:t>
      </w:r>
      <w:bookmarkEnd w:id="2203"/>
      <w:bookmarkEnd w:id="2204"/>
    </w:p>
    <w:p w:rsidR="00274744" w:rsidRDefault="00274744" w:rsidP="009E5AD4">
      <w:pPr>
        <w:pStyle w:val="Heading1Center"/>
      </w:pPr>
      <w:bookmarkStart w:id="2205" w:name="_Toc484336316"/>
      <w:bookmarkStart w:id="2206" w:name="_Toc485557823"/>
      <w:r>
        <w:rPr>
          <w:lang w:bidi="fa-IR"/>
        </w:rPr>
        <w:t>60</w:t>
      </w:r>
      <w:r>
        <w:t>. TYRANT</w:t>
      </w:r>
      <w:bookmarkEnd w:id="2205"/>
      <w:bookmarkEnd w:id="2206"/>
    </w:p>
    <w:p w:rsidR="00274744" w:rsidRDefault="00274744" w:rsidP="009E5AD4">
      <w:pPr>
        <w:pStyle w:val="Heading2Center"/>
        <w:outlineLvl w:val="0"/>
      </w:pPr>
      <w:bookmarkStart w:id="2207" w:name="_Toc484336317"/>
      <w:bookmarkStart w:id="2208" w:name="_Toc485557824"/>
      <w:r>
        <w:rPr>
          <w:lang w:bidi="fa-IR"/>
        </w:rPr>
        <w:t>323</w:t>
      </w:r>
      <w:r>
        <w:t xml:space="preserve"> - </w:t>
      </w:r>
      <w:r>
        <w:rPr>
          <w:rtl/>
        </w:rPr>
        <w:t>ذَمُّ التَّجَبُّرِ وصِفَةُ الجَبابِرَةِ</w:t>
      </w:r>
      <w:bookmarkEnd w:id="2207"/>
      <w:bookmarkEnd w:id="2208"/>
    </w:p>
    <w:p w:rsidR="00274744" w:rsidRDefault="00274744" w:rsidP="009E5AD4">
      <w:pPr>
        <w:pStyle w:val="Heading2Center"/>
        <w:outlineLvl w:val="0"/>
      </w:pPr>
      <w:bookmarkStart w:id="2209" w:name="_Toc484336318"/>
      <w:bookmarkStart w:id="2210" w:name="_Toc485557825"/>
      <w:r>
        <w:rPr>
          <w:lang w:bidi="fa-IR"/>
        </w:rPr>
        <w:t>323</w:t>
      </w:r>
      <w:r>
        <w:t>. Condemnation of Tyranny</w:t>
      </w:r>
      <w:bookmarkEnd w:id="2209"/>
      <w:bookmarkEnd w:id="2210"/>
    </w:p>
    <w:p w:rsidR="00274744" w:rsidRDefault="00274744" w:rsidP="009E5AD4">
      <w:pPr>
        <w:pStyle w:val="libAr"/>
        <w:outlineLvl w:val="0"/>
      </w:pPr>
      <w:r w:rsidRPr="004A7464">
        <w:rPr>
          <w:rtl/>
        </w:rPr>
        <w:t>(</w:t>
      </w:r>
      <w:r w:rsidRPr="00B61F7A">
        <w:rPr>
          <w:rtl/>
        </w:rPr>
        <w:t>وَ اسْتَفْتَحُوا وَ خَابَ كُلُّ جَبَّارٍ عَنِيدٍ) .</w:t>
      </w:r>
      <w:r>
        <w:rPr>
          <w:rStyle w:val="libFootnotenumChar"/>
          <w:rtl/>
        </w:rPr>
        <w:t>1</w:t>
      </w:r>
    </w:p>
    <w:p w:rsidR="00274744" w:rsidRDefault="00274744" w:rsidP="00274744">
      <w:pPr>
        <w:pStyle w:val="libNormal"/>
      </w:pPr>
      <w:r w:rsidRPr="008A7F4D">
        <w:rPr>
          <w:rStyle w:val="libBoldItalicChar"/>
        </w:rPr>
        <w:t>“But they sought victory and decision ( there and then), and frustration was the lot of every powerful obstinate transgressor..”</w:t>
      </w:r>
      <w:r>
        <w:t xml:space="preserve"> </w:t>
      </w:r>
      <w:r>
        <w:rPr>
          <w:rStyle w:val="libFootnotenumChar"/>
        </w:rPr>
        <w:t>2</w:t>
      </w:r>
    </w:p>
    <w:p w:rsidR="00274744" w:rsidRDefault="00274744" w:rsidP="009E5AD4">
      <w:pPr>
        <w:pStyle w:val="libAr"/>
        <w:outlineLvl w:val="0"/>
      </w:pPr>
      <w:r w:rsidRPr="004A7464">
        <w:rPr>
          <w:rtl/>
        </w:rPr>
        <w:t>(</w:t>
      </w:r>
      <w:r>
        <w:t xml:space="preserve"> </w:t>
      </w:r>
      <w:r w:rsidRPr="00B61F7A">
        <w:rPr>
          <w:rtl/>
        </w:rPr>
        <w:t>وَ تِلْكَ عَادٌ جَحَدُوا بَِايَتِ رَبِّهِمْ وَ عَصَوْا رُسُلَهُ وَ اتَّبَعُوا أَمْرَ كُلِ‏ّ جَبَّارٍ عَنِيدٍ ) .</w:t>
      </w:r>
      <w:r>
        <w:rPr>
          <w:rStyle w:val="libFootnotenumChar"/>
          <w:rtl/>
        </w:rPr>
        <w:t>3</w:t>
      </w:r>
    </w:p>
    <w:p w:rsidR="00274744" w:rsidRDefault="00274744" w:rsidP="00274744">
      <w:pPr>
        <w:pStyle w:val="libNormal"/>
      </w:pPr>
      <w:r w:rsidRPr="008A7F4D">
        <w:rPr>
          <w:rStyle w:val="libBoldItalicChar"/>
        </w:rPr>
        <w:t>“Such were the “ Ad”</w:t>
      </w:r>
      <w:r>
        <w:t xml:space="preserve"> people:they rejected the Signs of their Lord and Cherisher; disobeyed His Messengers; and followed the command of every powerful, obstinate transgressor.” </w:t>
      </w:r>
      <w:r>
        <w:rPr>
          <w:rStyle w:val="libFootnotenumChar"/>
        </w:rPr>
        <w:t>4</w:t>
      </w:r>
    </w:p>
    <w:p w:rsidR="00274744" w:rsidRDefault="00274744" w:rsidP="00CA1574">
      <w:pPr>
        <w:pStyle w:val="libAr"/>
      </w:pPr>
      <w:r w:rsidRPr="00E10CFF">
        <w:rPr>
          <w:rStyle w:val="libBold1Char"/>
          <w:rtl/>
        </w:rPr>
        <w:t>1031.</w:t>
      </w:r>
      <w:r>
        <w:rPr>
          <w:rtl/>
          <w:lang w:bidi="fa-IR"/>
        </w:rPr>
        <w:t xml:space="preserve"> </w:t>
      </w:r>
      <w:r w:rsidRPr="00B61F7A">
        <w:rPr>
          <w:rtl/>
        </w:rPr>
        <w:t>رسولُ اللَّهِ صلى اللَّه عليه وآله : كُلُّ جبّارٍ عَنيدٍ مَن أبى‏ أنْ‏يقولَ : لا إله إلّا اللَّهُ .</w:t>
      </w:r>
      <w:r>
        <w:rPr>
          <w:rStyle w:val="libFootnotenumChar"/>
          <w:rtl/>
        </w:rPr>
        <w:t>5</w:t>
      </w:r>
    </w:p>
    <w:p w:rsidR="00274744" w:rsidRDefault="00274744" w:rsidP="00274744">
      <w:pPr>
        <w:pStyle w:val="libNormal"/>
      </w:pPr>
      <w:r w:rsidRPr="00E10CFF">
        <w:rPr>
          <w:rStyle w:val="libBold1Char"/>
        </w:rPr>
        <w:t>1031.</w:t>
      </w:r>
      <w:r>
        <w:rPr>
          <w:lang w:bidi="fa-IR"/>
        </w:rPr>
        <w:t xml:space="preserve"> </w:t>
      </w:r>
      <w:r>
        <w:t xml:space="preserve">The Prophet </w:t>
      </w:r>
      <w:r w:rsidRPr="001500BA">
        <w:t>(SAWA)</w:t>
      </w:r>
      <w:r>
        <w:t xml:space="preserve"> said, 'A recalcitrant tyrant is anyone who refuses to say: 'There is no god but Allah.' </w:t>
      </w:r>
      <w:r>
        <w:rPr>
          <w:rStyle w:val="libFootnotenumChar"/>
        </w:rPr>
        <w:t>6</w:t>
      </w:r>
    </w:p>
    <w:p w:rsidR="00274744" w:rsidRDefault="00274744" w:rsidP="00CA1574">
      <w:pPr>
        <w:pStyle w:val="libAr"/>
      </w:pPr>
      <w:r w:rsidRPr="00E10CFF">
        <w:rPr>
          <w:rStyle w:val="libBold1Char"/>
          <w:rtl/>
        </w:rPr>
        <w:t>1032.</w:t>
      </w:r>
      <w:r>
        <w:rPr>
          <w:rtl/>
          <w:lang w:bidi="fa-IR"/>
        </w:rPr>
        <w:t xml:space="preserve"> </w:t>
      </w:r>
      <w:r w:rsidRPr="00B61F7A">
        <w:rPr>
          <w:rtl/>
        </w:rPr>
        <w:t>الإمامُ عليٌّ عليه السلام : لا يَزْكو عَملُ مُتَجَبّرٍ .</w:t>
      </w:r>
      <w:r>
        <w:rPr>
          <w:rStyle w:val="libFootnotenumChar"/>
          <w:rtl/>
        </w:rPr>
        <w:t>7</w:t>
      </w:r>
    </w:p>
    <w:p w:rsidR="00274744" w:rsidRDefault="00274744" w:rsidP="00274744">
      <w:pPr>
        <w:pStyle w:val="libNormal"/>
      </w:pPr>
      <w:r w:rsidRPr="00E10CFF">
        <w:rPr>
          <w:rStyle w:val="libBold1Char"/>
        </w:rPr>
        <w:t>1032.</w:t>
      </w:r>
      <w:r>
        <w:rPr>
          <w:lang w:bidi="fa-IR"/>
        </w:rPr>
        <w:t xml:space="preserve"> </w:t>
      </w:r>
      <w:r>
        <w:t xml:space="preserve">Imam Ali </w:t>
      </w:r>
      <w:r w:rsidRPr="001500BA">
        <w:t>(AS)</w:t>
      </w:r>
      <w:r>
        <w:t xml:space="preserve"> said, 'The work of a tyrant can never be pure.' </w:t>
      </w:r>
      <w:r>
        <w:rPr>
          <w:rStyle w:val="libFootnotenumChar"/>
        </w:rPr>
        <w:t>8</w:t>
      </w:r>
    </w:p>
    <w:p w:rsidR="00274744" w:rsidRDefault="00274744" w:rsidP="00CA1574">
      <w:pPr>
        <w:pStyle w:val="libAr"/>
      </w:pPr>
      <w:r w:rsidRPr="00E10CFF">
        <w:rPr>
          <w:rStyle w:val="libBold1Char"/>
          <w:rtl/>
        </w:rPr>
        <w:t>1033.</w:t>
      </w:r>
      <w:r>
        <w:rPr>
          <w:rtl/>
          <w:lang w:bidi="fa-IR"/>
        </w:rPr>
        <w:t xml:space="preserve"> </w:t>
      </w:r>
      <w:r w:rsidRPr="00B61F7A">
        <w:rPr>
          <w:rtl/>
        </w:rPr>
        <w:t>الإمامُ عليٌّ عليه السلام: فلا تُكَلِّموني بما تُكَلَّمُ بهِ الجَبابِرَةُ، ولا تَتَحَفَّظوا منّي بما يُتَحَفَّظُ بهِ عندَ أهلِ البادِرَةِ، ولا تُخالِطوني بالمُصانَعَةِ .</w:t>
      </w:r>
      <w:r>
        <w:rPr>
          <w:rStyle w:val="libFootnotenumChar"/>
          <w:rtl/>
        </w:rPr>
        <w:t>9</w:t>
      </w:r>
    </w:p>
    <w:p w:rsidR="00274744" w:rsidRDefault="00274744" w:rsidP="00274744">
      <w:pPr>
        <w:pStyle w:val="libNormal"/>
      </w:pPr>
      <w:r w:rsidRPr="00E10CFF">
        <w:rPr>
          <w:rStyle w:val="libBold1Char"/>
        </w:rPr>
        <w:t>1033.</w:t>
      </w:r>
      <w:r>
        <w:rPr>
          <w:lang w:bidi="fa-IR"/>
        </w:rPr>
        <w:t xml:space="preserve"> </w:t>
      </w:r>
      <w:r>
        <w:t xml:space="preserve">Imam Ali </w:t>
      </w:r>
      <w:r w:rsidRPr="001500BA">
        <w:t>(AS)</w:t>
      </w:r>
      <w:r>
        <w:t xml:space="preserve"> said, 'Do not address me the way tyrants are addressed, nor should you be reluctant in my presence as it is done in the presence of the oppressors, nor should you associate with me with hypocrisy.' </w:t>
      </w:r>
      <w:r>
        <w:rPr>
          <w:rStyle w:val="libFootnotenumChar"/>
        </w:rPr>
        <w:t>10</w:t>
      </w:r>
    </w:p>
    <w:p w:rsidR="00274744" w:rsidRDefault="00274744" w:rsidP="00274744">
      <w:pPr>
        <w:pStyle w:val="libNormal"/>
      </w:pPr>
    </w:p>
    <w:p w:rsidR="00274744" w:rsidRDefault="00274744" w:rsidP="009E5AD4">
      <w:pPr>
        <w:pStyle w:val="Heading3"/>
      </w:pPr>
      <w:bookmarkStart w:id="2211" w:name="_Toc484336319"/>
      <w:bookmarkStart w:id="2212" w:name="_Toc485557826"/>
      <w:r>
        <w:t>Notes</w:t>
      </w:r>
      <w:bookmarkEnd w:id="2211"/>
      <w:bookmarkEnd w:id="2212"/>
    </w:p>
    <w:p w:rsidR="00274744" w:rsidRDefault="00274744" w:rsidP="00274744">
      <w:pPr>
        <w:pStyle w:val="libFootnote"/>
      </w:pPr>
      <w:r>
        <w:t xml:space="preserve">1. </w:t>
      </w:r>
      <w:r>
        <w:rPr>
          <w:rtl/>
        </w:rPr>
        <w:t xml:space="preserve">ابراهيم : </w:t>
      </w:r>
      <w:r>
        <w:rPr>
          <w:rtl/>
          <w:lang w:bidi="fa-IR"/>
        </w:rPr>
        <w:t>15</w:t>
      </w:r>
      <w:r>
        <w:t xml:space="preserve"> .</w:t>
      </w:r>
    </w:p>
    <w:p w:rsidR="00274744" w:rsidRDefault="00274744" w:rsidP="00274744">
      <w:pPr>
        <w:pStyle w:val="libFootnote"/>
      </w:pPr>
      <w:r>
        <w:t xml:space="preserve">2. Qur'an </w:t>
      </w:r>
      <w:r>
        <w:rPr>
          <w:lang w:bidi="fa-IR"/>
        </w:rPr>
        <w:t>14</w:t>
      </w:r>
      <w:r>
        <w:rPr>
          <w:rtl/>
          <w:lang w:bidi="fa-IR"/>
        </w:rPr>
        <w:t>:15</w:t>
      </w:r>
    </w:p>
    <w:p w:rsidR="00274744" w:rsidRDefault="00274744" w:rsidP="00274744">
      <w:pPr>
        <w:pStyle w:val="libFootnote"/>
      </w:pPr>
      <w:r>
        <w:t xml:space="preserve">3. </w:t>
      </w:r>
      <w:r>
        <w:rPr>
          <w:rtl/>
        </w:rPr>
        <w:t xml:space="preserve">هود : </w:t>
      </w:r>
      <w:r>
        <w:rPr>
          <w:rtl/>
          <w:lang w:bidi="fa-IR"/>
        </w:rPr>
        <w:t>59</w:t>
      </w:r>
      <w:r>
        <w:t xml:space="preserve"> .</w:t>
      </w:r>
    </w:p>
    <w:p w:rsidR="00274744" w:rsidRDefault="00274744" w:rsidP="00274744">
      <w:pPr>
        <w:pStyle w:val="libFootnote"/>
      </w:pPr>
      <w:r>
        <w:t xml:space="preserve">4. Qur'an </w:t>
      </w:r>
      <w:r>
        <w:rPr>
          <w:lang w:bidi="fa-IR"/>
        </w:rPr>
        <w:t>11</w:t>
      </w:r>
      <w:r>
        <w:rPr>
          <w:rtl/>
          <w:lang w:bidi="fa-IR"/>
        </w:rPr>
        <w:t>:59</w:t>
      </w:r>
    </w:p>
    <w:p w:rsidR="00274744" w:rsidRDefault="00274744" w:rsidP="00274744">
      <w:pPr>
        <w:pStyle w:val="libFootnote"/>
      </w:pPr>
      <w:r>
        <w:t xml:space="preserve">5. </w:t>
      </w:r>
      <w:r>
        <w:rPr>
          <w:rtl/>
        </w:rPr>
        <w:t xml:space="preserve">التوحيد : </w:t>
      </w:r>
      <w:r>
        <w:rPr>
          <w:rtl/>
          <w:lang w:bidi="fa-IR"/>
        </w:rPr>
        <w:t>20 / 9</w:t>
      </w:r>
      <w:r>
        <w:t xml:space="preserve"> .</w:t>
      </w:r>
    </w:p>
    <w:p w:rsidR="00274744" w:rsidRDefault="00274744" w:rsidP="00274744">
      <w:pPr>
        <w:pStyle w:val="libFootnote"/>
      </w:pPr>
      <w:r>
        <w:t xml:space="preserve">6. al-Tawhid, p. </w:t>
      </w:r>
      <w:r>
        <w:rPr>
          <w:lang w:bidi="fa-IR"/>
        </w:rPr>
        <w:t>22</w:t>
      </w:r>
      <w:r>
        <w:t xml:space="preserve">, no. </w:t>
      </w:r>
      <w:r>
        <w:rPr>
          <w:lang w:bidi="fa-IR"/>
        </w:rPr>
        <w:t>9</w:t>
      </w:r>
    </w:p>
    <w:p w:rsidR="00274744" w:rsidRDefault="00274744" w:rsidP="00274744">
      <w:pPr>
        <w:pStyle w:val="libFootnote"/>
      </w:pPr>
      <w:r>
        <w:t xml:space="preserve">7. </w:t>
      </w:r>
      <w:r>
        <w:rPr>
          <w:rtl/>
        </w:rPr>
        <w:t xml:space="preserve">غرر الحكم : </w:t>
      </w:r>
      <w:r>
        <w:rPr>
          <w:rtl/>
          <w:lang w:bidi="fa-IR"/>
        </w:rPr>
        <w:t>10587</w:t>
      </w:r>
      <w:r>
        <w:t xml:space="preserve"> .</w:t>
      </w:r>
    </w:p>
    <w:p w:rsidR="00274744" w:rsidRDefault="00274744" w:rsidP="00274744">
      <w:pPr>
        <w:pStyle w:val="libFootnote"/>
      </w:pPr>
      <w:r>
        <w:t xml:space="preserve">8. Ghurar al-Hikam, no. </w:t>
      </w:r>
      <w:r>
        <w:rPr>
          <w:lang w:bidi="fa-IR"/>
        </w:rPr>
        <w:t>10587</w:t>
      </w:r>
    </w:p>
    <w:p w:rsidR="00274744" w:rsidRDefault="00274744" w:rsidP="00274744">
      <w:pPr>
        <w:pStyle w:val="libFootnote"/>
      </w:pPr>
      <w:r>
        <w:t xml:space="preserve">9. </w:t>
      </w:r>
      <w:r>
        <w:rPr>
          <w:rtl/>
        </w:rPr>
        <w:t xml:space="preserve">نهج البلاغة : الخطبة </w:t>
      </w:r>
      <w:r>
        <w:rPr>
          <w:rtl/>
          <w:lang w:bidi="fa-IR"/>
        </w:rPr>
        <w:t>216</w:t>
      </w:r>
      <w:r>
        <w:t xml:space="preserve"> .</w:t>
      </w:r>
    </w:p>
    <w:p w:rsidR="00274744" w:rsidRDefault="00274744" w:rsidP="00274744">
      <w:pPr>
        <w:pStyle w:val="libFootnote"/>
        <w:rPr>
          <w:rtl/>
          <w:lang w:bidi="fa-IR"/>
        </w:rPr>
      </w:pPr>
      <w:r>
        <w:t xml:space="preserve">10. Nahj al-Balagha, Sermon </w:t>
      </w:r>
      <w:r>
        <w:rPr>
          <w:lang w:bidi="fa-IR"/>
        </w:rPr>
        <w:t>216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13" w:name="_Toc484336320"/>
      <w:bookmarkStart w:id="2214" w:name="_Toc485557827"/>
      <w:r>
        <w:rPr>
          <w:lang w:bidi="fa-IR"/>
        </w:rPr>
        <w:lastRenderedPageBreak/>
        <w:t>324</w:t>
      </w:r>
      <w:r>
        <w:t xml:space="preserve"> - </w:t>
      </w:r>
      <w:r>
        <w:rPr>
          <w:rtl/>
        </w:rPr>
        <w:t>سوءُ عاقِبَةِ الجَبابِرَةِ</w:t>
      </w:r>
      <w:bookmarkEnd w:id="2213"/>
      <w:bookmarkEnd w:id="2214"/>
    </w:p>
    <w:p w:rsidR="00274744" w:rsidRDefault="00274744" w:rsidP="009E5AD4">
      <w:pPr>
        <w:pStyle w:val="Heading2Center"/>
        <w:outlineLvl w:val="0"/>
      </w:pPr>
      <w:bookmarkStart w:id="2215" w:name="_Toc484336321"/>
      <w:bookmarkStart w:id="2216" w:name="_Toc485557828"/>
      <w:r>
        <w:rPr>
          <w:lang w:bidi="fa-IR"/>
        </w:rPr>
        <w:t>324</w:t>
      </w:r>
      <w:r>
        <w:t>. The Evil End of The Tyrants</w:t>
      </w:r>
      <w:bookmarkEnd w:id="2215"/>
      <w:bookmarkEnd w:id="2216"/>
    </w:p>
    <w:p w:rsidR="00274744" w:rsidRDefault="00274744" w:rsidP="00CA1574">
      <w:pPr>
        <w:pStyle w:val="libAr"/>
      </w:pPr>
      <w:r w:rsidRPr="00E10CFF">
        <w:rPr>
          <w:rStyle w:val="libBold1Char"/>
          <w:rtl/>
        </w:rPr>
        <w:t>1034.</w:t>
      </w:r>
      <w:r>
        <w:rPr>
          <w:rtl/>
          <w:lang w:bidi="fa-IR"/>
        </w:rPr>
        <w:t xml:space="preserve"> </w:t>
      </w:r>
      <w:r w:rsidRPr="00B61F7A">
        <w:rPr>
          <w:rtl/>
        </w:rPr>
        <w:t>رسولُ اللَّهِ صلى اللَّه عليه وآله : يُحْشَرُ الجَبّارونَ والمُتَكبِّرون يَومَ القيامةِ في صُورةِ الذَّرِّ، يَطأُهُمُ النّاسُ لِهَوانِهِم على‏ اللَّهِ .</w:t>
      </w:r>
      <w:r>
        <w:rPr>
          <w:rStyle w:val="libFootnotenumChar"/>
          <w:rtl/>
        </w:rPr>
        <w:t>1</w:t>
      </w:r>
    </w:p>
    <w:p w:rsidR="00274744" w:rsidRDefault="00274744" w:rsidP="00274744">
      <w:pPr>
        <w:pStyle w:val="libNormal"/>
      </w:pPr>
      <w:r w:rsidRPr="00E10CFF">
        <w:rPr>
          <w:rStyle w:val="libBold1Char"/>
        </w:rPr>
        <w:t>1034.</w:t>
      </w:r>
      <w:r>
        <w:rPr>
          <w:lang w:bidi="fa-IR"/>
        </w:rPr>
        <w:t xml:space="preserve"> </w:t>
      </w:r>
      <w:r>
        <w:t xml:space="preserve">The Prophet </w:t>
      </w:r>
      <w:r w:rsidRPr="001500BA">
        <w:t>(SAWA)</w:t>
      </w:r>
      <w:r>
        <w:t xml:space="preserve"> said, 'The tyrants and the arrogant people will be raised on the Day of Judgment in the form of tiny ants, which the rest of the people will trample underfoot - as a sign of their low esteem before Allah.' </w:t>
      </w:r>
      <w:r>
        <w:rPr>
          <w:rStyle w:val="libFootnotenumChar"/>
        </w:rPr>
        <w:t>2</w:t>
      </w:r>
    </w:p>
    <w:p w:rsidR="00274744" w:rsidRDefault="00274744" w:rsidP="00CA1574">
      <w:pPr>
        <w:pStyle w:val="libAr"/>
      </w:pPr>
      <w:r w:rsidRPr="00E10CFF">
        <w:rPr>
          <w:rStyle w:val="libBold1Char"/>
          <w:rtl/>
        </w:rPr>
        <w:t>1035.</w:t>
      </w:r>
      <w:r>
        <w:rPr>
          <w:rtl/>
          <w:lang w:bidi="fa-IR"/>
        </w:rPr>
        <w:t xml:space="preserve"> </w:t>
      </w:r>
      <w:r w:rsidRPr="00B61F7A">
        <w:rPr>
          <w:rtl/>
        </w:rPr>
        <w:t>الإمامُ عليٌّ عليه السلام : مَن تَجَبّرَ كُسِرَ .</w:t>
      </w:r>
      <w:r>
        <w:rPr>
          <w:rStyle w:val="libFootnotenumChar"/>
          <w:rtl/>
        </w:rPr>
        <w:t>3</w:t>
      </w:r>
    </w:p>
    <w:p w:rsidR="00274744" w:rsidRDefault="00274744" w:rsidP="00274744">
      <w:pPr>
        <w:pStyle w:val="libNormal"/>
      </w:pPr>
      <w:r w:rsidRPr="00E10CFF">
        <w:rPr>
          <w:rStyle w:val="libBold1Char"/>
        </w:rPr>
        <w:t>1035.</w:t>
      </w:r>
      <w:r>
        <w:rPr>
          <w:lang w:bidi="fa-IR"/>
        </w:rPr>
        <w:t xml:space="preserve"> </w:t>
      </w:r>
      <w:r>
        <w:t xml:space="preserve">Imam Ali </w:t>
      </w:r>
      <w:r w:rsidRPr="001500BA">
        <w:t>(AS)</w:t>
      </w:r>
      <w:r>
        <w:t xml:space="preserve"> said, 'Whoever acts tyrannically will be broken.' </w:t>
      </w:r>
      <w:r>
        <w:rPr>
          <w:rStyle w:val="libFootnotenumChar"/>
        </w:rPr>
        <w:t>4</w:t>
      </w:r>
    </w:p>
    <w:p w:rsidR="00274744" w:rsidRDefault="00274744" w:rsidP="00CA1574">
      <w:pPr>
        <w:pStyle w:val="libAr"/>
      </w:pPr>
      <w:r w:rsidRPr="00E10CFF">
        <w:rPr>
          <w:rStyle w:val="libBold1Char"/>
          <w:rtl/>
        </w:rPr>
        <w:t>1036.</w:t>
      </w:r>
      <w:r>
        <w:rPr>
          <w:rtl/>
          <w:lang w:bidi="fa-IR"/>
        </w:rPr>
        <w:t xml:space="preserve"> </w:t>
      </w:r>
      <w:r w:rsidRPr="00B61F7A">
        <w:rPr>
          <w:rtl/>
        </w:rPr>
        <w:t>الإمامُ عليٌّ عليه السلام : مَن تَجَبّرَ حَقّرَهُ اللَّهُ ووَضَعَهُ .</w:t>
      </w:r>
      <w:r>
        <w:rPr>
          <w:rStyle w:val="libFootnotenumChar"/>
          <w:rtl/>
        </w:rPr>
        <w:t>5</w:t>
      </w:r>
    </w:p>
    <w:p w:rsidR="00274744" w:rsidRDefault="00274744" w:rsidP="00274744">
      <w:pPr>
        <w:pStyle w:val="libNormal"/>
      </w:pPr>
      <w:r w:rsidRPr="00E10CFF">
        <w:rPr>
          <w:rStyle w:val="libBold1Char"/>
        </w:rPr>
        <w:t>1036.</w:t>
      </w:r>
      <w:r>
        <w:rPr>
          <w:lang w:bidi="fa-IR"/>
        </w:rPr>
        <w:t xml:space="preserve"> </w:t>
      </w:r>
      <w:r>
        <w:t xml:space="preserve">Imam Ali </w:t>
      </w:r>
      <w:r w:rsidRPr="001500BA">
        <w:t>(AS)</w:t>
      </w:r>
      <w:r>
        <w:t xml:space="preserve"> said, 'Allah will humiliate and depose whoever acts tyrannically.' </w:t>
      </w:r>
      <w:r>
        <w:rPr>
          <w:rStyle w:val="libFootnotenumChar"/>
        </w:rPr>
        <w:t>6</w:t>
      </w:r>
    </w:p>
    <w:p w:rsidR="00274744" w:rsidRDefault="00274744" w:rsidP="00CA1574">
      <w:pPr>
        <w:pStyle w:val="libAr"/>
      </w:pPr>
      <w:r w:rsidRPr="00E10CFF">
        <w:rPr>
          <w:rStyle w:val="libBold1Char"/>
          <w:rtl/>
        </w:rPr>
        <w:t>1037.</w:t>
      </w:r>
      <w:r>
        <w:rPr>
          <w:rtl/>
          <w:lang w:bidi="fa-IR"/>
        </w:rPr>
        <w:t xml:space="preserve"> </w:t>
      </w:r>
      <w:r w:rsidRPr="00B61F7A">
        <w:rPr>
          <w:rtl/>
        </w:rPr>
        <w:t>الإمامُ عليٌّ عليه السلام : إيّاكَ والتَّجَبُّرَ على‏ عبادِ اللَّه ؛ فإنَّ كلَّ مُتَجَبّرٍ يَقْصِمُهُ اللَّهُ .</w:t>
      </w:r>
      <w:r>
        <w:rPr>
          <w:rStyle w:val="libFootnotenumChar"/>
          <w:rtl/>
        </w:rPr>
        <w:t>7</w:t>
      </w:r>
    </w:p>
    <w:p w:rsidR="00274744" w:rsidRDefault="00274744" w:rsidP="00274744">
      <w:pPr>
        <w:pStyle w:val="libNormal"/>
      </w:pPr>
      <w:r w:rsidRPr="00E10CFF">
        <w:rPr>
          <w:rStyle w:val="libBold1Char"/>
        </w:rPr>
        <w:t>1037.</w:t>
      </w:r>
      <w:r>
        <w:rPr>
          <w:lang w:bidi="fa-IR"/>
        </w:rPr>
        <w:t xml:space="preserve"> </w:t>
      </w:r>
      <w:r>
        <w:t xml:space="preserve">Imam Ali </w:t>
      </w:r>
      <w:r w:rsidRPr="001500BA">
        <w:t>(AS)</w:t>
      </w:r>
      <w:r>
        <w:t xml:space="preserve"> said, 'Beware of behaving tyrannically with the servants of Allah, for [eventually] Allah annihilates every tyrant.' </w:t>
      </w:r>
      <w:r>
        <w:rPr>
          <w:rStyle w:val="libFootnotenumChar"/>
        </w:rPr>
        <w:t>8</w:t>
      </w:r>
    </w:p>
    <w:p w:rsidR="00274744" w:rsidRDefault="00274744" w:rsidP="00CA1574">
      <w:pPr>
        <w:pStyle w:val="libAr"/>
      </w:pPr>
      <w:r w:rsidRPr="00E10CFF">
        <w:rPr>
          <w:rStyle w:val="libBold1Char"/>
          <w:rtl/>
        </w:rPr>
        <w:t>1038.</w:t>
      </w:r>
      <w:r>
        <w:rPr>
          <w:rtl/>
          <w:lang w:bidi="fa-IR"/>
        </w:rPr>
        <w:t xml:space="preserve"> </w:t>
      </w:r>
      <w:r w:rsidRPr="00B61F7A">
        <w:rPr>
          <w:rtl/>
        </w:rPr>
        <w:t>الإمامُ الصّادقُ عليه السلام : الجَبّارونَ أبْعَدُ النّاسِ‏مِن اللَّهِ عزّ وجلّ يَومَ القيامةِ .</w:t>
      </w:r>
      <w:r>
        <w:rPr>
          <w:rStyle w:val="libFootnotenumChar"/>
          <w:rtl/>
        </w:rPr>
        <w:t>9</w:t>
      </w:r>
    </w:p>
    <w:p w:rsidR="00274744" w:rsidRDefault="00274744" w:rsidP="00274744">
      <w:pPr>
        <w:pStyle w:val="libNormal"/>
      </w:pPr>
      <w:r w:rsidRPr="00E10CFF">
        <w:rPr>
          <w:rStyle w:val="libBold1Char"/>
        </w:rPr>
        <w:t>1038.</w:t>
      </w:r>
      <w:r>
        <w:rPr>
          <w:lang w:bidi="fa-IR"/>
        </w:rPr>
        <w:t xml:space="preserve"> </w:t>
      </w:r>
      <w:r>
        <w:t xml:space="preserve">Imam al-Sadiq </w:t>
      </w:r>
      <w:r w:rsidRPr="001500BA">
        <w:t>(AS)</w:t>
      </w:r>
      <w:r>
        <w:t xml:space="preserve"> said, 'The tyrants will be the farthest away from Allah on the Day of Judgment.' </w:t>
      </w:r>
      <w:r>
        <w:rPr>
          <w:rStyle w:val="libFootnotenumChar"/>
        </w:rPr>
        <w:t>10</w:t>
      </w:r>
    </w:p>
    <w:p w:rsidR="00274744" w:rsidRDefault="00274744" w:rsidP="00274744">
      <w:pPr>
        <w:pStyle w:val="libNormal"/>
      </w:pPr>
    </w:p>
    <w:p w:rsidR="00274744" w:rsidRDefault="00274744" w:rsidP="009E5AD4">
      <w:pPr>
        <w:pStyle w:val="Heading3"/>
      </w:pPr>
      <w:bookmarkStart w:id="2217" w:name="_Toc484336322"/>
      <w:bookmarkStart w:id="2218" w:name="_Toc485557829"/>
      <w:r>
        <w:t>Notes</w:t>
      </w:r>
      <w:bookmarkEnd w:id="2217"/>
      <w:bookmarkEnd w:id="2218"/>
    </w:p>
    <w:p w:rsidR="00274744" w:rsidRDefault="00274744" w:rsidP="00274744">
      <w:pPr>
        <w:pStyle w:val="libFootnote"/>
      </w:pPr>
      <w:r>
        <w:t xml:space="preserve">1. </w:t>
      </w:r>
      <w:r>
        <w:rPr>
          <w:rtl/>
        </w:rPr>
        <w:t xml:space="preserve">تنبيه الخواطر : </w:t>
      </w:r>
      <w:r>
        <w:rPr>
          <w:rtl/>
          <w:lang w:bidi="fa-IR"/>
        </w:rPr>
        <w:t>1 / 199</w:t>
      </w:r>
      <w:r>
        <w:t xml:space="preserve"> .</w:t>
      </w:r>
    </w:p>
    <w:p w:rsidR="00274744" w:rsidRDefault="00274744" w:rsidP="00274744">
      <w:pPr>
        <w:pStyle w:val="libFootnote"/>
      </w:pPr>
      <w:r>
        <w:t xml:space="preserve">2. Tanbih al-Khawatir, v. </w:t>
      </w:r>
      <w:r>
        <w:rPr>
          <w:lang w:bidi="fa-IR"/>
        </w:rPr>
        <w:t>1</w:t>
      </w:r>
      <w:r>
        <w:t xml:space="preserve">, p. </w:t>
      </w:r>
      <w:r>
        <w:rPr>
          <w:lang w:bidi="fa-IR"/>
        </w:rPr>
        <w:t>199</w:t>
      </w:r>
    </w:p>
    <w:p w:rsidR="00274744" w:rsidRDefault="00274744" w:rsidP="00274744">
      <w:pPr>
        <w:pStyle w:val="libFootnote"/>
      </w:pPr>
      <w:r>
        <w:t xml:space="preserve">3. </w:t>
      </w:r>
      <w:r>
        <w:rPr>
          <w:rtl/>
        </w:rPr>
        <w:t xml:space="preserve">غرر الحكم : </w:t>
      </w:r>
      <w:r>
        <w:rPr>
          <w:rtl/>
          <w:lang w:bidi="fa-IR"/>
        </w:rPr>
        <w:t>7697</w:t>
      </w:r>
      <w:r>
        <w:t xml:space="preserve"> .</w:t>
      </w:r>
    </w:p>
    <w:p w:rsidR="00274744" w:rsidRDefault="00274744" w:rsidP="00274744">
      <w:pPr>
        <w:pStyle w:val="libFootnote"/>
      </w:pPr>
      <w:r>
        <w:t xml:space="preserve">4. Ghurar al-Hikam, no. </w:t>
      </w:r>
      <w:r>
        <w:rPr>
          <w:lang w:bidi="fa-IR"/>
        </w:rPr>
        <w:t>7697</w:t>
      </w:r>
    </w:p>
    <w:p w:rsidR="00274744" w:rsidRDefault="00274744" w:rsidP="00274744">
      <w:pPr>
        <w:pStyle w:val="libFootnote"/>
      </w:pPr>
      <w:r>
        <w:t xml:space="preserve">5. </w:t>
      </w:r>
      <w:r>
        <w:rPr>
          <w:rtl/>
        </w:rPr>
        <w:t xml:space="preserve">غرر الحكم : </w:t>
      </w:r>
      <w:r>
        <w:rPr>
          <w:rtl/>
          <w:lang w:bidi="fa-IR"/>
        </w:rPr>
        <w:t>8471</w:t>
      </w:r>
      <w:r>
        <w:t xml:space="preserve"> .</w:t>
      </w:r>
    </w:p>
    <w:p w:rsidR="00274744" w:rsidRDefault="00274744" w:rsidP="00274744">
      <w:pPr>
        <w:pStyle w:val="libFootnote"/>
      </w:pPr>
      <w:r>
        <w:t xml:space="preserve">6. Ibid. no. </w:t>
      </w:r>
      <w:r>
        <w:rPr>
          <w:lang w:bidi="fa-IR"/>
        </w:rPr>
        <w:t>8471</w:t>
      </w:r>
    </w:p>
    <w:p w:rsidR="00274744" w:rsidRDefault="00274744" w:rsidP="00274744">
      <w:pPr>
        <w:pStyle w:val="libFootnote"/>
      </w:pPr>
      <w:r>
        <w:t xml:space="preserve">7. </w:t>
      </w:r>
      <w:r>
        <w:rPr>
          <w:rtl/>
        </w:rPr>
        <w:t xml:space="preserve">غرر الحكم : </w:t>
      </w:r>
      <w:r>
        <w:rPr>
          <w:rtl/>
          <w:lang w:bidi="fa-IR"/>
        </w:rPr>
        <w:t>2695</w:t>
      </w:r>
      <w:r>
        <w:t xml:space="preserve"> .</w:t>
      </w:r>
    </w:p>
    <w:p w:rsidR="00274744" w:rsidRDefault="00274744" w:rsidP="00274744">
      <w:pPr>
        <w:pStyle w:val="libFootnote"/>
      </w:pPr>
      <w:r>
        <w:t xml:space="preserve">8. Ibid. no. </w:t>
      </w:r>
      <w:r>
        <w:rPr>
          <w:lang w:bidi="fa-IR"/>
        </w:rPr>
        <w:t>2695</w:t>
      </w:r>
    </w:p>
    <w:p w:rsidR="00274744" w:rsidRDefault="00274744" w:rsidP="00274744">
      <w:pPr>
        <w:pStyle w:val="libFootnote"/>
      </w:pPr>
      <w:r>
        <w:t xml:space="preserve">9. </w:t>
      </w:r>
      <w:r>
        <w:rPr>
          <w:rtl/>
        </w:rPr>
        <w:t xml:space="preserve">وسائل الشيعة : </w:t>
      </w:r>
      <w:r>
        <w:rPr>
          <w:rtl/>
          <w:lang w:bidi="fa-IR"/>
        </w:rPr>
        <w:t>11 / 304 / 7</w:t>
      </w:r>
      <w:r>
        <w:t xml:space="preserve"> .</w:t>
      </w:r>
    </w:p>
    <w:p w:rsidR="00274744" w:rsidRDefault="00274744" w:rsidP="00274744">
      <w:pPr>
        <w:pStyle w:val="libFootnote"/>
        <w:rPr>
          <w:rtl/>
          <w:lang w:bidi="fa-IR"/>
        </w:rPr>
      </w:pPr>
      <w:r>
        <w:t xml:space="preserve">10. Wasa'il al-Shia, v. </w:t>
      </w:r>
      <w:r>
        <w:rPr>
          <w:lang w:bidi="fa-IR"/>
        </w:rPr>
        <w:t>11</w:t>
      </w:r>
      <w:r>
        <w:t xml:space="preserve">, p. </w:t>
      </w:r>
      <w:r>
        <w:rPr>
          <w:lang w:bidi="fa-IR"/>
        </w:rPr>
        <w:t>304</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19" w:name="_Toc484336323"/>
      <w:bookmarkStart w:id="2220" w:name="_Toc485557830"/>
      <w:r>
        <w:rPr>
          <w:lang w:bidi="fa-IR"/>
        </w:rPr>
        <w:lastRenderedPageBreak/>
        <w:t>61</w:t>
      </w:r>
      <w:r>
        <w:t xml:space="preserve"> - </w:t>
      </w:r>
      <w:r>
        <w:rPr>
          <w:rtl/>
        </w:rPr>
        <w:t>الجُبن‏</w:t>
      </w:r>
      <w:bookmarkEnd w:id="2219"/>
      <w:bookmarkEnd w:id="2220"/>
    </w:p>
    <w:p w:rsidR="00274744" w:rsidRDefault="00274744" w:rsidP="009E5AD4">
      <w:pPr>
        <w:pStyle w:val="Heading1Center"/>
      </w:pPr>
      <w:bookmarkStart w:id="2221" w:name="_Toc484336324"/>
      <w:bookmarkStart w:id="2222" w:name="_Toc485557831"/>
      <w:r>
        <w:rPr>
          <w:lang w:bidi="fa-IR"/>
        </w:rPr>
        <w:t>61</w:t>
      </w:r>
      <w:r>
        <w:t>. COWARDICE</w:t>
      </w:r>
      <w:bookmarkEnd w:id="2221"/>
      <w:bookmarkEnd w:id="2222"/>
    </w:p>
    <w:p w:rsidR="00274744" w:rsidRDefault="00274744" w:rsidP="009E5AD4">
      <w:pPr>
        <w:pStyle w:val="Heading2Center"/>
        <w:outlineLvl w:val="0"/>
      </w:pPr>
      <w:bookmarkStart w:id="2223" w:name="_Toc484336325"/>
      <w:bookmarkStart w:id="2224" w:name="_Toc485557832"/>
      <w:r>
        <w:rPr>
          <w:lang w:bidi="fa-IR"/>
        </w:rPr>
        <w:t>325</w:t>
      </w:r>
      <w:r>
        <w:t xml:space="preserve"> - </w:t>
      </w:r>
      <w:r>
        <w:rPr>
          <w:rtl/>
        </w:rPr>
        <w:t>ذَمُّ الجُبنِ‏</w:t>
      </w:r>
      <w:bookmarkEnd w:id="2223"/>
      <w:bookmarkEnd w:id="2224"/>
    </w:p>
    <w:p w:rsidR="00274744" w:rsidRDefault="00274744" w:rsidP="009E5AD4">
      <w:pPr>
        <w:pStyle w:val="Heading2Center"/>
        <w:outlineLvl w:val="0"/>
      </w:pPr>
      <w:bookmarkStart w:id="2225" w:name="_Toc484336326"/>
      <w:bookmarkStart w:id="2226" w:name="_Toc485557833"/>
      <w:r>
        <w:rPr>
          <w:lang w:bidi="fa-IR"/>
        </w:rPr>
        <w:t>325</w:t>
      </w:r>
      <w:r>
        <w:t>. Censure of Cowardice</w:t>
      </w:r>
      <w:bookmarkEnd w:id="2225"/>
      <w:bookmarkEnd w:id="2226"/>
    </w:p>
    <w:p w:rsidR="00274744" w:rsidRDefault="00274744" w:rsidP="00CA1574">
      <w:pPr>
        <w:pStyle w:val="libAr"/>
      </w:pPr>
      <w:r w:rsidRPr="00E10CFF">
        <w:rPr>
          <w:rStyle w:val="libBold1Char"/>
          <w:rtl/>
        </w:rPr>
        <w:t>1039.</w:t>
      </w:r>
      <w:r>
        <w:rPr>
          <w:rtl/>
          <w:lang w:bidi="fa-IR"/>
        </w:rPr>
        <w:t xml:space="preserve"> </w:t>
      </w:r>
      <w:r w:rsidRPr="00B61F7A">
        <w:rPr>
          <w:rtl/>
        </w:rPr>
        <w:t>الإمامُ عليٌّ عليه السلام : الجُبنُ مَنْقَصةٌ .</w:t>
      </w:r>
      <w:r>
        <w:rPr>
          <w:rStyle w:val="libFootnotenumChar"/>
          <w:rtl/>
        </w:rPr>
        <w:t>1</w:t>
      </w:r>
    </w:p>
    <w:p w:rsidR="00274744" w:rsidRDefault="00274744" w:rsidP="00274744">
      <w:pPr>
        <w:pStyle w:val="libNormal"/>
      </w:pPr>
      <w:r w:rsidRPr="00E10CFF">
        <w:rPr>
          <w:rStyle w:val="libBold1Char"/>
        </w:rPr>
        <w:t>1039.</w:t>
      </w:r>
      <w:r>
        <w:rPr>
          <w:lang w:bidi="fa-IR"/>
        </w:rPr>
        <w:t xml:space="preserve"> </w:t>
      </w:r>
      <w:r>
        <w:t xml:space="preserve">Imam Ali </w:t>
      </w:r>
      <w:r w:rsidRPr="001500BA">
        <w:t>(AS)</w:t>
      </w:r>
      <w:r>
        <w:t xml:space="preserve"> said, 'Cowardice is a defect.' </w:t>
      </w:r>
      <w:r>
        <w:rPr>
          <w:rStyle w:val="libFootnotenumChar"/>
        </w:rPr>
        <w:t>2</w:t>
      </w:r>
    </w:p>
    <w:p w:rsidR="00274744" w:rsidRDefault="00274744" w:rsidP="00CA1574">
      <w:pPr>
        <w:pStyle w:val="libAr"/>
      </w:pPr>
      <w:r w:rsidRPr="00E10CFF">
        <w:rPr>
          <w:rStyle w:val="libBold1Char"/>
          <w:rtl/>
        </w:rPr>
        <w:t>1040.</w:t>
      </w:r>
      <w:r>
        <w:rPr>
          <w:rtl/>
          <w:lang w:bidi="fa-IR"/>
        </w:rPr>
        <w:t xml:space="preserve"> </w:t>
      </w:r>
      <w:r w:rsidRPr="00B61F7A">
        <w:rPr>
          <w:rtl/>
        </w:rPr>
        <w:t>الإمامُ عليٌّ عليه السلام : الجُبنُ والحِرصُ والبُخلُ غرائزُ سُوءٍ يَجمعُها سُوءُ الظَّنِّ باللَّهِ سبحانَهُ .</w:t>
      </w:r>
      <w:r>
        <w:rPr>
          <w:rStyle w:val="libFootnotenumChar"/>
          <w:rtl/>
        </w:rPr>
        <w:t>3</w:t>
      </w:r>
    </w:p>
    <w:p w:rsidR="00274744" w:rsidRDefault="00274744" w:rsidP="00274744">
      <w:pPr>
        <w:pStyle w:val="libNormal"/>
      </w:pPr>
      <w:r w:rsidRPr="00E10CFF">
        <w:rPr>
          <w:rStyle w:val="libBold1Char"/>
        </w:rPr>
        <w:t>1040.</w:t>
      </w:r>
      <w:r>
        <w:rPr>
          <w:lang w:bidi="fa-IR"/>
        </w:rPr>
        <w:t xml:space="preserve"> </w:t>
      </w:r>
      <w:r>
        <w:t xml:space="preserve">Imam Ali </w:t>
      </w:r>
      <w:r w:rsidRPr="001500BA">
        <w:t>(AS)</w:t>
      </w:r>
      <w:r>
        <w:t xml:space="preserve"> said, 'Cowardice, greed, and miserliness are vile traits that are the result of distrust in Allah.' </w:t>
      </w:r>
      <w:r>
        <w:rPr>
          <w:rStyle w:val="libFootnotenumChar"/>
        </w:rPr>
        <w:t>4</w:t>
      </w:r>
    </w:p>
    <w:p w:rsidR="00274744" w:rsidRDefault="00274744" w:rsidP="00CA1574">
      <w:pPr>
        <w:pStyle w:val="libAr"/>
      </w:pPr>
      <w:r w:rsidRPr="00E10CFF">
        <w:rPr>
          <w:rStyle w:val="libBold1Char"/>
          <w:rtl/>
        </w:rPr>
        <w:t>1041.</w:t>
      </w:r>
      <w:r>
        <w:rPr>
          <w:rtl/>
          <w:lang w:bidi="fa-IR"/>
        </w:rPr>
        <w:t xml:space="preserve"> </w:t>
      </w:r>
      <w:r w:rsidRPr="00B61F7A">
        <w:rPr>
          <w:rtl/>
        </w:rPr>
        <w:t>الإمامُ عليٌّ عليه السلام : احْذَروا الجُبنَ؛فإنَّهُ عارٌ ومَنْقَصةٌ .</w:t>
      </w:r>
      <w:r>
        <w:rPr>
          <w:rStyle w:val="libFootnotenumChar"/>
          <w:rtl/>
        </w:rPr>
        <w:t>5</w:t>
      </w:r>
    </w:p>
    <w:p w:rsidR="00274744" w:rsidRDefault="00274744" w:rsidP="00274744">
      <w:pPr>
        <w:pStyle w:val="libNormal"/>
      </w:pPr>
      <w:r w:rsidRPr="00E10CFF">
        <w:rPr>
          <w:rStyle w:val="libBold1Char"/>
        </w:rPr>
        <w:t>1041.</w:t>
      </w:r>
      <w:r>
        <w:rPr>
          <w:lang w:bidi="fa-IR"/>
        </w:rPr>
        <w:t xml:space="preserve"> </w:t>
      </w:r>
      <w:r>
        <w:t xml:space="preserve">Imam Ali </w:t>
      </w:r>
      <w:r w:rsidRPr="001500BA">
        <w:t>(AS)</w:t>
      </w:r>
      <w:r>
        <w:t xml:space="preserve"> said, 'Beware of cowardice, for it is a [source of] shame and a defect.' </w:t>
      </w:r>
      <w:r>
        <w:rPr>
          <w:rStyle w:val="libFootnotenumChar"/>
        </w:rPr>
        <w:t>6</w:t>
      </w:r>
    </w:p>
    <w:p w:rsidR="00274744" w:rsidRDefault="00274744" w:rsidP="00CA1574">
      <w:pPr>
        <w:pStyle w:val="libAr"/>
      </w:pPr>
      <w:r w:rsidRPr="00E10CFF">
        <w:rPr>
          <w:rStyle w:val="libBold1Char"/>
          <w:rtl/>
        </w:rPr>
        <w:t>1042.</w:t>
      </w:r>
      <w:r>
        <w:rPr>
          <w:rtl/>
          <w:lang w:bidi="fa-IR"/>
        </w:rPr>
        <w:t xml:space="preserve"> </w:t>
      </w:r>
      <w:r w:rsidRPr="00B61F7A">
        <w:rPr>
          <w:rtl/>
        </w:rPr>
        <w:t>الإمامُ عليٌّ عليه السلام : شِدّةُ الجُبنِ مِن عَجْزِ النَّفْسِ وضَعفِ اليقينِ .</w:t>
      </w:r>
      <w:r>
        <w:rPr>
          <w:rStyle w:val="libFootnotenumChar"/>
          <w:rtl/>
        </w:rPr>
        <w:t>7</w:t>
      </w:r>
    </w:p>
    <w:p w:rsidR="00274744" w:rsidRDefault="00274744" w:rsidP="00274744">
      <w:pPr>
        <w:pStyle w:val="libNormal"/>
      </w:pPr>
      <w:r w:rsidRPr="00E10CFF">
        <w:rPr>
          <w:rStyle w:val="libBold1Char"/>
        </w:rPr>
        <w:t>1042.</w:t>
      </w:r>
      <w:r>
        <w:rPr>
          <w:lang w:bidi="fa-IR"/>
        </w:rPr>
        <w:t xml:space="preserve"> </w:t>
      </w:r>
      <w:r>
        <w:t xml:space="preserve">Imam Ali </w:t>
      </w:r>
      <w:r w:rsidRPr="001500BA">
        <w:t>(AS)</w:t>
      </w:r>
      <w:r>
        <w:t xml:space="preserve"> said, 'Sheer cowardice ensues from the impotence of the soul and the weakness of conviction.' </w:t>
      </w:r>
      <w:r>
        <w:rPr>
          <w:rStyle w:val="libFootnotenumChar"/>
        </w:rPr>
        <w:t>8</w:t>
      </w:r>
    </w:p>
    <w:p w:rsidR="00274744" w:rsidRDefault="00274744" w:rsidP="00CA1574">
      <w:pPr>
        <w:pStyle w:val="libAr"/>
      </w:pPr>
      <w:r w:rsidRPr="00E10CFF">
        <w:rPr>
          <w:rStyle w:val="libBold1Char"/>
          <w:rtl/>
        </w:rPr>
        <w:t>1043.</w:t>
      </w:r>
      <w:r>
        <w:rPr>
          <w:rtl/>
          <w:lang w:bidi="fa-IR"/>
        </w:rPr>
        <w:t xml:space="preserve"> </w:t>
      </w:r>
      <w:r w:rsidRPr="00B61F7A">
        <w:rPr>
          <w:rtl/>
        </w:rPr>
        <w:t xml:space="preserve">الإمامُ الحسنُ عليه السلام </w:t>
      </w:r>
      <w:r>
        <w:rPr>
          <w:rtl/>
        </w:rPr>
        <w:t>-</w:t>
      </w:r>
      <w:r w:rsidRPr="00B61F7A">
        <w:rPr>
          <w:rtl/>
        </w:rPr>
        <w:t xml:space="preserve"> وقد سُئلَ عن الجُبن </w:t>
      </w:r>
      <w:r>
        <w:rPr>
          <w:rtl/>
        </w:rPr>
        <w:t>-</w:t>
      </w:r>
      <w:r w:rsidRPr="00B61F7A">
        <w:rPr>
          <w:rtl/>
        </w:rPr>
        <w:t xml:space="preserve"> : الجُرأةُ على‏ الصَّديقِ ، والنُّكُولُ عَن العَدُوِّ .</w:t>
      </w:r>
      <w:r>
        <w:rPr>
          <w:rStyle w:val="libFootnotenumChar"/>
          <w:rtl/>
        </w:rPr>
        <w:t>9</w:t>
      </w:r>
    </w:p>
    <w:p w:rsidR="00274744" w:rsidRDefault="00274744" w:rsidP="00274744">
      <w:pPr>
        <w:pStyle w:val="libNormal"/>
      </w:pPr>
      <w:r w:rsidRPr="00E10CFF">
        <w:rPr>
          <w:rStyle w:val="libBold1Char"/>
        </w:rPr>
        <w:t>1043.</w:t>
      </w:r>
      <w:r>
        <w:rPr>
          <w:lang w:bidi="fa-IR"/>
        </w:rPr>
        <w:t xml:space="preserve"> </w:t>
      </w:r>
      <w:r>
        <w:t xml:space="preserve">Imam al-Hasan </w:t>
      </w:r>
      <w:r w:rsidRPr="001500BA">
        <w:t>(AS)</w:t>
      </w:r>
      <w:r>
        <w:t xml:space="preserve">, when asked about cowardice, replied, '[It is] aggressiveness with one's friends, and flight from one's enemy.' </w:t>
      </w:r>
      <w:r>
        <w:rPr>
          <w:rStyle w:val="libFootnotenumChar"/>
        </w:rPr>
        <w:t>10</w:t>
      </w:r>
    </w:p>
    <w:p w:rsidR="00274744" w:rsidRDefault="00274744" w:rsidP="00274744">
      <w:pPr>
        <w:pStyle w:val="libNormal"/>
      </w:pPr>
    </w:p>
    <w:p w:rsidR="00274744" w:rsidRDefault="00274744" w:rsidP="009E5AD4">
      <w:pPr>
        <w:pStyle w:val="Heading3"/>
      </w:pPr>
      <w:bookmarkStart w:id="2227" w:name="_Toc484336327"/>
      <w:bookmarkStart w:id="2228" w:name="_Toc485557834"/>
      <w:r>
        <w:t>Notes</w:t>
      </w:r>
      <w:bookmarkEnd w:id="2227"/>
      <w:bookmarkEnd w:id="2228"/>
    </w:p>
    <w:p w:rsidR="00274744" w:rsidRDefault="00274744" w:rsidP="00274744">
      <w:pPr>
        <w:pStyle w:val="libFootnote"/>
      </w:pPr>
      <w:r>
        <w:t xml:space="preserve">1. </w:t>
      </w:r>
      <w:r>
        <w:rPr>
          <w:rtl/>
        </w:rPr>
        <w:t xml:space="preserve">نهج البلاغة : الحكمة </w:t>
      </w:r>
      <w:r>
        <w:rPr>
          <w:rtl/>
          <w:lang w:bidi="fa-IR"/>
        </w:rPr>
        <w:t>3</w:t>
      </w:r>
      <w:r>
        <w:t xml:space="preserve"> .</w:t>
      </w:r>
    </w:p>
    <w:p w:rsidR="00274744" w:rsidRDefault="00274744" w:rsidP="00274744">
      <w:pPr>
        <w:pStyle w:val="libFootnote"/>
      </w:pPr>
      <w:r>
        <w:t xml:space="preserve">2. Nahj al-Balagha, Saying </w:t>
      </w:r>
      <w:r>
        <w:rPr>
          <w:lang w:bidi="fa-IR"/>
        </w:rPr>
        <w:t>3</w:t>
      </w:r>
    </w:p>
    <w:p w:rsidR="00274744" w:rsidRDefault="00274744" w:rsidP="00274744">
      <w:pPr>
        <w:pStyle w:val="libFootnote"/>
      </w:pPr>
      <w:r>
        <w:t xml:space="preserve">3. </w:t>
      </w:r>
      <w:r>
        <w:rPr>
          <w:rtl/>
        </w:rPr>
        <w:t xml:space="preserve">غرر الحكم : </w:t>
      </w:r>
      <w:r>
        <w:rPr>
          <w:rtl/>
          <w:lang w:bidi="fa-IR"/>
        </w:rPr>
        <w:t>1837</w:t>
      </w:r>
      <w:r>
        <w:t xml:space="preserve"> .</w:t>
      </w:r>
    </w:p>
    <w:p w:rsidR="00274744" w:rsidRDefault="00274744" w:rsidP="00274744">
      <w:pPr>
        <w:pStyle w:val="libFootnote"/>
      </w:pPr>
      <w:r>
        <w:t xml:space="preserve">4. Ghurar al-Hikam, no. </w:t>
      </w:r>
      <w:r>
        <w:rPr>
          <w:lang w:bidi="fa-IR"/>
        </w:rPr>
        <w:t>1837</w:t>
      </w:r>
    </w:p>
    <w:p w:rsidR="00274744" w:rsidRDefault="00274744" w:rsidP="00274744">
      <w:pPr>
        <w:pStyle w:val="libFootnote"/>
      </w:pPr>
      <w:r>
        <w:t xml:space="preserve">5. </w:t>
      </w:r>
      <w:r>
        <w:rPr>
          <w:rtl/>
        </w:rPr>
        <w:t xml:space="preserve">غرر الحكم : </w:t>
      </w:r>
      <w:r>
        <w:rPr>
          <w:rtl/>
          <w:lang w:bidi="fa-IR"/>
        </w:rPr>
        <w:t>2582</w:t>
      </w:r>
      <w:r>
        <w:t xml:space="preserve"> .</w:t>
      </w:r>
    </w:p>
    <w:p w:rsidR="00274744" w:rsidRDefault="00274744" w:rsidP="00274744">
      <w:pPr>
        <w:pStyle w:val="libFootnote"/>
      </w:pPr>
      <w:r>
        <w:t xml:space="preserve">6. Ibid. no. </w:t>
      </w:r>
      <w:r>
        <w:rPr>
          <w:lang w:bidi="fa-IR"/>
        </w:rPr>
        <w:t>2582</w:t>
      </w:r>
    </w:p>
    <w:p w:rsidR="00274744" w:rsidRDefault="00274744" w:rsidP="00274744">
      <w:pPr>
        <w:pStyle w:val="libFootnote"/>
      </w:pPr>
      <w:r>
        <w:t xml:space="preserve">7. </w:t>
      </w:r>
      <w:r>
        <w:rPr>
          <w:rtl/>
        </w:rPr>
        <w:t xml:space="preserve">غرر الحكم : </w:t>
      </w:r>
      <w:r>
        <w:rPr>
          <w:rtl/>
          <w:lang w:bidi="fa-IR"/>
        </w:rPr>
        <w:t>5773</w:t>
      </w:r>
      <w:r>
        <w:t xml:space="preserve"> .</w:t>
      </w:r>
    </w:p>
    <w:p w:rsidR="00274744" w:rsidRDefault="00274744" w:rsidP="00274744">
      <w:pPr>
        <w:pStyle w:val="libFootnote"/>
      </w:pPr>
      <w:r>
        <w:t xml:space="preserve">8. Ibid. no. </w:t>
      </w:r>
      <w:r>
        <w:rPr>
          <w:lang w:bidi="fa-IR"/>
        </w:rPr>
        <w:t>5773</w:t>
      </w:r>
    </w:p>
    <w:p w:rsidR="00274744" w:rsidRDefault="00274744" w:rsidP="00274744">
      <w:pPr>
        <w:pStyle w:val="libFootnote"/>
      </w:pPr>
      <w:r>
        <w:t xml:space="preserve">9. </w:t>
      </w:r>
      <w:r>
        <w:rPr>
          <w:rtl/>
        </w:rPr>
        <w:t xml:space="preserve">تحف العقول : </w:t>
      </w:r>
      <w:r>
        <w:rPr>
          <w:rtl/>
          <w:lang w:bidi="fa-IR"/>
        </w:rPr>
        <w:t>225</w:t>
      </w:r>
      <w:r>
        <w:t xml:space="preserve"> .</w:t>
      </w:r>
    </w:p>
    <w:p w:rsidR="00274744" w:rsidRDefault="00274744" w:rsidP="00274744">
      <w:pPr>
        <w:pStyle w:val="libFootnote"/>
        <w:rPr>
          <w:rtl/>
          <w:lang w:bidi="fa-IR"/>
        </w:rPr>
      </w:pPr>
      <w:r>
        <w:t xml:space="preserve">10. Tuhaf al-Uqul, no. </w:t>
      </w:r>
      <w:r>
        <w:rPr>
          <w:lang w:bidi="fa-IR"/>
        </w:rPr>
        <w:t>225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29" w:name="_Toc484336328"/>
      <w:bookmarkStart w:id="2230" w:name="_Toc485557835"/>
      <w:r>
        <w:rPr>
          <w:lang w:bidi="fa-IR"/>
        </w:rPr>
        <w:lastRenderedPageBreak/>
        <w:t>326</w:t>
      </w:r>
      <w:r>
        <w:t xml:space="preserve"> - </w:t>
      </w:r>
      <w:r>
        <w:rPr>
          <w:rtl/>
        </w:rPr>
        <w:t>الجَبانُ وَالغَزوُ</w:t>
      </w:r>
      <w:bookmarkEnd w:id="2229"/>
      <w:bookmarkEnd w:id="2230"/>
    </w:p>
    <w:p w:rsidR="00274744" w:rsidRDefault="00274744" w:rsidP="009E5AD4">
      <w:pPr>
        <w:pStyle w:val="Heading2Center"/>
        <w:outlineLvl w:val="0"/>
      </w:pPr>
      <w:bookmarkStart w:id="2231" w:name="_Toc484336329"/>
      <w:bookmarkStart w:id="2232" w:name="_Toc485557836"/>
      <w:r>
        <w:rPr>
          <w:lang w:bidi="fa-IR"/>
        </w:rPr>
        <w:t>326</w:t>
      </w:r>
      <w:r>
        <w:t>. The Coward and War</w:t>
      </w:r>
      <w:bookmarkEnd w:id="2231"/>
      <w:bookmarkEnd w:id="2232"/>
    </w:p>
    <w:p w:rsidR="00274744" w:rsidRDefault="00274744" w:rsidP="00CA1574">
      <w:pPr>
        <w:pStyle w:val="libAr"/>
      </w:pPr>
      <w:r w:rsidRPr="00E10CFF">
        <w:rPr>
          <w:rStyle w:val="libBold1Char"/>
          <w:rtl/>
        </w:rPr>
        <w:t>1044.</w:t>
      </w:r>
      <w:r>
        <w:rPr>
          <w:rtl/>
          <w:lang w:bidi="fa-IR"/>
        </w:rPr>
        <w:t xml:space="preserve"> </w:t>
      </w:r>
      <w:r w:rsidRPr="00B61F7A">
        <w:rPr>
          <w:rtl/>
        </w:rPr>
        <w:t>رسول اللَّه صلى اللَّه عليه وآله : مَن أحَسَّ مِن نَفسِهِ جُبناً فَلا يَغزُ .</w:t>
      </w:r>
      <w:r>
        <w:rPr>
          <w:rStyle w:val="libFootnotenumChar"/>
          <w:rtl/>
        </w:rPr>
        <w:t>1</w:t>
      </w:r>
    </w:p>
    <w:p w:rsidR="00274744" w:rsidRDefault="00274744" w:rsidP="00274744">
      <w:pPr>
        <w:pStyle w:val="libNormal"/>
      </w:pPr>
      <w:r w:rsidRPr="00E10CFF">
        <w:rPr>
          <w:rStyle w:val="libBold1Char"/>
        </w:rPr>
        <w:t>1044.</w:t>
      </w:r>
      <w:r>
        <w:rPr>
          <w:lang w:bidi="fa-IR"/>
        </w:rPr>
        <w:t xml:space="preserve"> </w:t>
      </w:r>
      <w:r>
        <w:t xml:space="preserve">The Prophet </w:t>
      </w:r>
      <w:r w:rsidRPr="001500BA">
        <w:t>(SAWA)</w:t>
      </w:r>
      <w:r>
        <w:t xml:space="preserve"> said, 'Whoever feels fear in himself should not go to war.' </w:t>
      </w:r>
      <w:r>
        <w:rPr>
          <w:rStyle w:val="libFootnotenumChar"/>
        </w:rPr>
        <w:t>2</w:t>
      </w:r>
    </w:p>
    <w:p w:rsidR="00274744" w:rsidRDefault="00274744" w:rsidP="00CA1574">
      <w:pPr>
        <w:pStyle w:val="libAr"/>
      </w:pPr>
      <w:r w:rsidRPr="00E10CFF">
        <w:rPr>
          <w:rStyle w:val="libBold1Char"/>
          <w:rtl/>
        </w:rPr>
        <w:t>1045.</w:t>
      </w:r>
      <w:r>
        <w:rPr>
          <w:rtl/>
          <w:lang w:bidi="fa-IR"/>
        </w:rPr>
        <w:t xml:space="preserve"> </w:t>
      </w:r>
      <w:r w:rsidRPr="00B61F7A">
        <w:rPr>
          <w:rtl/>
        </w:rPr>
        <w:t>الإمامُ عليٌّ عليه السلام : لا يَحِلُّ للجَبانِ أنْ يَغْزوَ لأنّهُ يَنْهَزمُ سريعاً ، ولكنْ لِيَنْظُرْ ما كانَ يُريدُ أنْ يَغْزوَ بهِ فليُجَهِّزْ بهِ غيرَهُ ؛ فإنَّ لَهُ مِثلَ أجرِهِ ولا يَنْقصُ مِن أجرِهِ شي‏ءٌ .</w:t>
      </w:r>
      <w:r>
        <w:rPr>
          <w:rStyle w:val="libFootnotenumChar"/>
          <w:rtl/>
        </w:rPr>
        <w:t>3</w:t>
      </w:r>
    </w:p>
    <w:p w:rsidR="00274744" w:rsidRDefault="00274744" w:rsidP="00274744">
      <w:pPr>
        <w:pStyle w:val="libNormal"/>
      </w:pPr>
      <w:r w:rsidRPr="00E10CFF">
        <w:rPr>
          <w:rStyle w:val="libBold1Char"/>
        </w:rPr>
        <w:t>1045.</w:t>
      </w:r>
      <w:r>
        <w:rPr>
          <w:lang w:bidi="fa-IR"/>
        </w:rPr>
        <w:t xml:space="preserve"> </w:t>
      </w:r>
      <w:r>
        <w:t xml:space="preserve">Imam Ali </w:t>
      </w:r>
      <w:r w:rsidRPr="001500BA">
        <w:t>(AS)</w:t>
      </w:r>
      <w:r>
        <w:t xml:space="preserve"> said, 'A coward is not allowed to participate in a campaign, because he would flee fast. However, he must take whatever he was going to use for the conquest [i.e. weaponry] and give it to someone else. Thus, he will have the same reward, without decrease in the reward of the other thereof.' </w:t>
      </w:r>
      <w:r>
        <w:rPr>
          <w:rStyle w:val="libFootnotenumChar"/>
        </w:rPr>
        <w:t>4</w:t>
      </w:r>
    </w:p>
    <w:p w:rsidR="00274744" w:rsidRDefault="00274744" w:rsidP="00274744">
      <w:pPr>
        <w:pStyle w:val="libNormal"/>
      </w:pPr>
    </w:p>
    <w:p w:rsidR="00274744" w:rsidRDefault="00274744" w:rsidP="009E5AD4">
      <w:pPr>
        <w:pStyle w:val="Heading3"/>
      </w:pPr>
      <w:bookmarkStart w:id="2233" w:name="_Toc484336330"/>
      <w:bookmarkStart w:id="2234" w:name="_Toc485557837"/>
      <w:r>
        <w:t>Notes</w:t>
      </w:r>
      <w:bookmarkEnd w:id="2233"/>
      <w:bookmarkEnd w:id="2234"/>
    </w:p>
    <w:p w:rsidR="00274744" w:rsidRDefault="00274744" w:rsidP="00274744">
      <w:pPr>
        <w:pStyle w:val="libFootnote"/>
      </w:pPr>
      <w:r>
        <w:t xml:space="preserve">1. </w:t>
      </w:r>
      <w:r>
        <w:rPr>
          <w:rtl/>
        </w:rPr>
        <w:t xml:space="preserve">دعائم الإسلام : </w:t>
      </w:r>
      <w:r>
        <w:rPr>
          <w:rtl/>
          <w:lang w:bidi="fa-IR"/>
        </w:rPr>
        <w:t>1 / 342</w:t>
      </w:r>
      <w:r>
        <w:t xml:space="preserve"> .</w:t>
      </w:r>
    </w:p>
    <w:p w:rsidR="00274744" w:rsidRDefault="00274744" w:rsidP="00274744">
      <w:pPr>
        <w:pStyle w:val="libFootnote"/>
      </w:pPr>
      <w:r>
        <w:t xml:space="preserve">2. Daa?im al-Islam, v. </w:t>
      </w:r>
      <w:r>
        <w:rPr>
          <w:lang w:bidi="fa-IR"/>
        </w:rPr>
        <w:t>1</w:t>
      </w:r>
      <w:r>
        <w:t xml:space="preserve">, p. </w:t>
      </w:r>
      <w:r>
        <w:rPr>
          <w:lang w:bidi="fa-IR"/>
        </w:rPr>
        <w:t>342</w:t>
      </w:r>
    </w:p>
    <w:p w:rsidR="00274744" w:rsidRDefault="00274744" w:rsidP="00274744">
      <w:pPr>
        <w:pStyle w:val="libFootnote"/>
      </w:pPr>
      <w:r>
        <w:t xml:space="preserve">3. </w:t>
      </w:r>
      <w:r>
        <w:rPr>
          <w:rtl/>
        </w:rPr>
        <w:t xml:space="preserve">بحار الأنوار : </w:t>
      </w:r>
      <w:r>
        <w:rPr>
          <w:rtl/>
          <w:lang w:bidi="fa-IR"/>
        </w:rPr>
        <w:t>100 / 49 / 16</w:t>
      </w:r>
      <w:r>
        <w:t xml:space="preserve"> .</w:t>
      </w:r>
    </w:p>
    <w:p w:rsidR="00274744" w:rsidRDefault="00274744" w:rsidP="00274744">
      <w:pPr>
        <w:pStyle w:val="libFootnote"/>
        <w:rPr>
          <w:rtl/>
          <w:lang w:bidi="fa-IR"/>
        </w:rPr>
      </w:pPr>
      <w:r>
        <w:t xml:space="preserve">4. Bihar al-Anwar, v. </w:t>
      </w:r>
      <w:r>
        <w:rPr>
          <w:lang w:bidi="fa-IR"/>
        </w:rPr>
        <w:t>100</w:t>
      </w:r>
      <w:r>
        <w:t xml:space="preserve">, p. </w:t>
      </w:r>
      <w:r>
        <w:rPr>
          <w:lang w:bidi="fa-IR"/>
        </w:rPr>
        <w:t>49</w:t>
      </w:r>
      <w:r>
        <w:t xml:space="preserve">, no. </w:t>
      </w:r>
      <w:r>
        <w:rPr>
          <w:lang w:bidi="fa-IR"/>
        </w:rPr>
        <w:t>16</w:t>
      </w:r>
    </w:p>
    <w:p w:rsidR="00274744" w:rsidRDefault="00274744" w:rsidP="00274744">
      <w:pPr>
        <w:pStyle w:val="libNormal"/>
        <w:rPr>
          <w:rtl/>
          <w:lang w:bidi="fa-IR"/>
        </w:rPr>
      </w:pPr>
      <w:r>
        <w:rPr>
          <w:lang w:bidi="fa-IR"/>
        </w:rPr>
        <w:br w:type="page"/>
      </w:r>
    </w:p>
    <w:p w:rsidR="00274744" w:rsidRDefault="00274744" w:rsidP="009E5AD4">
      <w:pPr>
        <w:pStyle w:val="Heading1Center"/>
        <w:rPr>
          <w:lang w:bidi="fa-IR"/>
        </w:rPr>
      </w:pPr>
      <w:bookmarkStart w:id="2235" w:name="_Toc484336331"/>
      <w:bookmarkStart w:id="2236" w:name="_Toc485557838"/>
      <w:r>
        <w:rPr>
          <w:lang w:bidi="fa-IR"/>
        </w:rPr>
        <w:lastRenderedPageBreak/>
        <w:t>62</w:t>
      </w:r>
      <w:r>
        <w:t xml:space="preserve"> - </w:t>
      </w:r>
      <w:r>
        <w:rPr>
          <w:rtl/>
        </w:rPr>
        <w:t>الجدال‏</w:t>
      </w:r>
      <w:bookmarkEnd w:id="2235"/>
      <w:bookmarkEnd w:id="2236"/>
    </w:p>
    <w:p w:rsidR="00274744" w:rsidRDefault="00274744" w:rsidP="00274744">
      <w:pPr>
        <w:pStyle w:val="libFootnotenum"/>
      </w:pPr>
      <w:r>
        <w:rPr>
          <w:lang w:bidi="fa-IR"/>
        </w:rPr>
        <w:t>1</w:t>
      </w:r>
    </w:p>
    <w:p w:rsidR="00274744" w:rsidRDefault="00274744" w:rsidP="009E5AD4">
      <w:pPr>
        <w:pStyle w:val="Heading1Center"/>
      </w:pPr>
      <w:bookmarkStart w:id="2237" w:name="_Toc484336332"/>
      <w:bookmarkStart w:id="2238" w:name="_Toc485557839"/>
      <w:r>
        <w:rPr>
          <w:lang w:bidi="fa-IR"/>
        </w:rPr>
        <w:t>62</w:t>
      </w:r>
      <w:r>
        <w:t>. THE DISPUTE</w:t>
      </w:r>
      <w:bookmarkEnd w:id="2237"/>
      <w:bookmarkEnd w:id="2238"/>
    </w:p>
    <w:p w:rsidR="00274744" w:rsidRDefault="00274744" w:rsidP="009E5AD4">
      <w:pPr>
        <w:pStyle w:val="Heading2Center"/>
        <w:outlineLvl w:val="0"/>
      </w:pPr>
      <w:bookmarkStart w:id="2239" w:name="_Toc484336333"/>
      <w:bookmarkStart w:id="2240" w:name="_Toc485557840"/>
      <w:r>
        <w:rPr>
          <w:lang w:bidi="fa-IR"/>
        </w:rPr>
        <w:t>327</w:t>
      </w:r>
      <w:r>
        <w:t xml:space="preserve"> - </w:t>
      </w:r>
      <w:r>
        <w:rPr>
          <w:rtl/>
        </w:rPr>
        <w:t>الجِدالُ المَذمومُ‏</w:t>
      </w:r>
      <w:bookmarkEnd w:id="2239"/>
      <w:bookmarkEnd w:id="2240"/>
    </w:p>
    <w:p w:rsidR="00274744" w:rsidRDefault="00274744" w:rsidP="009E5AD4">
      <w:pPr>
        <w:pStyle w:val="Heading2Center"/>
        <w:outlineLvl w:val="0"/>
      </w:pPr>
      <w:bookmarkStart w:id="2241" w:name="_Toc484336334"/>
      <w:bookmarkStart w:id="2242" w:name="_Toc485557841"/>
      <w:r>
        <w:rPr>
          <w:lang w:bidi="fa-IR"/>
        </w:rPr>
        <w:t>327</w:t>
      </w:r>
      <w:r>
        <w:t>. Reproached Dispute</w:t>
      </w:r>
      <w:bookmarkEnd w:id="2241"/>
      <w:bookmarkEnd w:id="2242"/>
    </w:p>
    <w:p w:rsidR="00274744" w:rsidRDefault="00274744" w:rsidP="009E5AD4">
      <w:pPr>
        <w:pStyle w:val="libAr"/>
        <w:outlineLvl w:val="0"/>
      </w:pPr>
      <w:r w:rsidRPr="004A7464">
        <w:rPr>
          <w:rtl/>
        </w:rPr>
        <w:t>(</w:t>
      </w:r>
      <w:r w:rsidRPr="00B61F7A">
        <w:rPr>
          <w:rtl/>
        </w:rPr>
        <w:t>وَمِنَ النَّاسِ مَنْ يُجَادِلُ فِي اللَّهِ بِغَيْرِ عِلْمٍ وَيَتَّبِعُ كُلَّ شَيْطَانٍ مَرِيدٍ) .</w:t>
      </w:r>
      <w:r>
        <w:rPr>
          <w:rStyle w:val="libFootnotenumChar"/>
          <w:rtl/>
        </w:rPr>
        <w:t>2</w:t>
      </w:r>
    </w:p>
    <w:p w:rsidR="00274744" w:rsidRDefault="00274744" w:rsidP="00274744">
      <w:pPr>
        <w:pStyle w:val="libNormal"/>
      </w:pPr>
      <w:r w:rsidRPr="008A7F4D">
        <w:rPr>
          <w:rStyle w:val="libBoldItalicChar"/>
        </w:rPr>
        <w:t>“Among the people are those who dispute about Allah without any knowledge, and follow every froward devil”</w:t>
      </w:r>
      <w:r>
        <w:t xml:space="preserve"> </w:t>
      </w:r>
      <w:r>
        <w:rPr>
          <w:rStyle w:val="libFootnotenumChar"/>
        </w:rPr>
        <w:t>3</w:t>
      </w:r>
    </w:p>
    <w:p w:rsidR="00274744" w:rsidRDefault="00274744" w:rsidP="009E5AD4">
      <w:pPr>
        <w:pStyle w:val="libAr"/>
        <w:outlineLvl w:val="0"/>
      </w:pPr>
      <w:r w:rsidRPr="004A7464">
        <w:rPr>
          <w:rtl/>
        </w:rPr>
        <w:t>(</w:t>
      </w:r>
      <w:r w:rsidRPr="00B61F7A">
        <w:rPr>
          <w:rtl/>
        </w:rPr>
        <w:t>ما يُجَادِلُ فِي آيَاتِ اللَّهِ إلَّا الَّذِينَ كَفَرُوا فَلا يَغْرُرْكَ تَقَلُّبُهُمْ فِي البِلادِ) .</w:t>
      </w:r>
      <w:r>
        <w:rPr>
          <w:rStyle w:val="libFootnotenumChar"/>
          <w:rtl/>
        </w:rPr>
        <w:t>4</w:t>
      </w:r>
    </w:p>
    <w:p w:rsidR="00274744" w:rsidRDefault="00274744" w:rsidP="00274744">
      <w:pPr>
        <w:pStyle w:val="libNormal"/>
      </w:pPr>
      <w:r w:rsidRPr="008A7F4D">
        <w:rPr>
          <w:rStyle w:val="libBoldItalicChar"/>
        </w:rPr>
        <w:t>“No one disputes the signs of Allah except the faithless. So do not be misled by their bustle in the towns.”</w:t>
      </w:r>
      <w:r>
        <w:t xml:space="preserve"> </w:t>
      </w:r>
      <w:r>
        <w:rPr>
          <w:rStyle w:val="libFootnotenumChar"/>
        </w:rPr>
        <w:t>5</w:t>
      </w:r>
    </w:p>
    <w:p w:rsidR="00274744" w:rsidRDefault="00274744" w:rsidP="00CA1574">
      <w:pPr>
        <w:pStyle w:val="libAr"/>
        <w:rPr>
          <w:rtl/>
        </w:rPr>
      </w:pPr>
    </w:p>
    <w:p w:rsidR="00274744" w:rsidRDefault="00274744" w:rsidP="00CA1574">
      <w:pPr>
        <w:pStyle w:val="libAr"/>
      </w:pPr>
      <w:r w:rsidRPr="00F57DD1">
        <w:rPr>
          <w:rtl/>
        </w:rPr>
        <w:t>(اُنظر)</w:t>
      </w:r>
      <w:r w:rsidRPr="00B61F7A">
        <w:rPr>
          <w:rtl/>
        </w:rPr>
        <w:t xml:space="preserve"> آل عمران : </w:t>
      </w:r>
      <w:r>
        <w:rPr>
          <w:rtl/>
          <w:lang w:bidi="fa-IR"/>
        </w:rPr>
        <w:t>66</w:t>
      </w:r>
      <w:r w:rsidRPr="00B61F7A">
        <w:rPr>
          <w:rtl/>
        </w:rPr>
        <w:t xml:space="preserve"> و الأعراف: </w:t>
      </w:r>
      <w:r>
        <w:rPr>
          <w:rtl/>
          <w:lang w:bidi="fa-IR"/>
        </w:rPr>
        <w:t>71</w:t>
      </w:r>
      <w:r w:rsidRPr="00B61F7A">
        <w:rPr>
          <w:rtl/>
        </w:rPr>
        <w:t xml:space="preserve"> و الأنفال : </w:t>
      </w:r>
      <w:r>
        <w:rPr>
          <w:rtl/>
          <w:lang w:bidi="fa-IR"/>
        </w:rPr>
        <w:t>6</w:t>
      </w:r>
      <w:r w:rsidRPr="00B61F7A">
        <w:rPr>
          <w:rtl/>
        </w:rPr>
        <w:t xml:space="preserve"> و الكهف : </w:t>
      </w:r>
      <w:r>
        <w:rPr>
          <w:rtl/>
          <w:lang w:bidi="fa-IR"/>
        </w:rPr>
        <w:t>54</w:t>
      </w:r>
      <w:r w:rsidRPr="00B61F7A">
        <w:rPr>
          <w:rtl/>
        </w:rPr>
        <w:t xml:space="preserve"> ، </w:t>
      </w:r>
      <w:r>
        <w:rPr>
          <w:rtl/>
          <w:lang w:bidi="fa-IR"/>
        </w:rPr>
        <w:t>56</w:t>
      </w:r>
      <w:r w:rsidRPr="00B61F7A">
        <w:rPr>
          <w:rtl/>
        </w:rPr>
        <w:t xml:space="preserve"> ومريم : </w:t>
      </w:r>
      <w:r>
        <w:rPr>
          <w:rtl/>
          <w:lang w:bidi="fa-IR"/>
        </w:rPr>
        <w:t>97</w:t>
      </w:r>
      <w:r w:rsidRPr="00B61F7A">
        <w:rPr>
          <w:rtl/>
        </w:rPr>
        <w:t xml:space="preserve"> و الحجّ : </w:t>
      </w:r>
      <w:r>
        <w:rPr>
          <w:rtl/>
          <w:lang w:bidi="fa-IR"/>
        </w:rPr>
        <w:t>8</w:t>
      </w:r>
      <w:r w:rsidRPr="00B61F7A">
        <w:rPr>
          <w:rtl/>
        </w:rPr>
        <w:t xml:space="preserve"> ، </w:t>
      </w:r>
      <w:r>
        <w:rPr>
          <w:rtl/>
          <w:lang w:bidi="fa-IR"/>
        </w:rPr>
        <w:t>9</w:t>
      </w:r>
      <w:r w:rsidRPr="00B61F7A">
        <w:rPr>
          <w:rtl/>
        </w:rPr>
        <w:t xml:space="preserve"> ، </w:t>
      </w:r>
      <w:r>
        <w:rPr>
          <w:rtl/>
          <w:lang w:bidi="fa-IR"/>
        </w:rPr>
        <w:t>68</w:t>
      </w:r>
      <w:r w:rsidRPr="00B61F7A">
        <w:rPr>
          <w:rtl/>
        </w:rPr>
        <w:t xml:space="preserve"> والفرقان : </w:t>
      </w:r>
      <w:r>
        <w:rPr>
          <w:rtl/>
          <w:lang w:bidi="fa-IR"/>
        </w:rPr>
        <w:t>50</w:t>
      </w:r>
      <w:r w:rsidRPr="00B61F7A">
        <w:rPr>
          <w:rtl/>
        </w:rPr>
        <w:t xml:space="preserve"> والشورى : </w:t>
      </w:r>
      <w:r>
        <w:rPr>
          <w:rtl/>
          <w:lang w:bidi="fa-IR"/>
        </w:rPr>
        <w:t>35</w:t>
      </w:r>
      <w:r w:rsidRPr="00B61F7A">
        <w:rPr>
          <w:rtl/>
        </w:rPr>
        <w:t xml:space="preserve"> والزخرف : </w:t>
      </w:r>
      <w:r>
        <w:rPr>
          <w:rtl/>
          <w:lang w:bidi="fa-IR"/>
        </w:rPr>
        <w:t>57</w:t>
      </w:r>
      <w:r>
        <w:t xml:space="preserve"> .</w:t>
      </w:r>
    </w:p>
    <w:p w:rsidR="00274744" w:rsidRDefault="00274744" w:rsidP="00C57A96">
      <w:pPr>
        <w:pStyle w:val="libBold2"/>
      </w:pPr>
      <w:r w:rsidRPr="00E06077">
        <w:t xml:space="preserve">(See also: Qur'an </w:t>
      </w:r>
      <w:r>
        <w:t>3</w:t>
      </w:r>
      <w:r w:rsidRPr="00E06077">
        <w:t>:</w:t>
      </w:r>
      <w:r>
        <w:t>66</w:t>
      </w:r>
      <w:r w:rsidRPr="00E06077">
        <w:t xml:space="preserve">, </w:t>
      </w:r>
      <w:r>
        <w:t>7</w:t>
      </w:r>
      <w:r w:rsidRPr="00E06077">
        <w:t>:</w:t>
      </w:r>
      <w:r>
        <w:t>71</w:t>
      </w:r>
      <w:r w:rsidRPr="00E06077">
        <w:t xml:space="preserve">, </w:t>
      </w:r>
      <w:r>
        <w:t>8</w:t>
      </w:r>
      <w:r w:rsidRPr="00E06077">
        <w:t>:</w:t>
      </w:r>
      <w:r>
        <w:t>6</w:t>
      </w:r>
      <w:r w:rsidRPr="00E06077">
        <w:t xml:space="preserve">, </w:t>
      </w:r>
      <w:r>
        <w:t>18</w:t>
      </w:r>
      <w:r w:rsidRPr="00E06077">
        <w:t>:</w:t>
      </w:r>
      <w:r>
        <w:t>54</w:t>
      </w:r>
      <w:r w:rsidRPr="00E06077">
        <w:t xml:space="preserve">, </w:t>
      </w:r>
      <w:r>
        <w:t>18</w:t>
      </w:r>
      <w:r w:rsidRPr="00E06077">
        <w:t>:</w:t>
      </w:r>
      <w:r>
        <w:t>56</w:t>
      </w:r>
      <w:r w:rsidRPr="00E06077">
        <w:t xml:space="preserve">, </w:t>
      </w:r>
      <w:r>
        <w:t>19</w:t>
      </w:r>
      <w:r w:rsidRPr="00E06077">
        <w:t>:</w:t>
      </w:r>
      <w:r>
        <w:t>97</w:t>
      </w:r>
      <w:r w:rsidRPr="00E06077">
        <w:t xml:space="preserve">, </w:t>
      </w:r>
      <w:r>
        <w:t>22</w:t>
      </w:r>
      <w:r w:rsidRPr="00E06077">
        <w:t>:</w:t>
      </w:r>
      <w:r>
        <w:t>8-9</w:t>
      </w:r>
      <w:r w:rsidRPr="00E06077">
        <w:t xml:space="preserve">, </w:t>
      </w:r>
      <w:r>
        <w:t>22</w:t>
      </w:r>
      <w:r w:rsidRPr="00E06077">
        <w:t>:</w:t>
      </w:r>
      <w:r>
        <w:t>68</w:t>
      </w:r>
      <w:r w:rsidRPr="00E06077">
        <w:t xml:space="preserve">, </w:t>
      </w:r>
      <w:r>
        <w:t>25</w:t>
      </w:r>
      <w:r w:rsidRPr="00E06077">
        <w:t>:</w:t>
      </w:r>
      <w:r>
        <w:t>50</w:t>
      </w:r>
      <w:r w:rsidRPr="00E06077">
        <w:t xml:space="preserve">, </w:t>
      </w:r>
      <w:r>
        <w:t>42</w:t>
      </w:r>
      <w:r w:rsidRPr="00E06077">
        <w:t>:</w:t>
      </w:r>
      <w:r>
        <w:t>35</w:t>
      </w:r>
      <w:r w:rsidRPr="00E06077">
        <w:t xml:space="preserve">, </w:t>
      </w:r>
      <w:r>
        <w:t>43</w:t>
      </w:r>
      <w:r w:rsidRPr="00E06077">
        <w:t>:</w:t>
      </w:r>
      <w:r>
        <w:t>57</w:t>
      </w:r>
      <w:r w:rsidRPr="00E06077">
        <w:t>)</w:t>
      </w:r>
    </w:p>
    <w:p w:rsidR="00274744" w:rsidRDefault="00274744" w:rsidP="00CA1574">
      <w:pPr>
        <w:pStyle w:val="libAr"/>
      </w:pPr>
      <w:r w:rsidRPr="00E10CFF">
        <w:rPr>
          <w:rStyle w:val="libBold1Char"/>
          <w:rtl/>
        </w:rPr>
        <w:t>1046.</w:t>
      </w:r>
      <w:r>
        <w:rPr>
          <w:rtl/>
          <w:lang w:bidi="fa-IR"/>
        </w:rPr>
        <w:t xml:space="preserve"> </w:t>
      </w:r>
      <w:r w:rsidRPr="00B61F7A">
        <w:rPr>
          <w:rtl/>
        </w:rPr>
        <w:t>رسولُ اللَّهِ صلى اللَّه عليه وآله : ما ضَلَّ قَومٌ إلّا أوْثَقوا الجَدَلَ .</w:t>
      </w:r>
      <w:r>
        <w:rPr>
          <w:rStyle w:val="libFootnotenumChar"/>
          <w:rtl/>
        </w:rPr>
        <w:t>6</w:t>
      </w:r>
    </w:p>
    <w:p w:rsidR="00274744" w:rsidRDefault="00274744" w:rsidP="00274744">
      <w:pPr>
        <w:pStyle w:val="libNormal"/>
      </w:pPr>
      <w:r w:rsidRPr="00E10CFF">
        <w:rPr>
          <w:rStyle w:val="libBold1Char"/>
        </w:rPr>
        <w:t>1046.</w:t>
      </w:r>
      <w:r>
        <w:rPr>
          <w:lang w:bidi="fa-IR"/>
        </w:rPr>
        <w:t xml:space="preserve"> </w:t>
      </w:r>
      <w:r>
        <w:t xml:space="preserve">The Prophet </w:t>
      </w:r>
      <w:r w:rsidRPr="001500BA">
        <w:t>(SAWA)</w:t>
      </w:r>
      <w:r>
        <w:t xml:space="preserve"> said, 'No sooner do a people go astray than they exaggerate in dispute.' </w:t>
      </w:r>
      <w:r>
        <w:rPr>
          <w:rStyle w:val="libFootnotenumChar"/>
        </w:rPr>
        <w:t>7</w:t>
      </w:r>
    </w:p>
    <w:p w:rsidR="00274744" w:rsidRDefault="00274744" w:rsidP="00CA1574">
      <w:pPr>
        <w:pStyle w:val="libAr"/>
      </w:pPr>
      <w:r w:rsidRPr="00E10CFF">
        <w:rPr>
          <w:rStyle w:val="libBold1Char"/>
          <w:rtl/>
        </w:rPr>
        <w:t>1047.</w:t>
      </w:r>
      <w:r>
        <w:rPr>
          <w:rtl/>
          <w:lang w:bidi="fa-IR"/>
        </w:rPr>
        <w:t xml:space="preserve"> </w:t>
      </w:r>
      <w:r w:rsidRPr="00B61F7A">
        <w:rPr>
          <w:rtl/>
        </w:rPr>
        <w:t>الإمامُ عليٌّ عليه السلام : إيّاكُم والجِدالَ ؛ فإنّه يُورِثُ‏الشَّكَّ .</w:t>
      </w:r>
      <w:r>
        <w:rPr>
          <w:rStyle w:val="libFootnotenumChar"/>
          <w:rtl/>
        </w:rPr>
        <w:t>8</w:t>
      </w:r>
    </w:p>
    <w:p w:rsidR="00274744" w:rsidRDefault="00274744" w:rsidP="00274744">
      <w:pPr>
        <w:pStyle w:val="libNormal"/>
      </w:pPr>
      <w:r w:rsidRPr="00E10CFF">
        <w:rPr>
          <w:rStyle w:val="libBold1Char"/>
        </w:rPr>
        <w:t>1047.</w:t>
      </w:r>
      <w:r>
        <w:rPr>
          <w:lang w:bidi="fa-IR"/>
        </w:rPr>
        <w:t xml:space="preserve"> </w:t>
      </w:r>
      <w:r>
        <w:t xml:space="preserve">Imam Ali </w:t>
      </w:r>
      <w:r w:rsidRPr="001500BA">
        <w:t>(AS)</w:t>
      </w:r>
      <w:r>
        <w:t xml:space="preserve"> said, 'Avoid dispute, for it brings about doubt.' </w:t>
      </w:r>
      <w:r>
        <w:rPr>
          <w:rStyle w:val="libFootnotenumChar"/>
        </w:rPr>
        <w:t>9</w:t>
      </w:r>
    </w:p>
    <w:p w:rsidR="00274744" w:rsidRDefault="00274744" w:rsidP="00CA1574">
      <w:pPr>
        <w:pStyle w:val="libAr"/>
        <w:rPr>
          <w:rtl/>
        </w:rPr>
      </w:pPr>
    </w:p>
    <w:p w:rsidR="00274744" w:rsidRDefault="00274744" w:rsidP="009E5AD4">
      <w:pPr>
        <w:pStyle w:val="libAr"/>
        <w:outlineLvl w:val="0"/>
      </w:pPr>
      <w:r w:rsidRPr="00DA701A">
        <w:rPr>
          <w:rtl/>
        </w:rPr>
        <w:t xml:space="preserve">(اُنظر) عنوان </w:t>
      </w:r>
      <w:r>
        <w:rPr>
          <w:rtl/>
        </w:rPr>
        <w:t>363</w:t>
      </w:r>
      <w:r w:rsidRPr="00DA701A">
        <w:rPr>
          <w:rtl/>
        </w:rPr>
        <w:t xml:space="preserve"> «المراء» ؛ عنوان </w:t>
      </w:r>
      <w:r>
        <w:rPr>
          <w:rtl/>
        </w:rPr>
        <w:t>377</w:t>
      </w:r>
      <w:r w:rsidRPr="00DA701A">
        <w:rPr>
          <w:rtl/>
        </w:rPr>
        <w:t xml:space="preserve"> «المناظرة» .</w:t>
      </w:r>
    </w:p>
    <w:p w:rsidR="00274744" w:rsidRDefault="00274744" w:rsidP="00C57A96">
      <w:pPr>
        <w:pStyle w:val="libBold2"/>
      </w:pPr>
      <w:r w:rsidRPr="00E06077">
        <w:t xml:space="preserve">(See also: DISPUTATION </w:t>
      </w:r>
      <w:r>
        <w:t>363</w:t>
      </w:r>
      <w:r w:rsidRPr="00E06077">
        <w:t xml:space="preserve"> and Debate </w:t>
      </w:r>
      <w:r>
        <w:t>377</w:t>
      </w:r>
      <w:r w:rsidRPr="00E06077">
        <w:t>)</w:t>
      </w:r>
    </w:p>
    <w:p w:rsidR="00274744" w:rsidRDefault="00274744" w:rsidP="00274744">
      <w:pPr>
        <w:pStyle w:val="libNormal"/>
      </w:pPr>
    </w:p>
    <w:p w:rsidR="00274744" w:rsidRDefault="00274744" w:rsidP="009E5AD4">
      <w:pPr>
        <w:pStyle w:val="Heading3"/>
      </w:pPr>
      <w:bookmarkStart w:id="2243" w:name="_Toc484336335"/>
      <w:bookmarkStart w:id="2244" w:name="_Toc485557842"/>
      <w:r>
        <w:t>Notes</w:t>
      </w:r>
      <w:bookmarkEnd w:id="2243"/>
      <w:bookmarkEnd w:id="2244"/>
    </w:p>
    <w:p w:rsidR="00274744" w:rsidRDefault="00274744" w:rsidP="00274744">
      <w:pPr>
        <w:pStyle w:val="libFootnote"/>
      </w:pPr>
      <w:r>
        <w:t xml:space="preserve">1. </w:t>
      </w:r>
      <w:r>
        <w:rPr>
          <w:rtl/>
        </w:rPr>
        <w:t>لأجل التعرّف على موضوع الجدال والحوار في تاريخ الفلسفة والأديان يراجع مدخل كتاب «الحواريين الحضارات في الكتاب والسنّة</w:t>
      </w:r>
      <w:r>
        <w:t>» .</w:t>
      </w:r>
    </w:p>
    <w:p w:rsidR="00274744" w:rsidRDefault="00274744" w:rsidP="00274744">
      <w:pPr>
        <w:pStyle w:val="libFootnote"/>
      </w:pPr>
      <w:r>
        <w:t xml:space="preserve">2. </w:t>
      </w:r>
      <w:r>
        <w:rPr>
          <w:rtl/>
        </w:rPr>
        <w:t xml:space="preserve">الحجّ : </w:t>
      </w:r>
      <w:r>
        <w:rPr>
          <w:rtl/>
          <w:lang w:bidi="fa-IR"/>
        </w:rPr>
        <w:t>3</w:t>
      </w:r>
      <w:r>
        <w:t xml:space="preserve"> .</w:t>
      </w:r>
    </w:p>
    <w:p w:rsidR="00274744" w:rsidRDefault="00274744" w:rsidP="00274744">
      <w:pPr>
        <w:pStyle w:val="libFootnote"/>
      </w:pPr>
      <w:r>
        <w:t xml:space="preserve">3. Qur'an </w:t>
      </w:r>
      <w:r>
        <w:rPr>
          <w:lang w:bidi="fa-IR"/>
        </w:rPr>
        <w:t>22</w:t>
      </w:r>
      <w:r>
        <w:rPr>
          <w:rtl/>
          <w:lang w:bidi="fa-IR"/>
        </w:rPr>
        <w:t>:3</w:t>
      </w:r>
    </w:p>
    <w:p w:rsidR="00274744" w:rsidRDefault="00274744" w:rsidP="00274744">
      <w:pPr>
        <w:pStyle w:val="libFootnote"/>
      </w:pPr>
      <w:r>
        <w:t xml:space="preserve">4. </w:t>
      </w:r>
      <w:r>
        <w:rPr>
          <w:rtl/>
        </w:rPr>
        <w:t xml:space="preserve">غافر : </w:t>
      </w:r>
      <w:r>
        <w:rPr>
          <w:rtl/>
          <w:lang w:bidi="fa-IR"/>
        </w:rPr>
        <w:t>4</w:t>
      </w:r>
      <w:r>
        <w:t xml:space="preserve"> .</w:t>
      </w:r>
    </w:p>
    <w:p w:rsidR="00274744" w:rsidRDefault="00274744" w:rsidP="00274744">
      <w:pPr>
        <w:pStyle w:val="libFootnote"/>
      </w:pPr>
      <w:r>
        <w:t xml:space="preserve">5. Qur'an </w:t>
      </w:r>
      <w:r>
        <w:rPr>
          <w:lang w:bidi="fa-IR"/>
        </w:rPr>
        <w:t>40</w:t>
      </w:r>
      <w:r>
        <w:rPr>
          <w:rtl/>
          <w:lang w:bidi="fa-IR"/>
        </w:rPr>
        <w:t>:4</w:t>
      </w:r>
    </w:p>
    <w:p w:rsidR="00274744" w:rsidRDefault="00274744" w:rsidP="00274744">
      <w:pPr>
        <w:pStyle w:val="libFootnote"/>
      </w:pPr>
      <w:r>
        <w:t xml:space="preserve">6. </w:t>
      </w:r>
      <w:r>
        <w:rPr>
          <w:rtl/>
        </w:rPr>
        <w:t xml:space="preserve">بحار الأنوار : </w:t>
      </w:r>
      <w:r>
        <w:rPr>
          <w:rtl/>
          <w:lang w:bidi="fa-IR"/>
        </w:rPr>
        <w:t>2 / 138 / 52</w:t>
      </w:r>
      <w:r>
        <w:t xml:space="preserve"> .</w:t>
      </w:r>
    </w:p>
    <w:p w:rsidR="00274744" w:rsidRDefault="00274744" w:rsidP="00274744">
      <w:pPr>
        <w:pStyle w:val="libFootnote"/>
      </w:pPr>
      <w:r>
        <w:t xml:space="preserve">7. Bihar al-Anwar, v. </w:t>
      </w:r>
      <w:r>
        <w:rPr>
          <w:lang w:bidi="fa-IR"/>
        </w:rPr>
        <w:t>2</w:t>
      </w:r>
      <w:r>
        <w:t xml:space="preserve">, p. </w:t>
      </w:r>
      <w:r>
        <w:rPr>
          <w:lang w:bidi="fa-IR"/>
        </w:rPr>
        <w:t>138</w:t>
      </w:r>
      <w:r>
        <w:t xml:space="preserve">, no. </w:t>
      </w:r>
      <w:r>
        <w:rPr>
          <w:lang w:bidi="fa-IR"/>
        </w:rPr>
        <w:t>52</w:t>
      </w:r>
    </w:p>
    <w:p w:rsidR="00274744" w:rsidRDefault="00274744" w:rsidP="00274744">
      <w:pPr>
        <w:pStyle w:val="libFootnote"/>
      </w:pPr>
      <w:r>
        <w:t xml:space="preserve">8. </w:t>
      </w:r>
      <w:r>
        <w:rPr>
          <w:rtl/>
        </w:rPr>
        <w:t xml:space="preserve">الخصال : </w:t>
      </w:r>
      <w:r>
        <w:rPr>
          <w:rtl/>
          <w:lang w:bidi="fa-IR"/>
        </w:rPr>
        <w:t>615 / 10</w:t>
      </w:r>
      <w:r>
        <w:t xml:space="preserve"> .</w:t>
      </w:r>
    </w:p>
    <w:p w:rsidR="00274744" w:rsidRDefault="00274744" w:rsidP="00274744">
      <w:pPr>
        <w:pStyle w:val="libFootnote"/>
        <w:rPr>
          <w:rtl/>
          <w:lang w:bidi="fa-IR"/>
        </w:rPr>
      </w:pPr>
      <w:r>
        <w:lastRenderedPageBreak/>
        <w:t xml:space="preserve">9. al-Khisal, p. </w:t>
      </w:r>
      <w:r>
        <w:rPr>
          <w:lang w:bidi="fa-IR"/>
        </w:rPr>
        <w:t>615</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45" w:name="_Toc484336336"/>
      <w:bookmarkStart w:id="2246" w:name="_Toc485557843"/>
      <w:r>
        <w:rPr>
          <w:lang w:bidi="fa-IR"/>
        </w:rPr>
        <w:lastRenderedPageBreak/>
        <w:t>328</w:t>
      </w:r>
      <w:r>
        <w:t xml:space="preserve"> - </w:t>
      </w:r>
      <w:r>
        <w:rPr>
          <w:rtl/>
        </w:rPr>
        <w:t>الجِدالُ الحَسَنُ‏</w:t>
      </w:r>
      <w:bookmarkEnd w:id="2245"/>
      <w:bookmarkEnd w:id="2246"/>
    </w:p>
    <w:p w:rsidR="00274744" w:rsidRDefault="00274744" w:rsidP="009E5AD4">
      <w:pPr>
        <w:pStyle w:val="Heading2Center"/>
        <w:outlineLvl w:val="0"/>
      </w:pPr>
      <w:bookmarkStart w:id="2247" w:name="_Toc484336337"/>
      <w:bookmarkStart w:id="2248" w:name="_Toc485557844"/>
      <w:r>
        <w:rPr>
          <w:lang w:bidi="fa-IR"/>
        </w:rPr>
        <w:t>328</w:t>
      </w:r>
      <w:r>
        <w:t>. Positive Debating</w:t>
      </w:r>
      <w:bookmarkEnd w:id="2247"/>
      <w:bookmarkEnd w:id="2248"/>
    </w:p>
    <w:p w:rsidR="00274744" w:rsidRDefault="00274744" w:rsidP="00CA1574">
      <w:pPr>
        <w:pStyle w:val="libAr"/>
      </w:pPr>
      <w:r w:rsidRPr="004A7464">
        <w:rPr>
          <w:rtl/>
        </w:rPr>
        <w:t>(</w:t>
      </w:r>
      <w:r w:rsidRPr="00B61F7A">
        <w:rPr>
          <w:rtl/>
        </w:rPr>
        <w:t>ادْعُ إِلَى‏ سَبِيلِ رَبِّكَ بِالْحِكْمَةِ وَالْمَوْعِظَةِ الْحَسَنَةِ وَجَادِلْهُمْ بالَّتِي هِيَ أَحْسَنُ إِنَّ رَبَّكَ هُوَ أَعْلَمُ بِمَنْ ضَلَّ عَنْ سَبِيلِهِ وَهُوَ أَعْلَمُ بِالْمُهْتَدِينَ) .</w:t>
      </w:r>
      <w:r>
        <w:rPr>
          <w:rStyle w:val="libFootnotenumChar"/>
          <w:rtl/>
        </w:rPr>
        <w:t>1</w:t>
      </w:r>
    </w:p>
    <w:p w:rsidR="00274744" w:rsidRDefault="00274744" w:rsidP="00274744">
      <w:pPr>
        <w:pStyle w:val="libNormal"/>
      </w:pPr>
      <w:r w:rsidRPr="008A7F4D">
        <w:rPr>
          <w:rStyle w:val="libBoldItalicChar"/>
        </w:rPr>
        <w:t>“Invite to the way of your Lord with wisdom and good advice and dispute with them in a manner that is best. Indeed your Lord knows best those who stray from His way, and He knows best those who are guided.”</w:t>
      </w:r>
      <w:r>
        <w:t xml:space="preserve"> </w:t>
      </w:r>
      <w:r>
        <w:rPr>
          <w:rStyle w:val="libFootnotenumChar"/>
        </w:rPr>
        <w:t>2</w:t>
      </w:r>
    </w:p>
    <w:p w:rsidR="00274744" w:rsidRDefault="00274744" w:rsidP="00CA1574">
      <w:pPr>
        <w:pStyle w:val="libAr"/>
      </w:pPr>
      <w:r w:rsidRPr="00E10CFF">
        <w:rPr>
          <w:rStyle w:val="libBold1Char"/>
          <w:rtl/>
        </w:rPr>
        <w:t>1048.</w:t>
      </w:r>
      <w:r>
        <w:rPr>
          <w:rtl/>
          <w:lang w:bidi="fa-IR"/>
        </w:rPr>
        <w:t xml:space="preserve"> </w:t>
      </w:r>
      <w:r w:rsidRPr="00B61F7A">
        <w:rPr>
          <w:rtl/>
        </w:rPr>
        <w:t xml:space="preserve">الإمامُ عليٌّ عليه السلام </w:t>
      </w:r>
      <w:r>
        <w:rPr>
          <w:rtl/>
        </w:rPr>
        <w:t>-</w:t>
      </w:r>
      <w:r w:rsidRPr="00B61F7A">
        <w:rPr>
          <w:rtl/>
        </w:rPr>
        <w:t xml:space="preserve"> فِي الحِكَمِ المنسوبَةِ إلَيهِ </w:t>
      </w:r>
      <w:r>
        <w:rPr>
          <w:rtl/>
        </w:rPr>
        <w:t>-</w:t>
      </w:r>
      <w:r w:rsidRPr="00B61F7A">
        <w:rPr>
          <w:rtl/>
        </w:rPr>
        <w:t xml:space="preserve"> : مُرُوا الأَحداثَ بِالمِراءِ وَالجِدالِ ، وَ الكُهولَ بِالفِكرِ ، وَالشُّيوخَ بِالصَّمتِ .</w:t>
      </w:r>
      <w:r>
        <w:rPr>
          <w:rStyle w:val="libFootnotenumChar"/>
          <w:rtl/>
        </w:rPr>
        <w:t>3</w:t>
      </w:r>
    </w:p>
    <w:p w:rsidR="00274744" w:rsidRDefault="00274744" w:rsidP="00274744">
      <w:pPr>
        <w:pStyle w:val="libNormal"/>
      </w:pPr>
      <w:r w:rsidRPr="00E10CFF">
        <w:rPr>
          <w:rStyle w:val="libBold1Char"/>
        </w:rPr>
        <w:t>1048.</w:t>
      </w:r>
      <w:r>
        <w:rPr>
          <w:lang w:bidi="fa-IR"/>
        </w:rPr>
        <w:t xml:space="preserve"> </w:t>
      </w:r>
      <w:r>
        <w:t xml:space="preserve">Imam Ali </w:t>
      </w:r>
      <w:r w:rsidRPr="001500BA">
        <w:t>(AS)</w:t>
      </w:r>
      <w:r>
        <w:t xml:space="preserve"> from the wise sayings attributed to him said, 'Command the young with arguing and debating, the adult with thought, and the elder with silence.' </w:t>
      </w:r>
      <w:r>
        <w:rPr>
          <w:rStyle w:val="libFootnotenumChar"/>
        </w:rPr>
        <w:t>4</w:t>
      </w:r>
    </w:p>
    <w:p w:rsidR="00274744" w:rsidRDefault="00274744" w:rsidP="00CA1574">
      <w:pPr>
        <w:pStyle w:val="libAr"/>
      </w:pPr>
      <w:r w:rsidRPr="00E10CFF">
        <w:rPr>
          <w:rStyle w:val="libBold1Char"/>
          <w:rtl/>
        </w:rPr>
        <w:t>1049.</w:t>
      </w:r>
      <w:r>
        <w:rPr>
          <w:rtl/>
          <w:lang w:bidi="fa-IR"/>
        </w:rPr>
        <w:t xml:space="preserve"> </w:t>
      </w:r>
      <w:r w:rsidRPr="00B61F7A">
        <w:rPr>
          <w:rtl/>
        </w:rPr>
        <w:t>الإمامُ العسكريُّ عليه السلام : ذُكرَ عند الصّادقِ عليه السلام الجِدالُ في الدِّينِ، وأنّ رسولَ اللَّهِ صلى اللَّه عليه وآله والأئمّةَ المعصومينَ عليهم السلام قد نَهَوا عنه ، فقالَ الصّادقُ عليه السلام : لَم يُنْهَ عنهُ مطلَقاً ، لكنَّهُ نهى‏ عنِ الجِدالِ بغيرِ الّتي هِي أحسَنُ .</w:t>
      </w:r>
      <w:r>
        <w:rPr>
          <w:rStyle w:val="libFootnotenumChar"/>
          <w:rtl/>
        </w:rPr>
        <w:t>5</w:t>
      </w:r>
    </w:p>
    <w:p w:rsidR="00274744" w:rsidRDefault="00274744" w:rsidP="00274744">
      <w:pPr>
        <w:pStyle w:val="libNormal"/>
      </w:pPr>
      <w:r w:rsidRPr="00E10CFF">
        <w:rPr>
          <w:rStyle w:val="libBold1Char"/>
        </w:rPr>
        <w:t>1049.</w:t>
      </w:r>
      <w:r>
        <w:rPr>
          <w:lang w:bidi="fa-IR"/>
        </w:rPr>
        <w:t xml:space="preserve"> </w:t>
      </w:r>
      <w:r>
        <w:t xml:space="preserve">Imam al-'Askari </w:t>
      </w:r>
      <w:r w:rsidRPr="001500BA">
        <w:t>(AS)</w:t>
      </w:r>
      <w:r>
        <w:t xml:space="preserve"> narrated, 'The subject of disputing about religion was mentioned in the presence of al-Sadiq </w:t>
      </w:r>
      <w:r w:rsidRPr="001500BA">
        <w:t>(AS)</w:t>
      </w:r>
      <w:r>
        <w:t xml:space="preserve">, and that the Prophet </w:t>
      </w:r>
      <w:r w:rsidRPr="001500BA">
        <w:t>(SAWA)</w:t>
      </w:r>
      <w:r>
        <w:t xml:space="preserve"> and the infallible Imams</w:t>
      </w:r>
      <w:r w:rsidRPr="001500BA">
        <w:t>(AS)</w:t>
      </w:r>
      <w:r>
        <w:t xml:space="preserve"> prohibited it. So al-Sadiq </w:t>
      </w:r>
      <w:r w:rsidRPr="001500BA">
        <w:t>(AS)</w:t>
      </w:r>
      <w:r>
        <w:t xml:space="preserve"> said, 'He never prohibited it absolutely, but only prohibited dispute in ways that are not the best.' </w:t>
      </w:r>
      <w:r>
        <w:rPr>
          <w:rStyle w:val="libFootnotenumChar"/>
        </w:rPr>
        <w:t>6</w:t>
      </w:r>
    </w:p>
    <w:p w:rsidR="00274744" w:rsidRDefault="00274744" w:rsidP="00274744">
      <w:pPr>
        <w:pStyle w:val="libNormal"/>
      </w:pPr>
    </w:p>
    <w:p w:rsidR="00274744" w:rsidRDefault="00274744" w:rsidP="009E5AD4">
      <w:pPr>
        <w:pStyle w:val="Heading3"/>
      </w:pPr>
      <w:bookmarkStart w:id="2249" w:name="_Toc484336338"/>
      <w:bookmarkStart w:id="2250" w:name="_Toc485557845"/>
      <w:r>
        <w:t>Notes</w:t>
      </w:r>
      <w:bookmarkEnd w:id="2249"/>
      <w:bookmarkEnd w:id="2250"/>
    </w:p>
    <w:p w:rsidR="00274744" w:rsidRDefault="00274744" w:rsidP="00274744">
      <w:pPr>
        <w:pStyle w:val="libFootnote"/>
      </w:pPr>
      <w:r>
        <w:t xml:space="preserve">1. </w:t>
      </w:r>
      <w:r>
        <w:rPr>
          <w:rtl/>
        </w:rPr>
        <w:t xml:space="preserve">النحل : </w:t>
      </w:r>
      <w:r>
        <w:rPr>
          <w:rtl/>
          <w:lang w:bidi="fa-IR"/>
        </w:rPr>
        <w:t>125</w:t>
      </w:r>
      <w:r>
        <w:t xml:space="preserve"> .</w:t>
      </w:r>
    </w:p>
    <w:p w:rsidR="00274744" w:rsidRDefault="00274744" w:rsidP="00274744">
      <w:pPr>
        <w:pStyle w:val="libFootnote"/>
      </w:pPr>
      <w:r>
        <w:t xml:space="preserve">2. Qur'an </w:t>
      </w:r>
      <w:r>
        <w:rPr>
          <w:lang w:bidi="fa-IR"/>
        </w:rPr>
        <w:t>16</w:t>
      </w:r>
      <w:r>
        <w:rPr>
          <w:rtl/>
          <w:lang w:bidi="fa-IR"/>
        </w:rPr>
        <w:t>:125</w:t>
      </w:r>
    </w:p>
    <w:p w:rsidR="00274744" w:rsidRDefault="00274744" w:rsidP="00274744">
      <w:pPr>
        <w:pStyle w:val="libFootnote"/>
      </w:pPr>
      <w:r>
        <w:t xml:space="preserve">3. </w:t>
      </w:r>
      <w:r>
        <w:rPr>
          <w:rtl/>
        </w:rPr>
        <w:t xml:space="preserve">شرح نهج البلاغة : </w:t>
      </w:r>
      <w:r>
        <w:rPr>
          <w:rtl/>
          <w:lang w:bidi="fa-IR"/>
        </w:rPr>
        <w:t>20 / 285 / 260</w:t>
      </w:r>
      <w:r>
        <w:t xml:space="preserve"> .</w:t>
      </w:r>
    </w:p>
    <w:p w:rsidR="00274744" w:rsidRDefault="00274744" w:rsidP="00274744">
      <w:pPr>
        <w:pStyle w:val="libFootnote"/>
      </w:pPr>
      <w:r>
        <w:t xml:space="preserve">4. Sharh Nahj al-Balagha, v. </w:t>
      </w:r>
      <w:r>
        <w:rPr>
          <w:lang w:bidi="fa-IR"/>
        </w:rPr>
        <w:t>20</w:t>
      </w:r>
      <w:r>
        <w:t xml:space="preserve">, p. </w:t>
      </w:r>
      <w:r>
        <w:rPr>
          <w:lang w:bidi="fa-IR"/>
        </w:rPr>
        <w:t>285</w:t>
      </w:r>
      <w:r>
        <w:t xml:space="preserve">, no. </w:t>
      </w:r>
      <w:r>
        <w:rPr>
          <w:lang w:bidi="fa-IR"/>
        </w:rPr>
        <w:t>260</w:t>
      </w:r>
    </w:p>
    <w:p w:rsidR="00274744" w:rsidRDefault="00274744" w:rsidP="00274744">
      <w:pPr>
        <w:pStyle w:val="libFootnote"/>
      </w:pPr>
      <w:r>
        <w:t xml:space="preserve">5. </w:t>
      </w:r>
      <w:r>
        <w:rPr>
          <w:rtl/>
        </w:rPr>
        <w:t xml:space="preserve">بحار الأنوار : </w:t>
      </w:r>
      <w:r>
        <w:rPr>
          <w:rtl/>
          <w:lang w:bidi="fa-IR"/>
        </w:rPr>
        <w:t>2 / 125 / 2</w:t>
      </w:r>
      <w:r>
        <w:t xml:space="preserve"> .</w:t>
      </w:r>
    </w:p>
    <w:p w:rsidR="00274744" w:rsidRDefault="00274744" w:rsidP="00274744">
      <w:pPr>
        <w:pStyle w:val="libFootnote"/>
        <w:rPr>
          <w:rtl/>
          <w:lang w:bidi="fa-IR"/>
        </w:rPr>
      </w:pPr>
      <w:r>
        <w:t xml:space="preserve">6. Bihar al-Anwar, v. </w:t>
      </w:r>
      <w:r>
        <w:rPr>
          <w:lang w:bidi="fa-IR"/>
        </w:rPr>
        <w:t>2</w:t>
      </w:r>
      <w:r>
        <w:t xml:space="preserve">, p. </w:t>
      </w:r>
      <w:r>
        <w:rPr>
          <w:lang w:bidi="fa-IR"/>
        </w:rPr>
        <w:t>125</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51" w:name="_Toc484336339"/>
      <w:bookmarkStart w:id="2252" w:name="_Toc485557846"/>
      <w:r>
        <w:rPr>
          <w:lang w:bidi="fa-IR"/>
        </w:rPr>
        <w:lastRenderedPageBreak/>
        <w:t>63</w:t>
      </w:r>
      <w:r>
        <w:t xml:space="preserve"> - </w:t>
      </w:r>
      <w:r>
        <w:rPr>
          <w:rtl/>
        </w:rPr>
        <w:t>التجربة</w:t>
      </w:r>
      <w:bookmarkEnd w:id="2251"/>
      <w:bookmarkEnd w:id="2252"/>
    </w:p>
    <w:p w:rsidR="00274744" w:rsidRDefault="00274744" w:rsidP="009E5AD4">
      <w:pPr>
        <w:pStyle w:val="Heading1Center"/>
      </w:pPr>
      <w:bookmarkStart w:id="2253" w:name="_Toc484336340"/>
      <w:bookmarkStart w:id="2254" w:name="_Toc485557847"/>
      <w:r>
        <w:rPr>
          <w:lang w:bidi="fa-IR"/>
        </w:rPr>
        <w:t>63</w:t>
      </w:r>
      <w:r>
        <w:t>. EXPERIENCE</w:t>
      </w:r>
      <w:bookmarkEnd w:id="2253"/>
      <w:bookmarkEnd w:id="2254"/>
    </w:p>
    <w:p w:rsidR="00274744" w:rsidRDefault="00274744" w:rsidP="009E5AD4">
      <w:pPr>
        <w:pStyle w:val="Heading2Center"/>
        <w:outlineLvl w:val="0"/>
      </w:pPr>
      <w:bookmarkStart w:id="2255" w:name="_Toc484336341"/>
      <w:bookmarkStart w:id="2256" w:name="_Toc485557848"/>
      <w:r>
        <w:rPr>
          <w:lang w:bidi="fa-IR"/>
        </w:rPr>
        <w:t>329</w:t>
      </w:r>
      <w:r>
        <w:t xml:space="preserve"> - </w:t>
      </w:r>
      <w:r>
        <w:rPr>
          <w:rtl/>
        </w:rPr>
        <w:t>بَرَكاتُ التَّجرِبَةِ</w:t>
      </w:r>
      <w:bookmarkEnd w:id="2255"/>
      <w:bookmarkEnd w:id="2256"/>
    </w:p>
    <w:p w:rsidR="00274744" w:rsidRDefault="00274744" w:rsidP="009E5AD4">
      <w:pPr>
        <w:pStyle w:val="Heading2Center"/>
        <w:outlineLvl w:val="0"/>
      </w:pPr>
      <w:bookmarkStart w:id="2257" w:name="_Toc484336342"/>
      <w:bookmarkStart w:id="2258" w:name="_Toc485557849"/>
      <w:r>
        <w:rPr>
          <w:lang w:bidi="fa-IR"/>
        </w:rPr>
        <w:t>329</w:t>
      </w:r>
      <w:r>
        <w:t>. Blessings of Experiences</w:t>
      </w:r>
      <w:bookmarkEnd w:id="2257"/>
      <w:bookmarkEnd w:id="2258"/>
    </w:p>
    <w:p w:rsidR="00274744" w:rsidRDefault="00274744" w:rsidP="00CA1574">
      <w:pPr>
        <w:pStyle w:val="libAr"/>
      </w:pPr>
      <w:r w:rsidRPr="00E10CFF">
        <w:rPr>
          <w:rStyle w:val="libBold1Char"/>
          <w:rtl/>
        </w:rPr>
        <w:t>1050.</w:t>
      </w:r>
      <w:r>
        <w:rPr>
          <w:rtl/>
          <w:lang w:bidi="fa-IR"/>
        </w:rPr>
        <w:t xml:space="preserve"> </w:t>
      </w:r>
      <w:r w:rsidRPr="00B61F7A">
        <w:rPr>
          <w:rtl/>
        </w:rPr>
        <w:t>الإمامُ عليٌّ عليه السلام: التّجارِبُ علمٌ مُستفادٌ .</w:t>
      </w:r>
      <w:r>
        <w:rPr>
          <w:rStyle w:val="libFootnotenumChar"/>
          <w:rtl/>
        </w:rPr>
        <w:t>1</w:t>
      </w:r>
    </w:p>
    <w:p w:rsidR="00274744" w:rsidRDefault="00274744" w:rsidP="00274744">
      <w:pPr>
        <w:pStyle w:val="libNormal"/>
      </w:pPr>
      <w:r w:rsidRPr="00E10CFF">
        <w:rPr>
          <w:rStyle w:val="libBold1Char"/>
        </w:rPr>
        <w:t>1050.</w:t>
      </w:r>
      <w:r>
        <w:rPr>
          <w:lang w:bidi="fa-IR"/>
        </w:rPr>
        <w:t xml:space="preserve"> </w:t>
      </w:r>
      <w:r>
        <w:t xml:space="preserve">Imam Ali </w:t>
      </w:r>
      <w:r w:rsidRPr="001500BA">
        <w:t>(AS)</w:t>
      </w:r>
      <w:r>
        <w:t xml:space="preserve"> said, 'Experiences are a beneficial knowledge.' </w:t>
      </w:r>
      <w:r>
        <w:rPr>
          <w:rStyle w:val="libFootnotenumChar"/>
        </w:rPr>
        <w:t>2</w:t>
      </w:r>
    </w:p>
    <w:p w:rsidR="00274744" w:rsidRDefault="00274744" w:rsidP="00CA1574">
      <w:pPr>
        <w:pStyle w:val="libAr"/>
      </w:pPr>
      <w:r w:rsidRPr="00E10CFF">
        <w:rPr>
          <w:rStyle w:val="libBold1Char"/>
          <w:rtl/>
        </w:rPr>
        <w:t>1051.</w:t>
      </w:r>
      <w:r>
        <w:rPr>
          <w:rtl/>
          <w:lang w:bidi="fa-IR"/>
        </w:rPr>
        <w:t xml:space="preserve"> </w:t>
      </w:r>
      <w:r w:rsidRPr="00B61F7A">
        <w:rPr>
          <w:rtl/>
        </w:rPr>
        <w:t xml:space="preserve">الإمامُ عليٌّ عليه السلام </w:t>
      </w:r>
      <w:r>
        <w:rPr>
          <w:rtl/>
        </w:rPr>
        <w:t>-</w:t>
      </w:r>
      <w:r w:rsidRPr="00B61F7A">
        <w:rPr>
          <w:rtl/>
        </w:rPr>
        <w:t xml:space="preserve"> لابنهِ عليه السلام </w:t>
      </w:r>
      <w:r>
        <w:rPr>
          <w:rtl/>
        </w:rPr>
        <w:t>-</w:t>
      </w:r>
      <w:r w:rsidRPr="00B61F7A">
        <w:rPr>
          <w:rtl/>
        </w:rPr>
        <w:t xml:space="preserve"> : فَبادَرْتُك بِالأَدَبِ قَبْل أَنْ يَقْسوَ قلبُكَ وَيَشتغِلَ لُبُّكَ لتَستَقْبِلَ‏بجِدِّ رأيِكَ من الأمرِ ما قَد كَفاكَ أهلُ التَّجارِبِ بُغيَتَهُ وتَجرِبَتَهُ، فتكونَ قد كُفِيتَ مَؤونَةَ الطَّلَبِ وعُوفِيتَ مِن‏عِلاجِ التَّجرِبَةِ .</w:t>
      </w:r>
      <w:r>
        <w:rPr>
          <w:rStyle w:val="libFootnotenumChar"/>
          <w:rtl/>
        </w:rPr>
        <w:t>3</w:t>
      </w:r>
    </w:p>
    <w:p w:rsidR="00274744" w:rsidRDefault="00274744" w:rsidP="00274744">
      <w:pPr>
        <w:pStyle w:val="libNormal"/>
      </w:pPr>
      <w:r w:rsidRPr="00E10CFF">
        <w:rPr>
          <w:rStyle w:val="libBold1Char"/>
        </w:rPr>
        <w:t>1051.</w:t>
      </w:r>
      <w:r>
        <w:rPr>
          <w:lang w:bidi="fa-IR"/>
        </w:rPr>
        <w:t xml:space="preserve"> </w:t>
      </w:r>
      <w:r>
        <w:t xml:space="preserve">Imam Ali </w:t>
      </w:r>
      <w:r w:rsidRPr="001500BA">
        <w:t>(AS)</w:t>
      </w:r>
      <w:r>
        <w:t xml:space="preserve"> said to his son </w:t>
      </w:r>
      <w:r w:rsidRPr="001500BA">
        <w:t>(AS)</w:t>
      </w:r>
      <w:r>
        <w:t xml:space="preserve">, 'I started teaching you manners before your heart hardened and your mind became preoccupied in order for you to comprehend with your mind what experienced people have spared you from searching and experiencing. Thus you were spared the hardship of search and the pain of experience.' </w:t>
      </w:r>
      <w:r>
        <w:rPr>
          <w:rStyle w:val="libFootnotenumChar"/>
        </w:rPr>
        <w:t>4</w:t>
      </w:r>
    </w:p>
    <w:p w:rsidR="00274744" w:rsidRDefault="00274744" w:rsidP="00CA1574">
      <w:pPr>
        <w:pStyle w:val="libAr"/>
      </w:pPr>
      <w:r w:rsidRPr="00E10CFF">
        <w:rPr>
          <w:rStyle w:val="libBold1Char"/>
          <w:rtl/>
        </w:rPr>
        <w:t>1052.</w:t>
      </w:r>
      <w:r>
        <w:rPr>
          <w:rtl/>
          <w:lang w:bidi="fa-IR"/>
        </w:rPr>
        <w:t xml:space="preserve"> </w:t>
      </w:r>
      <w:r w:rsidRPr="00B61F7A">
        <w:rPr>
          <w:rtl/>
        </w:rPr>
        <w:t>الإمامُ عليٌّ عليه السلام: كفى‏ بالتَّجارِبِ مُؤدِّباً .</w:t>
      </w:r>
      <w:r>
        <w:rPr>
          <w:rStyle w:val="libFootnotenumChar"/>
          <w:rtl/>
        </w:rPr>
        <w:t>5</w:t>
      </w:r>
    </w:p>
    <w:p w:rsidR="00274744" w:rsidRDefault="00274744" w:rsidP="00274744">
      <w:pPr>
        <w:pStyle w:val="libNormal"/>
      </w:pPr>
      <w:r w:rsidRPr="00E10CFF">
        <w:rPr>
          <w:rStyle w:val="libBold1Char"/>
        </w:rPr>
        <w:t>1052.</w:t>
      </w:r>
      <w:r>
        <w:rPr>
          <w:lang w:bidi="fa-IR"/>
        </w:rPr>
        <w:t xml:space="preserve"> </w:t>
      </w:r>
      <w:r>
        <w:t xml:space="preserve">Imam Ali </w:t>
      </w:r>
      <w:r w:rsidRPr="001500BA">
        <w:t>(AS)</w:t>
      </w:r>
      <w:r>
        <w:t xml:space="preserve"> said, 'Experience suffices as a trainer.' </w:t>
      </w:r>
      <w:r>
        <w:rPr>
          <w:rStyle w:val="libFootnotenumChar"/>
        </w:rPr>
        <w:t>6</w:t>
      </w:r>
    </w:p>
    <w:p w:rsidR="00274744" w:rsidRDefault="00274744" w:rsidP="00CA1574">
      <w:pPr>
        <w:pStyle w:val="libAr"/>
      </w:pPr>
      <w:r w:rsidRPr="00E10CFF">
        <w:rPr>
          <w:rStyle w:val="libBold1Char"/>
          <w:rtl/>
        </w:rPr>
        <w:t>1053.</w:t>
      </w:r>
      <w:r>
        <w:rPr>
          <w:rtl/>
          <w:lang w:bidi="fa-IR"/>
        </w:rPr>
        <w:t xml:space="preserve"> </w:t>
      </w:r>
      <w:r w:rsidRPr="00B61F7A">
        <w:rPr>
          <w:rtl/>
        </w:rPr>
        <w:t>الإمامُ عليٌّ عليه السلام: رأيُ الرّجُلِ على‏ قَدْرِ تَجرِبَتِهِ .</w:t>
      </w:r>
      <w:r>
        <w:rPr>
          <w:rStyle w:val="libFootnotenumChar"/>
          <w:rtl/>
        </w:rPr>
        <w:t>7</w:t>
      </w:r>
    </w:p>
    <w:p w:rsidR="00274744" w:rsidRDefault="00274744" w:rsidP="00274744">
      <w:pPr>
        <w:pStyle w:val="libNormal"/>
      </w:pPr>
      <w:r w:rsidRPr="00E10CFF">
        <w:rPr>
          <w:rStyle w:val="libBold1Char"/>
        </w:rPr>
        <w:t>1053.</w:t>
      </w:r>
      <w:r>
        <w:rPr>
          <w:lang w:bidi="fa-IR"/>
        </w:rPr>
        <w:t xml:space="preserve"> </w:t>
      </w:r>
      <w:r>
        <w:t xml:space="preserve">Imam Ali </w:t>
      </w:r>
      <w:r w:rsidRPr="001500BA">
        <w:t>(AS)</w:t>
      </w:r>
      <w:r>
        <w:t xml:space="preserve"> said, 'The worth of a man's opinion is measured by his experience.' </w:t>
      </w:r>
      <w:r>
        <w:rPr>
          <w:rStyle w:val="libFootnotenumChar"/>
        </w:rPr>
        <w:t>8</w:t>
      </w:r>
    </w:p>
    <w:p w:rsidR="00274744" w:rsidRDefault="00274744" w:rsidP="00CA1574">
      <w:pPr>
        <w:pStyle w:val="libAr"/>
      </w:pPr>
      <w:r w:rsidRPr="00E10CFF">
        <w:rPr>
          <w:rStyle w:val="libBold1Char"/>
          <w:rtl/>
        </w:rPr>
        <w:t>1054.</w:t>
      </w:r>
      <w:r>
        <w:rPr>
          <w:rtl/>
          <w:lang w:bidi="fa-IR"/>
        </w:rPr>
        <w:t xml:space="preserve"> </w:t>
      </w:r>
      <w:r w:rsidRPr="00B61F7A">
        <w:rPr>
          <w:rtl/>
        </w:rPr>
        <w:t>الإمامُ عليٌّ عليه السلام: العَقلُ غَريزةٌ تَزيدُ بالعِلْمِ والتَّجارِبِ .</w:t>
      </w:r>
      <w:r>
        <w:rPr>
          <w:rStyle w:val="libFootnotenumChar"/>
          <w:rtl/>
        </w:rPr>
        <w:t>9</w:t>
      </w:r>
    </w:p>
    <w:p w:rsidR="00274744" w:rsidRDefault="00274744" w:rsidP="00274744">
      <w:pPr>
        <w:pStyle w:val="libNormal"/>
      </w:pPr>
      <w:r w:rsidRPr="00E10CFF">
        <w:rPr>
          <w:rStyle w:val="libBold1Char"/>
        </w:rPr>
        <w:t>1054.</w:t>
      </w:r>
      <w:r>
        <w:rPr>
          <w:lang w:bidi="fa-IR"/>
        </w:rPr>
        <w:t xml:space="preserve"> </w:t>
      </w:r>
      <w:r>
        <w:t xml:space="preserve">Imam Ali </w:t>
      </w:r>
      <w:r w:rsidRPr="001500BA">
        <w:t>(AS)</w:t>
      </w:r>
      <w:r>
        <w:t xml:space="preserve"> said, 'Reason is an instinct that is enhanced by knowledge and experience.' </w:t>
      </w:r>
      <w:r>
        <w:rPr>
          <w:rStyle w:val="libFootnotenumChar"/>
        </w:rPr>
        <w:t>10</w:t>
      </w:r>
    </w:p>
    <w:p w:rsidR="00274744" w:rsidRDefault="00274744" w:rsidP="00CA1574">
      <w:pPr>
        <w:pStyle w:val="libAr"/>
      </w:pPr>
      <w:r w:rsidRPr="00E10CFF">
        <w:rPr>
          <w:rStyle w:val="libBold1Char"/>
          <w:rtl/>
        </w:rPr>
        <w:t>1055.</w:t>
      </w:r>
      <w:r>
        <w:rPr>
          <w:rtl/>
          <w:lang w:bidi="fa-IR"/>
        </w:rPr>
        <w:t xml:space="preserve"> </w:t>
      </w:r>
      <w:r w:rsidRPr="00B61F7A">
        <w:rPr>
          <w:rtl/>
        </w:rPr>
        <w:t>الإمامُ عليٌّ عليه السلام : العَقلُ حِفْظُ التَّجارِبِ .</w:t>
      </w:r>
      <w:r>
        <w:rPr>
          <w:rStyle w:val="libFootnotenumChar"/>
          <w:rtl/>
        </w:rPr>
        <w:t>11</w:t>
      </w:r>
    </w:p>
    <w:p w:rsidR="00274744" w:rsidRDefault="00274744" w:rsidP="00274744">
      <w:pPr>
        <w:pStyle w:val="libNormal"/>
      </w:pPr>
      <w:r w:rsidRPr="00E10CFF">
        <w:rPr>
          <w:rStyle w:val="libBold1Char"/>
        </w:rPr>
        <w:t>1055.</w:t>
      </w:r>
      <w:r>
        <w:rPr>
          <w:lang w:bidi="fa-IR"/>
        </w:rPr>
        <w:t xml:space="preserve"> </w:t>
      </w:r>
      <w:r>
        <w:t xml:space="preserve">Imam Ali </w:t>
      </w:r>
      <w:r w:rsidRPr="001500BA">
        <w:t>(AS)</w:t>
      </w:r>
      <w:r>
        <w:t xml:space="preserve"> said, 'Reason is to retain and preserve experiences.' </w:t>
      </w:r>
      <w:r>
        <w:rPr>
          <w:rStyle w:val="libFootnotenumChar"/>
        </w:rPr>
        <w:t>12</w:t>
      </w:r>
    </w:p>
    <w:p w:rsidR="00274744" w:rsidRDefault="00274744" w:rsidP="00274744">
      <w:pPr>
        <w:pStyle w:val="libNormal"/>
      </w:pPr>
    </w:p>
    <w:p w:rsidR="00274744" w:rsidRDefault="00274744" w:rsidP="009E5AD4">
      <w:pPr>
        <w:pStyle w:val="Heading3"/>
      </w:pPr>
      <w:bookmarkStart w:id="2259" w:name="_Toc484336343"/>
      <w:bookmarkStart w:id="2260" w:name="_Toc485557850"/>
      <w:r>
        <w:t>Notes</w:t>
      </w:r>
      <w:bookmarkEnd w:id="2259"/>
      <w:bookmarkEnd w:id="2260"/>
    </w:p>
    <w:p w:rsidR="00274744" w:rsidRDefault="00274744" w:rsidP="00274744">
      <w:pPr>
        <w:pStyle w:val="libFootnote"/>
      </w:pPr>
      <w:r>
        <w:t xml:space="preserve">1. </w:t>
      </w:r>
      <w:r>
        <w:rPr>
          <w:rtl/>
        </w:rPr>
        <w:t xml:space="preserve">غرر الحكم : </w:t>
      </w:r>
      <w:r>
        <w:rPr>
          <w:rtl/>
          <w:lang w:bidi="fa-IR"/>
        </w:rPr>
        <w:t>1036</w:t>
      </w:r>
      <w:r>
        <w:t xml:space="preserve"> .</w:t>
      </w:r>
    </w:p>
    <w:p w:rsidR="00274744" w:rsidRDefault="00274744" w:rsidP="00274744">
      <w:pPr>
        <w:pStyle w:val="libFootnote"/>
      </w:pPr>
      <w:r>
        <w:t xml:space="preserve">2. Ghurar al-Hikam, no. </w:t>
      </w:r>
      <w:r>
        <w:rPr>
          <w:lang w:bidi="fa-IR"/>
        </w:rPr>
        <w:t>1036</w:t>
      </w:r>
    </w:p>
    <w:p w:rsidR="00274744" w:rsidRDefault="00274744" w:rsidP="00274744">
      <w:pPr>
        <w:pStyle w:val="libFootnote"/>
      </w:pPr>
      <w:r>
        <w:t xml:space="preserve">3. </w:t>
      </w:r>
      <w:r>
        <w:rPr>
          <w:rtl/>
        </w:rPr>
        <w:t xml:space="preserve">تحف العقول : </w:t>
      </w:r>
      <w:r>
        <w:rPr>
          <w:rtl/>
          <w:lang w:bidi="fa-IR"/>
        </w:rPr>
        <w:t>70</w:t>
      </w:r>
      <w:r>
        <w:rPr>
          <w:rtl/>
        </w:rPr>
        <w:t xml:space="preserve"> ، شرح نهج البلاغة : </w:t>
      </w:r>
      <w:r>
        <w:rPr>
          <w:rtl/>
          <w:lang w:bidi="fa-IR"/>
        </w:rPr>
        <w:t>16 / 66</w:t>
      </w:r>
      <w:r>
        <w:t xml:space="preserve"> .</w:t>
      </w:r>
    </w:p>
    <w:p w:rsidR="00274744" w:rsidRDefault="00274744" w:rsidP="00274744">
      <w:pPr>
        <w:pStyle w:val="libFootnote"/>
      </w:pPr>
      <w:r>
        <w:t xml:space="preserve">4. Tuhaf al-Uqul, no. </w:t>
      </w:r>
      <w:r>
        <w:rPr>
          <w:lang w:bidi="fa-IR"/>
        </w:rPr>
        <w:t>70</w:t>
      </w:r>
    </w:p>
    <w:p w:rsidR="00274744" w:rsidRDefault="00274744" w:rsidP="00274744">
      <w:pPr>
        <w:pStyle w:val="libFootnote"/>
      </w:pPr>
      <w:r>
        <w:t xml:space="preserve">5. </w:t>
      </w:r>
      <w:r>
        <w:rPr>
          <w:rtl/>
        </w:rPr>
        <w:t xml:space="preserve">غرر الحكم : </w:t>
      </w:r>
      <w:r>
        <w:rPr>
          <w:rtl/>
          <w:lang w:bidi="fa-IR"/>
        </w:rPr>
        <w:t>7016</w:t>
      </w:r>
      <w:r>
        <w:t xml:space="preserve"> .</w:t>
      </w:r>
    </w:p>
    <w:p w:rsidR="00274744" w:rsidRDefault="00274744" w:rsidP="00274744">
      <w:pPr>
        <w:pStyle w:val="libFootnote"/>
      </w:pPr>
      <w:r>
        <w:t xml:space="preserve">6. Ghurar al-Hikam, no. </w:t>
      </w:r>
      <w:r>
        <w:rPr>
          <w:lang w:bidi="fa-IR"/>
        </w:rPr>
        <w:t>7016</w:t>
      </w:r>
    </w:p>
    <w:p w:rsidR="00274744" w:rsidRDefault="00274744" w:rsidP="00274744">
      <w:pPr>
        <w:pStyle w:val="libFootnote"/>
      </w:pPr>
      <w:r>
        <w:t xml:space="preserve">7. </w:t>
      </w:r>
      <w:r>
        <w:rPr>
          <w:rtl/>
        </w:rPr>
        <w:t xml:space="preserve">غرر الحكم : </w:t>
      </w:r>
      <w:r>
        <w:rPr>
          <w:rtl/>
          <w:lang w:bidi="fa-IR"/>
        </w:rPr>
        <w:t>5426</w:t>
      </w:r>
      <w:r>
        <w:t xml:space="preserve"> .</w:t>
      </w:r>
    </w:p>
    <w:p w:rsidR="00274744" w:rsidRDefault="00274744" w:rsidP="00274744">
      <w:pPr>
        <w:pStyle w:val="libFootnote"/>
      </w:pPr>
      <w:r>
        <w:t xml:space="preserve">8. Ibid. no. </w:t>
      </w:r>
      <w:r>
        <w:rPr>
          <w:lang w:bidi="fa-IR"/>
        </w:rPr>
        <w:t>5426</w:t>
      </w:r>
    </w:p>
    <w:p w:rsidR="00274744" w:rsidRDefault="00274744" w:rsidP="00274744">
      <w:pPr>
        <w:pStyle w:val="libFootnote"/>
      </w:pPr>
      <w:r>
        <w:t xml:space="preserve">9. </w:t>
      </w:r>
      <w:r>
        <w:rPr>
          <w:rtl/>
        </w:rPr>
        <w:t xml:space="preserve">غرر الحكم : </w:t>
      </w:r>
      <w:r>
        <w:rPr>
          <w:rtl/>
          <w:lang w:bidi="fa-IR"/>
        </w:rPr>
        <w:t>1717</w:t>
      </w:r>
      <w:r>
        <w:t xml:space="preserve"> .</w:t>
      </w:r>
    </w:p>
    <w:p w:rsidR="00274744" w:rsidRDefault="00274744" w:rsidP="00274744">
      <w:pPr>
        <w:pStyle w:val="libFootnote"/>
      </w:pPr>
      <w:r>
        <w:t xml:space="preserve">10. Ibid. no. </w:t>
      </w:r>
      <w:r>
        <w:rPr>
          <w:lang w:bidi="fa-IR"/>
        </w:rPr>
        <w:t>1717</w:t>
      </w:r>
    </w:p>
    <w:p w:rsidR="00274744" w:rsidRDefault="00274744" w:rsidP="00274744">
      <w:pPr>
        <w:pStyle w:val="libFootnote"/>
      </w:pPr>
      <w:r>
        <w:lastRenderedPageBreak/>
        <w:t xml:space="preserve">11. </w:t>
      </w:r>
      <w:r>
        <w:rPr>
          <w:rtl/>
        </w:rPr>
        <w:t xml:space="preserve">غرر الحكم : </w:t>
      </w:r>
      <w:r>
        <w:rPr>
          <w:rtl/>
          <w:lang w:bidi="fa-IR"/>
        </w:rPr>
        <w:t>673</w:t>
      </w:r>
      <w:r>
        <w:t xml:space="preserve"> .</w:t>
      </w:r>
    </w:p>
    <w:p w:rsidR="00274744" w:rsidRDefault="00274744" w:rsidP="00274744">
      <w:pPr>
        <w:pStyle w:val="libFootnote"/>
        <w:rPr>
          <w:rtl/>
          <w:lang w:bidi="fa-IR"/>
        </w:rPr>
      </w:pPr>
      <w:r>
        <w:t xml:space="preserve">12. Ibid. no. </w:t>
      </w:r>
      <w:r>
        <w:rPr>
          <w:lang w:bidi="fa-IR"/>
        </w:rPr>
        <w:t>673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61" w:name="_Toc484336344"/>
      <w:bookmarkStart w:id="2262" w:name="_Toc485557851"/>
      <w:r>
        <w:rPr>
          <w:lang w:bidi="fa-IR"/>
        </w:rPr>
        <w:lastRenderedPageBreak/>
        <w:t>330</w:t>
      </w:r>
      <w:r>
        <w:t xml:space="preserve"> - </w:t>
      </w:r>
      <w:r>
        <w:rPr>
          <w:rtl/>
        </w:rPr>
        <w:t>مَضارُّ عَدَمِ التَّجرِبَةِ</w:t>
      </w:r>
      <w:bookmarkEnd w:id="2261"/>
      <w:bookmarkEnd w:id="2262"/>
    </w:p>
    <w:p w:rsidR="00274744" w:rsidRDefault="00274744" w:rsidP="009E5AD4">
      <w:pPr>
        <w:pStyle w:val="Heading2Center"/>
        <w:outlineLvl w:val="0"/>
      </w:pPr>
      <w:bookmarkStart w:id="2263" w:name="_Toc484336345"/>
      <w:bookmarkStart w:id="2264" w:name="_Toc485557852"/>
      <w:r>
        <w:rPr>
          <w:lang w:bidi="fa-IR"/>
        </w:rPr>
        <w:t>330</w:t>
      </w:r>
      <w:r>
        <w:t>. Harms Due to Lack of Experience</w:t>
      </w:r>
      <w:bookmarkEnd w:id="2263"/>
      <w:bookmarkEnd w:id="2264"/>
    </w:p>
    <w:p w:rsidR="00274744" w:rsidRDefault="00274744" w:rsidP="00CA1574">
      <w:pPr>
        <w:pStyle w:val="libAr"/>
      </w:pPr>
      <w:r w:rsidRPr="00E10CFF">
        <w:rPr>
          <w:rStyle w:val="libBold1Char"/>
          <w:rtl/>
        </w:rPr>
        <w:t>1056.</w:t>
      </w:r>
      <w:r>
        <w:rPr>
          <w:rtl/>
          <w:lang w:bidi="fa-IR"/>
        </w:rPr>
        <w:t xml:space="preserve"> </w:t>
      </w:r>
      <w:r w:rsidRPr="00B61F7A">
        <w:rPr>
          <w:rtl/>
        </w:rPr>
        <w:t>الإمامُ عليٌّ عليه السلام : مَن لَم يُجَرِّبِ الاُمورَ خُدِعَ .</w:t>
      </w:r>
      <w:r>
        <w:rPr>
          <w:rStyle w:val="libFootnotenumChar"/>
          <w:rtl/>
        </w:rPr>
        <w:t>1</w:t>
      </w:r>
    </w:p>
    <w:p w:rsidR="00274744" w:rsidRDefault="00274744" w:rsidP="00274744">
      <w:pPr>
        <w:pStyle w:val="libNormal"/>
      </w:pPr>
      <w:r w:rsidRPr="00E10CFF">
        <w:rPr>
          <w:rStyle w:val="libBold1Char"/>
        </w:rPr>
        <w:t>1056.</w:t>
      </w:r>
      <w:r>
        <w:rPr>
          <w:lang w:bidi="fa-IR"/>
        </w:rPr>
        <w:t xml:space="preserve"> </w:t>
      </w:r>
      <w:r>
        <w:t xml:space="preserve">Imam Ali </w:t>
      </w:r>
      <w:r w:rsidRPr="001500BA">
        <w:t>(AS)</w:t>
      </w:r>
      <w:r>
        <w:t xml:space="preserve"> said, 'He who does not test things out is bound to be deceived.' </w:t>
      </w:r>
      <w:r>
        <w:rPr>
          <w:rStyle w:val="libFootnotenumChar"/>
        </w:rPr>
        <w:t>2</w:t>
      </w:r>
    </w:p>
    <w:p w:rsidR="00274744" w:rsidRDefault="00274744" w:rsidP="00CA1574">
      <w:pPr>
        <w:pStyle w:val="libAr"/>
      </w:pPr>
      <w:r w:rsidRPr="00E10CFF">
        <w:rPr>
          <w:rStyle w:val="libBold1Char"/>
          <w:rtl/>
        </w:rPr>
        <w:t>1057.</w:t>
      </w:r>
      <w:r>
        <w:rPr>
          <w:rtl/>
          <w:lang w:bidi="fa-IR"/>
        </w:rPr>
        <w:t xml:space="preserve"> </w:t>
      </w:r>
      <w:r w:rsidRPr="00B61F7A">
        <w:rPr>
          <w:rtl/>
        </w:rPr>
        <w:t>الإمامُ عليٌّ عليه السلام: مَن أحْكَمَ التَّجارِبَ سَلِمَ مِن المَعاطِبِ ، مَن غَنِيَ عَنِ التَّجارِبِ عَمِيَ عنِ العَواقِبِ .</w:t>
      </w:r>
      <w:r>
        <w:rPr>
          <w:rStyle w:val="libFootnotenumChar"/>
          <w:rtl/>
        </w:rPr>
        <w:t>3</w:t>
      </w:r>
    </w:p>
    <w:p w:rsidR="00274744" w:rsidRDefault="00274744" w:rsidP="00274744">
      <w:pPr>
        <w:pStyle w:val="libNormal"/>
      </w:pPr>
      <w:r w:rsidRPr="00E10CFF">
        <w:rPr>
          <w:rStyle w:val="libBold1Char"/>
        </w:rPr>
        <w:t>1057.</w:t>
      </w:r>
      <w:r>
        <w:rPr>
          <w:lang w:bidi="fa-IR"/>
        </w:rPr>
        <w:t xml:space="preserve"> </w:t>
      </w:r>
      <w:r>
        <w:t xml:space="preserve">Imam Ali </w:t>
      </w:r>
      <w:r w:rsidRPr="001500BA">
        <w:t>(AS)</w:t>
      </w:r>
      <w:r>
        <w:t xml:space="preserve"> said, 'He who masters his experiences will be safe from harm, while he who feels needless of experiences will be blind to consequences [of actions].' </w:t>
      </w:r>
      <w:r>
        <w:rPr>
          <w:rStyle w:val="libFootnotenumChar"/>
        </w:rPr>
        <w:t>4</w:t>
      </w:r>
    </w:p>
    <w:p w:rsidR="00274744" w:rsidRDefault="00274744" w:rsidP="00CA1574">
      <w:pPr>
        <w:pStyle w:val="libAr"/>
      </w:pPr>
      <w:r w:rsidRPr="00E10CFF">
        <w:rPr>
          <w:rStyle w:val="libBold1Char"/>
          <w:rtl/>
        </w:rPr>
        <w:t>1058.</w:t>
      </w:r>
      <w:r>
        <w:rPr>
          <w:rtl/>
          <w:lang w:bidi="fa-IR"/>
        </w:rPr>
        <w:t xml:space="preserve"> </w:t>
      </w:r>
      <w:r w:rsidRPr="00B61F7A">
        <w:rPr>
          <w:rtl/>
        </w:rPr>
        <w:t>الإمامُ الصّادقُ عليه السلام: لا يَطْمَعنَّ ... القليلُ التَّجرِبةِ المُعْجَبُ برأيِهِ في رِئاسةٍ .</w:t>
      </w:r>
      <w:r>
        <w:rPr>
          <w:rStyle w:val="libFootnotenumChar"/>
          <w:rtl/>
        </w:rPr>
        <w:t>5</w:t>
      </w:r>
    </w:p>
    <w:p w:rsidR="00274744" w:rsidRDefault="00274744" w:rsidP="00274744">
      <w:pPr>
        <w:pStyle w:val="libNormal"/>
      </w:pPr>
      <w:r w:rsidRPr="00E10CFF">
        <w:rPr>
          <w:rStyle w:val="libBold1Char"/>
        </w:rPr>
        <w:t>1058.</w:t>
      </w:r>
      <w:r>
        <w:rPr>
          <w:lang w:bidi="fa-IR"/>
        </w:rPr>
        <w:t xml:space="preserve"> </w:t>
      </w:r>
      <w:r>
        <w:t xml:space="preserve">Imam al-Sadiq </w:t>
      </w:r>
      <w:r w:rsidRPr="001500BA">
        <w:t>(AS)</w:t>
      </w:r>
      <w:r>
        <w:t xml:space="preserve"> said, 'A man with little experience and admiration of his own opinion must not aspire for power.' </w:t>
      </w:r>
      <w:r>
        <w:rPr>
          <w:rStyle w:val="libFootnotenumChar"/>
        </w:rPr>
        <w:t>6</w:t>
      </w:r>
    </w:p>
    <w:p w:rsidR="00274744" w:rsidRDefault="00274744" w:rsidP="00274744">
      <w:pPr>
        <w:pStyle w:val="libNormal"/>
      </w:pPr>
    </w:p>
    <w:p w:rsidR="00274744" w:rsidRDefault="00274744" w:rsidP="009E5AD4">
      <w:pPr>
        <w:pStyle w:val="Heading3"/>
      </w:pPr>
      <w:bookmarkStart w:id="2265" w:name="_Toc484336346"/>
      <w:bookmarkStart w:id="2266" w:name="_Toc485557853"/>
      <w:r>
        <w:t>Notes</w:t>
      </w:r>
      <w:bookmarkEnd w:id="2265"/>
      <w:bookmarkEnd w:id="2266"/>
    </w:p>
    <w:p w:rsidR="00274744" w:rsidRDefault="00274744" w:rsidP="00274744">
      <w:pPr>
        <w:pStyle w:val="libFootnote"/>
      </w:pPr>
      <w:r>
        <w:t xml:space="preserve">1. </w:t>
      </w:r>
      <w:r>
        <w:rPr>
          <w:rtl/>
        </w:rPr>
        <w:t xml:space="preserve">بحار الأنوار : </w:t>
      </w:r>
      <w:r>
        <w:rPr>
          <w:rtl/>
          <w:lang w:bidi="fa-IR"/>
        </w:rPr>
        <w:t>77 / 420 / 40</w:t>
      </w:r>
      <w:r>
        <w:t xml:space="preserve"> .</w:t>
      </w:r>
    </w:p>
    <w:p w:rsidR="00274744" w:rsidRDefault="00274744" w:rsidP="00274744">
      <w:pPr>
        <w:pStyle w:val="libFootnote"/>
      </w:pPr>
      <w:r>
        <w:t xml:space="preserve">2. Bihar al-Anwar, v. </w:t>
      </w:r>
      <w:r>
        <w:rPr>
          <w:lang w:bidi="fa-IR"/>
        </w:rPr>
        <w:t>77</w:t>
      </w:r>
      <w:r>
        <w:t xml:space="preserve">, p. </w:t>
      </w:r>
      <w:r>
        <w:rPr>
          <w:lang w:bidi="fa-IR"/>
        </w:rPr>
        <w:t>420</w:t>
      </w:r>
      <w:r>
        <w:t xml:space="preserve">, no. </w:t>
      </w:r>
      <w:r>
        <w:rPr>
          <w:lang w:bidi="fa-IR"/>
        </w:rPr>
        <w:t>40</w:t>
      </w:r>
    </w:p>
    <w:p w:rsidR="00274744" w:rsidRDefault="00274744" w:rsidP="00274744">
      <w:pPr>
        <w:pStyle w:val="libFootnote"/>
      </w:pPr>
      <w:r>
        <w:t xml:space="preserve">3. </w:t>
      </w:r>
      <w:r>
        <w:rPr>
          <w:rtl/>
        </w:rPr>
        <w:t xml:space="preserve">غرر الحكم : </w:t>
      </w:r>
      <w:r>
        <w:rPr>
          <w:rtl/>
          <w:lang w:bidi="fa-IR"/>
        </w:rPr>
        <w:t>8040 - 8680</w:t>
      </w:r>
      <w:r>
        <w:t xml:space="preserve"> .</w:t>
      </w:r>
    </w:p>
    <w:p w:rsidR="00274744" w:rsidRDefault="00274744" w:rsidP="00274744">
      <w:pPr>
        <w:pStyle w:val="libFootnote"/>
      </w:pPr>
      <w:r>
        <w:t xml:space="preserve">4. Ghurar al-Hikam, no. </w:t>
      </w:r>
      <w:r>
        <w:rPr>
          <w:lang w:bidi="fa-IR"/>
        </w:rPr>
        <w:t>8040</w:t>
      </w:r>
      <w:r>
        <w:t xml:space="preserve">, </w:t>
      </w:r>
      <w:r>
        <w:rPr>
          <w:lang w:bidi="fa-IR"/>
        </w:rPr>
        <w:t>8680</w:t>
      </w:r>
    </w:p>
    <w:p w:rsidR="00274744" w:rsidRDefault="00274744" w:rsidP="00274744">
      <w:pPr>
        <w:pStyle w:val="libFootnote"/>
      </w:pPr>
      <w:r>
        <w:t xml:space="preserve">5. </w:t>
      </w:r>
      <w:r>
        <w:rPr>
          <w:rtl/>
        </w:rPr>
        <w:t xml:space="preserve">الخصال : </w:t>
      </w:r>
      <w:r>
        <w:rPr>
          <w:rtl/>
          <w:lang w:bidi="fa-IR"/>
        </w:rPr>
        <w:t>434 / 20</w:t>
      </w:r>
      <w:r>
        <w:t xml:space="preserve"> .</w:t>
      </w:r>
    </w:p>
    <w:p w:rsidR="00274744" w:rsidRDefault="00274744" w:rsidP="00274744">
      <w:pPr>
        <w:pStyle w:val="libFootnote"/>
        <w:rPr>
          <w:rtl/>
          <w:lang w:bidi="fa-IR"/>
        </w:rPr>
      </w:pPr>
      <w:r>
        <w:t xml:space="preserve">6. al-Khisal, p. </w:t>
      </w:r>
      <w:r>
        <w:rPr>
          <w:lang w:bidi="fa-IR"/>
        </w:rPr>
        <w:t>434</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67" w:name="_Toc484336347"/>
      <w:bookmarkStart w:id="2268" w:name="_Toc485557854"/>
      <w:r>
        <w:rPr>
          <w:lang w:bidi="fa-IR"/>
        </w:rPr>
        <w:lastRenderedPageBreak/>
        <w:t>64</w:t>
      </w:r>
      <w:r>
        <w:t xml:space="preserve"> - </w:t>
      </w:r>
      <w:r>
        <w:rPr>
          <w:rtl/>
        </w:rPr>
        <w:t>الجَزَع‏</w:t>
      </w:r>
      <w:bookmarkEnd w:id="2267"/>
      <w:bookmarkEnd w:id="2268"/>
    </w:p>
    <w:p w:rsidR="00274744" w:rsidRDefault="00274744" w:rsidP="009E5AD4">
      <w:pPr>
        <w:pStyle w:val="Heading1Center"/>
      </w:pPr>
      <w:bookmarkStart w:id="2269" w:name="_Toc484336348"/>
      <w:bookmarkStart w:id="2270" w:name="_Toc485557855"/>
      <w:r>
        <w:rPr>
          <w:lang w:bidi="fa-IR"/>
        </w:rPr>
        <w:t>64</w:t>
      </w:r>
      <w:r>
        <w:t>. ANXIETY</w:t>
      </w:r>
      <w:bookmarkEnd w:id="2269"/>
      <w:bookmarkEnd w:id="2270"/>
    </w:p>
    <w:p w:rsidR="00274744" w:rsidRDefault="00274744" w:rsidP="009E5AD4">
      <w:pPr>
        <w:pStyle w:val="Heading2Center"/>
        <w:outlineLvl w:val="0"/>
      </w:pPr>
      <w:bookmarkStart w:id="2271" w:name="_Toc484336349"/>
      <w:bookmarkStart w:id="2272" w:name="_Toc485557856"/>
      <w:r>
        <w:rPr>
          <w:lang w:bidi="fa-IR"/>
        </w:rPr>
        <w:t>331</w:t>
      </w:r>
      <w:r>
        <w:t xml:space="preserve"> - </w:t>
      </w:r>
      <w:r>
        <w:rPr>
          <w:rtl/>
        </w:rPr>
        <w:t>التّحذيرُ مِنَ الجَزَعِ‏</w:t>
      </w:r>
      <w:bookmarkEnd w:id="2271"/>
      <w:bookmarkEnd w:id="2272"/>
    </w:p>
    <w:p w:rsidR="00274744" w:rsidRDefault="00274744" w:rsidP="009E5AD4">
      <w:pPr>
        <w:pStyle w:val="Heading2Center"/>
        <w:outlineLvl w:val="0"/>
      </w:pPr>
      <w:bookmarkStart w:id="2273" w:name="_Toc484336350"/>
      <w:bookmarkStart w:id="2274" w:name="_Toc485557857"/>
      <w:r>
        <w:rPr>
          <w:lang w:bidi="fa-IR"/>
        </w:rPr>
        <w:t>331</w:t>
      </w:r>
      <w:r>
        <w:t>. Warning Against Anxiety</w:t>
      </w:r>
      <w:bookmarkEnd w:id="2273"/>
      <w:bookmarkEnd w:id="2274"/>
    </w:p>
    <w:p w:rsidR="00274744" w:rsidRDefault="00274744" w:rsidP="009E5AD4">
      <w:pPr>
        <w:pStyle w:val="libAr"/>
        <w:outlineLvl w:val="0"/>
      </w:pPr>
      <w:r w:rsidRPr="004A7464">
        <w:rPr>
          <w:rtl/>
        </w:rPr>
        <w:t>(</w:t>
      </w:r>
      <w:r w:rsidRPr="00B61F7A">
        <w:rPr>
          <w:rtl/>
        </w:rPr>
        <w:t>إِنَّ الْإِنْسَانَ خُلِقَ هَلُوعاً * إِذَا مَسَّهُ الشَّرُّ جَزُوعاً * وَإِذَا مَسَّهُ الْخَيْرُ مَنُوعاً) .</w:t>
      </w:r>
      <w:r>
        <w:rPr>
          <w:rStyle w:val="libFootnotenumChar"/>
          <w:rtl/>
        </w:rPr>
        <w:t>1</w:t>
      </w:r>
    </w:p>
    <w:p w:rsidR="00274744" w:rsidRDefault="00274744" w:rsidP="00274744">
      <w:pPr>
        <w:pStyle w:val="libNormal"/>
      </w:pPr>
      <w:r w:rsidRPr="008A7F4D">
        <w:rPr>
          <w:rStyle w:val="libBoldItalicChar"/>
        </w:rPr>
        <w:t>“Indeed man has been created covetous: anxious when an ill befalls him and grudging when good comes his way”</w:t>
      </w:r>
      <w:r>
        <w:t xml:space="preserve"> </w:t>
      </w:r>
      <w:r>
        <w:rPr>
          <w:rStyle w:val="libFootnotenumChar"/>
        </w:rPr>
        <w:t>2</w:t>
      </w:r>
    </w:p>
    <w:p w:rsidR="00274744" w:rsidRDefault="00274744" w:rsidP="00CA1574">
      <w:pPr>
        <w:pStyle w:val="libAr"/>
      </w:pPr>
      <w:r w:rsidRPr="00E10CFF">
        <w:rPr>
          <w:rStyle w:val="libBold1Char"/>
          <w:rtl/>
        </w:rPr>
        <w:t>1059.</w:t>
      </w:r>
      <w:r>
        <w:rPr>
          <w:rtl/>
          <w:lang w:bidi="fa-IR"/>
        </w:rPr>
        <w:t xml:space="preserve"> </w:t>
      </w:r>
      <w:r w:rsidRPr="00B61F7A">
        <w:rPr>
          <w:rtl/>
        </w:rPr>
        <w:t>رسولُ اللَّهِ صلى اللَّه عليه وآله : صَوتانِ يُبغِضُهما اللَّهُ : إعْوالٌ عند مُصيبَةٍ ، ومِزْمارٌ عند نِعمَةٍ .</w:t>
      </w:r>
      <w:r>
        <w:rPr>
          <w:rStyle w:val="libFootnotenumChar"/>
          <w:rtl/>
        </w:rPr>
        <w:t>3</w:t>
      </w:r>
    </w:p>
    <w:p w:rsidR="00274744" w:rsidRDefault="00274744" w:rsidP="00274744">
      <w:pPr>
        <w:pStyle w:val="libNormal"/>
      </w:pPr>
      <w:r w:rsidRPr="00E10CFF">
        <w:rPr>
          <w:rStyle w:val="libBold1Char"/>
        </w:rPr>
        <w:t>1059.</w:t>
      </w:r>
      <w:r>
        <w:rPr>
          <w:lang w:bidi="fa-IR"/>
        </w:rPr>
        <w:t xml:space="preserve"> </w:t>
      </w:r>
      <w:r>
        <w:t xml:space="preserve">The Prophet </w:t>
      </w:r>
      <w:r w:rsidRPr="001500BA">
        <w:t>(SAWA)</w:t>
      </w:r>
      <w:r>
        <w:t xml:space="preserve"> said, 'Allah detests two sounds: [the sound of] wailing at a catastrophe, and [the sound of] a flute in the time of prosperity.' </w:t>
      </w:r>
      <w:r>
        <w:rPr>
          <w:rStyle w:val="libFootnotenumChar"/>
        </w:rPr>
        <w:t>4</w:t>
      </w:r>
    </w:p>
    <w:p w:rsidR="00274744" w:rsidRDefault="00274744" w:rsidP="00CA1574">
      <w:pPr>
        <w:pStyle w:val="libAr"/>
      </w:pPr>
      <w:r w:rsidRPr="00E10CFF">
        <w:rPr>
          <w:rStyle w:val="libBold1Char"/>
          <w:rtl/>
        </w:rPr>
        <w:t>1060.</w:t>
      </w:r>
      <w:r>
        <w:rPr>
          <w:rtl/>
          <w:lang w:bidi="fa-IR"/>
        </w:rPr>
        <w:t xml:space="preserve"> </w:t>
      </w:r>
      <w:r w:rsidRPr="00B61F7A">
        <w:rPr>
          <w:rtl/>
        </w:rPr>
        <w:t>الإمامُ عليٌّ عليه السلام : إيّاكَ والجَزَعَ ؛ فإنّهُ يَقْطَعُ الأملَ ، ويُضْعِفُ العملَ، ويُورِثُ الهَمَّ . واعلَمْ أنَّ المَخْرَجَ في أمرَينِ : ما كانتْ فيهِ حِيلَةٌ فالاحْتِيالُ، وما لَم تكُنْ فيهِ حِيلةٌ فالاصْطِبارُ .</w:t>
      </w:r>
      <w:r>
        <w:rPr>
          <w:rStyle w:val="libFootnotenumChar"/>
          <w:rtl/>
        </w:rPr>
        <w:t>5</w:t>
      </w:r>
    </w:p>
    <w:p w:rsidR="00274744" w:rsidRDefault="00274744" w:rsidP="00274744">
      <w:pPr>
        <w:pStyle w:val="libNormal"/>
      </w:pPr>
      <w:r w:rsidRPr="00E10CFF">
        <w:rPr>
          <w:rStyle w:val="libBold1Char"/>
        </w:rPr>
        <w:t>1060.</w:t>
      </w:r>
      <w:r>
        <w:rPr>
          <w:lang w:bidi="fa-IR"/>
        </w:rPr>
        <w:t xml:space="preserve"> </w:t>
      </w:r>
      <w:r>
        <w:t xml:space="preserve">Imam Ali </w:t>
      </w:r>
      <w:r w:rsidRPr="001500BA">
        <w:t>(AS)</w:t>
      </w:r>
      <w:r>
        <w:t xml:space="preserve"> said, 'Beware of anxiety, for it cuts off hope, weakens action, and brings sorrow. And know that the way out [of trouble] lies in two things: resourcefulness where a stratagem exists, and perseverance wherever stratagems fail.' </w:t>
      </w:r>
      <w:r>
        <w:rPr>
          <w:rStyle w:val="libFootnotenumChar"/>
        </w:rPr>
        <w:t>6</w:t>
      </w:r>
    </w:p>
    <w:p w:rsidR="00274744" w:rsidRDefault="00274744" w:rsidP="00CA1574">
      <w:pPr>
        <w:pStyle w:val="libAr"/>
      </w:pPr>
      <w:r w:rsidRPr="00E10CFF">
        <w:rPr>
          <w:rStyle w:val="libBold1Char"/>
          <w:rtl/>
        </w:rPr>
        <w:t>1061.</w:t>
      </w:r>
      <w:r>
        <w:rPr>
          <w:rtl/>
          <w:lang w:bidi="fa-IR"/>
        </w:rPr>
        <w:t xml:space="preserve"> </w:t>
      </w:r>
      <w:r w:rsidRPr="00B61F7A">
        <w:rPr>
          <w:rtl/>
        </w:rPr>
        <w:t>الإمامُ عليٌّ عليه السلام : اغْلِبوا الجَزَعَ بالصَّبرِ ، فإنَّ الجَزَعَ يُحبِطُ الأجْرَ ويُعَظِّمُ الفَجيعَةَ .</w:t>
      </w:r>
      <w:r>
        <w:rPr>
          <w:rStyle w:val="libFootnotenumChar"/>
          <w:rtl/>
        </w:rPr>
        <w:t>7</w:t>
      </w:r>
    </w:p>
    <w:p w:rsidR="00274744" w:rsidRDefault="00274744" w:rsidP="00274744">
      <w:pPr>
        <w:pStyle w:val="libNormal"/>
      </w:pPr>
      <w:r w:rsidRPr="00E10CFF">
        <w:rPr>
          <w:rStyle w:val="libBold1Char"/>
        </w:rPr>
        <w:t>1061.</w:t>
      </w:r>
      <w:r>
        <w:rPr>
          <w:lang w:bidi="fa-IR"/>
        </w:rPr>
        <w:t xml:space="preserve"> </w:t>
      </w:r>
      <w:r>
        <w:t xml:space="preserve">Imam Ali </w:t>
      </w:r>
      <w:r w:rsidRPr="001500BA">
        <w:t>(AS)</w:t>
      </w:r>
      <w:r>
        <w:t xml:space="preserve"> said, 'Overcome anxiety with patience, for anxiety erases [Allah's] reward and augments the catastrophe.' </w:t>
      </w:r>
      <w:r>
        <w:rPr>
          <w:rStyle w:val="libFootnotenumChar"/>
        </w:rPr>
        <w:t>8</w:t>
      </w:r>
    </w:p>
    <w:p w:rsidR="00274744" w:rsidRDefault="00274744" w:rsidP="00CA1574">
      <w:pPr>
        <w:pStyle w:val="libAr"/>
      </w:pPr>
      <w:r w:rsidRPr="00E10CFF">
        <w:rPr>
          <w:rStyle w:val="libBold1Char"/>
          <w:rtl/>
        </w:rPr>
        <w:t>1062.</w:t>
      </w:r>
      <w:r>
        <w:rPr>
          <w:rtl/>
          <w:lang w:bidi="fa-IR"/>
        </w:rPr>
        <w:t xml:space="preserve"> </w:t>
      </w:r>
      <w:r w:rsidRPr="00B61F7A">
        <w:rPr>
          <w:rtl/>
        </w:rPr>
        <w:t xml:space="preserve">الإمامُ عليٌّ عليه السلام </w:t>
      </w:r>
      <w:r>
        <w:rPr>
          <w:rtl/>
        </w:rPr>
        <w:t>-</w:t>
      </w:r>
      <w:r w:rsidRPr="00B61F7A">
        <w:rPr>
          <w:rtl/>
        </w:rPr>
        <w:t xml:space="preserve"> لمّا سَمِعَ بُكاءَ النِّساءِ على‏ قَتْلى‏ صِفِّينَ </w:t>
      </w:r>
      <w:r>
        <w:rPr>
          <w:rtl/>
        </w:rPr>
        <w:t>-</w:t>
      </w:r>
      <w:r w:rsidRPr="00B61F7A">
        <w:rPr>
          <w:rtl/>
        </w:rPr>
        <w:t xml:space="preserve"> : أتَغلِبُكُم نِساؤكُم على‏ ما أسْمَعُ ؟! ألا تَنهونَهُنَّ عن هذا الرَّنينِ؟!</w:t>
      </w:r>
      <w:r>
        <w:rPr>
          <w:rStyle w:val="libFootnotenumChar"/>
          <w:rtl/>
        </w:rPr>
        <w:t>9</w:t>
      </w:r>
    </w:p>
    <w:p w:rsidR="00274744" w:rsidRDefault="00274744" w:rsidP="00274744">
      <w:pPr>
        <w:pStyle w:val="libNormal"/>
      </w:pPr>
      <w:r w:rsidRPr="00E10CFF">
        <w:rPr>
          <w:rStyle w:val="libBold1Char"/>
        </w:rPr>
        <w:t>1062.</w:t>
      </w:r>
      <w:r>
        <w:rPr>
          <w:lang w:bidi="fa-IR"/>
        </w:rPr>
        <w:t xml:space="preserve"> </w:t>
      </w:r>
      <w:r>
        <w:t xml:space="preserve">Imam Ali </w:t>
      </w:r>
      <w:r w:rsidRPr="001500BA">
        <w:t>(AS)</w:t>
      </w:r>
      <w:r>
        <w:t xml:space="preserve">, upon hearing the weeping of women for the dead killed in the Battle of Siffin, said, 'Do your women prevail over you from what I can hear?! Can you not prohibit them from making this din?!' </w:t>
      </w:r>
      <w:r>
        <w:rPr>
          <w:rStyle w:val="libFootnotenumChar"/>
        </w:rPr>
        <w:t>10</w:t>
      </w:r>
    </w:p>
    <w:p w:rsidR="00274744" w:rsidRDefault="00274744" w:rsidP="00CA1574">
      <w:pPr>
        <w:pStyle w:val="libAr"/>
      </w:pPr>
      <w:r w:rsidRPr="00E10CFF">
        <w:rPr>
          <w:rStyle w:val="libBold1Char"/>
          <w:rtl/>
        </w:rPr>
        <w:t>1063.</w:t>
      </w:r>
      <w:r>
        <w:rPr>
          <w:rtl/>
          <w:lang w:bidi="fa-IR"/>
        </w:rPr>
        <w:t xml:space="preserve"> </w:t>
      </w:r>
      <w:r w:rsidRPr="00B61F7A">
        <w:rPr>
          <w:rtl/>
        </w:rPr>
        <w:t>الإمامُ الباقرُ عليه السلام : أشَدُّ الجَزعِ الصُّراخُ بالوَيْلِ والعَويلِ ، ولَطْمُ الوَجهِ والصَّدرِ ، وجَزُّ الشَّعْرِ . ومَن أقامَ النّواحَةَ فقد تَركَ الصّبرَ .</w:t>
      </w:r>
      <w:r>
        <w:rPr>
          <w:rStyle w:val="libFootnotenumChar"/>
          <w:rtl/>
        </w:rPr>
        <w:t>11</w:t>
      </w:r>
    </w:p>
    <w:p w:rsidR="00274744" w:rsidRDefault="00274744" w:rsidP="00274744">
      <w:pPr>
        <w:pStyle w:val="libNormal"/>
      </w:pPr>
      <w:r w:rsidRPr="00E10CFF">
        <w:rPr>
          <w:rStyle w:val="libBold1Char"/>
        </w:rPr>
        <w:t>1063.</w:t>
      </w:r>
      <w:r>
        <w:rPr>
          <w:lang w:bidi="fa-IR"/>
        </w:rPr>
        <w:t xml:space="preserve"> </w:t>
      </w:r>
      <w:r>
        <w:t xml:space="preserve">Imam al-Baqir </w:t>
      </w:r>
      <w:r w:rsidRPr="001500BA">
        <w:t>(AS)</w:t>
      </w:r>
      <w:r>
        <w:t xml:space="preserve"> said, 'The worst expression of grief is screaming and wailing with loud cries, beating one's face and chest, tearing out one's hair; and a man who takes up wailing is a man who has abandoned patience.' </w:t>
      </w:r>
      <w:r>
        <w:rPr>
          <w:rStyle w:val="libFootnotenumChar"/>
        </w:rPr>
        <w:t>12</w:t>
      </w:r>
    </w:p>
    <w:p w:rsidR="00274744" w:rsidRDefault="00274744" w:rsidP="00CA1574">
      <w:pPr>
        <w:pStyle w:val="libAr"/>
      </w:pPr>
      <w:r w:rsidRPr="00E10CFF">
        <w:rPr>
          <w:rStyle w:val="libBold1Char"/>
          <w:rtl/>
        </w:rPr>
        <w:t>1064.</w:t>
      </w:r>
      <w:r>
        <w:rPr>
          <w:rtl/>
          <w:lang w:bidi="fa-IR"/>
        </w:rPr>
        <w:t xml:space="preserve"> </w:t>
      </w:r>
      <w:r w:rsidRPr="00B61F7A">
        <w:rPr>
          <w:rtl/>
        </w:rPr>
        <w:t>الإمامُ الكاظمُ عليه السلام : المُصيبَةُ للصّابرِواحدَةٌ ، وللجازعِ اثْنَتانِ .</w:t>
      </w:r>
      <w:r>
        <w:rPr>
          <w:rStyle w:val="libFootnotenumChar"/>
          <w:rtl/>
        </w:rPr>
        <w:t>13</w:t>
      </w:r>
    </w:p>
    <w:p w:rsidR="00274744" w:rsidRDefault="00274744" w:rsidP="00274744">
      <w:pPr>
        <w:pStyle w:val="libNormal"/>
      </w:pPr>
      <w:r w:rsidRPr="00E10CFF">
        <w:rPr>
          <w:rStyle w:val="libBold1Char"/>
        </w:rPr>
        <w:lastRenderedPageBreak/>
        <w:t>1064.</w:t>
      </w:r>
      <w:r>
        <w:rPr>
          <w:lang w:bidi="fa-IR"/>
        </w:rPr>
        <w:t xml:space="preserve"> </w:t>
      </w:r>
      <w:r>
        <w:t xml:space="preserve">Imam al-Kazim </w:t>
      </w:r>
      <w:r w:rsidRPr="001500BA">
        <w:t>(AS)</w:t>
      </w:r>
      <w:r>
        <w:t xml:space="preserve"> said, 'The catastrophe is but a single one for the patient man, and two for the wailing one.' </w:t>
      </w:r>
      <w:r>
        <w:rPr>
          <w:rStyle w:val="libFootnotenumChar"/>
        </w:rPr>
        <w:t>14</w:t>
      </w:r>
    </w:p>
    <w:p w:rsidR="00274744" w:rsidRDefault="00274744" w:rsidP="00274744">
      <w:pPr>
        <w:pStyle w:val="libNormal"/>
      </w:pPr>
    </w:p>
    <w:p w:rsidR="00274744" w:rsidRDefault="00274744" w:rsidP="009E5AD4">
      <w:pPr>
        <w:pStyle w:val="Heading3"/>
      </w:pPr>
      <w:bookmarkStart w:id="2275" w:name="_Toc484336351"/>
      <w:bookmarkStart w:id="2276" w:name="_Toc485557858"/>
      <w:r>
        <w:t>Notes</w:t>
      </w:r>
      <w:bookmarkEnd w:id="2275"/>
      <w:bookmarkEnd w:id="2276"/>
    </w:p>
    <w:p w:rsidR="00274744" w:rsidRDefault="00274744" w:rsidP="00274744">
      <w:pPr>
        <w:pStyle w:val="libFootnote"/>
      </w:pPr>
      <w:r>
        <w:t xml:space="preserve">1. </w:t>
      </w:r>
      <w:r>
        <w:rPr>
          <w:rtl/>
        </w:rPr>
        <w:t xml:space="preserve">المعارج : </w:t>
      </w:r>
      <w:r>
        <w:rPr>
          <w:rtl/>
          <w:lang w:bidi="fa-IR"/>
        </w:rPr>
        <w:t>19 - 21</w:t>
      </w:r>
      <w:r>
        <w:t xml:space="preserve"> .</w:t>
      </w:r>
    </w:p>
    <w:p w:rsidR="00274744" w:rsidRDefault="00274744" w:rsidP="00274744">
      <w:pPr>
        <w:pStyle w:val="libFootnote"/>
      </w:pPr>
      <w:r>
        <w:t xml:space="preserve">2. Qur'an </w:t>
      </w:r>
      <w:r>
        <w:rPr>
          <w:lang w:bidi="fa-IR"/>
        </w:rPr>
        <w:t>70</w:t>
      </w:r>
      <w:r>
        <w:rPr>
          <w:rtl/>
          <w:lang w:bidi="fa-IR"/>
        </w:rPr>
        <w:t>:19-21</w:t>
      </w:r>
    </w:p>
    <w:p w:rsidR="00274744" w:rsidRDefault="00274744" w:rsidP="00274744">
      <w:pPr>
        <w:pStyle w:val="libFootnote"/>
      </w:pPr>
      <w:r>
        <w:t xml:space="preserve">3. </w:t>
      </w:r>
      <w:r>
        <w:rPr>
          <w:rtl/>
        </w:rPr>
        <w:t xml:space="preserve">تحف العقول : </w:t>
      </w:r>
      <w:r>
        <w:rPr>
          <w:rtl/>
          <w:lang w:bidi="fa-IR"/>
        </w:rPr>
        <w:t>40</w:t>
      </w:r>
      <w:r>
        <w:t xml:space="preserve"> .</w:t>
      </w:r>
    </w:p>
    <w:p w:rsidR="00274744" w:rsidRDefault="00274744" w:rsidP="00274744">
      <w:pPr>
        <w:pStyle w:val="libFootnote"/>
      </w:pPr>
      <w:r>
        <w:t xml:space="preserve">4. Tuhaf al-Uqul, no. </w:t>
      </w:r>
      <w:r>
        <w:rPr>
          <w:lang w:bidi="fa-IR"/>
        </w:rPr>
        <w:t>40</w:t>
      </w:r>
    </w:p>
    <w:p w:rsidR="00274744" w:rsidRDefault="00274744" w:rsidP="00274744">
      <w:pPr>
        <w:pStyle w:val="libFootnote"/>
      </w:pPr>
      <w:r>
        <w:t xml:space="preserve">5. </w:t>
      </w:r>
      <w:r>
        <w:rPr>
          <w:rtl/>
        </w:rPr>
        <w:t xml:space="preserve">بحار الأنوار : </w:t>
      </w:r>
      <w:r>
        <w:rPr>
          <w:rtl/>
          <w:lang w:bidi="fa-IR"/>
        </w:rPr>
        <w:t>82 / 144 / 29</w:t>
      </w:r>
      <w:r>
        <w:t xml:space="preserve"> .</w:t>
      </w:r>
    </w:p>
    <w:p w:rsidR="00274744" w:rsidRDefault="00274744" w:rsidP="00274744">
      <w:pPr>
        <w:pStyle w:val="libFootnote"/>
      </w:pPr>
      <w:r>
        <w:t xml:space="preserve">6. Bihar al-Anwar, v. </w:t>
      </w:r>
      <w:r>
        <w:rPr>
          <w:lang w:bidi="fa-IR"/>
        </w:rPr>
        <w:t>82</w:t>
      </w:r>
      <w:r>
        <w:t xml:space="preserve">, p. </w:t>
      </w:r>
      <w:r>
        <w:rPr>
          <w:lang w:bidi="fa-IR"/>
        </w:rPr>
        <w:t>144</w:t>
      </w:r>
      <w:r>
        <w:t xml:space="preserve">, no. </w:t>
      </w:r>
      <w:r>
        <w:rPr>
          <w:lang w:bidi="fa-IR"/>
        </w:rPr>
        <w:t>29</w:t>
      </w:r>
    </w:p>
    <w:p w:rsidR="00274744" w:rsidRDefault="00274744" w:rsidP="00274744">
      <w:pPr>
        <w:pStyle w:val="libFootnote"/>
      </w:pPr>
      <w:r>
        <w:t xml:space="preserve">7. </w:t>
      </w:r>
      <w:r>
        <w:rPr>
          <w:rtl/>
        </w:rPr>
        <w:t xml:space="preserve">غرر الحكم : </w:t>
      </w:r>
      <w:r>
        <w:rPr>
          <w:rtl/>
          <w:lang w:bidi="fa-IR"/>
        </w:rPr>
        <w:t>2527</w:t>
      </w:r>
      <w:r>
        <w:t xml:space="preserve"> .</w:t>
      </w:r>
    </w:p>
    <w:p w:rsidR="00274744" w:rsidRDefault="00274744" w:rsidP="00274744">
      <w:pPr>
        <w:pStyle w:val="libFootnote"/>
      </w:pPr>
      <w:r>
        <w:t xml:space="preserve">8. Ghurar al-Hikam, no. </w:t>
      </w:r>
      <w:r>
        <w:rPr>
          <w:lang w:bidi="fa-IR"/>
        </w:rPr>
        <w:t>2527</w:t>
      </w:r>
    </w:p>
    <w:p w:rsidR="00274744" w:rsidRDefault="00274744" w:rsidP="00274744">
      <w:pPr>
        <w:pStyle w:val="libFootnote"/>
      </w:pPr>
      <w:r>
        <w:t xml:space="preserve">9. </w:t>
      </w:r>
      <w:r>
        <w:rPr>
          <w:rtl/>
        </w:rPr>
        <w:t xml:space="preserve">نهج البلاغة : الحكمة </w:t>
      </w:r>
      <w:r>
        <w:rPr>
          <w:rtl/>
          <w:lang w:bidi="fa-IR"/>
        </w:rPr>
        <w:t>322</w:t>
      </w:r>
      <w:r>
        <w:t xml:space="preserve"> .</w:t>
      </w:r>
    </w:p>
    <w:p w:rsidR="00274744" w:rsidRDefault="00274744" w:rsidP="00274744">
      <w:pPr>
        <w:pStyle w:val="libFootnote"/>
      </w:pPr>
      <w:r>
        <w:t xml:space="preserve">10. Nahj al-Balagha, Saying </w:t>
      </w:r>
      <w:r>
        <w:rPr>
          <w:lang w:bidi="fa-IR"/>
        </w:rPr>
        <w:t>322</w:t>
      </w:r>
    </w:p>
    <w:p w:rsidR="00274744" w:rsidRDefault="00274744" w:rsidP="00274744">
      <w:pPr>
        <w:pStyle w:val="libFootnote"/>
      </w:pPr>
      <w:r>
        <w:t xml:space="preserve">11. </w:t>
      </w:r>
      <w:r>
        <w:rPr>
          <w:rtl/>
        </w:rPr>
        <w:t xml:space="preserve">مسكّن الفؤاد : </w:t>
      </w:r>
      <w:r>
        <w:rPr>
          <w:rtl/>
          <w:lang w:bidi="fa-IR"/>
        </w:rPr>
        <w:t>99</w:t>
      </w:r>
      <w:r>
        <w:t xml:space="preserve"> .</w:t>
      </w:r>
    </w:p>
    <w:p w:rsidR="00274744" w:rsidRDefault="00274744" w:rsidP="00274744">
      <w:pPr>
        <w:pStyle w:val="libFootnote"/>
      </w:pPr>
      <w:r>
        <w:t xml:space="preserve">12. Musakkin al-Fu'ad, p. </w:t>
      </w:r>
      <w:r>
        <w:rPr>
          <w:lang w:bidi="fa-IR"/>
        </w:rPr>
        <w:t>99</w:t>
      </w:r>
    </w:p>
    <w:p w:rsidR="00274744" w:rsidRDefault="00274744" w:rsidP="00274744">
      <w:pPr>
        <w:pStyle w:val="libFootnote"/>
      </w:pPr>
      <w:r>
        <w:t xml:space="preserve">13. </w:t>
      </w:r>
      <w:r>
        <w:rPr>
          <w:rtl/>
        </w:rPr>
        <w:t xml:space="preserve">تحف العقول : </w:t>
      </w:r>
      <w:r>
        <w:rPr>
          <w:rtl/>
          <w:lang w:bidi="fa-IR"/>
        </w:rPr>
        <w:t>414</w:t>
      </w:r>
      <w:r>
        <w:t xml:space="preserve"> .</w:t>
      </w:r>
    </w:p>
    <w:p w:rsidR="00274744" w:rsidRDefault="00274744" w:rsidP="00274744">
      <w:pPr>
        <w:pStyle w:val="libFootnote"/>
        <w:rPr>
          <w:rtl/>
          <w:lang w:bidi="fa-IR"/>
        </w:rPr>
      </w:pPr>
      <w:r>
        <w:t xml:space="preserve">14. Tuhaf al-Uqul, no. </w:t>
      </w:r>
      <w:r>
        <w:rPr>
          <w:lang w:bidi="fa-IR"/>
        </w:rPr>
        <w:t>414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77" w:name="_Toc484336352"/>
      <w:bookmarkStart w:id="2278" w:name="_Toc485557859"/>
      <w:r>
        <w:rPr>
          <w:lang w:bidi="fa-IR"/>
        </w:rPr>
        <w:lastRenderedPageBreak/>
        <w:t>65</w:t>
      </w:r>
      <w:r>
        <w:t xml:space="preserve"> - </w:t>
      </w:r>
      <w:r>
        <w:rPr>
          <w:rtl/>
        </w:rPr>
        <w:t>الجزاء</w:t>
      </w:r>
      <w:bookmarkEnd w:id="2277"/>
      <w:bookmarkEnd w:id="2278"/>
    </w:p>
    <w:p w:rsidR="00274744" w:rsidRDefault="00274744" w:rsidP="009E5AD4">
      <w:pPr>
        <w:pStyle w:val="Heading1Center"/>
      </w:pPr>
      <w:bookmarkStart w:id="2279" w:name="_Toc484336353"/>
      <w:bookmarkStart w:id="2280" w:name="_Toc485557860"/>
      <w:r>
        <w:rPr>
          <w:lang w:bidi="fa-IR"/>
        </w:rPr>
        <w:t>65</w:t>
      </w:r>
      <w:r>
        <w:t>. REQUITAL</w:t>
      </w:r>
      <w:bookmarkEnd w:id="2279"/>
      <w:bookmarkEnd w:id="2280"/>
    </w:p>
    <w:p w:rsidR="00274744" w:rsidRDefault="00274744" w:rsidP="009E5AD4">
      <w:pPr>
        <w:pStyle w:val="Heading2Center"/>
        <w:outlineLvl w:val="0"/>
      </w:pPr>
      <w:bookmarkStart w:id="2281" w:name="_Toc484336354"/>
      <w:bookmarkStart w:id="2282" w:name="_Toc485557861"/>
      <w:r>
        <w:rPr>
          <w:lang w:bidi="fa-IR"/>
        </w:rPr>
        <w:t>332</w:t>
      </w:r>
      <w:r>
        <w:t xml:space="preserve"> - </w:t>
      </w:r>
      <w:r>
        <w:rPr>
          <w:rtl/>
        </w:rPr>
        <w:t>الجَزاءِ</w:t>
      </w:r>
      <w:bookmarkEnd w:id="2281"/>
      <w:bookmarkEnd w:id="2282"/>
    </w:p>
    <w:p w:rsidR="00274744" w:rsidRDefault="00274744" w:rsidP="009E5AD4">
      <w:pPr>
        <w:pStyle w:val="Heading2Center"/>
        <w:outlineLvl w:val="0"/>
      </w:pPr>
      <w:bookmarkStart w:id="2283" w:name="_Toc484336355"/>
      <w:bookmarkStart w:id="2284" w:name="_Toc485557862"/>
      <w:r>
        <w:rPr>
          <w:lang w:bidi="fa-IR"/>
        </w:rPr>
        <w:t>332</w:t>
      </w:r>
      <w:r>
        <w:t>. Requital [of Deeds]</w:t>
      </w:r>
      <w:bookmarkEnd w:id="2283"/>
      <w:bookmarkEnd w:id="2284"/>
    </w:p>
    <w:p w:rsidR="00274744" w:rsidRDefault="00274744" w:rsidP="00CA1574">
      <w:pPr>
        <w:pStyle w:val="libAr"/>
      </w:pPr>
      <w:r w:rsidRPr="004A7464">
        <w:rPr>
          <w:rtl/>
        </w:rPr>
        <w:t>(</w:t>
      </w:r>
      <w:r w:rsidRPr="00B61F7A">
        <w:rPr>
          <w:rtl/>
        </w:rPr>
        <w:t>وَلِلّهِ مَا فِي السَّماوَاتِ وَمَا فِي الْأَرْضِ لِيَجْزِيَ الَّذِينَ أَسَاؤوا بِمَا عَمِلُوا وَيَجْزِيَ الَّذِينَ أَحْسَنُوا بِالْحُسْنَى‏) .</w:t>
      </w:r>
      <w:r>
        <w:rPr>
          <w:rStyle w:val="libFootnotenumChar"/>
          <w:rtl/>
        </w:rPr>
        <w:t>1</w:t>
      </w:r>
    </w:p>
    <w:p w:rsidR="00274744" w:rsidRDefault="00274744" w:rsidP="00274744">
      <w:pPr>
        <w:pStyle w:val="libNormal"/>
      </w:pPr>
      <w:r w:rsidRPr="008A7F4D">
        <w:rPr>
          <w:rStyle w:val="libBoldItalicChar"/>
        </w:rPr>
        <w:t>“To Allah belongs whatever is in the heavens and whatever is in the earth, that He may requite those who do evil for what they have done, and reward those who do good with the best [of rewards].”</w:t>
      </w:r>
      <w:r>
        <w:t xml:space="preserve"> </w:t>
      </w:r>
      <w:r>
        <w:rPr>
          <w:rStyle w:val="libFootnotenumChar"/>
        </w:rPr>
        <w:t>2</w:t>
      </w:r>
    </w:p>
    <w:p w:rsidR="00274744" w:rsidRDefault="00274744" w:rsidP="00CA1574">
      <w:pPr>
        <w:pStyle w:val="libAr"/>
      </w:pPr>
      <w:r w:rsidRPr="00E10CFF">
        <w:rPr>
          <w:rStyle w:val="libBold1Char"/>
          <w:rtl/>
        </w:rPr>
        <w:t>1065.</w:t>
      </w:r>
      <w:r>
        <w:rPr>
          <w:rtl/>
          <w:lang w:bidi="fa-IR"/>
        </w:rPr>
        <w:t xml:space="preserve"> </w:t>
      </w:r>
      <w:r w:rsidRPr="00B61F7A">
        <w:rPr>
          <w:rtl/>
        </w:rPr>
        <w:t>الإمامُ عليٌّ عليه السلام : كُلُّ امرئٍ يَلْقى‏ ما عَمِلَ ، ويُجْزى‏ بِما صَنَعَ .</w:t>
      </w:r>
      <w:r>
        <w:rPr>
          <w:rStyle w:val="libFootnotenumChar"/>
          <w:rtl/>
        </w:rPr>
        <w:t>3</w:t>
      </w:r>
    </w:p>
    <w:p w:rsidR="00274744" w:rsidRDefault="00274744" w:rsidP="00274744">
      <w:pPr>
        <w:pStyle w:val="libNormal"/>
      </w:pPr>
      <w:r w:rsidRPr="00E10CFF">
        <w:rPr>
          <w:rStyle w:val="libBold1Char"/>
        </w:rPr>
        <w:t>1065.</w:t>
      </w:r>
      <w:r>
        <w:rPr>
          <w:lang w:bidi="fa-IR"/>
        </w:rPr>
        <w:t xml:space="preserve"> </w:t>
      </w:r>
      <w:r>
        <w:t xml:space="preserve">Imam Ali </w:t>
      </w:r>
      <w:r w:rsidRPr="001500BA">
        <w:t>(AS)</w:t>
      </w:r>
      <w:r>
        <w:t xml:space="preserve"> said, 'Every single person will face what he has done and will be requited for what he has made.' </w:t>
      </w:r>
      <w:r>
        <w:rPr>
          <w:rStyle w:val="libFootnotenumChar"/>
        </w:rPr>
        <w:t>4</w:t>
      </w:r>
    </w:p>
    <w:p w:rsidR="00274744" w:rsidRDefault="00274744" w:rsidP="00CA1574">
      <w:pPr>
        <w:pStyle w:val="libAr"/>
        <w:rPr>
          <w:rtl/>
        </w:rPr>
      </w:pPr>
    </w:p>
    <w:p w:rsidR="00274744" w:rsidRDefault="00274744" w:rsidP="009E5AD4">
      <w:pPr>
        <w:pStyle w:val="libAr"/>
        <w:outlineLvl w:val="0"/>
      </w:pPr>
      <w:r w:rsidRPr="00DA701A">
        <w:rPr>
          <w:rtl/>
        </w:rPr>
        <w:t xml:space="preserve">(اُنظر) عنوان </w:t>
      </w:r>
      <w:r>
        <w:rPr>
          <w:rtl/>
        </w:rPr>
        <w:t>57</w:t>
      </w:r>
      <w:r w:rsidRPr="00DA701A">
        <w:rPr>
          <w:rtl/>
        </w:rPr>
        <w:t xml:space="preserve"> «الثواب» .</w:t>
      </w:r>
    </w:p>
    <w:p w:rsidR="00274744" w:rsidRDefault="00274744" w:rsidP="00C57A96">
      <w:pPr>
        <w:pStyle w:val="libBold2"/>
      </w:pPr>
      <w:r w:rsidRPr="00E06077">
        <w:t xml:space="preserve">(See also: THE REWARD </w:t>
      </w:r>
      <w:r>
        <w:t>57</w:t>
      </w:r>
      <w:r w:rsidRPr="00E06077">
        <w:t>)</w:t>
      </w:r>
    </w:p>
    <w:p w:rsidR="00274744" w:rsidRDefault="00274744" w:rsidP="00274744">
      <w:pPr>
        <w:pStyle w:val="libNormal"/>
      </w:pPr>
    </w:p>
    <w:p w:rsidR="00274744" w:rsidRDefault="00274744" w:rsidP="009E5AD4">
      <w:pPr>
        <w:pStyle w:val="Heading3"/>
      </w:pPr>
      <w:bookmarkStart w:id="2285" w:name="_Toc484336356"/>
      <w:bookmarkStart w:id="2286" w:name="_Toc485557863"/>
      <w:r>
        <w:t>Notes</w:t>
      </w:r>
      <w:bookmarkEnd w:id="2285"/>
      <w:bookmarkEnd w:id="2286"/>
    </w:p>
    <w:p w:rsidR="00274744" w:rsidRDefault="00274744" w:rsidP="00274744">
      <w:pPr>
        <w:pStyle w:val="libFootnote"/>
      </w:pPr>
      <w:r>
        <w:t xml:space="preserve">1. </w:t>
      </w:r>
      <w:r>
        <w:rPr>
          <w:rtl/>
        </w:rPr>
        <w:t xml:space="preserve">النجم : </w:t>
      </w:r>
      <w:r>
        <w:rPr>
          <w:rtl/>
          <w:lang w:bidi="fa-IR"/>
        </w:rPr>
        <w:t>31</w:t>
      </w:r>
      <w:r>
        <w:t xml:space="preserve"> .</w:t>
      </w:r>
    </w:p>
    <w:p w:rsidR="00274744" w:rsidRDefault="00274744" w:rsidP="00274744">
      <w:pPr>
        <w:pStyle w:val="libFootnote"/>
      </w:pPr>
      <w:r>
        <w:t xml:space="preserve">2. Qur'an </w:t>
      </w:r>
      <w:r>
        <w:rPr>
          <w:lang w:bidi="fa-IR"/>
        </w:rPr>
        <w:t>53</w:t>
      </w:r>
      <w:r>
        <w:rPr>
          <w:rtl/>
          <w:lang w:bidi="fa-IR"/>
        </w:rPr>
        <w:t>:31</w:t>
      </w:r>
    </w:p>
    <w:p w:rsidR="00274744" w:rsidRDefault="00274744" w:rsidP="00274744">
      <w:pPr>
        <w:pStyle w:val="libFootnote"/>
      </w:pPr>
      <w:r>
        <w:t xml:space="preserve">3. </w:t>
      </w:r>
      <w:r>
        <w:rPr>
          <w:rtl/>
        </w:rPr>
        <w:t xml:space="preserve">غرر الحكم : </w:t>
      </w:r>
      <w:r>
        <w:rPr>
          <w:rtl/>
          <w:lang w:bidi="fa-IR"/>
        </w:rPr>
        <w:t>6918</w:t>
      </w:r>
      <w:r>
        <w:t xml:space="preserve"> .</w:t>
      </w:r>
    </w:p>
    <w:p w:rsidR="00274744" w:rsidRDefault="00274744" w:rsidP="00274744">
      <w:pPr>
        <w:pStyle w:val="libFootnote"/>
        <w:rPr>
          <w:rtl/>
          <w:lang w:bidi="fa-IR"/>
        </w:rPr>
      </w:pPr>
      <w:r>
        <w:t xml:space="preserve">4. Ghurar al-Hikam, no. </w:t>
      </w:r>
      <w:r>
        <w:rPr>
          <w:lang w:bidi="fa-IR"/>
        </w:rPr>
        <w:t>6918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87" w:name="_Toc484336357"/>
      <w:bookmarkStart w:id="2288" w:name="_Toc485557864"/>
      <w:r>
        <w:rPr>
          <w:lang w:bidi="fa-IR"/>
        </w:rPr>
        <w:lastRenderedPageBreak/>
        <w:t>333</w:t>
      </w:r>
      <w:r>
        <w:t xml:space="preserve"> - </w:t>
      </w:r>
      <w:r>
        <w:rPr>
          <w:rtl/>
        </w:rPr>
        <w:t>جَزاءُ المُحسِنينَ‏</w:t>
      </w:r>
      <w:bookmarkEnd w:id="2287"/>
      <w:bookmarkEnd w:id="2288"/>
    </w:p>
    <w:p w:rsidR="00274744" w:rsidRDefault="00274744" w:rsidP="009E5AD4">
      <w:pPr>
        <w:pStyle w:val="Heading2Center"/>
        <w:outlineLvl w:val="0"/>
      </w:pPr>
      <w:bookmarkStart w:id="2289" w:name="_Toc484336358"/>
      <w:bookmarkStart w:id="2290" w:name="_Toc485557865"/>
      <w:r>
        <w:rPr>
          <w:lang w:bidi="fa-IR"/>
        </w:rPr>
        <w:t>333</w:t>
      </w:r>
      <w:r>
        <w:t>. The Requital of The Virtuous</w:t>
      </w:r>
      <w:bookmarkEnd w:id="2289"/>
      <w:bookmarkEnd w:id="2290"/>
    </w:p>
    <w:p w:rsidR="00274744" w:rsidRDefault="00274744" w:rsidP="009E5AD4">
      <w:pPr>
        <w:pStyle w:val="libAr"/>
        <w:outlineLvl w:val="0"/>
      </w:pPr>
      <w:r w:rsidRPr="004A7464">
        <w:rPr>
          <w:rtl/>
        </w:rPr>
        <w:t>(</w:t>
      </w:r>
      <w:r w:rsidRPr="00B61F7A">
        <w:rPr>
          <w:rtl/>
        </w:rPr>
        <w:t>وَلَمّا بَلَغَ أَشُدَّهُ آتَيْنَاهُ حُكْماً وَعِلْماً وَكذلِكَ نَجْزِي الْمُحْسِنِينَ) .</w:t>
      </w:r>
      <w:r>
        <w:rPr>
          <w:rStyle w:val="libFootnotenumChar"/>
          <w:rtl/>
        </w:rPr>
        <w:t>1</w:t>
      </w:r>
    </w:p>
    <w:p w:rsidR="00274744" w:rsidRDefault="00274744" w:rsidP="00274744">
      <w:pPr>
        <w:pStyle w:val="libNormal"/>
      </w:pPr>
      <w:r w:rsidRPr="008A7F4D">
        <w:rPr>
          <w:rStyle w:val="libBoldItalicChar"/>
        </w:rPr>
        <w:t>“When he [Joseph] came of age, We gave him judgment and [sacred] knowledge, and thus do We reward the virtuous.”</w:t>
      </w:r>
      <w:r>
        <w:t xml:space="preserve"> </w:t>
      </w:r>
      <w:r>
        <w:rPr>
          <w:rStyle w:val="libFootnotenumChar"/>
        </w:rPr>
        <w:t>2</w:t>
      </w:r>
    </w:p>
    <w:p w:rsidR="00274744" w:rsidRDefault="00274744" w:rsidP="009E5AD4">
      <w:pPr>
        <w:pStyle w:val="libAr"/>
        <w:outlineLvl w:val="0"/>
      </w:pPr>
      <w:r w:rsidRPr="004A7464">
        <w:rPr>
          <w:rtl/>
        </w:rPr>
        <w:t>(</w:t>
      </w:r>
      <w:r w:rsidRPr="00B61F7A">
        <w:rPr>
          <w:rtl/>
        </w:rPr>
        <w:t>وَنادَيْناهُ أَنْ يا إِبْرَاهِيمُ * قَدْ صَدَّقْتَ الرُّؤْيا إِنّا كَذلِكَ نَجْزِي الْمُحْسِنِينَ) .</w:t>
      </w:r>
      <w:r>
        <w:rPr>
          <w:rStyle w:val="libFootnotenumChar"/>
          <w:rtl/>
        </w:rPr>
        <w:t>3</w:t>
      </w:r>
    </w:p>
    <w:p w:rsidR="00274744" w:rsidRDefault="00274744" w:rsidP="00274744">
      <w:pPr>
        <w:pStyle w:val="libNormal"/>
      </w:pPr>
      <w:r w:rsidRPr="008A7F4D">
        <w:rPr>
          <w:rStyle w:val="libBoldItalicChar"/>
        </w:rPr>
        <w:t>“We called out to him, 'O Abraham! You have indeed fulfilled the vision! Thus indeed do We reward the virtuous!”</w:t>
      </w:r>
      <w:r>
        <w:t xml:space="preserve"> </w:t>
      </w:r>
      <w:r>
        <w:rPr>
          <w:rStyle w:val="libFootnotenumChar"/>
        </w:rPr>
        <w:t>4</w:t>
      </w:r>
    </w:p>
    <w:p w:rsidR="00274744" w:rsidRDefault="00274744" w:rsidP="00274744">
      <w:pPr>
        <w:pStyle w:val="libNormal"/>
      </w:pPr>
    </w:p>
    <w:p w:rsidR="00274744" w:rsidRDefault="00274744" w:rsidP="009E5AD4">
      <w:pPr>
        <w:pStyle w:val="Heading3"/>
      </w:pPr>
      <w:bookmarkStart w:id="2291" w:name="_Toc484336359"/>
      <w:bookmarkStart w:id="2292" w:name="_Toc485557866"/>
      <w:r>
        <w:t>Notes</w:t>
      </w:r>
      <w:bookmarkEnd w:id="2291"/>
      <w:bookmarkEnd w:id="2292"/>
    </w:p>
    <w:p w:rsidR="00274744" w:rsidRDefault="00274744" w:rsidP="00274744">
      <w:pPr>
        <w:pStyle w:val="libFootnote"/>
      </w:pPr>
      <w:r>
        <w:t xml:space="preserve">1. </w:t>
      </w:r>
      <w:r>
        <w:rPr>
          <w:rtl/>
        </w:rPr>
        <w:t xml:space="preserve">يوسف : </w:t>
      </w:r>
      <w:r>
        <w:rPr>
          <w:rtl/>
          <w:lang w:bidi="fa-IR"/>
        </w:rPr>
        <w:t>22</w:t>
      </w:r>
      <w:r>
        <w:t xml:space="preserve"> .</w:t>
      </w:r>
    </w:p>
    <w:p w:rsidR="00274744" w:rsidRDefault="00274744" w:rsidP="00274744">
      <w:pPr>
        <w:pStyle w:val="libFootnote"/>
      </w:pPr>
      <w:r>
        <w:t xml:space="preserve">2. Qur'an </w:t>
      </w:r>
      <w:r>
        <w:rPr>
          <w:lang w:bidi="fa-IR"/>
        </w:rPr>
        <w:t>12</w:t>
      </w:r>
      <w:r>
        <w:rPr>
          <w:rtl/>
          <w:lang w:bidi="fa-IR"/>
        </w:rPr>
        <w:t>:22</w:t>
      </w:r>
    </w:p>
    <w:p w:rsidR="00274744" w:rsidRDefault="00274744" w:rsidP="00274744">
      <w:pPr>
        <w:pStyle w:val="libFootnote"/>
      </w:pPr>
      <w:r>
        <w:t xml:space="preserve">3. </w:t>
      </w:r>
      <w:r>
        <w:rPr>
          <w:rtl/>
        </w:rPr>
        <w:t xml:space="preserve">الصافّات : </w:t>
      </w:r>
      <w:r>
        <w:rPr>
          <w:rtl/>
          <w:lang w:bidi="fa-IR"/>
        </w:rPr>
        <w:t>104</w:t>
      </w:r>
      <w:r>
        <w:rPr>
          <w:rtl/>
        </w:rPr>
        <w:t xml:space="preserve"> ، </w:t>
      </w:r>
      <w:r>
        <w:rPr>
          <w:rtl/>
          <w:lang w:bidi="fa-IR"/>
        </w:rPr>
        <w:t>105</w:t>
      </w:r>
      <w:r>
        <w:t xml:space="preserve"> .</w:t>
      </w:r>
    </w:p>
    <w:p w:rsidR="00274744" w:rsidRDefault="00274744" w:rsidP="00274744">
      <w:pPr>
        <w:pStyle w:val="libFootnote"/>
        <w:rPr>
          <w:rtl/>
          <w:lang w:bidi="fa-IR"/>
        </w:rPr>
      </w:pPr>
      <w:r>
        <w:t xml:space="preserve">4. Qur'an </w:t>
      </w:r>
      <w:r>
        <w:rPr>
          <w:lang w:bidi="fa-IR"/>
        </w:rPr>
        <w:t>37</w:t>
      </w:r>
      <w:r>
        <w:rPr>
          <w:rtl/>
          <w:lang w:bidi="fa-IR"/>
        </w:rPr>
        <w:t>:104-105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293" w:name="_Toc484336360"/>
      <w:bookmarkStart w:id="2294" w:name="_Toc485557867"/>
      <w:r>
        <w:rPr>
          <w:lang w:bidi="fa-IR"/>
        </w:rPr>
        <w:lastRenderedPageBreak/>
        <w:t>334</w:t>
      </w:r>
      <w:r>
        <w:t xml:space="preserve"> - </w:t>
      </w:r>
      <w:r>
        <w:rPr>
          <w:rtl/>
        </w:rPr>
        <w:t>جَزاءُ المُجرِمينَ‏</w:t>
      </w:r>
      <w:bookmarkEnd w:id="2293"/>
      <w:bookmarkEnd w:id="2294"/>
    </w:p>
    <w:p w:rsidR="00274744" w:rsidRDefault="00274744" w:rsidP="009E5AD4">
      <w:pPr>
        <w:pStyle w:val="Heading2Center"/>
        <w:outlineLvl w:val="0"/>
      </w:pPr>
      <w:bookmarkStart w:id="2295" w:name="_Toc484336361"/>
      <w:bookmarkStart w:id="2296" w:name="_Toc485557868"/>
      <w:r>
        <w:rPr>
          <w:lang w:bidi="fa-IR"/>
        </w:rPr>
        <w:t>334</w:t>
      </w:r>
      <w:r>
        <w:t>. The Requital of Criminals</w:t>
      </w:r>
      <w:bookmarkEnd w:id="2295"/>
      <w:bookmarkEnd w:id="2296"/>
    </w:p>
    <w:p w:rsidR="00274744" w:rsidRDefault="00274744" w:rsidP="00CA1574">
      <w:pPr>
        <w:pStyle w:val="libAr"/>
      </w:pPr>
      <w:r w:rsidRPr="004A7464">
        <w:rPr>
          <w:rtl/>
        </w:rPr>
        <w:t>(</w:t>
      </w:r>
      <w:r w:rsidRPr="00B61F7A">
        <w:rPr>
          <w:rtl/>
        </w:rPr>
        <w:t>وَمَنْ أعْرَضَ عَنْ ذِكْرِي فَإنَّ لَهُ مَعِيشَةً ضَنْكاً وَنَحْشُرُهُ يَومَ القيامَةِ أعمى‏ ... وَكَذلِكَ نَجْزِي مَنْ أَسْرَفَ وَلَمْ يُؤْمِنْ بِآيَاتِ رَبِّهِ وَلَعَذَابُ الْآخِرَةِ أَشَدُّ وَأَبْقَى‏) .</w:t>
      </w:r>
      <w:r>
        <w:rPr>
          <w:rStyle w:val="libFootnotenumChar"/>
          <w:rtl/>
        </w:rPr>
        <w:t>1</w:t>
      </w:r>
    </w:p>
    <w:p w:rsidR="00274744" w:rsidRDefault="00274744" w:rsidP="00274744">
      <w:pPr>
        <w:pStyle w:val="libNormal"/>
      </w:pPr>
      <w:r w:rsidRPr="008A7F4D">
        <w:rPr>
          <w:rStyle w:val="libBoldItalicChar"/>
        </w:rPr>
        <w:t>“But whoever disregards My remembrance, his shall be a wretched life ... Thus do We requite him who is a profligate and does not believe in the signs of his Lord. And the punishment of the Hereafter is severer and more lasting.”</w:t>
      </w:r>
      <w:r>
        <w:t xml:space="preserve"> </w:t>
      </w:r>
      <w:r>
        <w:rPr>
          <w:rStyle w:val="libFootnotenumChar"/>
        </w:rPr>
        <w:t>2</w:t>
      </w:r>
    </w:p>
    <w:p w:rsidR="00274744" w:rsidRDefault="00274744" w:rsidP="00CA1574">
      <w:pPr>
        <w:pStyle w:val="libAr"/>
      </w:pPr>
      <w:r w:rsidRPr="004A7464">
        <w:rPr>
          <w:rtl/>
        </w:rPr>
        <w:t>(</w:t>
      </w:r>
      <w:r w:rsidRPr="00B61F7A">
        <w:rPr>
          <w:rtl/>
        </w:rPr>
        <w:t>إِنَّ الَّذِينَ اتَّخَذُوا الْعِجْلَ سَيَنَالُهُمْ غَضَبٌ مِنْ رَبِّهِمْ وَذِلَّةٌ فِي الْحَيَاةِ الدُّنْيَا وَكَذلِكَ نَجْزِي الْمُفْتَرِينَ) .</w:t>
      </w:r>
      <w:r>
        <w:rPr>
          <w:rStyle w:val="libFootnotenumChar"/>
          <w:rtl/>
        </w:rPr>
        <w:t>3</w:t>
      </w:r>
    </w:p>
    <w:p w:rsidR="00274744" w:rsidRDefault="00274744" w:rsidP="00274744">
      <w:pPr>
        <w:pStyle w:val="libNormal"/>
      </w:pPr>
      <w:r w:rsidRPr="008A7F4D">
        <w:rPr>
          <w:rStyle w:val="libBoldItalicChar"/>
        </w:rPr>
        <w:t>“Indeed those who took up the calf [for worship] shall be overtaken by their Lord's wrath and abasement in the life of the world. Thus do We requite the fabricators [of lies].”</w:t>
      </w:r>
      <w:r>
        <w:t xml:space="preserve"> </w:t>
      </w:r>
      <w:r>
        <w:rPr>
          <w:rStyle w:val="libFootnotenumChar"/>
        </w:rPr>
        <w:t>4</w:t>
      </w:r>
    </w:p>
    <w:p w:rsidR="00274744" w:rsidRDefault="00274744" w:rsidP="009E5AD4">
      <w:pPr>
        <w:pStyle w:val="libAr"/>
        <w:outlineLvl w:val="0"/>
      </w:pPr>
      <w:r w:rsidRPr="004A7464">
        <w:rPr>
          <w:rtl/>
        </w:rPr>
        <w:t>(</w:t>
      </w:r>
      <w:r w:rsidRPr="00B61F7A">
        <w:rPr>
          <w:rtl/>
        </w:rPr>
        <w:t>لَهُمْ مِنْ جَهَنَّمَ مِهَادٌ وَمِنْ فَوْقِهِمْ غَوَاشٍ وَكَذلِكَ نَجْزِي الظّالِمِينَ) .</w:t>
      </w:r>
      <w:r>
        <w:rPr>
          <w:rStyle w:val="libFootnotenumChar"/>
          <w:rtl/>
        </w:rPr>
        <w:t>5</w:t>
      </w:r>
    </w:p>
    <w:p w:rsidR="00274744" w:rsidRDefault="00274744" w:rsidP="00274744">
      <w:pPr>
        <w:pStyle w:val="libNormal"/>
      </w:pPr>
      <w:r w:rsidRPr="008A7F4D">
        <w:rPr>
          <w:rStyle w:val="libBoldItalicChar"/>
        </w:rPr>
        <w:t>“They shall have hell for their resting place, and over them shall be sheets [of fire], and thus do We requite the wrongdoers.”</w:t>
      </w:r>
      <w:r>
        <w:t xml:space="preserve"> </w:t>
      </w:r>
      <w:r>
        <w:rPr>
          <w:rStyle w:val="libFootnotenumChar"/>
        </w:rPr>
        <w:t>6</w:t>
      </w:r>
    </w:p>
    <w:p w:rsidR="00274744" w:rsidRDefault="00274744" w:rsidP="00274744">
      <w:pPr>
        <w:pStyle w:val="libNormal"/>
      </w:pPr>
    </w:p>
    <w:p w:rsidR="00274744" w:rsidRDefault="00274744" w:rsidP="009E5AD4">
      <w:pPr>
        <w:pStyle w:val="Heading3"/>
      </w:pPr>
      <w:bookmarkStart w:id="2297" w:name="_Toc484336362"/>
      <w:bookmarkStart w:id="2298" w:name="_Toc485557869"/>
      <w:r>
        <w:t>Notes</w:t>
      </w:r>
      <w:bookmarkEnd w:id="2297"/>
      <w:bookmarkEnd w:id="2298"/>
    </w:p>
    <w:p w:rsidR="00274744" w:rsidRDefault="00274744" w:rsidP="00274744">
      <w:pPr>
        <w:pStyle w:val="libFootnote"/>
      </w:pPr>
      <w:r>
        <w:t xml:space="preserve">1. </w:t>
      </w:r>
      <w:r>
        <w:rPr>
          <w:rtl/>
        </w:rPr>
        <w:t xml:space="preserve">طه : </w:t>
      </w:r>
      <w:r>
        <w:rPr>
          <w:rtl/>
          <w:lang w:bidi="fa-IR"/>
        </w:rPr>
        <w:t>124</w:t>
      </w:r>
      <w:r>
        <w:rPr>
          <w:rtl/>
        </w:rPr>
        <w:t xml:space="preserve"> ، </w:t>
      </w:r>
      <w:r>
        <w:rPr>
          <w:rtl/>
          <w:lang w:bidi="fa-IR"/>
        </w:rPr>
        <w:t>127</w:t>
      </w:r>
      <w:r>
        <w:t xml:space="preserve"> .</w:t>
      </w:r>
    </w:p>
    <w:p w:rsidR="00274744" w:rsidRDefault="00274744" w:rsidP="00274744">
      <w:pPr>
        <w:pStyle w:val="libFootnote"/>
      </w:pPr>
      <w:r>
        <w:t xml:space="preserve">2. Qur'an </w:t>
      </w:r>
      <w:r>
        <w:rPr>
          <w:lang w:bidi="fa-IR"/>
        </w:rPr>
        <w:t>20</w:t>
      </w:r>
      <w:r>
        <w:rPr>
          <w:rtl/>
          <w:lang w:bidi="fa-IR"/>
        </w:rPr>
        <w:t>:124,127</w:t>
      </w:r>
    </w:p>
    <w:p w:rsidR="00274744" w:rsidRDefault="00274744" w:rsidP="00274744">
      <w:pPr>
        <w:pStyle w:val="libFootnote"/>
      </w:pPr>
      <w:r>
        <w:t xml:space="preserve">3. </w:t>
      </w:r>
      <w:r>
        <w:rPr>
          <w:rtl/>
        </w:rPr>
        <w:t xml:space="preserve">الأعراف : </w:t>
      </w:r>
      <w:r>
        <w:rPr>
          <w:rtl/>
          <w:lang w:bidi="fa-IR"/>
        </w:rPr>
        <w:t>152</w:t>
      </w:r>
      <w:r>
        <w:t xml:space="preserve"> .</w:t>
      </w:r>
    </w:p>
    <w:p w:rsidR="00274744" w:rsidRDefault="00274744" w:rsidP="00274744">
      <w:pPr>
        <w:pStyle w:val="libFootnote"/>
      </w:pPr>
      <w:r>
        <w:t xml:space="preserve">4. Qur'an </w:t>
      </w:r>
      <w:r>
        <w:rPr>
          <w:lang w:bidi="fa-IR"/>
        </w:rPr>
        <w:t>7</w:t>
      </w:r>
      <w:r>
        <w:rPr>
          <w:rtl/>
          <w:lang w:bidi="fa-IR"/>
        </w:rPr>
        <w:t>:152</w:t>
      </w:r>
    </w:p>
    <w:p w:rsidR="00274744" w:rsidRDefault="00274744" w:rsidP="00274744">
      <w:pPr>
        <w:pStyle w:val="libFootnote"/>
      </w:pPr>
      <w:r>
        <w:t xml:space="preserve">5. </w:t>
      </w:r>
      <w:r>
        <w:rPr>
          <w:rtl/>
        </w:rPr>
        <w:t xml:space="preserve">الأعراف : </w:t>
      </w:r>
      <w:r>
        <w:rPr>
          <w:rtl/>
          <w:lang w:bidi="fa-IR"/>
        </w:rPr>
        <w:t>41</w:t>
      </w:r>
      <w:r>
        <w:t xml:space="preserve"> .</w:t>
      </w:r>
    </w:p>
    <w:p w:rsidR="00274744" w:rsidRDefault="00274744" w:rsidP="00274744">
      <w:pPr>
        <w:pStyle w:val="libFootnote"/>
        <w:rPr>
          <w:rtl/>
          <w:lang w:bidi="fa-IR"/>
        </w:rPr>
      </w:pPr>
      <w:r>
        <w:t xml:space="preserve">6. Qur'an </w:t>
      </w:r>
      <w:r>
        <w:rPr>
          <w:lang w:bidi="fa-IR"/>
        </w:rPr>
        <w:t>7</w:t>
      </w:r>
      <w:r>
        <w:rPr>
          <w:rtl/>
          <w:lang w:bidi="fa-IR"/>
        </w:rPr>
        <w:t>:41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299" w:name="_Toc484336363"/>
      <w:bookmarkStart w:id="2300" w:name="_Toc485557870"/>
      <w:r>
        <w:rPr>
          <w:lang w:bidi="fa-IR"/>
        </w:rPr>
        <w:lastRenderedPageBreak/>
        <w:t>66</w:t>
      </w:r>
      <w:r>
        <w:t xml:space="preserve"> - </w:t>
      </w:r>
      <w:r>
        <w:rPr>
          <w:rtl/>
        </w:rPr>
        <w:t>التجسّس‏</w:t>
      </w:r>
      <w:bookmarkEnd w:id="2299"/>
      <w:bookmarkEnd w:id="2300"/>
    </w:p>
    <w:p w:rsidR="00274744" w:rsidRDefault="00274744" w:rsidP="009E5AD4">
      <w:pPr>
        <w:pStyle w:val="Heading1Center"/>
      </w:pPr>
      <w:bookmarkStart w:id="2301" w:name="_Toc484336364"/>
      <w:bookmarkStart w:id="2302" w:name="_Toc485557871"/>
      <w:r>
        <w:rPr>
          <w:lang w:bidi="fa-IR"/>
        </w:rPr>
        <w:t>66</w:t>
      </w:r>
      <w:r>
        <w:t>. SPYING</w:t>
      </w:r>
      <w:bookmarkEnd w:id="2301"/>
      <w:bookmarkEnd w:id="2302"/>
    </w:p>
    <w:p w:rsidR="00274744" w:rsidRDefault="00274744" w:rsidP="009E5AD4">
      <w:pPr>
        <w:pStyle w:val="Heading2Center"/>
        <w:outlineLvl w:val="0"/>
      </w:pPr>
      <w:bookmarkStart w:id="2303" w:name="_Toc484336365"/>
      <w:bookmarkStart w:id="2304" w:name="_Toc485557872"/>
      <w:r>
        <w:rPr>
          <w:lang w:bidi="fa-IR"/>
        </w:rPr>
        <w:t>335</w:t>
      </w:r>
      <w:r>
        <w:t xml:space="preserve"> - </w:t>
      </w:r>
      <w:r>
        <w:rPr>
          <w:rtl/>
        </w:rPr>
        <w:t>النَّهيُ عَن تَعَقُّبِ عُيوبِ النّاسِ‏</w:t>
      </w:r>
      <w:bookmarkEnd w:id="2303"/>
      <w:bookmarkEnd w:id="2304"/>
    </w:p>
    <w:p w:rsidR="00274744" w:rsidRDefault="00274744" w:rsidP="009E5AD4">
      <w:pPr>
        <w:pStyle w:val="Heading2Center"/>
        <w:outlineLvl w:val="0"/>
      </w:pPr>
      <w:bookmarkStart w:id="2305" w:name="_Toc484336366"/>
      <w:bookmarkStart w:id="2306" w:name="_Toc485557873"/>
      <w:r>
        <w:rPr>
          <w:lang w:bidi="fa-IR"/>
        </w:rPr>
        <w:t>335</w:t>
      </w:r>
      <w:r>
        <w:t>. Prohibition of Following Up People's Flaws</w:t>
      </w:r>
      <w:bookmarkEnd w:id="2305"/>
      <w:bookmarkEnd w:id="2306"/>
    </w:p>
    <w:p w:rsidR="00274744" w:rsidRDefault="00274744" w:rsidP="00CA1574">
      <w:pPr>
        <w:pStyle w:val="libAr"/>
      </w:pPr>
      <w:r w:rsidRPr="004A7464">
        <w:rPr>
          <w:rtl/>
        </w:rPr>
        <w:t>(</w:t>
      </w:r>
      <w:r w:rsidRPr="00B61F7A">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w:t>
      </w:r>
      <w:r>
        <w:rPr>
          <w:rStyle w:val="libFootnotenumChar"/>
          <w:rtl/>
        </w:rPr>
        <w:t>1</w:t>
      </w:r>
    </w:p>
    <w:p w:rsidR="00274744" w:rsidRDefault="00274744" w:rsidP="00274744">
      <w:pPr>
        <w:pStyle w:val="libNormal"/>
      </w:pPr>
      <w:r w:rsidRPr="008A7F4D">
        <w:rPr>
          <w:rStyle w:val="libBoldItalicChar"/>
        </w:rPr>
        <w:t>“Avoid much suspicion. Indeed some suspicions are sins. And do not spy on or backbite one another. Will any of you love to eat the flesh of his dead brother? You would hate it. And be wary of Allah; indeed Allah is all-clement, all-merciful.”</w:t>
      </w:r>
      <w:r>
        <w:t xml:space="preserve"> </w:t>
      </w:r>
      <w:r>
        <w:rPr>
          <w:rStyle w:val="libFootnotenumChar"/>
        </w:rPr>
        <w:t>2</w:t>
      </w:r>
    </w:p>
    <w:p w:rsidR="00274744" w:rsidRDefault="00274744" w:rsidP="00CA1574">
      <w:pPr>
        <w:pStyle w:val="libAr"/>
      </w:pPr>
      <w:r w:rsidRPr="00E10CFF">
        <w:rPr>
          <w:rStyle w:val="libBold1Char"/>
          <w:rtl/>
        </w:rPr>
        <w:t>1066.</w:t>
      </w:r>
      <w:r>
        <w:rPr>
          <w:rtl/>
          <w:lang w:bidi="fa-IR"/>
        </w:rPr>
        <w:t xml:space="preserve"> </w:t>
      </w:r>
      <w:r w:rsidRPr="00B61F7A">
        <w:rPr>
          <w:rtl/>
        </w:rPr>
        <w:t xml:space="preserve">رسولُ اللَّهِ صلى اللَّه عليه وآله : إيّاكُم والظَّنَّ ، فإنَّ الظّنَّ أكْذَبُ الحَديثِ، ولا تَحَسَّسوا، ولا تَجَسَّسوا. </w:t>
      </w:r>
      <w:r>
        <w:rPr>
          <w:rStyle w:val="libFootnotenumChar"/>
          <w:rtl/>
        </w:rPr>
        <w:t>3</w:t>
      </w:r>
    </w:p>
    <w:p w:rsidR="00274744" w:rsidRDefault="00274744" w:rsidP="00274744">
      <w:pPr>
        <w:pStyle w:val="libNormal"/>
      </w:pPr>
      <w:r w:rsidRPr="00E10CFF">
        <w:rPr>
          <w:rStyle w:val="libBold1Char"/>
        </w:rPr>
        <w:t>1066.</w:t>
      </w:r>
      <w:r>
        <w:rPr>
          <w:lang w:bidi="fa-IR"/>
        </w:rPr>
        <w:t xml:space="preserve"> </w:t>
      </w:r>
      <w:r>
        <w:t xml:space="preserve">The Prophet </w:t>
      </w:r>
      <w:r w:rsidRPr="001500BA">
        <w:t>(SAWA)</w:t>
      </w:r>
      <w:r>
        <w:t xml:space="preserve"> said, 'Beware of suspicion, for verily suspicion is the greatest lie; and do not probe one another [for information] nor spy on one another.' </w:t>
      </w:r>
      <w:r>
        <w:rPr>
          <w:rStyle w:val="libFootnotenumChar"/>
        </w:rPr>
        <w:t>4</w:t>
      </w:r>
    </w:p>
    <w:p w:rsidR="00274744" w:rsidRDefault="00274744" w:rsidP="00CA1574">
      <w:pPr>
        <w:pStyle w:val="libAr"/>
      </w:pPr>
      <w:r w:rsidRPr="00E10CFF">
        <w:rPr>
          <w:rStyle w:val="libBold1Char"/>
          <w:rtl/>
        </w:rPr>
        <w:t>1067.</w:t>
      </w:r>
      <w:r>
        <w:rPr>
          <w:rtl/>
          <w:lang w:bidi="fa-IR"/>
        </w:rPr>
        <w:t xml:space="preserve"> </w:t>
      </w:r>
      <w:r w:rsidRPr="00B61F7A">
        <w:rPr>
          <w:rtl/>
        </w:rPr>
        <w:t>رسولُ اللَّهِ صلى اللَّه عليه وآله : إنّي لَم اُؤمَرْ أنْ اُنقِّبَ عن قُلوبِ‏النّاسِ ولا أشُقَّ بطُونَهُم .</w:t>
      </w:r>
      <w:r>
        <w:rPr>
          <w:rStyle w:val="libFootnotenumChar"/>
          <w:rtl/>
        </w:rPr>
        <w:t>5</w:t>
      </w:r>
    </w:p>
    <w:p w:rsidR="00274744" w:rsidRDefault="00274744" w:rsidP="00274744">
      <w:pPr>
        <w:pStyle w:val="libNormal"/>
      </w:pPr>
      <w:r w:rsidRPr="00E10CFF">
        <w:rPr>
          <w:rStyle w:val="libBold1Char"/>
        </w:rPr>
        <w:t>1067.</w:t>
      </w:r>
      <w:r>
        <w:rPr>
          <w:lang w:bidi="fa-IR"/>
        </w:rPr>
        <w:t xml:space="preserve"> </w:t>
      </w:r>
      <w:r>
        <w:t xml:space="preserve">The Prophet </w:t>
      </w:r>
      <w:r w:rsidRPr="001500BA">
        <w:t>(SAWA)</w:t>
      </w:r>
      <w:r>
        <w:t xml:space="preserve"> said, 'I have not been ordered to pry open the hearts of people nor to cleave their bellies [for information or flaws].' </w:t>
      </w:r>
      <w:r>
        <w:rPr>
          <w:rStyle w:val="libFootnotenumChar"/>
        </w:rPr>
        <w:t>6</w:t>
      </w:r>
    </w:p>
    <w:p w:rsidR="00274744" w:rsidRDefault="00274744" w:rsidP="00CA1574">
      <w:pPr>
        <w:pStyle w:val="libAr"/>
      </w:pPr>
      <w:r w:rsidRPr="00E10CFF">
        <w:rPr>
          <w:rStyle w:val="libBold1Char"/>
          <w:rtl/>
        </w:rPr>
        <w:t>1068.</w:t>
      </w:r>
      <w:r>
        <w:rPr>
          <w:rtl/>
          <w:lang w:bidi="fa-IR"/>
        </w:rPr>
        <w:t xml:space="preserve"> </w:t>
      </w:r>
      <w:r w:rsidRPr="00B61F7A">
        <w:rPr>
          <w:rtl/>
        </w:rPr>
        <w:t>كنز العمّال : أنّ عمرَ بنَ الخطّابِ كانَ يَعُسُّ بالمدينةِ مِن اللّيل، فسمِعَ صَوتَ رجُلٍ في بَيتٍ يَتَغنّى، فتَسَوّرَ علَيهِ ، فقالَ : يا عدوَّ اللَّهِ، أظَنَنْتَ أنَّ اللَّهَ يَسْتُرُكَ وأنتَ في مَعصِيَتِهِ ؟ ! فقالَ: وأنتَ يا أميرَ المؤمنينَ، لا تَعْجَلْ علَيَّ ، إن أكُنْ عَصَيتُ اللَّهَ واحِدةً فقد عَصَيتَ اللَّهَ في ثلاثٍ</w:t>
      </w:r>
      <w:r>
        <w:t>:</w:t>
      </w:r>
    </w:p>
    <w:p w:rsidR="00274744" w:rsidRDefault="00274744" w:rsidP="00CA1574">
      <w:pPr>
        <w:pStyle w:val="libAr"/>
      </w:pPr>
      <w:r w:rsidRPr="00B61F7A">
        <w:rPr>
          <w:rtl/>
        </w:rPr>
        <w:t>قالَ: (ولا تَجَسَّسوا) وقد تَجَسَّسْتَ ، وقالَ: (وأتُوا البُيوتَ مِن أبوابِها) وقد تَسَوَّرْتَ علَيَّ ، وقد دخَلْتَ علَيَّ بغيرِ إذنٍ ، وقالَ اللَّهُ تعالى‏: (لا تَدْخُلوا بُيوتاً غيرَ بيوتِكُم حتّى‏ تَستأنِسوا وتُسلّموا على‏ أهلِها).</w:t>
      </w:r>
      <w:r>
        <w:rPr>
          <w:rStyle w:val="libFootnotenumChar"/>
          <w:rtl/>
        </w:rPr>
        <w:t>7</w:t>
      </w:r>
      <w:r w:rsidRPr="00B61F7A">
        <w:rPr>
          <w:rtl/>
        </w:rPr>
        <w:t xml:space="preserve"> قالَ عُمرُ : فهلْ عندَكَ مِن خيرٍ، إن عَفَوتُ عنكَ ؟ قالَ: نَعَم ، فعَفا عنهُ وخَرجَ وتَركَهُ .</w:t>
      </w:r>
      <w:r>
        <w:rPr>
          <w:rStyle w:val="libFootnotenumChar"/>
          <w:rtl/>
        </w:rPr>
        <w:t>8</w:t>
      </w:r>
    </w:p>
    <w:p w:rsidR="00274744" w:rsidRDefault="00274744" w:rsidP="00274744">
      <w:pPr>
        <w:pStyle w:val="libNormal"/>
      </w:pPr>
      <w:r w:rsidRPr="00E10CFF">
        <w:rPr>
          <w:rStyle w:val="libBold1Char"/>
        </w:rPr>
        <w:t>1068.</w:t>
      </w:r>
      <w:r>
        <w:rPr>
          <w:lang w:bidi="fa-IR"/>
        </w:rPr>
        <w:t xml:space="preserve"> </w:t>
      </w:r>
      <w:r>
        <w:t xml:space="preserve">Thawr al-Kindi narrated that Umar b. al-Khattab was making his way through Madina at night when he heard a man singing in his home. He jumped over the fence and said, 'O Enemy of Allah! Did you think that Allah would conceal you while you disobey Him?!' The man retorted, 'And what about you, O commander of the faithful? Do not hasten to punish me, </w:t>
      </w:r>
      <w:r>
        <w:lastRenderedPageBreak/>
        <w:t xml:space="preserve">for if I disobeyed Allah once, you did so three times. He has said, 'Do not spy,' and you did spy [on me]. He also said, 'Enter the homes from their doors,' but you jumped over my fence and without my permission. And Allah, the Exalted, says, 'Do not enter homes that are not yours until you are invited in and until you greet their owners.' Umar said, 'Is there any good in you, if I decide to pardon you?' The man said, 'Yes.' Then Umar pardoned him and departed.' </w:t>
      </w:r>
      <w:r>
        <w:rPr>
          <w:rStyle w:val="libFootnotenumChar"/>
        </w:rPr>
        <w:t>9</w:t>
      </w:r>
    </w:p>
    <w:p w:rsidR="00274744" w:rsidRDefault="00274744" w:rsidP="00274744">
      <w:pPr>
        <w:pStyle w:val="libNormal"/>
      </w:pPr>
    </w:p>
    <w:p w:rsidR="00274744" w:rsidRDefault="00274744" w:rsidP="009E5AD4">
      <w:pPr>
        <w:pStyle w:val="Heading3"/>
      </w:pPr>
      <w:bookmarkStart w:id="2307" w:name="_Toc484336367"/>
      <w:bookmarkStart w:id="2308" w:name="_Toc485557874"/>
      <w:r>
        <w:t>Notes</w:t>
      </w:r>
      <w:bookmarkEnd w:id="2307"/>
      <w:bookmarkEnd w:id="2308"/>
    </w:p>
    <w:p w:rsidR="00274744" w:rsidRDefault="00274744" w:rsidP="00274744">
      <w:pPr>
        <w:pStyle w:val="libFootnote"/>
      </w:pPr>
      <w:r>
        <w:t xml:space="preserve">1. </w:t>
      </w:r>
      <w:r>
        <w:rPr>
          <w:rtl/>
        </w:rPr>
        <w:t xml:space="preserve">الحجرات : </w:t>
      </w:r>
      <w:r>
        <w:rPr>
          <w:rtl/>
          <w:lang w:bidi="fa-IR"/>
        </w:rPr>
        <w:t>12</w:t>
      </w:r>
      <w:r>
        <w:t xml:space="preserve"> .</w:t>
      </w:r>
    </w:p>
    <w:p w:rsidR="00274744" w:rsidRDefault="00274744" w:rsidP="00274744">
      <w:pPr>
        <w:pStyle w:val="libFootnote"/>
      </w:pPr>
      <w:r>
        <w:t xml:space="preserve">2. Qur'an </w:t>
      </w:r>
      <w:r>
        <w:rPr>
          <w:lang w:bidi="fa-IR"/>
        </w:rPr>
        <w:t>49</w:t>
      </w:r>
      <w:r>
        <w:rPr>
          <w:rtl/>
          <w:lang w:bidi="fa-IR"/>
        </w:rPr>
        <w:t>:12</w:t>
      </w:r>
    </w:p>
    <w:p w:rsidR="00274744" w:rsidRDefault="00274744" w:rsidP="00274744">
      <w:pPr>
        <w:pStyle w:val="libFootnote"/>
      </w:pPr>
      <w:r>
        <w:t xml:space="preserve">3. </w:t>
      </w:r>
      <w:r>
        <w:rPr>
          <w:rtl/>
        </w:rPr>
        <w:t xml:space="preserve">صحيح مسلم : </w:t>
      </w:r>
      <w:r>
        <w:rPr>
          <w:rtl/>
          <w:lang w:bidi="fa-IR"/>
        </w:rPr>
        <w:t>4 / 1985 / 28</w:t>
      </w:r>
      <w:r>
        <w:t xml:space="preserve"> .</w:t>
      </w:r>
    </w:p>
    <w:p w:rsidR="00274744" w:rsidRDefault="00274744" w:rsidP="00274744">
      <w:pPr>
        <w:pStyle w:val="libFootnote"/>
      </w:pPr>
      <w:r>
        <w:t xml:space="preserve">4. Sahih Muslim, no. </w:t>
      </w:r>
      <w:r>
        <w:rPr>
          <w:lang w:bidi="fa-IR"/>
        </w:rPr>
        <w:t>2563</w:t>
      </w:r>
    </w:p>
    <w:p w:rsidR="00274744" w:rsidRDefault="00274744" w:rsidP="00274744">
      <w:pPr>
        <w:pStyle w:val="libFootnote"/>
      </w:pPr>
      <w:r>
        <w:t xml:space="preserve">5. </w:t>
      </w:r>
      <w:r>
        <w:rPr>
          <w:rtl/>
        </w:rPr>
        <w:t xml:space="preserve">كنز العمّال : </w:t>
      </w:r>
      <w:r>
        <w:rPr>
          <w:rtl/>
          <w:lang w:bidi="fa-IR"/>
        </w:rPr>
        <w:t>31597</w:t>
      </w:r>
      <w:r>
        <w:rPr>
          <w:rtl/>
        </w:rPr>
        <w:t xml:space="preserve"> ، </w:t>
      </w:r>
      <w:r>
        <w:rPr>
          <w:rtl/>
          <w:lang w:bidi="fa-IR"/>
        </w:rPr>
        <w:t>15035</w:t>
      </w:r>
      <w:r>
        <w:t xml:space="preserve"> .</w:t>
      </w:r>
    </w:p>
    <w:p w:rsidR="00274744" w:rsidRDefault="00274744" w:rsidP="00274744">
      <w:pPr>
        <w:pStyle w:val="libFootnote"/>
      </w:pPr>
      <w:r>
        <w:t xml:space="preserve">6. Kanz al-Ummal, nos. </w:t>
      </w:r>
      <w:r>
        <w:rPr>
          <w:lang w:bidi="fa-IR"/>
        </w:rPr>
        <w:t>31597</w:t>
      </w:r>
      <w:r>
        <w:t xml:space="preserve">, </w:t>
      </w:r>
      <w:r>
        <w:rPr>
          <w:lang w:bidi="fa-IR"/>
        </w:rPr>
        <w:t>15035</w:t>
      </w:r>
    </w:p>
    <w:p w:rsidR="00274744" w:rsidRDefault="00274744" w:rsidP="00274744">
      <w:pPr>
        <w:pStyle w:val="libFootnote"/>
      </w:pPr>
      <w:r>
        <w:t xml:space="preserve">7. </w:t>
      </w:r>
      <w:r>
        <w:rPr>
          <w:rtl/>
        </w:rPr>
        <w:t xml:space="preserve">النور : </w:t>
      </w:r>
      <w:r>
        <w:rPr>
          <w:rtl/>
          <w:lang w:bidi="fa-IR"/>
        </w:rPr>
        <w:t>27</w:t>
      </w:r>
      <w:r>
        <w:t xml:space="preserve"> .</w:t>
      </w:r>
    </w:p>
    <w:p w:rsidR="00274744" w:rsidRDefault="00274744" w:rsidP="00274744">
      <w:pPr>
        <w:pStyle w:val="libFootnote"/>
      </w:pPr>
      <w:r>
        <w:t xml:space="preserve">8. </w:t>
      </w:r>
      <w:r>
        <w:rPr>
          <w:rtl/>
        </w:rPr>
        <w:t xml:space="preserve">كنز العمّال : </w:t>
      </w:r>
      <w:r>
        <w:rPr>
          <w:rtl/>
          <w:lang w:bidi="fa-IR"/>
        </w:rPr>
        <w:t>8827</w:t>
      </w:r>
      <w:r>
        <w:t xml:space="preserve"> .</w:t>
      </w:r>
    </w:p>
    <w:p w:rsidR="00274744" w:rsidRDefault="00274744" w:rsidP="00274744">
      <w:pPr>
        <w:pStyle w:val="libFootnote"/>
        <w:rPr>
          <w:rtl/>
          <w:lang w:bidi="fa-IR"/>
        </w:rPr>
      </w:pPr>
      <w:r>
        <w:t xml:space="preserve">9. Ibid. no. </w:t>
      </w:r>
      <w:r>
        <w:rPr>
          <w:lang w:bidi="fa-IR"/>
        </w:rPr>
        <w:t>8827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09" w:name="_Toc484336368"/>
      <w:bookmarkStart w:id="2310" w:name="_Toc485557875"/>
      <w:r>
        <w:rPr>
          <w:lang w:bidi="fa-IR"/>
        </w:rPr>
        <w:lastRenderedPageBreak/>
        <w:t>336</w:t>
      </w:r>
      <w:r>
        <w:t xml:space="preserve"> - </w:t>
      </w:r>
      <w:r>
        <w:rPr>
          <w:rtl/>
        </w:rPr>
        <w:t>آثارُ التَّجسُّسِ عن الناسِ‏</w:t>
      </w:r>
      <w:bookmarkEnd w:id="2309"/>
      <w:bookmarkEnd w:id="2310"/>
    </w:p>
    <w:p w:rsidR="00274744" w:rsidRDefault="00274744" w:rsidP="009E5AD4">
      <w:pPr>
        <w:pStyle w:val="Heading2Center"/>
        <w:outlineLvl w:val="0"/>
      </w:pPr>
      <w:bookmarkStart w:id="2311" w:name="_Toc484336369"/>
      <w:bookmarkStart w:id="2312" w:name="_Toc485557876"/>
      <w:r>
        <w:rPr>
          <w:lang w:bidi="fa-IR"/>
        </w:rPr>
        <w:t>336</w:t>
      </w:r>
      <w:r>
        <w:t>. Consequences of Probing other Peoples Flaws</w:t>
      </w:r>
      <w:bookmarkEnd w:id="2311"/>
      <w:bookmarkEnd w:id="2312"/>
    </w:p>
    <w:p w:rsidR="00274744" w:rsidRDefault="00274744" w:rsidP="00CA1574">
      <w:pPr>
        <w:pStyle w:val="libAr"/>
      </w:pPr>
      <w:r w:rsidRPr="00E10CFF">
        <w:rPr>
          <w:rStyle w:val="libBold1Char"/>
          <w:rtl/>
        </w:rPr>
        <w:t>1069.</w:t>
      </w:r>
      <w:r>
        <w:rPr>
          <w:rtl/>
          <w:lang w:bidi="fa-IR"/>
        </w:rPr>
        <w:t xml:space="preserve"> </w:t>
      </w:r>
      <w:r w:rsidRPr="00B61F7A">
        <w:rPr>
          <w:rtl/>
        </w:rPr>
        <w:t>رسولُ اللَّهِ صلى اللَّه عليه وآله : لا تَطلُبوا عَثَراتِ المؤمنينَ ؛ فإنّ‏مَن تَتَبّعَ عَثَراتِ أخيهِ تَتَبّعَ اللَّهُ عَثَراتِهِ ، ومَن تَتَبّعَ اللَّهُ عَثَراتِهِ يَفْضَحْهُ ولو في جَوفِ بَيتِهِ .</w:t>
      </w:r>
      <w:r>
        <w:rPr>
          <w:rStyle w:val="libFootnotenumChar"/>
          <w:rtl/>
        </w:rPr>
        <w:t>1</w:t>
      </w:r>
    </w:p>
    <w:p w:rsidR="00274744" w:rsidRDefault="00274744" w:rsidP="00274744">
      <w:pPr>
        <w:pStyle w:val="libNormal"/>
      </w:pPr>
      <w:r w:rsidRPr="00E10CFF">
        <w:rPr>
          <w:rStyle w:val="libBold1Char"/>
        </w:rPr>
        <w:t>1069.</w:t>
      </w:r>
      <w:r>
        <w:rPr>
          <w:lang w:bidi="fa-IR"/>
        </w:rPr>
        <w:t xml:space="preserve"> </w:t>
      </w:r>
      <w:r>
        <w:t xml:space="preserve">The Prophet </w:t>
      </w:r>
      <w:r w:rsidRPr="001500BA">
        <w:t>(SAWA)</w:t>
      </w:r>
      <w:r>
        <w:t xml:space="preserve"> said, 'Do not probe for flaws in believers, for a man that probes the flaws of his brother will have Allah probe his own flaws; and when Allah probes the flaws of a man, He will expose him even if he were inside his own home.' </w:t>
      </w:r>
      <w:r>
        <w:rPr>
          <w:rStyle w:val="libFootnotenumChar"/>
        </w:rPr>
        <w:t>2</w:t>
      </w:r>
    </w:p>
    <w:p w:rsidR="00274744" w:rsidRDefault="00274744" w:rsidP="00CA1574">
      <w:pPr>
        <w:pStyle w:val="libAr"/>
      </w:pPr>
      <w:r w:rsidRPr="00E10CFF">
        <w:rPr>
          <w:rStyle w:val="libBold1Char"/>
          <w:rtl/>
        </w:rPr>
        <w:t>1070.</w:t>
      </w:r>
      <w:r>
        <w:rPr>
          <w:rtl/>
          <w:lang w:bidi="fa-IR"/>
        </w:rPr>
        <w:t xml:space="preserve"> </w:t>
      </w:r>
      <w:r w:rsidRPr="00B61F7A">
        <w:rPr>
          <w:rtl/>
        </w:rPr>
        <w:t>رسولُ اللَّهِ صلى اللَّه عليه وآله : لا تَسألوا الفاجِرَةَ : مَن فَجَرَ بِكِ ؟ فكما هانَ علَيها الفُجورُ ، يَهونُ علَيها أنْ تَرميَ البَري‏ءَ المسلِمَ .</w:t>
      </w:r>
      <w:r>
        <w:rPr>
          <w:rStyle w:val="libFootnotenumChar"/>
          <w:rtl/>
        </w:rPr>
        <w:t>3</w:t>
      </w:r>
    </w:p>
    <w:p w:rsidR="00274744" w:rsidRDefault="00274744" w:rsidP="00274744">
      <w:pPr>
        <w:pStyle w:val="libNormal"/>
      </w:pPr>
      <w:r w:rsidRPr="00E10CFF">
        <w:rPr>
          <w:rStyle w:val="libBold1Char"/>
        </w:rPr>
        <w:t>1070.</w:t>
      </w:r>
      <w:r>
        <w:rPr>
          <w:lang w:bidi="fa-IR"/>
        </w:rPr>
        <w:t xml:space="preserve"> </w:t>
      </w:r>
      <w:r>
        <w:t xml:space="preserve">The Prophet </w:t>
      </w:r>
      <w:r w:rsidRPr="001500BA">
        <w:t>(SAWA)</w:t>
      </w:r>
      <w:r>
        <w:t xml:space="preserve"> said, 'Do not ask the woman who fornicates about her partner in the offense; for just like it was easy for her to commit fornication, so it will be easy for her to accuse an innocent Muslim.' </w:t>
      </w:r>
      <w:r>
        <w:rPr>
          <w:rStyle w:val="libFootnotenumChar"/>
        </w:rPr>
        <w:t>4</w:t>
      </w:r>
    </w:p>
    <w:p w:rsidR="00274744" w:rsidRDefault="00274744" w:rsidP="00CA1574">
      <w:pPr>
        <w:pStyle w:val="libAr"/>
      </w:pPr>
      <w:r w:rsidRPr="00E10CFF">
        <w:rPr>
          <w:rStyle w:val="libBold1Char"/>
          <w:rtl/>
        </w:rPr>
        <w:t>1071.</w:t>
      </w:r>
      <w:r>
        <w:rPr>
          <w:rtl/>
          <w:lang w:bidi="fa-IR"/>
        </w:rPr>
        <w:t xml:space="preserve"> </w:t>
      </w:r>
      <w:r w:rsidRPr="00B61F7A">
        <w:rPr>
          <w:rtl/>
        </w:rPr>
        <w:t>الإمامُ الصّادقُ عليه السلام : لا تُفَتِّشِ النّاسَ عن أديانِهِم فتَبقى‏ بلا صَديقٍ .</w:t>
      </w:r>
      <w:r>
        <w:rPr>
          <w:rStyle w:val="libFootnotenumChar"/>
          <w:rtl/>
        </w:rPr>
        <w:t>5</w:t>
      </w:r>
    </w:p>
    <w:p w:rsidR="00274744" w:rsidRDefault="00274744" w:rsidP="00274744">
      <w:pPr>
        <w:pStyle w:val="libNormal"/>
      </w:pPr>
      <w:r w:rsidRPr="00E10CFF">
        <w:rPr>
          <w:rStyle w:val="libBold1Char"/>
        </w:rPr>
        <w:t>1071.</w:t>
      </w:r>
      <w:r>
        <w:rPr>
          <w:lang w:bidi="fa-IR"/>
        </w:rPr>
        <w:t xml:space="preserve"> </w:t>
      </w:r>
      <w:r>
        <w:t xml:space="preserve">Imam al-Sadiq </w:t>
      </w:r>
      <w:r w:rsidRPr="001500BA">
        <w:t>(AS)</w:t>
      </w:r>
      <w:r>
        <w:t xml:space="preserve"> said, 'Do not probe into the religiosity of people lest you remain without a friend.' </w:t>
      </w:r>
      <w:r>
        <w:rPr>
          <w:rStyle w:val="libFootnotenumChar"/>
        </w:rPr>
        <w:t>6</w:t>
      </w:r>
    </w:p>
    <w:p w:rsidR="00274744" w:rsidRDefault="00274744" w:rsidP="00CA1574">
      <w:pPr>
        <w:pStyle w:val="libAr"/>
      </w:pPr>
      <w:r w:rsidRPr="00E10CFF">
        <w:rPr>
          <w:rStyle w:val="libBold1Char"/>
          <w:rtl/>
        </w:rPr>
        <w:t>1072.</w:t>
      </w:r>
      <w:r>
        <w:rPr>
          <w:rtl/>
          <w:lang w:bidi="fa-IR"/>
        </w:rPr>
        <w:t xml:space="preserve"> </w:t>
      </w:r>
      <w:r w:rsidRPr="00B61F7A">
        <w:rPr>
          <w:rtl/>
        </w:rPr>
        <w:t>سنن أبي داود عن بعض الأصحاب : سَمِعتُ رَسُول اللَّهِ صلى اللَّه عليه وآله يَقُولُ : إنَّكَ إِنْ اتَبَعتَ عَوراتِ الناس أَفسَدْتَهُم أَوكِدتَ أَن تُفسِدَهُم .</w:t>
      </w:r>
      <w:r>
        <w:rPr>
          <w:rStyle w:val="libFootnotenumChar"/>
          <w:rtl/>
        </w:rPr>
        <w:t>7</w:t>
      </w:r>
    </w:p>
    <w:p w:rsidR="00274744" w:rsidRDefault="00274744" w:rsidP="00274744">
      <w:pPr>
        <w:pStyle w:val="libNormal"/>
      </w:pPr>
      <w:r w:rsidRPr="00E10CFF">
        <w:rPr>
          <w:rStyle w:val="libBold1Char"/>
        </w:rPr>
        <w:t>1072.</w:t>
      </w:r>
      <w:r>
        <w:rPr>
          <w:lang w:bidi="fa-IR"/>
        </w:rPr>
        <w:t xml:space="preserve"> </w:t>
      </w:r>
      <w:r>
        <w:t xml:space="preserve">Sunan Abi Dawud, narrating from one of the companions, 'I heard the Messenger of Allah </w:t>
      </w:r>
      <w:r w:rsidRPr="001500BA">
        <w:t>(SAWA)</w:t>
      </w:r>
      <w:r>
        <w:t xml:space="preserve"> say, 'If you follow to expose the deficiencies of people you will corrupt them or be close to corrupting them.' </w:t>
      </w:r>
      <w:r>
        <w:rPr>
          <w:rStyle w:val="libFootnotenumChar"/>
        </w:rPr>
        <w:t>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العيب : باب </w:t>
      </w:r>
      <w:r>
        <w:rPr>
          <w:rtl/>
          <w:lang w:bidi="fa-IR"/>
        </w:rPr>
        <w:t>1406</w:t>
      </w:r>
      <w:r>
        <w:t xml:space="preserve"> .</w:t>
      </w:r>
    </w:p>
    <w:p w:rsidR="00274744" w:rsidRDefault="00274744" w:rsidP="00C57A96">
      <w:pPr>
        <w:pStyle w:val="libBold2"/>
      </w:pPr>
      <w:r w:rsidRPr="00F57DD1">
        <w:t xml:space="preserve">(See </w:t>
      </w:r>
      <w:r>
        <w:t>also: THE FAULT: section 140</w:t>
      </w:r>
      <w:r>
        <w:rPr>
          <w:lang w:bidi="fa-IR"/>
        </w:rPr>
        <w:t>6</w:t>
      </w:r>
      <w:r>
        <w:t>)</w:t>
      </w:r>
    </w:p>
    <w:p w:rsidR="00274744" w:rsidRDefault="00274744" w:rsidP="00274744">
      <w:pPr>
        <w:pStyle w:val="libNormal"/>
      </w:pPr>
    </w:p>
    <w:p w:rsidR="00274744" w:rsidRDefault="00274744" w:rsidP="009E5AD4">
      <w:pPr>
        <w:pStyle w:val="Heading3"/>
      </w:pPr>
      <w:bookmarkStart w:id="2313" w:name="_Toc484336370"/>
      <w:bookmarkStart w:id="2314" w:name="_Toc485557877"/>
      <w:r>
        <w:t>Notes</w:t>
      </w:r>
      <w:bookmarkEnd w:id="2313"/>
      <w:bookmarkEnd w:id="2314"/>
    </w:p>
    <w:p w:rsidR="00274744" w:rsidRDefault="00274744" w:rsidP="00274744">
      <w:pPr>
        <w:pStyle w:val="libFootnote"/>
      </w:pPr>
      <w:r>
        <w:t xml:space="preserve">1. </w:t>
      </w:r>
      <w:r>
        <w:rPr>
          <w:rtl/>
        </w:rPr>
        <w:t xml:space="preserve">الكافي : </w:t>
      </w:r>
      <w:r>
        <w:rPr>
          <w:rtl/>
          <w:lang w:bidi="fa-IR"/>
        </w:rPr>
        <w:t>2 / 355 / 5</w:t>
      </w:r>
      <w:r>
        <w:t xml:space="preserve"> .</w:t>
      </w:r>
    </w:p>
    <w:p w:rsidR="00274744" w:rsidRDefault="00274744" w:rsidP="00274744">
      <w:pPr>
        <w:pStyle w:val="libFootnote"/>
      </w:pPr>
      <w:r>
        <w:t xml:space="preserve">2. al-Kafi, v. </w:t>
      </w:r>
      <w:r>
        <w:rPr>
          <w:lang w:bidi="fa-IR"/>
        </w:rPr>
        <w:t>2</w:t>
      </w:r>
      <w:r>
        <w:t xml:space="preserve">, p. </w:t>
      </w:r>
      <w:r>
        <w:rPr>
          <w:lang w:bidi="fa-IR"/>
        </w:rPr>
        <w:t>355</w:t>
      </w:r>
      <w:r>
        <w:t xml:space="preserve">, no. </w:t>
      </w:r>
      <w:r>
        <w:rPr>
          <w:lang w:bidi="fa-IR"/>
        </w:rPr>
        <w:t>5</w:t>
      </w:r>
    </w:p>
    <w:p w:rsidR="00274744" w:rsidRDefault="00274744" w:rsidP="00274744">
      <w:pPr>
        <w:pStyle w:val="libFootnote"/>
      </w:pPr>
      <w:r>
        <w:t xml:space="preserve">3. </w:t>
      </w:r>
      <w:r>
        <w:rPr>
          <w:rtl/>
        </w:rPr>
        <w:t xml:space="preserve">تهذيب الأحكام : </w:t>
      </w:r>
      <w:r>
        <w:rPr>
          <w:rtl/>
          <w:lang w:bidi="fa-IR"/>
        </w:rPr>
        <w:t>10 / 48 / 177</w:t>
      </w:r>
      <w:r>
        <w:t xml:space="preserve"> .</w:t>
      </w:r>
    </w:p>
    <w:p w:rsidR="00274744" w:rsidRDefault="00274744" w:rsidP="00274744">
      <w:pPr>
        <w:pStyle w:val="libFootnote"/>
      </w:pPr>
      <w:r>
        <w:t xml:space="preserve">4. al-Tahdhib, v. </w:t>
      </w:r>
      <w:r>
        <w:rPr>
          <w:lang w:bidi="fa-IR"/>
        </w:rPr>
        <w:t>10</w:t>
      </w:r>
      <w:r>
        <w:t xml:space="preserve">, p. </w:t>
      </w:r>
      <w:r>
        <w:rPr>
          <w:lang w:bidi="fa-IR"/>
        </w:rPr>
        <w:t>48</w:t>
      </w:r>
      <w:r>
        <w:t xml:space="preserve">, no. </w:t>
      </w:r>
      <w:r>
        <w:rPr>
          <w:lang w:bidi="fa-IR"/>
        </w:rPr>
        <w:t>177</w:t>
      </w:r>
    </w:p>
    <w:p w:rsidR="00274744" w:rsidRDefault="00274744" w:rsidP="00274744">
      <w:pPr>
        <w:pStyle w:val="libFootnote"/>
      </w:pPr>
      <w:r>
        <w:t xml:space="preserve">5. </w:t>
      </w:r>
      <w:r>
        <w:rPr>
          <w:rtl/>
        </w:rPr>
        <w:t xml:space="preserve">بحار الأنوار : </w:t>
      </w:r>
      <w:r>
        <w:rPr>
          <w:rtl/>
          <w:lang w:bidi="fa-IR"/>
        </w:rPr>
        <w:t>78 / 253 / 109</w:t>
      </w:r>
      <w:r>
        <w:t xml:space="preserve"> .</w:t>
      </w:r>
    </w:p>
    <w:p w:rsidR="00274744" w:rsidRDefault="00274744" w:rsidP="00274744">
      <w:pPr>
        <w:pStyle w:val="libFootnote"/>
      </w:pPr>
      <w:r>
        <w:t xml:space="preserve">6. Bihar al-Anwar, v. </w:t>
      </w:r>
      <w:r>
        <w:rPr>
          <w:lang w:bidi="fa-IR"/>
        </w:rPr>
        <w:t>78</w:t>
      </w:r>
      <w:r>
        <w:t xml:space="preserve">, p. </w:t>
      </w:r>
      <w:r>
        <w:rPr>
          <w:lang w:bidi="fa-IR"/>
        </w:rPr>
        <w:t>253</w:t>
      </w:r>
      <w:r>
        <w:t xml:space="preserve">, no. </w:t>
      </w:r>
      <w:r>
        <w:rPr>
          <w:lang w:bidi="fa-IR"/>
        </w:rPr>
        <w:t>109</w:t>
      </w:r>
    </w:p>
    <w:p w:rsidR="00274744" w:rsidRDefault="00274744" w:rsidP="00274744">
      <w:pPr>
        <w:pStyle w:val="libFootnote"/>
      </w:pPr>
      <w:r>
        <w:t xml:space="preserve">7. </w:t>
      </w:r>
      <w:r>
        <w:rPr>
          <w:rtl/>
        </w:rPr>
        <w:t xml:space="preserve">سنن أبي داود : </w:t>
      </w:r>
      <w:r>
        <w:rPr>
          <w:rtl/>
          <w:lang w:bidi="fa-IR"/>
        </w:rPr>
        <w:t>2 / 453 / 4888</w:t>
      </w:r>
      <w:r>
        <w:t xml:space="preserve"> .</w:t>
      </w:r>
    </w:p>
    <w:p w:rsidR="00274744" w:rsidRDefault="00274744" w:rsidP="00274744">
      <w:pPr>
        <w:pStyle w:val="libFootnote"/>
        <w:rPr>
          <w:rtl/>
          <w:lang w:bidi="fa-IR"/>
        </w:rPr>
      </w:pPr>
      <w:r>
        <w:t xml:space="preserve">8. Sunan Abi Dawud, v. </w:t>
      </w:r>
      <w:r>
        <w:rPr>
          <w:lang w:bidi="fa-IR"/>
        </w:rPr>
        <w:t>2</w:t>
      </w:r>
      <w:r>
        <w:t xml:space="preserve">, p. </w:t>
      </w:r>
      <w:r>
        <w:rPr>
          <w:lang w:bidi="fa-IR"/>
        </w:rPr>
        <w:t>453</w:t>
      </w:r>
      <w:r>
        <w:t xml:space="preserve">, no. </w:t>
      </w:r>
      <w:r>
        <w:rPr>
          <w:lang w:bidi="fa-IR"/>
        </w:rPr>
        <w:t>4888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15" w:name="_Toc484336371"/>
      <w:bookmarkStart w:id="2316" w:name="_Toc485557878"/>
      <w:r>
        <w:rPr>
          <w:lang w:bidi="fa-IR"/>
        </w:rPr>
        <w:lastRenderedPageBreak/>
        <w:t>337</w:t>
      </w:r>
      <w:r>
        <w:t xml:space="preserve"> - </w:t>
      </w:r>
      <w:r>
        <w:rPr>
          <w:rtl/>
        </w:rPr>
        <w:t>جَوازُ التّجَسُّسِ فِي الحُروبِ‏</w:t>
      </w:r>
      <w:bookmarkEnd w:id="2315"/>
      <w:bookmarkEnd w:id="2316"/>
    </w:p>
    <w:p w:rsidR="00274744" w:rsidRDefault="00274744" w:rsidP="009E5AD4">
      <w:pPr>
        <w:pStyle w:val="Heading2Center"/>
        <w:outlineLvl w:val="0"/>
      </w:pPr>
      <w:bookmarkStart w:id="2317" w:name="_Toc484336372"/>
      <w:bookmarkStart w:id="2318" w:name="_Toc485557879"/>
      <w:r>
        <w:rPr>
          <w:lang w:bidi="fa-IR"/>
        </w:rPr>
        <w:t>337</w:t>
      </w:r>
      <w:r>
        <w:t>. Permissibility of Spying In War</w:t>
      </w:r>
      <w:bookmarkEnd w:id="2317"/>
      <w:bookmarkEnd w:id="2318"/>
    </w:p>
    <w:p w:rsidR="00274744" w:rsidRDefault="00274744" w:rsidP="00CA1574">
      <w:pPr>
        <w:pStyle w:val="libAr"/>
      </w:pPr>
      <w:r w:rsidRPr="00E10CFF">
        <w:rPr>
          <w:rStyle w:val="libBold1Char"/>
          <w:rtl/>
        </w:rPr>
        <w:t>1073.</w:t>
      </w:r>
      <w:r>
        <w:rPr>
          <w:rtl/>
          <w:lang w:bidi="fa-IR"/>
        </w:rPr>
        <w:t xml:space="preserve"> </w:t>
      </w:r>
      <w:r w:rsidRPr="00B61F7A">
        <w:rPr>
          <w:rtl/>
        </w:rPr>
        <w:t>الإمامُ الرِّضا عليه السلام : كانَ رسولُ اللَّهِ صلى اللَّه عليه وآله إذا بَعثَ جيشاً فاتَّهَم أميراً ، بَعثَ مَعهُ مِن ثِقاتِهِ مَن يتَجَسَّسُ لَه خَبرَهُ .</w:t>
      </w:r>
      <w:r>
        <w:rPr>
          <w:rStyle w:val="libFootnotenumChar"/>
          <w:rtl/>
        </w:rPr>
        <w:t>1</w:t>
      </w:r>
    </w:p>
    <w:p w:rsidR="00274744" w:rsidRDefault="00274744" w:rsidP="00274744">
      <w:pPr>
        <w:pStyle w:val="libNormal"/>
      </w:pPr>
      <w:r w:rsidRPr="00E10CFF">
        <w:rPr>
          <w:rStyle w:val="libBold1Char"/>
        </w:rPr>
        <w:t>1073.</w:t>
      </w:r>
      <w:r>
        <w:rPr>
          <w:lang w:bidi="fa-IR"/>
        </w:rPr>
        <w:t xml:space="preserve"> </w:t>
      </w:r>
      <w:r>
        <w:t xml:space="preserve">Imam al-Rida </w:t>
      </w:r>
      <w:r w:rsidRPr="001500BA">
        <w:t>(AS)</w:t>
      </w:r>
      <w:r>
        <w:t xml:space="preserve"> said, 'When the Prophet </w:t>
      </w:r>
      <w:r w:rsidRPr="001500BA">
        <w:t>(SAWA)</w:t>
      </w:r>
      <w:r>
        <w:t xml:space="preserve"> would send an army with a commander that he did not fully trust, he used to send someone whom he trusted to report on the commander's conduct.' </w:t>
      </w:r>
      <w:r>
        <w:rPr>
          <w:rStyle w:val="libFootnotenumChar"/>
        </w:rPr>
        <w:t>2</w:t>
      </w:r>
    </w:p>
    <w:p w:rsidR="00274744" w:rsidRDefault="00274744" w:rsidP="00274744">
      <w:pPr>
        <w:pStyle w:val="libNormal"/>
      </w:pPr>
    </w:p>
    <w:p w:rsidR="00274744" w:rsidRDefault="00274744" w:rsidP="009E5AD4">
      <w:pPr>
        <w:pStyle w:val="Heading3"/>
      </w:pPr>
      <w:bookmarkStart w:id="2319" w:name="_Toc484336373"/>
      <w:bookmarkStart w:id="2320" w:name="_Toc485557880"/>
      <w:r>
        <w:t>Notes</w:t>
      </w:r>
      <w:bookmarkEnd w:id="2319"/>
      <w:bookmarkEnd w:id="2320"/>
    </w:p>
    <w:p w:rsidR="00274744" w:rsidRDefault="00274744" w:rsidP="00274744">
      <w:pPr>
        <w:pStyle w:val="libFootnote"/>
      </w:pPr>
      <w:r>
        <w:t xml:space="preserve">1. </w:t>
      </w:r>
      <w:r>
        <w:rPr>
          <w:rtl/>
        </w:rPr>
        <w:t xml:space="preserve">وسائل الشيعة : </w:t>
      </w:r>
      <w:r>
        <w:rPr>
          <w:rtl/>
          <w:lang w:bidi="fa-IR"/>
        </w:rPr>
        <w:t>11 / 44 / 4</w:t>
      </w:r>
      <w:r>
        <w:t xml:space="preserve"> .</w:t>
      </w:r>
    </w:p>
    <w:p w:rsidR="00274744" w:rsidRDefault="00274744" w:rsidP="00274744">
      <w:pPr>
        <w:pStyle w:val="libFootnote"/>
        <w:rPr>
          <w:rtl/>
          <w:lang w:bidi="fa-IR"/>
        </w:rPr>
      </w:pPr>
      <w:r>
        <w:t xml:space="preserve">2. Wasa'il al-Shia, v. </w:t>
      </w:r>
      <w:r>
        <w:rPr>
          <w:lang w:bidi="fa-IR"/>
        </w:rPr>
        <w:t>11</w:t>
      </w:r>
      <w:r>
        <w:t xml:space="preserve">, p. </w:t>
      </w:r>
      <w:r>
        <w:rPr>
          <w:lang w:bidi="fa-IR"/>
        </w:rPr>
        <w:t>44</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21" w:name="_Toc484336374"/>
      <w:bookmarkStart w:id="2322" w:name="_Toc485557881"/>
      <w:r>
        <w:rPr>
          <w:lang w:bidi="fa-IR"/>
        </w:rPr>
        <w:lastRenderedPageBreak/>
        <w:t>338</w:t>
      </w:r>
      <w:r>
        <w:t xml:space="preserve"> - </w:t>
      </w:r>
      <w:r>
        <w:rPr>
          <w:rtl/>
        </w:rPr>
        <w:t>ما يُؤخَذُ فيهِ بِالظّاهِرِ</w:t>
      </w:r>
      <w:bookmarkEnd w:id="2321"/>
      <w:bookmarkEnd w:id="2322"/>
    </w:p>
    <w:p w:rsidR="00274744" w:rsidRDefault="00274744" w:rsidP="009E5AD4">
      <w:pPr>
        <w:pStyle w:val="Heading2Center"/>
        <w:outlineLvl w:val="0"/>
      </w:pPr>
      <w:bookmarkStart w:id="2323" w:name="_Toc484336375"/>
      <w:bookmarkStart w:id="2324" w:name="_Toc485557882"/>
      <w:r>
        <w:rPr>
          <w:lang w:bidi="fa-IR"/>
        </w:rPr>
        <w:t>338</w:t>
      </w:r>
      <w:r>
        <w:t>. What Must Be Given The Benefit of the Doubt</w:t>
      </w:r>
      <w:bookmarkEnd w:id="2323"/>
      <w:bookmarkEnd w:id="2324"/>
    </w:p>
    <w:p w:rsidR="00274744" w:rsidRDefault="00274744" w:rsidP="00CA1574">
      <w:pPr>
        <w:pStyle w:val="libAr"/>
      </w:pPr>
      <w:r w:rsidRPr="00E10CFF">
        <w:rPr>
          <w:rStyle w:val="libBold1Char"/>
          <w:rtl/>
        </w:rPr>
        <w:t>1074.</w:t>
      </w:r>
      <w:r>
        <w:rPr>
          <w:rtl/>
          <w:lang w:bidi="fa-IR"/>
        </w:rPr>
        <w:t xml:space="preserve"> </w:t>
      </w:r>
      <w:r w:rsidRPr="00B61F7A">
        <w:rPr>
          <w:rtl/>
        </w:rPr>
        <w:t>الإمامُ الصّادقُ عليه السلام : خَمسَةُ أشياءَ يَجِبُ على‏ النّاسِ أنْ يأخُذوا بِها ظاهِرَ الحُكْمِ : الوِلاياتُ ، والتّناكُحُ، والمَوارِيثُ ، والذَّبائحُ ، والشّهاداتُ ، فإذا كانَ ظاهرُهُ ظاهراً مأموناً جازَتْ شهادتُهُ ، ولا يُسألُ عن باطنِهِ .</w:t>
      </w:r>
      <w:r>
        <w:rPr>
          <w:rStyle w:val="libFootnotenumChar"/>
          <w:rtl/>
        </w:rPr>
        <w:t>1</w:t>
      </w:r>
    </w:p>
    <w:p w:rsidR="00274744" w:rsidRDefault="00274744" w:rsidP="00274744">
      <w:pPr>
        <w:pStyle w:val="libNormal"/>
      </w:pPr>
      <w:r w:rsidRPr="00E10CFF">
        <w:rPr>
          <w:rStyle w:val="libBold1Char"/>
        </w:rPr>
        <w:t>1074.</w:t>
      </w:r>
      <w:r>
        <w:rPr>
          <w:lang w:bidi="fa-IR"/>
        </w:rPr>
        <w:t xml:space="preserve"> </w:t>
      </w:r>
      <w:r>
        <w:t xml:space="preserve">Imam al-Sadiq </w:t>
      </w:r>
      <w:r w:rsidRPr="001500BA">
        <w:t>(AS)</w:t>
      </w:r>
      <w:r>
        <w:t xml:space="preserve"> said, 'Five things must be judged with the benefit of the doubt: allegiance, marriage, inheritance, animal slaughtering, and testimonies. If the person appears to be trustworthy, his testimony must be accepted without investigating his inner thoughts.' </w:t>
      </w:r>
      <w:r>
        <w:rPr>
          <w:rStyle w:val="libFootnotenumChar"/>
        </w:rPr>
        <w:t>2</w:t>
      </w:r>
    </w:p>
    <w:p w:rsidR="00274744" w:rsidRDefault="00274744" w:rsidP="00274744">
      <w:pPr>
        <w:pStyle w:val="libNormal"/>
      </w:pPr>
    </w:p>
    <w:p w:rsidR="00274744" w:rsidRDefault="00274744" w:rsidP="009E5AD4">
      <w:pPr>
        <w:pStyle w:val="Heading3"/>
      </w:pPr>
      <w:bookmarkStart w:id="2325" w:name="_Toc484336376"/>
      <w:bookmarkStart w:id="2326" w:name="_Toc485557883"/>
      <w:r>
        <w:t>Notes</w:t>
      </w:r>
      <w:bookmarkEnd w:id="2325"/>
      <w:bookmarkEnd w:id="2326"/>
    </w:p>
    <w:p w:rsidR="00274744" w:rsidRDefault="00274744" w:rsidP="00274744">
      <w:pPr>
        <w:pStyle w:val="libFootnote"/>
      </w:pPr>
      <w:r>
        <w:t xml:space="preserve">1. </w:t>
      </w:r>
      <w:r>
        <w:rPr>
          <w:rtl/>
        </w:rPr>
        <w:t xml:space="preserve">الكافي : </w:t>
      </w:r>
      <w:r>
        <w:rPr>
          <w:rtl/>
          <w:lang w:bidi="fa-IR"/>
        </w:rPr>
        <w:t>7 / 431 / 15</w:t>
      </w:r>
      <w:r>
        <w:t xml:space="preserve"> .</w:t>
      </w:r>
    </w:p>
    <w:p w:rsidR="00274744" w:rsidRDefault="00274744" w:rsidP="00274744">
      <w:pPr>
        <w:pStyle w:val="libFootnote"/>
        <w:rPr>
          <w:rtl/>
          <w:lang w:bidi="fa-IR"/>
        </w:rPr>
      </w:pPr>
      <w:r>
        <w:t xml:space="preserve">2. al-Kafi, v. </w:t>
      </w:r>
      <w:r>
        <w:rPr>
          <w:lang w:bidi="fa-IR"/>
        </w:rPr>
        <w:t>7</w:t>
      </w:r>
      <w:r>
        <w:t xml:space="preserve">, p. </w:t>
      </w:r>
      <w:r>
        <w:rPr>
          <w:lang w:bidi="fa-IR"/>
        </w:rPr>
        <w:t>431</w:t>
      </w:r>
      <w:r>
        <w:t xml:space="preserve">, no. </w:t>
      </w:r>
      <w:r>
        <w:rPr>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327" w:name="_Toc484336377"/>
      <w:bookmarkStart w:id="2328" w:name="_Toc485557884"/>
      <w:r>
        <w:rPr>
          <w:lang w:bidi="fa-IR"/>
        </w:rPr>
        <w:lastRenderedPageBreak/>
        <w:t>67</w:t>
      </w:r>
      <w:r>
        <w:t xml:space="preserve"> - </w:t>
      </w:r>
      <w:r>
        <w:rPr>
          <w:rtl/>
        </w:rPr>
        <w:t>المجلس‏</w:t>
      </w:r>
      <w:bookmarkEnd w:id="2327"/>
      <w:bookmarkEnd w:id="2328"/>
    </w:p>
    <w:p w:rsidR="00274744" w:rsidRDefault="00274744" w:rsidP="009E5AD4">
      <w:pPr>
        <w:pStyle w:val="Heading1Center"/>
      </w:pPr>
      <w:bookmarkStart w:id="2329" w:name="_Toc484336378"/>
      <w:bookmarkStart w:id="2330" w:name="_Toc485557885"/>
      <w:r>
        <w:rPr>
          <w:lang w:bidi="fa-IR"/>
        </w:rPr>
        <w:t>67</w:t>
      </w:r>
      <w:r>
        <w:t>. THE SITTING AND THE ASSEMBLY</w:t>
      </w:r>
      <w:bookmarkEnd w:id="2329"/>
      <w:bookmarkEnd w:id="2330"/>
    </w:p>
    <w:p w:rsidR="00274744" w:rsidRDefault="00274744" w:rsidP="009E5AD4">
      <w:pPr>
        <w:pStyle w:val="Heading2Center"/>
        <w:outlineLvl w:val="0"/>
      </w:pPr>
      <w:bookmarkStart w:id="2331" w:name="_Toc484336379"/>
      <w:bookmarkStart w:id="2332" w:name="_Toc485557886"/>
      <w:r>
        <w:rPr>
          <w:lang w:bidi="fa-IR"/>
        </w:rPr>
        <w:t>339</w:t>
      </w:r>
      <w:r>
        <w:t xml:space="preserve"> - </w:t>
      </w:r>
      <w:r>
        <w:rPr>
          <w:rtl/>
        </w:rPr>
        <w:t>أشرَفُ المَجالِسِ‏</w:t>
      </w:r>
      <w:bookmarkEnd w:id="2331"/>
      <w:bookmarkEnd w:id="2332"/>
    </w:p>
    <w:p w:rsidR="00274744" w:rsidRDefault="00274744" w:rsidP="009E5AD4">
      <w:pPr>
        <w:pStyle w:val="Heading2Center"/>
        <w:outlineLvl w:val="0"/>
      </w:pPr>
      <w:bookmarkStart w:id="2333" w:name="_Toc484336380"/>
      <w:bookmarkStart w:id="2334" w:name="_Toc485557887"/>
      <w:r>
        <w:rPr>
          <w:lang w:bidi="fa-IR"/>
        </w:rPr>
        <w:t>339</w:t>
      </w:r>
      <w:r>
        <w:t>. The Most Honoured Seating</w:t>
      </w:r>
      <w:bookmarkEnd w:id="2333"/>
      <w:bookmarkEnd w:id="2334"/>
    </w:p>
    <w:p w:rsidR="00274744" w:rsidRDefault="00274744" w:rsidP="00CA1574">
      <w:pPr>
        <w:pStyle w:val="libAr"/>
      </w:pPr>
      <w:r w:rsidRPr="00E10CFF">
        <w:rPr>
          <w:rStyle w:val="libBold1Char"/>
          <w:rtl/>
        </w:rPr>
        <w:t>1075.</w:t>
      </w:r>
      <w:r>
        <w:rPr>
          <w:rtl/>
          <w:lang w:bidi="fa-IR"/>
        </w:rPr>
        <w:t xml:space="preserve"> </w:t>
      </w:r>
      <w:r w:rsidRPr="00B61F7A">
        <w:rPr>
          <w:rtl/>
        </w:rPr>
        <w:t>رسولُ اللَّهِ صلى اللَّه عليه وآله : إنّ لكُلِّ شي‏ءٍ شَرَفاً وإنَّ أشْرَفَ المَجالسِ ما استُقْبِلَ بهِ القِبلةُ .</w:t>
      </w:r>
      <w:r>
        <w:rPr>
          <w:rStyle w:val="libFootnotenumChar"/>
          <w:rtl/>
        </w:rPr>
        <w:t>1</w:t>
      </w:r>
    </w:p>
    <w:p w:rsidR="00274744" w:rsidRDefault="00274744" w:rsidP="00274744">
      <w:pPr>
        <w:pStyle w:val="libNormal"/>
      </w:pPr>
      <w:r w:rsidRPr="00E10CFF">
        <w:rPr>
          <w:rStyle w:val="libBold1Char"/>
        </w:rPr>
        <w:t>1075.</w:t>
      </w:r>
      <w:r>
        <w:rPr>
          <w:lang w:bidi="fa-IR"/>
        </w:rPr>
        <w:t xml:space="preserve"> </w:t>
      </w:r>
      <w:r>
        <w:t xml:space="preserve">The Prophet </w:t>
      </w:r>
      <w:r w:rsidRPr="001500BA">
        <w:t>(SAWA)</w:t>
      </w:r>
      <w:r>
        <w:t xml:space="preserve"> said, 'There is an honour for everything, and the most honoured seating is the one that faces the Qibla </w:t>
      </w:r>
      <w:r w:rsidRPr="001500BA">
        <w:t>(the direction of Makkah)</w:t>
      </w:r>
      <w:r>
        <w:t xml:space="preserve">.' </w:t>
      </w:r>
      <w:r>
        <w:rPr>
          <w:rStyle w:val="libFootnotenumChar"/>
        </w:rPr>
        <w:t>2</w:t>
      </w:r>
    </w:p>
    <w:p w:rsidR="00274744" w:rsidRDefault="00274744" w:rsidP="00CA1574">
      <w:pPr>
        <w:pStyle w:val="libAr"/>
      </w:pPr>
      <w:r w:rsidRPr="00E10CFF">
        <w:rPr>
          <w:rStyle w:val="libBold1Char"/>
          <w:rtl/>
        </w:rPr>
        <w:t>1076.</w:t>
      </w:r>
      <w:r>
        <w:rPr>
          <w:rtl/>
          <w:lang w:bidi="fa-IR"/>
        </w:rPr>
        <w:t xml:space="preserve"> </w:t>
      </w:r>
      <w:r w:rsidRPr="00B61F7A">
        <w:rPr>
          <w:rtl/>
        </w:rPr>
        <w:t>الإمامُ الصّادقُ عليه السلام : كانَ رسولُ اللَّهِ صلى اللَّه عليه وآله أكْثَرَ ما يَجلِسُ تُجاهَ القِبلةِ .</w:t>
      </w:r>
      <w:r>
        <w:rPr>
          <w:rStyle w:val="libFootnotenumChar"/>
          <w:rtl/>
        </w:rPr>
        <w:t>3</w:t>
      </w:r>
    </w:p>
    <w:p w:rsidR="00274744" w:rsidRDefault="00274744" w:rsidP="00274744">
      <w:pPr>
        <w:pStyle w:val="libNormal"/>
      </w:pPr>
      <w:r w:rsidRPr="00E10CFF">
        <w:rPr>
          <w:rStyle w:val="libBold1Char"/>
        </w:rPr>
        <w:t>1076.</w:t>
      </w:r>
      <w:r>
        <w:rPr>
          <w:lang w:bidi="fa-IR"/>
        </w:rPr>
        <w:t xml:space="preserve"> </w:t>
      </w:r>
      <w:r>
        <w:t xml:space="preserve">Imam al-Sadiq </w:t>
      </w:r>
      <w:r w:rsidRPr="001500BA">
        <w:t>(AS)</w:t>
      </w:r>
      <w:r>
        <w:t xml:space="preserve"> said, 'The Prophet </w:t>
      </w:r>
      <w:r w:rsidRPr="001500BA">
        <w:t>(SAWA)</w:t>
      </w:r>
      <w:r>
        <w:t xml:space="preserve"> used to sit facing the Qibla most of the time.' </w:t>
      </w:r>
      <w:r>
        <w:rPr>
          <w:rStyle w:val="libFootnotenumChar"/>
        </w:rPr>
        <w:t>4</w:t>
      </w:r>
    </w:p>
    <w:p w:rsidR="00274744" w:rsidRDefault="00274744" w:rsidP="00274744">
      <w:pPr>
        <w:pStyle w:val="libNormal"/>
      </w:pPr>
    </w:p>
    <w:p w:rsidR="00274744" w:rsidRDefault="00274744" w:rsidP="009E5AD4">
      <w:pPr>
        <w:pStyle w:val="Heading3"/>
      </w:pPr>
      <w:bookmarkStart w:id="2335" w:name="_Toc484336381"/>
      <w:bookmarkStart w:id="2336" w:name="_Toc485557888"/>
      <w:r>
        <w:t>Notes</w:t>
      </w:r>
      <w:bookmarkEnd w:id="2335"/>
      <w:bookmarkEnd w:id="2336"/>
    </w:p>
    <w:p w:rsidR="00274744" w:rsidRDefault="00274744" w:rsidP="00274744">
      <w:pPr>
        <w:pStyle w:val="libFootnote"/>
      </w:pPr>
      <w:r>
        <w:t xml:space="preserve">1. </w:t>
      </w:r>
      <w:r>
        <w:rPr>
          <w:rtl/>
        </w:rPr>
        <w:t xml:space="preserve">بحار الأنوار : </w:t>
      </w:r>
      <w:r>
        <w:rPr>
          <w:rtl/>
          <w:lang w:bidi="fa-IR"/>
        </w:rPr>
        <w:t>75 / 469 / 4</w:t>
      </w:r>
      <w:r>
        <w:t xml:space="preserve"> .</w:t>
      </w:r>
    </w:p>
    <w:p w:rsidR="00274744" w:rsidRDefault="00274744" w:rsidP="00274744">
      <w:pPr>
        <w:pStyle w:val="libFootnote"/>
      </w:pPr>
      <w:r>
        <w:t xml:space="preserve">2. Bihar al-Anwar, v. </w:t>
      </w:r>
      <w:r>
        <w:rPr>
          <w:lang w:bidi="fa-IR"/>
        </w:rPr>
        <w:t>75</w:t>
      </w:r>
      <w:r>
        <w:t xml:space="preserve">, p. </w:t>
      </w:r>
      <w:r>
        <w:rPr>
          <w:lang w:bidi="fa-IR"/>
        </w:rPr>
        <w:t>469</w:t>
      </w:r>
      <w:r>
        <w:t xml:space="preserve">, no. </w:t>
      </w:r>
      <w:r>
        <w:rPr>
          <w:lang w:bidi="fa-IR"/>
        </w:rPr>
        <w:t>4</w:t>
      </w:r>
    </w:p>
    <w:p w:rsidR="00274744" w:rsidRDefault="00274744" w:rsidP="00274744">
      <w:pPr>
        <w:pStyle w:val="libFootnote"/>
      </w:pPr>
      <w:r>
        <w:t xml:space="preserve">3. </w:t>
      </w:r>
      <w:r>
        <w:rPr>
          <w:rtl/>
        </w:rPr>
        <w:t xml:space="preserve">مكارم الأخلاق : </w:t>
      </w:r>
      <w:r>
        <w:rPr>
          <w:rtl/>
          <w:lang w:bidi="fa-IR"/>
        </w:rPr>
        <w:t>1 / 66 / 72</w:t>
      </w:r>
      <w:r>
        <w:t xml:space="preserve"> .</w:t>
      </w:r>
    </w:p>
    <w:p w:rsidR="00274744" w:rsidRDefault="00274744" w:rsidP="00274744">
      <w:pPr>
        <w:pStyle w:val="libFootnote"/>
        <w:rPr>
          <w:rtl/>
          <w:lang w:bidi="fa-IR"/>
        </w:rPr>
      </w:pPr>
      <w:r>
        <w:t xml:space="preserve">4. Makarim al-Akhlaq, v. </w:t>
      </w:r>
      <w:r>
        <w:rPr>
          <w:lang w:bidi="fa-IR"/>
        </w:rPr>
        <w:t>1</w:t>
      </w:r>
      <w:r>
        <w:t xml:space="preserve">, p. </w:t>
      </w:r>
      <w:r>
        <w:rPr>
          <w:lang w:bidi="fa-IR"/>
        </w:rPr>
        <w:t>66</w:t>
      </w:r>
      <w:r>
        <w:t xml:space="preserve">, no. </w:t>
      </w:r>
      <w:r>
        <w:rPr>
          <w:lang w:bidi="fa-IR"/>
        </w:rPr>
        <w:t>72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37" w:name="_Toc484336382"/>
      <w:bookmarkStart w:id="2338" w:name="_Toc485557889"/>
      <w:r>
        <w:rPr>
          <w:lang w:bidi="fa-IR"/>
        </w:rPr>
        <w:lastRenderedPageBreak/>
        <w:t>340</w:t>
      </w:r>
      <w:r>
        <w:t xml:space="preserve"> - </w:t>
      </w:r>
      <w:r>
        <w:rPr>
          <w:rtl/>
        </w:rPr>
        <w:t>ما يَنبَغي مُراعاتُهُ فِي المَجالِسِ‏</w:t>
      </w:r>
      <w:bookmarkEnd w:id="2337"/>
      <w:bookmarkEnd w:id="2338"/>
    </w:p>
    <w:p w:rsidR="00274744" w:rsidRDefault="00274744" w:rsidP="009E5AD4">
      <w:pPr>
        <w:pStyle w:val="Heading2Center"/>
        <w:outlineLvl w:val="0"/>
      </w:pPr>
      <w:bookmarkStart w:id="2339" w:name="_Toc484336383"/>
      <w:bookmarkStart w:id="2340" w:name="_Toc485557890"/>
      <w:r>
        <w:rPr>
          <w:lang w:bidi="fa-IR"/>
        </w:rPr>
        <w:t>340</w:t>
      </w:r>
      <w:r>
        <w:t>. What Must Be Observed In Sittings</w:t>
      </w:r>
      <w:bookmarkEnd w:id="2339"/>
      <w:bookmarkEnd w:id="2340"/>
    </w:p>
    <w:p w:rsidR="00274744" w:rsidRDefault="00274744" w:rsidP="00CA1574">
      <w:pPr>
        <w:pStyle w:val="libAr"/>
      </w:pPr>
      <w:r w:rsidRPr="004A7464">
        <w:rPr>
          <w:rtl/>
        </w:rPr>
        <w:t>(</w:t>
      </w:r>
      <w:r w:rsidRPr="00B61F7A">
        <w:rPr>
          <w:rtl/>
        </w:rPr>
        <w:t>يا أَيُّهَا الَّذِينَ آمَنُوا إِذَا قِيلَ لَكُمْ تَفَسَّحُوا في الْمَجَالِسِ فَافْسَحُوا يَفْسَحِ اللَّهُ لَكُمْ وَإِذَا قِيلَ انْشُزُوا فَانْشُزُوا) .</w:t>
      </w:r>
      <w:r>
        <w:rPr>
          <w:rStyle w:val="libFootnotenumChar"/>
          <w:rtl/>
        </w:rPr>
        <w:t>1</w:t>
      </w:r>
    </w:p>
    <w:p w:rsidR="00274744" w:rsidRDefault="00274744" w:rsidP="00274744">
      <w:pPr>
        <w:pStyle w:val="libNormal"/>
      </w:pPr>
      <w:r w:rsidRPr="008A7F4D">
        <w:rPr>
          <w:rStyle w:val="libBoldItalicChar"/>
        </w:rPr>
        <w:t>“O you who have faith! When you are told, 'Make room,' in sittings, then do make room; Allah will make room for you. And when you are told, 'Rise up!' Do rise up.”</w:t>
      </w:r>
      <w:r>
        <w:t xml:space="preserve"> </w:t>
      </w:r>
      <w:r>
        <w:rPr>
          <w:rStyle w:val="libFootnotenumChar"/>
        </w:rPr>
        <w:t>2</w:t>
      </w:r>
    </w:p>
    <w:p w:rsidR="00274744" w:rsidRDefault="00274744" w:rsidP="00CA1574">
      <w:pPr>
        <w:pStyle w:val="libAr"/>
      </w:pPr>
      <w:r w:rsidRPr="00E10CFF">
        <w:rPr>
          <w:rStyle w:val="libBold1Char"/>
          <w:rtl/>
        </w:rPr>
        <w:t>1077.</w:t>
      </w:r>
      <w:r>
        <w:rPr>
          <w:rtl/>
          <w:lang w:bidi="fa-IR"/>
        </w:rPr>
        <w:t xml:space="preserve"> </w:t>
      </w:r>
      <w:r w:rsidRPr="00B61F7A">
        <w:rPr>
          <w:rtl/>
        </w:rPr>
        <w:t>رسولُ اللَّهِ صلى اللَّه عليه وآله : لا تُفْحِشْ في‏مَجلسِكَ لِكَي‏يَحْذَروكَ بسُوءِ خلقِكَ ، ولا تَناجَ مَع رجُلٍ وأنتَ معَ آخرَ .</w:t>
      </w:r>
      <w:r>
        <w:rPr>
          <w:rStyle w:val="libFootnotenumChar"/>
          <w:rtl/>
        </w:rPr>
        <w:t>3</w:t>
      </w:r>
    </w:p>
    <w:p w:rsidR="00274744" w:rsidRDefault="00274744" w:rsidP="00274744">
      <w:pPr>
        <w:pStyle w:val="libNormal"/>
      </w:pPr>
      <w:r w:rsidRPr="00E10CFF">
        <w:rPr>
          <w:rStyle w:val="libBold1Char"/>
        </w:rPr>
        <w:t>1077.</w:t>
      </w:r>
      <w:r>
        <w:rPr>
          <w:lang w:bidi="fa-IR"/>
        </w:rPr>
        <w:t xml:space="preserve"> </w:t>
      </w:r>
      <w:r>
        <w:t xml:space="preserve">The Prophet </w:t>
      </w:r>
      <w:r w:rsidRPr="001500BA">
        <w:t>(SAWA)</w:t>
      </w:r>
      <w:r>
        <w:t xml:space="preserve"> said, 'Do not be obscene in your council and meeting lest people avoid you for your bad behavior; and do not whisper with a man when you are with another.' </w:t>
      </w:r>
      <w:r>
        <w:rPr>
          <w:rStyle w:val="libFootnotenumChar"/>
        </w:rPr>
        <w:t>4</w:t>
      </w:r>
    </w:p>
    <w:p w:rsidR="00274744" w:rsidRDefault="00274744" w:rsidP="00CA1574">
      <w:pPr>
        <w:pStyle w:val="libAr"/>
      </w:pPr>
      <w:r w:rsidRPr="00E10CFF">
        <w:rPr>
          <w:rStyle w:val="libBold1Char"/>
          <w:rtl/>
        </w:rPr>
        <w:t>1078.</w:t>
      </w:r>
      <w:r>
        <w:rPr>
          <w:rtl/>
          <w:lang w:bidi="fa-IR"/>
        </w:rPr>
        <w:t xml:space="preserve"> </w:t>
      </w:r>
      <w:r w:rsidRPr="00B61F7A">
        <w:rPr>
          <w:rtl/>
        </w:rPr>
        <w:t xml:space="preserve">الإمامُ عليٌّ عليه السلام </w:t>
      </w:r>
      <w:r>
        <w:rPr>
          <w:rtl/>
        </w:rPr>
        <w:t>-</w:t>
      </w:r>
      <w:r w:rsidRPr="00B61F7A">
        <w:rPr>
          <w:rtl/>
        </w:rPr>
        <w:t xml:space="preserve"> في أوصافِ النّبيِّ صلى اللَّه عليه وآله </w:t>
      </w:r>
      <w:r>
        <w:rPr>
          <w:rtl/>
        </w:rPr>
        <w:t>-</w:t>
      </w:r>
      <w:r w:rsidRPr="00B61F7A">
        <w:rPr>
          <w:rtl/>
        </w:rPr>
        <w:t xml:space="preserve"> : وما رُؤي مُقَدِّماً رِجْلَهُ بينَ يدَيْ جَليسٍ‏لَهُ قَطُّ .</w:t>
      </w:r>
      <w:r>
        <w:rPr>
          <w:rStyle w:val="libFootnotenumChar"/>
          <w:rtl/>
        </w:rPr>
        <w:t>5</w:t>
      </w:r>
    </w:p>
    <w:p w:rsidR="00274744" w:rsidRDefault="00274744" w:rsidP="00274744">
      <w:pPr>
        <w:pStyle w:val="libNormal"/>
      </w:pPr>
      <w:r w:rsidRPr="00E10CFF">
        <w:rPr>
          <w:rStyle w:val="libBold1Char"/>
        </w:rPr>
        <w:t>1078.</w:t>
      </w:r>
      <w:r>
        <w:rPr>
          <w:lang w:bidi="fa-IR"/>
        </w:rPr>
        <w:t xml:space="preserve"> </w:t>
      </w:r>
      <w:r>
        <w:t xml:space="preserve">Imam Ali </w:t>
      </w:r>
      <w:r w:rsidRPr="001500BA">
        <w:t>(AS)</w:t>
      </w:r>
      <w:r>
        <w:t xml:space="preserve"> said, describing the Prophet </w:t>
      </w:r>
      <w:r w:rsidRPr="001500BA">
        <w:t>(SAWA)</w:t>
      </w:r>
      <w:r>
        <w:t xml:space="preserve">, 'He was never seen stretching his leg out in the presence of someone sitting with him.' </w:t>
      </w:r>
      <w:r>
        <w:rPr>
          <w:rStyle w:val="libFootnotenumChar"/>
        </w:rPr>
        <w:t>6</w:t>
      </w:r>
    </w:p>
    <w:p w:rsidR="00274744" w:rsidRDefault="00274744" w:rsidP="00CA1574">
      <w:pPr>
        <w:pStyle w:val="libAr"/>
      </w:pPr>
      <w:r w:rsidRPr="00E10CFF">
        <w:rPr>
          <w:rStyle w:val="libBold1Char"/>
          <w:rtl/>
        </w:rPr>
        <w:t>1079.</w:t>
      </w:r>
      <w:r>
        <w:rPr>
          <w:rtl/>
          <w:lang w:bidi="fa-IR"/>
        </w:rPr>
        <w:t xml:space="preserve"> </w:t>
      </w:r>
      <w:r w:rsidRPr="00B61F7A">
        <w:rPr>
          <w:rtl/>
        </w:rPr>
        <w:t>الإمامُ الباقرُ عليه السلام : إذا دَخلَ أحدُكُم على‏ أخيهِ في رَحْلِهِ فلْيَقعُدْ حيثُ يأمرهُ صاحبُ الرَّحْلِ ، فإنّ صاحبَ الرّحْلِ أعْرَفُ بِعَورَةِ بَيتِهِ مِن الدّاخلِ عليهِ .</w:t>
      </w:r>
      <w:r>
        <w:rPr>
          <w:rStyle w:val="libFootnotenumChar"/>
          <w:rtl/>
        </w:rPr>
        <w:t>7</w:t>
      </w:r>
    </w:p>
    <w:p w:rsidR="00274744" w:rsidRDefault="00274744" w:rsidP="00274744">
      <w:pPr>
        <w:pStyle w:val="libNormal"/>
      </w:pPr>
      <w:r w:rsidRPr="00E10CFF">
        <w:rPr>
          <w:rStyle w:val="libBold1Char"/>
        </w:rPr>
        <w:t>1079.</w:t>
      </w:r>
      <w:r>
        <w:rPr>
          <w:lang w:bidi="fa-IR"/>
        </w:rPr>
        <w:t xml:space="preserve"> </w:t>
      </w:r>
      <w:r>
        <w:t xml:space="preserve">Imam al-Baqir </w:t>
      </w:r>
      <w:r w:rsidRPr="001500BA">
        <w:t>(AS)</w:t>
      </w:r>
      <w:r>
        <w:t xml:space="preserve"> said, 'When one of you enters his brother's place, he must sit wherever his host asks him to, because the owner of a house knows its private spots better than a visitor to it.' </w:t>
      </w:r>
      <w:r>
        <w:rPr>
          <w:rStyle w:val="libFootnotenumChar"/>
        </w:rPr>
        <w:t>8</w:t>
      </w:r>
    </w:p>
    <w:p w:rsidR="00274744" w:rsidRDefault="00274744" w:rsidP="00CA1574">
      <w:pPr>
        <w:pStyle w:val="libAr"/>
      </w:pPr>
      <w:r w:rsidRPr="00E10CFF">
        <w:rPr>
          <w:rStyle w:val="libBold1Char"/>
          <w:rtl/>
        </w:rPr>
        <w:t>1080.</w:t>
      </w:r>
      <w:r>
        <w:rPr>
          <w:rtl/>
          <w:lang w:bidi="fa-IR"/>
        </w:rPr>
        <w:t xml:space="preserve"> </w:t>
      </w:r>
      <w:r w:rsidRPr="00B61F7A">
        <w:rPr>
          <w:rtl/>
        </w:rPr>
        <w:t>الإمامُ الصّادقُ عليه السلام : كانَ رسولُ اللَّهِ صلى اللَّه عليه وآله إذا دَخلَ مَنزلاً قَعَدَ في أدنى المجلسِ حينَ يَدخُلُ .</w:t>
      </w:r>
      <w:r>
        <w:rPr>
          <w:rStyle w:val="libFootnotenumChar"/>
          <w:rtl/>
        </w:rPr>
        <w:t>9</w:t>
      </w:r>
    </w:p>
    <w:p w:rsidR="00274744" w:rsidRDefault="00274744" w:rsidP="00274744">
      <w:pPr>
        <w:pStyle w:val="libNormal"/>
      </w:pPr>
      <w:r w:rsidRPr="00E10CFF">
        <w:rPr>
          <w:rStyle w:val="libBold1Char"/>
        </w:rPr>
        <w:t>1080.</w:t>
      </w:r>
      <w:r>
        <w:rPr>
          <w:lang w:bidi="fa-IR"/>
        </w:rPr>
        <w:t xml:space="preserve"> </w:t>
      </w:r>
      <w:r>
        <w:t xml:space="preserve">Imam al-Sadiq </w:t>
      </w:r>
      <w:r w:rsidRPr="001500BA">
        <w:t>(AS)</w:t>
      </w:r>
      <w:r>
        <w:t xml:space="preserve"> said, 'Whenever the Prophet </w:t>
      </w:r>
      <w:r w:rsidRPr="001500BA">
        <w:t>(SAWA)</w:t>
      </w:r>
      <w:r>
        <w:t xml:space="preserve"> entered a place, he used to sit in the closest spot from the enterence [lowest place].' </w:t>
      </w:r>
      <w:r>
        <w:rPr>
          <w:rStyle w:val="libFootnotenumChar"/>
        </w:rPr>
        <w:t>10</w:t>
      </w:r>
    </w:p>
    <w:p w:rsidR="00274744" w:rsidRDefault="00274744" w:rsidP="00274744">
      <w:pPr>
        <w:pStyle w:val="libNormal"/>
      </w:pPr>
    </w:p>
    <w:p w:rsidR="00274744" w:rsidRDefault="00274744" w:rsidP="009E5AD4">
      <w:pPr>
        <w:pStyle w:val="Heading3"/>
      </w:pPr>
      <w:bookmarkStart w:id="2341" w:name="_Toc484336384"/>
      <w:bookmarkStart w:id="2342" w:name="_Toc485557891"/>
      <w:r>
        <w:t>Notes</w:t>
      </w:r>
      <w:bookmarkEnd w:id="2341"/>
      <w:bookmarkEnd w:id="2342"/>
    </w:p>
    <w:p w:rsidR="00274744" w:rsidRDefault="00274744" w:rsidP="00274744">
      <w:pPr>
        <w:pStyle w:val="libFootnote"/>
      </w:pPr>
      <w:r>
        <w:t xml:space="preserve">1. </w:t>
      </w:r>
      <w:r>
        <w:rPr>
          <w:rtl/>
        </w:rPr>
        <w:t xml:space="preserve">المجادلة : </w:t>
      </w:r>
      <w:r>
        <w:rPr>
          <w:rtl/>
          <w:lang w:bidi="fa-IR"/>
        </w:rPr>
        <w:t>11</w:t>
      </w:r>
      <w:r>
        <w:t xml:space="preserve"> .</w:t>
      </w:r>
    </w:p>
    <w:p w:rsidR="00274744" w:rsidRDefault="00274744" w:rsidP="00274744">
      <w:pPr>
        <w:pStyle w:val="libFootnote"/>
      </w:pPr>
      <w:r>
        <w:t xml:space="preserve">2. Qur'an </w:t>
      </w:r>
      <w:r>
        <w:rPr>
          <w:lang w:bidi="fa-IR"/>
        </w:rPr>
        <w:t>58</w:t>
      </w:r>
      <w:r>
        <w:rPr>
          <w:rtl/>
          <w:lang w:bidi="fa-IR"/>
        </w:rPr>
        <w:t>:11</w:t>
      </w:r>
    </w:p>
    <w:p w:rsidR="00274744" w:rsidRDefault="00274744" w:rsidP="00274744">
      <w:pPr>
        <w:pStyle w:val="libFootnote"/>
      </w:pPr>
      <w:r>
        <w:t xml:space="preserve">3. </w:t>
      </w:r>
      <w:r>
        <w:rPr>
          <w:rtl/>
        </w:rPr>
        <w:t xml:space="preserve">بحار الأنوار : </w:t>
      </w:r>
      <w:r>
        <w:rPr>
          <w:rtl/>
          <w:lang w:bidi="fa-IR"/>
        </w:rPr>
        <w:t>84 / 354 / 2</w:t>
      </w:r>
      <w:r>
        <w:t xml:space="preserve"> .</w:t>
      </w:r>
    </w:p>
    <w:p w:rsidR="00274744" w:rsidRDefault="00274744" w:rsidP="00274744">
      <w:pPr>
        <w:pStyle w:val="libFootnote"/>
      </w:pPr>
      <w:r>
        <w:t xml:space="preserve">4. Bihar al-Anwar, v. </w:t>
      </w:r>
      <w:r>
        <w:rPr>
          <w:lang w:bidi="fa-IR"/>
        </w:rPr>
        <w:t>84</w:t>
      </w:r>
      <w:r>
        <w:t xml:space="preserve">, p. </w:t>
      </w:r>
      <w:r>
        <w:rPr>
          <w:lang w:bidi="fa-IR"/>
        </w:rPr>
        <w:t>354</w:t>
      </w:r>
      <w:r>
        <w:t xml:space="preserve">, no. </w:t>
      </w:r>
      <w:r>
        <w:rPr>
          <w:lang w:bidi="fa-IR"/>
        </w:rPr>
        <w:t>2</w:t>
      </w:r>
    </w:p>
    <w:p w:rsidR="00274744" w:rsidRDefault="00274744" w:rsidP="00274744">
      <w:pPr>
        <w:pStyle w:val="libFootnote"/>
      </w:pPr>
      <w:r>
        <w:t xml:space="preserve">5. </w:t>
      </w:r>
      <w:r>
        <w:rPr>
          <w:rtl/>
        </w:rPr>
        <w:t xml:space="preserve">بحار الأنوار : </w:t>
      </w:r>
      <w:r>
        <w:rPr>
          <w:rtl/>
          <w:lang w:bidi="fa-IR"/>
        </w:rPr>
        <w:t>16 / 236</w:t>
      </w:r>
      <w:r>
        <w:t xml:space="preserve"> .</w:t>
      </w:r>
    </w:p>
    <w:p w:rsidR="00274744" w:rsidRDefault="00274744" w:rsidP="00274744">
      <w:pPr>
        <w:pStyle w:val="libFootnote"/>
      </w:pPr>
      <w:r>
        <w:t xml:space="preserve">6. Ibid. p. </w:t>
      </w:r>
      <w:r>
        <w:rPr>
          <w:lang w:bidi="fa-IR"/>
        </w:rPr>
        <w:t>16</w:t>
      </w:r>
      <w:r>
        <w:t xml:space="preserve">, no. </w:t>
      </w:r>
      <w:r>
        <w:rPr>
          <w:lang w:bidi="fa-IR"/>
        </w:rPr>
        <w:t>236</w:t>
      </w:r>
    </w:p>
    <w:p w:rsidR="00274744" w:rsidRDefault="00274744" w:rsidP="00274744">
      <w:pPr>
        <w:pStyle w:val="libFootnote"/>
      </w:pPr>
      <w:r>
        <w:t xml:space="preserve">7. </w:t>
      </w:r>
      <w:r>
        <w:rPr>
          <w:rtl/>
        </w:rPr>
        <w:t xml:space="preserve">قرب الإسناد : </w:t>
      </w:r>
      <w:r>
        <w:rPr>
          <w:rtl/>
          <w:lang w:bidi="fa-IR"/>
        </w:rPr>
        <w:t>69 / 222</w:t>
      </w:r>
      <w:r>
        <w:t xml:space="preserve"> .</w:t>
      </w:r>
    </w:p>
    <w:p w:rsidR="00274744" w:rsidRDefault="00274744" w:rsidP="00274744">
      <w:pPr>
        <w:pStyle w:val="libFootnote"/>
      </w:pPr>
      <w:r>
        <w:t xml:space="preserve">8. Qurb al-Isnad, p. </w:t>
      </w:r>
      <w:r>
        <w:rPr>
          <w:lang w:bidi="fa-IR"/>
        </w:rPr>
        <w:t>69</w:t>
      </w:r>
      <w:r>
        <w:t xml:space="preserve">, no. </w:t>
      </w:r>
      <w:r>
        <w:rPr>
          <w:lang w:bidi="fa-IR"/>
        </w:rPr>
        <w:t>222</w:t>
      </w:r>
    </w:p>
    <w:p w:rsidR="00274744" w:rsidRDefault="00274744" w:rsidP="00274744">
      <w:pPr>
        <w:pStyle w:val="libFootnote"/>
      </w:pPr>
      <w:r>
        <w:lastRenderedPageBreak/>
        <w:t xml:space="preserve">9. </w:t>
      </w:r>
      <w:r>
        <w:rPr>
          <w:rtl/>
        </w:rPr>
        <w:t xml:space="preserve">مكارم الأخلاق : </w:t>
      </w:r>
      <w:r>
        <w:rPr>
          <w:rtl/>
          <w:lang w:bidi="fa-IR"/>
        </w:rPr>
        <w:t>1 / 66 / 71</w:t>
      </w:r>
      <w:r>
        <w:t xml:space="preserve"> .</w:t>
      </w:r>
    </w:p>
    <w:p w:rsidR="00274744" w:rsidRDefault="00274744" w:rsidP="00274744">
      <w:pPr>
        <w:pStyle w:val="libFootnote"/>
        <w:rPr>
          <w:rtl/>
          <w:lang w:bidi="fa-IR"/>
        </w:rPr>
      </w:pPr>
      <w:r>
        <w:t xml:space="preserve">10. Makarim al-Akhlaq, v. </w:t>
      </w:r>
      <w:r>
        <w:rPr>
          <w:lang w:bidi="fa-IR"/>
        </w:rPr>
        <w:t>1</w:t>
      </w:r>
      <w:r>
        <w:t xml:space="preserve">, p. </w:t>
      </w:r>
      <w:r>
        <w:rPr>
          <w:lang w:bidi="fa-IR"/>
        </w:rPr>
        <w:t>66</w:t>
      </w:r>
      <w:r>
        <w:t xml:space="preserve">, no. </w:t>
      </w:r>
      <w:r>
        <w:rPr>
          <w:lang w:bidi="fa-IR"/>
        </w:rPr>
        <w:t>71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43" w:name="_Toc484336385"/>
      <w:bookmarkStart w:id="2344" w:name="_Toc485557892"/>
      <w:r>
        <w:rPr>
          <w:lang w:bidi="fa-IR"/>
        </w:rPr>
        <w:lastRenderedPageBreak/>
        <w:t>341</w:t>
      </w:r>
      <w:r>
        <w:t xml:space="preserve"> - </w:t>
      </w:r>
      <w:r>
        <w:rPr>
          <w:rtl/>
        </w:rPr>
        <w:t>صَدرُ المَجالِسِ‏</w:t>
      </w:r>
      <w:bookmarkEnd w:id="2343"/>
      <w:bookmarkEnd w:id="2344"/>
    </w:p>
    <w:p w:rsidR="00274744" w:rsidRDefault="00274744" w:rsidP="009E5AD4">
      <w:pPr>
        <w:pStyle w:val="Heading2Center"/>
        <w:outlineLvl w:val="0"/>
      </w:pPr>
      <w:bookmarkStart w:id="2345" w:name="_Toc484336386"/>
      <w:bookmarkStart w:id="2346" w:name="_Toc485557893"/>
      <w:r>
        <w:rPr>
          <w:lang w:bidi="fa-IR"/>
        </w:rPr>
        <w:t>341</w:t>
      </w:r>
      <w:r>
        <w:t>. The Main Seating Spot</w:t>
      </w:r>
      <w:bookmarkEnd w:id="2345"/>
      <w:bookmarkEnd w:id="2346"/>
    </w:p>
    <w:p w:rsidR="00274744" w:rsidRDefault="00274744" w:rsidP="00CA1574">
      <w:pPr>
        <w:pStyle w:val="libAr"/>
      </w:pPr>
      <w:r w:rsidRPr="00E10CFF">
        <w:rPr>
          <w:rStyle w:val="libBold1Char"/>
          <w:rtl/>
        </w:rPr>
        <w:t>1081.</w:t>
      </w:r>
      <w:r>
        <w:rPr>
          <w:rtl/>
          <w:lang w:bidi="fa-IR"/>
        </w:rPr>
        <w:t xml:space="preserve"> </w:t>
      </w:r>
      <w:r w:rsidRPr="00B61F7A">
        <w:rPr>
          <w:rtl/>
        </w:rPr>
        <w:t>الإمامُ عليٌّ عليه السلام : لا يَجلِسُ في صَدرِ المجلسِ إلّا رجُلٌ فيهِ ثلاثُ خِصالٍ : يُجيبُ إذا سُئلَ ، ويَنطِقُ إذا عَجَزَ القَومُ عن الكلامِ ، ويُشيرُ بالرّأيِ الّذي فيه صَلاحُ أهلِهِ ، فمَن لم يَكُنْ فيهِ شَي‏ءٌ مِنهُنَّ فجَلَسَ فهُو أحْمَقُ .</w:t>
      </w:r>
      <w:r>
        <w:rPr>
          <w:rStyle w:val="libFootnotenumChar"/>
          <w:rtl/>
        </w:rPr>
        <w:t>1</w:t>
      </w:r>
    </w:p>
    <w:p w:rsidR="00274744" w:rsidRDefault="00274744" w:rsidP="00274744">
      <w:pPr>
        <w:pStyle w:val="libNormal"/>
      </w:pPr>
      <w:r w:rsidRPr="00E10CFF">
        <w:rPr>
          <w:rStyle w:val="libBold1Char"/>
        </w:rPr>
        <w:t>1081.</w:t>
      </w:r>
      <w:r>
        <w:rPr>
          <w:lang w:bidi="fa-IR"/>
        </w:rPr>
        <w:t xml:space="preserve"> </w:t>
      </w:r>
      <w:r>
        <w:t xml:space="preserve">Imam Ali </w:t>
      </w:r>
      <w:r w:rsidRPr="001500BA">
        <w:t>(AS)</w:t>
      </w:r>
      <w:r>
        <w:t xml:space="preserve"> said, 'None but a man possessing three virtues is worthy of sitting in the main seat in an assembly: he who answers when asked, speaks when others are not able to, and provides the counsel which is best for his people. He who does not possess any of these and sits there is certainly a fool.' </w:t>
      </w:r>
      <w:r>
        <w:rPr>
          <w:rStyle w:val="libFootnotenumChar"/>
        </w:rPr>
        <w:t>2</w:t>
      </w:r>
    </w:p>
    <w:p w:rsidR="00274744" w:rsidRDefault="00274744" w:rsidP="00CA1574">
      <w:pPr>
        <w:pStyle w:val="libAr"/>
      </w:pPr>
      <w:r w:rsidRPr="00E10CFF">
        <w:rPr>
          <w:rStyle w:val="libBold1Char"/>
          <w:rtl/>
        </w:rPr>
        <w:t>1082.</w:t>
      </w:r>
      <w:r>
        <w:rPr>
          <w:rtl/>
          <w:lang w:bidi="fa-IR"/>
        </w:rPr>
        <w:t xml:space="preserve"> </w:t>
      </w:r>
      <w:r w:rsidRPr="00B61F7A">
        <w:rPr>
          <w:rtl/>
        </w:rPr>
        <w:t>الإمامُ عليٌّ عليه السلام : لا تُسرِعَنَّ إلى‏ أرْفَعِ مَوضِعٍ في المَجلسِ ، فإنَّ المَوضِعَ الّذي تُرفَعُ إلَيهِ خَيرٌ مِن الموضعِ الّذي تُحَطُّ عنهُ .</w:t>
      </w:r>
      <w:r>
        <w:rPr>
          <w:rStyle w:val="libFootnotenumChar"/>
          <w:rtl/>
        </w:rPr>
        <w:t>3</w:t>
      </w:r>
    </w:p>
    <w:p w:rsidR="00274744" w:rsidRDefault="00274744" w:rsidP="00274744">
      <w:pPr>
        <w:pStyle w:val="libNormal"/>
      </w:pPr>
      <w:r w:rsidRPr="00E10CFF">
        <w:rPr>
          <w:rStyle w:val="libBold1Char"/>
        </w:rPr>
        <w:t>1082.</w:t>
      </w:r>
      <w:r>
        <w:rPr>
          <w:lang w:bidi="fa-IR"/>
        </w:rPr>
        <w:t xml:space="preserve"> </w:t>
      </w:r>
      <w:r>
        <w:t xml:space="preserve">Imam Ali </w:t>
      </w:r>
      <w:r w:rsidRPr="001500BA">
        <w:t>(AS)</w:t>
      </w:r>
      <w:r>
        <w:t xml:space="preserve"> said, 'Do not hasten to occupy the highest spot in the assembly, for a seat which you are promoted to is better than one you are demoted to.' </w:t>
      </w:r>
      <w:r>
        <w:rPr>
          <w:rStyle w:val="libFootnotenumChar"/>
        </w:rPr>
        <w:t>4</w:t>
      </w:r>
    </w:p>
    <w:p w:rsidR="00274744" w:rsidRDefault="00274744" w:rsidP="00274744">
      <w:pPr>
        <w:pStyle w:val="libNormal"/>
      </w:pPr>
    </w:p>
    <w:p w:rsidR="00274744" w:rsidRDefault="00274744" w:rsidP="009E5AD4">
      <w:pPr>
        <w:pStyle w:val="Heading3"/>
      </w:pPr>
      <w:bookmarkStart w:id="2347" w:name="_Toc484336387"/>
      <w:bookmarkStart w:id="2348" w:name="_Toc485557894"/>
      <w:r>
        <w:t>Notes</w:t>
      </w:r>
      <w:bookmarkEnd w:id="2347"/>
      <w:bookmarkEnd w:id="2348"/>
    </w:p>
    <w:p w:rsidR="00274744" w:rsidRDefault="00274744" w:rsidP="00274744">
      <w:pPr>
        <w:pStyle w:val="libFootnote"/>
      </w:pPr>
      <w:r>
        <w:t xml:space="preserve">1. </w:t>
      </w:r>
      <w:r>
        <w:rPr>
          <w:rtl/>
        </w:rPr>
        <w:t xml:space="preserve">بحار الأنوار : </w:t>
      </w:r>
      <w:r>
        <w:rPr>
          <w:rtl/>
          <w:lang w:bidi="fa-IR"/>
        </w:rPr>
        <w:t>78 / 304 / 1</w:t>
      </w:r>
      <w:r>
        <w:t xml:space="preserve"> .</w:t>
      </w:r>
    </w:p>
    <w:p w:rsidR="00274744" w:rsidRDefault="00274744" w:rsidP="00274744">
      <w:pPr>
        <w:pStyle w:val="libFootnote"/>
      </w:pPr>
      <w:r>
        <w:t xml:space="preserve">2. Bihar al-Anwar, v. </w:t>
      </w:r>
      <w:r>
        <w:rPr>
          <w:lang w:bidi="fa-IR"/>
        </w:rPr>
        <w:t>78</w:t>
      </w:r>
      <w:r>
        <w:t xml:space="preserve">, p. </w:t>
      </w:r>
      <w:r>
        <w:rPr>
          <w:lang w:bidi="fa-IR"/>
        </w:rPr>
        <w:t>304</w:t>
      </w:r>
      <w:r>
        <w:t xml:space="preserve">, no. </w:t>
      </w:r>
      <w:r>
        <w:rPr>
          <w:lang w:bidi="fa-IR"/>
        </w:rPr>
        <w:t>1</w:t>
      </w:r>
    </w:p>
    <w:p w:rsidR="00274744" w:rsidRDefault="00274744" w:rsidP="00274744">
      <w:pPr>
        <w:pStyle w:val="libFootnote"/>
      </w:pPr>
      <w:r>
        <w:t xml:space="preserve">3. </w:t>
      </w:r>
      <w:r>
        <w:rPr>
          <w:rtl/>
        </w:rPr>
        <w:t xml:space="preserve">غرر الحكم : </w:t>
      </w:r>
      <w:r>
        <w:rPr>
          <w:rtl/>
          <w:lang w:bidi="fa-IR"/>
        </w:rPr>
        <w:t>10283</w:t>
      </w:r>
      <w:r>
        <w:t xml:space="preserve"> .</w:t>
      </w:r>
    </w:p>
    <w:p w:rsidR="00274744" w:rsidRDefault="00274744" w:rsidP="00274744">
      <w:pPr>
        <w:pStyle w:val="libFootnote"/>
        <w:rPr>
          <w:rtl/>
          <w:lang w:bidi="fa-IR"/>
        </w:rPr>
      </w:pPr>
      <w:r>
        <w:t xml:space="preserve">4. Ghurar al-Hikam, no. </w:t>
      </w:r>
      <w:r>
        <w:rPr>
          <w:lang w:bidi="fa-IR"/>
        </w:rPr>
        <w:t>10283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49" w:name="_Toc484336388"/>
      <w:bookmarkStart w:id="2350" w:name="_Toc485557895"/>
      <w:r>
        <w:rPr>
          <w:lang w:bidi="fa-IR"/>
        </w:rPr>
        <w:lastRenderedPageBreak/>
        <w:t>342</w:t>
      </w:r>
      <w:r>
        <w:t xml:space="preserve"> - </w:t>
      </w:r>
      <w:r>
        <w:rPr>
          <w:rtl/>
        </w:rPr>
        <w:t>المَجالِسُ الَّتي نُهِيَ عَنها</w:t>
      </w:r>
      <w:bookmarkEnd w:id="2349"/>
      <w:bookmarkEnd w:id="2350"/>
    </w:p>
    <w:p w:rsidR="00274744" w:rsidRDefault="00274744" w:rsidP="009E5AD4">
      <w:pPr>
        <w:pStyle w:val="Heading2Center"/>
        <w:outlineLvl w:val="0"/>
      </w:pPr>
      <w:bookmarkStart w:id="2351" w:name="_Toc484336389"/>
      <w:bookmarkStart w:id="2352" w:name="_Toc485557896"/>
      <w:r>
        <w:rPr>
          <w:lang w:bidi="fa-IR"/>
        </w:rPr>
        <w:t>342</w:t>
      </w:r>
      <w:r>
        <w:t>. Prohibited Sitting Places</w:t>
      </w:r>
      <w:bookmarkEnd w:id="2351"/>
      <w:bookmarkEnd w:id="2352"/>
    </w:p>
    <w:p w:rsidR="00274744" w:rsidRDefault="00274744" w:rsidP="00CA1574">
      <w:pPr>
        <w:pStyle w:val="libAr"/>
      </w:pPr>
      <w:r w:rsidRPr="004A7464">
        <w:rPr>
          <w:rtl/>
        </w:rPr>
        <w:t>(</w:t>
      </w:r>
      <w:r w:rsidRPr="00B61F7A">
        <w:rPr>
          <w:rtl/>
        </w:rPr>
        <w:t>وَقَدْ نَزَّلَ عَلَيْكُمْ فِي الْكِتَابِ أَنْ إِذَا سَمِعْتُمْ آيَاتِ اللَّهِ يُكْفَرُ بِها وَيُسْتَهْزَأُ بِها فَلا تَقْعُدُوا مَعَهُمْ حَتّى‏ يَخُوضُوا فِي حَدِيثٍ غَيْرِهِ) .</w:t>
      </w:r>
      <w:r>
        <w:rPr>
          <w:rStyle w:val="libFootnotenumChar"/>
          <w:rtl/>
        </w:rPr>
        <w:t>1</w:t>
      </w:r>
    </w:p>
    <w:p w:rsidR="00274744" w:rsidRDefault="00274744" w:rsidP="00274744">
      <w:pPr>
        <w:pStyle w:val="libNormal"/>
      </w:pPr>
      <w:r w:rsidRPr="008A7F4D">
        <w:rPr>
          <w:rStyle w:val="libBoldItalicChar"/>
        </w:rPr>
        <w:t>“Certainly He has sent down to you in the Book that when you hear Allah's signs being disbelieved and derided, do not sit with them until they engage in some other discourse”</w:t>
      </w:r>
      <w:r>
        <w:t xml:space="preserve"> </w:t>
      </w:r>
      <w:r>
        <w:rPr>
          <w:rStyle w:val="libFootnotenumChar"/>
        </w:rPr>
        <w:t>2</w:t>
      </w:r>
    </w:p>
    <w:p w:rsidR="00274744" w:rsidRDefault="00274744" w:rsidP="00CA1574">
      <w:pPr>
        <w:pStyle w:val="libAr"/>
      </w:pPr>
      <w:r w:rsidRPr="00E10CFF">
        <w:rPr>
          <w:rStyle w:val="libBold1Char"/>
          <w:rtl/>
        </w:rPr>
        <w:t>1083.</w:t>
      </w:r>
      <w:r>
        <w:rPr>
          <w:rtl/>
          <w:lang w:bidi="fa-IR"/>
        </w:rPr>
        <w:t xml:space="preserve"> </w:t>
      </w:r>
      <w:r w:rsidRPr="00B61F7A">
        <w:rPr>
          <w:rtl/>
        </w:rPr>
        <w:t>الإمامُ عليٌّ عليه السلام : لا تَجْلِسوا على‏ مائدةٍيُشرَبُ علَيها الخمرُ، فإنّ العبدَ لا يَدري متى‏ يؤخَذُ .</w:t>
      </w:r>
      <w:r>
        <w:rPr>
          <w:rStyle w:val="libFootnotenumChar"/>
          <w:rtl/>
        </w:rPr>
        <w:t>3</w:t>
      </w:r>
    </w:p>
    <w:p w:rsidR="00274744" w:rsidRDefault="00274744" w:rsidP="00274744">
      <w:pPr>
        <w:pStyle w:val="libNormal"/>
      </w:pPr>
      <w:r w:rsidRPr="00E10CFF">
        <w:rPr>
          <w:rStyle w:val="libBold1Char"/>
        </w:rPr>
        <w:t>1083.</w:t>
      </w:r>
      <w:r>
        <w:rPr>
          <w:lang w:bidi="fa-IR"/>
        </w:rPr>
        <w:t xml:space="preserve"> </w:t>
      </w:r>
      <w:r>
        <w:t xml:space="preserve">Imam Ali </w:t>
      </w:r>
      <w:r w:rsidRPr="001500BA">
        <w:t>(AS)</w:t>
      </w:r>
      <w:r>
        <w:t xml:space="preserve"> said, 'Do not sit at a table on which wine is served, for a man does not know when he is overcome [by death].' </w:t>
      </w:r>
      <w:r>
        <w:rPr>
          <w:rStyle w:val="libFootnotenumChar"/>
        </w:rPr>
        <w:t>4</w:t>
      </w:r>
    </w:p>
    <w:p w:rsidR="00274744" w:rsidRDefault="00274744" w:rsidP="00CA1574">
      <w:pPr>
        <w:pStyle w:val="libAr"/>
      </w:pPr>
      <w:r w:rsidRPr="00E10CFF">
        <w:rPr>
          <w:rStyle w:val="libBold1Char"/>
          <w:rtl/>
        </w:rPr>
        <w:t>1084.</w:t>
      </w:r>
      <w:r>
        <w:rPr>
          <w:rtl/>
          <w:lang w:bidi="fa-IR"/>
        </w:rPr>
        <w:t xml:space="preserve"> </w:t>
      </w:r>
      <w:r w:rsidRPr="00B61F7A">
        <w:rPr>
          <w:rtl/>
        </w:rPr>
        <w:t>منية المريد : رُوِيَ أنَّ النَّبِيَّ صلى اللَّه عليه وآله نَهى‏ أن يَجلِسَ الرَّجُلُ بَينَ الرَّجُلَينِ إلّا بِإِذنِهِما</w:t>
      </w:r>
      <w:r>
        <w:rPr>
          <w:rStyle w:val="libFootnotenumChar"/>
          <w:rtl/>
        </w:rPr>
        <w:t>5</w:t>
      </w:r>
      <w:r>
        <w:t xml:space="preserve"> .</w:t>
      </w:r>
    </w:p>
    <w:p w:rsidR="00274744" w:rsidRDefault="00274744" w:rsidP="00274744">
      <w:pPr>
        <w:pStyle w:val="libNormal"/>
      </w:pPr>
      <w:r w:rsidRPr="00E10CFF">
        <w:rPr>
          <w:rStyle w:val="libBold1Char"/>
        </w:rPr>
        <w:t>1084.</w:t>
      </w:r>
      <w:r>
        <w:rPr>
          <w:lang w:bidi="fa-IR"/>
        </w:rPr>
        <w:t xml:space="preserve"> </w:t>
      </w:r>
      <w:r>
        <w:t xml:space="preserve">Munyat al-Murid, 'It is narrated that the Prophet </w:t>
      </w:r>
      <w:r w:rsidRPr="001500BA">
        <w:t>(SAWA)</w:t>
      </w:r>
      <w:r>
        <w:t xml:space="preserve"> reproached the sitting of a man between two other men unless he has their permission.' </w:t>
      </w:r>
      <w:r>
        <w:rPr>
          <w:rStyle w:val="libFootnotenumChar"/>
        </w:rPr>
        <w:t>6</w:t>
      </w:r>
    </w:p>
    <w:p w:rsidR="00274744" w:rsidRDefault="00274744" w:rsidP="00CA1574">
      <w:pPr>
        <w:pStyle w:val="libAr"/>
      </w:pPr>
      <w:r w:rsidRPr="00E10CFF">
        <w:rPr>
          <w:rStyle w:val="libBold1Char"/>
          <w:rtl/>
        </w:rPr>
        <w:t>1085.</w:t>
      </w:r>
      <w:r>
        <w:rPr>
          <w:rtl/>
          <w:lang w:bidi="fa-IR"/>
        </w:rPr>
        <w:t xml:space="preserve"> </w:t>
      </w:r>
      <w:r w:rsidRPr="00B61F7A">
        <w:rPr>
          <w:rtl/>
        </w:rPr>
        <w:t>الإمامُ عليٌّ عليه السلام : مَن كانَ يؤمنُ باللَّهِ واليومِ الآخِرِفلا يَقومُ مكانَ رِيبةٍ .</w:t>
      </w:r>
      <w:r>
        <w:rPr>
          <w:rStyle w:val="libFootnotenumChar"/>
          <w:rtl/>
        </w:rPr>
        <w:t>7</w:t>
      </w:r>
    </w:p>
    <w:p w:rsidR="00274744" w:rsidRDefault="00274744" w:rsidP="00274744">
      <w:pPr>
        <w:pStyle w:val="libNormal"/>
      </w:pPr>
      <w:r w:rsidRPr="00E10CFF">
        <w:rPr>
          <w:rStyle w:val="libBold1Char"/>
        </w:rPr>
        <w:t>1085.</w:t>
      </w:r>
      <w:r>
        <w:rPr>
          <w:lang w:bidi="fa-IR"/>
        </w:rPr>
        <w:t xml:space="preserve"> </w:t>
      </w:r>
      <w:r>
        <w:t xml:space="preserve">Imam Ali </w:t>
      </w:r>
      <w:r w:rsidRPr="001500BA">
        <w:t>(AS)</w:t>
      </w:r>
      <w:r>
        <w:t xml:space="preserve"> said, 'He who believes in Allah and the Last Day must not sit in a suspicious place.' </w:t>
      </w:r>
      <w:r>
        <w:rPr>
          <w:rStyle w:val="libFootnotenumChar"/>
        </w:rPr>
        <w:t>8</w:t>
      </w:r>
    </w:p>
    <w:p w:rsidR="00274744" w:rsidRDefault="00274744" w:rsidP="00CA1574">
      <w:pPr>
        <w:pStyle w:val="libAr"/>
      </w:pPr>
      <w:r w:rsidRPr="00E10CFF">
        <w:rPr>
          <w:rStyle w:val="libBold1Char"/>
          <w:rtl/>
        </w:rPr>
        <w:t>1086.</w:t>
      </w:r>
      <w:r>
        <w:rPr>
          <w:rtl/>
          <w:lang w:bidi="fa-IR"/>
        </w:rPr>
        <w:t xml:space="preserve"> </w:t>
      </w:r>
      <w:r w:rsidRPr="00B61F7A">
        <w:rPr>
          <w:rtl/>
        </w:rPr>
        <w:t xml:space="preserve">الإمامُ الصّادقُ عليه السلام </w:t>
      </w:r>
      <w:r>
        <w:rPr>
          <w:rtl/>
        </w:rPr>
        <w:t>-</w:t>
      </w:r>
      <w:r w:rsidRPr="00B61F7A">
        <w:rPr>
          <w:rtl/>
        </w:rPr>
        <w:t xml:space="preserve"> في قوله تعالى‏ : (وقدنَزّلَ عليكم في الكتاب أَنْ إِذَا سَمِعْتُمْ‏آيَاتِ اللَّهِ...) </w:t>
      </w:r>
      <w:r>
        <w:rPr>
          <w:rtl/>
        </w:rPr>
        <w:t>-</w:t>
      </w:r>
      <w:r w:rsidRPr="00B61F7A">
        <w:rPr>
          <w:rtl/>
        </w:rPr>
        <w:t xml:space="preserve"> : إنّما عنى‏ بهذا ( إذا سمعتم ) الرّجُلَ ( الّذي ) يَجحَدُ الحقَّ ويُكذّبُ بهِ ويَقَعُ في الأئمّةِ، فقُمْ مِن عندِهِ ولا تُقاعِدْهُ كائناً مَن كانَ .</w:t>
      </w:r>
      <w:r>
        <w:rPr>
          <w:rStyle w:val="libFootnotenumChar"/>
          <w:rtl/>
        </w:rPr>
        <w:t>9</w:t>
      </w:r>
    </w:p>
    <w:p w:rsidR="00274744" w:rsidRDefault="00274744" w:rsidP="00274744">
      <w:pPr>
        <w:pStyle w:val="libNormal"/>
      </w:pPr>
      <w:r w:rsidRPr="00E10CFF">
        <w:rPr>
          <w:rStyle w:val="libBold1Char"/>
        </w:rPr>
        <w:t>1086.</w:t>
      </w:r>
      <w:r>
        <w:rPr>
          <w:lang w:bidi="fa-IR"/>
        </w:rPr>
        <w:t xml:space="preserve"> </w:t>
      </w:r>
      <w:r>
        <w:t xml:space="preserve">Imam al-Sadiq </w:t>
      </w:r>
      <w:r w:rsidRPr="001500BA">
        <w:t>(AS)</w:t>
      </w:r>
      <w:r>
        <w:t xml:space="preserve">, with regards to the verse: </w:t>
      </w:r>
      <w:r w:rsidRPr="008A7F4D">
        <w:rPr>
          <w:rStyle w:val="libBoldItalicChar"/>
        </w:rPr>
        <w:t>“Certainly He has sent down to you in the Book that when you hear Allah's signs being disbelieved and derided, do not sit with them until they engage in some other discourse”</w:t>
      </w:r>
      <w:r>
        <w:t xml:space="preserve">, said, 'It means that [when you hear] someone denying the truth and rejecting it and speaking ill about the Imams, you should stand up and leave him and never sit with him again no matter who he might be.' </w:t>
      </w:r>
      <w:r>
        <w:rPr>
          <w:rStyle w:val="libFootnotenumChar"/>
        </w:rPr>
        <w:t>10</w:t>
      </w:r>
    </w:p>
    <w:p w:rsidR="00274744" w:rsidRDefault="00274744" w:rsidP="00CA1574">
      <w:pPr>
        <w:pStyle w:val="libAr"/>
      </w:pPr>
      <w:r w:rsidRPr="00E10CFF">
        <w:rPr>
          <w:rStyle w:val="libBold1Char"/>
          <w:rtl/>
        </w:rPr>
        <w:t>1087.</w:t>
      </w:r>
      <w:r>
        <w:rPr>
          <w:rtl/>
          <w:lang w:bidi="fa-IR"/>
        </w:rPr>
        <w:t xml:space="preserve"> </w:t>
      </w:r>
      <w:r w:rsidRPr="00B61F7A">
        <w:rPr>
          <w:rtl/>
        </w:rPr>
        <w:t>الإمامُ الصّادقُ عليه السلام : لا يَنبغي للمؤمنِ أنْ يَجلِسَ مَجلساً يُعصى‏ اللَّهُ فيهِ ولا يَقدِرُ على‏ تغييرِهِ .</w:t>
      </w:r>
      <w:r>
        <w:rPr>
          <w:rStyle w:val="libFootnotenumChar"/>
          <w:rtl/>
        </w:rPr>
        <w:t>11</w:t>
      </w:r>
    </w:p>
    <w:p w:rsidR="00274744" w:rsidRDefault="00274744" w:rsidP="00274744">
      <w:pPr>
        <w:pStyle w:val="libNormal"/>
      </w:pPr>
      <w:r w:rsidRPr="00E10CFF">
        <w:rPr>
          <w:rStyle w:val="libBold1Char"/>
        </w:rPr>
        <w:t>1087.</w:t>
      </w:r>
      <w:r>
        <w:rPr>
          <w:lang w:bidi="fa-IR"/>
        </w:rPr>
        <w:t xml:space="preserve"> </w:t>
      </w:r>
      <w:r>
        <w:t xml:space="preserve">Imam al-Sadiq </w:t>
      </w:r>
      <w:r w:rsidRPr="001500BA">
        <w:t>(AS)</w:t>
      </w:r>
      <w:r>
        <w:t xml:space="preserve"> said, 'A believer must not sit in a place where Allah is disobeyed if he is unable to make a change.' </w:t>
      </w:r>
      <w:r>
        <w:rPr>
          <w:rStyle w:val="libFootnotenumChar"/>
        </w:rPr>
        <w:t>12</w:t>
      </w:r>
    </w:p>
    <w:p w:rsidR="00274744" w:rsidRDefault="00274744" w:rsidP="00CA1574">
      <w:pPr>
        <w:pStyle w:val="libAr"/>
        <w:rPr>
          <w:rtl/>
        </w:rPr>
      </w:pPr>
    </w:p>
    <w:p w:rsidR="00274744" w:rsidRDefault="00274744" w:rsidP="009E5AD4">
      <w:pPr>
        <w:pStyle w:val="libAr"/>
        <w:outlineLvl w:val="0"/>
      </w:pPr>
      <w:r w:rsidRPr="00DA701A">
        <w:rPr>
          <w:rtl/>
        </w:rPr>
        <w:t xml:space="preserve">(اُنظر) عنوان </w:t>
      </w:r>
      <w:r>
        <w:rPr>
          <w:rtl/>
        </w:rPr>
        <w:t>68</w:t>
      </w:r>
      <w:r w:rsidRPr="00DA701A">
        <w:rPr>
          <w:rtl/>
        </w:rPr>
        <w:t xml:space="preserve"> «المجالسة» .</w:t>
      </w:r>
    </w:p>
    <w:p w:rsidR="00274744" w:rsidRDefault="00274744" w:rsidP="00C57A96">
      <w:pPr>
        <w:pStyle w:val="libBold2"/>
      </w:pPr>
      <w:r w:rsidRPr="00E06077">
        <w:t xml:space="preserve">(See also: SITTING COMPANY </w:t>
      </w:r>
      <w:r>
        <w:t>68</w:t>
      </w:r>
      <w:r w:rsidRPr="00E06077">
        <w:t>)</w:t>
      </w:r>
    </w:p>
    <w:p w:rsidR="00274744" w:rsidRDefault="00274744" w:rsidP="00274744">
      <w:pPr>
        <w:pStyle w:val="libNormal"/>
      </w:pPr>
    </w:p>
    <w:p w:rsidR="00274744" w:rsidRDefault="00274744" w:rsidP="009E5AD4">
      <w:pPr>
        <w:pStyle w:val="Heading3"/>
      </w:pPr>
      <w:bookmarkStart w:id="2353" w:name="_Toc484336390"/>
      <w:bookmarkStart w:id="2354" w:name="_Toc485557897"/>
      <w:r>
        <w:t>Notes</w:t>
      </w:r>
      <w:bookmarkEnd w:id="2353"/>
      <w:bookmarkEnd w:id="2354"/>
    </w:p>
    <w:p w:rsidR="00274744" w:rsidRDefault="00274744" w:rsidP="00274744">
      <w:pPr>
        <w:pStyle w:val="libFootnote"/>
      </w:pPr>
      <w:r>
        <w:t xml:space="preserve">1. </w:t>
      </w:r>
      <w:r>
        <w:rPr>
          <w:rtl/>
        </w:rPr>
        <w:t xml:space="preserve">النساء : </w:t>
      </w:r>
      <w:r>
        <w:rPr>
          <w:rtl/>
          <w:lang w:bidi="fa-IR"/>
        </w:rPr>
        <w:t>140</w:t>
      </w:r>
      <w:r>
        <w:t xml:space="preserve"> .</w:t>
      </w:r>
    </w:p>
    <w:p w:rsidR="00274744" w:rsidRDefault="00274744" w:rsidP="00274744">
      <w:pPr>
        <w:pStyle w:val="libFootnote"/>
      </w:pPr>
      <w:r>
        <w:t xml:space="preserve">2. Qur'an </w:t>
      </w:r>
      <w:r>
        <w:rPr>
          <w:lang w:bidi="fa-IR"/>
        </w:rPr>
        <w:t>4</w:t>
      </w:r>
      <w:r>
        <w:rPr>
          <w:rtl/>
          <w:lang w:bidi="fa-IR"/>
        </w:rPr>
        <w:t>:140</w:t>
      </w:r>
    </w:p>
    <w:p w:rsidR="00274744" w:rsidRDefault="00274744" w:rsidP="00274744">
      <w:pPr>
        <w:pStyle w:val="libFootnote"/>
      </w:pPr>
      <w:r>
        <w:t xml:space="preserve">3. </w:t>
      </w:r>
      <w:r>
        <w:rPr>
          <w:rtl/>
        </w:rPr>
        <w:t xml:space="preserve">بحار الأنوار : </w:t>
      </w:r>
      <w:r>
        <w:rPr>
          <w:rtl/>
          <w:lang w:bidi="fa-IR"/>
        </w:rPr>
        <w:t>10 / 98 / 1</w:t>
      </w:r>
      <w:r>
        <w:t xml:space="preserve"> .</w:t>
      </w:r>
    </w:p>
    <w:p w:rsidR="00274744" w:rsidRDefault="00274744" w:rsidP="00274744">
      <w:pPr>
        <w:pStyle w:val="libFootnote"/>
      </w:pPr>
      <w:r>
        <w:t xml:space="preserve">4. Bihar al-Anwar, v. </w:t>
      </w:r>
      <w:r>
        <w:rPr>
          <w:lang w:bidi="fa-IR"/>
        </w:rPr>
        <w:t>10</w:t>
      </w:r>
      <w:r>
        <w:t xml:space="preserve">, p. </w:t>
      </w:r>
      <w:r>
        <w:rPr>
          <w:lang w:bidi="fa-IR"/>
        </w:rPr>
        <w:t>98</w:t>
      </w:r>
      <w:r>
        <w:t xml:space="preserve">, no. </w:t>
      </w:r>
      <w:r>
        <w:rPr>
          <w:lang w:bidi="fa-IR"/>
        </w:rPr>
        <w:t>1</w:t>
      </w:r>
    </w:p>
    <w:p w:rsidR="00274744" w:rsidRDefault="00274744" w:rsidP="00274744">
      <w:pPr>
        <w:pStyle w:val="libFootnote"/>
      </w:pPr>
      <w:r>
        <w:t xml:space="preserve">5. </w:t>
      </w:r>
      <w:r>
        <w:rPr>
          <w:rtl/>
        </w:rPr>
        <w:t xml:space="preserve">بحارالأنوار ، </w:t>
      </w:r>
      <w:r>
        <w:rPr>
          <w:rtl/>
          <w:lang w:bidi="fa-IR"/>
        </w:rPr>
        <w:t>75 / 468 / 16</w:t>
      </w:r>
      <w:r>
        <w:t xml:space="preserve"> .</w:t>
      </w:r>
    </w:p>
    <w:p w:rsidR="00274744" w:rsidRDefault="00274744" w:rsidP="00274744">
      <w:pPr>
        <w:pStyle w:val="libFootnote"/>
      </w:pPr>
      <w:r>
        <w:t xml:space="preserve">6. Bihar al-Anwar, v. </w:t>
      </w:r>
      <w:r>
        <w:rPr>
          <w:lang w:bidi="fa-IR"/>
        </w:rPr>
        <w:t>75</w:t>
      </w:r>
      <w:r>
        <w:t xml:space="preserve">, p. </w:t>
      </w:r>
      <w:r>
        <w:rPr>
          <w:lang w:bidi="fa-IR"/>
        </w:rPr>
        <w:t>468</w:t>
      </w:r>
      <w:r>
        <w:t xml:space="preserve">, no. </w:t>
      </w:r>
      <w:r>
        <w:rPr>
          <w:lang w:bidi="fa-IR"/>
        </w:rPr>
        <w:t>16</w:t>
      </w:r>
    </w:p>
    <w:p w:rsidR="00274744" w:rsidRDefault="00274744" w:rsidP="00274744">
      <w:pPr>
        <w:pStyle w:val="libFootnote"/>
      </w:pPr>
      <w:r>
        <w:t xml:space="preserve">7. </w:t>
      </w:r>
      <w:r>
        <w:rPr>
          <w:rtl/>
        </w:rPr>
        <w:t xml:space="preserve">الكافي : </w:t>
      </w:r>
      <w:r>
        <w:rPr>
          <w:rtl/>
          <w:lang w:bidi="fa-IR"/>
        </w:rPr>
        <w:t>2 / 378 / 10</w:t>
      </w:r>
      <w:r>
        <w:t xml:space="preserve"> .</w:t>
      </w:r>
    </w:p>
    <w:p w:rsidR="00274744" w:rsidRDefault="00274744" w:rsidP="00274744">
      <w:pPr>
        <w:pStyle w:val="libFootnote"/>
      </w:pPr>
      <w:r>
        <w:t xml:space="preserve">8. al-Kafi, v. </w:t>
      </w:r>
      <w:r>
        <w:rPr>
          <w:lang w:bidi="fa-IR"/>
        </w:rPr>
        <w:t>2</w:t>
      </w:r>
      <w:r>
        <w:t xml:space="preserve">, p. </w:t>
      </w:r>
      <w:r>
        <w:rPr>
          <w:lang w:bidi="fa-IR"/>
        </w:rPr>
        <w:t>378</w:t>
      </w:r>
      <w:r>
        <w:t xml:space="preserve">, no. </w:t>
      </w:r>
      <w:r>
        <w:rPr>
          <w:lang w:bidi="fa-IR"/>
        </w:rPr>
        <w:t>10</w:t>
      </w:r>
    </w:p>
    <w:p w:rsidR="00274744" w:rsidRDefault="00274744" w:rsidP="00274744">
      <w:pPr>
        <w:pStyle w:val="libFootnote"/>
      </w:pPr>
      <w:r>
        <w:t xml:space="preserve">9. </w:t>
      </w:r>
      <w:r>
        <w:rPr>
          <w:rtl/>
        </w:rPr>
        <w:t xml:space="preserve">الكافي : </w:t>
      </w:r>
      <w:r>
        <w:rPr>
          <w:rtl/>
          <w:lang w:bidi="fa-IR"/>
        </w:rPr>
        <w:t>2 / 377 / 8</w:t>
      </w:r>
      <w:r>
        <w:t xml:space="preserve"> .</w:t>
      </w:r>
    </w:p>
    <w:p w:rsidR="00274744" w:rsidRDefault="00274744" w:rsidP="00274744">
      <w:pPr>
        <w:pStyle w:val="libFootnote"/>
      </w:pPr>
      <w:r>
        <w:t xml:space="preserve">10. Ibid. v. </w:t>
      </w:r>
      <w:r>
        <w:rPr>
          <w:lang w:bidi="fa-IR"/>
        </w:rPr>
        <w:t>2</w:t>
      </w:r>
      <w:r>
        <w:t xml:space="preserve">, p. </w:t>
      </w:r>
      <w:r>
        <w:rPr>
          <w:lang w:bidi="fa-IR"/>
        </w:rPr>
        <w:t>377</w:t>
      </w:r>
      <w:r>
        <w:t xml:space="preserve">, no. </w:t>
      </w:r>
      <w:r>
        <w:rPr>
          <w:lang w:bidi="fa-IR"/>
        </w:rPr>
        <w:t>8</w:t>
      </w:r>
    </w:p>
    <w:p w:rsidR="00274744" w:rsidRDefault="00274744" w:rsidP="00274744">
      <w:pPr>
        <w:pStyle w:val="libFootnote"/>
      </w:pPr>
      <w:r>
        <w:t xml:space="preserve">11. </w:t>
      </w:r>
      <w:r>
        <w:rPr>
          <w:rtl/>
        </w:rPr>
        <w:t xml:space="preserve">الكافي : </w:t>
      </w:r>
      <w:r>
        <w:rPr>
          <w:rtl/>
          <w:lang w:bidi="fa-IR"/>
        </w:rPr>
        <w:t>2 / 374 / 1</w:t>
      </w:r>
      <w:r>
        <w:t xml:space="preserve"> .</w:t>
      </w:r>
    </w:p>
    <w:p w:rsidR="00274744" w:rsidRDefault="00274744" w:rsidP="00274744">
      <w:pPr>
        <w:pStyle w:val="libFootnote"/>
        <w:rPr>
          <w:rtl/>
          <w:lang w:bidi="fa-IR"/>
        </w:rPr>
      </w:pPr>
      <w:r>
        <w:t xml:space="preserve">12. Ibid. p. </w:t>
      </w:r>
      <w:r>
        <w:rPr>
          <w:lang w:bidi="fa-IR"/>
        </w:rPr>
        <w:t>374</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55" w:name="_Toc484336391"/>
      <w:bookmarkStart w:id="2356" w:name="_Toc485557898"/>
      <w:r>
        <w:rPr>
          <w:lang w:bidi="fa-IR"/>
        </w:rPr>
        <w:lastRenderedPageBreak/>
        <w:t>343</w:t>
      </w:r>
      <w:r>
        <w:t xml:space="preserve"> - </w:t>
      </w:r>
      <w:r>
        <w:rPr>
          <w:rtl/>
        </w:rPr>
        <w:t>المَجالِسُ بِالأمانَةِ</w:t>
      </w:r>
      <w:bookmarkEnd w:id="2355"/>
      <w:bookmarkEnd w:id="2356"/>
    </w:p>
    <w:p w:rsidR="00274744" w:rsidRDefault="00274744" w:rsidP="009E5AD4">
      <w:pPr>
        <w:pStyle w:val="Heading2Center"/>
        <w:outlineLvl w:val="0"/>
      </w:pPr>
      <w:bookmarkStart w:id="2357" w:name="_Toc484336392"/>
      <w:bookmarkStart w:id="2358" w:name="_Toc485557899"/>
      <w:r>
        <w:rPr>
          <w:lang w:bidi="fa-IR"/>
        </w:rPr>
        <w:t>343</w:t>
      </w:r>
      <w:r>
        <w:t>. Assemblies Are With Trust</w:t>
      </w:r>
      <w:bookmarkEnd w:id="2357"/>
      <w:bookmarkEnd w:id="2358"/>
    </w:p>
    <w:p w:rsidR="00274744" w:rsidRDefault="00274744" w:rsidP="00CA1574">
      <w:pPr>
        <w:pStyle w:val="libAr"/>
      </w:pPr>
      <w:r w:rsidRPr="00E10CFF">
        <w:rPr>
          <w:rStyle w:val="libBold1Char"/>
          <w:rtl/>
        </w:rPr>
        <w:t>1088.</w:t>
      </w:r>
      <w:r>
        <w:rPr>
          <w:rtl/>
          <w:lang w:bidi="fa-IR"/>
        </w:rPr>
        <w:t xml:space="preserve"> </w:t>
      </w:r>
      <w:r w:rsidRPr="00B61F7A">
        <w:rPr>
          <w:rtl/>
        </w:rPr>
        <w:t>رسولُ اللَّهِ صلى اللَّه عليه وآله : المَجالسُ بالأمانةِ ، وإفْشاءُ سِرِّ أخيكَ خِيانَةٌ ، فاجْتَنِبْ ذلكَ .</w:t>
      </w:r>
      <w:r>
        <w:rPr>
          <w:rStyle w:val="libFootnotenumChar"/>
          <w:rtl/>
        </w:rPr>
        <w:t>1</w:t>
      </w:r>
    </w:p>
    <w:p w:rsidR="00274744" w:rsidRDefault="00274744" w:rsidP="00274744">
      <w:pPr>
        <w:pStyle w:val="libNormal"/>
      </w:pPr>
      <w:r w:rsidRPr="00E10CFF">
        <w:rPr>
          <w:rStyle w:val="libBold1Char"/>
        </w:rPr>
        <w:t>1088.</w:t>
      </w:r>
      <w:r>
        <w:rPr>
          <w:lang w:bidi="fa-IR"/>
        </w:rPr>
        <w:t xml:space="preserve"> </w:t>
      </w:r>
      <w:r>
        <w:t xml:space="preserve">The Prophet </w:t>
      </w:r>
      <w:r w:rsidRPr="001500BA">
        <w:t>(SAWA)</w:t>
      </w:r>
      <w:r>
        <w:t xml:space="preserve"> said, 'Observe trustworthiness in assemblies, and exposing your brother's secret [therein] is betrayal, therefore avoid it.' </w:t>
      </w:r>
      <w:r>
        <w:rPr>
          <w:rStyle w:val="libFootnotenumChar"/>
        </w:rPr>
        <w:t>2</w:t>
      </w:r>
    </w:p>
    <w:p w:rsidR="00274744" w:rsidRDefault="00274744" w:rsidP="00274744">
      <w:pPr>
        <w:pStyle w:val="libNormal"/>
      </w:pPr>
    </w:p>
    <w:p w:rsidR="00274744" w:rsidRDefault="00274744" w:rsidP="009E5AD4">
      <w:pPr>
        <w:pStyle w:val="Heading3"/>
      </w:pPr>
      <w:bookmarkStart w:id="2359" w:name="_Toc484336393"/>
      <w:bookmarkStart w:id="2360" w:name="_Toc485557900"/>
      <w:r>
        <w:t>Notes</w:t>
      </w:r>
      <w:bookmarkEnd w:id="2359"/>
      <w:bookmarkEnd w:id="2360"/>
    </w:p>
    <w:p w:rsidR="00274744" w:rsidRDefault="00274744" w:rsidP="00274744">
      <w:pPr>
        <w:pStyle w:val="libFootnote"/>
      </w:pPr>
      <w:r>
        <w:t xml:space="preserve">1. </w:t>
      </w:r>
      <w:r>
        <w:rPr>
          <w:rtl/>
        </w:rPr>
        <w:t xml:space="preserve">بحار الأنوار : </w:t>
      </w:r>
      <w:r>
        <w:rPr>
          <w:rtl/>
          <w:lang w:bidi="fa-IR"/>
        </w:rPr>
        <w:t>77 / 89 / 3</w:t>
      </w:r>
      <w:r>
        <w:t xml:space="preserve"> .</w:t>
      </w:r>
    </w:p>
    <w:p w:rsidR="00274744" w:rsidRDefault="00274744" w:rsidP="00274744">
      <w:pPr>
        <w:pStyle w:val="libFootnote"/>
        <w:rPr>
          <w:rtl/>
          <w:lang w:bidi="fa-IR"/>
        </w:rPr>
      </w:pPr>
      <w:r>
        <w:t xml:space="preserve">2. Bihar al-Anwar, v. </w:t>
      </w:r>
      <w:r>
        <w:rPr>
          <w:lang w:bidi="fa-IR"/>
        </w:rPr>
        <w:t>77</w:t>
      </w:r>
      <w:r>
        <w:t xml:space="preserve">, p. </w:t>
      </w:r>
      <w:r>
        <w:rPr>
          <w:lang w:bidi="fa-IR"/>
        </w:rPr>
        <w:t>89</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61" w:name="_Toc484336394"/>
      <w:bookmarkStart w:id="2362" w:name="_Toc485557901"/>
      <w:r>
        <w:rPr>
          <w:lang w:bidi="fa-IR"/>
        </w:rPr>
        <w:lastRenderedPageBreak/>
        <w:t>344</w:t>
      </w:r>
      <w:r>
        <w:t xml:space="preserve"> - </w:t>
      </w:r>
      <w:r>
        <w:rPr>
          <w:rtl/>
        </w:rPr>
        <w:t>الحَثُّ عَلى‏ حُضورِ مَجالِسِ الذِّكرِ</w:t>
      </w:r>
      <w:bookmarkEnd w:id="2361"/>
      <w:bookmarkEnd w:id="2362"/>
    </w:p>
    <w:p w:rsidR="00274744" w:rsidRDefault="00274744" w:rsidP="009E5AD4">
      <w:pPr>
        <w:pStyle w:val="Heading2Center"/>
        <w:outlineLvl w:val="0"/>
      </w:pPr>
      <w:bookmarkStart w:id="2363" w:name="_Toc484336395"/>
      <w:bookmarkStart w:id="2364" w:name="_Toc485557902"/>
      <w:r>
        <w:rPr>
          <w:lang w:bidi="fa-IR"/>
        </w:rPr>
        <w:t>344</w:t>
      </w:r>
      <w:r>
        <w:t>. Encouraging the Attendance of Gatherings Where Allah is Remembered (dhikr)</w:t>
      </w:r>
      <w:bookmarkEnd w:id="2363"/>
      <w:bookmarkEnd w:id="2364"/>
    </w:p>
    <w:p w:rsidR="00274744" w:rsidRDefault="00274744" w:rsidP="00CA1574">
      <w:pPr>
        <w:pStyle w:val="libAr"/>
      </w:pPr>
      <w:r w:rsidRPr="00E10CFF">
        <w:rPr>
          <w:rStyle w:val="libBold1Char"/>
          <w:rtl/>
        </w:rPr>
        <w:t>1089.</w:t>
      </w:r>
      <w:r>
        <w:rPr>
          <w:rtl/>
          <w:lang w:bidi="fa-IR"/>
        </w:rPr>
        <w:t xml:space="preserve"> </w:t>
      </w:r>
      <w:r w:rsidRPr="00B61F7A">
        <w:rPr>
          <w:rtl/>
        </w:rPr>
        <w:t>رسولُ اللَّهِ صلى اللَّه عليه وآله : إرْتَعوا في رياضِ الجنّةِ . قالوا : يا رسولَ اللَّهِ،وما رِياضُ الجنّةِ ؟ قالَ : مَجالِسُ الذِّكرِ .</w:t>
      </w:r>
      <w:r>
        <w:rPr>
          <w:rStyle w:val="libFootnotenumChar"/>
          <w:rtl/>
        </w:rPr>
        <w:t>1</w:t>
      </w:r>
    </w:p>
    <w:p w:rsidR="00274744" w:rsidRDefault="00274744" w:rsidP="00274744">
      <w:pPr>
        <w:pStyle w:val="libNormal"/>
      </w:pPr>
      <w:r w:rsidRPr="00E10CFF">
        <w:rPr>
          <w:rStyle w:val="libBold1Char"/>
        </w:rPr>
        <w:t>1089.</w:t>
      </w:r>
      <w:r>
        <w:rPr>
          <w:lang w:bidi="fa-IR"/>
        </w:rPr>
        <w:t xml:space="preserve"> </w:t>
      </w:r>
      <w:r>
        <w:t xml:space="preserve">The Prophet </w:t>
      </w:r>
      <w:r w:rsidRPr="001500BA">
        <w:t>(SAWA)</w:t>
      </w:r>
      <w:r>
        <w:t xml:space="preserve"> said, 'Stay long in the gardens of Heaven.' They asked, 'O Messenger of Allah! What are the gardens of Heaven?' He said, 'Gatherings where Allah is remembered [dhikr sessions].' </w:t>
      </w:r>
      <w:r>
        <w:rPr>
          <w:rStyle w:val="libFootnotenumChar"/>
        </w:rPr>
        <w:t>2</w:t>
      </w:r>
    </w:p>
    <w:p w:rsidR="00274744" w:rsidRDefault="00274744" w:rsidP="00CA1574">
      <w:pPr>
        <w:pStyle w:val="libAr"/>
      </w:pPr>
      <w:r w:rsidRPr="00E10CFF">
        <w:rPr>
          <w:rStyle w:val="libBold1Char"/>
          <w:rtl/>
        </w:rPr>
        <w:t>1090.</w:t>
      </w:r>
      <w:r>
        <w:rPr>
          <w:rtl/>
          <w:lang w:bidi="fa-IR"/>
        </w:rPr>
        <w:t xml:space="preserve"> </w:t>
      </w:r>
      <w:r w:rsidRPr="00B61F7A">
        <w:rPr>
          <w:rtl/>
        </w:rPr>
        <w:t>رسولُ اللَّهِ صلى اللَّه عليه وآله : المَجالِسُ ثلاثةٌ : غانِمٌ وسالِمٌ وشاحِبٌ‏</w:t>
      </w:r>
      <w:r>
        <w:rPr>
          <w:rStyle w:val="libFootnotenumChar"/>
          <w:rtl/>
        </w:rPr>
        <w:t>3</w:t>
      </w:r>
      <w:r w:rsidRPr="00B61F7A">
        <w:rPr>
          <w:rtl/>
        </w:rPr>
        <w:t xml:space="preserve"> ، فأمّا الغانمُ فالّذي يُذكَرُ اللَّهُ تعالى‏ فيهِ، وأمّا السّالمُ فالسّاكِتُ ، وأمّا الشّاحِبُ فالّذي يَخوضُ في الباطلِ .</w:t>
      </w:r>
      <w:r>
        <w:rPr>
          <w:rStyle w:val="libFootnotenumChar"/>
          <w:rtl/>
        </w:rPr>
        <w:t>4</w:t>
      </w:r>
    </w:p>
    <w:p w:rsidR="00274744" w:rsidRDefault="00274744" w:rsidP="00274744">
      <w:pPr>
        <w:pStyle w:val="libNormal"/>
      </w:pPr>
      <w:r w:rsidRPr="00E10CFF">
        <w:rPr>
          <w:rStyle w:val="libBold1Char"/>
        </w:rPr>
        <w:t>1090.</w:t>
      </w:r>
      <w:r>
        <w:rPr>
          <w:lang w:bidi="fa-IR"/>
        </w:rPr>
        <w:t xml:space="preserve"> </w:t>
      </w:r>
      <w:r>
        <w:t xml:space="preserve">The Prophet </w:t>
      </w:r>
      <w:r w:rsidRPr="001500BA">
        <w:t>(SAWA)</w:t>
      </w:r>
      <w:r>
        <w:t xml:space="preserve"> said, 'Assemblies are of three kinds: profitable, safe, and blameworthy. The profitable one is that wherein Allah, the Exalted, is remembered; the safe one is that which is silent; and the blameworthy one is the one that engages in vice.' </w:t>
      </w:r>
      <w:r>
        <w:rPr>
          <w:rStyle w:val="libFootnotenumChar"/>
        </w:rPr>
        <w:t>5</w:t>
      </w:r>
    </w:p>
    <w:p w:rsidR="00274744" w:rsidRDefault="00274744" w:rsidP="00CA1574">
      <w:pPr>
        <w:pStyle w:val="libAr"/>
      </w:pPr>
      <w:r w:rsidRPr="00E10CFF">
        <w:rPr>
          <w:rStyle w:val="libBold1Char"/>
          <w:rtl/>
        </w:rPr>
        <w:t>1091.</w:t>
      </w:r>
      <w:r>
        <w:rPr>
          <w:rtl/>
          <w:lang w:bidi="fa-IR"/>
        </w:rPr>
        <w:t xml:space="preserve"> </w:t>
      </w:r>
      <w:r w:rsidRPr="00B61F7A">
        <w:rPr>
          <w:rtl/>
        </w:rPr>
        <w:t>الإمامُ عليٌّ عليه السلام: علَيكَ بمَجالِسِ الذِّكْرِ.</w:t>
      </w:r>
      <w:r>
        <w:rPr>
          <w:rStyle w:val="libFootnotenumChar"/>
          <w:rtl/>
        </w:rPr>
        <w:t>6</w:t>
      </w:r>
    </w:p>
    <w:p w:rsidR="00274744" w:rsidRDefault="00274744" w:rsidP="00274744">
      <w:pPr>
        <w:pStyle w:val="libNormal"/>
      </w:pPr>
      <w:r w:rsidRPr="00E10CFF">
        <w:rPr>
          <w:rStyle w:val="libBold1Char"/>
        </w:rPr>
        <w:t>1091.</w:t>
      </w:r>
      <w:r>
        <w:rPr>
          <w:lang w:bidi="fa-IR"/>
        </w:rPr>
        <w:t xml:space="preserve"> </w:t>
      </w:r>
      <w:r>
        <w:t xml:space="preserve">Imam Ali </w:t>
      </w:r>
      <w:r w:rsidRPr="001500BA">
        <w:t>(AS)</w:t>
      </w:r>
      <w:r>
        <w:t xml:space="preserve"> said, '[You must] attend dhikr sessions.' </w:t>
      </w:r>
      <w:r>
        <w:rPr>
          <w:rStyle w:val="libFootnotenumChar"/>
        </w:rPr>
        <w:t>7</w:t>
      </w:r>
    </w:p>
    <w:p w:rsidR="00274744" w:rsidRDefault="00274744" w:rsidP="00CA1574">
      <w:pPr>
        <w:pStyle w:val="libAr"/>
      </w:pPr>
      <w:r w:rsidRPr="00E10CFF">
        <w:rPr>
          <w:rStyle w:val="libBold1Char"/>
          <w:rtl/>
        </w:rPr>
        <w:t>1092.</w:t>
      </w:r>
      <w:r>
        <w:rPr>
          <w:rtl/>
          <w:lang w:bidi="fa-IR"/>
        </w:rPr>
        <w:t xml:space="preserve"> </w:t>
      </w:r>
      <w:r w:rsidRPr="00B61F7A">
        <w:rPr>
          <w:rtl/>
        </w:rPr>
        <w:t xml:space="preserve">قرب الإسناد عن الإمام الصّادق عليه السلام </w:t>
      </w:r>
      <w:r>
        <w:rPr>
          <w:rtl/>
        </w:rPr>
        <w:t>-</w:t>
      </w:r>
      <w:r w:rsidRPr="00B61F7A">
        <w:rPr>
          <w:rtl/>
        </w:rPr>
        <w:t xml:space="preserve"> لِفُضَيلٍ </w:t>
      </w:r>
      <w:r>
        <w:rPr>
          <w:rtl/>
        </w:rPr>
        <w:t>-</w:t>
      </w:r>
      <w:r w:rsidRPr="00B61F7A">
        <w:rPr>
          <w:rtl/>
        </w:rPr>
        <w:t xml:space="preserve"> : تَجلِسونَ وتُحَدِّثونَ ؟ قالَ : نَعَم جُعِلتُ فِداكَ . قالَ : إنَّ تلكَ المَجالِسَ اُحِبُّها ، فأحْيوا أمْرَنا يا فُضيلُ ، فَرَحِمَ اللَّهُ مَن أحْيا أمْرَنا. يا فُضَيلُ ، مَن ذَكَرَنا أو ذُكِرْنا عندَهُ فَخرَجَ مِن عَينِهِ مِثلُ جَناحِ الذُّبابِ غفَرَ اللَّهُ له ذُنوبَهُ ولَو كانَ أكثرَ مِن زَبَدِ البحرِ .</w:t>
      </w:r>
      <w:r>
        <w:rPr>
          <w:rStyle w:val="libFootnotenumChar"/>
          <w:rtl/>
        </w:rPr>
        <w:t>8</w:t>
      </w:r>
    </w:p>
    <w:p w:rsidR="00274744" w:rsidRDefault="00274744" w:rsidP="00274744">
      <w:pPr>
        <w:pStyle w:val="libNormal"/>
      </w:pPr>
      <w:r w:rsidRPr="00E10CFF">
        <w:rPr>
          <w:rStyle w:val="libBold1Char"/>
        </w:rPr>
        <w:t>1092.</w:t>
      </w:r>
      <w:r>
        <w:rPr>
          <w:lang w:bidi="fa-IR"/>
        </w:rPr>
        <w:t xml:space="preserve"> </w:t>
      </w:r>
      <w:r>
        <w:t xml:space="preserve">Imam al-Sadiq </w:t>
      </w:r>
      <w:r w:rsidRPr="001500BA">
        <w:t>(AS)</w:t>
      </w:r>
      <w:r>
        <w:t xml:space="preserve"> asked Fudayl, 'Do you sit together and teach the Hadith?' He said, 'Yes, may I be your ransom.' He said, 'These are the assemblies which I love. O Fudayl! Keep our cause alive. May Allah bestow mercy on whoever keeps our cause alive. Whoever remembers us - or we are remembered in his presence - and sheds a tear as small as a fly's wing, Allah will forgive his sins, even if they are more than the foam of the sea.' </w:t>
      </w:r>
      <w:r>
        <w:rPr>
          <w:rStyle w:val="libFootnotenumChar"/>
        </w:rPr>
        <w:t>9</w:t>
      </w:r>
    </w:p>
    <w:p w:rsidR="00274744" w:rsidRDefault="00274744" w:rsidP="00274744">
      <w:pPr>
        <w:pStyle w:val="libNormal"/>
      </w:pPr>
    </w:p>
    <w:p w:rsidR="00274744" w:rsidRDefault="00274744" w:rsidP="009E5AD4">
      <w:pPr>
        <w:pStyle w:val="Heading3"/>
      </w:pPr>
      <w:bookmarkStart w:id="2365" w:name="_Toc484336396"/>
      <w:bookmarkStart w:id="2366" w:name="_Toc485557903"/>
      <w:r>
        <w:t>Notes</w:t>
      </w:r>
      <w:bookmarkEnd w:id="2365"/>
      <w:bookmarkEnd w:id="2366"/>
    </w:p>
    <w:p w:rsidR="00274744" w:rsidRDefault="00274744" w:rsidP="00274744">
      <w:pPr>
        <w:pStyle w:val="libFootnote"/>
      </w:pPr>
      <w:r>
        <w:t xml:space="preserve">1. </w:t>
      </w:r>
      <w:r>
        <w:rPr>
          <w:rtl/>
        </w:rPr>
        <w:t xml:space="preserve">بحار الأنوار : </w:t>
      </w:r>
      <w:r>
        <w:rPr>
          <w:rtl/>
          <w:lang w:bidi="fa-IR"/>
        </w:rPr>
        <w:t>93 / 163 / 42</w:t>
      </w:r>
      <w:r>
        <w:t xml:space="preserve"> .</w:t>
      </w:r>
    </w:p>
    <w:p w:rsidR="00274744" w:rsidRDefault="00274744" w:rsidP="00274744">
      <w:pPr>
        <w:pStyle w:val="libFootnote"/>
      </w:pPr>
      <w:r>
        <w:t xml:space="preserve">2. Ibid. v. </w:t>
      </w:r>
      <w:r>
        <w:rPr>
          <w:lang w:bidi="fa-IR"/>
        </w:rPr>
        <w:t>93</w:t>
      </w:r>
      <w:r>
        <w:t xml:space="preserve">, p. </w:t>
      </w:r>
      <w:r>
        <w:rPr>
          <w:lang w:bidi="fa-IR"/>
        </w:rPr>
        <w:t>163</w:t>
      </w:r>
      <w:r>
        <w:t xml:space="preserve">, no. </w:t>
      </w:r>
      <w:r>
        <w:rPr>
          <w:lang w:bidi="fa-IR"/>
        </w:rPr>
        <w:t>42</w:t>
      </w:r>
    </w:p>
    <w:p w:rsidR="00274744" w:rsidRDefault="00274744" w:rsidP="00274744">
      <w:pPr>
        <w:pStyle w:val="libFootnote"/>
      </w:pPr>
      <w:r>
        <w:t xml:space="preserve">3. </w:t>
      </w:r>
      <w:r>
        <w:rPr>
          <w:rtl/>
        </w:rPr>
        <w:t>كذا في المصدر والصحيح «شاجب» ؛ أي هالك</w:t>
      </w:r>
      <w:r>
        <w:t xml:space="preserve"> .</w:t>
      </w:r>
    </w:p>
    <w:p w:rsidR="00274744" w:rsidRDefault="00274744" w:rsidP="00274744">
      <w:pPr>
        <w:pStyle w:val="libFootnote"/>
      </w:pPr>
      <w:r>
        <w:t xml:space="preserve">4. </w:t>
      </w:r>
      <w:r>
        <w:rPr>
          <w:rtl/>
        </w:rPr>
        <w:t xml:space="preserve">بحار الأنوار : </w:t>
      </w:r>
      <w:r>
        <w:rPr>
          <w:rtl/>
          <w:lang w:bidi="fa-IR"/>
        </w:rPr>
        <w:t>74 / 189 / 18</w:t>
      </w:r>
      <w:r>
        <w:t xml:space="preserve"> .</w:t>
      </w:r>
    </w:p>
    <w:p w:rsidR="00274744" w:rsidRDefault="00274744" w:rsidP="00274744">
      <w:pPr>
        <w:pStyle w:val="libFootnote"/>
      </w:pPr>
      <w:r>
        <w:t xml:space="preserve">5. Ibid v. </w:t>
      </w:r>
      <w:r>
        <w:rPr>
          <w:lang w:bidi="fa-IR"/>
        </w:rPr>
        <w:t>74</w:t>
      </w:r>
      <w:r>
        <w:t xml:space="preserve"> p. </w:t>
      </w:r>
      <w:r>
        <w:rPr>
          <w:lang w:bidi="fa-IR"/>
        </w:rPr>
        <w:t>189</w:t>
      </w:r>
      <w:r>
        <w:t xml:space="preserve"> no. </w:t>
      </w:r>
      <w:r>
        <w:rPr>
          <w:lang w:bidi="fa-IR"/>
        </w:rPr>
        <w:t>18</w:t>
      </w:r>
    </w:p>
    <w:p w:rsidR="00274744" w:rsidRDefault="00274744" w:rsidP="00274744">
      <w:pPr>
        <w:pStyle w:val="libFootnote"/>
      </w:pPr>
      <w:r>
        <w:t xml:space="preserve">6. </w:t>
      </w:r>
      <w:r>
        <w:rPr>
          <w:rtl/>
        </w:rPr>
        <w:t xml:space="preserve">بحار الأنوار : </w:t>
      </w:r>
      <w:r>
        <w:rPr>
          <w:rtl/>
          <w:lang w:bidi="fa-IR"/>
        </w:rPr>
        <w:t>75 / 465 / 6</w:t>
      </w:r>
      <w:r>
        <w:t xml:space="preserve"> .</w:t>
      </w:r>
    </w:p>
    <w:p w:rsidR="00274744" w:rsidRDefault="00274744" w:rsidP="00274744">
      <w:pPr>
        <w:pStyle w:val="libFootnote"/>
      </w:pPr>
      <w:r>
        <w:t xml:space="preserve">7. Ibid. v. </w:t>
      </w:r>
      <w:r>
        <w:rPr>
          <w:lang w:bidi="fa-IR"/>
        </w:rPr>
        <w:t>75</w:t>
      </w:r>
      <w:r>
        <w:t xml:space="preserve">, p. </w:t>
      </w:r>
      <w:r>
        <w:rPr>
          <w:lang w:bidi="fa-IR"/>
        </w:rPr>
        <w:t>465</w:t>
      </w:r>
      <w:r>
        <w:t xml:space="preserve">, no. </w:t>
      </w:r>
      <w:r>
        <w:rPr>
          <w:lang w:bidi="fa-IR"/>
        </w:rPr>
        <w:t>6</w:t>
      </w:r>
    </w:p>
    <w:p w:rsidR="00274744" w:rsidRDefault="00274744" w:rsidP="00274744">
      <w:pPr>
        <w:pStyle w:val="libFootnote"/>
      </w:pPr>
      <w:r>
        <w:t xml:space="preserve">8. </w:t>
      </w:r>
      <w:r>
        <w:rPr>
          <w:rtl/>
        </w:rPr>
        <w:t xml:space="preserve">قرب الإسناد : </w:t>
      </w:r>
      <w:r>
        <w:rPr>
          <w:rtl/>
          <w:lang w:bidi="fa-IR"/>
        </w:rPr>
        <w:t>36 / 117</w:t>
      </w:r>
      <w:r>
        <w:t xml:space="preserve"> .</w:t>
      </w:r>
    </w:p>
    <w:p w:rsidR="00274744" w:rsidRDefault="00274744" w:rsidP="00274744">
      <w:pPr>
        <w:pStyle w:val="libFootnote"/>
        <w:rPr>
          <w:rtl/>
          <w:lang w:bidi="fa-IR"/>
        </w:rPr>
      </w:pPr>
      <w:r>
        <w:lastRenderedPageBreak/>
        <w:t xml:space="preserve">9. Qurb al-Isnad, p. </w:t>
      </w:r>
      <w:r>
        <w:rPr>
          <w:lang w:bidi="fa-IR"/>
        </w:rPr>
        <w:t>36</w:t>
      </w:r>
      <w:r>
        <w:t xml:space="preserve">, no. </w:t>
      </w:r>
      <w:r>
        <w:rPr>
          <w:lang w:bidi="fa-IR"/>
        </w:rPr>
        <w:t>117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67" w:name="_Toc484336397"/>
      <w:bookmarkStart w:id="2368" w:name="_Toc485557904"/>
      <w:r>
        <w:rPr>
          <w:lang w:bidi="fa-IR"/>
        </w:rPr>
        <w:lastRenderedPageBreak/>
        <w:t>345</w:t>
      </w:r>
      <w:r>
        <w:t xml:space="preserve"> - </w:t>
      </w:r>
      <w:r>
        <w:rPr>
          <w:rtl/>
        </w:rPr>
        <w:t>الحَثُّ عَلى‏ ذِكرِ اللَّهِ تَعالى‏ عِندَ لقِيامِ‏</w:t>
      </w:r>
      <w:bookmarkEnd w:id="2367"/>
      <w:bookmarkEnd w:id="2368"/>
    </w:p>
    <w:p w:rsidR="00274744" w:rsidRDefault="00274744" w:rsidP="009E5AD4">
      <w:pPr>
        <w:pStyle w:val="Heading2Center"/>
        <w:outlineLvl w:val="0"/>
      </w:pPr>
      <w:bookmarkStart w:id="2369" w:name="_Toc484336398"/>
      <w:bookmarkStart w:id="2370" w:name="_Toc485557905"/>
      <w:r>
        <w:rPr>
          <w:lang w:bidi="fa-IR"/>
        </w:rPr>
        <w:t>345</w:t>
      </w:r>
      <w:r>
        <w:t>. Encouraging The Remembrance of Allah Upon Leaving An Assembly</w:t>
      </w:r>
      <w:bookmarkEnd w:id="2369"/>
      <w:bookmarkEnd w:id="2370"/>
    </w:p>
    <w:p w:rsidR="00274744" w:rsidRDefault="00274744" w:rsidP="00CA1574">
      <w:pPr>
        <w:pStyle w:val="libAr"/>
      </w:pPr>
      <w:r w:rsidRPr="00E10CFF">
        <w:rPr>
          <w:rStyle w:val="libBold1Char"/>
          <w:rtl/>
        </w:rPr>
        <w:t>1093.</w:t>
      </w:r>
      <w:r>
        <w:rPr>
          <w:rtl/>
          <w:lang w:bidi="fa-IR"/>
        </w:rPr>
        <w:t xml:space="preserve"> </w:t>
      </w:r>
      <w:r w:rsidRPr="00B61F7A">
        <w:rPr>
          <w:rtl/>
        </w:rPr>
        <w:t>رسولُ اللَّهِ صلى اللَّه عليه وآله : إنّ كَفّارَةَ المَجلسِ : سُبحانَكَ اللّهمَّ وبحَمْدِكَ لا إلهَ إلّا أنتَ ، ربِّ تُبْ علَيَّ واغفِرْ لي .</w:t>
      </w:r>
      <w:r>
        <w:rPr>
          <w:rStyle w:val="libFootnotenumChar"/>
          <w:rtl/>
        </w:rPr>
        <w:t>1</w:t>
      </w:r>
    </w:p>
    <w:p w:rsidR="00274744" w:rsidRDefault="00274744" w:rsidP="00274744">
      <w:pPr>
        <w:pStyle w:val="libNormal"/>
      </w:pPr>
      <w:r w:rsidRPr="00E10CFF">
        <w:rPr>
          <w:rStyle w:val="libBold1Char"/>
        </w:rPr>
        <w:t>1093.</w:t>
      </w:r>
      <w:r>
        <w:rPr>
          <w:lang w:bidi="fa-IR"/>
        </w:rPr>
        <w:t xml:space="preserve"> </w:t>
      </w:r>
      <w:r>
        <w:t xml:space="preserve">The Prophet </w:t>
      </w:r>
      <w:r w:rsidRPr="001500BA">
        <w:t>(SAWA)</w:t>
      </w:r>
      <w:r>
        <w:t xml:space="preserve"> said, 'The expiation </w:t>
      </w:r>
      <w:r w:rsidRPr="001500BA">
        <w:t>(kaffara)</w:t>
      </w:r>
      <w:r>
        <w:t xml:space="preserve"> for sitting in assemblies is to say, 'Glory be to You, O Allah, and Praise be to You; there is no God but You. O Lord! Forgive me and accept my repentance.' </w:t>
      </w:r>
      <w:r>
        <w:rPr>
          <w:rStyle w:val="libFootnotenumChar"/>
        </w:rPr>
        <w:t>2</w:t>
      </w:r>
    </w:p>
    <w:p w:rsidR="00274744" w:rsidRDefault="00274744" w:rsidP="00CA1574">
      <w:pPr>
        <w:pStyle w:val="libAr"/>
      </w:pPr>
      <w:r w:rsidRPr="00E10CFF">
        <w:rPr>
          <w:rStyle w:val="libBold1Char"/>
          <w:rtl/>
        </w:rPr>
        <w:t>1094.</w:t>
      </w:r>
      <w:r>
        <w:rPr>
          <w:rtl/>
          <w:lang w:bidi="fa-IR"/>
        </w:rPr>
        <w:t xml:space="preserve"> </w:t>
      </w:r>
      <w:r w:rsidRPr="00B61F7A">
        <w:rPr>
          <w:rtl/>
        </w:rPr>
        <w:t>الإمامُ الصّادقُ عليه السلام : إنّ رسولَ اللَّهِ صلى اللَّه عليه وآله كانَ لا يَقومُ من مَجلِسٍ ، وإنْ خَفَّ ، حتّى‏ يَستَغْفِرَ اللَّهَ‏عزّ وجلّ خَمْساً وعِشرينَ مَرّةً .</w:t>
      </w:r>
      <w:r>
        <w:rPr>
          <w:rStyle w:val="libFootnotenumChar"/>
          <w:rtl/>
        </w:rPr>
        <w:t>3</w:t>
      </w:r>
    </w:p>
    <w:p w:rsidR="00274744" w:rsidRDefault="00274744" w:rsidP="00274744">
      <w:pPr>
        <w:pStyle w:val="libNormal"/>
      </w:pPr>
      <w:r w:rsidRPr="00E10CFF">
        <w:rPr>
          <w:rStyle w:val="libBold1Char"/>
        </w:rPr>
        <w:t>1094.</w:t>
      </w:r>
      <w:r>
        <w:rPr>
          <w:lang w:bidi="fa-IR"/>
        </w:rPr>
        <w:t xml:space="preserve"> </w:t>
      </w:r>
      <w:r>
        <w:t xml:space="preserve">Imam al-Sadiq </w:t>
      </w:r>
      <w:r w:rsidRPr="001500BA">
        <w:t>(AS)</w:t>
      </w:r>
      <w:r>
        <w:t xml:space="preserve"> said, 'The Prophet </w:t>
      </w:r>
      <w:r w:rsidRPr="001500BA">
        <w:t>(SAWA)</w:t>
      </w:r>
      <w:r>
        <w:t xml:space="preserve"> did not leave an assembly, no matter how insignificant, without seeking forgiveness from Allah, the Exalted, twenty-five times.' </w:t>
      </w:r>
      <w:r>
        <w:rPr>
          <w:rStyle w:val="libFootnotenumChar"/>
        </w:rPr>
        <w:t>4</w:t>
      </w:r>
    </w:p>
    <w:p w:rsidR="00274744" w:rsidRDefault="00274744" w:rsidP="00274744">
      <w:pPr>
        <w:pStyle w:val="libNormal"/>
      </w:pPr>
    </w:p>
    <w:p w:rsidR="00274744" w:rsidRDefault="00274744" w:rsidP="009E5AD4">
      <w:pPr>
        <w:pStyle w:val="Heading3"/>
      </w:pPr>
      <w:bookmarkStart w:id="2371" w:name="_Toc484336399"/>
      <w:bookmarkStart w:id="2372" w:name="_Toc485557906"/>
      <w:r>
        <w:t>Notes</w:t>
      </w:r>
      <w:bookmarkEnd w:id="2371"/>
      <w:bookmarkEnd w:id="2372"/>
    </w:p>
    <w:p w:rsidR="00274744" w:rsidRDefault="00274744" w:rsidP="00274744">
      <w:pPr>
        <w:pStyle w:val="libFootnote"/>
      </w:pPr>
      <w:r>
        <w:t xml:space="preserve">1. </w:t>
      </w:r>
      <w:r>
        <w:rPr>
          <w:rtl/>
        </w:rPr>
        <w:t xml:space="preserve">بحار الأنوار : </w:t>
      </w:r>
      <w:r>
        <w:rPr>
          <w:rtl/>
          <w:lang w:bidi="fa-IR"/>
        </w:rPr>
        <w:t>75 / 467 / 17</w:t>
      </w:r>
      <w:r>
        <w:t xml:space="preserve"> .</w:t>
      </w:r>
    </w:p>
    <w:p w:rsidR="00274744" w:rsidRDefault="00274744" w:rsidP="00274744">
      <w:pPr>
        <w:pStyle w:val="libFootnote"/>
      </w:pPr>
      <w:r>
        <w:t xml:space="preserve">2. Bihar al-Anwar, v. </w:t>
      </w:r>
      <w:r>
        <w:rPr>
          <w:lang w:bidi="fa-IR"/>
        </w:rPr>
        <w:t>75</w:t>
      </w:r>
      <w:r>
        <w:t xml:space="preserve">, p. </w:t>
      </w:r>
      <w:r>
        <w:rPr>
          <w:lang w:bidi="fa-IR"/>
        </w:rPr>
        <w:t>467</w:t>
      </w:r>
      <w:r>
        <w:t xml:space="preserve">, no. </w:t>
      </w:r>
      <w:r>
        <w:rPr>
          <w:lang w:bidi="fa-IR"/>
        </w:rPr>
        <w:t>17</w:t>
      </w:r>
    </w:p>
    <w:p w:rsidR="00274744" w:rsidRDefault="00274744" w:rsidP="00274744">
      <w:pPr>
        <w:pStyle w:val="libFootnote"/>
      </w:pPr>
      <w:r>
        <w:t xml:space="preserve">3. </w:t>
      </w:r>
      <w:r>
        <w:rPr>
          <w:rtl/>
        </w:rPr>
        <w:t xml:space="preserve">الكافي : </w:t>
      </w:r>
      <w:r>
        <w:rPr>
          <w:rtl/>
          <w:lang w:bidi="fa-IR"/>
        </w:rPr>
        <w:t>2 / 504 / 4</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504</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373" w:name="_Toc484336400"/>
      <w:bookmarkStart w:id="2374" w:name="_Toc485557907"/>
      <w:r>
        <w:rPr>
          <w:lang w:bidi="fa-IR"/>
        </w:rPr>
        <w:lastRenderedPageBreak/>
        <w:t>68</w:t>
      </w:r>
      <w:r>
        <w:t xml:space="preserve"> - </w:t>
      </w:r>
      <w:r>
        <w:rPr>
          <w:rtl/>
        </w:rPr>
        <w:t>المُجالسة</w:t>
      </w:r>
      <w:bookmarkEnd w:id="2373"/>
      <w:bookmarkEnd w:id="2374"/>
    </w:p>
    <w:p w:rsidR="00274744" w:rsidRDefault="00274744" w:rsidP="009E5AD4">
      <w:pPr>
        <w:pStyle w:val="Heading1Center"/>
      </w:pPr>
      <w:bookmarkStart w:id="2375" w:name="_Toc484336401"/>
      <w:bookmarkStart w:id="2376" w:name="_Toc485557908"/>
      <w:r>
        <w:rPr>
          <w:lang w:bidi="fa-IR"/>
        </w:rPr>
        <w:t>68</w:t>
      </w:r>
      <w:r>
        <w:t>. SITTING COMPANY</w:t>
      </w:r>
      <w:bookmarkEnd w:id="2375"/>
      <w:bookmarkEnd w:id="2376"/>
    </w:p>
    <w:p w:rsidR="00274744" w:rsidRDefault="00274744" w:rsidP="009E5AD4">
      <w:pPr>
        <w:pStyle w:val="Heading2Center"/>
        <w:outlineLvl w:val="0"/>
      </w:pPr>
      <w:bookmarkStart w:id="2377" w:name="_Toc484336402"/>
      <w:bookmarkStart w:id="2378" w:name="_Toc485557909"/>
      <w:r>
        <w:rPr>
          <w:lang w:bidi="fa-IR"/>
        </w:rPr>
        <w:t>346</w:t>
      </w:r>
      <w:r>
        <w:t xml:space="preserve"> - </w:t>
      </w:r>
      <w:r>
        <w:rPr>
          <w:rtl/>
        </w:rPr>
        <w:t>مَن نُجالِسُ ؟</w:t>
      </w:r>
      <w:bookmarkEnd w:id="2377"/>
      <w:bookmarkEnd w:id="2378"/>
    </w:p>
    <w:p w:rsidR="00274744" w:rsidRDefault="00274744" w:rsidP="009E5AD4">
      <w:pPr>
        <w:pStyle w:val="Heading2Center"/>
        <w:outlineLvl w:val="0"/>
      </w:pPr>
      <w:bookmarkStart w:id="2379" w:name="_Toc484336403"/>
      <w:bookmarkStart w:id="2380" w:name="_Toc485557910"/>
      <w:r>
        <w:rPr>
          <w:lang w:bidi="fa-IR"/>
        </w:rPr>
        <w:t>346</w:t>
      </w:r>
      <w:r>
        <w:t>. With Whom Must We Sit?</w:t>
      </w:r>
      <w:bookmarkEnd w:id="2379"/>
      <w:bookmarkEnd w:id="2380"/>
    </w:p>
    <w:p w:rsidR="00274744" w:rsidRDefault="00274744" w:rsidP="00CA1574">
      <w:pPr>
        <w:pStyle w:val="libAr"/>
      </w:pPr>
      <w:r w:rsidRPr="00E10CFF">
        <w:rPr>
          <w:rStyle w:val="libBold1Char"/>
          <w:rtl/>
        </w:rPr>
        <w:t>1095.</w:t>
      </w:r>
      <w:r>
        <w:rPr>
          <w:rtl/>
          <w:lang w:bidi="fa-IR"/>
        </w:rPr>
        <w:t xml:space="preserve"> </w:t>
      </w:r>
      <w:r w:rsidRPr="00B61F7A">
        <w:rPr>
          <w:rtl/>
        </w:rPr>
        <w:t>لُقمانُ عليه السلام : يا بُنيَّ ، جالِسِ العُلَماءَوزاحِمْهُم برُكْبَتَيْكَ ، فإنّ اللَّهَ عزّ وجلّ‏يُحْيي القُلوبَ بنُورِ الحِكمَةِ كما يُحْيي الأرضَ بِوابِلِ السّماءِ .</w:t>
      </w:r>
      <w:r>
        <w:rPr>
          <w:rStyle w:val="libFootnotenumChar"/>
          <w:rtl/>
        </w:rPr>
        <w:t>1</w:t>
      </w:r>
    </w:p>
    <w:p w:rsidR="00274744" w:rsidRDefault="00274744" w:rsidP="00274744">
      <w:pPr>
        <w:pStyle w:val="libNormal"/>
      </w:pPr>
      <w:r w:rsidRPr="00E10CFF">
        <w:rPr>
          <w:rStyle w:val="libBold1Char"/>
        </w:rPr>
        <w:t>1095.</w:t>
      </w:r>
      <w:r>
        <w:rPr>
          <w:lang w:bidi="fa-IR"/>
        </w:rPr>
        <w:t xml:space="preserve"> </w:t>
      </w:r>
      <w:r>
        <w:t xml:space="preserve">Luqman </w:t>
      </w:r>
      <w:r w:rsidRPr="001500BA">
        <w:t>(AS)</w:t>
      </w:r>
      <w:r>
        <w:t xml:space="preserve"> said, 'O my son! Sit with the scholars and impose on them such that you sit knee to knee with them, for Allah, the Exalted, revives the hearts thereby with the light of wisdom like he revives the land with the heavy rain from the sky.' </w:t>
      </w:r>
      <w:r>
        <w:rPr>
          <w:rStyle w:val="libFootnotenumChar"/>
        </w:rPr>
        <w:t>2</w:t>
      </w:r>
    </w:p>
    <w:p w:rsidR="00274744" w:rsidRDefault="00274744" w:rsidP="00CA1574">
      <w:pPr>
        <w:pStyle w:val="libAr"/>
      </w:pPr>
      <w:r w:rsidRPr="00E10CFF">
        <w:rPr>
          <w:rStyle w:val="libBold1Char"/>
          <w:rtl/>
        </w:rPr>
        <w:t>1096.</w:t>
      </w:r>
      <w:r>
        <w:rPr>
          <w:rtl/>
          <w:lang w:bidi="fa-IR"/>
        </w:rPr>
        <w:t xml:space="preserve"> </w:t>
      </w:r>
      <w:r w:rsidRPr="00B61F7A">
        <w:rPr>
          <w:rtl/>
        </w:rPr>
        <w:t>رسولُ اللَّهِ صلى اللَّه عليه وآله : قالُوا[ الحَوارِيّونَ لعيسى‏ عليه السلام‏]: يا رُوحَ اللَّهِ، فمَن نُجالِسُ إذاً ؟ قالَ : مَن يُذَكِّرُكُمُ اللَّهَ رُؤيَتُهُ ، ويَزيدُ في عِلْمِكُم منطِقُهُ، ويُرَغِّبُكُم في الآخِرَةِ عَمَلُهُ .</w:t>
      </w:r>
      <w:r>
        <w:rPr>
          <w:rStyle w:val="libFootnotenumChar"/>
          <w:rtl/>
        </w:rPr>
        <w:t>3</w:t>
      </w:r>
    </w:p>
    <w:p w:rsidR="00274744" w:rsidRDefault="00274744" w:rsidP="00274744">
      <w:pPr>
        <w:pStyle w:val="libNormal"/>
      </w:pPr>
      <w:r w:rsidRPr="00E10CFF">
        <w:rPr>
          <w:rStyle w:val="libBold1Char"/>
        </w:rPr>
        <w:t>1096.</w:t>
      </w:r>
      <w:r>
        <w:rPr>
          <w:lang w:bidi="fa-IR"/>
        </w:rPr>
        <w:t xml:space="preserve"> </w:t>
      </w:r>
      <w:r>
        <w:t xml:space="preserve">The Prophet </w:t>
      </w:r>
      <w:r w:rsidRPr="001500BA">
        <w:t>(SAWA)</w:t>
      </w:r>
      <w:r>
        <w:t xml:space="preserve"> said, 'The Disciples said to Prophet Jesus </w:t>
      </w:r>
      <w:r w:rsidRPr="001500BA">
        <w:t>(AS)</w:t>
      </w:r>
      <w:r>
        <w:t xml:space="preserve">, 'O Spirit of Allah! With whom must we sit?' He said, 'Those who remind you of Allah when you look at them, whose speech increases your knowledge, and whose deeds draw you to the Hereafter.' </w:t>
      </w:r>
      <w:r>
        <w:rPr>
          <w:rStyle w:val="libFootnotenumChar"/>
        </w:rPr>
        <w:t>4</w:t>
      </w:r>
    </w:p>
    <w:p w:rsidR="00274744" w:rsidRDefault="00274744" w:rsidP="00CA1574">
      <w:pPr>
        <w:pStyle w:val="libAr"/>
      </w:pPr>
      <w:r w:rsidRPr="00E10CFF">
        <w:rPr>
          <w:rStyle w:val="libBold1Char"/>
          <w:rtl/>
        </w:rPr>
        <w:t>1097.</w:t>
      </w:r>
      <w:r>
        <w:rPr>
          <w:rtl/>
          <w:lang w:bidi="fa-IR"/>
        </w:rPr>
        <w:t xml:space="preserve"> </w:t>
      </w:r>
      <w:r w:rsidRPr="00B61F7A">
        <w:rPr>
          <w:rtl/>
        </w:rPr>
        <w:t>رسولُ اللَّهِ صلى اللَّه عليه وآله : لا تَجْلِسوا إلّا عندَ كُلِّ عالِمٍ‏يَدْعوكُم مِن خَمْسٍ إلى‏ خَمسٍ : مِن الشَّكِّ إلى‏ اليَقينِ ، ومِن الرِّياءِ إلى‏ الإخْلاصِ ، ومِن الرَّغْبَةِ إلى‏ الرَّهبَةِ ، ومِن الكِبْرِ إلى‏ التّواضُعِ ، ومِن الغِشِّ إلى‏ النّصيحَةِ .</w:t>
      </w:r>
      <w:r>
        <w:rPr>
          <w:rStyle w:val="libFootnotenumChar"/>
          <w:rtl/>
        </w:rPr>
        <w:t>5</w:t>
      </w:r>
    </w:p>
    <w:p w:rsidR="00274744" w:rsidRDefault="00274744" w:rsidP="00274744">
      <w:pPr>
        <w:pStyle w:val="libNormal"/>
      </w:pPr>
      <w:r w:rsidRPr="00E10CFF">
        <w:rPr>
          <w:rStyle w:val="libBold1Char"/>
        </w:rPr>
        <w:t>1097.</w:t>
      </w:r>
      <w:r>
        <w:rPr>
          <w:lang w:bidi="fa-IR"/>
        </w:rPr>
        <w:t xml:space="preserve"> </w:t>
      </w:r>
      <w:r>
        <w:t xml:space="preserve">The Prophet </w:t>
      </w:r>
      <w:r w:rsidRPr="001500BA">
        <w:t>(SAWA)</w:t>
      </w:r>
      <w:r>
        <w:t xml:space="preserve"> said, 'Do not sit but with every scholar who calls you from five states to five states: from doubt to certainty, from hypocrisy to sincerity, from desire to fear [of Allah], from arrogance to humility, and from deceit to advising.' </w:t>
      </w:r>
      <w:r>
        <w:rPr>
          <w:rStyle w:val="libFootnotenumChar"/>
        </w:rPr>
        <w:t>6</w:t>
      </w:r>
    </w:p>
    <w:p w:rsidR="00274744" w:rsidRDefault="00274744" w:rsidP="00CA1574">
      <w:pPr>
        <w:pStyle w:val="libAr"/>
      </w:pPr>
      <w:r w:rsidRPr="00E10CFF">
        <w:rPr>
          <w:rStyle w:val="libBold1Char"/>
          <w:rtl/>
        </w:rPr>
        <w:t>1098.</w:t>
      </w:r>
      <w:r>
        <w:rPr>
          <w:rtl/>
          <w:lang w:bidi="fa-IR"/>
        </w:rPr>
        <w:t xml:space="preserve"> </w:t>
      </w:r>
      <w:r w:rsidRPr="00B61F7A">
        <w:rPr>
          <w:rtl/>
        </w:rPr>
        <w:t>رسولُ اللَّهِ صلى اللَّه عليه وآله : تَمَسْكَنوا وأحِبُّوا المَساكِينَ، وجالِسُوهُم وأعِينوهُم ، تَجافَوا صُحْبَةَ الأغْنياءِ وارْحَموهُم وعِفّوا عن أمْوالِهِم .</w:t>
      </w:r>
      <w:r>
        <w:rPr>
          <w:rStyle w:val="libFootnotenumChar"/>
          <w:rtl/>
        </w:rPr>
        <w:t>7</w:t>
      </w:r>
    </w:p>
    <w:p w:rsidR="00274744" w:rsidRDefault="00274744" w:rsidP="00274744">
      <w:pPr>
        <w:pStyle w:val="libNormal"/>
      </w:pPr>
      <w:r w:rsidRPr="00E10CFF">
        <w:rPr>
          <w:rStyle w:val="libBold1Char"/>
        </w:rPr>
        <w:t>1098.</w:t>
      </w:r>
      <w:r>
        <w:rPr>
          <w:lang w:bidi="fa-IR"/>
        </w:rPr>
        <w:t xml:space="preserve"> </w:t>
      </w:r>
      <w:r>
        <w:t xml:space="preserve">The Prophet </w:t>
      </w:r>
      <w:r w:rsidRPr="001500BA">
        <w:t>(SAWA)</w:t>
      </w:r>
      <w:r>
        <w:t xml:space="preserve"> said, 'Feign poverty and love the poor; sit with them and help them, and shun the companionship of the rich and be kind to them and covet not their wealth.' </w:t>
      </w:r>
      <w:r>
        <w:rPr>
          <w:rStyle w:val="libFootnotenumChar"/>
        </w:rPr>
        <w:t>8</w:t>
      </w:r>
    </w:p>
    <w:p w:rsidR="00274744" w:rsidRDefault="00274744" w:rsidP="00CA1574">
      <w:pPr>
        <w:pStyle w:val="libAr"/>
      </w:pPr>
      <w:r w:rsidRPr="00E10CFF">
        <w:rPr>
          <w:rStyle w:val="libBold1Char"/>
          <w:rtl/>
        </w:rPr>
        <w:t>1099.</w:t>
      </w:r>
      <w:r>
        <w:rPr>
          <w:rtl/>
          <w:lang w:bidi="fa-IR"/>
        </w:rPr>
        <w:t xml:space="preserve"> </w:t>
      </w:r>
      <w:r w:rsidRPr="00B61F7A">
        <w:rPr>
          <w:rtl/>
        </w:rPr>
        <w:t>الإمامُ عليٌّ عليه السلام : جالِسِ العُلَماءَ يَزدَدْ علمُكَ ، ويَحسُنْ أدبُكَ ، وتَزكُ نَفْسُكَ .</w:t>
      </w:r>
      <w:r>
        <w:rPr>
          <w:rStyle w:val="libFootnotenumChar"/>
          <w:rtl/>
        </w:rPr>
        <w:t>9</w:t>
      </w:r>
    </w:p>
    <w:p w:rsidR="00274744" w:rsidRDefault="00274744" w:rsidP="00274744">
      <w:pPr>
        <w:pStyle w:val="libNormal"/>
      </w:pPr>
      <w:r w:rsidRPr="00E10CFF">
        <w:rPr>
          <w:rStyle w:val="libBold1Char"/>
        </w:rPr>
        <w:t>1099.</w:t>
      </w:r>
      <w:r>
        <w:rPr>
          <w:lang w:bidi="fa-IR"/>
        </w:rPr>
        <w:t xml:space="preserve"> </w:t>
      </w:r>
      <w:r>
        <w:t xml:space="preserve">Imam Ali </w:t>
      </w:r>
      <w:r w:rsidRPr="001500BA">
        <w:t>(AS)</w:t>
      </w:r>
      <w:r>
        <w:t xml:space="preserve"> said, 'Sit with the scholars and your knowledge will increase, your manners will become refined, and your soul will become pure.' </w:t>
      </w:r>
      <w:r>
        <w:rPr>
          <w:rStyle w:val="libFootnotenumChar"/>
        </w:rPr>
        <w:t>10</w:t>
      </w:r>
    </w:p>
    <w:p w:rsidR="00274744" w:rsidRDefault="00274744" w:rsidP="00CA1574">
      <w:pPr>
        <w:pStyle w:val="libAr"/>
      </w:pPr>
      <w:r w:rsidRPr="00E10CFF">
        <w:rPr>
          <w:rStyle w:val="libBold1Char"/>
          <w:rtl/>
        </w:rPr>
        <w:lastRenderedPageBreak/>
        <w:t>1100.</w:t>
      </w:r>
      <w:r>
        <w:rPr>
          <w:rtl/>
          <w:lang w:bidi="fa-IR"/>
        </w:rPr>
        <w:t xml:space="preserve"> </w:t>
      </w:r>
      <w:r w:rsidRPr="00B61F7A">
        <w:rPr>
          <w:rtl/>
        </w:rPr>
        <w:t>الإمامُ عليٌّ عليه السلام : جالِسِ الحُكَماءَ يَكمُلْ عَقلُكَ ، وتَشرُفْ نفسُكَ ، ويَنْتَفِ عنكَ جَهلُكَ .</w:t>
      </w:r>
      <w:r>
        <w:rPr>
          <w:rStyle w:val="libFootnotenumChar"/>
          <w:rtl/>
        </w:rPr>
        <w:t>11</w:t>
      </w:r>
    </w:p>
    <w:p w:rsidR="00274744" w:rsidRDefault="00274744" w:rsidP="00274744">
      <w:pPr>
        <w:pStyle w:val="libNormal"/>
      </w:pPr>
      <w:r w:rsidRPr="00E10CFF">
        <w:rPr>
          <w:rStyle w:val="libBold1Char"/>
        </w:rPr>
        <w:t>1100.</w:t>
      </w:r>
      <w:r>
        <w:rPr>
          <w:lang w:bidi="fa-IR"/>
        </w:rPr>
        <w:t xml:space="preserve"> </w:t>
      </w:r>
      <w:r>
        <w:t xml:space="preserve">Imam Ali </w:t>
      </w:r>
      <w:r w:rsidRPr="001500BA">
        <w:t>(AS)</w:t>
      </w:r>
      <w:r>
        <w:t xml:space="preserve"> said, 'Sit with the wise and your intellect will be perfected, your soul will be ennobled, and your ignorance will depart from you.' </w:t>
      </w:r>
      <w:r>
        <w:rPr>
          <w:rStyle w:val="libFootnotenumChar"/>
        </w:rPr>
        <w:t>12</w:t>
      </w:r>
    </w:p>
    <w:p w:rsidR="00274744" w:rsidRDefault="00274744" w:rsidP="00CA1574">
      <w:pPr>
        <w:pStyle w:val="libAr"/>
      </w:pPr>
      <w:r w:rsidRPr="00E10CFF">
        <w:rPr>
          <w:rStyle w:val="libBold1Char"/>
          <w:rtl/>
        </w:rPr>
        <w:t>1101.</w:t>
      </w:r>
      <w:r>
        <w:rPr>
          <w:rtl/>
          <w:lang w:bidi="fa-IR"/>
        </w:rPr>
        <w:t xml:space="preserve"> </w:t>
      </w:r>
      <w:r w:rsidRPr="00B61F7A">
        <w:rPr>
          <w:rtl/>
        </w:rPr>
        <w:t>الإمامُ عليٌّ عليه السلام : جالِسِ الفُقَراءَ تَزْدَدْ شُكْراً .</w:t>
      </w:r>
      <w:r>
        <w:rPr>
          <w:rStyle w:val="libFootnotenumChar"/>
          <w:rtl/>
        </w:rPr>
        <w:t>13</w:t>
      </w:r>
    </w:p>
    <w:p w:rsidR="00274744" w:rsidRDefault="00274744" w:rsidP="00274744">
      <w:pPr>
        <w:pStyle w:val="libNormal"/>
      </w:pPr>
      <w:r w:rsidRPr="00E10CFF">
        <w:rPr>
          <w:rStyle w:val="libBold1Char"/>
        </w:rPr>
        <w:t>1101.</w:t>
      </w:r>
      <w:r>
        <w:rPr>
          <w:lang w:bidi="fa-IR"/>
        </w:rPr>
        <w:t xml:space="preserve"> </w:t>
      </w:r>
      <w:r>
        <w:t xml:space="preserve">Imam Ali </w:t>
      </w:r>
      <w:r w:rsidRPr="001500BA">
        <w:t>(AS)</w:t>
      </w:r>
      <w:r>
        <w:t xml:space="preserve"> said, 'Sit with the poor and your gratefulness will increase.' </w:t>
      </w:r>
      <w:r>
        <w:rPr>
          <w:rStyle w:val="libFootnotenumChar"/>
        </w:rPr>
        <w:t>14</w:t>
      </w:r>
    </w:p>
    <w:p w:rsidR="00274744" w:rsidRDefault="00274744" w:rsidP="00CA1574">
      <w:pPr>
        <w:pStyle w:val="libAr"/>
      </w:pPr>
      <w:r w:rsidRPr="00E10CFF">
        <w:rPr>
          <w:rStyle w:val="libBold1Char"/>
          <w:rtl/>
        </w:rPr>
        <w:t>1102.</w:t>
      </w:r>
      <w:r>
        <w:rPr>
          <w:rtl/>
          <w:lang w:bidi="fa-IR"/>
        </w:rPr>
        <w:t xml:space="preserve"> </w:t>
      </w:r>
      <w:r w:rsidRPr="00B61F7A">
        <w:rPr>
          <w:rtl/>
        </w:rPr>
        <w:t>الإمامُ زينُ العابدينَ عليه السلام : مَجالِسُ الصّالِحينَ داعِيَةٌ إلى‏ الصَّلاحِ .</w:t>
      </w:r>
      <w:r>
        <w:rPr>
          <w:rStyle w:val="libFootnotenumChar"/>
          <w:rtl/>
        </w:rPr>
        <w:t>15</w:t>
      </w:r>
    </w:p>
    <w:p w:rsidR="00274744" w:rsidRDefault="00274744" w:rsidP="00274744">
      <w:pPr>
        <w:pStyle w:val="libNormal"/>
      </w:pPr>
      <w:r w:rsidRPr="00E10CFF">
        <w:rPr>
          <w:rStyle w:val="libBold1Char"/>
        </w:rPr>
        <w:t>1102.</w:t>
      </w:r>
      <w:r>
        <w:rPr>
          <w:lang w:bidi="fa-IR"/>
        </w:rPr>
        <w:t xml:space="preserve"> </w:t>
      </w:r>
      <w:r>
        <w:t xml:space="preserve">Imam Zayn al-Abidin </w:t>
      </w:r>
      <w:r w:rsidRPr="001500BA">
        <w:t>(AS)</w:t>
      </w:r>
      <w:r>
        <w:t xml:space="preserve"> said, 'Sitting with the righteous brings about righteousness.' </w:t>
      </w:r>
      <w:r>
        <w:rPr>
          <w:rStyle w:val="libFootnotenumChar"/>
        </w:rPr>
        <w:t>16</w:t>
      </w:r>
    </w:p>
    <w:p w:rsidR="00274744" w:rsidRDefault="00274744" w:rsidP="00274744">
      <w:pPr>
        <w:pStyle w:val="libNormal"/>
      </w:pPr>
    </w:p>
    <w:p w:rsidR="00274744" w:rsidRDefault="00274744" w:rsidP="009E5AD4">
      <w:pPr>
        <w:pStyle w:val="Heading3"/>
      </w:pPr>
      <w:bookmarkStart w:id="2381" w:name="_Toc484336404"/>
      <w:bookmarkStart w:id="2382" w:name="_Toc485557911"/>
      <w:r>
        <w:t>Notes</w:t>
      </w:r>
      <w:bookmarkEnd w:id="2381"/>
      <w:bookmarkEnd w:id="2382"/>
    </w:p>
    <w:p w:rsidR="00274744" w:rsidRDefault="00274744" w:rsidP="00274744">
      <w:pPr>
        <w:pStyle w:val="libFootnote"/>
      </w:pPr>
      <w:r>
        <w:t xml:space="preserve">1. </w:t>
      </w:r>
      <w:r>
        <w:rPr>
          <w:rtl/>
        </w:rPr>
        <w:t xml:space="preserve">بحار الأنوار : </w:t>
      </w:r>
      <w:r>
        <w:rPr>
          <w:rtl/>
          <w:lang w:bidi="fa-IR"/>
        </w:rPr>
        <w:t>1 / 204 / 22</w:t>
      </w:r>
      <w:r>
        <w:t xml:space="preserve"> .</w:t>
      </w:r>
    </w:p>
    <w:p w:rsidR="00274744" w:rsidRDefault="00274744" w:rsidP="00274744">
      <w:pPr>
        <w:pStyle w:val="libFootnote"/>
      </w:pPr>
      <w:r>
        <w:t xml:space="preserve">2. Bihar al-Anwar, v. </w:t>
      </w:r>
      <w:r>
        <w:rPr>
          <w:lang w:bidi="fa-IR"/>
        </w:rPr>
        <w:t>1</w:t>
      </w:r>
      <w:r>
        <w:t xml:space="preserve">, p. </w:t>
      </w:r>
      <w:r>
        <w:rPr>
          <w:lang w:bidi="fa-IR"/>
        </w:rPr>
        <w:t>204</w:t>
      </w:r>
      <w:r>
        <w:t xml:space="preserve">, no. </w:t>
      </w:r>
      <w:r>
        <w:rPr>
          <w:lang w:bidi="fa-IR"/>
        </w:rPr>
        <w:t>22</w:t>
      </w:r>
    </w:p>
    <w:p w:rsidR="00274744" w:rsidRDefault="00274744" w:rsidP="00274744">
      <w:pPr>
        <w:pStyle w:val="libFootnote"/>
      </w:pPr>
      <w:r>
        <w:t xml:space="preserve">3. </w:t>
      </w:r>
      <w:r>
        <w:rPr>
          <w:rtl/>
        </w:rPr>
        <w:t xml:space="preserve">تحف العقول : </w:t>
      </w:r>
      <w:r>
        <w:rPr>
          <w:rtl/>
          <w:lang w:bidi="fa-IR"/>
        </w:rPr>
        <w:t>44</w:t>
      </w:r>
      <w:r>
        <w:rPr>
          <w:rtl/>
        </w:rPr>
        <w:t xml:space="preserve"> ، الأمالي للطوسي : </w:t>
      </w:r>
      <w:r>
        <w:rPr>
          <w:rtl/>
          <w:lang w:bidi="fa-IR"/>
        </w:rPr>
        <w:t>157 / 262</w:t>
      </w:r>
      <w:r>
        <w:rPr>
          <w:rtl/>
        </w:rPr>
        <w:t xml:space="preserve"> مع تفاوت يسير في اللفظ ، واُنظر الذكر : باب </w:t>
      </w:r>
      <w:r>
        <w:rPr>
          <w:rtl/>
          <w:lang w:bidi="fa-IR"/>
        </w:rPr>
        <w:t>1343</w:t>
      </w:r>
      <w:r>
        <w:t xml:space="preserve"> .</w:t>
      </w:r>
    </w:p>
    <w:p w:rsidR="00274744" w:rsidRDefault="00274744" w:rsidP="00274744">
      <w:pPr>
        <w:pStyle w:val="libFootnote"/>
      </w:pPr>
      <w:r>
        <w:t xml:space="preserve">4. Tuhaf al-Uqul, no. </w:t>
      </w:r>
      <w:r>
        <w:rPr>
          <w:lang w:bidi="fa-IR"/>
        </w:rPr>
        <w:t>44</w:t>
      </w:r>
    </w:p>
    <w:p w:rsidR="00274744" w:rsidRDefault="00274744" w:rsidP="00274744">
      <w:pPr>
        <w:pStyle w:val="libFootnote"/>
      </w:pPr>
      <w:r>
        <w:t xml:space="preserve">5. </w:t>
      </w:r>
      <w:r>
        <w:rPr>
          <w:rtl/>
        </w:rPr>
        <w:t xml:space="preserve">بحار الأنوار : </w:t>
      </w:r>
      <w:r>
        <w:rPr>
          <w:rtl/>
          <w:lang w:bidi="fa-IR"/>
        </w:rPr>
        <w:t>74 / 188 / 18</w:t>
      </w:r>
      <w:r>
        <w:t xml:space="preserve"> .</w:t>
      </w:r>
    </w:p>
    <w:p w:rsidR="00274744" w:rsidRDefault="00274744" w:rsidP="00274744">
      <w:pPr>
        <w:pStyle w:val="libFootnote"/>
      </w:pPr>
      <w:r>
        <w:t xml:space="preserve">6. Bihar al-Anwar, v. </w:t>
      </w:r>
      <w:r>
        <w:rPr>
          <w:lang w:bidi="fa-IR"/>
        </w:rPr>
        <w:t>74</w:t>
      </w:r>
      <w:r>
        <w:t xml:space="preserve">, p. </w:t>
      </w:r>
      <w:r>
        <w:rPr>
          <w:lang w:bidi="fa-IR"/>
        </w:rPr>
        <w:t>188</w:t>
      </w:r>
      <w:r>
        <w:t xml:space="preserve">, no. </w:t>
      </w:r>
      <w:r>
        <w:rPr>
          <w:lang w:bidi="fa-IR"/>
        </w:rPr>
        <w:t>18</w:t>
      </w:r>
    </w:p>
    <w:p w:rsidR="00274744" w:rsidRDefault="00274744" w:rsidP="00274744">
      <w:pPr>
        <w:pStyle w:val="libFootnote"/>
      </w:pPr>
      <w:r>
        <w:t xml:space="preserve">7. </w:t>
      </w:r>
      <w:r>
        <w:rPr>
          <w:rtl/>
        </w:rPr>
        <w:t xml:space="preserve">تنبيه الخواطر : </w:t>
      </w:r>
      <w:r>
        <w:rPr>
          <w:rtl/>
          <w:lang w:bidi="fa-IR"/>
        </w:rPr>
        <w:t>2 / 120</w:t>
      </w:r>
      <w:r>
        <w:t xml:space="preserve"> .</w:t>
      </w:r>
    </w:p>
    <w:p w:rsidR="00274744" w:rsidRDefault="00274744" w:rsidP="00274744">
      <w:pPr>
        <w:pStyle w:val="libFootnote"/>
      </w:pPr>
      <w:r>
        <w:t xml:space="preserve">8. Tanbih al-Khawatir, v. </w:t>
      </w:r>
      <w:r>
        <w:rPr>
          <w:lang w:bidi="fa-IR"/>
        </w:rPr>
        <w:t>2</w:t>
      </w:r>
      <w:r>
        <w:t xml:space="preserve">, p. </w:t>
      </w:r>
      <w:r>
        <w:rPr>
          <w:lang w:bidi="fa-IR"/>
        </w:rPr>
        <w:t>120</w:t>
      </w:r>
    </w:p>
    <w:p w:rsidR="00274744" w:rsidRDefault="00274744" w:rsidP="00274744">
      <w:pPr>
        <w:pStyle w:val="libFootnote"/>
      </w:pPr>
      <w:r>
        <w:t xml:space="preserve">9. </w:t>
      </w:r>
      <w:r>
        <w:rPr>
          <w:rtl/>
        </w:rPr>
        <w:t xml:space="preserve">غرر الحكم : </w:t>
      </w:r>
      <w:r>
        <w:rPr>
          <w:rtl/>
          <w:lang w:bidi="fa-IR"/>
        </w:rPr>
        <w:t>4786</w:t>
      </w:r>
      <w:r>
        <w:t xml:space="preserve"> .</w:t>
      </w:r>
    </w:p>
    <w:p w:rsidR="00274744" w:rsidRDefault="00274744" w:rsidP="00274744">
      <w:pPr>
        <w:pStyle w:val="libFootnote"/>
      </w:pPr>
      <w:r>
        <w:t xml:space="preserve">10. Ghurar al-Hikam, no. </w:t>
      </w:r>
      <w:r>
        <w:rPr>
          <w:lang w:bidi="fa-IR"/>
        </w:rPr>
        <w:t>4786</w:t>
      </w:r>
    </w:p>
    <w:p w:rsidR="00274744" w:rsidRDefault="00274744" w:rsidP="00274744">
      <w:pPr>
        <w:pStyle w:val="libFootnote"/>
      </w:pPr>
      <w:r>
        <w:t xml:space="preserve">11. </w:t>
      </w:r>
      <w:r>
        <w:rPr>
          <w:rtl/>
        </w:rPr>
        <w:t xml:space="preserve">غرر الحكم : </w:t>
      </w:r>
      <w:r>
        <w:rPr>
          <w:rtl/>
          <w:lang w:bidi="fa-IR"/>
        </w:rPr>
        <w:t>4787</w:t>
      </w:r>
      <w:r>
        <w:t xml:space="preserve"> .</w:t>
      </w:r>
    </w:p>
    <w:p w:rsidR="00274744" w:rsidRDefault="00274744" w:rsidP="00274744">
      <w:pPr>
        <w:pStyle w:val="libFootnote"/>
      </w:pPr>
      <w:r>
        <w:t xml:space="preserve">12. Ibid. no. </w:t>
      </w:r>
      <w:r>
        <w:rPr>
          <w:lang w:bidi="fa-IR"/>
        </w:rPr>
        <w:t>4787</w:t>
      </w:r>
    </w:p>
    <w:p w:rsidR="00274744" w:rsidRDefault="00274744" w:rsidP="00274744">
      <w:pPr>
        <w:pStyle w:val="libFootnote"/>
      </w:pPr>
      <w:r>
        <w:t xml:space="preserve">13. </w:t>
      </w:r>
      <w:r>
        <w:rPr>
          <w:rtl/>
        </w:rPr>
        <w:t xml:space="preserve">غرر الحكم : </w:t>
      </w:r>
      <w:r>
        <w:rPr>
          <w:rtl/>
          <w:lang w:bidi="fa-IR"/>
        </w:rPr>
        <w:t>4723</w:t>
      </w:r>
      <w:r>
        <w:t xml:space="preserve"> .</w:t>
      </w:r>
    </w:p>
    <w:p w:rsidR="00274744" w:rsidRDefault="00274744" w:rsidP="00274744">
      <w:pPr>
        <w:pStyle w:val="libFootnote"/>
      </w:pPr>
      <w:r>
        <w:t xml:space="preserve">14. Ibid. no. </w:t>
      </w:r>
      <w:r>
        <w:rPr>
          <w:lang w:bidi="fa-IR"/>
        </w:rPr>
        <w:t>4723</w:t>
      </w:r>
    </w:p>
    <w:p w:rsidR="00274744" w:rsidRDefault="00274744" w:rsidP="00274744">
      <w:pPr>
        <w:pStyle w:val="libFootnote"/>
      </w:pPr>
      <w:r>
        <w:t xml:space="preserve">15. </w:t>
      </w:r>
      <w:r>
        <w:rPr>
          <w:rtl/>
        </w:rPr>
        <w:t xml:space="preserve">بحار الأنوار : </w:t>
      </w:r>
      <w:r>
        <w:rPr>
          <w:rtl/>
          <w:lang w:bidi="fa-IR"/>
        </w:rPr>
        <w:t>78 / 141 / 35</w:t>
      </w:r>
      <w:r>
        <w:t xml:space="preserve"> .</w:t>
      </w:r>
    </w:p>
    <w:p w:rsidR="00274744" w:rsidRDefault="00274744" w:rsidP="00274744">
      <w:pPr>
        <w:pStyle w:val="libFootnote"/>
        <w:rPr>
          <w:rtl/>
          <w:lang w:bidi="fa-IR"/>
        </w:rPr>
      </w:pPr>
      <w:r>
        <w:t xml:space="preserve">16. Bihar al-Anwar, v. </w:t>
      </w:r>
      <w:r>
        <w:rPr>
          <w:lang w:bidi="fa-IR"/>
        </w:rPr>
        <w:t>78</w:t>
      </w:r>
      <w:r>
        <w:t xml:space="preserve">, p. </w:t>
      </w:r>
      <w:r>
        <w:rPr>
          <w:lang w:bidi="fa-IR"/>
        </w:rPr>
        <w:t>141</w:t>
      </w:r>
      <w:r>
        <w:t xml:space="preserve">, no. </w:t>
      </w:r>
      <w:r>
        <w:rPr>
          <w:lang w:bidi="fa-IR"/>
        </w:rPr>
        <w:t>35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83" w:name="_Toc484336405"/>
      <w:bookmarkStart w:id="2384" w:name="_Toc485557912"/>
      <w:r>
        <w:rPr>
          <w:lang w:bidi="fa-IR"/>
        </w:rPr>
        <w:lastRenderedPageBreak/>
        <w:t>347</w:t>
      </w:r>
      <w:r>
        <w:t xml:space="preserve"> - </w:t>
      </w:r>
      <w:r>
        <w:rPr>
          <w:rtl/>
        </w:rPr>
        <w:t>حَقُّ الجَليسِ‏</w:t>
      </w:r>
      <w:bookmarkEnd w:id="2383"/>
      <w:bookmarkEnd w:id="2384"/>
    </w:p>
    <w:p w:rsidR="00274744" w:rsidRDefault="00274744" w:rsidP="009E5AD4">
      <w:pPr>
        <w:pStyle w:val="Heading2Center"/>
        <w:outlineLvl w:val="0"/>
      </w:pPr>
      <w:bookmarkStart w:id="2385" w:name="_Toc484336406"/>
      <w:bookmarkStart w:id="2386" w:name="_Toc485557913"/>
      <w:r>
        <w:rPr>
          <w:lang w:bidi="fa-IR"/>
        </w:rPr>
        <w:t>347</w:t>
      </w:r>
      <w:r>
        <w:t>. The Right of One's Sitting Companion</w:t>
      </w:r>
      <w:bookmarkEnd w:id="2385"/>
      <w:bookmarkEnd w:id="2386"/>
    </w:p>
    <w:p w:rsidR="00274744" w:rsidRDefault="00274744" w:rsidP="00CA1574">
      <w:pPr>
        <w:pStyle w:val="libAr"/>
      </w:pPr>
      <w:r w:rsidRPr="00E10CFF">
        <w:rPr>
          <w:rStyle w:val="libBold1Char"/>
          <w:rtl/>
        </w:rPr>
        <w:t>1103.</w:t>
      </w:r>
      <w:r>
        <w:rPr>
          <w:rtl/>
          <w:lang w:bidi="fa-IR"/>
        </w:rPr>
        <w:t xml:space="preserve"> </w:t>
      </w:r>
      <w:r w:rsidRPr="00B61F7A">
        <w:rPr>
          <w:rtl/>
        </w:rPr>
        <w:t>الإمامُ زينُ العابدينَ عليه السلام : أَمّا حقُّ جَليسِكَ: فأنْ تُلِينَ لَهُ جانِبَكَ ، وتُنْصِفَهُ في مُجازاة اللّفظِ ، ولا تَقومَ مِن مَجلِسِكَ إلّا بإذْنِهِ . ومَن يَجلِسُ إلَيكَ يَجوزُ لَهُ القِيامُ عَنكَ‏بغَيرِ إذْنِكَ ، وتَنسى‏ زَلّاتِهِ ، وتَحْفَظُخَيْراتِهِ، ولا تُسْمِعُهُ إلّا خَيراً .</w:t>
      </w:r>
      <w:r>
        <w:rPr>
          <w:rStyle w:val="libFootnotenumChar"/>
          <w:rtl/>
        </w:rPr>
        <w:t>1</w:t>
      </w:r>
    </w:p>
    <w:p w:rsidR="00274744" w:rsidRDefault="00274744" w:rsidP="00274744">
      <w:pPr>
        <w:pStyle w:val="libNormal"/>
      </w:pPr>
      <w:r w:rsidRPr="00E10CFF">
        <w:rPr>
          <w:rStyle w:val="libBold1Char"/>
        </w:rPr>
        <w:t>1103.</w:t>
      </w:r>
      <w:r>
        <w:rPr>
          <w:lang w:bidi="fa-IR"/>
        </w:rPr>
        <w:t xml:space="preserve"> </w:t>
      </w:r>
      <w:r>
        <w:t xml:space="preserve">Imam Zaynul Abidin </w:t>
      </w:r>
      <w:r w:rsidRPr="001500BA">
        <w:t>(AS)</w:t>
      </w:r>
      <w:r>
        <w:t xml:space="preserve"> said, 'As for the right of your sitting companion - it is that you lower your wing to him [in humbleness], be fair to him in exchanging words, and do not get up from your seat without his permission,even though the one who sits with you has the right to leave your company without your permission. Forget his shortcomings and remember his virtues, and do not make him listen to anything other than good.'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الصديق : باب </w:t>
      </w:r>
      <w:r>
        <w:rPr>
          <w:rtl/>
          <w:lang w:bidi="fa-IR"/>
        </w:rPr>
        <w:t>1107</w:t>
      </w:r>
      <w:r>
        <w:t xml:space="preserve"> .</w:t>
      </w:r>
    </w:p>
    <w:p w:rsidR="00274744" w:rsidRDefault="00274744" w:rsidP="00C57A96">
      <w:pPr>
        <w:pStyle w:val="libBold2"/>
      </w:pPr>
      <w:r w:rsidRPr="00F57DD1">
        <w:t xml:space="preserve">(See </w:t>
      </w:r>
      <w:r>
        <w:t>also: THE FRIEND: section 110</w:t>
      </w:r>
      <w:r>
        <w:rPr>
          <w:lang w:bidi="fa-IR"/>
        </w:rPr>
        <w:t>7</w:t>
      </w:r>
      <w:r>
        <w:t>)</w:t>
      </w:r>
    </w:p>
    <w:p w:rsidR="00274744" w:rsidRDefault="00274744" w:rsidP="00274744">
      <w:pPr>
        <w:pStyle w:val="libNormal"/>
      </w:pPr>
    </w:p>
    <w:p w:rsidR="00274744" w:rsidRDefault="00274744" w:rsidP="009E5AD4">
      <w:pPr>
        <w:pStyle w:val="Heading3"/>
      </w:pPr>
      <w:bookmarkStart w:id="2387" w:name="_Toc484336407"/>
      <w:bookmarkStart w:id="2388" w:name="_Toc485557914"/>
      <w:r>
        <w:t>Notes</w:t>
      </w:r>
      <w:bookmarkEnd w:id="2387"/>
      <w:bookmarkEnd w:id="2388"/>
    </w:p>
    <w:p w:rsidR="00274744" w:rsidRDefault="00274744" w:rsidP="00274744">
      <w:pPr>
        <w:pStyle w:val="libFootnote"/>
      </w:pPr>
      <w:r>
        <w:t xml:space="preserve">1. </w:t>
      </w:r>
      <w:r>
        <w:rPr>
          <w:rtl/>
        </w:rPr>
        <w:t xml:space="preserve">الخصال : </w:t>
      </w:r>
      <w:r>
        <w:rPr>
          <w:rtl/>
          <w:lang w:bidi="fa-IR"/>
        </w:rPr>
        <w:t>569 / 1</w:t>
      </w:r>
      <w:r>
        <w:t xml:space="preserve"> .</w:t>
      </w:r>
    </w:p>
    <w:p w:rsidR="00274744" w:rsidRDefault="00274744" w:rsidP="00274744">
      <w:pPr>
        <w:pStyle w:val="libFootnote"/>
        <w:rPr>
          <w:rtl/>
          <w:lang w:bidi="fa-IR"/>
        </w:rPr>
      </w:pPr>
      <w:r>
        <w:t xml:space="preserve">2. al-Khisal, p. </w:t>
      </w:r>
      <w:r>
        <w:rPr>
          <w:lang w:bidi="fa-IR"/>
        </w:rPr>
        <w:t>569</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389" w:name="_Toc484336408"/>
      <w:bookmarkStart w:id="2390" w:name="_Toc485557915"/>
      <w:r>
        <w:rPr>
          <w:lang w:bidi="fa-IR"/>
        </w:rPr>
        <w:lastRenderedPageBreak/>
        <w:t>348</w:t>
      </w:r>
      <w:r>
        <w:t xml:space="preserve"> - </w:t>
      </w:r>
      <w:r>
        <w:rPr>
          <w:rtl/>
        </w:rPr>
        <w:t>مَن لا يَنبَغي مُجالَسَتُهُ‏</w:t>
      </w:r>
      <w:bookmarkEnd w:id="2389"/>
      <w:bookmarkEnd w:id="2390"/>
    </w:p>
    <w:p w:rsidR="00274744" w:rsidRDefault="00274744" w:rsidP="009E5AD4">
      <w:pPr>
        <w:pStyle w:val="Heading2Center"/>
        <w:outlineLvl w:val="0"/>
      </w:pPr>
      <w:bookmarkStart w:id="2391" w:name="_Toc484336409"/>
      <w:bookmarkStart w:id="2392" w:name="_Toc485557916"/>
      <w:r>
        <w:rPr>
          <w:lang w:bidi="fa-IR"/>
        </w:rPr>
        <w:t>348</w:t>
      </w:r>
      <w:r>
        <w:t>. Whom One Should Not Sit With</w:t>
      </w:r>
      <w:bookmarkEnd w:id="2391"/>
      <w:bookmarkEnd w:id="2392"/>
    </w:p>
    <w:p w:rsidR="00274744" w:rsidRDefault="00274744" w:rsidP="00CA1574">
      <w:pPr>
        <w:pStyle w:val="libAr"/>
      </w:pPr>
      <w:r w:rsidRPr="00E10CFF">
        <w:rPr>
          <w:rStyle w:val="libBold1Char"/>
          <w:rtl/>
        </w:rPr>
        <w:t>1104.</w:t>
      </w:r>
      <w:r>
        <w:rPr>
          <w:rtl/>
          <w:lang w:bidi="fa-IR"/>
        </w:rPr>
        <w:t xml:space="preserve"> </w:t>
      </w:r>
      <w:r w:rsidRPr="00B61F7A">
        <w:rPr>
          <w:rtl/>
        </w:rPr>
        <w:t>رسولُ اللَّهِ صلى اللَّه عليه وآله : إيّاكُم ومُجَالَسةَ المَوتى‏ ! قيلَ : يا رسولَ اللَّهِ ، مَنِ المَوتى‏ ؟ قال : كُلُّ غَنيٍّ أطْغاهُ غِناهُ .</w:t>
      </w:r>
      <w:r>
        <w:rPr>
          <w:rStyle w:val="libFootnotenumChar"/>
          <w:rtl/>
        </w:rPr>
        <w:t>1</w:t>
      </w:r>
    </w:p>
    <w:p w:rsidR="00274744" w:rsidRDefault="00274744" w:rsidP="00274744">
      <w:pPr>
        <w:pStyle w:val="libNormal"/>
      </w:pPr>
      <w:r w:rsidRPr="00E10CFF">
        <w:rPr>
          <w:rStyle w:val="libBold1Char"/>
        </w:rPr>
        <w:t>1104.</w:t>
      </w:r>
      <w:r>
        <w:rPr>
          <w:lang w:bidi="fa-IR"/>
        </w:rPr>
        <w:t xml:space="preserve"> </w:t>
      </w:r>
      <w:r>
        <w:t xml:space="preserve">Imam Ali </w:t>
      </w:r>
      <w:r w:rsidRPr="001500BA">
        <w:t>(AS)</w:t>
      </w:r>
      <w:r>
        <w:t xml:space="preserve"> said, 'Mixing with the seekers of this world brings shame on religion and weakens certainty.' </w:t>
      </w:r>
      <w:r>
        <w:rPr>
          <w:rStyle w:val="libFootnotenumChar"/>
        </w:rPr>
        <w:t>2</w:t>
      </w:r>
    </w:p>
    <w:p w:rsidR="00274744" w:rsidRDefault="00274744" w:rsidP="00CA1574">
      <w:pPr>
        <w:pStyle w:val="libAr"/>
      </w:pPr>
      <w:r w:rsidRPr="00E10CFF">
        <w:rPr>
          <w:rStyle w:val="libBold1Char"/>
          <w:rtl/>
        </w:rPr>
        <w:t>1105.</w:t>
      </w:r>
      <w:r>
        <w:rPr>
          <w:rtl/>
          <w:lang w:bidi="fa-IR"/>
        </w:rPr>
        <w:t xml:space="preserve"> </w:t>
      </w:r>
      <w:r w:rsidRPr="00B61F7A">
        <w:rPr>
          <w:rtl/>
        </w:rPr>
        <w:t>الإمامُ عليٌّ عليه السلام : خُلطَةُ أبناءِ الدُّنيا تَشينُ الدِّينَ ، وتُضعِفُ اليَقينَ‏</w:t>
      </w:r>
      <w:r>
        <w:rPr>
          <w:rStyle w:val="libFootnotenumChar"/>
          <w:rtl/>
        </w:rPr>
        <w:t>3</w:t>
      </w:r>
      <w:r>
        <w:t xml:space="preserve"> .</w:t>
      </w:r>
    </w:p>
    <w:p w:rsidR="00274744" w:rsidRDefault="00274744" w:rsidP="00274744">
      <w:pPr>
        <w:pStyle w:val="libNormal"/>
      </w:pPr>
      <w:r w:rsidRPr="00E10CFF">
        <w:rPr>
          <w:rStyle w:val="libBold1Char"/>
        </w:rPr>
        <w:t>1105.</w:t>
      </w:r>
      <w:r>
        <w:rPr>
          <w:lang w:bidi="fa-IR"/>
        </w:rPr>
        <w:t xml:space="preserve"> </w:t>
      </w:r>
      <w:r>
        <w:t xml:space="preserve">The Prophet </w:t>
      </w:r>
      <w:r w:rsidRPr="001500BA">
        <w:t>(SAWA)</w:t>
      </w:r>
      <w:r>
        <w:t xml:space="preserve"> said, 'Beware of sitting with the dead.' He was asked, 'O Messenger of Allah, who are the dead?' He replied, 'Every rich person whose wealth has made a tyrant of him.' </w:t>
      </w:r>
      <w:r>
        <w:rPr>
          <w:rStyle w:val="libFootnotenumChar"/>
        </w:rPr>
        <w:t>4</w:t>
      </w:r>
    </w:p>
    <w:p w:rsidR="00274744" w:rsidRDefault="00274744" w:rsidP="00CA1574">
      <w:pPr>
        <w:pStyle w:val="libAr"/>
      </w:pPr>
      <w:r w:rsidRPr="00E10CFF">
        <w:rPr>
          <w:rStyle w:val="libBold1Char"/>
          <w:rtl/>
        </w:rPr>
        <w:t>1106.</w:t>
      </w:r>
      <w:r>
        <w:rPr>
          <w:rtl/>
          <w:lang w:bidi="fa-IR"/>
        </w:rPr>
        <w:t xml:space="preserve"> </w:t>
      </w:r>
      <w:r w:rsidRPr="00B61F7A">
        <w:rPr>
          <w:rtl/>
        </w:rPr>
        <w:t>الإمامُ عليٌّ عليه السلام : مُجالَسَةُ أهلِ الهَوى‏ مَنْساةٌ للإيمانِ ، ومَحْضَرَةٌ للشَّيطانِ .</w:t>
      </w:r>
      <w:r>
        <w:rPr>
          <w:rStyle w:val="libFootnotenumChar"/>
          <w:rtl/>
        </w:rPr>
        <w:t>5</w:t>
      </w:r>
    </w:p>
    <w:p w:rsidR="00274744" w:rsidRDefault="00274744" w:rsidP="00274744">
      <w:pPr>
        <w:pStyle w:val="libNormal"/>
      </w:pPr>
      <w:r w:rsidRPr="00E10CFF">
        <w:rPr>
          <w:rStyle w:val="libBold1Char"/>
        </w:rPr>
        <w:t>1106.</w:t>
      </w:r>
      <w:r>
        <w:rPr>
          <w:lang w:bidi="fa-IR"/>
        </w:rPr>
        <w:t xml:space="preserve"> </w:t>
      </w:r>
      <w:r>
        <w:t xml:space="preserve">Imam Ali </w:t>
      </w:r>
      <w:r w:rsidRPr="001500BA">
        <w:t>(AS)</w:t>
      </w:r>
      <w:r>
        <w:t xml:space="preserve"> said, 'Sitting with people of base desires causes heedlessness of one's faith, and invites Satan thereat.' </w:t>
      </w:r>
      <w:r>
        <w:rPr>
          <w:rStyle w:val="libFootnotenumChar"/>
        </w:rPr>
        <w:t>6</w:t>
      </w:r>
    </w:p>
    <w:p w:rsidR="00274744" w:rsidRDefault="00274744" w:rsidP="00CA1574">
      <w:pPr>
        <w:pStyle w:val="libAr"/>
      </w:pPr>
      <w:r w:rsidRPr="00E10CFF">
        <w:rPr>
          <w:rStyle w:val="libBold1Char"/>
          <w:rtl/>
        </w:rPr>
        <w:t>1107.</w:t>
      </w:r>
      <w:r>
        <w:rPr>
          <w:rtl/>
          <w:lang w:bidi="fa-IR"/>
        </w:rPr>
        <w:t xml:space="preserve"> </w:t>
      </w:r>
      <w:r w:rsidRPr="00B61F7A">
        <w:rPr>
          <w:rtl/>
        </w:rPr>
        <w:t>الإمامُ الصّادقُ عليه السلام : لا تَصْحَبوا أهلَ البِدَعِ ولا تُجالِسوهُم فتَصيروا عِند النّاسِ كواحِدٍ مِنهُم .</w:t>
      </w:r>
      <w:r>
        <w:rPr>
          <w:rStyle w:val="libFootnotenumChar"/>
          <w:rtl/>
        </w:rPr>
        <w:t>7</w:t>
      </w:r>
    </w:p>
    <w:p w:rsidR="00274744" w:rsidRDefault="00274744" w:rsidP="00274744">
      <w:pPr>
        <w:pStyle w:val="libNormal"/>
      </w:pPr>
      <w:r w:rsidRPr="00E10CFF">
        <w:rPr>
          <w:rStyle w:val="libBold1Char"/>
        </w:rPr>
        <w:t>1107.</w:t>
      </w:r>
      <w:r>
        <w:rPr>
          <w:lang w:bidi="fa-IR"/>
        </w:rPr>
        <w:t xml:space="preserve"> </w:t>
      </w:r>
      <w:r>
        <w:t xml:space="preserve">Imam al-Sadiq </w:t>
      </w:r>
      <w:r w:rsidRPr="001500BA">
        <w:t>(AS)</w:t>
      </w:r>
      <w:r>
        <w:t xml:space="preserve"> said, 'Do not take the people of innovation </w:t>
      </w:r>
      <w:r w:rsidRPr="001500BA">
        <w:t>(bida)</w:t>
      </w:r>
      <w:r>
        <w:t xml:space="preserve"> as companions and do not sit with them lest you be considered one of them in people's eyes.' </w:t>
      </w:r>
      <w:r>
        <w:rPr>
          <w:rStyle w:val="libFootnotenumChar"/>
        </w:rPr>
        <w:t>8</w:t>
      </w:r>
    </w:p>
    <w:p w:rsidR="00274744" w:rsidRDefault="00274744" w:rsidP="00CA1574">
      <w:pPr>
        <w:pStyle w:val="libAr"/>
      </w:pPr>
      <w:r w:rsidRPr="00E10CFF">
        <w:rPr>
          <w:rStyle w:val="libBold1Char"/>
          <w:rtl/>
        </w:rPr>
        <w:t>1108.</w:t>
      </w:r>
      <w:r>
        <w:rPr>
          <w:rtl/>
          <w:lang w:bidi="fa-IR"/>
        </w:rPr>
        <w:t xml:space="preserve"> </w:t>
      </w:r>
      <w:r w:rsidRPr="00B61F7A">
        <w:rPr>
          <w:rtl/>
        </w:rPr>
        <w:t>الإمامُ الصّادقُ عليه السلام : إيّاكُم ومُجَالَسةَ المُلوكِ وأبناءِالدُّنيا ، ففي ذلكَ ذَهابُ دِينِكُم ويُعقِبُكُم نِفاقاً ، وذلكَ داءٌ دَوِيٌّ لا شِفاءَ لَهُ ، ويُورِثُ قَساوَةَ القَلبِ ، ويَسْلُبُكُم الخُشوعَ ، وعلَيكُم بالأشْكالِ مِن النّاسِ والأوْساطِ مِن النّاسِ فعِندَهُم تَجِدونَ مَعادِنَ الجَوهرِ .</w:t>
      </w:r>
      <w:r>
        <w:rPr>
          <w:rStyle w:val="libFootnotenumChar"/>
          <w:rtl/>
        </w:rPr>
        <w:t>9</w:t>
      </w:r>
    </w:p>
    <w:p w:rsidR="00274744" w:rsidRDefault="00274744" w:rsidP="00274744">
      <w:pPr>
        <w:pStyle w:val="libNormal"/>
      </w:pPr>
      <w:r w:rsidRPr="00E10CFF">
        <w:rPr>
          <w:rStyle w:val="libBold1Char"/>
        </w:rPr>
        <w:t>1108.</w:t>
      </w:r>
      <w:r>
        <w:rPr>
          <w:lang w:bidi="fa-IR"/>
        </w:rPr>
        <w:t xml:space="preserve"> </w:t>
      </w:r>
      <w:r>
        <w:t xml:space="preserve">Imam al-Sadiq </w:t>
      </w:r>
      <w:r w:rsidRPr="001500BA">
        <w:t>(AS)</w:t>
      </w:r>
      <w:r>
        <w:t xml:space="preserve"> said, 'Beware of sitting with kings and worldly people, for in this there is the erosion of your religion and it will bring about hypocrisy in you, and this is a serious disease from which there is no cure. It will also engender hardheartedness and deprive you of true submission [to Allah]. You must stick to those people who are most like you and the middle classes of people, for it is with them that you find the true jewels [great talents].' </w:t>
      </w:r>
      <w:r>
        <w:rPr>
          <w:rStyle w:val="libFootnotenumChar"/>
        </w:rPr>
        <w:t>10</w:t>
      </w:r>
    </w:p>
    <w:p w:rsidR="00274744" w:rsidRDefault="00274744" w:rsidP="00274744">
      <w:pPr>
        <w:pStyle w:val="libNormal"/>
      </w:pPr>
    </w:p>
    <w:p w:rsidR="00274744" w:rsidRDefault="00274744" w:rsidP="009E5AD4">
      <w:pPr>
        <w:pStyle w:val="Heading3"/>
      </w:pPr>
      <w:bookmarkStart w:id="2393" w:name="_Toc484336410"/>
      <w:bookmarkStart w:id="2394" w:name="_Toc485557917"/>
      <w:r>
        <w:t>Notes</w:t>
      </w:r>
      <w:bookmarkEnd w:id="2393"/>
      <w:bookmarkEnd w:id="2394"/>
    </w:p>
    <w:p w:rsidR="00274744" w:rsidRDefault="00274744" w:rsidP="00274744">
      <w:pPr>
        <w:pStyle w:val="libFootnote"/>
      </w:pPr>
      <w:r>
        <w:t xml:space="preserve">1. </w:t>
      </w:r>
      <w:r>
        <w:rPr>
          <w:rtl/>
        </w:rPr>
        <w:t xml:space="preserve">تنبيه الخواطر : </w:t>
      </w:r>
      <w:r>
        <w:rPr>
          <w:rtl/>
          <w:lang w:bidi="fa-IR"/>
        </w:rPr>
        <w:t>2 / 32</w:t>
      </w:r>
      <w:r>
        <w:t xml:space="preserve"> .</w:t>
      </w:r>
    </w:p>
    <w:p w:rsidR="00274744" w:rsidRDefault="00274744" w:rsidP="00274744">
      <w:pPr>
        <w:pStyle w:val="libFootnote"/>
      </w:pPr>
      <w:r>
        <w:t xml:space="preserve">2. Ghurar al-Hikam, no. </w:t>
      </w:r>
      <w:r>
        <w:rPr>
          <w:lang w:bidi="fa-IR"/>
        </w:rPr>
        <w:t>5072</w:t>
      </w:r>
    </w:p>
    <w:p w:rsidR="00274744" w:rsidRDefault="00274744" w:rsidP="00274744">
      <w:pPr>
        <w:pStyle w:val="libFootnote"/>
      </w:pPr>
      <w:r>
        <w:t xml:space="preserve">3. </w:t>
      </w:r>
      <w:r>
        <w:rPr>
          <w:rtl/>
        </w:rPr>
        <w:t xml:space="preserve">غرر الحكم : </w:t>
      </w:r>
      <w:r>
        <w:rPr>
          <w:rtl/>
          <w:lang w:bidi="fa-IR"/>
        </w:rPr>
        <w:t>5072</w:t>
      </w:r>
      <w:r>
        <w:t xml:space="preserve"> .</w:t>
      </w:r>
    </w:p>
    <w:p w:rsidR="00274744" w:rsidRDefault="00274744" w:rsidP="00274744">
      <w:pPr>
        <w:pStyle w:val="libFootnote"/>
      </w:pPr>
      <w:r>
        <w:t xml:space="preserve">4. Tanbih al-Khawatir, v. </w:t>
      </w:r>
      <w:r>
        <w:rPr>
          <w:lang w:bidi="fa-IR"/>
        </w:rPr>
        <w:t>2</w:t>
      </w:r>
      <w:r>
        <w:t xml:space="preserve">, p. </w:t>
      </w:r>
      <w:r>
        <w:rPr>
          <w:lang w:bidi="fa-IR"/>
        </w:rPr>
        <w:t>32</w:t>
      </w:r>
    </w:p>
    <w:p w:rsidR="00274744" w:rsidRDefault="00274744" w:rsidP="00274744">
      <w:pPr>
        <w:pStyle w:val="libFootnote"/>
      </w:pPr>
      <w:r>
        <w:t xml:space="preserve">5. </w:t>
      </w:r>
      <w:r>
        <w:rPr>
          <w:rtl/>
        </w:rPr>
        <w:t xml:space="preserve">نهج البلاغة : الخطبة </w:t>
      </w:r>
      <w:r>
        <w:rPr>
          <w:rtl/>
          <w:lang w:bidi="fa-IR"/>
        </w:rPr>
        <w:t>86</w:t>
      </w:r>
      <w:r>
        <w:t xml:space="preserve"> .</w:t>
      </w:r>
    </w:p>
    <w:p w:rsidR="00274744" w:rsidRDefault="00274744" w:rsidP="00274744">
      <w:pPr>
        <w:pStyle w:val="libFootnote"/>
      </w:pPr>
      <w:r>
        <w:lastRenderedPageBreak/>
        <w:t xml:space="preserve">6. Nahj al-Balagha, Sermon </w:t>
      </w:r>
      <w:r>
        <w:rPr>
          <w:lang w:bidi="fa-IR"/>
        </w:rPr>
        <w:t>86</w:t>
      </w:r>
    </w:p>
    <w:p w:rsidR="00274744" w:rsidRDefault="00274744" w:rsidP="00274744">
      <w:pPr>
        <w:pStyle w:val="libFootnote"/>
      </w:pPr>
      <w:r>
        <w:t xml:space="preserve">7. </w:t>
      </w:r>
      <w:r>
        <w:rPr>
          <w:rtl/>
        </w:rPr>
        <w:t xml:space="preserve">الكافي : </w:t>
      </w:r>
      <w:r>
        <w:rPr>
          <w:rtl/>
          <w:lang w:bidi="fa-IR"/>
        </w:rPr>
        <w:t>2 / 375 / 3</w:t>
      </w:r>
      <w:r>
        <w:t xml:space="preserve"> .</w:t>
      </w:r>
    </w:p>
    <w:p w:rsidR="00274744" w:rsidRDefault="00274744" w:rsidP="00274744">
      <w:pPr>
        <w:pStyle w:val="libFootnote"/>
      </w:pPr>
      <w:r>
        <w:t xml:space="preserve">8. al-Kafi, v. </w:t>
      </w:r>
      <w:r>
        <w:rPr>
          <w:lang w:bidi="fa-IR"/>
        </w:rPr>
        <w:t>2</w:t>
      </w:r>
      <w:r>
        <w:t xml:space="preserve">, p. </w:t>
      </w:r>
      <w:r>
        <w:rPr>
          <w:lang w:bidi="fa-IR"/>
        </w:rPr>
        <w:t>375</w:t>
      </w:r>
      <w:r>
        <w:t xml:space="preserve">, no. </w:t>
      </w:r>
      <w:r>
        <w:rPr>
          <w:lang w:bidi="fa-IR"/>
        </w:rPr>
        <w:t>3</w:t>
      </w:r>
    </w:p>
    <w:p w:rsidR="00274744" w:rsidRDefault="00274744" w:rsidP="00274744">
      <w:pPr>
        <w:pStyle w:val="libFootnote"/>
      </w:pPr>
      <w:r>
        <w:t xml:space="preserve">9. </w:t>
      </w:r>
      <w:r>
        <w:rPr>
          <w:rtl/>
        </w:rPr>
        <w:t xml:space="preserve">الاُصول الستّة عشر : </w:t>
      </w:r>
      <w:r>
        <w:rPr>
          <w:rtl/>
          <w:lang w:bidi="fa-IR"/>
        </w:rPr>
        <w:t>57</w:t>
      </w:r>
      <w:r>
        <w:t xml:space="preserve"> .</w:t>
      </w:r>
    </w:p>
    <w:p w:rsidR="00274744" w:rsidRDefault="00274744" w:rsidP="00274744">
      <w:pPr>
        <w:pStyle w:val="libFootnote"/>
        <w:rPr>
          <w:rtl/>
          <w:lang w:bidi="fa-IR"/>
        </w:rPr>
      </w:pPr>
      <w:r>
        <w:t xml:space="preserve">10. Mustadrak al-Wasa'il, v. </w:t>
      </w:r>
      <w:r>
        <w:rPr>
          <w:lang w:bidi="fa-IR"/>
        </w:rPr>
        <w:t>8</w:t>
      </w:r>
      <w:r>
        <w:t xml:space="preserve">, p. </w:t>
      </w:r>
      <w:r>
        <w:rPr>
          <w:lang w:bidi="fa-IR"/>
        </w:rPr>
        <w:t>337</w:t>
      </w:r>
      <w:r>
        <w:t xml:space="preserve">, no. </w:t>
      </w:r>
      <w:r>
        <w:rPr>
          <w:lang w:bidi="fa-IR"/>
        </w:rPr>
        <w:t>9595</w:t>
      </w:r>
      <w:r>
        <w:t xml:space="preserve"> and Al-Usul al-Sitta Ashar, p. </w:t>
      </w:r>
      <w:r>
        <w:rPr>
          <w:lang w:bidi="fa-IR"/>
        </w:rPr>
        <w:t>57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395" w:name="_Toc484336411"/>
      <w:bookmarkStart w:id="2396" w:name="_Toc485557918"/>
      <w:r>
        <w:rPr>
          <w:lang w:bidi="fa-IR"/>
        </w:rPr>
        <w:lastRenderedPageBreak/>
        <w:t>69</w:t>
      </w:r>
      <w:r>
        <w:t xml:space="preserve"> - </w:t>
      </w:r>
      <w:r>
        <w:rPr>
          <w:rtl/>
        </w:rPr>
        <w:t>الجماعة</w:t>
      </w:r>
      <w:bookmarkEnd w:id="2395"/>
      <w:bookmarkEnd w:id="2396"/>
    </w:p>
    <w:p w:rsidR="00274744" w:rsidRDefault="00274744" w:rsidP="009E5AD4">
      <w:pPr>
        <w:pStyle w:val="Heading1Center"/>
      </w:pPr>
      <w:bookmarkStart w:id="2397" w:name="_Toc484336412"/>
      <w:bookmarkStart w:id="2398" w:name="_Toc485557919"/>
      <w:r>
        <w:rPr>
          <w:lang w:bidi="fa-IR"/>
        </w:rPr>
        <w:t>69</w:t>
      </w:r>
      <w:r>
        <w:t>. THE CONGREGATION</w:t>
      </w:r>
      <w:bookmarkEnd w:id="2397"/>
      <w:bookmarkEnd w:id="2398"/>
    </w:p>
    <w:p w:rsidR="00274744" w:rsidRDefault="00274744" w:rsidP="009E5AD4">
      <w:pPr>
        <w:pStyle w:val="Heading2Center"/>
        <w:outlineLvl w:val="0"/>
      </w:pPr>
      <w:bookmarkStart w:id="2399" w:name="_Toc484336413"/>
      <w:bookmarkStart w:id="2400" w:name="_Toc485557920"/>
      <w:r>
        <w:rPr>
          <w:lang w:bidi="fa-IR"/>
        </w:rPr>
        <w:t>349</w:t>
      </w:r>
      <w:r>
        <w:t xml:space="preserve"> - </w:t>
      </w:r>
      <w:r>
        <w:rPr>
          <w:rtl/>
        </w:rPr>
        <w:t>يَدُ اللَّهِ مَعَ الجَماعَةِ</w:t>
      </w:r>
      <w:bookmarkEnd w:id="2399"/>
      <w:bookmarkEnd w:id="2400"/>
    </w:p>
    <w:p w:rsidR="00274744" w:rsidRDefault="00274744" w:rsidP="009E5AD4">
      <w:pPr>
        <w:pStyle w:val="Heading2Center"/>
        <w:outlineLvl w:val="0"/>
      </w:pPr>
      <w:bookmarkStart w:id="2401" w:name="_Toc484336414"/>
      <w:bookmarkStart w:id="2402" w:name="_Toc485557921"/>
      <w:r>
        <w:rPr>
          <w:lang w:bidi="fa-IR"/>
        </w:rPr>
        <w:t>349</w:t>
      </w:r>
      <w:r>
        <w:t>. Allah's Hand Is With The Congregation</w:t>
      </w:r>
      <w:bookmarkEnd w:id="2401"/>
      <w:bookmarkEnd w:id="2402"/>
    </w:p>
    <w:p w:rsidR="00274744" w:rsidRDefault="00274744" w:rsidP="00CA1574">
      <w:pPr>
        <w:pStyle w:val="libAr"/>
      </w:pPr>
      <w:r w:rsidRPr="00E10CFF">
        <w:rPr>
          <w:rStyle w:val="libBold1Char"/>
          <w:rtl/>
        </w:rPr>
        <w:t>1109.</w:t>
      </w:r>
      <w:r>
        <w:rPr>
          <w:rtl/>
          <w:lang w:bidi="fa-IR"/>
        </w:rPr>
        <w:t xml:space="preserve"> </w:t>
      </w:r>
      <w:r w:rsidRPr="00B61F7A">
        <w:rPr>
          <w:rtl/>
        </w:rPr>
        <w:t>رسولُ اللَّهِ صلى اللَّه عليه وآله : أيُّها النّاسُ ، علَيكُم بالجَماعةِ ، وإيّاكُم والفُرْقةَ .</w:t>
      </w:r>
      <w:r>
        <w:rPr>
          <w:rStyle w:val="libFootnotenumChar"/>
          <w:rtl/>
        </w:rPr>
        <w:t>1</w:t>
      </w:r>
    </w:p>
    <w:p w:rsidR="00274744" w:rsidRDefault="00274744" w:rsidP="00274744">
      <w:pPr>
        <w:pStyle w:val="libNormal"/>
      </w:pPr>
      <w:r w:rsidRPr="00E10CFF">
        <w:rPr>
          <w:rStyle w:val="libBold1Char"/>
        </w:rPr>
        <w:t>1109.</w:t>
      </w:r>
      <w:r>
        <w:rPr>
          <w:lang w:bidi="fa-IR"/>
        </w:rPr>
        <w:t xml:space="preserve"> </w:t>
      </w:r>
      <w:r>
        <w:t xml:space="preserve">The Prophet </w:t>
      </w:r>
      <w:r w:rsidRPr="001500BA">
        <w:t>(SAWA)</w:t>
      </w:r>
      <w:r>
        <w:t xml:space="preserve"> said, 'O people, stay with the congregation and stay away from division.' </w:t>
      </w:r>
      <w:r>
        <w:rPr>
          <w:rStyle w:val="libFootnotenumChar"/>
        </w:rPr>
        <w:t>2</w:t>
      </w:r>
    </w:p>
    <w:p w:rsidR="00274744" w:rsidRDefault="00274744" w:rsidP="00CA1574">
      <w:pPr>
        <w:pStyle w:val="libAr"/>
      </w:pPr>
      <w:r w:rsidRPr="00E10CFF">
        <w:rPr>
          <w:rStyle w:val="libBold1Char"/>
          <w:rtl/>
        </w:rPr>
        <w:t>1110.</w:t>
      </w:r>
      <w:r>
        <w:rPr>
          <w:rtl/>
          <w:lang w:bidi="fa-IR"/>
        </w:rPr>
        <w:t xml:space="preserve"> </w:t>
      </w:r>
      <w:r w:rsidRPr="00B61F7A">
        <w:rPr>
          <w:rtl/>
        </w:rPr>
        <w:t>رسولُ اللَّهِ صلى اللَّه عليه وآله : يدُ اللَّهِ على‏ الجَماعةِ ، فإذا اشْتَذَّالشّاذُّ مِنهُم اخْتَطَفَهُ الشّيطانُ كما يَخْتَطِفُ الذِّئبُ الشّاةَ الشّاذّةَ مِن الغَنَمِ .</w:t>
      </w:r>
      <w:r>
        <w:rPr>
          <w:rStyle w:val="libFootnotenumChar"/>
          <w:rtl/>
        </w:rPr>
        <w:t>3</w:t>
      </w:r>
    </w:p>
    <w:p w:rsidR="00274744" w:rsidRDefault="00274744" w:rsidP="00274744">
      <w:pPr>
        <w:pStyle w:val="libNormal"/>
      </w:pPr>
      <w:r w:rsidRPr="00E10CFF">
        <w:rPr>
          <w:rStyle w:val="libBold1Char"/>
        </w:rPr>
        <w:t>1110.</w:t>
      </w:r>
      <w:r>
        <w:rPr>
          <w:lang w:bidi="fa-IR"/>
        </w:rPr>
        <w:t xml:space="preserve"> </w:t>
      </w:r>
      <w:r>
        <w:t xml:space="preserve">The Prophet </w:t>
      </w:r>
      <w:r w:rsidRPr="001500BA">
        <w:t>(SAWA)</w:t>
      </w:r>
      <w:r>
        <w:t xml:space="preserve"> said, 'Allah's Hand [i.e. divine aid] is with the congregation. Whenever a straying individual deviates, Satan snatches him up like a wolf snatches a sheep straying from the herd.' </w:t>
      </w:r>
      <w:r>
        <w:rPr>
          <w:rStyle w:val="libFootnotenumChar"/>
        </w:rPr>
        <w:t>4</w:t>
      </w:r>
    </w:p>
    <w:p w:rsidR="00274744" w:rsidRDefault="00274744" w:rsidP="00CA1574">
      <w:pPr>
        <w:pStyle w:val="libAr"/>
      </w:pPr>
      <w:r w:rsidRPr="00E10CFF">
        <w:rPr>
          <w:rStyle w:val="libBold1Char"/>
          <w:rtl/>
        </w:rPr>
        <w:t>1111.</w:t>
      </w:r>
      <w:r>
        <w:rPr>
          <w:rtl/>
          <w:lang w:bidi="fa-IR"/>
        </w:rPr>
        <w:t xml:space="preserve"> </w:t>
      </w:r>
      <w:r w:rsidRPr="00B61F7A">
        <w:rPr>
          <w:rtl/>
        </w:rPr>
        <w:t>رسولُ اللَّهِ صلى اللَّه عليه وآله : يدُ اللَّهِ معَ الجَماعةِ .</w:t>
      </w:r>
      <w:r>
        <w:rPr>
          <w:rStyle w:val="libFootnotenumChar"/>
          <w:rtl/>
        </w:rPr>
        <w:t>5</w:t>
      </w:r>
    </w:p>
    <w:p w:rsidR="00274744" w:rsidRDefault="00274744" w:rsidP="00274744">
      <w:pPr>
        <w:pStyle w:val="libNormal"/>
      </w:pPr>
      <w:r w:rsidRPr="00E10CFF">
        <w:rPr>
          <w:rStyle w:val="libBold1Char"/>
        </w:rPr>
        <w:t>1111.</w:t>
      </w:r>
      <w:r>
        <w:rPr>
          <w:lang w:bidi="fa-IR"/>
        </w:rPr>
        <w:t xml:space="preserve"> </w:t>
      </w:r>
      <w:r>
        <w:t xml:space="preserve">The Prophet </w:t>
      </w:r>
      <w:r w:rsidRPr="001500BA">
        <w:t>(SAWA)</w:t>
      </w:r>
      <w:r>
        <w:t xml:space="preserve"> said, 'Allah's Hand [i.e. divine aid] is with the congregation.' </w:t>
      </w:r>
      <w:r>
        <w:rPr>
          <w:rStyle w:val="libFootnotenumChar"/>
        </w:rPr>
        <w:t>6</w:t>
      </w:r>
    </w:p>
    <w:p w:rsidR="00274744" w:rsidRDefault="00274744" w:rsidP="00CA1574">
      <w:pPr>
        <w:pStyle w:val="libAr"/>
      </w:pPr>
      <w:r w:rsidRPr="00E10CFF">
        <w:rPr>
          <w:rStyle w:val="libBold1Char"/>
          <w:rtl/>
        </w:rPr>
        <w:t>1112.</w:t>
      </w:r>
      <w:r>
        <w:rPr>
          <w:rtl/>
          <w:lang w:bidi="fa-IR"/>
        </w:rPr>
        <w:t xml:space="preserve"> </w:t>
      </w:r>
      <w:r w:rsidRPr="00B61F7A">
        <w:rPr>
          <w:rtl/>
        </w:rPr>
        <w:t>رسولُ اللَّهِ صلى اللَّه عليه وآله : الجَماعةُ رَحمَةٌ والفُرْقَةُ عَذابٌ .</w:t>
      </w:r>
      <w:r>
        <w:rPr>
          <w:rStyle w:val="libFootnotenumChar"/>
          <w:rtl/>
        </w:rPr>
        <w:t>7</w:t>
      </w:r>
    </w:p>
    <w:p w:rsidR="00274744" w:rsidRDefault="00274744" w:rsidP="00274744">
      <w:pPr>
        <w:pStyle w:val="libNormal"/>
      </w:pPr>
      <w:r w:rsidRPr="00E10CFF">
        <w:rPr>
          <w:rStyle w:val="libBold1Char"/>
        </w:rPr>
        <w:t>1112.</w:t>
      </w:r>
      <w:r>
        <w:rPr>
          <w:lang w:bidi="fa-IR"/>
        </w:rPr>
        <w:t xml:space="preserve"> </w:t>
      </w:r>
      <w:r>
        <w:t xml:space="preserve">The Prophet </w:t>
      </w:r>
      <w:r w:rsidRPr="001500BA">
        <w:t>(SAWA)</w:t>
      </w:r>
      <w:r>
        <w:t xml:space="preserve"> said, 'Congregation [upon the truth] is a mercy and division is chastisement.' </w:t>
      </w:r>
      <w:r>
        <w:rPr>
          <w:rStyle w:val="libFootnotenumChar"/>
        </w:rPr>
        <w:t>8</w:t>
      </w:r>
    </w:p>
    <w:p w:rsidR="00274744" w:rsidRDefault="00274744" w:rsidP="00274744">
      <w:pPr>
        <w:pStyle w:val="libNormal"/>
      </w:pPr>
    </w:p>
    <w:p w:rsidR="00274744" w:rsidRDefault="00274744" w:rsidP="009E5AD4">
      <w:pPr>
        <w:pStyle w:val="Heading3"/>
      </w:pPr>
      <w:bookmarkStart w:id="2403" w:name="_Toc484336415"/>
      <w:bookmarkStart w:id="2404" w:name="_Toc485557922"/>
      <w:r>
        <w:t>Notes</w:t>
      </w:r>
      <w:bookmarkEnd w:id="2403"/>
      <w:bookmarkEnd w:id="2404"/>
    </w:p>
    <w:p w:rsidR="00274744" w:rsidRDefault="00274744" w:rsidP="00274744">
      <w:pPr>
        <w:pStyle w:val="libFootnote"/>
      </w:pPr>
      <w:r>
        <w:t xml:space="preserve">1. </w:t>
      </w:r>
      <w:r>
        <w:rPr>
          <w:rtl/>
        </w:rPr>
        <w:t xml:space="preserve">كنز العمّال : </w:t>
      </w:r>
      <w:r>
        <w:rPr>
          <w:rtl/>
          <w:lang w:bidi="fa-IR"/>
        </w:rPr>
        <w:t>1028</w:t>
      </w:r>
      <w:r>
        <w:t xml:space="preserve"> .</w:t>
      </w:r>
    </w:p>
    <w:p w:rsidR="00274744" w:rsidRDefault="00274744" w:rsidP="00274744">
      <w:pPr>
        <w:pStyle w:val="libFootnote"/>
      </w:pPr>
      <w:r>
        <w:t xml:space="preserve">2. Kanz al-Ummal, no. </w:t>
      </w:r>
      <w:r>
        <w:rPr>
          <w:lang w:bidi="fa-IR"/>
        </w:rPr>
        <w:t>1028</w:t>
      </w:r>
    </w:p>
    <w:p w:rsidR="00274744" w:rsidRDefault="00274744" w:rsidP="00274744">
      <w:pPr>
        <w:pStyle w:val="libFootnote"/>
      </w:pPr>
      <w:r>
        <w:t xml:space="preserve">3. </w:t>
      </w:r>
      <w:r>
        <w:rPr>
          <w:rtl/>
        </w:rPr>
        <w:t xml:space="preserve">كنز العمّال : </w:t>
      </w:r>
      <w:r>
        <w:rPr>
          <w:rtl/>
          <w:lang w:bidi="fa-IR"/>
        </w:rPr>
        <w:t>1032</w:t>
      </w:r>
      <w:r>
        <w:t xml:space="preserve"> .</w:t>
      </w:r>
    </w:p>
    <w:p w:rsidR="00274744" w:rsidRDefault="00274744" w:rsidP="00274744">
      <w:pPr>
        <w:pStyle w:val="libFootnote"/>
      </w:pPr>
      <w:r>
        <w:t xml:space="preserve">4. Ibid. no. </w:t>
      </w:r>
      <w:r>
        <w:rPr>
          <w:lang w:bidi="fa-IR"/>
        </w:rPr>
        <w:t>1032</w:t>
      </w:r>
    </w:p>
    <w:p w:rsidR="00274744" w:rsidRDefault="00274744" w:rsidP="00274744">
      <w:pPr>
        <w:pStyle w:val="libFootnote"/>
      </w:pPr>
      <w:r>
        <w:t xml:space="preserve">5. </w:t>
      </w:r>
      <w:r>
        <w:rPr>
          <w:rtl/>
        </w:rPr>
        <w:t xml:space="preserve">كنز العمّال : </w:t>
      </w:r>
      <w:r>
        <w:rPr>
          <w:rtl/>
          <w:lang w:bidi="fa-IR"/>
        </w:rPr>
        <w:t>20241</w:t>
      </w:r>
      <w:r>
        <w:t xml:space="preserve"> .</w:t>
      </w:r>
    </w:p>
    <w:p w:rsidR="00274744" w:rsidRDefault="00274744" w:rsidP="00274744">
      <w:pPr>
        <w:pStyle w:val="libFootnote"/>
      </w:pPr>
      <w:r>
        <w:t xml:space="preserve">6. Ibid. no. </w:t>
      </w:r>
      <w:r>
        <w:rPr>
          <w:lang w:bidi="fa-IR"/>
        </w:rPr>
        <w:t>20241</w:t>
      </w:r>
    </w:p>
    <w:p w:rsidR="00274744" w:rsidRDefault="00274744" w:rsidP="00274744">
      <w:pPr>
        <w:pStyle w:val="libFootnote"/>
      </w:pPr>
      <w:r>
        <w:t xml:space="preserve">7. </w:t>
      </w:r>
      <w:r>
        <w:rPr>
          <w:rtl/>
        </w:rPr>
        <w:t xml:space="preserve">كنز العمّال : </w:t>
      </w:r>
      <w:r>
        <w:rPr>
          <w:rtl/>
          <w:lang w:bidi="fa-IR"/>
        </w:rPr>
        <w:t>20242</w:t>
      </w:r>
      <w:r>
        <w:t xml:space="preserve"> .</w:t>
      </w:r>
    </w:p>
    <w:p w:rsidR="00274744" w:rsidRDefault="00274744" w:rsidP="00274744">
      <w:pPr>
        <w:pStyle w:val="libFootnote"/>
        <w:rPr>
          <w:rtl/>
          <w:lang w:bidi="fa-IR"/>
        </w:rPr>
      </w:pPr>
      <w:r>
        <w:t xml:space="preserve">8. Ibid. no. </w:t>
      </w:r>
      <w:r>
        <w:rPr>
          <w:lang w:bidi="fa-IR"/>
        </w:rPr>
        <w:t>20242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05" w:name="_Toc484336416"/>
      <w:bookmarkStart w:id="2406" w:name="_Toc485557923"/>
      <w:r>
        <w:rPr>
          <w:lang w:bidi="fa-IR"/>
        </w:rPr>
        <w:lastRenderedPageBreak/>
        <w:t>350</w:t>
      </w:r>
      <w:r>
        <w:t xml:space="preserve"> - </w:t>
      </w:r>
      <w:r>
        <w:rPr>
          <w:rtl/>
        </w:rPr>
        <w:t>تَفسيرُ الجَماعةِ</w:t>
      </w:r>
      <w:bookmarkEnd w:id="2405"/>
      <w:bookmarkEnd w:id="2406"/>
    </w:p>
    <w:p w:rsidR="00274744" w:rsidRDefault="00274744" w:rsidP="009E5AD4">
      <w:pPr>
        <w:pStyle w:val="Heading2Center"/>
        <w:outlineLvl w:val="0"/>
      </w:pPr>
      <w:bookmarkStart w:id="2407" w:name="_Toc484336417"/>
      <w:bookmarkStart w:id="2408" w:name="_Toc485557924"/>
      <w:r>
        <w:rPr>
          <w:lang w:bidi="fa-IR"/>
        </w:rPr>
        <w:t>350</w:t>
      </w:r>
      <w:r>
        <w:t>. The Interpretation of Congregation</w:t>
      </w:r>
      <w:bookmarkEnd w:id="2407"/>
      <w:bookmarkEnd w:id="2408"/>
    </w:p>
    <w:p w:rsidR="00274744" w:rsidRDefault="00274744" w:rsidP="00CA1574">
      <w:pPr>
        <w:pStyle w:val="libAr"/>
      </w:pPr>
      <w:r w:rsidRPr="00E10CFF">
        <w:rPr>
          <w:rStyle w:val="libBold1Char"/>
          <w:rtl/>
        </w:rPr>
        <w:t>1113.</w:t>
      </w:r>
      <w:r>
        <w:rPr>
          <w:rtl/>
          <w:lang w:bidi="fa-IR"/>
        </w:rPr>
        <w:t xml:space="preserve"> </w:t>
      </w:r>
      <w:r w:rsidRPr="00B61F7A">
        <w:rPr>
          <w:rtl/>
        </w:rPr>
        <w:t xml:space="preserve">رسولُ اللَّهِ صلى اللَّه عليه وآله </w:t>
      </w:r>
      <w:r>
        <w:rPr>
          <w:rtl/>
        </w:rPr>
        <w:t>-</w:t>
      </w:r>
      <w:r w:rsidRPr="00B61F7A">
        <w:rPr>
          <w:rtl/>
        </w:rPr>
        <w:t xml:space="preserve"> وقد سُئلَ : ما جَماعةُ اُمّتِكَ ؟ </w:t>
      </w:r>
      <w:r>
        <w:rPr>
          <w:rtl/>
        </w:rPr>
        <w:t>-</w:t>
      </w:r>
      <w:r w:rsidRPr="00B61F7A">
        <w:rPr>
          <w:rtl/>
        </w:rPr>
        <w:t xml:space="preserve"> : مَن كانَ على‏ الحقِّ وإنْ كانوا عَشرَةً .</w:t>
      </w:r>
      <w:r>
        <w:rPr>
          <w:rStyle w:val="libFootnotenumChar"/>
          <w:rtl/>
        </w:rPr>
        <w:t>1</w:t>
      </w:r>
    </w:p>
    <w:p w:rsidR="00274744" w:rsidRDefault="00274744" w:rsidP="00274744">
      <w:pPr>
        <w:pStyle w:val="libNormal"/>
      </w:pPr>
      <w:r w:rsidRPr="00E10CFF">
        <w:rPr>
          <w:rStyle w:val="libBold1Char"/>
        </w:rPr>
        <w:t>1113.</w:t>
      </w:r>
      <w:r>
        <w:rPr>
          <w:lang w:bidi="fa-IR"/>
        </w:rPr>
        <w:t xml:space="preserve"> </w:t>
      </w:r>
      <w:r>
        <w:t xml:space="preserve">The Prophet </w:t>
      </w:r>
      <w:r w:rsidRPr="001500BA">
        <w:t>(SAWA)</w:t>
      </w:r>
      <w:r>
        <w:t xml:space="preserve">, when asked, 'Who are the congregation of your community?', replied, 'Those who are with the truth, even if they are but ten people.' </w:t>
      </w:r>
      <w:r>
        <w:rPr>
          <w:rStyle w:val="libFootnotenumChar"/>
        </w:rPr>
        <w:t>2</w:t>
      </w:r>
    </w:p>
    <w:p w:rsidR="00274744" w:rsidRDefault="00274744" w:rsidP="00CA1574">
      <w:pPr>
        <w:pStyle w:val="libAr"/>
      </w:pPr>
      <w:r w:rsidRPr="00E10CFF">
        <w:rPr>
          <w:rStyle w:val="libBold1Char"/>
          <w:rtl/>
        </w:rPr>
        <w:t>1114.</w:t>
      </w:r>
      <w:r>
        <w:rPr>
          <w:rtl/>
          <w:lang w:bidi="fa-IR"/>
        </w:rPr>
        <w:t xml:space="preserve"> </w:t>
      </w:r>
      <w:r w:rsidRPr="00B61F7A">
        <w:rPr>
          <w:rtl/>
        </w:rPr>
        <w:t xml:space="preserve">الإمامُ عليٌّ عليه السلام </w:t>
      </w:r>
      <w:r>
        <w:rPr>
          <w:rtl/>
        </w:rPr>
        <w:t>-</w:t>
      </w:r>
      <w:r w:rsidRPr="00B61F7A">
        <w:rPr>
          <w:rtl/>
        </w:rPr>
        <w:t xml:space="preserve"> وقد سُئلَ عن تفسيرِ السُّنّةِ والبِدْعةِ والجَماعةِ والفُرْقةِ </w:t>
      </w:r>
      <w:r>
        <w:rPr>
          <w:rtl/>
        </w:rPr>
        <w:t>-</w:t>
      </w:r>
      <w:r w:rsidRPr="00B61F7A">
        <w:rPr>
          <w:rtl/>
        </w:rPr>
        <w:t xml:space="preserve"> : السُّنَّةُ </w:t>
      </w:r>
      <w:r>
        <w:rPr>
          <w:rtl/>
        </w:rPr>
        <w:t>-</w:t>
      </w:r>
      <w:r w:rsidRPr="00B61F7A">
        <w:rPr>
          <w:rtl/>
        </w:rPr>
        <w:t xml:space="preserve"> واللَّهِ </w:t>
      </w:r>
      <w:r>
        <w:rPr>
          <w:rtl/>
        </w:rPr>
        <w:t>-</w:t>
      </w:r>
      <w:r w:rsidRPr="00B61F7A">
        <w:rPr>
          <w:rtl/>
        </w:rPr>
        <w:t xml:space="preserve"> سُنّةُ محمّدٍ صلى اللَّه عليه وآله ، والبِدعَةُ ما فارَقَها ، والجَماعةُ </w:t>
      </w:r>
      <w:r>
        <w:rPr>
          <w:rtl/>
        </w:rPr>
        <w:t>-</w:t>
      </w:r>
      <w:r w:rsidRPr="00B61F7A">
        <w:rPr>
          <w:rtl/>
        </w:rPr>
        <w:t xml:space="preserve"> واللَّهِ </w:t>
      </w:r>
      <w:r>
        <w:rPr>
          <w:rtl/>
        </w:rPr>
        <w:t>-</w:t>
      </w:r>
      <w:r w:rsidRPr="00B61F7A">
        <w:rPr>
          <w:rtl/>
        </w:rPr>
        <w:t xml:space="preserve"> مُجامَعَةُ أهلِ الحقِّ وإنْ قَلُّوا، والفُرْقةُ مُجامَعَةُ أهلِ‏الباطلِ وإنْ كَثُروا .</w:t>
      </w:r>
      <w:r>
        <w:rPr>
          <w:rStyle w:val="libFootnotenumChar"/>
          <w:rtl/>
        </w:rPr>
        <w:t>3</w:t>
      </w:r>
    </w:p>
    <w:p w:rsidR="00274744" w:rsidRDefault="00274744" w:rsidP="00274744">
      <w:pPr>
        <w:pStyle w:val="libNormal"/>
      </w:pPr>
      <w:r w:rsidRPr="00E10CFF">
        <w:rPr>
          <w:rStyle w:val="libBold1Char"/>
        </w:rPr>
        <w:t>1114.</w:t>
      </w:r>
      <w:r>
        <w:rPr>
          <w:lang w:bidi="fa-IR"/>
        </w:rPr>
        <w:t xml:space="preserve"> </w:t>
      </w:r>
      <w:r>
        <w:t xml:space="preserve">Imam Ali </w:t>
      </w:r>
      <w:r w:rsidRPr="001500BA">
        <w:t>(AS)</w:t>
      </w:r>
      <w:r>
        <w:t xml:space="preserve">, when asked to explain the terms: sunna [Prophetic practice], innovation, congregation and division, said, 'By Allah, the sunna is the tradition of Muhammad </w:t>
      </w:r>
      <w:r w:rsidRPr="001500BA">
        <w:t>(SAWA)</w:t>
      </w:r>
      <w:r>
        <w:t xml:space="preserve">; innovation is anything that deviates from it; the congregation is the gathering of people who are with the truth, even if they are few in number; and division is the dissention of people who are with falsehood, even if they be many in number.' </w:t>
      </w:r>
      <w:r>
        <w:rPr>
          <w:rStyle w:val="libFootnotenumChar"/>
        </w:rPr>
        <w:t>4</w:t>
      </w:r>
    </w:p>
    <w:p w:rsidR="00274744" w:rsidRDefault="00274744" w:rsidP="00274744">
      <w:pPr>
        <w:pStyle w:val="libNormal"/>
      </w:pPr>
    </w:p>
    <w:p w:rsidR="00274744" w:rsidRDefault="00274744" w:rsidP="009E5AD4">
      <w:pPr>
        <w:pStyle w:val="Heading3"/>
      </w:pPr>
      <w:bookmarkStart w:id="2409" w:name="_Toc484336418"/>
      <w:bookmarkStart w:id="2410" w:name="_Toc485557925"/>
      <w:r>
        <w:t>Notes</w:t>
      </w:r>
      <w:bookmarkEnd w:id="2409"/>
      <w:bookmarkEnd w:id="2410"/>
    </w:p>
    <w:p w:rsidR="00274744" w:rsidRDefault="00274744" w:rsidP="00274744">
      <w:pPr>
        <w:pStyle w:val="libFootnote"/>
      </w:pPr>
      <w:r>
        <w:t xml:space="preserve">1. </w:t>
      </w:r>
      <w:r>
        <w:rPr>
          <w:rtl/>
        </w:rPr>
        <w:t xml:space="preserve">معاني الأخبار : </w:t>
      </w:r>
      <w:r>
        <w:rPr>
          <w:rtl/>
          <w:lang w:bidi="fa-IR"/>
        </w:rPr>
        <w:t>154 / 2</w:t>
      </w:r>
      <w:r>
        <w:t xml:space="preserve"> .</w:t>
      </w:r>
    </w:p>
    <w:p w:rsidR="00274744" w:rsidRDefault="00274744" w:rsidP="00274744">
      <w:pPr>
        <w:pStyle w:val="libFootnote"/>
      </w:pPr>
      <w:r>
        <w:t xml:space="preserve">2. Maani al-Akhbar, p. </w:t>
      </w:r>
      <w:r>
        <w:rPr>
          <w:lang w:bidi="fa-IR"/>
        </w:rPr>
        <w:t>154</w:t>
      </w:r>
      <w:r>
        <w:t xml:space="preserve">, no. </w:t>
      </w:r>
      <w:r>
        <w:rPr>
          <w:lang w:bidi="fa-IR"/>
        </w:rPr>
        <w:t>2</w:t>
      </w:r>
    </w:p>
    <w:p w:rsidR="00274744" w:rsidRDefault="00274744" w:rsidP="00274744">
      <w:pPr>
        <w:pStyle w:val="libFootnote"/>
      </w:pPr>
      <w:r>
        <w:t xml:space="preserve">3. </w:t>
      </w:r>
      <w:r>
        <w:rPr>
          <w:rtl/>
        </w:rPr>
        <w:t xml:space="preserve">كنز العمّال : </w:t>
      </w:r>
      <w:r>
        <w:rPr>
          <w:rtl/>
          <w:lang w:bidi="fa-IR"/>
        </w:rPr>
        <w:t>1644</w:t>
      </w:r>
      <w:r>
        <w:rPr>
          <w:rtl/>
        </w:rPr>
        <w:t xml:space="preserve">، بحار الأنوار : </w:t>
      </w:r>
      <w:r>
        <w:rPr>
          <w:rtl/>
          <w:lang w:bidi="fa-IR"/>
        </w:rPr>
        <w:t>2 / 266 / 23</w:t>
      </w:r>
      <w:r>
        <w:rPr>
          <w:rtl/>
        </w:rPr>
        <w:t xml:space="preserve"> مع تفاوت يسير في اللفظ</w:t>
      </w:r>
      <w:r>
        <w:t xml:space="preserve"> .</w:t>
      </w:r>
    </w:p>
    <w:p w:rsidR="00274744" w:rsidRDefault="00274744" w:rsidP="00274744">
      <w:pPr>
        <w:pStyle w:val="libFootnote"/>
        <w:rPr>
          <w:rtl/>
          <w:lang w:bidi="fa-IR"/>
        </w:rPr>
      </w:pPr>
      <w:r>
        <w:t xml:space="preserve">4. Kanz al-Ummal, no. </w:t>
      </w:r>
      <w:r>
        <w:rPr>
          <w:lang w:bidi="fa-IR"/>
        </w:rPr>
        <w:t>1644</w:t>
      </w:r>
      <w:r>
        <w:t xml:space="preserve"> and Bihar al-Anwar, v. </w:t>
      </w:r>
      <w:r>
        <w:rPr>
          <w:lang w:bidi="fa-IR"/>
        </w:rPr>
        <w:t>2</w:t>
      </w:r>
      <w:r>
        <w:t xml:space="preserve">, p. </w:t>
      </w:r>
      <w:r>
        <w:rPr>
          <w:lang w:bidi="fa-IR"/>
        </w:rPr>
        <w:t>266</w:t>
      </w:r>
      <w:r>
        <w:t xml:space="preserve">, no. </w:t>
      </w:r>
      <w:r>
        <w:rPr>
          <w:lang w:bidi="fa-IR"/>
        </w:rPr>
        <w:t>23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411" w:name="_Toc484336419"/>
      <w:bookmarkStart w:id="2412" w:name="_Toc485557926"/>
      <w:r>
        <w:rPr>
          <w:lang w:bidi="fa-IR"/>
        </w:rPr>
        <w:lastRenderedPageBreak/>
        <w:t>70</w:t>
      </w:r>
      <w:r>
        <w:t xml:space="preserve"> - </w:t>
      </w:r>
      <w:r>
        <w:rPr>
          <w:rtl/>
        </w:rPr>
        <w:t>الجمعة</w:t>
      </w:r>
      <w:bookmarkEnd w:id="2411"/>
      <w:bookmarkEnd w:id="2412"/>
    </w:p>
    <w:p w:rsidR="00274744" w:rsidRDefault="00274744" w:rsidP="009E5AD4">
      <w:pPr>
        <w:pStyle w:val="Heading1Center"/>
      </w:pPr>
      <w:bookmarkStart w:id="2413" w:name="_Toc484336420"/>
      <w:bookmarkStart w:id="2414" w:name="_Toc485557927"/>
      <w:r>
        <w:rPr>
          <w:lang w:bidi="fa-IR"/>
        </w:rPr>
        <w:t>70</w:t>
      </w:r>
      <w:r>
        <w:t>. FRIDAY</w:t>
      </w:r>
      <w:bookmarkEnd w:id="2413"/>
      <w:bookmarkEnd w:id="2414"/>
    </w:p>
    <w:p w:rsidR="00274744" w:rsidRDefault="00274744" w:rsidP="009E5AD4">
      <w:pPr>
        <w:pStyle w:val="Heading2Center"/>
        <w:outlineLvl w:val="0"/>
      </w:pPr>
      <w:bookmarkStart w:id="2415" w:name="_Toc484336421"/>
      <w:bookmarkStart w:id="2416" w:name="_Toc485557928"/>
      <w:r>
        <w:rPr>
          <w:lang w:bidi="fa-IR"/>
        </w:rPr>
        <w:t>351</w:t>
      </w:r>
      <w:r>
        <w:t xml:space="preserve"> - </w:t>
      </w:r>
      <w:r>
        <w:rPr>
          <w:rtl/>
        </w:rPr>
        <w:t>يَومُ الجُمُعَةِ</w:t>
      </w:r>
      <w:bookmarkEnd w:id="2415"/>
      <w:bookmarkEnd w:id="2416"/>
    </w:p>
    <w:p w:rsidR="00274744" w:rsidRDefault="00274744" w:rsidP="009E5AD4">
      <w:pPr>
        <w:pStyle w:val="Heading2Center"/>
        <w:outlineLvl w:val="0"/>
      </w:pPr>
      <w:bookmarkStart w:id="2417" w:name="_Toc484336422"/>
      <w:bookmarkStart w:id="2418" w:name="_Toc485557929"/>
      <w:r>
        <w:rPr>
          <w:lang w:bidi="fa-IR"/>
        </w:rPr>
        <w:t>351</w:t>
      </w:r>
      <w:r>
        <w:t>. Friday</w:t>
      </w:r>
      <w:bookmarkEnd w:id="2417"/>
      <w:bookmarkEnd w:id="2418"/>
    </w:p>
    <w:p w:rsidR="00274744" w:rsidRDefault="00274744" w:rsidP="00CA1574">
      <w:pPr>
        <w:pStyle w:val="libAr"/>
      </w:pPr>
      <w:r w:rsidRPr="00E10CFF">
        <w:rPr>
          <w:rStyle w:val="libBold1Char"/>
          <w:rtl/>
        </w:rPr>
        <w:t>1115.</w:t>
      </w:r>
      <w:r>
        <w:rPr>
          <w:rtl/>
          <w:lang w:bidi="fa-IR"/>
        </w:rPr>
        <w:t xml:space="preserve"> </w:t>
      </w:r>
      <w:r w:rsidRPr="00B61F7A">
        <w:rPr>
          <w:rtl/>
        </w:rPr>
        <w:t>رسول اللَّه صلى اللَّه عليه وآله : يَومُ الجُمُعَةِ يَومُ عِبادَةٍ فَتَعَبَّدُوا اللَّهَ عزّوجلّ فِيهِ .</w:t>
      </w:r>
      <w:r>
        <w:rPr>
          <w:rStyle w:val="libFootnotenumChar"/>
          <w:rtl/>
        </w:rPr>
        <w:t>1</w:t>
      </w:r>
    </w:p>
    <w:p w:rsidR="00274744" w:rsidRDefault="00274744" w:rsidP="00274744">
      <w:pPr>
        <w:pStyle w:val="libNormal"/>
      </w:pPr>
      <w:r w:rsidRPr="00E10CFF">
        <w:rPr>
          <w:rStyle w:val="libBold1Char"/>
        </w:rPr>
        <w:t>1115.</w:t>
      </w:r>
      <w:r>
        <w:rPr>
          <w:lang w:bidi="fa-IR"/>
        </w:rPr>
        <w:t xml:space="preserve"> </w:t>
      </w:r>
      <w:r>
        <w:t xml:space="preserve">The Prophet </w:t>
      </w:r>
      <w:r w:rsidRPr="001500BA">
        <w:t>(SAWA)</w:t>
      </w:r>
      <w:r>
        <w:t xml:space="preserve">, 'Friday is a worshipping day, so spend it in worshipping Allah the Mighty Sublime.' </w:t>
      </w:r>
      <w:r>
        <w:rPr>
          <w:rStyle w:val="libFootnotenumChar"/>
        </w:rPr>
        <w:t>2</w:t>
      </w:r>
    </w:p>
    <w:p w:rsidR="00274744" w:rsidRDefault="00274744" w:rsidP="00CA1574">
      <w:pPr>
        <w:pStyle w:val="libAr"/>
      </w:pPr>
      <w:r w:rsidRPr="00E10CFF">
        <w:rPr>
          <w:rStyle w:val="libBold1Char"/>
          <w:rtl/>
        </w:rPr>
        <w:t>1116.</w:t>
      </w:r>
      <w:r>
        <w:rPr>
          <w:rtl/>
          <w:lang w:bidi="fa-IR"/>
        </w:rPr>
        <w:t xml:space="preserve"> </w:t>
      </w:r>
      <w:r w:rsidRPr="00B61F7A">
        <w:rPr>
          <w:rtl/>
        </w:rPr>
        <w:t>رسولُ اللَّهِ صلى اللَّه عليه وآله : يَومُ الجُمُعةِ سَيّدُ الأيّامِ، وأعظَمُ عِند اللَّهِ‏عزّ وجلّ مِن يَومِ الأضْحى‏ ويَومِ الفِطْرِ .</w:t>
      </w:r>
      <w:r>
        <w:rPr>
          <w:rStyle w:val="libFootnotenumChar"/>
          <w:rtl/>
        </w:rPr>
        <w:t>3</w:t>
      </w:r>
    </w:p>
    <w:p w:rsidR="00274744" w:rsidRDefault="00274744" w:rsidP="00274744">
      <w:pPr>
        <w:pStyle w:val="libNormal"/>
      </w:pPr>
      <w:r w:rsidRPr="00E10CFF">
        <w:rPr>
          <w:rStyle w:val="libBold1Char"/>
        </w:rPr>
        <w:t>1116.</w:t>
      </w:r>
      <w:r>
        <w:rPr>
          <w:lang w:bidi="fa-IR"/>
        </w:rPr>
        <w:t xml:space="preserve"> </w:t>
      </w:r>
      <w:r>
        <w:t xml:space="preserve">The Prophet </w:t>
      </w:r>
      <w:r w:rsidRPr="001500BA">
        <w:t>(SAWA)</w:t>
      </w:r>
      <w:r>
        <w:t xml:space="preserve"> said, 'Friday is the chief of all days and deemed greater by Allah, the Exalted, than the day of Id al-Adha and the day of Id al-Fitr.' </w:t>
      </w:r>
      <w:r>
        <w:rPr>
          <w:rStyle w:val="libFootnotenumChar"/>
        </w:rPr>
        <w:t>4</w:t>
      </w:r>
    </w:p>
    <w:p w:rsidR="00274744" w:rsidRDefault="00274744" w:rsidP="00CA1574">
      <w:pPr>
        <w:pStyle w:val="libAr"/>
      </w:pPr>
      <w:r w:rsidRPr="00E10CFF">
        <w:rPr>
          <w:rStyle w:val="libBold1Char"/>
          <w:rtl/>
        </w:rPr>
        <w:t>1117.</w:t>
      </w:r>
      <w:r>
        <w:rPr>
          <w:rtl/>
          <w:lang w:bidi="fa-IR"/>
        </w:rPr>
        <w:t xml:space="preserve"> </w:t>
      </w:r>
      <w:r w:rsidRPr="00B61F7A">
        <w:rPr>
          <w:rtl/>
        </w:rPr>
        <w:t>الإمامُ عليٌّ عليه السلام : أطْرِفوا أهالِيَكُم في كُلِّ جُمُعةٍ بشَي‏ءٍ مِن الفاكِهَةِ ، كَي يَفْرَحوا بالجُمُعةِ .</w:t>
      </w:r>
      <w:r>
        <w:rPr>
          <w:rStyle w:val="libFootnotenumChar"/>
          <w:rtl/>
        </w:rPr>
        <w:t>5</w:t>
      </w:r>
    </w:p>
    <w:p w:rsidR="00274744" w:rsidRDefault="00274744" w:rsidP="00274744">
      <w:pPr>
        <w:pStyle w:val="libNormal"/>
      </w:pPr>
      <w:r w:rsidRPr="00E10CFF">
        <w:rPr>
          <w:rStyle w:val="libBold1Char"/>
        </w:rPr>
        <w:t>1117.</w:t>
      </w:r>
      <w:r>
        <w:rPr>
          <w:lang w:bidi="fa-IR"/>
        </w:rPr>
        <w:t xml:space="preserve"> </w:t>
      </w:r>
      <w:r>
        <w:t xml:space="preserve">Imam Ali </w:t>
      </w:r>
      <w:r w:rsidRPr="001500BA">
        <w:t>(AS)</w:t>
      </w:r>
      <w:r>
        <w:t xml:space="preserve"> said, 'Treat your families to some fruits every Friday, so that they rejoice on Fridays.' </w:t>
      </w:r>
      <w:r>
        <w:rPr>
          <w:rStyle w:val="libFootnotenumChar"/>
        </w:rPr>
        <w:t>6</w:t>
      </w:r>
    </w:p>
    <w:p w:rsidR="00274744" w:rsidRDefault="00274744" w:rsidP="00CA1574">
      <w:pPr>
        <w:pStyle w:val="libAr"/>
      </w:pPr>
      <w:r w:rsidRPr="00E10CFF">
        <w:rPr>
          <w:rStyle w:val="libBold1Char"/>
          <w:rtl/>
        </w:rPr>
        <w:t>1118.</w:t>
      </w:r>
      <w:r>
        <w:rPr>
          <w:rtl/>
          <w:lang w:bidi="fa-IR"/>
        </w:rPr>
        <w:t xml:space="preserve"> </w:t>
      </w:r>
      <w:r w:rsidRPr="00B61F7A">
        <w:rPr>
          <w:rtl/>
        </w:rPr>
        <w:t>الإمامُ الباقرُ عليه السلام : الخَيرُ والشَرُّ يُضاعَفُ يَومَ الجُمُعةِ .</w:t>
      </w:r>
      <w:r>
        <w:rPr>
          <w:rStyle w:val="libFootnotenumChar"/>
          <w:rtl/>
        </w:rPr>
        <w:t>7</w:t>
      </w:r>
    </w:p>
    <w:p w:rsidR="00274744" w:rsidRDefault="00274744" w:rsidP="00274744">
      <w:pPr>
        <w:pStyle w:val="libNormal"/>
      </w:pPr>
      <w:r w:rsidRPr="00E10CFF">
        <w:rPr>
          <w:rStyle w:val="libBold1Char"/>
        </w:rPr>
        <w:t>1118.</w:t>
      </w:r>
      <w:r>
        <w:rPr>
          <w:lang w:bidi="fa-IR"/>
        </w:rPr>
        <w:t xml:space="preserve"> </w:t>
      </w:r>
      <w:r>
        <w:t xml:space="preserve">Imam al-Baqir </w:t>
      </w:r>
      <w:r w:rsidRPr="001500BA">
        <w:t>(AS)</w:t>
      </w:r>
      <w:r>
        <w:t xml:space="preserve"> said, 'Good and evil are given double the requital on Friday.' </w:t>
      </w:r>
      <w:r>
        <w:rPr>
          <w:rStyle w:val="libFootnotenumChar"/>
        </w:rPr>
        <w:t>8</w:t>
      </w:r>
    </w:p>
    <w:p w:rsidR="00274744" w:rsidRDefault="00274744" w:rsidP="00CA1574">
      <w:pPr>
        <w:pStyle w:val="libAr"/>
      </w:pPr>
      <w:r w:rsidRPr="00E10CFF">
        <w:rPr>
          <w:rStyle w:val="libBold1Char"/>
          <w:rtl/>
        </w:rPr>
        <w:t>1119.</w:t>
      </w:r>
      <w:r>
        <w:rPr>
          <w:rtl/>
          <w:lang w:bidi="fa-IR"/>
        </w:rPr>
        <w:t xml:space="preserve"> </w:t>
      </w:r>
      <w:r w:rsidRPr="00B61F7A">
        <w:rPr>
          <w:rtl/>
        </w:rPr>
        <w:t>الإمامُ الباقرُ عليه السلام : الصَّدَقةُ يَومَ الجُمُعةِ تُضاعَفُ، لفَضْلِ يَومِ الجُمُعةِ على‏ غَيرهِ من الأيّامِ.</w:t>
      </w:r>
      <w:r>
        <w:rPr>
          <w:rStyle w:val="libFootnotenumChar"/>
          <w:rtl/>
        </w:rPr>
        <w:t>9</w:t>
      </w:r>
    </w:p>
    <w:p w:rsidR="00274744" w:rsidRDefault="00274744" w:rsidP="00274744">
      <w:pPr>
        <w:pStyle w:val="libNormal"/>
      </w:pPr>
      <w:r w:rsidRPr="00E10CFF">
        <w:rPr>
          <w:rStyle w:val="libBold1Char"/>
        </w:rPr>
        <w:t>1119.</w:t>
      </w:r>
      <w:r>
        <w:rPr>
          <w:lang w:bidi="fa-IR"/>
        </w:rPr>
        <w:t xml:space="preserve"> </w:t>
      </w:r>
      <w:r>
        <w:t xml:space="preserve">Imam al-Baqir </w:t>
      </w:r>
      <w:r w:rsidRPr="001500BA">
        <w:t>(AS)</w:t>
      </w:r>
      <w:r>
        <w:t xml:space="preserve"> said, 'The charity given on Friday is considered double, because of the superiority of Friday over other days.' </w:t>
      </w:r>
      <w:r>
        <w:rPr>
          <w:rStyle w:val="libFootnotenumChar"/>
        </w:rPr>
        <w:t>10</w:t>
      </w:r>
    </w:p>
    <w:p w:rsidR="00274744" w:rsidRDefault="00274744" w:rsidP="00274744">
      <w:pPr>
        <w:pStyle w:val="libNormal"/>
      </w:pPr>
    </w:p>
    <w:p w:rsidR="00274744" w:rsidRDefault="00274744" w:rsidP="009E5AD4">
      <w:pPr>
        <w:pStyle w:val="Heading3"/>
      </w:pPr>
      <w:bookmarkStart w:id="2419" w:name="_Toc484336423"/>
      <w:bookmarkStart w:id="2420" w:name="_Toc485557930"/>
      <w:r>
        <w:t>Notes</w:t>
      </w:r>
      <w:bookmarkEnd w:id="2419"/>
      <w:bookmarkEnd w:id="2420"/>
    </w:p>
    <w:p w:rsidR="00274744" w:rsidRDefault="00274744" w:rsidP="00274744">
      <w:pPr>
        <w:pStyle w:val="libFootnote"/>
      </w:pPr>
      <w:r>
        <w:t xml:space="preserve">1. </w:t>
      </w:r>
      <w:r>
        <w:rPr>
          <w:rtl/>
        </w:rPr>
        <w:t xml:space="preserve">الخصال : </w:t>
      </w:r>
      <w:r>
        <w:rPr>
          <w:rtl/>
          <w:lang w:bidi="fa-IR"/>
        </w:rPr>
        <w:t>2 / 383</w:t>
      </w:r>
      <w:r>
        <w:t xml:space="preserve"> .</w:t>
      </w:r>
    </w:p>
    <w:p w:rsidR="00274744" w:rsidRDefault="00274744" w:rsidP="00274744">
      <w:pPr>
        <w:pStyle w:val="libFootnote"/>
      </w:pPr>
      <w:r>
        <w:t xml:space="preserve">2. al-Khisal, v. </w:t>
      </w:r>
      <w:r>
        <w:rPr>
          <w:lang w:bidi="fa-IR"/>
        </w:rPr>
        <w:t>2</w:t>
      </w:r>
      <w:r>
        <w:t xml:space="preserve">, p. </w:t>
      </w:r>
      <w:r>
        <w:rPr>
          <w:lang w:bidi="fa-IR"/>
        </w:rPr>
        <w:t>383</w:t>
      </w:r>
    </w:p>
    <w:p w:rsidR="00274744" w:rsidRDefault="00274744" w:rsidP="00274744">
      <w:pPr>
        <w:pStyle w:val="libFootnote"/>
      </w:pPr>
      <w:r>
        <w:t xml:space="preserve">3. </w:t>
      </w:r>
      <w:r>
        <w:rPr>
          <w:rtl/>
        </w:rPr>
        <w:t xml:space="preserve">بحار الأنوار : </w:t>
      </w:r>
      <w:r>
        <w:rPr>
          <w:rtl/>
          <w:lang w:bidi="fa-IR"/>
        </w:rPr>
        <w:t>89 / 267 / 5</w:t>
      </w:r>
      <w:r>
        <w:t xml:space="preserve"> .</w:t>
      </w:r>
    </w:p>
    <w:p w:rsidR="00274744" w:rsidRDefault="00274744" w:rsidP="00274744">
      <w:pPr>
        <w:pStyle w:val="libFootnote"/>
      </w:pPr>
      <w:r>
        <w:t xml:space="preserve">4. Bihar al-Anwar, v. </w:t>
      </w:r>
      <w:r>
        <w:rPr>
          <w:lang w:bidi="fa-IR"/>
        </w:rPr>
        <w:t>89</w:t>
      </w:r>
      <w:r>
        <w:t xml:space="preserve">, p. </w:t>
      </w:r>
      <w:r>
        <w:rPr>
          <w:lang w:bidi="fa-IR"/>
        </w:rPr>
        <w:t>267</w:t>
      </w:r>
      <w:r>
        <w:t xml:space="preserve">, no. </w:t>
      </w:r>
      <w:r>
        <w:rPr>
          <w:lang w:bidi="fa-IR"/>
        </w:rPr>
        <w:t>5</w:t>
      </w:r>
    </w:p>
    <w:p w:rsidR="00274744" w:rsidRDefault="00274744" w:rsidP="00274744">
      <w:pPr>
        <w:pStyle w:val="libFootnote"/>
      </w:pPr>
      <w:r>
        <w:t xml:space="preserve">5. </w:t>
      </w:r>
      <w:r>
        <w:rPr>
          <w:rtl/>
        </w:rPr>
        <w:t xml:space="preserve">بحار الأنوار : </w:t>
      </w:r>
      <w:r>
        <w:rPr>
          <w:rtl/>
          <w:lang w:bidi="fa-IR"/>
        </w:rPr>
        <w:t>104 / 73 / 24</w:t>
      </w:r>
      <w:r>
        <w:t xml:space="preserve"> .</w:t>
      </w:r>
    </w:p>
    <w:p w:rsidR="00274744" w:rsidRDefault="00274744" w:rsidP="00274744">
      <w:pPr>
        <w:pStyle w:val="libFootnote"/>
      </w:pPr>
      <w:r>
        <w:t xml:space="preserve">6. Ibid. v. </w:t>
      </w:r>
      <w:r>
        <w:rPr>
          <w:lang w:bidi="fa-IR"/>
        </w:rPr>
        <w:t>104</w:t>
      </w:r>
      <w:r>
        <w:t xml:space="preserve">, p. </w:t>
      </w:r>
      <w:r>
        <w:rPr>
          <w:lang w:bidi="fa-IR"/>
        </w:rPr>
        <w:t>73</w:t>
      </w:r>
      <w:r>
        <w:t xml:space="preserve">, no. </w:t>
      </w:r>
      <w:r>
        <w:rPr>
          <w:lang w:bidi="fa-IR"/>
        </w:rPr>
        <w:t>24</w:t>
      </w:r>
    </w:p>
    <w:p w:rsidR="00274744" w:rsidRDefault="00274744" w:rsidP="00274744">
      <w:pPr>
        <w:pStyle w:val="libFootnote"/>
      </w:pPr>
      <w:r>
        <w:t xml:space="preserve">7. </w:t>
      </w:r>
      <w:r>
        <w:rPr>
          <w:rtl/>
        </w:rPr>
        <w:t xml:space="preserve">بحار الأنوار : </w:t>
      </w:r>
      <w:r>
        <w:rPr>
          <w:rtl/>
          <w:lang w:bidi="fa-IR"/>
        </w:rPr>
        <w:t>89 / 283 / 28</w:t>
      </w:r>
      <w:r>
        <w:t xml:space="preserve"> .</w:t>
      </w:r>
    </w:p>
    <w:p w:rsidR="00274744" w:rsidRDefault="00274744" w:rsidP="00274744">
      <w:pPr>
        <w:pStyle w:val="libFootnote"/>
      </w:pPr>
      <w:r>
        <w:t xml:space="preserve">8. Ibid. v. </w:t>
      </w:r>
      <w:r>
        <w:rPr>
          <w:lang w:bidi="fa-IR"/>
        </w:rPr>
        <w:t>89</w:t>
      </w:r>
      <w:r>
        <w:t xml:space="preserve">, p. </w:t>
      </w:r>
      <w:r>
        <w:rPr>
          <w:lang w:bidi="fa-IR"/>
        </w:rPr>
        <w:t>283</w:t>
      </w:r>
      <w:r>
        <w:t xml:space="preserve">, no. </w:t>
      </w:r>
      <w:r>
        <w:rPr>
          <w:lang w:bidi="fa-IR"/>
        </w:rPr>
        <w:t>28</w:t>
      </w:r>
    </w:p>
    <w:p w:rsidR="00274744" w:rsidRDefault="00274744" w:rsidP="00274744">
      <w:pPr>
        <w:pStyle w:val="libFootnote"/>
      </w:pPr>
      <w:r>
        <w:t xml:space="preserve">9. </w:t>
      </w:r>
      <w:r>
        <w:rPr>
          <w:rtl/>
        </w:rPr>
        <w:t xml:space="preserve">ثواب الأعمال : </w:t>
      </w:r>
      <w:r>
        <w:rPr>
          <w:rtl/>
          <w:lang w:bidi="fa-IR"/>
        </w:rPr>
        <w:t>220 / 1</w:t>
      </w:r>
      <w:r>
        <w:t xml:space="preserve"> .</w:t>
      </w:r>
    </w:p>
    <w:p w:rsidR="00274744" w:rsidRDefault="00274744" w:rsidP="00274744">
      <w:pPr>
        <w:pStyle w:val="libFootnote"/>
        <w:rPr>
          <w:rtl/>
          <w:lang w:bidi="fa-IR"/>
        </w:rPr>
      </w:pPr>
      <w:r>
        <w:t xml:space="preserve">10. Thawab al-Amal, p. </w:t>
      </w:r>
      <w:r>
        <w:rPr>
          <w:lang w:bidi="fa-IR"/>
        </w:rPr>
        <w:t>220</w:t>
      </w:r>
      <w:r>
        <w:t xml:space="preserve">, no. </w:t>
      </w:r>
      <w:r>
        <w:rPr>
          <w:lang w:bidi="fa-IR"/>
        </w:rPr>
        <w:t>1</w:t>
      </w:r>
    </w:p>
    <w:p w:rsidR="00274744" w:rsidRDefault="00274744" w:rsidP="00274744">
      <w:pPr>
        <w:pStyle w:val="libNormal"/>
        <w:rPr>
          <w:rtl/>
          <w:lang w:bidi="fa-IR"/>
        </w:rPr>
      </w:pPr>
      <w:r>
        <w:rPr>
          <w:lang w:bidi="fa-IR"/>
        </w:rPr>
        <w:lastRenderedPageBreak/>
        <w:br w:type="page"/>
      </w:r>
    </w:p>
    <w:p w:rsidR="00274744" w:rsidRDefault="00274744" w:rsidP="009E5AD4">
      <w:pPr>
        <w:pStyle w:val="Heading2Center"/>
        <w:outlineLvl w:val="0"/>
      </w:pPr>
      <w:bookmarkStart w:id="2421" w:name="_Toc484336424"/>
      <w:bookmarkStart w:id="2422" w:name="_Toc485557931"/>
      <w:r>
        <w:lastRenderedPageBreak/>
        <w:t xml:space="preserve">352 - </w:t>
      </w:r>
      <w:r>
        <w:rPr>
          <w:rtl/>
        </w:rPr>
        <w:t>غُسلُ الجُمُعَةِ</w:t>
      </w:r>
      <w:bookmarkEnd w:id="2421"/>
      <w:bookmarkEnd w:id="2422"/>
    </w:p>
    <w:p w:rsidR="00274744" w:rsidRDefault="00274744" w:rsidP="009E5AD4">
      <w:pPr>
        <w:pStyle w:val="Heading2Center"/>
        <w:outlineLvl w:val="0"/>
      </w:pPr>
      <w:bookmarkStart w:id="2423" w:name="_Toc484336425"/>
      <w:bookmarkStart w:id="2424" w:name="_Toc485557932"/>
      <w:r>
        <w:t>352. Bathing on Friday</w:t>
      </w:r>
      <w:bookmarkEnd w:id="2423"/>
      <w:bookmarkEnd w:id="2424"/>
    </w:p>
    <w:p w:rsidR="00274744" w:rsidRDefault="00274744" w:rsidP="00CA1574">
      <w:pPr>
        <w:pStyle w:val="libAr"/>
      </w:pPr>
      <w:r w:rsidRPr="00E10CFF">
        <w:rPr>
          <w:rStyle w:val="libBold1Char"/>
          <w:rtl/>
        </w:rPr>
        <w:t>1120.</w:t>
      </w:r>
      <w:r>
        <w:rPr>
          <w:rtl/>
        </w:rPr>
        <w:t xml:space="preserve"> </w:t>
      </w:r>
      <w:r w:rsidRPr="00B61F7A">
        <w:rPr>
          <w:rtl/>
        </w:rPr>
        <w:t>رسولُ اللَّهِ صلى اللَّه عليه وآله : يا عليُّ ، على‏ النّاسِ كُلَ‏سَبعةِ أيّامٍ الغُسلُ ، فاغْتَسِلْ في كُلِّ جُمُعةٍ ولَو أنّكَ تَشْتري الماءَ بِقُوتِ يَومِكَ وتَطْويهِ، فإنَّهُ ليسَ شَي‏ءٌ مِن التَّطَوُّعِ أعْظَمَ مِنهُ .</w:t>
      </w:r>
      <w:r>
        <w:rPr>
          <w:rStyle w:val="libFootnotenumChar"/>
          <w:rtl/>
        </w:rPr>
        <w:t>1</w:t>
      </w:r>
    </w:p>
    <w:p w:rsidR="00274744" w:rsidRDefault="00274744" w:rsidP="00274744">
      <w:pPr>
        <w:pStyle w:val="libNormal"/>
      </w:pPr>
      <w:r w:rsidRPr="00E10CFF">
        <w:rPr>
          <w:rStyle w:val="libBold1Char"/>
        </w:rPr>
        <w:t>1120.</w:t>
      </w:r>
      <w:r>
        <w:t xml:space="preserve"> The Prophet </w:t>
      </w:r>
      <w:r w:rsidRPr="001500BA">
        <w:t>(SAWA)</w:t>
      </w:r>
      <w:r>
        <w:t xml:space="preserve"> said, 'O Ali! People must bathe [at least] once every seven days, so bathe every Friday, even if you have to buy the water with [the money set aside for] your provision of that day and go without food, for there is no recommended act of worship greater than it.' </w:t>
      </w:r>
      <w:r>
        <w:rPr>
          <w:rStyle w:val="libFootnotenumChar"/>
        </w:rPr>
        <w:t>2</w:t>
      </w:r>
    </w:p>
    <w:p w:rsidR="00274744" w:rsidRDefault="00274744" w:rsidP="00274744">
      <w:pPr>
        <w:pStyle w:val="libNormal"/>
      </w:pPr>
    </w:p>
    <w:p w:rsidR="00274744" w:rsidRDefault="00274744" w:rsidP="009E5AD4">
      <w:pPr>
        <w:pStyle w:val="Heading3"/>
      </w:pPr>
      <w:bookmarkStart w:id="2425" w:name="_Toc484336426"/>
      <w:bookmarkStart w:id="2426" w:name="_Toc485557933"/>
      <w:r>
        <w:t>Notes</w:t>
      </w:r>
      <w:bookmarkEnd w:id="2425"/>
      <w:bookmarkEnd w:id="2426"/>
    </w:p>
    <w:p w:rsidR="00274744" w:rsidRDefault="00274744" w:rsidP="00274744">
      <w:pPr>
        <w:pStyle w:val="libFootnote"/>
      </w:pPr>
      <w:r>
        <w:t xml:space="preserve">1. </w:t>
      </w:r>
      <w:r>
        <w:rPr>
          <w:rtl/>
        </w:rPr>
        <w:t xml:space="preserve">بحار الأنوار : </w:t>
      </w:r>
      <w:r>
        <w:rPr>
          <w:rtl/>
          <w:lang w:bidi="fa-IR"/>
        </w:rPr>
        <w:t>81 / 129 / 18</w:t>
      </w:r>
      <w:r>
        <w:t xml:space="preserve"> .</w:t>
      </w:r>
    </w:p>
    <w:p w:rsidR="00274744" w:rsidRDefault="00274744" w:rsidP="00274744">
      <w:pPr>
        <w:pStyle w:val="libFootnote"/>
        <w:rPr>
          <w:rtl/>
          <w:lang w:bidi="fa-IR"/>
        </w:rPr>
      </w:pPr>
      <w:r>
        <w:t xml:space="preserve">2. Bihar al-Anwar, v. </w:t>
      </w:r>
      <w:r>
        <w:rPr>
          <w:lang w:bidi="fa-IR"/>
        </w:rPr>
        <w:t>81</w:t>
      </w:r>
      <w:r>
        <w:t xml:space="preserve">, p. </w:t>
      </w:r>
      <w:r>
        <w:rPr>
          <w:lang w:bidi="fa-IR"/>
        </w:rPr>
        <w:t>129</w:t>
      </w:r>
      <w:r>
        <w:t xml:space="preserve">, no. </w:t>
      </w:r>
      <w:r>
        <w:rPr>
          <w:lang w:bidi="fa-IR"/>
        </w:rPr>
        <w:t>18</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427" w:name="_Toc484336427"/>
      <w:bookmarkStart w:id="2428" w:name="_Toc485557934"/>
      <w:r>
        <w:lastRenderedPageBreak/>
        <w:t xml:space="preserve">71 - </w:t>
      </w:r>
      <w:r>
        <w:rPr>
          <w:rtl/>
        </w:rPr>
        <w:t>الجمال‏</w:t>
      </w:r>
      <w:bookmarkEnd w:id="2427"/>
      <w:bookmarkEnd w:id="2428"/>
    </w:p>
    <w:p w:rsidR="00274744" w:rsidRDefault="00274744" w:rsidP="009E5AD4">
      <w:pPr>
        <w:pStyle w:val="Heading1Center"/>
      </w:pPr>
      <w:bookmarkStart w:id="2429" w:name="_Toc484336428"/>
      <w:bookmarkStart w:id="2430" w:name="_Toc485557935"/>
      <w:r>
        <w:t>71. BEAUTY</w:t>
      </w:r>
      <w:bookmarkEnd w:id="2429"/>
      <w:bookmarkEnd w:id="2430"/>
    </w:p>
    <w:p w:rsidR="00274744" w:rsidRDefault="00274744" w:rsidP="009E5AD4">
      <w:pPr>
        <w:pStyle w:val="Heading2Center"/>
        <w:outlineLvl w:val="0"/>
      </w:pPr>
      <w:bookmarkStart w:id="2431" w:name="_Toc484336429"/>
      <w:bookmarkStart w:id="2432" w:name="_Toc485557936"/>
      <w:r>
        <w:t xml:space="preserve">353 - </w:t>
      </w:r>
      <w:r>
        <w:rPr>
          <w:rtl/>
        </w:rPr>
        <w:t>اللَّهُ جميلٌ يُحِبُّ الجَمالَ‏</w:t>
      </w:r>
      <w:bookmarkEnd w:id="2431"/>
      <w:bookmarkEnd w:id="2432"/>
    </w:p>
    <w:p w:rsidR="00274744" w:rsidRDefault="00274744" w:rsidP="009E5AD4">
      <w:pPr>
        <w:pStyle w:val="Heading2Center"/>
        <w:outlineLvl w:val="0"/>
      </w:pPr>
      <w:bookmarkStart w:id="2433" w:name="_Toc484336430"/>
      <w:bookmarkStart w:id="2434" w:name="_Toc485557937"/>
      <w:r>
        <w:t>353. Allah is Beautiful and He Loves Beauty.</w:t>
      </w:r>
      <w:bookmarkEnd w:id="2433"/>
      <w:bookmarkEnd w:id="2434"/>
    </w:p>
    <w:p w:rsidR="00274744" w:rsidRDefault="00274744" w:rsidP="00CA1574">
      <w:pPr>
        <w:pStyle w:val="libAr"/>
      </w:pPr>
      <w:r w:rsidRPr="004A7464">
        <w:rPr>
          <w:rtl/>
        </w:rPr>
        <w:t>(</w:t>
      </w:r>
      <w:r w:rsidRPr="00B61F7A">
        <w:rPr>
          <w:rtl/>
        </w:rPr>
        <w:t>قُلْ مَنْ حَرَّمَ زِينَةَ اللَّهِ الَّتِي أَخْرَجَ لِعِبَادِهِ وَالطَّيِّبَاتِ مِنَ الرِّزْقِ * قُلْ هِيَ لِلَّذِينَ آمَنُوا فِي الْحَيَاةِ الدُّنْيَا خالِصَةً يَوْمَ الْقِيامَة) .</w:t>
      </w:r>
      <w:r>
        <w:rPr>
          <w:rStyle w:val="libFootnotenumChar"/>
          <w:rtl/>
        </w:rPr>
        <w:t>1</w:t>
      </w:r>
    </w:p>
    <w:p w:rsidR="00274744" w:rsidRDefault="00274744" w:rsidP="00274744">
      <w:pPr>
        <w:pStyle w:val="libNormal"/>
      </w:pPr>
      <w:r w:rsidRPr="008A7F4D">
        <w:rPr>
          <w:rStyle w:val="libBoldItalicChar"/>
        </w:rPr>
        <w:t>“Say, 'Who has forbidden the adornment of Allah which He has brought forth for His servants, and the good things of [His] provision?' Say, 'These are for the faithful in the life of this world, and exclusively for them on the Day of Resurrection.”</w:t>
      </w:r>
      <w:r>
        <w:t xml:space="preserve"> </w:t>
      </w:r>
      <w:r>
        <w:rPr>
          <w:rStyle w:val="libFootnotenumChar"/>
        </w:rPr>
        <w:t>2</w:t>
      </w:r>
    </w:p>
    <w:p w:rsidR="00274744" w:rsidRDefault="00274744" w:rsidP="00CA1574">
      <w:pPr>
        <w:pStyle w:val="libAr"/>
      </w:pPr>
      <w:r w:rsidRPr="00E10CFF">
        <w:rPr>
          <w:rStyle w:val="libBold1Char"/>
          <w:rtl/>
        </w:rPr>
        <w:t>1121.</w:t>
      </w:r>
      <w:r>
        <w:rPr>
          <w:rtl/>
        </w:rPr>
        <w:t xml:space="preserve"> </w:t>
      </w:r>
      <w:r w:rsidRPr="00B61F7A">
        <w:rPr>
          <w:rtl/>
        </w:rPr>
        <w:t>رسولُ اللَّهِ صلى اللَّه عليه وآله : إنّ اللَّهَ تعالى‏ جميلٌ يُحِبُّ الجَمالَ ، ويُحِبُّ أنْ يَرى‏ أثَرَ نِعمَتِهِ على‏ عَبدِهِ ، ويُبغِضُ البُؤْسَ والتَّباؤسَ .</w:t>
      </w:r>
      <w:r>
        <w:rPr>
          <w:rStyle w:val="libFootnotenumChar"/>
          <w:rtl/>
        </w:rPr>
        <w:t>3</w:t>
      </w:r>
    </w:p>
    <w:p w:rsidR="00274744" w:rsidRDefault="00274744" w:rsidP="00274744">
      <w:pPr>
        <w:pStyle w:val="libNormal"/>
      </w:pPr>
      <w:r w:rsidRPr="00E10CFF">
        <w:rPr>
          <w:rStyle w:val="libBold1Char"/>
        </w:rPr>
        <w:t>1121.</w:t>
      </w:r>
      <w:r>
        <w:t xml:space="preserve"> The Prophet </w:t>
      </w:r>
      <w:r w:rsidRPr="001500BA">
        <w:t>(SAWA)</w:t>
      </w:r>
      <w:r>
        <w:t xml:space="preserve"> said, 'Allah, most High, is beautiful and He loves beauty. And He likes to see the evidence of His bounty on His servant. He loathes misery and pretending to be miserable.' </w:t>
      </w:r>
      <w:r>
        <w:rPr>
          <w:rStyle w:val="libFootnotenumChar"/>
        </w:rPr>
        <w:t>4</w:t>
      </w:r>
    </w:p>
    <w:p w:rsidR="00274744" w:rsidRDefault="00274744" w:rsidP="00CA1574">
      <w:pPr>
        <w:pStyle w:val="libAr"/>
      </w:pPr>
      <w:r w:rsidRPr="00E10CFF">
        <w:rPr>
          <w:rStyle w:val="libBold1Char"/>
          <w:rtl/>
        </w:rPr>
        <w:t>1122.</w:t>
      </w:r>
      <w:r>
        <w:rPr>
          <w:rtl/>
        </w:rPr>
        <w:t xml:space="preserve"> </w:t>
      </w:r>
      <w:r w:rsidRPr="00B61F7A">
        <w:rPr>
          <w:rtl/>
        </w:rPr>
        <w:t>رسولُ اللَّهِ صلى اللَّه عليه وآله : إنَّ اللَّهَ يُحِبُّ مِن عَبدِهِ إذا خَرجَ إلى‏ إخْوانِهِ أنْ يَتَهيّأَ لَهُم ويَتَجَمّلَ .</w:t>
      </w:r>
      <w:r>
        <w:rPr>
          <w:rStyle w:val="libFootnotenumChar"/>
          <w:rtl/>
        </w:rPr>
        <w:t>5</w:t>
      </w:r>
    </w:p>
    <w:p w:rsidR="00274744" w:rsidRDefault="00274744" w:rsidP="00274744">
      <w:pPr>
        <w:pStyle w:val="libNormal"/>
      </w:pPr>
      <w:r w:rsidRPr="00E10CFF">
        <w:rPr>
          <w:rStyle w:val="libBold1Char"/>
        </w:rPr>
        <w:t>1122.</w:t>
      </w:r>
      <w:r>
        <w:t xml:space="preserve"> The Prophet </w:t>
      </w:r>
      <w:r w:rsidRPr="001500BA">
        <w:t>(SAWA)</w:t>
      </w:r>
      <w:r>
        <w:t xml:space="preserve"> said, 'Allah likes for His servant, when he leaves to meet his brothers, to dress himself well and to beautify himself.' </w:t>
      </w:r>
      <w:r>
        <w:rPr>
          <w:rStyle w:val="libFootnotenumChar"/>
        </w:rPr>
        <w:t>6</w:t>
      </w:r>
    </w:p>
    <w:p w:rsidR="00274744" w:rsidRDefault="00274744" w:rsidP="00CA1574">
      <w:pPr>
        <w:pStyle w:val="libAr"/>
      </w:pPr>
      <w:r w:rsidRPr="00E10CFF">
        <w:rPr>
          <w:rStyle w:val="libBold1Char"/>
          <w:rtl/>
        </w:rPr>
        <w:t>1123.</w:t>
      </w:r>
      <w:r>
        <w:rPr>
          <w:rtl/>
        </w:rPr>
        <w:t xml:space="preserve"> </w:t>
      </w:r>
      <w:r w:rsidRPr="00B61F7A">
        <w:rPr>
          <w:rtl/>
        </w:rPr>
        <w:t>رسولُ اللَّهِ صلى اللَّه عليه وآله : لِيَأخُذْ أحدُكُم مِن شارِبهِ والشَّعْرِ الّذي في أنْفِهِ، ولْيَتَعاهَدْ نَفْسَهُ ، فإنَّ ذلك يَزيدُ في جمَالِهِ .</w:t>
      </w:r>
      <w:r>
        <w:rPr>
          <w:rStyle w:val="libFootnotenumChar"/>
          <w:rtl/>
        </w:rPr>
        <w:t>7</w:t>
      </w:r>
    </w:p>
    <w:p w:rsidR="00274744" w:rsidRDefault="00274744" w:rsidP="00274744">
      <w:pPr>
        <w:pStyle w:val="libNormal"/>
      </w:pPr>
      <w:r w:rsidRPr="00E10CFF">
        <w:rPr>
          <w:rStyle w:val="libBold1Char"/>
        </w:rPr>
        <w:t>1123.</w:t>
      </w:r>
      <w:r>
        <w:t xml:space="preserve"> The Prophet </w:t>
      </w:r>
      <w:r w:rsidRPr="001500BA">
        <w:t>(SAWA)</w:t>
      </w:r>
      <w:r>
        <w:t xml:space="preserve"> said, 'Each one of you should trim his moustache and the hairs in his nose and he should groom himself for this enhances his beauty.' </w:t>
      </w:r>
      <w:r>
        <w:rPr>
          <w:rStyle w:val="libFootnotenumChar"/>
        </w:rPr>
        <w:t>8</w:t>
      </w:r>
    </w:p>
    <w:p w:rsidR="00274744" w:rsidRDefault="00274744" w:rsidP="00CA1574">
      <w:pPr>
        <w:pStyle w:val="libAr"/>
      </w:pPr>
      <w:r w:rsidRPr="00E10CFF">
        <w:rPr>
          <w:rStyle w:val="libBold1Char"/>
          <w:rtl/>
        </w:rPr>
        <w:t>1124.</w:t>
      </w:r>
      <w:r>
        <w:rPr>
          <w:rtl/>
        </w:rPr>
        <w:t xml:space="preserve"> </w:t>
      </w:r>
      <w:r w:rsidRPr="00B61F7A">
        <w:rPr>
          <w:rtl/>
        </w:rPr>
        <w:t>الإمامُ الصّادقُ عليه السلام : البَسْ وتَجَمّلْ ، فإنَّ اللَّهَ جميلٌ‏يُحِبُّ الجَمالَ ، وليَكُن مِن حَلالٍ .</w:t>
      </w:r>
      <w:r>
        <w:rPr>
          <w:rStyle w:val="libFootnotenumChar"/>
          <w:rtl/>
        </w:rPr>
        <w:t>9</w:t>
      </w:r>
    </w:p>
    <w:p w:rsidR="00274744" w:rsidRDefault="00274744" w:rsidP="00274744">
      <w:pPr>
        <w:pStyle w:val="libNormal"/>
      </w:pPr>
      <w:r w:rsidRPr="00E10CFF">
        <w:rPr>
          <w:rStyle w:val="libBold1Char"/>
        </w:rPr>
        <w:t>1124.</w:t>
      </w:r>
      <w:r>
        <w:t xml:space="preserve"> Imam al-Sadiq </w:t>
      </w:r>
      <w:r w:rsidRPr="001500BA">
        <w:t>(AS)</w:t>
      </w:r>
      <w:r>
        <w:t xml:space="preserve"> said, 'Dress up and beautify yourself, for Allah is beautiful and He loves beauty; and make sure it is lawful [beautification].' </w:t>
      </w:r>
      <w:r>
        <w:rPr>
          <w:rStyle w:val="libFootnotenumChar"/>
        </w:rPr>
        <w:t>10</w:t>
      </w:r>
    </w:p>
    <w:p w:rsidR="00274744" w:rsidRDefault="00274744" w:rsidP="00274744">
      <w:pPr>
        <w:pStyle w:val="libNormal"/>
      </w:pPr>
    </w:p>
    <w:p w:rsidR="00274744" w:rsidRDefault="00274744" w:rsidP="009E5AD4">
      <w:pPr>
        <w:pStyle w:val="Heading3"/>
      </w:pPr>
      <w:bookmarkStart w:id="2435" w:name="_Toc484336431"/>
      <w:bookmarkStart w:id="2436" w:name="_Toc485557938"/>
      <w:r>
        <w:t>Notes</w:t>
      </w:r>
      <w:bookmarkEnd w:id="2435"/>
      <w:bookmarkEnd w:id="2436"/>
    </w:p>
    <w:p w:rsidR="00274744" w:rsidRDefault="00274744" w:rsidP="00274744">
      <w:pPr>
        <w:pStyle w:val="libFootnote"/>
      </w:pPr>
      <w:r>
        <w:t xml:space="preserve">1. </w:t>
      </w:r>
      <w:r>
        <w:rPr>
          <w:rtl/>
        </w:rPr>
        <w:t xml:space="preserve">الأعراف : </w:t>
      </w:r>
      <w:r>
        <w:rPr>
          <w:rtl/>
          <w:lang w:bidi="fa-IR"/>
        </w:rPr>
        <w:t>32</w:t>
      </w:r>
      <w:r>
        <w:t xml:space="preserve"> .</w:t>
      </w:r>
    </w:p>
    <w:p w:rsidR="00274744" w:rsidRDefault="00274744" w:rsidP="00274744">
      <w:pPr>
        <w:pStyle w:val="libFootnote"/>
      </w:pPr>
      <w:r>
        <w:t xml:space="preserve">2. Qur'an </w:t>
      </w:r>
      <w:r>
        <w:rPr>
          <w:lang w:bidi="fa-IR"/>
        </w:rPr>
        <w:t>7</w:t>
      </w:r>
      <w:r>
        <w:rPr>
          <w:rtl/>
          <w:lang w:bidi="fa-IR"/>
        </w:rPr>
        <w:t>:32</w:t>
      </w:r>
    </w:p>
    <w:p w:rsidR="00274744" w:rsidRDefault="00274744" w:rsidP="00274744">
      <w:pPr>
        <w:pStyle w:val="libFootnote"/>
      </w:pPr>
      <w:r>
        <w:t xml:space="preserve">3. </w:t>
      </w:r>
      <w:r>
        <w:rPr>
          <w:rtl/>
        </w:rPr>
        <w:t xml:space="preserve">كنز العمّال : </w:t>
      </w:r>
      <w:r>
        <w:rPr>
          <w:rtl/>
          <w:lang w:bidi="fa-IR"/>
        </w:rPr>
        <w:t>17166</w:t>
      </w:r>
      <w:r>
        <w:t xml:space="preserve"> .</w:t>
      </w:r>
    </w:p>
    <w:p w:rsidR="00274744" w:rsidRDefault="00274744" w:rsidP="00274744">
      <w:pPr>
        <w:pStyle w:val="libFootnote"/>
      </w:pPr>
      <w:r>
        <w:t xml:space="preserve">4. Kanz al-Ummal, no. </w:t>
      </w:r>
      <w:r>
        <w:rPr>
          <w:lang w:bidi="fa-IR"/>
        </w:rPr>
        <w:t>17166</w:t>
      </w:r>
    </w:p>
    <w:p w:rsidR="00274744" w:rsidRDefault="00274744" w:rsidP="00274744">
      <w:pPr>
        <w:pStyle w:val="libFootnote"/>
      </w:pPr>
      <w:r>
        <w:lastRenderedPageBreak/>
        <w:t xml:space="preserve">5. </w:t>
      </w:r>
      <w:r>
        <w:rPr>
          <w:rtl/>
        </w:rPr>
        <w:t xml:space="preserve">مكارم الأخلاق : </w:t>
      </w:r>
      <w:r>
        <w:rPr>
          <w:rtl/>
          <w:lang w:bidi="fa-IR"/>
        </w:rPr>
        <w:t>1 / 85 / 1</w:t>
      </w:r>
      <w:r>
        <w:t xml:space="preserve"> .</w:t>
      </w:r>
    </w:p>
    <w:p w:rsidR="00274744" w:rsidRDefault="00274744" w:rsidP="00274744">
      <w:pPr>
        <w:pStyle w:val="libFootnote"/>
      </w:pPr>
      <w:r>
        <w:t xml:space="preserve">6. Makarim al-Akhlaq, v. </w:t>
      </w:r>
      <w:r>
        <w:rPr>
          <w:lang w:bidi="fa-IR"/>
        </w:rPr>
        <w:t>1</w:t>
      </w:r>
      <w:r>
        <w:t xml:space="preserve">, p. </w:t>
      </w:r>
      <w:r>
        <w:rPr>
          <w:lang w:bidi="fa-IR"/>
        </w:rPr>
        <w:t>85</w:t>
      </w:r>
      <w:r>
        <w:t xml:space="preserve">, no. </w:t>
      </w:r>
      <w:r>
        <w:rPr>
          <w:lang w:bidi="fa-IR"/>
        </w:rPr>
        <w:t>1</w:t>
      </w:r>
    </w:p>
    <w:p w:rsidR="00274744" w:rsidRDefault="00274744" w:rsidP="00274744">
      <w:pPr>
        <w:pStyle w:val="libFootnote"/>
      </w:pPr>
      <w:r>
        <w:t xml:space="preserve">7. </w:t>
      </w:r>
      <w:r>
        <w:rPr>
          <w:rtl/>
        </w:rPr>
        <w:t xml:space="preserve">قرب الإسناد : </w:t>
      </w:r>
      <w:r>
        <w:rPr>
          <w:rtl/>
          <w:lang w:bidi="fa-IR"/>
        </w:rPr>
        <w:t>67 / 215</w:t>
      </w:r>
      <w:r>
        <w:t xml:space="preserve"> .</w:t>
      </w:r>
    </w:p>
    <w:p w:rsidR="00274744" w:rsidRDefault="00274744" w:rsidP="00274744">
      <w:pPr>
        <w:pStyle w:val="libFootnote"/>
      </w:pPr>
      <w:r>
        <w:t xml:space="preserve">8. Qurb al-Isnad, p. </w:t>
      </w:r>
      <w:r>
        <w:rPr>
          <w:lang w:bidi="fa-IR"/>
        </w:rPr>
        <w:t>67</w:t>
      </w:r>
      <w:r>
        <w:t xml:space="preserve">, no. </w:t>
      </w:r>
      <w:r>
        <w:rPr>
          <w:lang w:bidi="fa-IR"/>
        </w:rPr>
        <w:t>215</w:t>
      </w:r>
    </w:p>
    <w:p w:rsidR="00274744" w:rsidRDefault="00274744" w:rsidP="00274744">
      <w:pPr>
        <w:pStyle w:val="libFootnote"/>
      </w:pPr>
      <w:r>
        <w:t xml:space="preserve">9. </w:t>
      </w:r>
      <w:r>
        <w:rPr>
          <w:rtl/>
        </w:rPr>
        <w:t xml:space="preserve">وسائل الشيعة : </w:t>
      </w:r>
      <w:r>
        <w:rPr>
          <w:rtl/>
          <w:lang w:bidi="fa-IR"/>
        </w:rPr>
        <w:t>3 / 340 / 4</w:t>
      </w:r>
      <w:r>
        <w:t xml:space="preserve"> .</w:t>
      </w:r>
    </w:p>
    <w:p w:rsidR="00274744" w:rsidRDefault="00274744" w:rsidP="00274744">
      <w:pPr>
        <w:pStyle w:val="libFootnote"/>
        <w:rPr>
          <w:rtl/>
          <w:lang w:bidi="fa-IR"/>
        </w:rPr>
      </w:pPr>
      <w:r>
        <w:t xml:space="preserve">10. Wasa'il al-Shia, v. </w:t>
      </w:r>
      <w:r>
        <w:rPr>
          <w:lang w:bidi="fa-IR"/>
        </w:rPr>
        <w:t>3</w:t>
      </w:r>
      <w:r>
        <w:t xml:space="preserve">, p. </w:t>
      </w:r>
      <w:r>
        <w:rPr>
          <w:lang w:bidi="fa-IR"/>
        </w:rPr>
        <w:t>340</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37" w:name="_Toc484336432"/>
      <w:bookmarkStart w:id="2438" w:name="_Toc485557939"/>
      <w:r>
        <w:rPr>
          <w:lang w:bidi="fa-IR"/>
        </w:rPr>
        <w:lastRenderedPageBreak/>
        <w:t>354</w:t>
      </w:r>
      <w:r>
        <w:t xml:space="preserve"> - </w:t>
      </w:r>
      <w:r>
        <w:rPr>
          <w:rtl/>
        </w:rPr>
        <w:t>الصُّورَةُ الجَميلَةُ</w:t>
      </w:r>
      <w:bookmarkEnd w:id="2437"/>
      <w:bookmarkEnd w:id="2438"/>
    </w:p>
    <w:p w:rsidR="00274744" w:rsidRDefault="00274744" w:rsidP="009E5AD4">
      <w:pPr>
        <w:pStyle w:val="Heading2Center"/>
        <w:outlineLvl w:val="0"/>
      </w:pPr>
      <w:bookmarkStart w:id="2439" w:name="_Toc484336433"/>
      <w:bookmarkStart w:id="2440" w:name="_Toc485557940"/>
      <w:r>
        <w:rPr>
          <w:lang w:bidi="fa-IR"/>
        </w:rPr>
        <w:t>354</w:t>
      </w:r>
      <w:r>
        <w:t>. The Beautiful Image</w:t>
      </w:r>
      <w:bookmarkEnd w:id="2439"/>
      <w:bookmarkEnd w:id="2440"/>
    </w:p>
    <w:p w:rsidR="00274744" w:rsidRDefault="00274744" w:rsidP="00CA1574">
      <w:pPr>
        <w:pStyle w:val="libAr"/>
      </w:pPr>
      <w:r w:rsidRPr="00E10CFF">
        <w:rPr>
          <w:rStyle w:val="libBold1Char"/>
          <w:rtl/>
        </w:rPr>
        <w:t>1125.</w:t>
      </w:r>
      <w:r>
        <w:rPr>
          <w:rtl/>
          <w:lang w:bidi="fa-IR"/>
        </w:rPr>
        <w:t xml:space="preserve"> </w:t>
      </w:r>
      <w:r w:rsidRPr="00B61F7A">
        <w:rPr>
          <w:rtl/>
        </w:rPr>
        <w:t>رسولُ اللَّهِ صلى اللَّه عليه وآله : خَيرُ ما اُعْطِيَ الرّجُلُ المؤمنُ‏خُلقٌ حَسَنٌ، وشَرُّ ما اُعْطِيَ الرّجُل قلبُ سوءٍ في صُورةٍ حَسَنةٍ .</w:t>
      </w:r>
      <w:r>
        <w:rPr>
          <w:rStyle w:val="libFootnotenumChar"/>
          <w:rtl/>
        </w:rPr>
        <w:t>1</w:t>
      </w:r>
    </w:p>
    <w:p w:rsidR="00274744" w:rsidRDefault="00274744" w:rsidP="00274744">
      <w:pPr>
        <w:pStyle w:val="libNormal"/>
      </w:pPr>
      <w:r w:rsidRPr="00E10CFF">
        <w:rPr>
          <w:rStyle w:val="libBold1Char"/>
        </w:rPr>
        <w:t>1125.</w:t>
      </w:r>
      <w:r>
        <w:rPr>
          <w:lang w:bidi="fa-IR"/>
        </w:rPr>
        <w:t xml:space="preserve"> </w:t>
      </w:r>
      <w:r>
        <w:t xml:space="preserve">The Prophet </w:t>
      </w:r>
      <w:r w:rsidRPr="001500BA">
        <w:t>(SAWA)</w:t>
      </w:r>
      <w:r>
        <w:t xml:space="preserve"> said, 'The best thing given to a believer is good character, and the worst thing given to a man is a corrupt heart in a beautiful figure.' </w:t>
      </w:r>
      <w:r>
        <w:rPr>
          <w:rStyle w:val="libFootnotenumChar"/>
        </w:rPr>
        <w:t>2</w:t>
      </w:r>
    </w:p>
    <w:p w:rsidR="00274744" w:rsidRDefault="00274744" w:rsidP="00CA1574">
      <w:pPr>
        <w:pStyle w:val="libAr"/>
      </w:pPr>
      <w:r w:rsidRPr="00E10CFF">
        <w:rPr>
          <w:rStyle w:val="libBold1Char"/>
          <w:rtl/>
        </w:rPr>
        <w:t>1126.</w:t>
      </w:r>
      <w:r>
        <w:rPr>
          <w:rtl/>
          <w:lang w:bidi="fa-IR"/>
        </w:rPr>
        <w:t xml:space="preserve"> </w:t>
      </w:r>
      <w:r w:rsidRPr="00B61F7A">
        <w:rPr>
          <w:rtl/>
        </w:rPr>
        <w:t>رسولُ اللَّهِ صلى اللَّه عليه وآله : اطلُبوا الخيرَ عِند حِسانِ الوُجوهِ ، فإنَّ فِعالَهُم أحرى‏ أن تكونَ حَسَناً .</w:t>
      </w:r>
      <w:r>
        <w:rPr>
          <w:rStyle w:val="libFootnotenumChar"/>
          <w:rtl/>
        </w:rPr>
        <w:t>3</w:t>
      </w:r>
    </w:p>
    <w:p w:rsidR="00274744" w:rsidRDefault="00274744" w:rsidP="00274744">
      <w:pPr>
        <w:pStyle w:val="libNormal"/>
      </w:pPr>
      <w:r w:rsidRPr="00E10CFF">
        <w:rPr>
          <w:rStyle w:val="libBold1Char"/>
        </w:rPr>
        <w:t>1126.</w:t>
      </w:r>
      <w:r>
        <w:rPr>
          <w:lang w:bidi="fa-IR"/>
        </w:rPr>
        <w:t xml:space="preserve"> </w:t>
      </w:r>
      <w:r>
        <w:t xml:space="preserve">The Prophet </w:t>
      </w:r>
      <w:r w:rsidRPr="001500BA">
        <w:t>(SAWA)</w:t>
      </w:r>
      <w:r>
        <w:t xml:space="preserve"> said, 'Look for goodness in people with beautiful faces for their deeds are more likely to be good.' </w:t>
      </w:r>
      <w:r>
        <w:rPr>
          <w:rStyle w:val="libFootnotenumChar"/>
        </w:rPr>
        <w:t>4</w:t>
      </w:r>
    </w:p>
    <w:p w:rsidR="00274744" w:rsidRDefault="00274744" w:rsidP="00CA1574">
      <w:pPr>
        <w:pStyle w:val="libAr"/>
      </w:pPr>
      <w:r w:rsidRPr="00E10CFF">
        <w:rPr>
          <w:rStyle w:val="libBold1Char"/>
          <w:rtl/>
        </w:rPr>
        <w:t>1127.</w:t>
      </w:r>
      <w:r>
        <w:rPr>
          <w:rtl/>
          <w:lang w:bidi="fa-IR"/>
        </w:rPr>
        <w:t xml:space="preserve"> </w:t>
      </w:r>
      <w:r w:rsidRPr="00B61F7A">
        <w:rPr>
          <w:rtl/>
        </w:rPr>
        <w:t>رسولُ اللَّهِ صلى اللَّه عليه وآله : آفَةُ الجَمالِ الخُيَلاءُ .</w:t>
      </w:r>
      <w:r>
        <w:rPr>
          <w:rStyle w:val="libFootnotenumChar"/>
          <w:rtl/>
        </w:rPr>
        <w:t>5</w:t>
      </w:r>
    </w:p>
    <w:p w:rsidR="00274744" w:rsidRDefault="00274744" w:rsidP="00274744">
      <w:pPr>
        <w:pStyle w:val="libNormal"/>
      </w:pPr>
      <w:r w:rsidRPr="00E10CFF">
        <w:rPr>
          <w:rStyle w:val="libBold1Char"/>
        </w:rPr>
        <w:t>1127.</w:t>
      </w:r>
      <w:r>
        <w:rPr>
          <w:lang w:bidi="fa-IR"/>
        </w:rPr>
        <w:t xml:space="preserve"> </w:t>
      </w:r>
      <w:r>
        <w:t xml:space="preserve">The Prophet </w:t>
      </w:r>
      <w:r w:rsidRPr="001500BA">
        <w:t>(SAWA)</w:t>
      </w:r>
      <w:r>
        <w:t xml:space="preserve"> said, 'The bane of beauty is vanity.' </w:t>
      </w:r>
      <w:r>
        <w:rPr>
          <w:rStyle w:val="libFootnotenumChar"/>
        </w:rPr>
        <w:t>6</w:t>
      </w:r>
    </w:p>
    <w:p w:rsidR="00274744" w:rsidRDefault="00274744" w:rsidP="00CA1574">
      <w:pPr>
        <w:pStyle w:val="libAr"/>
      </w:pPr>
      <w:r w:rsidRPr="00E10CFF">
        <w:rPr>
          <w:rStyle w:val="libBold1Char"/>
          <w:rtl/>
        </w:rPr>
        <w:t>1128.</w:t>
      </w:r>
      <w:r>
        <w:rPr>
          <w:rtl/>
          <w:lang w:bidi="fa-IR"/>
        </w:rPr>
        <w:t xml:space="preserve"> </w:t>
      </w:r>
      <w:r w:rsidRPr="00B61F7A">
        <w:rPr>
          <w:rtl/>
        </w:rPr>
        <w:t>الإمامُ عليٌّ عليه السلام : حُسْنُ وَجْهِ المؤمنِ مِن حُسنِ‏عِنايَةِ اللَّهِ بهِ .</w:t>
      </w:r>
      <w:r>
        <w:rPr>
          <w:rStyle w:val="libFootnotenumChar"/>
          <w:rtl/>
        </w:rPr>
        <w:t>7</w:t>
      </w:r>
    </w:p>
    <w:p w:rsidR="00274744" w:rsidRDefault="00274744" w:rsidP="00274744">
      <w:pPr>
        <w:pStyle w:val="libNormal"/>
      </w:pPr>
      <w:r w:rsidRPr="00E10CFF">
        <w:rPr>
          <w:rStyle w:val="libBold1Char"/>
        </w:rPr>
        <w:t>1128.</w:t>
      </w:r>
      <w:r>
        <w:rPr>
          <w:lang w:bidi="fa-IR"/>
        </w:rPr>
        <w:t xml:space="preserve"> </w:t>
      </w:r>
      <w:r>
        <w:t xml:space="preserve">Imam Ali </w:t>
      </w:r>
      <w:r w:rsidRPr="001500BA">
        <w:t>(AS)</w:t>
      </w:r>
      <w:r>
        <w:t xml:space="preserve"> said, 'The beauty of a believer's face is a sign of Allah's care for him.' </w:t>
      </w:r>
      <w:r>
        <w:rPr>
          <w:rStyle w:val="libFootnotenumChar"/>
        </w:rPr>
        <w:t>8</w:t>
      </w:r>
    </w:p>
    <w:p w:rsidR="00274744" w:rsidRDefault="00274744" w:rsidP="00274744">
      <w:pPr>
        <w:pStyle w:val="libNormal"/>
      </w:pPr>
    </w:p>
    <w:p w:rsidR="00274744" w:rsidRDefault="00274744" w:rsidP="009E5AD4">
      <w:pPr>
        <w:pStyle w:val="Heading3"/>
      </w:pPr>
      <w:bookmarkStart w:id="2441" w:name="_Toc484336434"/>
      <w:bookmarkStart w:id="2442" w:name="_Toc485557941"/>
      <w:r>
        <w:t>Notes</w:t>
      </w:r>
      <w:bookmarkEnd w:id="2441"/>
      <w:bookmarkEnd w:id="2442"/>
    </w:p>
    <w:p w:rsidR="00274744" w:rsidRDefault="00274744" w:rsidP="00274744">
      <w:pPr>
        <w:pStyle w:val="libFootnote"/>
      </w:pPr>
      <w:r>
        <w:t xml:space="preserve">1. </w:t>
      </w:r>
      <w:r>
        <w:rPr>
          <w:rtl/>
        </w:rPr>
        <w:t xml:space="preserve">كنز العمّال : </w:t>
      </w:r>
      <w:r>
        <w:rPr>
          <w:rtl/>
          <w:lang w:bidi="fa-IR"/>
        </w:rPr>
        <w:t>5170</w:t>
      </w:r>
      <w:r>
        <w:t xml:space="preserve"> .</w:t>
      </w:r>
    </w:p>
    <w:p w:rsidR="00274744" w:rsidRDefault="00274744" w:rsidP="00274744">
      <w:pPr>
        <w:pStyle w:val="libFootnote"/>
      </w:pPr>
      <w:r>
        <w:t xml:space="preserve">2. Kanz al-Ummal, no. </w:t>
      </w:r>
      <w:r>
        <w:rPr>
          <w:lang w:bidi="fa-IR"/>
        </w:rPr>
        <w:t>5170</w:t>
      </w:r>
    </w:p>
    <w:p w:rsidR="00274744" w:rsidRDefault="00274744" w:rsidP="00274744">
      <w:pPr>
        <w:pStyle w:val="libFootnote"/>
      </w:pPr>
      <w:r>
        <w:t xml:space="preserve">3. </w:t>
      </w:r>
      <w:r>
        <w:rPr>
          <w:rtl/>
        </w:rPr>
        <w:t xml:space="preserve">عيون أخبار الرضا عليه السلام : </w:t>
      </w:r>
      <w:r>
        <w:rPr>
          <w:rtl/>
          <w:lang w:bidi="fa-IR"/>
        </w:rPr>
        <w:t>2 / 74 / 344</w:t>
      </w:r>
      <w:r>
        <w:t xml:space="preserve"> .</w:t>
      </w:r>
    </w:p>
    <w:p w:rsidR="00274744" w:rsidRDefault="00274744" w:rsidP="00274744">
      <w:pPr>
        <w:pStyle w:val="libFootnote"/>
      </w:pPr>
      <w:r>
        <w:t xml:space="preserve">4. Uyun Akhbar al-Rida (AS), v. </w:t>
      </w:r>
      <w:r>
        <w:rPr>
          <w:lang w:bidi="fa-IR"/>
        </w:rPr>
        <w:t>2</w:t>
      </w:r>
      <w:r>
        <w:t xml:space="preserve">, p. </w:t>
      </w:r>
      <w:r>
        <w:rPr>
          <w:lang w:bidi="fa-IR"/>
        </w:rPr>
        <w:t>74</w:t>
      </w:r>
      <w:r>
        <w:t xml:space="preserve">, no. </w:t>
      </w:r>
      <w:r>
        <w:rPr>
          <w:lang w:bidi="fa-IR"/>
        </w:rPr>
        <w:t>344</w:t>
      </w:r>
    </w:p>
    <w:p w:rsidR="00274744" w:rsidRDefault="00274744" w:rsidP="00274744">
      <w:pPr>
        <w:pStyle w:val="libFootnote"/>
      </w:pPr>
      <w:r>
        <w:t xml:space="preserve">5. </w:t>
      </w:r>
      <w:r>
        <w:rPr>
          <w:rtl/>
        </w:rPr>
        <w:t xml:space="preserve">بحار الأنوار : </w:t>
      </w:r>
      <w:r>
        <w:rPr>
          <w:rtl/>
          <w:lang w:bidi="fa-IR"/>
        </w:rPr>
        <w:t>77 / 59 / 3</w:t>
      </w:r>
      <w:r>
        <w:t xml:space="preserve"> .</w:t>
      </w:r>
    </w:p>
    <w:p w:rsidR="00274744" w:rsidRDefault="00274744" w:rsidP="00274744">
      <w:pPr>
        <w:pStyle w:val="libFootnote"/>
      </w:pPr>
      <w:r>
        <w:t xml:space="preserve">6. Bihar al-Anwar, v. </w:t>
      </w:r>
      <w:r>
        <w:rPr>
          <w:lang w:bidi="fa-IR"/>
        </w:rPr>
        <w:t>77</w:t>
      </w:r>
      <w:r>
        <w:t xml:space="preserve">, p. </w:t>
      </w:r>
      <w:r>
        <w:rPr>
          <w:lang w:bidi="fa-IR"/>
        </w:rPr>
        <w:t>59</w:t>
      </w:r>
      <w:r>
        <w:t xml:space="preserve">, no. </w:t>
      </w:r>
      <w:r>
        <w:rPr>
          <w:lang w:bidi="fa-IR"/>
        </w:rPr>
        <w:t>3</w:t>
      </w:r>
    </w:p>
    <w:p w:rsidR="00274744" w:rsidRDefault="00274744" w:rsidP="00274744">
      <w:pPr>
        <w:pStyle w:val="libFootnote"/>
      </w:pPr>
      <w:r>
        <w:t xml:space="preserve">7. </w:t>
      </w:r>
      <w:r>
        <w:rPr>
          <w:rtl/>
        </w:rPr>
        <w:t xml:space="preserve">غرر الحكم : </w:t>
      </w:r>
      <w:r>
        <w:rPr>
          <w:rtl/>
          <w:lang w:bidi="fa-IR"/>
        </w:rPr>
        <w:t>4848</w:t>
      </w:r>
      <w:r>
        <w:t xml:space="preserve"> .</w:t>
      </w:r>
    </w:p>
    <w:p w:rsidR="00274744" w:rsidRDefault="00274744" w:rsidP="00274744">
      <w:pPr>
        <w:pStyle w:val="libFootnote"/>
        <w:rPr>
          <w:rtl/>
          <w:lang w:bidi="fa-IR"/>
        </w:rPr>
      </w:pPr>
      <w:r>
        <w:t xml:space="preserve">8. Ghurar al-Hikam, no. </w:t>
      </w:r>
      <w:r>
        <w:rPr>
          <w:lang w:bidi="fa-IR"/>
        </w:rPr>
        <w:t>4848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43" w:name="_Toc484336435"/>
      <w:bookmarkStart w:id="2444" w:name="_Toc485557942"/>
      <w:r>
        <w:rPr>
          <w:lang w:bidi="fa-IR"/>
        </w:rPr>
        <w:lastRenderedPageBreak/>
        <w:t>355</w:t>
      </w:r>
      <w:r>
        <w:t xml:space="preserve"> - </w:t>
      </w:r>
      <w:r>
        <w:rPr>
          <w:rtl/>
        </w:rPr>
        <w:t>إكرامُ الشَّعرِ</w:t>
      </w:r>
      <w:bookmarkEnd w:id="2443"/>
      <w:bookmarkEnd w:id="2444"/>
    </w:p>
    <w:p w:rsidR="00274744" w:rsidRDefault="00274744" w:rsidP="009E5AD4">
      <w:pPr>
        <w:pStyle w:val="Heading2Center"/>
        <w:outlineLvl w:val="0"/>
      </w:pPr>
      <w:bookmarkStart w:id="2445" w:name="_Toc484336436"/>
      <w:bookmarkStart w:id="2446" w:name="_Toc485557943"/>
      <w:r>
        <w:rPr>
          <w:lang w:bidi="fa-IR"/>
        </w:rPr>
        <w:t>355</w:t>
      </w:r>
      <w:r>
        <w:t>. Taking care of One's Hair</w:t>
      </w:r>
      <w:bookmarkEnd w:id="2445"/>
      <w:bookmarkEnd w:id="2446"/>
    </w:p>
    <w:p w:rsidR="00274744" w:rsidRDefault="00274744" w:rsidP="00CA1574">
      <w:pPr>
        <w:pStyle w:val="libAr"/>
      </w:pPr>
      <w:r w:rsidRPr="00E10CFF">
        <w:rPr>
          <w:rStyle w:val="libBold1Char"/>
          <w:rtl/>
        </w:rPr>
        <w:t>1129.</w:t>
      </w:r>
      <w:r>
        <w:rPr>
          <w:rtl/>
          <w:lang w:bidi="fa-IR"/>
        </w:rPr>
        <w:t xml:space="preserve"> </w:t>
      </w:r>
      <w:r w:rsidRPr="00B61F7A">
        <w:rPr>
          <w:rtl/>
        </w:rPr>
        <w:t>رسولُ اللَّهِ صلى اللَّه عليه وآله : الشَّعرُ الحَسَنُ مِن كِسْوَةِ اللَّهِ فأكْرِموهُ .</w:t>
      </w:r>
      <w:r>
        <w:rPr>
          <w:rStyle w:val="libFootnotenumChar"/>
          <w:rtl/>
        </w:rPr>
        <w:t>1</w:t>
      </w:r>
    </w:p>
    <w:p w:rsidR="00274744" w:rsidRDefault="00274744" w:rsidP="00274744">
      <w:pPr>
        <w:pStyle w:val="libNormal"/>
      </w:pPr>
      <w:r w:rsidRPr="00E10CFF">
        <w:rPr>
          <w:rStyle w:val="libBold1Char"/>
        </w:rPr>
        <w:t>1129.</w:t>
      </w:r>
      <w:r>
        <w:rPr>
          <w:lang w:bidi="fa-IR"/>
        </w:rPr>
        <w:t xml:space="preserve"> </w:t>
      </w:r>
      <w:r>
        <w:t xml:space="preserve">The Prophet </w:t>
      </w:r>
      <w:r w:rsidRPr="001500BA">
        <w:t>(SAWA)</w:t>
      </w:r>
      <w:r>
        <w:t xml:space="preserve"> said, 'Beautiful hair is part of Allah's dressing [for you], so make sure to take care of it.' </w:t>
      </w:r>
      <w:r>
        <w:rPr>
          <w:rStyle w:val="libFootnotenumChar"/>
        </w:rPr>
        <w:t>2</w:t>
      </w:r>
    </w:p>
    <w:p w:rsidR="00274744" w:rsidRDefault="00274744" w:rsidP="00CA1574">
      <w:pPr>
        <w:pStyle w:val="libAr"/>
      </w:pPr>
      <w:r w:rsidRPr="00E10CFF">
        <w:rPr>
          <w:rStyle w:val="libBold1Char"/>
          <w:rtl/>
        </w:rPr>
        <w:t>1130.</w:t>
      </w:r>
      <w:r>
        <w:rPr>
          <w:rtl/>
          <w:lang w:bidi="fa-IR"/>
        </w:rPr>
        <w:t xml:space="preserve"> </w:t>
      </w:r>
      <w:r w:rsidRPr="00B61F7A">
        <w:rPr>
          <w:rtl/>
        </w:rPr>
        <w:t>رسولُ اللَّهِ صلى اللَّه عليه وآله : مَنِ اتَّخذَ شَعراً فليُحْسِنْ وَلايَتَهُ، أو لِيَجُزَّهُ .</w:t>
      </w:r>
      <w:r>
        <w:rPr>
          <w:rStyle w:val="libFootnotenumChar"/>
          <w:rtl/>
        </w:rPr>
        <w:t>3</w:t>
      </w:r>
    </w:p>
    <w:p w:rsidR="00274744" w:rsidRDefault="00274744" w:rsidP="00274744">
      <w:pPr>
        <w:pStyle w:val="libNormal"/>
      </w:pPr>
      <w:r w:rsidRPr="00E10CFF">
        <w:rPr>
          <w:rStyle w:val="libBold1Char"/>
        </w:rPr>
        <w:t>1130.</w:t>
      </w:r>
      <w:r>
        <w:rPr>
          <w:lang w:bidi="fa-IR"/>
        </w:rPr>
        <w:t xml:space="preserve"> </w:t>
      </w:r>
      <w:r>
        <w:t xml:space="preserve">The Prophet </w:t>
      </w:r>
      <w:r w:rsidRPr="001500BA">
        <w:t>(SAWA)</w:t>
      </w:r>
      <w:r>
        <w:t xml:space="preserve"> said, 'Whoever keeps his hair long should care for it well, otherwise, he must cut it.' </w:t>
      </w:r>
      <w:r>
        <w:rPr>
          <w:rStyle w:val="libFootnotenumChar"/>
        </w:rPr>
        <w:t>4</w:t>
      </w:r>
    </w:p>
    <w:p w:rsidR="00274744" w:rsidRDefault="00274744" w:rsidP="00274744">
      <w:pPr>
        <w:pStyle w:val="libNormal"/>
      </w:pPr>
    </w:p>
    <w:p w:rsidR="00274744" w:rsidRDefault="00274744" w:rsidP="009E5AD4">
      <w:pPr>
        <w:pStyle w:val="Heading3"/>
      </w:pPr>
      <w:bookmarkStart w:id="2447" w:name="_Toc484336437"/>
      <w:bookmarkStart w:id="2448" w:name="_Toc485557944"/>
      <w:r>
        <w:t>Notes</w:t>
      </w:r>
      <w:bookmarkEnd w:id="2447"/>
      <w:bookmarkEnd w:id="2448"/>
    </w:p>
    <w:p w:rsidR="00274744" w:rsidRDefault="00274744" w:rsidP="00274744">
      <w:pPr>
        <w:pStyle w:val="libFootnote"/>
      </w:pPr>
      <w:r>
        <w:t xml:space="preserve">1. </w:t>
      </w:r>
      <w:r>
        <w:rPr>
          <w:rtl/>
        </w:rPr>
        <w:t xml:space="preserve">وسائل الشيعة : </w:t>
      </w:r>
      <w:r>
        <w:rPr>
          <w:rtl/>
          <w:lang w:bidi="fa-IR"/>
        </w:rPr>
        <w:t>1 / 432 / 2</w:t>
      </w:r>
      <w:r>
        <w:t xml:space="preserve"> .</w:t>
      </w:r>
    </w:p>
    <w:p w:rsidR="00274744" w:rsidRDefault="00274744" w:rsidP="00274744">
      <w:pPr>
        <w:pStyle w:val="libFootnote"/>
      </w:pPr>
      <w:r>
        <w:t xml:space="preserve">2. Wasa'il al-Shia, v. </w:t>
      </w:r>
      <w:r>
        <w:rPr>
          <w:lang w:bidi="fa-IR"/>
        </w:rPr>
        <w:t>1</w:t>
      </w:r>
      <w:r>
        <w:t xml:space="preserve">, p. </w:t>
      </w:r>
      <w:r>
        <w:rPr>
          <w:lang w:bidi="fa-IR"/>
        </w:rPr>
        <w:t>432</w:t>
      </w:r>
      <w:r>
        <w:t xml:space="preserve">, no. </w:t>
      </w:r>
      <w:r>
        <w:rPr>
          <w:lang w:bidi="fa-IR"/>
        </w:rPr>
        <w:t>2</w:t>
      </w:r>
    </w:p>
    <w:p w:rsidR="00274744" w:rsidRDefault="00274744" w:rsidP="00274744">
      <w:pPr>
        <w:pStyle w:val="libFootnote"/>
      </w:pPr>
      <w:r>
        <w:t xml:space="preserve">3. </w:t>
      </w:r>
      <w:r>
        <w:rPr>
          <w:rtl/>
        </w:rPr>
        <w:t xml:space="preserve">وسائل الشيعة : </w:t>
      </w:r>
      <w:r>
        <w:rPr>
          <w:rtl/>
          <w:lang w:bidi="fa-IR"/>
        </w:rPr>
        <w:t>1 / 432 / 1</w:t>
      </w:r>
      <w:r>
        <w:t xml:space="preserve"> .</w:t>
      </w:r>
    </w:p>
    <w:p w:rsidR="00274744" w:rsidRDefault="00274744" w:rsidP="00274744">
      <w:pPr>
        <w:pStyle w:val="libFootnote"/>
        <w:rPr>
          <w:rtl/>
          <w:lang w:bidi="fa-IR"/>
        </w:rPr>
      </w:pPr>
      <w:r>
        <w:t xml:space="preserve">4. Ibid.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49" w:name="_Toc484336438"/>
      <w:bookmarkStart w:id="2450" w:name="_Toc485557945"/>
      <w:r>
        <w:rPr>
          <w:lang w:bidi="fa-IR"/>
        </w:rPr>
        <w:lastRenderedPageBreak/>
        <w:t>356</w:t>
      </w:r>
      <w:r>
        <w:t xml:space="preserve"> - </w:t>
      </w:r>
      <w:r>
        <w:rPr>
          <w:rtl/>
        </w:rPr>
        <w:t>جَمالُ الباطِنِ‏</w:t>
      </w:r>
      <w:bookmarkEnd w:id="2449"/>
      <w:bookmarkEnd w:id="2450"/>
    </w:p>
    <w:p w:rsidR="00274744" w:rsidRDefault="00274744" w:rsidP="009E5AD4">
      <w:pPr>
        <w:pStyle w:val="Heading2Center"/>
        <w:outlineLvl w:val="0"/>
      </w:pPr>
      <w:bookmarkStart w:id="2451" w:name="_Toc484336439"/>
      <w:bookmarkStart w:id="2452" w:name="_Toc485557946"/>
      <w:r>
        <w:rPr>
          <w:lang w:bidi="fa-IR"/>
        </w:rPr>
        <w:t>356</w:t>
      </w:r>
      <w:r>
        <w:t>. Inner Beauty</w:t>
      </w:r>
      <w:bookmarkEnd w:id="2451"/>
      <w:bookmarkEnd w:id="2452"/>
    </w:p>
    <w:p w:rsidR="00274744" w:rsidRDefault="00274744" w:rsidP="00CA1574">
      <w:pPr>
        <w:pStyle w:val="libAr"/>
      </w:pPr>
      <w:r w:rsidRPr="00E10CFF">
        <w:rPr>
          <w:rStyle w:val="libBold1Char"/>
          <w:rtl/>
        </w:rPr>
        <w:t>1131.</w:t>
      </w:r>
      <w:r>
        <w:rPr>
          <w:rtl/>
          <w:lang w:bidi="fa-IR"/>
        </w:rPr>
        <w:t xml:space="preserve"> </w:t>
      </w:r>
      <w:r w:rsidRPr="00B61F7A">
        <w:rPr>
          <w:rtl/>
        </w:rPr>
        <w:t>رسولُ اللَّهِ صلى اللَّه عليه وآله : الجَمالُ في اللِّسانِ .</w:t>
      </w:r>
      <w:r>
        <w:rPr>
          <w:rStyle w:val="libFootnotenumChar"/>
          <w:rtl/>
        </w:rPr>
        <w:t>1</w:t>
      </w:r>
    </w:p>
    <w:p w:rsidR="00274744" w:rsidRDefault="00274744" w:rsidP="00274744">
      <w:pPr>
        <w:pStyle w:val="libNormal"/>
      </w:pPr>
      <w:r w:rsidRPr="00E10CFF">
        <w:rPr>
          <w:rStyle w:val="libBold1Char"/>
        </w:rPr>
        <w:t>1131.</w:t>
      </w:r>
      <w:r>
        <w:rPr>
          <w:lang w:bidi="fa-IR"/>
        </w:rPr>
        <w:t xml:space="preserve"> </w:t>
      </w:r>
      <w:r>
        <w:t xml:space="preserve">The Prophet </w:t>
      </w:r>
      <w:r w:rsidRPr="001500BA">
        <w:t>(SAWA)</w:t>
      </w:r>
      <w:r>
        <w:t xml:space="preserve"> said, 'Beauty is in the tongue.' </w:t>
      </w:r>
      <w:r>
        <w:rPr>
          <w:rStyle w:val="libFootnotenumChar"/>
        </w:rPr>
        <w:t>2</w:t>
      </w:r>
    </w:p>
    <w:p w:rsidR="00274744" w:rsidRDefault="00274744" w:rsidP="00CA1574">
      <w:pPr>
        <w:pStyle w:val="libAr"/>
      </w:pPr>
      <w:r w:rsidRPr="00E10CFF">
        <w:rPr>
          <w:rStyle w:val="libBold1Char"/>
          <w:rtl/>
        </w:rPr>
        <w:t>1132.</w:t>
      </w:r>
      <w:r>
        <w:rPr>
          <w:rtl/>
          <w:lang w:bidi="fa-IR"/>
        </w:rPr>
        <w:t xml:space="preserve"> </w:t>
      </w:r>
      <w:r w:rsidRPr="00B61F7A">
        <w:rPr>
          <w:rtl/>
        </w:rPr>
        <w:t>رسولُ اللَّهِ صلى اللَّه عليه وآله : لا جَمالَ أحْسَنُ مِن العَقلِ .</w:t>
      </w:r>
      <w:r>
        <w:rPr>
          <w:rStyle w:val="libFootnotenumChar"/>
          <w:rtl/>
        </w:rPr>
        <w:t>3</w:t>
      </w:r>
    </w:p>
    <w:p w:rsidR="00274744" w:rsidRDefault="00274744" w:rsidP="00274744">
      <w:pPr>
        <w:pStyle w:val="libNormal"/>
      </w:pPr>
      <w:r w:rsidRPr="00E10CFF">
        <w:rPr>
          <w:rStyle w:val="libBold1Char"/>
        </w:rPr>
        <w:t>1132.</w:t>
      </w:r>
      <w:r>
        <w:rPr>
          <w:lang w:bidi="fa-IR"/>
        </w:rPr>
        <w:t xml:space="preserve"> </w:t>
      </w:r>
      <w:r>
        <w:t xml:space="preserve">The Prophet </w:t>
      </w:r>
      <w:r w:rsidRPr="001500BA">
        <w:t>(SAWA)</w:t>
      </w:r>
      <w:r>
        <w:t xml:space="preserve"> said, 'There is no beauty better than the intellect.' </w:t>
      </w:r>
      <w:r>
        <w:rPr>
          <w:rStyle w:val="libFootnotenumChar"/>
        </w:rPr>
        <w:t>4</w:t>
      </w:r>
    </w:p>
    <w:p w:rsidR="00274744" w:rsidRDefault="00274744" w:rsidP="00CA1574">
      <w:pPr>
        <w:pStyle w:val="libAr"/>
      </w:pPr>
      <w:r w:rsidRPr="00E10CFF">
        <w:rPr>
          <w:rStyle w:val="libBold1Char"/>
          <w:rtl/>
        </w:rPr>
        <w:t>1133.</w:t>
      </w:r>
      <w:r>
        <w:rPr>
          <w:rtl/>
          <w:lang w:bidi="fa-IR"/>
        </w:rPr>
        <w:t xml:space="preserve"> </w:t>
      </w:r>
      <w:r w:rsidRPr="00B61F7A">
        <w:rPr>
          <w:rtl/>
        </w:rPr>
        <w:t>رسولُ اللَّهِ صلى اللَّه عليه وآله : لا لِباسَ أجْمَلُ مِن العافِيَةِ .</w:t>
      </w:r>
      <w:r>
        <w:rPr>
          <w:rStyle w:val="libFootnotenumChar"/>
          <w:rtl/>
        </w:rPr>
        <w:t>5</w:t>
      </w:r>
    </w:p>
    <w:p w:rsidR="00274744" w:rsidRDefault="00274744" w:rsidP="00274744">
      <w:pPr>
        <w:pStyle w:val="libNormal"/>
      </w:pPr>
      <w:r w:rsidRPr="00E10CFF">
        <w:rPr>
          <w:rStyle w:val="libBold1Char"/>
        </w:rPr>
        <w:t>1133.</w:t>
      </w:r>
      <w:r>
        <w:rPr>
          <w:lang w:bidi="fa-IR"/>
        </w:rPr>
        <w:t xml:space="preserve"> </w:t>
      </w:r>
      <w:r>
        <w:t xml:space="preserve">The Prophet </w:t>
      </w:r>
      <w:r w:rsidRPr="001500BA">
        <w:t>(SAWA)</w:t>
      </w:r>
      <w:r>
        <w:t xml:space="preserve"> said, 'There is no clothing more beautiful than good health.' </w:t>
      </w:r>
      <w:r>
        <w:rPr>
          <w:rStyle w:val="libFootnotenumChar"/>
        </w:rPr>
        <w:t>6</w:t>
      </w:r>
    </w:p>
    <w:p w:rsidR="00274744" w:rsidRDefault="00274744" w:rsidP="00CA1574">
      <w:pPr>
        <w:pStyle w:val="libAr"/>
      </w:pPr>
      <w:r w:rsidRPr="00E10CFF">
        <w:rPr>
          <w:rStyle w:val="libBold1Char"/>
          <w:rtl/>
        </w:rPr>
        <w:t>1134.</w:t>
      </w:r>
      <w:r>
        <w:rPr>
          <w:rtl/>
          <w:lang w:bidi="fa-IR"/>
        </w:rPr>
        <w:t xml:space="preserve"> </w:t>
      </w:r>
      <w:r w:rsidRPr="00B61F7A">
        <w:rPr>
          <w:rtl/>
        </w:rPr>
        <w:t>الإمامُ عليٌّ عليه السلام : إنَّ اللَّهَ عزّوجلّ (جَعَلَ) صُورَةَ المَرأةِ في وَجهِها ، وصُورةَ الرّجُلِ في مَنطِقهِ .</w:t>
      </w:r>
      <w:r>
        <w:rPr>
          <w:rStyle w:val="libFootnotenumChar"/>
          <w:rtl/>
        </w:rPr>
        <w:t>7</w:t>
      </w:r>
    </w:p>
    <w:p w:rsidR="00274744" w:rsidRDefault="00274744" w:rsidP="00274744">
      <w:pPr>
        <w:pStyle w:val="libNormal"/>
      </w:pPr>
      <w:r w:rsidRPr="00E10CFF">
        <w:rPr>
          <w:rStyle w:val="libBold1Char"/>
        </w:rPr>
        <w:t>1134.</w:t>
      </w:r>
      <w:r>
        <w:rPr>
          <w:lang w:bidi="fa-IR"/>
        </w:rPr>
        <w:t xml:space="preserve"> </w:t>
      </w:r>
      <w:r>
        <w:t xml:space="preserve">Imam Ali </w:t>
      </w:r>
      <w:r w:rsidRPr="001500BA">
        <w:t>(AS)</w:t>
      </w:r>
      <w:r>
        <w:t xml:space="preserve"> said, 'Allah, the Exalted, placed the beauty of woman in her face and of man in his speech.' </w:t>
      </w:r>
      <w:r>
        <w:rPr>
          <w:rStyle w:val="libFootnotenumChar"/>
        </w:rPr>
        <w:t>8</w:t>
      </w:r>
    </w:p>
    <w:p w:rsidR="00274744" w:rsidRDefault="00274744" w:rsidP="00CA1574">
      <w:pPr>
        <w:pStyle w:val="libAr"/>
      </w:pPr>
      <w:r w:rsidRPr="00E10CFF">
        <w:rPr>
          <w:rStyle w:val="libBold1Char"/>
          <w:rtl/>
        </w:rPr>
        <w:t>1135.</w:t>
      </w:r>
      <w:r>
        <w:rPr>
          <w:rtl/>
          <w:lang w:bidi="fa-IR"/>
        </w:rPr>
        <w:t xml:space="preserve"> </w:t>
      </w:r>
      <w:r w:rsidRPr="00B61F7A">
        <w:rPr>
          <w:rtl/>
        </w:rPr>
        <w:t>الإمامُ العسكريُّ عليه السلام : حُسنُ الصُّورةِ جَمالٌ ظاهِرٌ ، وحُسنُ العَقلِ جَمالٌ باطِنٌ .</w:t>
      </w:r>
      <w:r>
        <w:rPr>
          <w:rStyle w:val="libFootnotenumChar"/>
          <w:rtl/>
        </w:rPr>
        <w:t>9</w:t>
      </w:r>
    </w:p>
    <w:p w:rsidR="00274744" w:rsidRDefault="00274744" w:rsidP="00274744">
      <w:pPr>
        <w:pStyle w:val="libNormal"/>
      </w:pPr>
      <w:r w:rsidRPr="00E10CFF">
        <w:rPr>
          <w:rStyle w:val="libBold1Char"/>
        </w:rPr>
        <w:t>1135.</w:t>
      </w:r>
      <w:r>
        <w:rPr>
          <w:lang w:bidi="fa-IR"/>
        </w:rPr>
        <w:t xml:space="preserve"> </w:t>
      </w:r>
      <w:r>
        <w:t xml:space="preserve">Imam al-Askari </w:t>
      </w:r>
      <w:r w:rsidRPr="001500BA">
        <w:t>(AS)</w:t>
      </w:r>
      <w:r>
        <w:t xml:space="preserve"> said, 'Physical beauty is the outer beauty, and the beauty of the intellect is inner beauty.' </w:t>
      </w:r>
      <w:r>
        <w:rPr>
          <w:rStyle w:val="libFootnotenumChar"/>
        </w:rPr>
        <w:t>10</w:t>
      </w:r>
    </w:p>
    <w:p w:rsidR="00274744" w:rsidRDefault="00274744" w:rsidP="00274744">
      <w:pPr>
        <w:pStyle w:val="libNormal"/>
      </w:pPr>
    </w:p>
    <w:p w:rsidR="00274744" w:rsidRDefault="00274744" w:rsidP="009E5AD4">
      <w:pPr>
        <w:pStyle w:val="Heading3"/>
      </w:pPr>
      <w:bookmarkStart w:id="2453" w:name="_Toc484336440"/>
      <w:bookmarkStart w:id="2454" w:name="_Toc485557947"/>
      <w:r>
        <w:t>Notes</w:t>
      </w:r>
      <w:bookmarkEnd w:id="2453"/>
      <w:bookmarkEnd w:id="2454"/>
    </w:p>
    <w:p w:rsidR="00274744" w:rsidRDefault="00274744" w:rsidP="00274744">
      <w:pPr>
        <w:pStyle w:val="libFootnote"/>
      </w:pPr>
      <w:r>
        <w:t xml:space="preserve">1. </w:t>
      </w:r>
      <w:r>
        <w:rPr>
          <w:rtl/>
        </w:rPr>
        <w:t xml:space="preserve">تحف العقول : </w:t>
      </w:r>
      <w:r>
        <w:rPr>
          <w:rtl/>
          <w:lang w:bidi="fa-IR"/>
        </w:rPr>
        <w:t>37</w:t>
      </w:r>
      <w:r>
        <w:t xml:space="preserve"> .</w:t>
      </w:r>
    </w:p>
    <w:p w:rsidR="00274744" w:rsidRDefault="00274744" w:rsidP="00274744">
      <w:pPr>
        <w:pStyle w:val="libFootnote"/>
      </w:pPr>
      <w:r>
        <w:t xml:space="preserve">2. Tuhaf al-Uqul, no. </w:t>
      </w:r>
      <w:r>
        <w:rPr>
          <w:lang w:bidi="fa-IR"/>
        </w:rPr>
        <w:t>37</w:t>
      </w:r>
    </w:p>
    <w:p w:rsidR="00274744" w:rsidRDefault="00274744" w:rsidP="00274744">
      <w:pPr>
        <w:pStyle w:val="libFootnote"/>
      </w:pPr>
      <w:r>
        <w:t xml:space="preserve">3. </w:t>
      </w:r>
      <w:r>
        <w:rPr>
          <w:rtl/>
        </w:rPr>
        <w:t xml:space="preserve">نهج السعادة : </w:t>
      </w:r>
      <w:r>
        <w:rPr>
          <w:rtl/>
          <w:lang w:bidi="fa-IR"/>
        </w:rPr>
        <w:t>1 / 51</w:t>
      </w:r>
      <w:r>
        <w:t xml:space="preserve"> .</w:t>
      </w:r>
    </w:p>
    <w:p w:rsidR="00274744" w:rsidRDefault="00274744" w:rsidP="00274744">
      <w:pPr>
        <w:pStyle w:val="libFootnote"/>
      </w:pPr>
      <w:r>
        <w:t xml:space="preserve">4. Nahj al-Saada, v. </w:t>
      </w:r>
      <w:r>
        <w:rPr>
          <w:lang w:bidi="fa-IR"/>
        </w:rPr>
        <w:t>1</w:t>
      </w:r>
      <w:r>
        <w:t xml:space="preserve">, p. </w:t>
      </w:r>
      <w:r>
        <w:rPr>
          <w:lang w:bidi="fa-IR"/>
        </w:rPr>
        <w:t>51</w:t>
      </w:r>
    </w:p>
    <w:p w:rsidR="00274744" w:rsidRDefault="00274744" w:rsidP="00274744">
      <w:pPr>
        <w:pStyle w:val="libFootnote"/>
      </w:pPr>
      <w:r>
        <w:t xml:space="preserve">5. </w:t>
      </w:r>
      <w:r>
        <w:rPr>
          <w:rtl/>
        </w:rPr>
        <w:t xml:space="preserve">بحار الأنوار : </w:t>
      </w:r>
      <w:r>
        <w:rPr>
          <w:rtl/>
          <w:lang w:bidi="fa-IR"/>
        </w:rPr>
        <w:t>77 / 381 / 5</w:t>
      </w:r>
      <w:r>
        <w:t xml:space="preserve"> .</w:t>
      </w:r>
    </w:p>
    <w:p w:rsidR="00274744" w:rsidRDefault="00274744" w:rsidP="00274744">
      <w:pPr>
        <w:pStyle w:val="libFootnote"/>
      </w:pPr>
      <w:r>
        <w:t xml:space="preserve">6. Bihar al-Anwar, v. </w:t>
      </w:r>
      <w:r>
        <w:rPr>
          <w:lang w:bidi="fa-IR"/>
        </w:rPr>
        <w:t>77</w:t>
      </w:r>
      <w:r>
        <w:t xml:space="preserve">, p. </w:t>
      </w:r>
      <w:r>
        <w:rPr>
          <w:lang w:bidi="fa-IR"/>
        </w:rPr>
        <w:t>381</w:t>
      </w:r>
      <w:r>
        <w:t xml:space="preserve">, no. </w:t>
      </w:r>
      <w:r>
        <w:rPr>
          <w:lang w:bidi="fa-IR"/>
        </w:rPr>
        <w:t>5</w:t>
      </w:r>
    </w:p>
    <w:p w:rsidR="00274744" w:rsidRDefault="00274744" w:rsidP="00274744">
      <w:pPr>
        <w:pStyle w:val="libFootnote"/>
      </w:pPr>
      <w:r>
        <w:t xml:space="preserve">7. </w:t>
      </w:r>
      <w:r>
        <w:rPr>
          <w:rtl/>
        </w:rPr>
        <w:t xml:space="preserve">بحار الأنوار : </w:t>
      </w:r>
      <w:r>
        <w:rPr>
          <w:rtl/>
          <w:lang w:bidi="fa-IR"/>
        </w:rPr>
        <w:t>71 / 293 / 63</w:t>
      </w:r>
      <w:r>
        <w:t xml:space="preserve"> .</w:t>
      </w:r>
    </w:p>
    <w:p w:rsidR="00274744" w:rsidRDefault="00274744" w:rsidP="00274744">
      <w:pPr>
        <w:pStyle w:val="libFootnote"/>
      </w:pPr>
      <w:r>
        <w:t xml:space="preserve">8. Ibid. v. </w:t>
      </w:r>
      <w:r>
        <w:rPr>
          <w:lang w:bidi="fa-IR"/>
        </w:rPr>
        <w:t>71</w:t>
      </w:r>
      <w:r>
        <w:t xml:space="preserve">, p. </w:t>
      </w:r>
      <w:r>
        <w:rPr>
          <w:lang w:bidi="fa-IR"/>
        </w:rPr>
        <w:t>293</w:t>
      </w:r>
      <w:r>
        <w:t xml:space="preserve">, no. </w:t>
      </w:r>
      <w:r>
        <w:rPr>
          <w:lang w:bidi="fa-IR"/>
        </w:rPr>
        <w:t>63</w:t>
      </w:r>
    </w:p>
    <w:p w:rsidR="00274744" w:rsidRDefault="00274744" w:rsidP="00274744">
      <w:pPr>
        <w:pStyle w:val="libFootnote"/>
      </w:pPr>
      <w:r>
        <w:t xml:space="preserve">9. </w:t>
      </w:r>
      <w:r>
        <w:rPr>
          <w:rtl/>
        </w:rPr>
        <w:t xml:space="preserve">أعلام الدين : </w:t>
      </w:r>
      <w:r>
        <w:rPr>
          <w:rtl/>
          <w:lang w:bidi="fa-IR"/>
        </w:rPr>
        <w:t>313</w:t>
      </w:r>
      <w:r>
        <w:t xml:space="preserve"> .</w:t>
      </w:r>
    </w:p>
    <w:p w:rsidR="00274744" w:rsidRDefault="00274744" w:rsidP="00274744">
      <w:pPr>
        <w:pStyle w:val="libFootnote"/>
        <w:rPr>
          <w:rtl/>
          <w:lang w:bidi="fa-IR"/>
        </w:rPr>
      </w:pPr>
      <w:r>
        <w:t xml:space="preserve">10. Alam al-Din, no. </w:t>
      </w:r>
      <w:r>
        <w:rPr>
          <w:lang w:bidi="fa-IR"/>
        </w:rPr>
        <w:t>313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455" w:name="_Toc484336441"/>
      <w:bookmarkStart w:id="2456" w:name="_Toc485557948"/>
      <w:r>
        <w:rPr>
          <w:lang w:bidi="fa-IR"/>
        </w:rPr>
        <w:lastRenderedPageBreak/>
        <w:t>72</w:t>
      </w:r>
      <w:r>
        <w:t xml:space="preserve"> - </w:t>
      </w:r>
      <w:r>
        <w:rPr>
          <w:rtl/>
        </w:rPr>
        <w:t>الجنابة</w:t>
      </w:r>
      <w:bookmarkEnd w:id="2455"/>
      <w:bookmarkEnd w:id="2456"/>
    </w:p>
    <w:p w:rsidR="00274744" w:rsidRDefault="00274744" w:rsidP="009E5AD4">
      <w:pPr>
        <w:pStyle w:val="Heading1Center"/>
      </w:pPr>
      <w:bookmarkStart w:id="2457" w:name="_Toc484336442"/>
      <w:bookmarkStart w:id="2458" w:name="_Toc485557949"/>
      <w:r>
        <w:rPr>
          <w:lang w:bidi="fa-IR"/>
        </w:rPr>
        <w:t>72</w:t>
      </w:r>
      <w:r>
        <w:t>. RITUAL IMPURITY (al-janaba)</w:t>
      </w:r>
      <w:bookmarkEnd w:id="2457"/>
      <w:bookmarkEnd w:id="2458"/>
    </w:p>
    <w:p w:rsidR="00274744" w:rsidRDefault="00274744" w:rsidP="009E5AD4">
      <w:pPr>
        <w:pStyle w:val="Heading2Center"/>
        <w:outlineLvl w:val="0"/>
      </w:pPr>
      <w:bookmarkStart w:id="2459" w:name="_Toc484336443"/>
      <w:bookmarkStart w:id="2460" w:name="_Toc485557950"/>
      <w:r>
        <w:rPr>
          <w:lang w:bidi="fa-IR"/>
        </w:rPr>
        <w:t>357</w:t>
      </w:r>
      <w:r>
        <w:t xml:space="preserve"> - </w:t>
      </w:r>
      <w:r>
        <w:rPr>
          <w:rtl/>
        </w:rPr>
        <w:t>غُسلُ الجَنابَةِ</w:t>
      </w:r>
      <w:bookmarkEnd w:id="2459"/>
      <w:bookmarkEnd w:id="2460"/>
    </w:p>
    <w:p w:rsidR="00274744" w:rsidRDefault="00274744" w:rsidP="009E5AD4">
      <w:pPr>
        <w:pStyle w:val="Heading2Center"/>
        <w:outlineLvl w:val="0"/>
      </w:pPr>
      <w:bookmarkStart w:id="2461" w:name="_Toc484336444"/>
      <w:bookmarkStart w:id="2462" w:name="_Toc485557951"/>
      <w:r>
        <w:rPr>
          <w:lang w:bidi="fa-IR"/>
        </w:rPr>
        <w:t>357</w:t>
      </w:r>
      <w:r>
        <w:t>. Ritual Bathing of al-janaba</w:t>
      </w:r>
      <w:bookmarkEnd w:id="2461"/>
      <w:bookmarkEnd w:id="2462"/>
    </w:p>
    <w:p w:rsidR="00274744" w:rsidRDefault="00274744" w:rsidP="00CA1574">
      <w:pPr>
        <w:pStyle w:val="libAr"/>
      </w:pPr>
      <w:r w:rsidRPr="004A7464">
        <w:rPr>
          <w:rtl/>
        </w:rPr>
        <w:t>(</w:t>
      </w:r>
      <w:r w:rsidRPr="00B61F7A">
        <w:rPr>
          <w:rtl/>
        </w:rPr>
        <w:t>يا أَيُّهَا الَّذِينَ آمَنُوا إِذَا قُمْتُمْ إِلَى‏ الصَّلاةِ فَاغْسِلُوا وُجُوهَكُمْ وَأَيْدِيَكُمْ إِلَى‏ الْمَرَافِقِ وَامْسَحُوا بِرُؤُوسِكُمْ وَأَرْجُلَكُمْ إِلَى‏ الْكَعْبَيْنِ وَإِنْ كُنْتُمْ جُنُباً فَاطَّهَّرُوا) .</w:t>
      </w:r>
      <w:r>
        <w:rPr>
          <w:rStyle w:val="libFootnotenumChar"/>
          <w:rtl/>
        </w:rPr>
        <w:t>1</w:t>
      </w:r>
    </w:p>
    <w:p w:rsidR="00274744" w:rsidRDefault="00274744" w:rsidP="00274744">
      <w:pPr>
        <w:pStyle w:val="libNormal"/>
      </w:pPr>
      <w:r w:rsidRPr="008A7F4D">
        <w:rPr>
          <w:rStyle w:val="libBoldItalicChar"/>
        </w:rPr>
        <w:t>“O you who have faith! When you stand up for prayer, wash your faces and your hands up to the elbows, and wipe a part of your heads and your feet, up to the ankles. If you are junub, purify yourselves.”</w:t>
      </w:r>
      <w:r>
        <w:t xml:space="preserve">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النساء : </w:t>
      </w:r>
      <w:r>
        <w:rPr>
          <w:rtl/>
          <w:lang w:bidi="fa-IR"/>
        </w:rPr>
        <w:t>43</w:t>
      </w:r>
      <w:r>
        <w:t xml:space="preserve"> .</w:t>
      </w:r>
    </w:p>
    <w:p w:rsidR="00274744" w:rsidRDefault="00274744" w:rsidP="00C57A96">
      <w:pPr>
        <w:pStyle w:val="libBold2"/>
      </w:pPr>
      <w:r w:rsidRPr="00E06077">
        <w:t xml:space="preserve">(See also: Qur'an </w:t>
      </w:r>
      <w:r>
        <w:t>4</w:t>
      </w:r>
      <w:r w:rsidRPr="00E06077">
        <w:t>:</w:t>
      </w:r>
      <w:r>
        <w:t>43</w:t>
      </w:r>
      <w:r w:rsidRPr="00E06077">
        <w:t>)</w:t>
      </w:r>
    </w:p>
    <w:p w:rsidR="00274744" w:rsidRDefault="00274744" w:rsidP="00CA1574">
      <w:pPr>
        <w:pStyle w:val="libAr"/>
      </w:pPr>
      <w:r w:rsidRPr="00E10CFF">
        <w:rPr>
          <w:rStyle w:val="libBold1Char"/>
          <w:rtl/>
        </w:rPr>
        <w:t>1136.</w:t>
      </w:r>
      <w:r>
        <w:rPr>
          <w:rtl/>
          <w:lang w:bidi="fa-IR"/>
        </w:rPr>
        <w:t xml:space="preserve"> </w:t>
      </w:r>
      <w:r w:rsidRPr="00B61F7A">
        <w:rPr>
          <w:rtl/>
        </w:rPr>
        <w:t>الإمامُ عليٌّ عليه السلام : لا يَنامُ المُسلمُ وهُو جُنُبٌ ، ولايَنامُ إلّا على‏ طَهورٍ ، فإنْ لَم يَجِدِ الماءَ فلْيَتيمَّمْ بالصَّعيدِ .</w:t>
      </w:r>
      <w:r>
        <w:rPr>
          <w:rStyle w:val="libFootnotenumChar"/>
          <w:rtl/>
        </w:rPr>
        <w:t>3</w:t>
      </w:r>
    </w:p>
    <w:p w:rsidR="00274744" w:rsidRDefault="00274744" w:rsidP="00274744">
      <w:pPr>
        <w:pStyle w:val="libNormal"/>
      </w:pPr>
      <w:r w:rsidRPr="00E10CFF">
        <w:rPr>
          <w:rStyle w:val="libBold1Char"/>
        </w:rPr>
        <w:t>1136.</w:t>
      </w:r>
      <w:r>
        <w:rPr>
          <w:lang w:bidi="fa-IR"/>
        </w:rPr>
        <w:t xml:space="preserve"> </w:t>
      </w:r>
      <w:r>
        <w:t xml:space="preserve">Imam Ali </w:t>
      </w:r>
      <w:r w:rsidRPr="001500BA">
        <w:t>(AS)</w:t>
      </w:r>
      <w:r>
        <w:t xml:space="preserve"> said, 'A Muslim must not sleep in the state of ritual impurity </w:t>
      </w:r>
      <w:r w:rsidRPr="001500BA">
        <w:t>(janaba)</w:t>
      </w:r>
      <w:r>
        <w:t xml:space="preserve">; he must only sleep in a pure state. If he cannot find water [to perform the major ablution with], he must perform dry ablution </w:t>
      </w:r>
      <w:r w:rsidRPr="001500BA">
        <w:t>(tayammum)</w:t>
      </w:r>
      <w:r>
        <w:t xml:space="preserve">.' </w:t>
      </w:r>
      <w:r>
        <w:rPr>
          <w:rStyle w:val="libFootnotenumChar"/>
        </w:rPr>
        <w:t>4</w:t>
      </w:r>
    </w:p>
    <w:p w:rsidR="00274744" w:rsidRDefault="00274744" w:rsidP="00CA1574">
      <w:pPr>
        <w:pStyle w:val="libAr"/>
      </w:pPr>
      <w:r w:rsidRPr="00E10CFF">
        <w:rPr>
          <w:rStyle w:val="libBold1Char"/>
          <w:rtl/>
        </w:rPr>
        <w:t>1137.</w:t>
      </w:r>
      <w:r>
        <w:rPr>
          <w:rtl/>
          <w:lang w:bidi="fa-IR"/>
        </w:rPr>
        <w:t xml:space="preserve"> </w:t>
      </w:r>
      <w:r w:rsidRPr="00B61F7A">
        <w:rPr>
          <w:rtl/>
        </w:rPr>
        <w:t>الإمامُ الباقرُ عليه السلام : الجُنُبُ إذا أرادَ أنْ يَأكُلَ ويَشْرَبَ ، غَسَلَ يَدَهُ وتَمَضْمَضَ وغَسَلَ وَجهَهُ ، وأكَلَ وشَرِبَ .</w:t>
      </w:r>
      <w:r>
        <w:rPr>
          <w:rStyle w:val="libFootnotenumChar"/>
          <w:rtl/>
        </w:rPr>
        <w:t>5</w:t>
      </w:r>
    </w:p>
    <w:p w:rsidR="00274744" w:rsidRDefault="00274744" w:rsidP="00274744">
      <w:pPr>
        <w:pStyle w:val="libNormal"/>
      </w:pPr>
      <w:r w:rsidRPr="00E10CFF">
        <w:rPr>
          <w:rStyle w:val="libBold1Char"/>
        </w:rPr>
        <w:t>1137.</w:t>
      </w:r>
      <w:r>
        <w:rPr>
          <w:lang w:bidi="fa-IR"/>
        </w:rPr>
        <w:t xml:space="preserve"> </w:t>
      </w:r>
      <w:r>
        <w:t xml:space="preserve">Imam al-Baqir </w:t>
      </w:r>
      <w:r w:rsidRPr="001500BA">
        <w:t>(AS)</w:t>
      </w:r>
      <w:r>
        <w:t xml:space="preserve"> said, 'A man in a state of ritual impurity, when he wishes to eat or drink, must wash his hands, rinse his mouth and wash his face before he eats or drinks.' </w:t>
      </w:r>
      <w:r>
        <w:rPr>
          <w:rStyle w:val="libFootnotenumChar"/>
        </w:rPr>
        <w:t>6</w:t>
      </w:r>
    </w:p>
    <w:p w:rsidR="00274744" w:rsidRDefault="00274744" w:rsidP="00274744">
      <w:pPr>
        <w:pStyle w:val="libNormal"/>
      </w:pPr>
    </w:p>
    <w:p w:rsidR="00274744" w:rsidRDefault="00274744" w:rsidP="009E5AD4">
      <w:pPr>
        <w:pStyle w:val="Heading3"/>
      </w:pPr>
      <w:bookmarkStart w:id="2463" w:name="_Toc484336445"/>
      <w:bookmarkStart w:id="2464" w:name="_Toc485557952"/>
      <w:r>
        <w:t>Notes</w:t>
      </w:r>
      <w:bookmarkEnd w:id="2463"/>
      <w:bookmarkEnd w:id="2464"/>
    </w:p>
    <w:p w:rsidR="00274744" w:rsidRDefault="00274744" w:rsidP="00274744">
      <w:pPr>
        <w:pStyle w:val="libFootnote"/>
      </w:pPr>
      <w:r>
        <w:t xml:space="preserve">1. </w:t>
      </w:r>
      <w:r>
        <w:rPr>
          <w:rtl/>
        </w:rPr>
        <w:t xml:space="preserve">المائدة : </w:t>
      </w:r>
      <w:r>
        <w:rPr>
          <w:rtl/>
          <w:lang w:bidi="fa-IR"/>
        </w:rPr>
        <w:t>6</w:t>
      </w:r>
      <w:r>
        <w:t xml:space="preserve"> .</w:t>
      </w:r>
    </w:p>
    <w:p w:rsidR="00274744" w:rsidRDefault="00274744" w:rsidP="00274744">
      <w:pPr>
        <w:pStyle w:val="libFootnote"/>
      </w:pPr>
      <w:r>
        <w:t xml:space="preserve">2. Qur'an </w:t>
      </w:r>
      <w:r>
        <w:rPr>
          <w:lang w:bidi="fa-IR"/>
        </w:rPr>
        <w:t>5</w:t>
      </w:r>
      <w:r>
        <w:rPr>
          <w:rtl/>
          <w:lang w:bidi="fa-IR"/>
        </w:rPr>
        <w:t>:6</w:t>
      </w:r>
    </w:p>
    <w:p w:rsidR="00274744" w:rsidRDefault="00274744" w:rsidP="00274744">
      <w:pPr>
        <w:pStyle w:val="libFootnote"/>
      </w:pPr>
      <w:r>
        <w:t xml:space="preserve">3. </w:t>
      </w:r>
      <w:r>
        <w:rPr>
          <w:rtl/>
        </w:rPr>
        <w:t xml:space="preserve">وسائل الشيعة : </w:t>
      </w:r>
      <w:r>
        <w:rPr>
          <w:rtl/>
          <w:lang w:bidi="fa-IR"/>
        </w:rPr>
        <w:t>1 / 501 / 3</w:t>
      </w:r>
      <w:r>
        <w:t xml:space="preserve"> .</w:t>
      </w:r>
    </w:p>
    <w:p w:rsidR="00274744" w:rsidRDefault="00274744" w:rsidP="00274744">
      <w:pPr>
        <w:pStyle w:val="libFootnote"/>
      </w:pPr>
      <w:r>
        <w:t xml:space="preserve">4. Wasa'il al-Shia, v. </w:t>
      </w:r>
      <w:r>
        <w:rPr>
          <w:lang w:bidi="fa-IR"/>
        </w:rPr>
        <w:t>1</w:t>
      </w:r>
      <w:r>
        <w:t xml:space="preserve">, p. </w:t>
      </w:r>
      <w:r>
        <w:rPr>
          <w:lang w:bidi="fa-IR"/>
        </w:rPr>
        <w:t>501</w:t>
      </w:r>
      <w:r>
        <w:t xml:space="preserve">, no. </w:t>
      </w:r>
      <w:r>
        <w:rPr>
          <w:lang w:bidi="fa-IR"/>
        </w:rPr>
        <w:t>3</w:t>
      </w:r>
    </w:p>
    <w:p w:rsidR="00274744" w:rsidRDefault="00274744" w:rsidP="00274744">
      <w:pPr>
        <w:pStyle w:val="libFootnote"/>
      </w:pPr>
      <w:r>
        <w:t xml:space="preserve">5. </w:t>
      </w:r>
      <w:r>
        <w:rPr>
          <w:rtl/>
        </w:rPr>
        <w:t xml:space="preserve">وسائل الشيعة : </w:t>
      </w:r>
      <w:r>
        <w:rPr>
          <w:rtl/>
          <w:lang w:bidi="fa-IR"/>
        </w:rPr>
        <w:t>1 / 495 / 1</w:t>
      </w:r>
      <w:r>
        <w:t xml:space="preserve"> .</w:t>
      </w:r>
    </w:p>
    <w:p w:rsidR="00274744" w:rsidRDefault="00274744" w:rsidP="00274744">
      <w:pPr>
        <w:pStyle w:val="libFootnote"/>
        <w:rPr>
          <w:rtl/>
          <w:lang w:bidi="fa-IR"/>
        </w:rPr>
      </w:pPr>
      <w:r>
        <w:t xml:space="preserve">6. Ibid. p. </w:t>
      </w:r>
      <w:r>
        <w:rPr>
          <w:lang w:bidi="fa-IR"/>
        </w:rPr>
        <w:t>495</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465" w:name="_Toc484336446"/>
      <w:bookmarkStart w:id="2466" w:name="_Toc485557953"/>
      <w:r>
        <w:rPr>
          <w:lang w:bidi="fa-IR"/>
        </w:rPr>
        <w:lastRenderedPageBreak/>
        <w:t>73</w:t>
      </w:r>
      <w:r>
        <w:t xml:space="preserve"> - </w:t>
      </w:r>
      <w:r>
        <w:rPr>
          <w:rtl/>
        </w:rPr>
        <w:t>الجُند</w:t>
      </w:r>
      <w:bookmarkEnd w:id="2465"/>
      <w:bookmarkEnd w:id="2466"/>
    </w:p>
    <w:p w:rsidR="00274744" w:rsidRDefault="00274744" w:rsidP="009E5AD4">
      <w:pPr>
        <w:pStyle w:val="Heading1Center"/>
      </w:pPr>
      <w:bookmarkStart w:id="2467" w:name="_Toc484336447"/>
      <w:bookmarkStart w:id="2468" w:name="_Toc485557954"/>
      <w:r>
        <w:rPr>
          <w:lang w:bidi="fa-IR"/>
        </w:rPr>
        <w:t>73</w:t>
      </w:r>
      <w:r>
        <w:t>. THE ARMY</w:t>
      </w:r>
      <w:bookmarkEnd w:id="2467"/>
      <w:bookmarkEnd w:id="2468"/>
    </w:p>
    <w:p w:rsidR="00274744" w:rsidRDefault="00274744" w:rsidP="009E5AD4">
      <w:pPr>
        <w:pStyle w:val="Heading2Center"/>
        <w:outlineLvl w:val="0"/>
      </w:pPr>
      <w:bookmarkStart w:id="2469" w:name="_Toc484336448"/>
      <w:bookmarkStart w:id="2470" w:name="_Toc485557955"/>
      <w:r>
        <w:rPr>
          <w:lang w:bidi="fa-IR"/>
        </w:rPr>
        <w:t>358</w:t>
      </w:r>
      <w:r>
        <w:t xml:space="preserve"> - </w:t>
      </w:r>
      <w:r>
        <w:rPr>
          <w:rtl/>
        </w:rPr>
        <w:t>الجُندُ</w:t>
      </w:r>
      <w:bookmarkEnd w:id="2469"/>
      <w:bookmarkEnd w:id="2470"/>
    </w:p>
    <w:p w:rsidR="00274744" w:rsidRDefault="00274744" w:rsidP="009E5AD4">
      <w:pPr>
        <w:pStyle w:val="Heading2Center"/>
        <w:outlineLvl w:val="0"/>
      </w:pPr>
      <w:bookmarkStart w:id="2471" w:name="_Toc484336449"/>
      <w:bookmarkStart w:id="2472" w:name="_Toc485557956"/>
      <w:r>
        <w:rPr>
          <w:lang w:bidi="fa-IR"/>
        </w:rPr>
        <w:t>358</w:t>
      </w:r>
      <w:r>
        <w:t>. The Army</w:t>
      </w:r>
      <w:bookmarkEnd w:id="2471"/>
      <w:bookmarkEnd w:id="2472"/>
    </w:p>
    <w:p w:rsidR="00274744" w:rsidRDefault="00274744" w:rsidP="00CA1574">
      <w:pPr>
        <w:pStyle w:val="libAr"/>
      </w:pPr>
      <w:r w:rsidRPr="00E10CFF">
        <w:rPr>
          <w:rStyle w:val="libBold1Char"/>
          <w:rtl/>
        </w:rPr>
        <w:t>1138.</w:t>
      </w:r>
      <w:r>
        <w:rPr>
          <w:rtl/>
          <w:lang w:bidi="fa-IR"/>
        </w:rPr>
        <w:t xml:space="preserve"> </w:t>
      </w:r>
      <w:r w:rsidRPr="00B61F7A">
        <w:rPr>
          <w:rtl/>
        </w:rPr>
        <w:t xml:space="preserve">الإمامُ عليٌّ عليه السلام </w:t>
      </w:r>
      <w:r>
        <w:rPr>
          <w:rtl/>
        </w:rPr>
        <w:t>-</w:t>
      </w:r>
      <w:r w:rsidRPr="00B61F7A">
        <w:rPr>
          <w:rtl/>
        </w:rPr>
        <w:t xml:space="preserve"> للأشْتَرِ لَمّا وَلّاهُ مِصرَ </w:t>
      </w:r>
      <w:r>
        <w:rPr>
          <w:rtl/>
        </w:rPr>
        <w:t>-</w:t>
      </w:r>
      <w:r w:rsidRPr="00B61F7A">
        <w:rPr>
          <w:rtl/>
        </w:rPr>
        <w:t xml:space="preserve"> : فالجُنودُ بإذْنِ اللَّهِ حُصونُ الرَّعِيَّةِ ، وزَينُ الوُلاةِ ، وعِزُّ الدِّينِ ، وسُبُلُ الأمْنِ ، وليسَ تَقومُ الرَّعِيَّةُ إلّا بِهِم .</w:t>
      </w:r>
      <w:r>
        <w:rPr>
          <w:rStyle w:val="libFootnotenumChar"/>
          <w:rtl/>
        </w:rPr>
        <w:t>1</w:t>
      </w:r>
    </w:p>
    <w:p w:rsidR="00274744" w:rsidRDefault="00274744" w:rsidP="00274744">
      <w:pPr>
        <w:pStyle w:val="libNormal"/>
      </w:pPr>
      <w:r w:rsidRPr="00E10CFF">
        <w:rPr>
          <w:rStyle w:val="libBold1Char"/>
        </w:rPr>
        <w:t>1138.</w:t>
      </w:r>
      <w:r>
        <w:rPr>
          <w:lang w:bidi="fa-IR"/>
        </w:rPr>
        <w:t xml:space="preserve"> </w:t>
      </w:r>
      <w:r>
        <w:t xml:space="preserve">Imam Ali </w:t>
      </w:r>
      <w:r w:rsidRPr="001500BA">
        <w:t>(AS)</w:t>
      </w:r>
      <w:r>
        <w:t xml:space="preserve">, in his letter to Malik al-Ashtar when he appointed him governor of Egypt, said, 'Now the army is, by the will of Allah, the fortress of the subjects, the adornment of the rulers, the strength of the religion and the means of peace. The subjects cannot exist without it.' </w:t>
      </w:r>
      <w:r>
        <w:rPr>
          <w:rStyle w:val="libFootnotenumChar"/>
        </w:rPr>
        <w:t>2</w:t>
      </w:r>
    </w:p>
    <w:p w:rsidR="00274744" w:rsidRDefault="00274744" w:rsidP="00CA1574">
      <w:pPr>
        <w:pStyle w:val="libAr"/>
      </w:pPr>
      <w:r w:rsidRPr="00E10CFF">
        <w:rPr>
          <w:rStyle w:val="libBold1Char"/>
          <w:rtl/>
        </w:rPr>
        <w:t>1139.</w:t>
      </w:r>
      <w:r>
        <w:rPr>
          <w:rtl/>
          <w:lang w:bidi="fa-IR"/>
        </w:rPr>
        <w:t xml:space="preserve"> </w:t>
      </w:r>
      <w:r w:rsidRPr="00B61F7A">
        <w:rPr>
          <w:rtl/>
        </w:rPr>
        <w:t xml:space="preserve">الإمامُ عليٌّ عليه السلام </w:t>
      </w:r>
      <w:r>
        <w:rPr>
          <w:rtl/>
        </w:rPr>
        <w:t>-</w:t>
      </w:r>
      <w:r w:rsidRPr="00B61F7A">
        <w:rPr>
          <w:rtl/>
        </w:rPr>
        <w:t xml:space="preserve"> أيضاً </w:t>
      </w:r>
      <w:r>
        <w:rPr>
          <w:rtl/>
        </w:rPr>
        <w:t>-</w:t>
      </w:r>
      <w:r w:rsidRPr="00B61F7A">
        <w:rPr>
          <w:rtl/>
        </w:rPr>
        <w:t xml:space="preserve"> : ولْيَكُنْ آثَرُ رُؤوسِ جُندِكَ عِندَكَ مَن واساهُم في مَعونَتِهِ ، وأفضَلَ علَيهِم مِن جِدَتِهِ ، بما يَسَعُهُم ويَسَعُ مَن وراءهُم مِن خُلوفِ أهْليهِم ، حتّى‏ يكونَ هَمُّهُم هَمّاً واحِداً في جِهادِ العَدُوِّ ، فإنَّ عَطْفَكَ علَيهِم يَعطِفُ قُلوبَهُم علَيكَ ... فافْسَحْ في آمالِهِم، وواصِلْ في حُسنِ الثَّناءِ علَيهِم، وتَعْديدِ ما أبْلى‏ ذَوو البلاءِ مِنهُم ، فإنَّ كَثرَةَ الذِّكْرِ لِحُسنِ أفْعالِهِم تَهُزُّ الشُّجاعَ ، وتُحرِّضُ النّاكِلَ إنْ شاءَ اللَّهُ .</w:t>
      </w:r>
      <w:r>
        <w:rPr>
          <w:rStyle w:val="libFootnotenumChar"/>
          <w:rtl/>
        </w:rPr>
        <w:t>3</w:t>
      </w:r>
    </w:p>
    <w:p w:rsidR="00274744" w:rsidRDefault="00274744" w:rsidP="00274744">
      <w:pPr>
        <w:pStyle w:val="libNormal"/>
      </w:pPr>
      <w:r w:rsidRPr="00E10CFF">
        <w:rPr>
          <w:rStyle w:val="libBold1Char"/>
        </w:rPr>
        <w:t>1139.</w:t>
      </w:r>
      <w:r>
        <w:rPr>
          <w:lang w:bidi="fa-IR"/>
        </w:rPr>
        <w:t xml:space="preserve"> </w:t>
      </w:r>
      <w:r>
        <w:t xml:space="preserve">Imam Ali </w:t>
      </w:r>
      <w:r w:rsidRPr="001500BA">
        <w:t>(AS)</w:t>
      </w:r>
      <w:r>
        <w:t xml:space="preserve">, in his letter to Malik al-Ashtar when he appointed him governor of Egypt, said, 'The commander of the army should have such a position before you that he lends his help to them equitably and spends from his money on them and on those of their families who remain behind so that all their concerns converge on the one concern for fighting the enemy. Your kindness to them will turn their hearts to you... Therefore, be broad-minded with regard to their desires, continue praising them and recounting the good deeds of those who have shown such deeds, because the mention of good actions shakes the brave and arouses the weak, if Allah so wills.' </w:t>
      </w:r>
      <w:r>
        <w:rPr>
          <w:rStyle w:val="libFootnotenumChar"/>
        </w:rPr>
        <w:t>4</w:t>
      </w:r>
    </w:p>
    <w:p w:rsidR="00274744" w:rsidRDefault="00274744" w:rsidP="00CA1574">
      <w:pPr>
        <w:pStyle w:val="libAr"/>
      </w:pPr>
      <w:r w:rsidRPr="00E10CFF">
        <w:rPr>
          <w:rStyle w:val="libBold1Char"/>
          <w:rtl/>
        </w:rPr>
        <w:t>1140.</w:t>
      </w:r>
      <w:r>
        <w:rPr>
          <w:rtl/>
          <w:lang w:bidi="fa-IR"/>
        </w:rPr>
        <w:t xml:space="preserve"> </w:t>
      </w:r>
      <w:r w:rsidRPr="00B61F7A">
        <w:rPr>
          <w:rtl/>
        </w:rPr>
        <w:t>الإمامُ عليٌّ عليه السلام : مَن خَذَلَ جُندَهُ نَصرَ أضْدادَهُ .</w:t>
      </w:r>
      <w:r>
        <w:rPr>
          <w:rStyle w:val="libFootnotenumChar"/>
          <w:rtl/>
        </w:rPr>
        <w:t>5</w:t>
      </w:r>
    </w:p>
    <w:p w:rsidR="00274744" w:rsidRDefault="00274744" w:rsidP="00274744">
      <w:pPr>
        <w:pStyle w:val="libNormal"/>
      </w:pPr>
      <w:r w:rsidRPr="00E10CFF">
        <w:rPr>
          <w:rStyle w:val="libBold1Char"/>
        </w:rPr>
        <w:t>1140.</w:t>
      </w:r>
      <w:r>
        <w:rPr>
          <w:lang w:bidi="fa-IR"/>
        </w:rPr>
        <w:t xml:space="preserve"> </w:t>
      </w:r>
      <w:r>
        <w:t xml:space="preserve">Imam Ali </w:t>
      </w:r>
      <w:r w:rsidRPr="001500BA">
        <w:t>(AS)</w:t>
      </w:r>
      <w:r>
        <w:t xml:space="preserve"> said, 'He who forsakes his army aids his enemy.' </w:t>
      </w:r>
      <w:r>
        <w:rPr>
          <w:rStyle w:val="libFootnotenumChar"/>
        </w:rPr>
        <w:t>6</w:t>
      </w:r>
    </w:p>
    <w:p w:rsidR="00274744" w:rsidRDefault="00274744" w:rsidP="00CA1574">
      <w:pPr>
        <w:pStyle w:val="libAr"/>
      </w:pPr>
      <w:r w:rsidRPr="00E10CFF">
        <w:rPr>
          <w:rStyle w:val="libBold1Char"/>
          <w:rtl/>
        </w:rPr>
        <w:t>1141.</w:t>
      </w:r>
      <w:r>
        <w:rPr>
          <w:rtl/>
          <w:lang w:bidi="fa-IR"/>
        </w:rPr>
        <w:t xml:space="preserve"> </w:t>
      </w:r>
      <w:r w:rsidRPr="00B61F7A">
        <w:rPr>
          <w:rtl/>
        </w:rPr>
        <w:t>الإمامُ عليٌّ عليه السلام : آفَةُ الجُندِ مُخالَفَةُ القادَةِ .</w:t>
      </w:r>
      <w:r>
        <w:rPr>
          <w:rStyle w:val="libFootnotenumChar"/>
          <w:rtl/>
        </w:rPr>
        <w:t>7</w:t>
      </w:r>
    </w:p>
    <w:p w:rsidR="00274744" w:rsidRDefault="00274744" w:rsidP="00274744">
      <w:pPr>
        <w:pStyle w:val="libNormal"/>
      </w:pPr>
      <w:r w:rsidRPr="00E10CFF">
        <w:rPr>
          <w:rStyle w:val="libBold1Char"/>
        </w:rPr>
        <w:t>1141.</w:t>
      </w:r>
      <w:r>
        <w:rPr>
          <w:lang w:bidi="fa-IR"/>
        </w:rPr>
        <w:t xml:space="preserve"> </w:t>
      </w:r>
      <w:r>
        <w:t xml:space="preserve">Imam Ali </w:t>
      </w:r>
      <w:r w:rsidRPr="001500BA">
        <w:t>(AS)</w:t>
      </w:r>
      <w:r>
        <w:t xml:space="preserve"> said, 'The bane of the army is disobeying their commanders.' </w:t>
      </w:r>
      <w:r>
        <w:rPr>
          <w:rStyle w:val="libFootnotenumChar"/>
        </w:rPr>
        <w:t>8</w:t>
      </w:r>
    </w:p>
    <w:p w:rsidR="00274744" w:rsidRDefault="00274744" w:rsidP="00274744">
      <w:pPr>
        <w:pStyle w:val="libNormal"/>
      </w:pPr>
    </w:p>
    <w:p w:rsidR="00274744" w:rsidRDefault="00274744" w:rsidP="009E5AD4">
      <w:pPr>
        <w:pStyle w:val="Heading3"/>
      </w:pPr>
      <w:bookmarkStart w:id="2473" w:name="_Toc484336450"/>
      <w:bookmarkStart w:id="2474" w:name="_Toc485557957"/>
      <w:r>
        <w:t>Notes</w:t>
      </w:r>
      <w:bookmarkEnd w:id="2473"/>
      <w:bookmarkEnd w:id="2474"/>
    </w:p>
    <w:p w:rsidR="00274744" w:rsidRDefault="00274744" w:rsidP="00274744">
      <w:pPr>
        <w:pStyle w:val="libFootnote"/>
      </w:pPr>
      <w:r>
        <w:t xml:space="preserve">1. </w:t>
      </w:r>
      <w:r>
        <w:rPr>
          <w:rtl/>
        </w:rPr>
        <w:t xml:space="preserve">نهج البلاغة : الكتاب </w:t>
      </w:r>
      <w:r>
        <w:rPr>
          <w:rtl/>
          <w:lang w:bidi="fa-IR"/>
        </w:rPr>
        <w:t>53</w:t>
      </w:r>
      <w:r>
        <w:rPr>
          <w:rtl/>
        </w:rPr>
        <w:t>، اُنظر تمام الكلام</w:t>
      </w:r>
      <w:r>
        <w:t xml:space="preserve"> .</w:t>
      </w:r>
    </w:p>
    <w:p w:rsidR="00274744" w:rsidRDefault="00274744" w:rsidP="00274744">
      <w:pPr>
        <w:pStyle w:val="libFootnote"/>
      </w:pPr>
      <w:r>
        <w:t xml:space="preserve">2. Nahj al-Balagha, Letter </w:t>
      </w:r>
      <w:r>
        <w:rPr>
          <w:lang w:bidi="fa-IR"/>
        </w:rPr>
        <w:t>53</w:t>
      </w:r>
    </w:p>
    <w:p w:rsidR="00274744" w:rsidRDefault="00274744" w:rsidP="00274744">
      <w:pPr>
        <w:pStyle w:val="libFootnote"/>
      </w:pPr>
      <w:r>
        <w:t xml:space="preserve">3. </w:t>
      </w:r>
      <w:r>
        <w:rPr>
          <w:rtl/>
        </w:rPr>
        <w:t xml:space="preserve">نهج البلاغة : الكتاب </w:t>
      </w:r>
      <w:r>
        <w:rPr>
          <w:rtl/>
          <w:lang w:bidi="fa-IR"/>
        </w:rPr>
        <w:t>53</w:t>
      </w:r>
      <w:r>
        <w:rPr>
          <w:rtl/>
        </w:rPr>
        <w:t>، اُنظر تمام الكلام</w:t>
      </w:r>
      <w:r>
        <w:t xml:space="preserve"> .</w:t>
      </w:r>
    </w:p>
    <w:p w:rsidR="00274744" w:rsidRDefault="00274744" w:rsidP="00274744">
      <w:pPr>
        <w:pStyle w:val="libFootnote"/>
      </w:pPr>
      <w:r>
        <w:t xml:space="preserve">4. Ibid. Letter </w:t>
      </w:r>
      <w:r>
        <w:rPr>
          <w:lang w:bidi="fa-IR"/>
        </w:rPr>
        <w:t>53</w:t>
      </w:r>
    </w:p>
    <w:p w:rsidR="00274744" w:rsidRDefault="00274744" w:rsidP="00274744">
      <w:pPr>
        <w:pStyle w:val="libFootnote"/>
      </w:pPr>
      <w:r>
        <w:t xml:space="preserve">5. </w:t>
      </w:r>
      <w:r>
        <w:rPr>
          <w:rtl/>
        </w:rPr>
        <w:t xml:space="preserve">غرر الحكم : </w:t>
      </w:r>
      <w:r>
        <w:rPr>
          <w:rtl/>
          <w:lang w:bidi="fa-IR"/>
        </w:rPr>
        <w:t>8329</w:t>
      </w:r>
      <w:r>
        <w:t xml:space="preserve"> .</w:t>
      </w:r>
    </w:p>
    <w:p w:rsidR="00274744" w:rsidRDefault="00274744" w:rsidP="00274744">
      <w:pPr>
        <w:pStyle w:val="libFootnote"/>
      </w:pPr>
      <w:r>
        <w:lastRenderedPageBreak/>
        <w:t xml:space="preserve">6. Ghurar al-Hikam, no. </w:t>
      </w:r>
      <w:r>
        <w:rPr>
          <w:lang w:bidi="fa-IR"/>
        </w:rPr>
        <w:t>8329</w:t>
      </w:r>
    </w:p>
    <w:p w:rsidR="00274744" w:rsidRDefault="00274744" w:rsidP="00274744">
      <w:pPr>
        <w:pStyle w:val="libFootnote"/>
      </w:pPr>
      <w:r>
        <w:t xml:space="preserve">7. </w:t>
      </w:r>
      <w:r>
        <w:rPr>
          <w:rtl/>
        </w:rPr>
        <w:t xml:space="preserve">غرر الحكم : </w:t>
      </w:r>
      <w:r>
        <w:rPr>
          <w:rtl/>
          <w:lang w:bidi="fa-IR"/>
        </w:rPr>
        <w:t>3932</w:t>
      </w:r>
      <w:r>
        <w:t xml:space="preserve"> .</w:t>
      </w:r>
    </w:p>
    <w:p w:rsidR="00274744" w:rsidRDefault="00274744" w:rsidP="00274744">
      <w:pPr>
        <w:pStyle w:val="libFootnote"/>
        <w:rPr>
          <w:rtl/>
          <w:lang w:bidi="fa-IR"/>
        </w:rPr>
      </w:pPr>
      <w:r>
        <w:t xml:space="preserve">8. Ibid. no. </w:t>
      </w:r>
      <w:r>
        <w:rPr>
          <w:lang w:bidi="fa-IR"/>
        </w:rPr>
        <w:t>3932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75" w:name="_Toc484336451"/>
      <w:bookmarkStart w:id="2476" w:name="_Toc485557958"/>
      <w:r>
        <w:rPr>
          <w:lang w:bidi="fa-IR"/>
        </w:rPr>
        <w:lastRenderedPageBreak/>
        <w:t>359</w:t>
      </w:r>
      <w:r>
        <w:t xml:space="preserve"> - </w:t>
      </w:r>
      <w:r>
        <w:rPr>
          <w:rtl/>
        </w:rPr>
        <w:t>جُنودُ اللَّهِ‏</w:t>
      </w:r>
      <w:bookmarkEnd w:id="2475"/>
      <w:bookmarkEnd w:id="2476"/>
    </w:p>
    <w:p w:rsidR="00274744" w:rsidRDefault="00274744" w:rsidP="009E5AD4">
      <w:pPr>
        <w:pStyle w:val="Heading2Center"/>
        <w:outlineLvl w:val="0"/>
      </w:pPr>
      <w:bookmarkStart w:id="2477" w:name="_Toc484336452"/>
      <w:bookmarkStart w:id="2478" w:name="_Toc485557959"/>
      <w:r>
        <w:rPr>
          <w:lang w:bidi="fa-IR"/>
        </w:rPr>
        <w:t>359</w:t>
      </w:r>
      <w:r>
        <w:t>. The Soldiers of Allah</w:t>
      </w:r>
      <w:bookmarkEnd w:id="2477"/>
      <w:bookmarkEnd w:id="2478"/>
    </w:p>
    <w:p w:rsidR="00274744" w:rsidRDefault="00274744" w:rsidP="009E5AD4">
      <w:pPr>
        <w:pStyle w:val="libAr"/>
        <w:outlineLvl w:val="0"/>
      </w:pPr>
      <w:r w:rsidRPr="004A7464">
        <w:rPr>
          <w:rtl/>
        </w:rPr>
        <w:t>(</w:t>
      </w:r>
      <w:r w:rsidRPr="00B61F7A">
        <w:rPr>
          <w:rtl/>
        </w:rPr>
        <w:t>وَلِلَّهِ جُنُودُ السَّمَاوَاتِ وَالْأرْضِ وَكَانَ اللَّهُ عَزِيزاً حَكِيماً) .</w:t>
      </w:r>
      <w:r>
        <w:rPr>
          <w:rStyle w:val="libFootnotenumChar"/>
          <w:rtl/>
        </w:rPr>
        <w:t>1</w:t>
      </w:r>
    </w:p>
    <w:p w:rsidR="00274744" w:rsidRDefault="00274744" w:rsidP="00274744">
      <w:pPr>
        <w:pStyle w:val="libNormal"/>
      </w:pPr>
      <w:r w:rsidRPr="008A7F4D">
        <w:rPr>
          <w:rStyle w:val="libBoldItalicChar"/>
        </w:rPr>
        <w:t>“To Allah belong the hosts of the heavens and the earth, and Allah is all-mighty, all-wise.”</w:t>
      </w:r>
      <w:r>
        <w:t xml:space="preserve"> </w:t>
      </w:r>
      <w:r>
        <w:rPr>
          <w:rStyle w:val="libFootnotenumChar"/>
        </w:rPr>
        <w:t>2</w:t>
      </w:r>
    </w:p>
    <w:p w:rsidR="00274744" w:rsidRDefault="00274744" w:rsidP="009E5AD4">
      <w:pPr>
        <w:pStyle w:val="libAr"/>
        <w:outlineLvl w:val="0"/>
      </w:pPr>
      <w:r w:rsidRPr="004A7464">
        <w:rPr>
          <w:rtl/>
        </w:rPr>
        <w:t>(</w:t>
      </w:r>
      <w:r w:rsidRPr="00B61F7A">
        <w:rPr>
          <w:rtl/>
        </w:rPr>
        <w:t>وَما يَعْلَمُ جُنُودَ رَبِّكَ إِلّا هُوَ) .</w:t>
      </w:r>
      <w:r>
        <w:rPr>
          <w:rStyle w:val="libFootnotenumChar"/>
          <w:rtl/>
        </w:rPr>
        <w:t>3</w:t>
      </w:r>
    </w:p>
    <w:p w:rsidR="00274744" w:rsidRDefault="00274744" w:rsidP="009E5AD4">
      <w:pPr>
        <w:pStyle w:val="libNormal"/>
        <w:outlineLvl w:val="0"/>
      </w:pPr>
      <w:bookmarkStart w:id="2479" w:name="_Toc485557960"/>
      <w:r w:rsidRPr="008A7F4D">
        <w:rPr>
          <w:rStyle w:val="libBoldItalicChar"/>
        </w:rPr>
        <w:t>“No one knows the hosts of your Lord except Him”</w:t>
      </w:r>
      <w:r>
        <w:t xml:space="preserve"> </w:t>
      </w:r>
      <w:r>
        <w:rPr>
          <w:rStyle w:val="libFootnotenumChar"/>
        </w:rPr>
        <w:t>4</w:t>
      </w:r>
      <w:bookmarkEnd w:id="2479"/>
    </w:p>
    <w:p w:rsidR="00274744" w:rsidRDefault="00274744" w:rsidP="009E5AD4">
      <w:pPr>
        <w:pStyle w:val="libAr"/>
        <w:outlineLvl w:val="0"/>
      </w:pPr>
      <w:r w:rsidRPr="004A7464">
        <w:rPr>
          <w:rtl/>
        </w:rPr>
        <w:t>(</w:t>
      </w:r>
      <w:r w:rsidRPr="00B61F7A">
        <w:rPr>
          <w:rtl/>
        </w:rPr>
        <w:t>إِلّا تَنْصُرُوهُ فَقَدْ نَصَرَهُ اللَّهُ ... فَأَنْزَلَ اللَّهُ سَكِينَتَهُ عَلَيْهِ وَأَيَّدَهُ بِجُنُودٍ لَمْ تَرَوْهَا) .</w:t>
      </w:r>
      <w:r>
        <w:rPr>
          <w:rStyle w:val="libFootnotenumChar"/>
          <w:rtl/>
        </w:rPr>
        <w:t>5</w:t>
      </w:r>
    </w:p>
    <w:p w:rsidR="00274744" w:rsidRDefault="00274744" w:rsidP="00274744">
      <w:pPr>
        <w:pStyle w:val="libNormal"/>
      </w:pPr>
      <w:r w:rsidRPr="008A7F4D">
        <w:rPr>
          <w:rStyle w:val="libBoldItalicChar"/>
        </w:rPr>
        <w:t>“Then Allah sent down His composure upon him, and strengthened him with hosts you did not see”</w:t>
      </w:r>
      <w:r>
        <w:t xml:space="preserve"> </w:t>
      </w:r>
      <w:r>
        <w:rPr>
          <w:rStyle w:val="libFootnotenumChar"/>
        </w:rPr>
        <w:t>6</w:t>
      </w:r>
    </w:p>
    <w:p w:rsidR="00274744" w:rsidRDefault="00274744" w:rsidP="00274744">
      <w:pPr>
        <w:pStyle w:val="libNormal"/>
      </w:pPr>
    </w:p>
    <w:p w:rsidR="00274744" w:rsidRDefault="00274744" w:rsidP="009E5AD4">
      <w:pPr>
        <w:pStyle w:val="Heading3"/>
      </w:pPr>
      <w:bookmarkStart w:id="2480" w:name="_Toc484336453"/>
      <w:bookmarkStart w:id="2481" w:name="_Toc485557961"/>
      <w:r>
        <w:t>Notes</w:t>
      </w:r>
      <w:bookmarkEnd w:id="2480"/>
      <w:bookmarkEnd w:id="2481"/>
    </w:p>
    <w:p w:rsidR="00274744" w:rsidRDefault="00274744" w:rsidP="00274744">
      <w:pPr>
        <w:pStyle w:val="libFootnote"/>
      </w:pPr>
      <w:r>
        <w:t xml:space="preserve">1. </w:t>
      </w:r>
      <w:r>
        <w:rPr>
          <w:rtl/>
        </w:rPr>
        <w:t xml:space="preserve">الفتح : </w:t>
      </w:r>
      <w:r>
        <w:rPr>
          <w:rtl/>
          <w:lang w:bidi="fa-IR"/>
        </w:rPr>
        <w:t>7</w:t>
      </w:r>
      <w:r>
        <w:t xml:space="preserve"> .</w:t>
      </w:r>
    </w:p>
    <w:p w:rsidR="00274744" w:rsidRDefault="00274744" w:rsidP="00274744">
      <w:pPr>
        <w:pStyle w:val="libFootnote"/>
      </w:pPr>
      <w:r>
        <w:t xml:space="preserve">2. Qur'an </w:t>
      </w:r>
      <w:r>
        <w:rPr>
          <w:lang w:bidi="fa-IR"/>
        </w:rPr>
        <w:t>48</w:t>
      </w:r>
      <w:r>
        <w:rPr>
          <w:rtl/>
          <w:lang w:bidi="fa-IR"/>
        </w:rPr>
        <w:t>:4,7</w:t>
      </w:r>
    </w:p>
    <w:p w:rsidR="00274744" w:rsidRDefault="00274744" w:rsidP="00274744">
      <w:pPr>
        <w:pStyle w:val="libFootnote"/>
      </w:pPr>
      <w:r>
        <w:t xml:space="preserve">3. </w:t>
      </w:r>
      <w:r>
        <w:rPr>
          <w:rtl/>
        </w:rPr>
        <w:t xml:space="preserve">المدّثّر : </w:t>
      </w:r>
      <w:r>
        <w:rPr>
          <w:rtl/>
          <w:lang w:bidi="fa-IR"/>
        </w:rPr>
        <w:t>31</w:t>
      </w:r>
      <w:r>
        <w:t xml:space="preserve"> .</w:t>
      </w:r>
    </w:p>
    <w:p w:rsidR="00274744" w:rsidRDefault="00274744" w:rsidP="00274744">
      <w:pPr>
        <w:pStyle w:val="libFootnote"/>
      </w:pPr>
      <w:r>
        <w:t xml:space="preserve">4. Qur'an </w:t>
      </w:r>
      <w:r>
        <w:rPr>
          <w:lang w:bidi="fa-IR"/>
        </w:rPr>
        <w:t>74</w:t>
      </w:r>
      <w:r>
        <w:rPr>
          <w:rtl/>
          <w:lang w:bidi="fa-IR"/>
        </w:rPr>
        <w:t>:31</w:t>
      </w:r>
    </w:p>
    <w:p w:rsidR="00274744" w:rsidRDefault="00274744" w:rsidP="00274744">
      <w:pPr>
        <w:pStyle w:val="libFootnote"/>
      </w:pPr>
      <w:r>
        <w:t xml:space="preserve">5. </w:t>
      </w:r>
      <w:r>
        <w:rPr>
          <w:rtl/>
        </w:rPr>
        <w:t xml:space="preserve">التوبة : </w:t>
      </w:r>
      <w:r>
        <w:rPr>
          <w:rtl/>
          <w:lang w:bidi="fa-IR"/>
        </w:rPr>
        <w:t>40</w:t>
      </w:r>
      <w:r>
        <w:t xml:space="preserve"> .</w:t>
      </w:r>
    </w:p>
    <w:p w:rsidR="00274744" w:rsidRDefault="00274744" w:rsidP="00274744">
      <w:pPr>
        <w:pStyle w:val="libFootnote"/>
        <w:rPr>
          <w:rtl/>
          <w:lang w:bidi="fa-IR"/>
        </w:rPr>
      </w:pPr>
      <w:r>
        <w:t xml:space="preserve">6. Qur'an </w:t>
      </w:r>
      <w:r>
        <w:rPr>
          <w:lang w:bidi="fa-IR"/>
        </w:rPr>
        <w:t>9</w:t>
      </w:r>
      <w:r>
        <w:rPr>
          <w:rtl/>
          <w:lang w:bidi="fa-IR"/>
        </w:rPr>
        <w:t>:40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482" w:name="_Toc484336454"/>
      <w:bookmarkStart w:id="2483" w:name="_Toc485557962"/>
      <w:r>
        <w:rPr>
          <w:lang w:bidi="fa-IR"/>
        </w:rPr>
        <w:lastRenderedPageBreak/>
        <w:t>74</w:t>
      </w:r>
      <w:r>
        <w:t xml:space="preserve"> - </w:t>
      </w:r>
      <w:r>
        <w:rPr>
          <w:rtl/>
        </w:rPr>
        <w:t>الجنّة</w:t>
      </w:r>
      <w:bookmarkEnd w:id="2482"/>
      <w:bookmarkEnd w:id="2483"/>
    </w:p>
    <w:p w:rsidR="00274744" w:rsidRDefault="00274744" w:rsidP="009E5AD4">
      <w:pPr>
        <w:pStyle w:val="Heading1Center"/>
      </w:pPr>
      <w:bookmarkStart w:id="2484" w:name="_Toc484336455"/>
      <w:bookmarkStart w:id="2485" w:name="_Toc485557963"/>
      <w:r>
        <w:rPr>
          <w:lang w:bidi="fa-IR"/>
        </w:rPr>
        <w:t>74</w:t>
      </w:r>
      <w:r>
        <w:t>. PARADISE</w:t>
      </w:r>
      <w:bookmarkEnd w:id="2484"/>
      <w:bookmarkEnd w:id="2485"/>
    </w:p>
    <w:p w:rsidR="00274744" w:rsidRDefault="00274744" w:rsidP="009E5AD4">
      <w:pPr>
        <w:pStyle w:val="Heading2Center"/>
        <w:outlineLvl w:val="0"/>
      </w:pPr>
      <w:bookmarkStart w:id="2486" w:name="_Toc484336456"/>
      <w:bookmarkStart w:id="2487" w:name="_Toc485557964"/>
      <w:r>
        <w:rPr>
          <w:lang w:bidi="fa-IR"/>
        </w:rPr>
        <w:t>360</w:t>
      </w:r>
      <w:r>
        <w:t xml:space="preserve"> - </w:t>
      </w:r>
      <w:r>
        <w:rPr>
          <w:rtl/>
        </w:rPr>
        <w:t>التَّرغيبُ إلَى الجَنَّةِ</w:t>
      </w:r>
      <w:bookmarkEnd w:id="2486"/>
      <w:bookmarkEnd w:id="2487"/>
    </w:p>
    <w:p w:rsidR="00274744" w:rsidRDefault="00274744" w:rsidP="009E5AD4">
      <w:pPr>
        <w:pStyle w:val="Heading2Center"/>
        <w:outlineLvl w:val="0"/>
      </w:pPr>
      <w:bookmarkStart w:id="2488" w:name="_Toc484336457"/>
      <w:bookmarkStart w:id="2489" w:name="_Toc485557965"/>
      <w:r>
        <w:rPr>
          <w:lang w:bidi="fa-IR"/>
        </w:rPr>
        <w:t>360</w:t>
      </w:r>
      <w:r>
        <w:t>. Encouraging to Aim for Paradise</w:t>
      </w:r>
      <w:bookmarkEnd w:id="2488"/>
      <w:bookmarkEnd w:id="2489"/>
    </w:p>
    <w:p w:rsidR="00274744" w:rsidRDefault="00274744" w:rsidP="009E5AD4">
      <w:pPr>
        <w:pStyle w:val="libAr"/>
        <w:outlineLvl w:val="0"/>
      </w:pPr>
      <w:r w:rsidRPr="004A7464">
        <w:rPr>
          <w:rtl/>
        </w:rPr>
        <w:t>(</w:t>
      </w:r>
      <w:r w:rsidRPr="00B61F7A">
        <w:rPr>
          <w:rtl/>
        </w:rPr>
        <w:t>وَسارِعُوا إِلَى‏ مَغْفِرَةٍ مِنْ رَبِّكُمْ وَجَنَّةٍ عَرْضُهَا السَّمَاوَاتُ وَالْأَرْضُ أُعِدَّتْ لِلْمُتَّقِينَ) .</w:t>
      </w:r>
      <w:r>
        <w:rPr>
          <w:rStyle w:val="libFootnotenumChar"/>
          <w:rtl/>
        </w:rPr>
        <w:t>1</w:t>
      </w:r>
    </w:p>
    <w:p w:rsidR="00274744" w:rsidRDefault="00274744" w:rsidP="00274744">
      <w:pPr>
        <w:pStyle w:val="libNormal"/>
      </w:pPr>
      <w:r w:rsidRPr="008A7F4D">
        <w:rPr>
          <w:rStyle w:val="libBoldItalicChar"/>
        </w:rPr>
        <w:t>“And hasten towards your Lord's forgiveness and a Paradise as vast as the heavens and the earth, prepared for the Godwary.”</w:t>
      </w:r>
      <w:r>
        <w:t xml:space="preserve"> </w:t>
      </w:r>
      <w:r>
        <w:rPr>
          <w:rStyle w:val="libFootnotenumChar"/>
        </w:rPr>
        <w:t>2</w:t>
      </w:r>
    </w:p>
    <w:p w:rsidR="00274744" w:rsidRDefault="00274744" w:rsidP="00CA1574">
      <w:pPr>
        <w:pStyle w:val="libAr"/>
      </w:pPr>
      <w:r w:rsidRPr="00E10CFF">
        <w:rPr>
          <w:rStyle w:val="libBold1Char"/>
          <w:rtl/>
        </w:rPr>
        <w:t>1142.</w:t>
      </w:r>
      <w:r>
        <w:rPr>
          <w:rtl/>
          <w:lang w:bidi="fa-IR"/>
        </w:rPr>
        <w:t xml:space="preserve"> </w:t>
      </w:r>
      <w:r w:rsidRPr="00B61F7A">
        <w:rPr>
          <w:rtl/>
        </w:rPr>
        <w:t>الإمامُ عليٌّ عليه السلام : ألَا وإنّي لَم أرَ كالجَنَّةِ نامَ طالِبُها ، ولا كالنّارِ نامَ هارِبُها!</w:t>
      </w:r>
      <w:r>
        <w:rPr>
          <w:rStyle w:val="libFootnotenumChar"/>
          <w:rtl/>
        </w:rPr>
        <w:t>3</w:t>
      </w:r>
    </w:p>
    <w:p w:rsidR="00274744" w:rsidRDefault="00274744" w:rsidP="00274744">
      <w:pPr>
        <w:pStyle w:val="libNormal"/>
      </w:pPr>
      <w:r w:rsidRPr="00E10CFF">
        <w:rPr>
          <w:rStyle w:val="libBold1Char"/>
        </w:rPr>
        <w:t>1142.</w:t>
      </w:r>
      <w:r>
        <w:rPr>
          <w:lang w:bidi="fa-IR"/>
        </w:rPr>
        <w:t xml:space="preserve"> </w:t>
      </w:r>
      <w:r>
        <w:t xml:space="preserve">Imam Ali </w:t>
      </w:r>
      <w:r w:rsidRPr="001500BA">
        <w:t>(AS)</w:t>
      </w:r>
      <w:r>
        <w:t xml:space="preserve"> said, 'Indeed I have not seen anything like Paradise, the seeker whereof is sleeping, nor have I seen anything like the Fire, whose escapee is sleeping.' </w:t>
      </w:r>
      <w:r>
        <w:rPr>
          <w:rStyle w:val="libFootnotenumChar"/>
        </w:rPr>
        <w:t>4</w:t>
      </w:r>
    </w:p>
    <w:p w:rsidR="00274744" w:rsidRDefault="00274744" w:rsidP="00CA1574">
      <w:pPr>
        <w:pStyle w:val="libAr"/>
      </w:pPr>
      <w:r w:rsidRPr="00E10CFF">
        <w:rPr>
          <w:rStyle w:val="libBold1Char"/>
          <w:rtl/>
        </w:rPr>
        <w:t>1143.</w:t>
      </w:r>
      <w:r>
        <w:rPr>
          <w:rtl/>
          <w:lang w:bidi="fa-IR"/>
        </w:rPr>
        <w:t xml:space="preserve"> </w:t>
      </w:r>
      <w:r w:rsidRPr="00B61F7A">
        <w:rPr>
          <w:rtl/>
        </w:rPr>
        <w:t>الإمامُ عليٌّ عليه السلام : الجَنَّةُ أفضَلُ غايَةٍ .</w:t>
      </w:r>
      <w:r>
        <w:rPr>
          <w:rStyle w:val="libFootnotenumChar"/>
          <w:rtl/>
        </w:rPr>
        <w:t>5</w:t>
      </w:r>
    </w:p>
    <w:p w:rsidR="00274744" w:rsidRDefault="00274744" w:rsidP="00274744">
      <w:pPr>
        <w:pStyle w:val="libNormal"/>
      </w:pPr>
      <w:r w:rsidRPr="00E10CFF">
        <w:rPr>
          <w:rStyle w:val="libBold1Char"/>
        </w:rPr>
        <w:t>1143.</w:t>
      </w:r>
      <w:r>
        <w:rPr>
          <w:lang w:bidi="fa-IR"/>
        </w:rPr>
        <w:t xml:space="preserve"> </w:t>
      </w:r>
      <w:r>
        <w:t xml:space="preserve">Imam Ali </w:t>
      </w:r>
      <w:r w:rsidRPr="001500BA">
        <w:t>(AS)</w:t>
      </w:r>
      <w:r>
        <w:t xml:space="preserve"> said, 'Paradise is the best goal.' </w:t>
      </w:r>
      <w:r>
        <w:rPr>
          <w:rStyle w:val="libFootnotenumChar"/>
        </w:rPr>
        <w:t>6</w:t>
      </w:r>
    </w:p>
    <w:p w:rsidR="00274744" w:rsidRDefault="00274744" w:rsidP="00CA1574">
      <w:pPr>
        <w:pStyle w:val="libAr"/>
      </w:pPr>
      <w:r w:rsidRPr="00E10CFF">
        <w:rPr>
          <w:rStyle w:val="libBold1Char"/>
          <w:rtl/>
        </w:rPr>
        <w:t>1144.</w:t>
      </w:r>
      <w:r>
        <w:rPr>
          <w:rtl/>
          <w:lang w:bidi="fa-IR"/>
        </w:rPr>
        <w:t xml:space="preserve"> </w:t>
      </w:r>
      <w:r w:rsidRPr="00B61F7A">
        <w:rPr>
          <w:rtl/>
        </w:rPr>
        <w:t>الإمامُ عليٌّ عليه السلام : الجَنّةُ دارُ الأمانِ .</w:t>
      </w:r>
      <w:r>
        <w:rPr>
          <w:rStyle w:val="libFootnotenumChar"/>
          <w:rtl/>
        </w:rPr>
        <w:t>7</w:t>
      </w:r>
    </w:p>
    <w:p w:rsidR="00274744" w:rsidRDefault="00274744" w:rsidP="00274744">
      <w:pPr>
        <w:pStyle w:val="libNormal"/>
      </w:pPr>
      <w:r w:rsidRPr="00E10CFF">
        <w:rPr>
          <w:rStyle w:val="libBold1Char"/>
        </w:rPr>
        <w:t>1144.</w:t>
      </w:r>
      <w:r>
        <w:rPr>
          <w:lang w:bidi="fa-IR"/>
        </w:rPr>
        <w:t xml:space="preserve"> </w:t>
      </w:r>
      <w:r>
        <w:t xml:space="preserve">Imam Ali </w:t>
      </w:r>
      <w:r w:rsidRPr="001500BA">
        <w:t>(AS)</w:t>
      </w:r>
      <w:r>
        <w:t xml:space="preserve"> said, 'Paradise is the abode of security.' </w:t>
      </w:r>
      <w:r>
        <w:rPr>
          <w:rStyle w:val="libFootnotenumChar"/>
        </w:rPr>
        <w:t>8</w:t>
      </w:r>
    </w:p>
    <w:p w:rsidR="00274744" w:rsidRDefault="00274744" w:rsidP="00274744">
      <w:pPr>
        <w:pStyle w:val="libNormal"/>
      </w:pPr>
    </w:p>
    <w:p w:rsidR="00274744" w:rsidRDefault="00274744" w:rsidP="009E5AD4">
      <w:pPr>
        <w:pStyle w:val="Heading3"/>
      </w:pPr>
      <w:bookmarkStart w:id="2490" w:name="_Toc484336458"/>
      <w:bookmarkStart w:id="2491" w:name="_Toc485557966"/>
      <w:r>
        <w:t>Notes</w:t>
      </w:r>
      <w:bookmarkEnd w:id="2490"/>
      <w:bookmarkEnd w:id="2491"/>
    </w:p>
    <w:p w:rsidR="00274744" w:rsidRDefault="00274744" w:rsidP="00274744">
      <w:pPr>
        <w:pStyle w:val="libFootnote"/>
      </w:pPr>
      <w:r>
        <w:t xml:space="preserve">1. </w:t>
      </w:r>
      <w:r>
        <w:rPr>
          <w:rtl/>
        </w:rPr>
        <w:t xml:space="preserve">آل عمران : </w:t>
      </w:r>
      <w:r>
        <w:rPr>
          <w:rtl/>
          <w:lang w:bidi="fa-IR"/>
        </w:rPr>
        <w:t>133</w:t>
      </w:r>
      <w:r>
        <w:t xml:space="preserve"> .</w:t>
      </w:r>
    </w:p>
    <w:p w:rsidR="00274744" w:rsidRDefault="00274744" w:rsidP="00274744">
      <w:pPr>
        <w:pStyle w:val="libFootnote"/>
      </w:pPr>
      <w:r>
        <w:t xml:space="preserve">2. Qur'an </w:t>
      </w:r>
      <w:r>
        <w:rPr>
          <w:lang w:bidi="fa-IR"/>
        </w:rPr>
        <w:t>3</w:t>
      </w:r>
      <w:r>
        <w:rPr>
          <w:rtl/>
          <w:lang w:bidi="fa-IR"/>
        </w:rPr>
        <w:t>:133</w:t>
      </w:r>
    </w:p>
    <w:p w:rsidR="00274744" w:rsidRDefault="00274744" w:rsidP="00274744">
      <w:pPr>
        <w:pStyle w:val="libFootnote"/>
      </w:pPr>
      <w:r>
        <w:t xml:space="preserve">3. </w:t>
      </w:r>
      <w:r>
        <w:rPr>
          <w:rtl/>
        </w:rPr>
        <w:t xml:space="preserve">نهج البلاغة : الخطبة </w:t>
      </w:r>
      <w:r>
        <w:rPr>
          <w:rtl/>
          <w:lang w:bidi="fa-IR"/>
        </w:rPr>
        <w:t>28</w:t>
      </w:r>
      <w:r>
        <w:t xml:space="preserve"> .</w:t>
      </w:r>
    </w:p>
    <w:p w:rsidR="00274744" w:rsidRDefault="00274744" w:rsidP="00274744">
      <w:pPr>
        <w:pStyle w:val="libFootnote"/>
      </w:pPr>
      <w:r>
        <w:t xml:space="preserve">4. Nahj al-Balagha, Sermon </w:t>
      </w:r>
      <w:r>
        <w:rPr>
          <w:lang w:bidi="fa-IR"/>
        </w:rPr>
        <w:t>28</w:t>
      </w:r>
    </w:p>
    <w:p w:rsidR="00274744" w:rsidRDefault="00274744" w:rsidP="00274744">
      <w:pPr>
        <w:pStyle w:val="libFootnote"/>
      </w:pPr>
      <w:r>
        <w:t xml:space="preserve">5. </w:t>
      </w:r>
      <w:r>
        <w:rPr>
          <w:rtl/>
        </w:rPr>
        <w:t xml:space="preserve">غرر الحكم : </w:t>
      </w:r>
      <w:r>
        <w:rPr>
          <w:rtl/>
          <w:lang w:bidi="fa-IR"/>
        </w:rPr>
        <w:t>1024</w:t>
      </w:r>
      <w:r>
        <w:t xml:space="preserve"> .</w:t>
      </w:r>
    </w:p>
    <w:p w:rsidR="00274744" w:rsidRDefault="00274744" w:rsidP="00274744">
      <w:pPr>
        <w:pStyle w:val="libFootnote"/>
      </w:pPr>
      <w:r>
        <w:t xml:space="preserve">6. Ghurar al-Hikam, no. </w:t>
      </w:r>
      <w:r>
        <w:rPr>
          <w:lang w:bidi="fa-IR"/>
        </w:rPr>
        <w:t>1024</w:t>
      </w:r>
    </w:p>
    <w:p w:rsidR="00274744" w:rsidRDefault="00274744" w:rsidP="00274744">
      <w:pPr>
        <w:pStyle w:val="libFootnote"/>
      </w:pPr>
      <w:r>
        <w:t xml:space="preserve">7. </w:t>
      </w:r>
      <w:r>
        <w:rPr>
          <w:rtl/>
        </w:rPr>
        <w:t xml:space="preserve">غرر الحكم : </w:t>
      </w:r>
      <w:r>
        <w:rPr>
          <w:rtl/>
          <w:lang w:bidi="fa-IR"/>
        </w:rPr>
        <w:t>397</w:t>
      </w:r>
      <w:r>
        <w:t xml:space="preserve"> .</w:t>
      </w:r>
    </w:p>
    <w:p w:rsidR="00274744" w:rsidRDefault="00274744" w:rsidP="00274744">
      <w:pPr>
        <w:pStyle w:val="libFootnote"/>
        <w:rPr>
          <w:rtl/>
          <w:lang w:bidi="fa-IR"/>
        </w:rPr>
      </w:pPr>
      <w:r>
        <w:t xml:space="preserve">8. Ibid. no. </w:t>
      </w:r>
      <w:r>
        <w:rPr>
          <w:lang w:bidi="fa-IR"/>
        </w:rPr>
        <w:t>397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92" w:name="_Toc484336459"/>
      <w:bookmarkStart w:id="2493" w:name="_Toc485557967"/>
      <w:r>
        <w:rPr>
          <w:lang w:bidi="fa-IR"/>
        </w:rPr>
        <w:lastRenderedPageBreak/>
        <w:t>361</w:t>
      </w:r>
      <w:r>
        <w:t xml:space="preserve"> - </w:t>
      </w:r>
      <w:r>
        <w:rPr>
          <w:rtl/>
        </w:rPr>
        <w:t>لَيسَ لِأنفُسِكُم ثَمَنٌ إلّا الجَنَّةُ</w:t>
      </w:r>
      <w:bookmarkEnd w:id="2492"/>
      <w:bookmarkEnd w:id="2493"/>
    </w:p>
    <w:p w:rsidR="00274744" w:rsidRDefault="00274744" w:rsidP="009E5AD4">
      <w:pPr>
        <w:pStyle w:val="Heading2Center"/>
        <w:outlineLvl w:val="0"/>
      </w:pPr>
      <w:bookmarkStart w:id="2494" w:name="_Toc484336460"/>
      <w:bookmarkStart w:id="2495" w:name="_Toc485557968"/>
      <w:r>
        <w:rPr>
          <w:lang w:bidi="fa-IR"/>
        </w:rPr>
        <w:t>361</w:t>
      </w:r>
      <w:r>
        <w:t>. There is No Price for Your Souls Except for Paradise</w:t>
      </w:r>
      <w:bookmarkEnd w:id="2494"/>
      <w:bookmarkEnd w:id="2495"/>
    </w:p>
    <w:p w:rsidR="00274744" w:rsidRDefault="00274744" w:rsidP="009E5AD4">
      <w:pPr>
        <w:pStyle w:val="libAr"/>
        <w:outlineLvl w:val="0"/>
      </w:pPr>
      <w:r w:rsidRPr="004A7464">
        <w:rPr>
          <w:rtl/>
        </w:rPr>
        <w:t>(</w:t>
      </w:r>
      <w:r w:rsidRPr="00B61F7A">
        <w:rPr>
          <w:rtl/>
        </w:rPr>
        <w:t>إِنَّ اللَّهَ اشْتَرَى‏ مِنَ الْمُؤْمِنِينَ أَنْفُسَهُمْ وَأَمْوَالَهُمْ بِأَنَّ لَهُمُ الْجَنَّةَ) .</w:t>
      </w:r>
      <w:r>
        <w:rPr>
          <w:rStyle w:val="libFootnotenumChar"/>
          <w:rtl/>
        </w:rPr>
        <w:t>1</w:t>
      </w:r>
    </w:p>
    <w:p w:rsidR="00274744" w:rsidRDefault="00274744" w:rsidP="00274744">
      <w:pPr>
        <w:pStyle w:val="libNormal"/>
      </w:pPr>
      <w:r w:rsidRPr="008A7F4D">
        <w:rPr>
          <w:rStyle w:val="libBoldItalicChar"/>
        </w:rPr>
        <w:t>“Indeed Allah has bought from the faithful their souls and their possessions for Paradise to be theirs.”</w:t>
      </w:r>
      <w:r>
        <w:t xml:space="preserve"> </w:t>
      </w:r>
      <w:r>
        <w:rPr>
          <w:rStyle w:val="libFootnotenumChar"/>
        </w:rPr>
        <w:t>2</w:t>
      </w:r>
    </w:p>
    <w:p w:rsidR="00274744" w:rsidRDefault="00274744" w:rsidP="00CA1574">
      <w:pPr>
        <w:pStyle w:val="libAr"/>
      </w:pPr>
      <w:r w:rsidRPr="00E10CFF">
        <w:rPr>
          <w:rStyle w:val="libBold1Char"/>
          <w:rtl/>
        </w:rPr>
        <w:t>1145.</w:t>
      </w:r>
      <w:r>
        <w:rPr>
          <w:rtl/>
          <w:lang w:bidi="fa-IR"/>
        </w:rPr>
        <w:t xml:space="preserve"> </w:t>
      </w:r>
      <w:r w:rsidRPr="00B61F7A">
        <w:rPr>
          <w:rtl/>
        </w:rPr>
        <w:t>الإمامُ عليٌّ عليه السلام : إنَّهُ ليسَ لأنْفُسِكُم ثَمَنٌ إلّا الجَنّةُ ، فلا تَبيعوها إلّا بِها .</w:t>
      </w:r>
      <w:r>
        <w:rPr>
          <w:rStyle w:val="libFootnotenumChar"/>
          <w:rtl/>
        </w:rPr>
        <w:t>3</w:t>
      </w:r>
    </w:p>
    <w:p w:rsidR="00274744" w:rsidRDefault="00274744" w:rsidP="00274744">
      <w:pPr>
        <w:pStyle w:val="libNormal"/>
      </w:pPr>
      <w:r w:rsidRPr="00E10CFF">
        <w:rPr>
          <w:rStyle w:val="libBold1Char"/>
        </w:rPr>
        <w:t>1145.</w:t>
      </w:r>
      <w:r>
        <w:rPr>
          <w:lang w:bidi="fa-IR"/>
        </w:rPr>
        <w:t xml:space="preserve"> </w:t>
      </w:r>
      <w:r>
        <w:t xml:space="preserve">Imam Ali </w:t>
      </w:r>
      <w:r w:rsidRPr="001500BA">
        <w:t>(AS)</w:t>
      </w:r>
      <w:r>
        <w:t xml:space="preserve"> said, 'Verily there is no price for your soul except for Paradise, so do not sell it for anything else. </w:t>
      </w:r>
      <w:r>
        <w:rPr>
          <w:rStyle w:val="libFootnotenumChar"/>
        </w:rPr>
        <w:t>4</w:t>
      </w:r>
    </w:p>
    <w:p w:rsidR="00274744" w:rsidRDefault="00274744" w:rsidP="00274744">
      <w:pPr>
        <w:pStyle w:val="libNormal"/>
      </w:pPr>
    </w:p>
    <w:p w:rsidR="00274744" w:rsidRDefault="00274744" w:rsidP="009E5AD4">
      <w:pPr>
        <w:pStyle w:val="Heading3"/>
      </w:pPr>
      <w:bookmarkStart w:id="2496" w:name="_Toc484336461"/>
      <w:bookmarkStart w:id="2497" w:name="_Toc485557969"/>
      <w:r>
        <w:t>Notes</w:t>
      </w:r>
      <w:bookmarkEnd w:id="2496"/>
      <w:bookmarkEnd w:id="2497"/>
    </w:p>
    <w:p w:rsidR="00274744" w:rsidRDefault="00274744" w:rsidP="00274744">
      <w:pPr>
        <w:pStyle w:val="libFootnote"/>
      </w:pPr>
      <w:r>
        <w:t xml:space="preserve">1. </w:t>
      </w:r>
      <w:r>
        <w:rPr>
          <w:rtl/>
        </w:rPr>
        <w:t xml:space="preserve">التوبة : </w:t>
      </w:r>
      <w:r>
        <w:rPr>
          <w:rtl/>
          <w:lang w:bidi="fa-IR"/>
        </w:rPr>
        <w:t>111</w:t>
      </w:r>
      <w:r>
        <w:t xml:space="preserve"> .</w:t>
      </w:r>
    </w:p>
    <w:p w:rsidR="00274744" w:rsidRDefault="00274744" w:rsidP="00274744">
      <w:pPr>
        <w:pStyle w:val="libFootnote"/>
      </w:pPr>
      <w:r>
        <w:t xml:space="preserve">2. Qur'an </w:t>
      </w:r>
      <w:r>
        <w:rPr>
          <w:lang w:bidi="fa-IR"/>
        </w:rPr>
        <w:t>9</w:t>
      </w:r>
      <w:r>
        <w:rPr>
          <w:rtl/>
          <w:lang w:bidi="fa-IR"/>
        </w:rPr>
        <w:t>:111</w:t>
      </w:r>
    </w:p>
    <w:p w:rsidR="00274744" w:rsidRDefault="00274744" w:rsidP="00274744">
      <w:pPr>
        <w:pStyle w:val="libFootnote"/>
      </w:pPr>
      <w:r>
        <w:t xml:space="preserve">3. </w:t>
      </w:r>
      <w:r>
        <w:rPr>
          <w:rtl/>
        </w:rPr>
        <w:t xml:space="preserve">بحار الأنوار : </w:t>
      </w:r>
      <w:r>
        <w:rPr>
          <w:rtl/>
          <w:lang w:bidi="fa-IR"/>
        </w:rPr>
        <w:t>78 / 13 / 71</w:t>
      </w:r>
      <w:r>
        <w:t xml:space="preserve"> .</w:t>
      </w:r>
    </w:p>
    <w:p w:rsidR="00274744" w:rsidRDefault="00274744" w:rsidP="00274744">
      <w:pPr>
        <w:pStyle w:val="libFootnote"/>
        <w:rPr>
          <w:rtl/>
          <w:lang w:bidi="fa-IR"/>
        </w:rPr>
      </w:pPr>
      <w:r>
        <w:t xml:space="preserve">4. Bihar al-Anwar, v. </w:t>
      </w:r>
      <w:r>
        <w:rPr>
          <w:lang w:bidi="fa-IR"/>
        </w:rPr>
        <w:t>78</w:t>
      </w:r>
      <w:r>
        <w:t xml:space="preserve">, p. </w:t>
      </w:r>
      <w:r>
        <w:rPr>
          <w:lang w:bidi="fa-IR"/>
        </w:rPr>
        <w:t>13</w:t>
      </w:r>
      <w:r>
        <w:t xml:space="preserve">, no. </w:t>
      </w:r>
      <w:r>
        <w:rPr>
          <w:lang w:bidi="fa-IR"/>
        </w:rPr>
        <w:t>71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498" w:name="_Toc484336462"/>
      <w:bookmarkStart w:id="2499" w:name="_Toc485557970"/>
      <w:r>
        <w:rPr>
          <w:lang w:bidi="fa-IR"/>
        </w:rPr>
        <w:lastRenderedPageBreak/>
        <w:t>362</w:t>
      </w:r>
      <w:r>
        <w:t xml:space="preserve"> - </w:t>
      </w:r>
      <w:r>
        <w:rPr>
          <w:rtl/>
        </w:rPr>
        <w:t>ثَمَنُ الجَنَّةِ</w:t>
      </w:r>
      <w:bookmarkEnd w:id="2498"/>
      <w:bookmarkEnd w:id="2499"/>
    </w:p>
    <w:p w:rsidR="00274744" w:rsidRDefault="00274744" w:rsidP="009E5AD4">
      <w:pPr>
        <w:pStyle w:val="Heading2Center"/>
        <w:outlineLvl w:val="0"/>
      </w:pPr>
      <w:bookmarkStart w:id="2500" w:name="_Toc484336463"/>
      <w:bookmarkStart w:id="2501" w:name="_Toc485557971"/>
      <w:r>
        <w:rPr>
          <w:lang w:bidi="fa-IR"/>
        </w:rPr>
        <w:t>362</w:t>
      </w:r>
      <w:r>
        <w:t>. The Price for Paradise</w:t>
      </w:r>
      <w:bookmarkEnd w:id="2500"/>
      <w:bookmarkEnd w:id="2501"/>
    </w:p>
    <w:p w:rsidR="00274744" w:rsidRDefault="00274744" w:rsidP="00CA1574">
      <w:pPr>
        <w:pStyle w:val="libAr"/>
      </w:pPr>
      <w:r w:rsidRPr="00E10CFF">
        <w:rPr>
          <w:rStyle w:val="libBold1Char"/>
          <w:rtl/>
        </w:rPr>
        <w:t>1146.</w:t>
      </w:r>
      <w:r>
        <w:rPr>
          <w:rtl/>
          <w:lang w:bidi="fa-IR"/>
        </w:rPr>
        <w:t xml:space="preserve"> </w:t>
      </w:r>
      <w:r w:rsidRPr="00B61F7A">
        <w:rPr>
          <w:rtl/>
        </w:rPr>
        <w:t>الإمامُ عليٌّ عليه السلام : ثَمَنُ الجَنّةِ العَملُ الصّالحُ .</w:t>
      </w:r>
      <w:r>
        <w:rPr>
          <w:rStyle w:val="libFootnotenumChar"/>
          <w:rtl/>
        </w:rPr>
        <w:t>1</w:t>
      </w:r>
    </w:p>
    <w:p w:rsidR="00274744" w:rsidRDefault="00274744" w:rsidP="00274744">
      <w:pPr>
        <w:pStyle w:val="libNormal"/>
      </w:pPr>
      <w:r w:rsidRPr="00E10CFF">
        <w:rPr>
          <w:rStyle w:val="libBold1Char"/>
        </w:rPr>
        <w:t>1146.</w:t>
      </w:r>
      <w:r>
        <w:rPr>
          <w:lang w:bidi="fa-IR"/>
        </w:rPr>
        <w:t xml:space="preserve"> </w:t>
      </w:r>
      <w:r>
        <w:t xml:space="preserve">Imam Ali </w:t>
      </w:r>
      <w:r w:rsidRPr="001500BA">
        <w:t>(AS)</w:t>
      </w:r>
      <w:r>
        <w:t xml:space="preserve"> said, 'The price for Paradise is righteous deeds.' </w:t>
      </w:r>
      <w:r>
        <w:rPr>
          <w:rStyle w:val="libFootnotenumChar"/>
        </w:rPr>
        <w:t>2</w:t>
      </w:r>
    </w:p>
    <w:p w:rsidR="00274744" w:rsidRDefault="00274744" w:rsidP="00CA1574">
      <w:pPr>
        <w:pStyle w:val="libAr"/>
      </w:pPr>
      <w:r w:rsidRPr="00E10CFF">
        <w:rPr>
          <w:rStyle w:val="libBold1Char"/>
          <w:rtl/>
        </w:rPr>
        <w:t>1147.</w:t>
      </w:r>
      <w:r>
        <w:rPr>
          <w:rtl/>
          <w:lang w:bidi="fa-IR"/>
        </w:rPr>
        <w:t xml:space="preserve"> </w:t>
      </w:r>
      <w:r w:rsidRPr="00B61F7A">
        <w:rPr>
          <w:rtl/>
        </w:rPr>
        <w:t>الإمامُ عليٌّ عليه السلام : ثَمنُ الجَنّةِ الزُّهدُ في الدُّنيا .</w:t>
      </w:r>
      <w:r>
        <w:rPr>
          <w:rStyle w:val="libFootnotenumChar"/>
          <w:rtl/>
        </w:rPr>
        <w:t>3</w:t>
      </w:r>
    </w:p>
    <w:p w:rsidR="00274744" w:rsidRDefault="00274744" w:rsidP="00274744">
      <w:pPr>
        <w:pStyle w:val="libNormal"/>
      </w:pPr>
      <w:r w:rsidRPr="00E10CFF">
        <w:rPr>
          <w:rStyle w:val="libBold1Char"/>
        </w:rPr>
        <w:t>1147.</w:t>
      </w:r>
      <w:r>
        <w:rPr>
          <w:lang w:bidi="fa-IR"/>
        </w:rPr>
        <w:t xml:space="preserve"> </w:t>
      </w:r>
      <w:r>
        <w:t xml:space="preserve">Imam Ali </w:t>
      </w:r>
      <w:r w:rsidRPr="001500BA">
        <w:t>(AS)</w:t>
      </w:r>
      <w:r>
        <w:t xml:space="preserve"> said, 'The price for Paradise is abstention from the world.' </w:t>
      </w:r>
      <w:r>
        <w:rPr>
          <w:rStyle w:val="libFootnotenumChar"/>
        </w:rPr>
        <w:t>4</w:t>
      </w:r>
    </w:p>
    <w:p w:rsidR="00274744" w:rsidRDefault="00274744" w:rsidP="00CA1574">
      <w:pPr>
        <w:pStyle w:val="libAr"/>
      </w:pPr>
      <w:r w:rsidRPr="00E10CFF">
        <w:rPr>
          <w:rStyle w:val="libBold1Char"/>
          <w:rtl/>
        </w:rPr>
        <w:t>1148.</w:t>
      </w:r>
      <w:r>
        <w:rPr>
          <w:rtl/>
          <w:lang w:bidi="fa-IR"/>
        </w:rPr>
        <w:t xml:space="preserve"> </w:t>
      </w:r>
      <w:r w:rsidRPr="00B61F7A">
        <w:rPr>
          <w:rtl/>
        </w:rPr>
        <w:t>الإمامُ الصّادقُ عليه السلام : قَولُ « لا إلهَ إلّا اللَّهُ »ثَمَنُ الجَنّةِ .</w:t>
      </w:r>
      <w:r>
        <w:rPr>
          <w:rStyle w:val="libFootnotenumChar"/>
          <w:rtl/>
        </w:rPr>
        <w:t>5</w:t>
      </w:r>
    </w:p>
    <w:p w:rsidR="00274744" w:rsidRDefault="00274744" w:rsidP="00274744">
      <w:pPr>
        <w:pStyle w:val="libNormal"/>
      </w:pPr>
      <w:r w:rsidRPr="00E10CFF">
        <w:rPr>
          <w:rStyle w:val="libBold1Char"/>
        </w:rPr>
        <w:t>1148.</w:t>
      </w:r>
      <w:r>
        <w:rPr>
          <w:lang w:bidi="fa-IR"/>
        </w:rPr>
        <w:t xml:space="preserve"> </w:t>
      </w:r>
      <w:r>
        <w:t xml:space="preserve">Imam al-Sadiq </w:t>
      </w:r>
      <w:r w:rsidRPr="001500BA">
        <w:t>(AS)</w:t>
      </w:r>
      <w:r>
        <w:t xml:space="preserve"> said, 'Saying 'There is no god but Allah' is the price for Paradise.' </w:t>
      </w:r>
      <w:r>
        <w:rPr>
          <w:rStyle w:val="libFootnotenumChar"/>
        </w:rPr>
        <w:t>6</w:t>
      </w:r>
    </w:p>
    <w:p w:rsidR="00274744" w:rsidRDefault="00274744" w:rsidP="00274744">
      <w:pPr>
        <w:pStyle w:val="libNormal"/>
      </w:pPr>
    </w:p>
    <w:p w:rsidR="00274744" w:rsidRDefault="00274744" w:rsidP="009E5AD4">
      <w:pPr>
        <w:pStyle w:val="Heading3"/>
      </w:pPr>
      <w:bookmarkStart w:id="2502" w:name="_Toc484336464"/>
      <w:bookmarkStart w:id="2503" w:name="_Toc485557972"/>
      <w:r>
        <w:t>Notes</w:t>
      </w:r>
      <w:bookmarkEnd w:id="2502"/>
      <w:bookmarkEnd w:id="2503"/>
    </w:p>
    <w:p w:rsidR="00274744" w:rsidRDefault="00274744" w:rsidP="00274744">
      <w:pPr>
        <w:pStyle w:val="libFootnote"/>
      </w:pPr>
      <w:r>
        <w:t xml:space="preserve">1. </w:t>
      </w:r>
      <w:r>
        <w:rPr>
          <w:rtl/>
        </w:rPr>
        <w:t xml:space="preserve">غرر الحكم : </w:t>
      </w:r>
      <w:r>
        <w:rPr>
          <w:rtl/>
          <w:lang w:bidi="fa-IR"/>
        </w:rPr>
        <w:t>4698</w:t>
      </w:r>
      <w:r>
        <w:t xml:space="preserve"> .</w:t>
      </w:r>
    </w:p>
    <w:p w:rsidR="00274744" w:rsidRDefault="00274744" w:rsidP="00274744">
      <w:pPr>
        <w:pStyle w:val="libFootnote"/>
      </w:pPr>
      <w:r>
        <w:t xml:space="preserve">2. Ghurar al-Hikam, no. </w:t>
      </w:r>
      <w:r>
        <w:rPr>
          <w:lang w:bidi="fa-IR"/>
        </w:rPr>
        <w:t>4698</w:t>
      </w:r>
    </w:p>
    <w:p w:rsidR="00274744" w:rsidRDefault="00274744" w:rsidP="00274744">
      <w:pPr>
        <w:pStyle w:val="libFootnote"/>
      </w:pPr>
      <w:r>
        <w:t xml:space="preserve">3. </w:t>
      </w:r>
      <w:r>
        <w:rPr>
          <w:rtl/>
        </w:rPr>
        <w:t xml:space="preserve">غرر الحكم : </w:t>
      </w:r>
      <w:r>
        <w:rPr>
          <w:rtl/>
          <w:lang w:bidi="fa-IR"/>
        </w:rPr>
        <w:t>4700</w:t>
      </w:r>
      <w:r>
        <w:t xml:space="preserve"> .</w:t>
      </w:r>
    </w:p>
    <w:p w:rsidR="00274744" w:rsidRDefault="00274744" w:rsidP="00274744">
      <w:pPr>
        <w:pStyle w:val="libFootnote"/>
      </w:pPr>
      <w:r>
        <w:t xml:space="preserve">4. Ibid. no. </w:t>
      </w:r>
      <w:r>
        <w:rPr>
          <w:lang w:bidi="fa-IR"/>
        </w:rPr>
        <w:t>4700</w:t>
      </w:r>
    </w:p>
    <w:p w:rsidR="00274744" w:rsidRDefault="00274744" w:rsidP="00274744">
      <w:pPr>
        <w:pStyle w:val="libFootnote"/>
      </w:pPr>
      <w:r>
        <w:t xml:space="preserve">5. </w:t>
      </w:r>
      <w:r>
        <w:rPr>
          <w:rtl/>
        </w:rPr>
        <w:t xml:space="preserve">التوحيد : </w:t>
      </w:r>
      <w:r>
        <w:rPr>
          <w:rtl/>
          <w:lang w:bidi="fa-IR"/>
        </w:rPr>
        <w:t>21 / 13</w:t>
      </w:r>
      <w:r>
        <w:t xml:space="preserve"> .</w:t>
      </w:r>
    </w:p>
    <w:p w:rsidR="00274744" w:rsidRDefault="00274744" w:rsidP="00274744">
      <w:pPr>
        <w:pStyle w:val="libFootnote"/>
        <w:rPr>
          <w:rtl/>
          <w:lang w:bidi="fa-IR"/>
        </w:rPr>
      </w:pPr>
      <w:r>
        <w:t xml:space="preserve">6. al-Tawhid, p. </w:t>
      </w:r>
      <w:r>
        <w:rPr>
          <w:lang w:bidi="fa-IR"/>
        </w:rPr>
        <w:t>21</w:t>
      </w:r>
      <w:r>
        <w:t xml:space="preserve">, no. </w:t>
      </w:r>
      <w:r>
        <w:rPr>
          <w:lang w:bidi="fa-IR"/>
        </w:rPr>
        <w:t>13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04" w:name="_Toc484336465"/>
      <w:bookmarkStart w:id="2505" w:name="_Toc485557973"/>
      <w:r>
        <w:rPr>
          <w:lang w:bidi="fa-IR"/>
        </w:rPr>
        <w:lastRenderedPageBreak/>
        <w:t>363</w:t>
      </w:r>
      <w:r>
        <w:t xml:space="preserve"> - </w:t>
      </w:r>
      <w:r>
        <w:rPr>
          <w:rtl/>
        </w:rPr>
        <w:t>موجِباتُ دُخولِ الجَنَّةِ</w:t>
      </w:r>
      <w:bookmarkEnd w:id="2504"/>
      <w:bookmarkEnd w:id="2505"/>
    </w:p>
    <w:p w:rsidR="00274744" w:rsidRDefault="00274744" w:rsidP="009E5AD4">
      <w:pPr>
        <w:pStyle w:val="Heading2Center"/>
        <w:outlineLvl w:val="0"/>
      </w:pPr>
      <w:bookmarkStart w:id="2506" w:name="_Toc484336466"/>
      <w:bookmarkStart w:id="2507" w:name="_Toc485557974"/>
      <w:r>
        <w:rPr>
          <w:lang w:bidi="fa-IR"/>
        </w:rPr>
        <w:t>363</w:t>
      </w:r>
      <w:r>
        <w:t>. Requirements for Entering Paradise</w:t>
      </w:r>
      <w:bookmarkEnd w:id="2506"/>
      <w:bookmarkEnd w:id="2507"/>
    </w:p>
    <w:p w:rsidR="00274744" w:rsidRDefault="00274744" w:rsidP="00CA1574">
      <w:pPr>
        <w:pStyle w:val="libAr"/>
      </w:pPr>
      <w:r w:rsidRPr="004A7464">
        <w:rPr>
          <w:rtl/>
        </w:rPr>
        <w:t>(</w:t>
      </w:r>
      <w:r w:rsidRPr="00B61F7A">
        <w:rPr>
          <w:rtl/>
        </w:rPr>
        <w:t>وَمَنْ يَعْمَلْ مِنَ الصّالِحَاتِ مِنْ ذَكَرٍ أَوْ أُنْثَى‏ وَهُوَ مُؤْمِنٌ فَأُولئِكَ يَدْخُلُونَ الْجَنَّةَ وَلا يُظْلَمُونَ نَقِيراً) .</w:t>
      </w:r>
      <w:r>
        <w:rPr>
          <w:rStyle w:val="libFootnotenumChar"/>
          <w:rtl/>
        </w:rPr>
        <w:t>1</w:t>
      </w:r>
    </w:p>
    <w:p w:rsidR="00274744" w:rsidRDefault="00274744" w:rsidP="00274744">
      <w:pPr>
        <w:pStyle w:val="libNormal"/>
      </w:pPr>
      <w:r w:rsidRPr="008A7F4D">
        <w:rPr>
          <w:rStyle w:val="libBoldItalicChar"/>
        </w:rPr>
        <w:t>“And whoever does righteous deeds, whether male or female-such shall enter Paradise and they will not be wronged [so much as] the speck on a date-stone.”</w:t>
      </w:r>
      <w:r>
        <w:t xml:space="preserve"> </w:t>
      </w:r>
      <w:r>
        <w:rPr>
          <w:rStyle w:val="libFootnotenumChar"/>
        </w:rPr>
        <w:t>2</w:t>
      </w:r>
    </w:p>
    <w:p w:rsidR="00274744" w:rsidRDefault="00274744" w:rsidP="009E5AD4">
      <w:pPr>
        <w:pStyle w:val="libAr"/>
        <w:outlineLvl w:val="0"/>
      </w:pPr>
      <w:r w:rsidRPr="004A7464">
        <w:rPr>
          <w:rtl/>
        </w:rPr>
        <w:t>(</w:t>
      </w:r>
      <w:r w:rsidRPr="00B61F7A">
        <w:rPr>
          <w:rtl/>
        </w:rPr>
        <w:t>تِلْكَ الْجَنَّةُ الَّتِي نُورِثُ مِنْ عِبَادِنَا مَنْ كَانَ تَقِيّاً) .</w:t>
      </w:r>
      <w:r>
        <w:rPr>
          <w:rStyle w:val="libFootnotenumChar"/>
          <w:rtl/>
        </w:rPr>
        <w:t>3</w:t>
      </w:r>
    </w:p>
    <w:p w:rsidR="00274744" w:rsidRDefault="00274744" w:rsidP="00274744">
      <w:pPr>
        <w:pStyle w:val="libNormal"/>
      </w:pPr>
      <w:r w:rsidRPr="008A7F4D">
        <w:rPr>
          <w:rStyle w:val="libBoldItalicChar"/>
        </w:rPr>
        <w:t>“This is the Paradise We will give as inheritance to those of Our servants who are Godwary.”</w:t>
      </w:r>
      <w:r>
        <w:t xml:space="preserve"> </w:t>
      </w:r>
      <w:r>
        <w:rPr>
          <w:rStyle w:val="libFootnotenumChar"/>
        </w:rPr>
        <w:t>4</w:t>
      </w:r>
    </w:p>
    <w:p w:rsidR="00274744" w:rsidRDefault="00274744" w:rsidP="00CA1574">
      <w:pPr>
        <w:pStyle w:val="libAr"/>
      </w:pPr>
      <w:r w:rsidRPr="00E10CFF">
        <w:rPr>
          <w:rStyle w:val="libBold1Char"/>
          <w:rtl/>
        </w:rPr>
        <w:t>1149.</w:t>
      </w:r>
      <w:r>
        <w:rPr>
          <w:rtl/>
          <w:lang w:bidi="fa-IR"/>
        </w:rPr>
        <w:t xml:space="preserve"> </w:t>
      </w:r>
      <w:r w:rsidRPr="00B61F7A">
        <w:rPr>
          <w:rtl/>
        </w:rPr>
        <w:t>رسولُ اللَّهِ صلى اللَّه عليه وآله : أكْثَرُ ما تَلِجُ بهِ اُمَّتي الجَنّةَ : تَقْوى‏ اللَّهِ وحُسْنُ الخُلقِ .</w:t>
      </w:r>
      <w:r>
        <w:rPr>
          <w:rStyle w:val="libFootnotenumChar"/>
          <w:rtl/>
        </w:rPr>
        <w:t>5</w:t>
      </w:r>
    </w:p>
    <w:p w:rsidR="00274744" w:rsidRDefault="00274744" w:rsidP="00274744">
      <w:pPr>
        <w:pStyle w:val="libNormal"/>
      </w:pPr>
      <w:r w:rsidRPr="00E10CFF">
        <w:rPr>
          <w:rStyle w:val="libBold1Char"/>
        </w:rPr>
        <w:t>1149.</w:t>
      </w:r>
      <w:r>
        <w:rPr>
          <w:lang w:bidi="fa-IR"/>
        </w:rPr>
        <w:t xml:space="preserve"> </w:t>
      </w:r>
      <w:r>
        <w:t xml:space="preserve">The Prophet </w:t>
      </w:r>
      <w:r w:rsidRPr="001500BA">
        <w:t>(SAWA)</w:t>
      </w:r>
      <w:r>
        <w:t xml:space="preserve"> said, 'The most effective way my community will enter Paradise is through Godwariness and good character.' </w:t>
      </w:r>
      <w:r>
        <w:rPr>
          <w:rStyle w:val="libFootnotenumChar"/>
        </w:rPr>
        <w:t>6</w:t>
      </w:r>
    </w:p>
    <w:p w:rsidR="00274744" w:rsidRDefault="00274744" w:rsidP="00CA1574">
      <w:pPr>
        <w:pStyle w:val="libAr"/>
      </w:pPr>
      <w:r w:rsidRPr="00E10CFF">
        <w:rPr>
          <w:rStyle w:val="libBold1Char"/>
          <w:rtl/>
        </w:rPr>
        <w:t>1150.</w:t>
      </w:r>
      <w:r>
        <w:rPr>
          <w:rtl/>
          <w:lang w:bidi="fa-IR"/>
        </w:rPr>
        <w:t xml:space="preserve"> </w:t>
      </w:r>
      <w:r w:rsidRPr="00B61F7A">
        <w:rPr>
          <w:rtl/>
        </w:rPr>
        <w:t>رسولُ اللَّهِ صلى اللَّه عليه وآله : ثلاثٌ مَن لَقِيَ اللَّهَ عزّ وجلّ بهِنَ‏دَخلَ الجَنّةَ مِن أيِّ بابٍ شاءَ : مَن حسنَ خُلقُهُ ، وخَشِيَ اللَّهَ في المَغيبِ والمَحْضَرِ ، وتَرَكَ المِراءَ وإنْ‏كانَ مُحِقّاً .</w:t>
      </w:r>
      <w:r>
        <w:rPr>
          <w:rStyle w:val="libFootnotenumChar"/>
          <w:rtl/>
        </w:rPr>
        <w:t>7</w:t>
      </w:r>
    </w:p>
    <w:p w:rsidR="00274744" w:rsidRDefault="00274744" w:rsidP="00274744">
      <w:pPr>
        <w:pStyle w:val="libNormal"/>
      </w:pPr>
      <w:r w:rsidRPr="00E10CFF">
        <w:rPr>
          <w:rStyle w:val="libBold1Char"/>
        </w:rPr>
        <w:t>1150.</w:t>
      </w:r>
      <w:r>
        <w:rPr>
          <w:lang w:bidi="fa-IR"/>
        </w:rPr>
        <w:t xml:space="preserve"> </w:t>
      </w:r>
      <w:r>
        <w:t xml:space="preserve">The Prophet </w:t>
      </w:r>
      <w:r w:rsidRPr="001500BA">
        <w:t>(SAWA)</w:t>
      </w:r>
      <w:r>
        <w:t xml:space="preserve"> said, 'Whoever meets Allah with three things will enter Paradise from any door he likes: good character, fear of Allah in public as well as in solitude, and desisting from disputation even when in the right.' </w:t>
      </w:r>
      <w:r>
        <w:rPr>
          <w:rStyle w:val="libFootnotenumChar"/>
        </w:rPr>
        <w:t>8</w:t>
      </w:r>
    </w:p>
    <w:p w:rsidR="00274744" w:rsidRDefault="00274744" w:rsidP="00CA1574">
      <w:pPr>
        <w:pStyle w:val="libAr"/>
      </w:pPr>
      <w:r w:rsidRPr="00E10CFF">
        <w:rPr>
          <w:rStyle w:val="libBold1Char"/>
          <w:rtl/>
        </w:rPr>
        <w:t>1151.</w:t>
      </w:r>
      <w:r>
        <w:rPr>
          <w:rtl/>
          <w:lang w:bidi="fa-IR"/>
        </w:rPr>
        <w:t xml:space="preserve"> </w:t>
      </w:r>
      <w:r w:rsidRPr="00B61F7A">
        <w:rPr>
          <w:rtl/>
        </w:rPr>
        <w:t xml:space="preserve">تنبيه الخواطر </w:t>
      </w:r>
      <w:r>
        <w:rPr>
          <w:rtl/>
        </w:rPr>
        <w:t>-</w:t>
      </w:r>
      <w:r w:rsidRPr="00B61F7A">
        <w:rPr>
          <w:rtl/>
        </w:rPr>
        <w:t xml:space="preserve"> قال رسول اللَّه صلى اللَّه عليه وآله </w:t>
      </w:r>
      <w:r>
        <w:rPr>
          <w:rtl/>
        </w:rPr>
        <w:t>-</w:t>
      </w:r>
      <w:r w:rsidRPr="00B61F7A">
        <w:rPr>
          <w:rtl/>
        </w:rPr>
        <w:t xml:space="preserve"> : أكُلُّكُم يُحِبُّ أنْ يَدخُلَ الجَنّةَ ؟ قالوا : نَعَم يا رسولَ اللَّهِ ، قالَ : قَصِّروا مِن الأملِ ، وثَبِّتوا آجالَكُم بينَ أبْصارِكُم ، واسْتَحْيوا مِن اللَّهِ حقَّ الحَياءِ .</w:t>
      </w:r>
      <w:r>
        <w:rPr>
          <w:rStyle w:val="libFootnotenumChar"/>
          <w:rtl/>
        </w:rPr>
        <w:t>9</w:t>
      </w:r>
    </w:p>
    <w:p w:rsidR="00274744" w:rsidRDefault="00274744" w:rsidP="00274744">
      <w:pPr>
        <w:pStyle w:val="libNormal"/>
      </w:pPr>
      <w:r w:rsidRPr="00E10CFF">
        <w:rPr>
          <w:rStyle w:val="libBold1Char"/>
        </w:rPr>
        <w:t>1151.</w:t>
      </w:r>
      <w:r>
        <w:rPr>
          <w:lang w:bidi="fa-IR"/>
        </w:rPr>
        <w:t xml:space="preserve"> </w:t>
      </w:r>
      <w:r>
        <w:t xml:space="preserve">The Prophet </w:t>
      </w:r>
      <w:r w:rsidRPr="001500BA">
        <w:t>(SAWA)</w:t>
      </w:r>
      <w:r>
        <w:t xml:space="preserve"> asked, 'Would you all love to enter Paradise?' They replied, 'Yes, O Prophet of Allah.' He said, 'Shorten your expectations, fix your eyes on death, and feel ashamed in front of Allah to the extent one ought to.' </w:t>
      </w:r>
      <w:r>
        <w:rPr>
          <w:rStyle w:val="libFootnotenumChar"/>
        </w:rPr>
        <w:t>10</w:t>
      </w:r>
    </w:p>
    <w:p w:rsidR="00274744" w:rsidRDefault="00274744" w:rsidP="00CA1574">
      <w:pPr>
        <w:pStyle w:val="libAr"/>
      </w:pPr>
      <w:r w:rsidRPr="00E10CFF">
        <w:rPr>
          <w:rStyle w:val="libBold1Char"/>
          <w:rtl/>
        </w:rPr>
        <w:t>1152.</w:t>
      </w:r>
      <w:r>
        <w:rPr>
          <w:rtl/>
          <w:lang w:bidi="fa-IR"/>
        </w:rPr>
        <w:t xml:space="preserve"> </w:t>
      </w:r>
      <w:r w:rsidRPr="00B61F7A">
        <w:rPr>
          <w:rtl/>
        </w:rPr>
        <w:t>رسولُ اللَّهِ صلى اللَّه عليه وآله : مَن خُتِمَ لَهُ بجِهادٍ في سَبيلِ اللَّهِ‏ولو قَدْرَ فَواقِ ناقَةٍ دَخلَ الجَنّةَ .</w:t>
      </w:r>
      <w:r>
        <w:rPr>
          <w:rStyle w:val="libFootnotenumChar"/>
          <w:rtl/>
        </w:rPr>
        <w:t>11</w:t>
      </w:r>
    </w:p>
    <w:p w:rsidR="00274744" w:rsidRDefault="00274744" w:rsidP="00274744">
      <w:pPr>
        <w:pStyle w:val="libNormal"/>
      </w:pPr>
      <w:r w:rsidRPr="00E10CFF">
        <w:rPr>
          <w:rStyle w:val="libBold1Char"/>
        </w:rPr>
        <w:t>1152.</w:t>
      </w:r>
      <w:r>
        <w:rPr>
          <w:lang w:bidi="fa-IR"/>
        </w:rPr>
        <w:t xml:space="preserve"> </w:t>
      </w:r>
      <w:r>
        <w:t xml:space="preserve">The Prophet </w:t>
      </w:r>
      <w:r w:rsidRPr="001500BA">
        <w:t>(SAWA)</w:t>
      </w:r>
      <w:r>
        <w:t xml:space="preserve"> said, 'Whoever meets his end in jih?d for the sake of Allah, even for a moment equal to the gasping of a camel, will enter Paradise.' </w:t>
      </w:r>
      <w:r>
        <w:rPr>
          <w:rStyle w:val="libFootnotenumChar"/>
        </w:rPr>
        <w:t>12</w:t>
      </w:r>
    </w:p>
    <w:p w:rsidR="00274744" w:rsidRDefault="00274744" w:rsidP="00CA1574">
      <w:pPr>
        <w:pStyle w:val="libAr"/>
      </w:pPr>
      <w:r w:rsidRPr="00E10CFF">
        <w:rPr>
          <w:rStyle w:val="libBold1Char"/>
          <w:rtl/>
        </w:rPr>
        <w:t>1153.</w:t>
      </w:r>
      <w:r>
        <w:rPr>
          <w:rtl/>
          <w:lang w:bidi="fa-IR"/>
        </w:rPr>
        <w:t xml:space="preserve"> </w:t>
      </w:r>
      <w:r w:rsidRPr="00B61F7A">
        <w:rPr>
          <w:rtl/>
        </w:rPr>
        <w:t>الإمامُ الصّادقُ عليه السلام : ثلاثٌ مَن أتى‏ اللَّهَ بواحِدَةٍ مِنْهنَّ أوْجَبَ اللَّهُ لَهُ الجَنّةَ: الإنْفاقُ مِن إقْتارٍ ، والبِشْرُ لِجَميعِ العالَمِ ، والإنْصافُ مِن نَفْسِهِ .</w:t>
      </w:r>
      <w:r>
        <w:rPr>
          <w:rStyle w:val="libFootnotenumChar"/>
          <w:rtl/>
        </w:rPr>
        <w:t>13</w:t>
      </w:r>
    </w:p>
    <w:p w:rsidR="00274744" w:rsidRDefault="00274744" w:rsidP="00274744">
      <w:pPr>
        <w:pStyle w:val="libNormal"/>
      </w:pPr>
      <w:r w:rsidRPr="00E10CFF">
        <w:rPr>
          <w:rStyle w:val="libBold1Char"/>
        </w:rPr>
        <w:lastRenderedPageBreak/>
        <w:t>1153.</w:t>
      </w:r>
      <w:r>
        <w:rPr>
          <w:lang w:bidi="fa-IR"/>
        </w:rPr>
        <w:t xml:space="preserve"> </w:t>
      </w:r>
      <w:r>
        <w:t xml:space="preserve">Imam al-Sadiq </w:t>
      </w:r>
      <w:r w:rsidRPr="001500BA">
        <w:t>(AS)</w:t>
      </w:r>
      <w:r>
        <w:t xml:space="preserve"> said, 'There are three things which if a person performs even one, Allah will make Paradise incumbent upon him: to give charity when one is needy oneself, cheerfulness with the whole world, and being just in spite of one's self.' </w:t>
      </w:r>
      <w:r>
        <w:rPr>
          <w:rStyle w:val="libFootnotenumChar"/>
        </w:rPr>
        <w:t>14</w:t>
      </w:r>
    </w:p>
    <w:p w:rsidR="00274744" w:rsidRDefault="00274744" w:rsidP="00274744">
      <w:pPr>
        <w:pStyle w:val="libNormal"/>
      </w:pPr>
    </w:p>
    <w:p w:rsidR="00274744" w:rsidRDefault="00274744" w:rsidP="009E5AD4">
      <w:pPr>
        <w:pStyle w:val="Heading3"/>
      </w:pPr>
      <w:bookmarkStart w:id="2508" w:name="_Toc484336467"/>
      <w:bookmarkStart w:id="2509" w:name="_Toc485557975"/>
      <w:r>
        <w:t>Notes</w:t>
      </w:r>
      <w:bookmarkEnd w:id="2508"/>
      <w:bookmarkEnd w:id="2509"/>
    </w:p>
    <w:p w:rsidR="00274744" w:rsidRDefault="00274744" w:rsidP="00274744">
      <w:pPr>
        <w:pStyle w:val="libFootnote"/>
      </w:pPr>
      <w:r>
        <w:t xml:space="preserve">1. </w:t>
      </w:r>
      <w:r>
        <w:rPr>
          <w:rtl/>
        </w:rPr>
        <w:t xml:space="preserve">النساء : </w:t>
      </w:r>
      <w:r>
        <w:rPr>
          <w:rtl/>
          <w:lang w:bidi="fa-IR"/>
        </w:rPr>
        <w:t>124</w:t>
      </w:r>
      <w:r>
        <w:t xml:space="preserve"> .</w:t>
      </w:r>
    </w:p>
    <w:p w:rsidR="00274744" w:rsidRDefault="00274744" w:rsidP="00274744">
      <w:pPr>
        <w:pStyle w:val="libFootnote"/>
      </w:pPr>
      <w:r>
        <w:t xml:space="preserve">2. Qur'an </w:t>
      </w:r>
      <w:r>
        <w:rPr>
          <w:lang w:bidi="fa-IR"/>
        </w:rPr>
        <w:t>4</w:t>
      </w:r>
      <w:r>
        <w:rPr>
          <w:rtl/>
          <w:lang w:bidi="fa-IR"/>
        </w:rPr>
        <w:t>:124</w:t>
      </w:r>
    </w:p>
    <w:p w:rsidR="00274744" w:rsidRDefault="00274744" w:rsidP="00274744">
      <w:pPr>
        <w:pStyle w:val="libFootnote"/>
      </w:pPr>
      <w:r>
        <w:t xml:space="preserve">3. </w:t>
      </w:r>
      <w:r>
        <w:rPr>
          <w:rtl/>
        </w:rPr>
        <w:t xml:space="preserve">مريم : </w:t>
      </w:r>
      <w:r>
        <w:rPr>
          <w:rtl/>
          <w:lang w:bidi="fa-IR"/>
        </w:rPr>
        <w:t>63</w:t>
      </w:r>
      <w:r>
        <w:t xml:space="preserve"> .</w:t>
      </w:r>
    </w:p>
    <w:p w:rsidR="00274744" w:rsidRDefault="00274744" w:rsidP="00274744">
      <w:pPr>
        <w:pStyle w:val="libFootnote"/>
      </w:pPr>
      <w:r>
        <w:t xml:space="preserve">4. Qur'an </w:t>
      </w:r>
      <w:r>
        <w:rPr>
          <w:lang w:bidi="fa-IR"/>
        </w:rPr>
        <w:t>19</w:t>
      </w:r>
      <w:r>
        <w:rPr>
          <w:rtl/>
          <w:lang w:bidi="fa-IR"/>
        </w:rPr>
        <w:t>:63</w:t>
      </w:r>
    </w:p>
    <w:p w:rsidR="00274744" w:rsidRDefault="00274744" w:rsidP="00274744">
      <w:pPr>
        <w:pStyle w:val="libFootnote"/>
      </w:pPr>
      <w:r>
        <w:t xml:space="preserve">5. </w:t>
      </w:r>
      <w:r>
        <w:rPr>
          <w:rtl/>
        </w:rPr>
        <w:t xml:space="preserve">الكافي : </w:t>
      </w:r>
      <w:r>
        <w:rPr>
          <w:rtl/>
          <w:lang w:bidi="fa-IR"/>
        </w:rPr>
        <w:t>2 / 100 / 6</w:t>
      </w:r>
      <w:r>
        <w:t xml:space="preserve"> .</w:t>
      </w:r>
    </w:p>
    <w:p w:rsidR="00274744" w:rsidRDefault="00274744" w:rsidP="00274744">
      <w:pPr>
        <w:pStyle w:val="libFootnote"/>
      </w:pPr>
      <w:r>
        <w:t xml:space="preserve">6. al-Kafi, v. </w:t>
      </w:r>
      <w:r>
        <w:rPr>
          <w:lang w:bidi="fa-IR"/>
        </w:rPr>
        <w:t>2</w:t>
      </w:r>
      <w:r>
        <w:t xml:space="preserve">, p. </w:t>
      </w:r>
      <w:r>
        <w:rPr>
          <w:lang w:bidi="fa-IR"/>
        </w:rPr>
        <w:t>100</w:t>
      </w:r>
      <w:r>
        <w:t xml:space="preserve">, no. </w:t>
      </w:r>
      <w:r>
        <w:rPr>
          <w:lang w:bidi="fa-IR"/>
        </w:rPr>
        <w:t>6</w:t>
      </w:r>
    </w:p>
    <w:p w:rsidR="00274744" w:rsidRDefault="00274744" w:rsidP="00274744">
      <w:pPr>
        <w:pStyle w:val="libFootnote"/>
      </w:pPr>
      <w:r>
        <w:t xml:space="preserve">7. </w:t>
      </w:r>
      <w:r>
        <w:rPr>
          <w:rtl/>
        </w:rPr>
        <w:t xml:space="preserve">الكافي : </w:t>
      </w:r>
      <w:r>
        <w:rPr>
          <w:rtl/>
          <w:lang w:bidi="fa-IR"/>
        </w:rPr>
        <w:t>2 / 300 / 2</w:t>
      </w:r>
      <w:r>
        <w:t xml:space="preserve"> .</w:t>
      </w:r>
    </w:p>
    <w:p w:rsidR="00274744" w:rsidRDefault="00274744" w:rsidP="00274744">
      <w:pPr>
        <w:pStyle w:val="libFootnote"/>
      </w:pPr>
      <w:r>
        <w:t xml:space="preserve">8. Ibid. p. </w:t>
      </w:r>
      <w:r>
        <w:rPr>
          <w:lang w:bidi="fa-IR"/>
        </w:rPr>
        <w:t>300</w:t>
      </w:r>
      <w:r>
        <w:t xml:space="preserve">, no. </w:t>
      </w:r>
      <w:r>
        <w:rPr>
          <w:lang w:bidi="fa-IR"/>
        </w:rPr>
        <w:t>2</w:t>
      </w:r>
    </w:p>
    <w:p w:rsidR="00274744" w:rsidRDefault="00274744" w:rsidP="00274744">
      <w:pPr>
        <w:pStyle w:val="libFootnote"/>
      </w:pPr>
      <w:r>
        <w:t xml:space="preserve">9. </w:t>
      </w:r>
      <w:r>
        <w:rPr>
          <w:rtl/>
        </w:rPr>
        <w:t xml:space="preserve">تنبيه الخواطر : </w:t>
      </w:r>
      <w:r>
        <w:rPr>
          <w:rtl/>
          <w:lang w:bidi="fa-IR"/>
        </w:rPr>
        <w:t>1 / 272</w:t>
      </w:r>
      <w:r>
        <w:t xml:space="preserve"> .</w:t>
      </w:r>
    </w:p>
    <w:p w:rsidR="00274744" w:rsidRDefault="00274744" w:rsidP="00274744">
      <w:pPr>
        <w:pStyle w:val="libFootnote"/>
      </w:pPr>
      <w:r>
        <w:t xml:space="preserve">10. Tanbih al-Khawatir, v. </w:t>
      </w:r>
      <w:r>
        <w:rPr>
          <w:lang w:bidi="fa-IR"/>
        </w:rPr>
        <w:t>1</w:t>
      </w:r>
      <w:r>
        <w:t xml:space="preserve">, p. </w:t>
      </w:r>
      <w:r>
        <w:rPr>
          <w:lang w:bidi="fa-IR"/>
        </w:rPr>
        <w:t>272</w:t>
      </w:r>
    </w:p>
    <w:p w:rsidR="00274744" w:rsidRDefault="00274744" w:rsidP="00274744">
      <w:pPr>
        <w:pStyle w:val="libFootnote"/>
      </w:pPr>
      <w:r>
        <w:t xml:space="preserve">11. </w:t>
      </w:r>
      <w:r>
        <w:rPr>
          <w:rtl/>
        </w:rPr>
        <w:t xml:space="preserve">دعائم الإسلام : </w:t>
      </w:r>
      <w:r>
        <w:rPr>
          <w:rtl/>
          <w:lang w:bidi="fa-IR"/>
        </w:rPr>
        <w:t>1 / 219</w:t>
      </w:r>
      <w:r>
        <w:t xml:space="preserve"> .</w:t>
      </w:r>
    </w:p>
    <w:p w:rsidR="00274744" w:rsidRDefault="00274744" w:rsidP="00274744">
      <w:pPr>
        <w:pStyle w:val="libFootnote"/>
      </w:pPr>
      <w:r>
        <w:t xml:space="preserve">12. Daa?im al-Islam, v. </w:t>
      </w:r>
      <w:r>
        <w:rPr>
          <w:lang w:bidi="fa-IR"/>
        </w:rPr>
        <w:t>1</w:t>
      </w:r>
      <w:r>
        <w:t xml:space="preserve">, p. </w:t>
      </w:r>
      <w:r>
        <w:rPr>
          <w:lang w:bidi="fa-IR"/>
        </w:rPr>
        <w:t>219</w:t>
      </w:r>
    </w:p>
    <w:p w:rsidR="00274744" w:rsidRDefault="00274744" w:rsidP="00274744">
      <w:pPr>
        <w:pStyle w:val="libFootnote"/>
      </w:pPr>
      <w:r>
        <w:t xml:space="preserve">13. </w:t>
      </w:r>
      <w:r>
        <w:rPr>
          <w:rtl/>
        </w:rPr>
        <w:t xml:space="preserve">الكافي : </w:t>
      </w:r>
      <w:r>
        <w:rPr>
          <w:rtl/>
          <w:lang w:bidi="fa-IR"/>
        </w:rPr>
        <w:t>2 / 103 / 2</w:t>
      </w:r>
      <w:r>
        <w:t xml:space="preserve"> .</w:t>
      </w:r>
    </w:p>
    <w:p w:rsidR="00274744" w:rsidRDefault="00274744" w:rsidP="00274744">
      <w:pPr>
        <w:pStyle w:val="libFootnote"/>
        <w:rPr>
          <w:rtl/>
          <w:lang w:bidi="fa-IR"/>
        </w:rPr>
      </w:pPr>
      <w:r>
        <w:t xml:space="preserve">14. al-Kafi, v. </w:t>
      </w:r>
      <w:r>
        <w:rPr>
          <w:lang w:bidi="fa-IR"/>
        </w:rPr>
        <w:t>2</w:t>
      </w:r>
      <w:r>
        <w:t xml:space="preserve">, p. </w:t>
      </w:r>
      <w:r>
        <w:rPr>
          <w:lang w:bidi="fa-IR"/>
        </w:rPr>
        <w:t>103</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10" w:name="_Toc484336468"/>
      <w:bookmarkStart w:id="2511" w:name="_Toc485557976"/>
      <w:r>
        <w:rPr>
          <w:lang w:bidi="fa-IR"/>
        </w:rPr>
        <w:lastRenderedPageBreak/>
        <w:t>364</w:t>
      </w:r>
      <w:r>
        <w:t xml:space="preserve"> - </w:t>
      </w:r>
      <w:r>
        <w:rPr>
          <w:rtl/>
        </w:rPr>
        <w:t>الجَنَّةُ مَحفوفَةٌ بِالمَكارِهِ‏</w:t>
      </w:r>
      <w:bookmarkEnd w:id="2510"/>
      <w:bookmarkEnd w:id="2511"/>
    </w:p>
    <w:p w:rsidR="00274744" w:rsidRDefault="00274744" w:rsidP="009E5AD4">
      <w:pPr>
        <w:pStyle w:val="Heading2Center"/>
        <w:outlineLvl w:val="0"/>
      </w:pPr>
      <w:bookmarkStart w:id="2512" w:name="_Toc484336469"/>
      <w:bookmarkStart w:id="2513" w:name="_Toc485557977"/>
      <w:r>
        <w:rPr>
          <w:lang w:bidi="fa-IR"/>
        </w:rPr>
        <w:t>364</w:t>
      </w:r>
      <w:r>
        <w:t>. Paradise Surrounded by Trials</w:t>
      </w:r>
      <w:bookmarkEnd w:id="2512"/>
      <w:bookmarkEnd w:id="2513"/>
    </w:p>
    <w:p w:rsidR="00274744" w:rsidRDefault="00274744" w:rsidP="009E5AD4">
      <w:pPr>
        <w:pStyle w:val="libAr"/>
        <w:outlineLvl w:val="0"/>
      </w:pPr>
      <w:r w:rsidRPr="004A7464">
        <w:rPr>
          <w:rtl/>
        </w:rPr>
        <w:t>(</w:t>
      </w:r>
      <w:r w:rsidRPr="00B61F7A">
        <w:rPr>
          <w:rtl/>
        </w:rPr>
        <w:t>أَمْ حَسِبْتُمْ أَنْ تَدْخُلُوا الْجَنَّةَ وَلَمّا يَعْلَمِ اللَّهُ الَّذِينَ جاهَدُوا مِنْكُمْ وَيَعْلَمَ الصّابِرِينَ) .</w:t>
      </w:r>
      <w:r>
        <w:rPr>
          <w:rStyle w:val="libFootnotenumChar"/>
          <w:rtl/>
        </w:rPr>
        <w:t>1</w:t>
      </w:r>
    </w:p>
    <w:p w:rsidR="00274744" w:rsidRDefault="00274744" w:rsidP="00274744">
      <w:pPr>
        <w:pStyle w:val="libNormal"/>
      </w:pPr>
      <w:r w:rsidRPr="008A7F4D">
        <w:rPr>
          <w:rStyle w:val="libBoldItalicChar"/>
        </w:rPr>
        <w:t>“Do you suppose that you would enter Paradise, while Allah has not yet ascertained those of you who have waged jih?d and not ascertained the steadfast?”</w:t>
      </w:r>
      <w:r>
        <w:t xml:space="preserve"> </w:t>
      </w:r>
      <w:r>
        <w:rPr>
          <w:rStyle w:val="libFootnotenumChar"/>
        </w:rPr>
        <w:t>2</w:t>
      </w:r>
    </w:p>
    <w:p w:rsidR="00274744" w:rsidRDefault="00274744" w:rsidP="00CA1574">
      <w:pPr>
        <w:pStyle w:val="libAr"/>
      </w:pPr>
      <w:r w:rsidRPr="00E10CFF">
        <w:rPr>
          <w:rStyle w:val="libBold1Char"/>
          <w:rtl/>
        </w:rPr>
        <w:t>1154.</w:t>
      </w:r>
      <w:r>
        <w:rPr>
          <w:rtl/>
          <w:lang w:bidi="fa-IR"/>
        </w:rPr>
        <w:t xml:space="preserve"> </w:t>
      </w:r>
      <w:r w:rsidRPr="00B61F7A">
        <w:rPr>
          <w:rtl/>
        </w:rPr>
        <w:t>الإمامُ عليٌّ عليه السلام : بالمَكارِهِ تُنالُ الجَنّةُ .</w:t>
      </w:r>
      <w:r>
        <w:rPr>
          <w:rStyle w:val="libFootnotenumChar"/>
          <w:rtl/>
        </w:rPr>
        <w:t>3</w:t>
      </w:r>
    </w:p>
    <w:p w:rsidR="00274744" w:rsidRDefault="00274744" w:rsidP="00274744">
      <w:pPr>
        <w:pStyle w:val="libNormal"/>
      </w:pPr>
      <w:r w:rsidRPr="00E10CFF">
        <w:rPr>
          <w:rStyle w:val="libBold1Char"/>
        </w:rPr>
        <w:t>1154.</w:t>
      </w:r>
      <w:r>
        <w:rPr>
          <w:lang w:bidi="fa-IR"/>
        </w:rPr>
        <w:t xml:space="preserve"> </w:t>
      </w:r>
      <w:r>
        <w:t xml:space="preserve">Imam Ali </w:t>
      </w:r>
      <w:r w:rsidRPr="001500BA">
        <w:t>(AS)</w:t>
      </w:r>
      <w:r>
        <w:t xml:space="preserve"> said, 'Through trials one attains Paradise.' </w:t>
      </w:r>
      <w:r>
        <w:rPr>
          <w:rStyle w:val="libFootnotenumChar"/>
        </w:rPr>
        <w:t>4</w:t>
      </w:r>
    </w:p>
    <w:p w:rsidR="00274744" w:rsidRDefault="00274744" w:rsidP="00CA1574">
      <w:pPr>
        <w:pStyle w:val="libAr"/>
      </w:pPr>
      <w:r w:rsidRPr="00E10CFF">
        <w:rPr>
          <w:rStyle w:val="libBold1Char"/>
          <w:rtl/>
        </w:rPr>
        <w:t>1155.</w:t>
      </w:r>
      <w:r>
        <w:rPr>
          <w:rtl/>
          <w:lang w:bidi="fa-IR"/>
        </w:rPr>
        <w:t xml:space="preserve"> </w:t>
      </w:r>
      <w:r w:rsidRPr="00B61F7A">
        <w:rPr>
          <w:rtl/>
        </w:rPr>
        <w:t>الإمامُ الباقرُ عليه السلام : الجَنّةُ مَحفوفةٌ بالمَكارِهِ والصَّبرِ ، فمَن صَبرَ على‏ المَكارِهِ في الدُّنيا دَخلَ الجَنّةَ . وجَهنّمُ مَحفوفةٌ باللَّذّاتِ والشَّهَواتِ ، فمَن أعطى‏ نَفْسَهُ لَذَّتَها وشَهْوَتَها دَخلَ النّارَ .</w:t>
      </w:r>
      <w:r>
        <w:rPr>
          <w:rStyle w:val="libFootnotenumChar"/>
          <w:rtl/>
        </w:rPr>
        <w:t>5</w:t>
      </w:r>
    </w:p>
    <w:p w:rsidR="00274744" w:rsidRDefault="00274744" w:rsidP="00274744">
      <w:pPr>
        <w:pStyle w:val="libNormal"/>
      </w:pPr>
      <w:r w:rsidRPr="00E10CFF">
        <w:rPr>
          <w:rStyle w:val="libBold1Char"/>
        </w:rPr>
        <w:t>1155.</w:t>
      </w:r>
      <w:r>
        <w:rPr>
          <w:lang w:bidi="fa-IR"/>
        </w:rPr>
        <w:t xml:space="preserve"> </w:t>
      </w:r>
      <w:r>
        <w:t xml:space="preserve">Imam al-Baqir </w:t>
      </w:r>
      <w:r w:rsidRPr="001500BA">
        <w:t>(AS)</w:t>
      </w:r>
      <w:r>
        <w:t xml:space="preserve"> said, 'Paradise is surrounded by trials and patience. So whoever endures trials in the world will enter Paradise. Hell is surrounded by pleasures and desires. Thus, whoever allows himself its pleasures and desires [of the world] will enter the Fire.' </w:t>
      </w:r>
      <w:r>
        <w:rPr>
          <w:rStyle w:val="libFootnotenumChar"/>
        </w:rPr>
        <w:t>6</w:t>
      </w:r>
    </w:p>
    <w:p w:rsidR="00274744" w:rsidRDefault="00274744" w:rsidP="00CA1574">
      <w:pPr>
        <w:pStyle w:val="libAr"/>
      </w:pPr>
      <w:r w:rsidRPr="00E10CFF">
        <w:rPr>
          <w:rStyle w:val="libBold1Char"/>
          <w:rtl/>
        </w:rPr>
        <w:t>1156.</w:t>
      </w:r>
      <w:r>
        <w:rPr>
          <w:rtl/>
          <w:lang w:bidi="fa-IR"/>
        </w:rPr>
        <w:t xml:space="preserve"> </w:t>
      </w:r>
      <w:r w:rsidRPr="00B61F7A">
        <w:rPr>
          <w:rtl/>
        </w:rPr>
        <w:t>الإمامُ الرِّضا عليه السلام : مَن سألَ اللَّهَ الجَنّةَ ولَم يَصْبِرْ على‏ الشَّدائدِ فَقدِ اسْتَهْزأ بنَفْسِهِ .</w:t>
      </w:r>
      <w:r>
        <w:rPr>
          <w:rStyle w:val="libFootnotenumChar"/>
          <w:rtl/>
        </w:rPr>
        <w:t>7</w:t>
      </w:r>
    </w:p>
    <w:p w:rsidR="00274744" w:rsidRDefault="00274744" w:rsidP="00274744">
      <w:pPr>
        <w:pStyle w:val="libNormal"/>
      </w:pPr>
      <w:r w:rsidRPr="00E10CFF">
        <w:rPr>
          <w:rStyle w:val="libBold1Char"/>
        </w:rPr>
        <w:t>1156.</w:t>
      </w:r>
      <w:r>
        <w:rPr>
          <w:lang w:bidi="fa-IR"/>
        </w:rPr>
        <w:t xml:space="preserve"> </w:t>
      </w:r>
      <w:r>
        <w:t xml:space="preserve">Imam al-Rida </w:t>
      </w:r>
      <w:r w:rsidRPr="001500BA">
        <w:t>(AS)</w:t>
      </w:r>
      <w:r>
        <w:t xml:space="preserve"> said, 'Whoever asks Allah for Paradise but does not endure tribulations has in fact ridiculed himself.' </w:t>
      </w:r>
      <w:r>
        <w:rPr>
          <w:rStyle w:val="libFootnotenumChar"/>
        </w:rPr>
        <w:t>8</w:t>
      </w:r>
    </w:p>
    <w:p w:rsidR="00274744" w:rsidRDefault="00274744" w:rsidP="00274744">
      <w:pPr>
        <w:pStyle w:val="libNormal"/>
      </w:pPr>
    </w:p>
    <w:p w:rsidR="00274744" w:rsidRDefault="00274744" w:rsidP="009E5AD4">
      <w:pPr>
        <w:pStyle w:val="Heading3"/>
      </w:pPr>
      <w:bookmarkStart w:id="2514" w:name="_Toc484336470"/>
      <w:bookmarkStart w:id="2515" w:name="_Toc485557978"/>
      <w:r>
        <w:t>Notes</w:t>
      </w:r>
      <w:bookmarkEnd w:id="2514"/>
      <w:bookmarkEnd w:id="2515"/>
    </w:p>
    <w:p w:rsidR="00274744" w:rsidRDefault="00274744" w:rsidP="00274744">
      <w:pPr>
        <w:pStyle w:val="libFootnote"/>
      </w:pPr>
      <w:r>
        <w:t xml:space="preserve">1. </w:t>
      </w:r>
      <w:r>
        <w:rPr>
          <w:rtl/>
        </w:rPr>
        <w:t xml:space="preserve">آل عمران : </w:t>
      </w:r>
      <w:r>
        <w:rPr>
          <w:rtl/>
          <w:lang w:bidi="fa-IR"/>
        </w:rPr>
        <w:t>142</w:t>
      </w:r>
      <w:r>
        <w:t xml:space="preserve"> .</w:t>
      </w:r>
    </w:p>
    <w:p w:rsidR="00274744" w:rsidRDefault="00274744" w:rsidP="00274744">
      <w:pPr>
        <w:pStyle w:val="libFootnote"/>
      </w:pPr>
      <w:r>
        <w:t xml:space="preserve">2. Qur'an </w:t>
      </w:r>
      <w:r>
        <w:rPr>
          <w:lang w:bidi="fa-IR"/>
        </w:rPr>
        <w:t>3</w:t>
      </w:r>
      <w:r>
        <w:rPr>
          <w:rtl/>
          <w:lang w:bidi="fa-IR"/>
        </w:rPr>
        <w:t>:142</w:t>
      </w:r>
    </w:p>
    <w:p w:rsidR="00274744" w:rsidRDefault="00274744" w:rsidP="00274744">
      <w:pPr>
        <w:pStyle w:val="libFootnote"/>
      </w:pPr>
      <w:r>
        <w:t xml:space="preserve">3. </w:t>
      </w:r>
      <w:r>
        <w:rPr>
          <w:rtl/>
        </w:rPr>
        <w:t xml:space="preserve">غرر الحكم : </w:t>
      </w:r>
      <w:r>
        <w:rPr>
          <w:rtl/>
          <w:lang w:bidi="fa-IR"/>
        </w:rPr>
        <w:t>4204</w:t>
      </w:r>
      <w:r>
        <w:t xml:space="preserve"> .</w:t>
      </w:r>
    </w:p>
    <w:p w:rsidR="00274744" w:rsidRDefault="00274744" w:rsidP="00274744">
      <w:pPr>
        <w:pStyle w:val="libFootnote"/>
      </w:pPr>
      <w:r>
        <w:t xml:space="preserve">4. Ghurar al-Hikam, no. </w:t>
      </w:r>
      <w:r>
        <w:rPr>
          <w:lang w:bidi="fa-IR"/>
        </w:rPr>
        <w:t>4204</w:t>
      </w:r>
    </w:p>
    <w:p w:rsidR="00274744" w:rsidRDefault="00274744" w:rsidP="00274744">
      <w:pPr>
        <w:pStyle w:val="libFootnote"/>
      </w:pPr>
      <w:r>
        <w:t xml:space="preserve">5. </w:t>
      </w:r>
      <w:r>
        <w:rPr>
          <w:rtl/>
        </w:rPr>
        <w:t xml:space="preserve">الكافي : </w:t>
      </w:r>
      <w:r>
        <w:rPr>
          <w:rtl/>
          <w:lang w:bidi="fa-IR"/>
        </w:rPr>
        <w:t xml:space="preserve">2 / 89 / 7 . </w:t>
      </w:r>
      <w:r>
        <w:rPr>
          <w:rtl/>
        </w:rPr>
        <w:t xml:space="preserve">قالَ المجلسيُّ رِضوانُ اللَّهِ علَيهِ : مَضمونُ الخبرِ متَّفَقٌ عليهِ بين الخاصّةِ والعامّةِ .(مرآة العقول : </w:t>
      </w:r>
      <w:r>
        <w:rPr>
          <w:rtl/>
          <w:lang w:bidi="fa-IR"/>
        </w:rPr>
        <w:t>8 / 132</w:t>
      </w:r>
      <w:r>
        <w:t>) .</w:t>
      </w:r>
    </w:p>
    <w:p w:rsidR="00274744" w:rsidRDefault="00274744" w:rsidP="00274744">
      <w:pPr>
        <w:pStyle w:val="libFootnote"/>
      </w:pPr>
      <w:r>
        <w:t xml:space="preserve">6. al-Kafi, v. </w:t>
      </w:r>
      <w:r>
        <w:rPr>
          <w:lang w:bidi="fa-IR"/>
        </w:rPr>
        <w:t>2</w:t>
      </w:r>
      <w:r>
        <w:t xml:space="preserve">, p. </w:t>
      </w:r>
      <w:r>
        <w:rPr>
          <w:lang w:bidi="fa-IR"/>
        </w:rPr>
        <w:t>89</w:t>
      </w:r>
      <w:r>
        <w:t xml:space="preserve">, no. </w:t>
      </w:r>
      <w:r>
        <w:rPr>
          <w:lang w:bidi="fa-IR"/>
        </w:rPr>
        <w:t>7</w:t>
      </w:r>
    </w:p>
    <w:p w:rsidR="00274744" w:rsidRDefault="00274744" w:rsidP="00274744">
      <w:pPr>
        <w:pStyle w:val="libFootnote"/>
      </w:pPr>
      <w:r>
        <w:t xml:space="preserve">7. </w:t>
      </w:r>
      <w:r>
        <w:rPr>
          <w:rtl/>
        </w:rPr>
        <w:t xml:space="preserve">بحار الأنوار : </w:t>
      </w:r>
      <w:r>
        <w:rPr>
          <w:rtl/>
          <w:lang w:bidi="fa-IR"/>
        </w:rPr>
        <w:t>78 / 356 / 11</w:t>
      </w:r>
      <w:r>
        <w:t xml:space="preserve"> .</w:t>
      </w:r>
    </w:p>
    <w:p w:rsidR="00274744" w:rsidRDefault="00274744" w:rsidP="00274744">
      <w:pPr>
        <w:pStyle w:val="libFootnote"/>
        <w:rPr>
          <w:rtl/>
          <w:lang w:bidi="fa-IR"/>
        </w:rPr>
      </w:pPr>
      <w:r>
        <w:t xml:space="preserve">8. Bihar al-Anwar, v. </w:t>
      </w:r>
      <w:r>
        <w:rPr>
          <w:lang w:bidi="fa-IR"/>
        </w:rPr>
        <w:t>78</w:t>
      </w:r>
      <w:r>
        <w:t xml:space="preserve">, p. </w:t>
      </w:r>
      <w:r>
        <w:rPr>
          <w:lang w:bidi="fa-IR"/>
        </w:rPr>
        <w:t>356</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16" w:name="_Toc484336471"/>
      <w:bookmarkStart w:id="2517" w:name="_Toc485557979"/>
      <w:r>
        <w:rPr>
          <w:lang w:bidi="fa-IR"/>
        </w:rPr>
        <w:lastRenderedPageBreak/>
        <w:t>365</w:t>
      </w:r>
      <w:r>
        <w:t xml:space="preserve"> - </w:t>
      </w:r>
      <w:r>
        <w:rPr>
          <w:rtl/>
        </w:rPr>
        <w:t>مَن ضُمِنَت لَهُ الجَنَّةُ</w:t>
      </w:r>
      <w:bookmarkEnd w:id="2516"/>
      <w:bookmarkEnd w:id="2517"/>
    </w:p>
    <w:p w:rsidR="00274744" w:rsidRDefault="00274744" w:rsidP="009E5AD4">
      <w:pPr>
        <w:pStyle w:val="Heading2Center"/>
        <w:outlineLvl w:val="0"/>
      </w:pPr>
      <w:bookmarkStart w:id="2518" w:name="_Toc484336472"/>
      <w:bookmarkStart w:id="2519" w:name="_Toc485557980"/>
      <w:r>
        <w:rPr>
          <w:lang w:bidi="fa-IR"/>
        </w:rPr>
        <w:t>365</w:t>
      </w:r>
      <w:r>
        <w:t>. Those for Whom Paradise is Guaranteed</w:t>
      </w:r>
      <w:bookmarkEnd w:id="2518"/>
      <w:bookmarkEnd w:id="2519"/>
    </w:p>
    <w:p w:rsidR="00274744" w:rsidRDefault="00274744" w:rsidP="00CA1574">
      <w:pPr>
        <w:pStyle w:val="libAr"/>
      </w:pPr>
      <w:r w:rsidRPr="00E10CFF">
        <w:rPr>
          <w:rStyle w:val="libBold1Char"/>
          <w:rtl/>
        </w:rPr>
        <w:t>1157.</w:t>
      </w:r>
      <w:r>
        <w:rPr>
          <w:rtl/>
          <w:lang w:bidi="fa-IR"/>
        </w:rPr>
        <w:t xml:space="preserve"> </w:t>
      </w:r>
      <w:r w:rsidRPr="00B61F7A">
        <w:rPr>
          <w:rtl/>
        </w:rPr>
        <w:t>رسولُ اللَّهِ صلى اللَّه عليه وآله : مَن ضَمِنَ لي ما بينَ لِحْيَيْهِ‏وما بينَ رِجْلَيْهِ ضَمِنتُ له الجَنّةَ .</w:t>
      </w:r>
      <w:r>
        <w:rPr>
          <w:rStyle w:val="libFootnotenumChar"/>
          <w:rtl/>
        </w:rPr>
        <w:t>1</w:t>
      </w:r>
    </w:p>
    <w:p w:rsidR="00274744" w:rsidRDefault="00274744" w:rsidP="00274744">
      <w:pPr>
        <w:pStyle w:val="libNormal"/>
      </w:pPr>
      <w:r w:rsidRPr="00E10CFF">
        <w:rPr>
          <w:rStyle w:val="libBold1Char"/>
        </w:rPr>
        <w:t>1157.</w:t>
      </w:r>
      <w:r>
        <w:rPr>
          <w:lang w:bidi="fa-IR"/>
        </w:rPr>
        <w:t xml:space="preserve"> </w:t>
      </w:r>
      <w:r>
        <w:t xml:space="preserve">The Prophet </w:t>
      </w:r>
      <w:r w:rsidRPr="001500BA">
        <w:t>(SAWA)</w:t>
      </w:r>
      <w:r>
        <w:t xml:space="preserve"> said, 'Whoever safeguards, for my sake, what is between his beard [i.e. his tongue] and what is between his legs [i.e. his private parts], I will safeguard Paradise for him.' </w:t>
      </w:r>
      <w:r>
        <w:rPr>
          <w:rStyle w:val="libFootnotenumChar"/>
        </w:rPr>
        <w:t>2</w:t>
      </w:r>
    </w:p>
    <w:p w:rsidR="00274744" w:rsidRDefault="00274744" w:rsidP="00CA1574">
      <w:pPr>
        <w:pStyle w:val="libAr"/>
      </w:pPr>
      <w:r w:rsidRPr="00E10CFF">
        <w:rPr>
          <w:rStyle w:val="libBold1Char"/>
          <w:rtl/>
        </w:rPr>
        <w:t>1158.</w:t>
      </w:r>
      <w:r>
        <w:rPr>
          <w:rtl/>
          <w:lang w:bidi="fa-IR"/>
        </w:rPr>
        <w:t xml:space="preserve"> </w:t>
      </w:r>
      <w:r w:rsidRPr="00B61F7A">
        <w:rPr>
          <w:rtl/>
        </w:rPr>
        <w:t>رسولُ اللَّهِ صلى اللَّه عليه وآله : تَقَبّلوا لي بسِتٍّ أتَقَبّلْ لَكُم بالجَنّةِ: إذا حَدَّثْتُم فلا تَكْذِبوا ، وإذا وَعدْتُم فلا تُخْلِفوا ، وإذا ائتُمِنْتُم فلا تَخونوا ، وغُضّوا أبْصارَكُم ، واحْفَظوا فُروجَكُم ، وكُفُّوا أيديَكُم وألسِنَتَكُم .</w:t>
      </w:r>
      <w:r>
        <w:rPr>
          <w:rStyle w:val="libFootnotenumChar"/>
          <w:rtl/>
        </w:rPr>
        <w:t>3</w:t>
      </w:r>
    </w:p>
    <w:p w:rsidR="00274744" w:rsidRDefault="00274744" w:rsidP="00274744">
      <w:pPr>
        <w:pStyle w:val="libNormal"/>
      </w:pPr>
      <w:r w:rsidRPr="00E10CFF">
        <w:rPr>
          <w:rStyle w:val="libBold1Char"/>
        </w:rPr>
        <w:t>1158.</w:t>
      </w:r>
      <w:r>
        <w:rPr>
          <w:lang w:bidi="fa-IR"/>
        </w:rPr>
        <w:t xml:space="preserve"> </w:t>
      </w:r>
      <w:r>
        <w:t xml:space="preserve">The Prophet </w:t>
      </w:r>
      <w:r w:rsidRPr="001500BA">
        <w:t>(SAWA)</w:t>
      </w:r>
      <w:r>
        <w:t xml:space="preserve"> said, 'Present me with six things and I will present you with Paradise. When you speak, do not lie; when you promise, do not break it; when you are entrusted with something, do not betray; lower your gazes, guard your private parts, restrain your hands and your tongues.' </w:t>
      </w:r>
      <w:r>
        <w:rPr>
          <w:rStyle w:val="libFootnotenumChar"/>
        </w:rPr>
        <w:t>4</w:t>
      </w:r>
    </w:p>
    <w:p w:rsidR="00274744" w:rsidRDefault="00274744" w:rsidP="00274744">
      <w:pPr>
        <w:pStyle w:val="libNormal"/>
      </w:pPr>
    </w:p>
    <w:p w:rsidR="00274744" w:rsidRDefault="00274744" w:rsidP="009E5AD4">
      <w:pPr>
        <w:pStyle w:val="Heading3"/>
      </w:pPr>
      <w:bookmarkStart w:id="2520" w:name="_Toc484336473"/>
      <w:bookmarkStart w:id="2521" w:name="_Toc485557981"/>
      <w:r>
        <w:t>Notes</w:t>
      </w:r>
      <w:bookmarkEnd w:id="2520"/>
      <w:bookmarkEnd w:id="2521"/>
    </w:p>
    <w:p w:rsidR="00274744" w:rsidRDefault="00274744" w:rsidP="00274744">
      <w:pPr>
        <w:pStyle w:val="libFootnote"/>
      </w:pPr>
      <w:r>
        <w:t xml:space="preserve">1. </w:t>
      </w:r>
      <w:r>
        <w:rPr>
          <w:rtl/>
        </w:rPr>
        <w:t xml:space="preserve">معاني الأخبار : </w:t>
      </w:r>
      <w:r>
        <w:rPr>
          <w:rtl/>
          <w:lang w:bidi="fa-IR"/>
        </w:rPr>
        <w:t>411 / 99</w:t>
      </w:r>
      <w:r>
        <w:t xml:space="preserve"> .</w:t>
      </w:r>
    </w:p>
    <w:p w:rsidR="00274744" w:rsidRDefault="00274744" w:rsidP="00274744">
      <w:pPr>
        <w:pStyle w:val="libFootnote"/>
      </w:pPr>
      <w:r>
        <w:t xml:space="preserve">2. Maani al-Akhbar, p. </w:t>
      </w:r>
      <w:r>
        <w:rPr>
          <w:lang w:bidi="fa-IR"/>
        </w:rPr>
        <w:t>411</w:t>
      </w:r>
      <w:r>
        <w:t xml:space="preserve">, no. </w:t>
      </w:r>
      <w:r>
        <w:rPr>
          <w:lang w:bidi="fa-IR"/>
        </w:rPr>
        <w:t>99</w:t>
      </w:r>
    </w:p>
    <w:p w:rsidR="00274744" w:rsidRDefault="00274744" w:rsidP="00274744">
      <w:pPr>
        <w:pStyle w:val="libFootnote"/>
      </w:pPr>
      <w:r>
        <w:t xml:space="preserve">3. </w:t>
      </w:r>
      <w:r>
        <w:rPr>
          <w:rtl/>
        </w:rPr>
        <w:t xml:space="preserve">الأمالي للصدوق : </w:t>
      </w:r>
      <w:r>
        <w:rPr>
          <w:rtl/>
          <w:lang w:bidi="fa-IR"/>
        </w:rPr>
        <w:t>150 / 147</w:t>
      </w:r>
      <w:r>
        <w:t xml:space="preserve"> .</w:t>
      </w:r>
    </w:p>
    <w:p w:rsidR="00274744" w:rsidRDefault="00274744" w:rsidP="00274744">
      <w:pPr>
        <w:pStyle w:val="libFootnote"/>
        <w:rPr>
          <w:rtl/>
          <w:lang w:bidi="fa-IR"/>
        </w:rPr>
      </w:pPr>
      <w:r>
        <w:t xml:space="preserve">4. Amali al-Saduq, p. </w:t>
      </w:r>
      <w:r>
        <w:rPr>
          <w:lang w:bidi="fa-IR"/>
        </w:rPr>
        <w:t>82</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22" w:name="_Toc484336474"/>
      <w:bookmarkStart w:id="2523" w:name="_Toc485557982"/>
      <w:r>
        <w:rPr>
          <w:lang w:bidi="fa-IR"/>
        </w:rPr>
        <w:lastRenderedPageBreak/>
        <w:t>366</w:t>
      </w:r>
      <w:r>
        <w:t xml:space="preserve"> - </w:t>
      </w:r>
      <w:r>
        <w:rPr>
          <w:rtl/>
        </w:rPr>
        <w:t>مَن تُحَرَّمُ عَلَيهِ الجَنَّةُ</w:t>
      </w:r>
      <w:bookmarkEnd w:id="2522"/>
      <w:bookmarkEnd w:id="2523"/>
    </w:p>
    <w:p w:rsidR="00274744" w:rsidRDefault="00274744" w:rsidP="009E5AD4">
      <w:pPr>
        <w:pStyle w:val="Heading2Center"/>
        <w:outlineLvl w:val="0"/>
      </w:pPr>
      <w:bookmarkStart w:id="2524" w:name="_Toc484336475"/>
      <w:bookmarkStart w:id="2525" w:name="_Toc485557983"/>
      <w:r>
        <w:rPr>
          <w:lang w:bidi="fa-IR"/>
        </w:rPr>
        <w:t>366</w:t>
      </w:r>
      <w:r>
        <w:t>. Those for Whom Paradise is Forbidden</w:t>
      </w:r>
      <w:bookmarkEnd w:id="2524"/>
      <w:bookmarkEnd w:id="2525"/>
    </w:p>
    <w:p w:rsidR="00274744" w:rsidRDefault="00274744" w:rsidP="009E5AD4">
      <w:pPr>
        <w:pStyle w:val="libAr"/>
        <w:outlineLvl w:val="0"/>
      </w:pPr>
      <w:r w:rsidRPr="004A7464">
        <w:rPr>
          <w:rtl/>
        </w:rPr>
        <w:t>(</w:t>
      </w:r>
      <w:r w:rsidRPr="00B61F7A">
        <w:rPr>
          <w:rtl/>
        </w:rPr>
        <w:t>إِنَّهُ مَنْ يُشْرِكْ بِاللَّهِ فَقَدْ حَرَّمَ اللَّهُ عَلَيْهِ الْجَنَّةَ وَمَأْوَاهُ النَّارُ) .</w:t>
      </w:r>
      <w:r>
        <w:rPr>
          <w:rStyle w:val="libFootnotenumChar"/>
          <w:rtl/>
        </w:rPr>
        <w:t>1</w:t>
      </w:r>
    </w:p>
    <w:p w:rsidR="00274744" w:rsidRDefault="00274744" w:rsidP="00274744">
      <w:pPr>
        <w:pStyle w:val="libNormal"/>
      </w:pPr>
      <w:r w:rsidRPr="008A7F4D">
        <w:rPr>
          <w:rStyle w:val="libBoldItalicChar"/>
        </w:rPr>
        <w:t>“Indeed whoever ascribes partners to Allah, Allah shall forbid him [entry into] Paradise. And his refuge shall be the Fire.”</w:t>
      </w:r>
      <w:r>
        <w:t xml:space="preserve"> </w:t>
      </w:r>
      <w:r>
        <w:rPr>
          <w:rStyle w:val="libFootnotenumChar"/>
        </w:rPr>
        <w:t>2</w:t>
      </w:r>
    </w:p>
    <w:p w:rsidR="00274744" w:rsidRDefault="00274744" w:rsidP="00CA1574">
      <w:pPr>
        <w:pStyle w:val="libAr"/>
      </w:pPr>
      <w:r w:rsidRPr="00E10CFF">
        <w:rPr>
          <w:rStyle w:val="libBold1Char"/>
          <w:rtl/>
        </w:rPr>
        <w:t>1159.</w:t>
      </w:r>
      <w:r>
        <w:rPr>
          <w:rtl/>
          <w:lang w:bidi="fa-IR"/>
        </w:rPr>
        <w:t xml:space="preserve"> </w:t>
      </w:r>
      <w:r w:rsidRPr="00B61F7A">
        <w:rPr>
          <w:rtl/>
        </w:rPr>
        <w:t>رسولُ اللَّهِ صلى اللَّه عليه وآله : تَحْرُمُ الجنّةُ على‏ ثلاثةٍ : على‏ المَنّانِ ، وعلى‏ المُغْتابِ ، وعلى‏ مُدمِنِ الخَمرِ .</w:t>
      </w:r>
      <w:r>
        <w:rPr>
          <w:rStyle w:val="libFootnotenumChar"/>
          <w:rtl/>
        </w:rPr>
        <w:t>3</w:t>
      </w:r>
    </w:p>
    <w:p w:rsidR="00274744" w:rsidRDefault="00274744" w:rsidP="00274744">
      <w:pPr>
        <w:pStyle w:val="libNormal"/>
      </w:pPr>
      <w:r w:rsidRPr="00E10CFF">
        <w:rPr>
          <w:rStyle w:val="libBold1Char"/>
        </w:rPr>
        <w:t>1159.</w:t>
      </w:r>
      <w:r>
        <w:rPr>
          <w:lang w:bidi="fa-IR"/>
        </w:rPr>
        <w:t xml:space="preserve"> </w:t>
      </w:r>
      <w:r>
        <w:t xml:space="preserve">The Prophet </w:t>
      </w:r>
      <w:r w:rsidRPr="001500BA">
        <w:t>(SAWA)</w:t>
      </w:r>
      <w:r>
        <w:t xml:space="preserve"> said, 'Paradise is forbidden to three types of people: one who is reproachful for his gifts, one who backbites, and one who imbibes alcohol.' </w:t>
      </w:r>
      <w:r>
        <w:rPr>
          <w:rStyle w:val="libFootnotenumChar"/>
        </w:rPr>
        <w:t>4</w:t>
      </w:r>
    </w:p>
    <w:p w:rsidR="00274744" w:rsidRDefault="00274744" w:rsidP="00CA1574">
      <w:pPr>
        <w:pStyle w:val="libAr"/>
      </w:pPr>
      <w:r w:rsidRPr="00E10CFF">
        <w:rPr>
          <w:rStyle w:val="libBold1Char"/>
          <w:rtl/>
        </w:rPr>
        <w:t>1160.</w:t>
      </w:r>
      <w:r>
        <w:rPr>
          <w:rtl/>
          <w:lang w:bidi="fa-IR"/>
        </w:rPr>
        <w:t xml:space="preserve"> </w:t>
      </w:r>
      <w:r w:rsidRPr="00B61F7A">
        <w:rPr>
          <w:rtl/>
        </w:rPr>
        <w:t>رسولُ اللَّهِ صلى اللَّه عليه وآله : لايَدخُلُ الجَنّةَ خِبٌّ ولا خائِنٌ .</w:t>
      </w:r>
      <w:r>
        <w:rPr>
          <w:rStyle w:val="libFootnotenumChar"/>
          <w:rtl/>
        </w:rPr>
        <w:t>5</w:t>
      </w:r>
    </w:p>
    <w:p w:rsidR="00274744" w:rsidRDefault="00274744" w:rsidP="00274744">
      <w:pPr>
        <w:pStyle w:val="libNormal"/>
      </w:pPr>
      <w:r w:rsidRPr="00E10CFF">
        <w:rPr>
          <w:rStyle w:val="libBold1Char"/>
        </w:rPr>
        <w:t>1160.</w:t>
      </w:r>
      <w:r>
        <w:rPr>
          <w:lang w:bidi="fa-IR"/>
        </w:rPr>
        <w:t xml:space="preserve"> </w:t>
      </w:r>
      <w:r>
        <w:t xml:space="preserve">The Prophet </w:t>
      </w:r>
      <w:r w:rsidRPr="001500BA">
        <w:t>(SAWA)</w:t>
      </w:r>
      <w:r>
        <w:t xml:space="preserve"> said, 'A traitor and a deceiver will not enter Paradise.' </w:t>
      </w:r>
      <w:r>
        <w:rPr>
          <w:rStyle w:val="libFootnotenumChar"/>
        </w:rPr>
        <w:t>6</w:t>
      </w:r>
    </w:p>
    <w:p w:rsidR="00274744" w:rsidRDefault="00274744" w:rsidP="00CA1574">
      <w:pPr>
        <w:pStyle w:val="libAr"/>
      </w:pPr>
      <w:r w:rsidRPr="00E10CFF">
        <w:rPr>
          <w:rStyle w:val="libBold1Char"/>
          <w:rtl/>
        </w:rPr>
        <w:t>1161.</w:t>
      </w:r>
      <w:r>
        <w:rPr>
          <w:rtl/>
          <w:lang w:bidi="fa-IR"/>
        </w:rPr>
        <w:t xml:space="preserve"> </w:t>
      </w:r>
      <w:r w:rsidRPr="00B61F7A">
        <w:rPr>
          <w:rtl/>
        </w:rPr>
        <w:t>رسولُ اللَّهِ صلى اللَّه عليه وآله : مَنِ اسْتَرْعى‏ رَعِيَّةً فغَشَّها حَرّمَ اللَّهُ علَيهِ الجَنّةَ .</w:t>
      </w:r>
      <w:r>
        <w:rPr>
          <w:rStyle w:val="libFootnotenumChar"/>
          <w:rtl/>
        </w:rPr>
        <w:t>7</w:t>
      </w:r>
    </w:p>
    <w:p w:rsidR="00274744" w:rsidRDefault="00274744" w:rsidP="00274744">
      <w:pPr>
        <w:pStyle w:val="libNormal"/>
      </w:pPr>
      <w:r w:rsidRPr="00E10CFF">
        <w:rPr>
          <w:rStyle w:val="libBold1Char"/>
        </w:rPr>
        <w:t>1161.</w:t>
      </w:r>
      <w:r>
        <w:rPr>
          <w:lang w:bidi="fa-IR"/>
        </w:rPr>
        <w:t xml:space="preserve"> </w:t>
      </w:r>
      <w:r>
        <w:t xml:space="preserve">The Prophet </w:t>
      </w:r>
      <w:r w:rsidRPr="001500BA">
        <w:t>(SAWA)</w:t>
      </w:r>
      <w:r>
        <w:t xml:space="preserve"> said, 'Whoever assumes responsibility of taking care of a people, then deceives them, Allah forbids him entry into Paradise.' </w:t>
      </w:r>
      <w:r>
        <w:rPr>
          <w:rStyle w:val="libFootnotenumChar"/>
        </w:rPr>
        <w:t>8</w:t>
      </w:r>
    </w:p>
    <w:p w:rsidR="00274744" w:rsidRDefault="00274744" w:rsidP="00274744">
      <w:pPr>
        <w:pStyle w:val="libNormal"/>
      </w:pPr>
    </w:p>
    <w:p w:rsidR="00274744" w:rsidRDefault="00274744" w:rsidP="009E5AD4">
      <w:pPr>
        <w:pStyle w:val="Heading3"/>
      </w:pPr>
      <w:bookmarkStart w:id="2526" w:name="_Toc484336476"/>
      <w:bookmarkStart w:id="2527" w:name="_Toc485557984"/>
      <w:r>
        <w:t>Notes</w:t>
      </w:r>
      <w:bookmarkEnd w:id="2526"/>
      <w:bookmarkEnd w:id="2527"/>
    </w:p>
    <w:p w:rsidR="00274744" w:rsidRDefault="00274744" w:rsidP="00274744">
      <w:pPr>
        <w:pStyle w:val="libFootnote"/>
      </w:pPr>
      <w:r>
        <w:t xml:space="preserve">1. </w:t>
      </w:r>
      <w:r>
        <w:rPr>
          <w:rtl/>
        </w:rPr>
        <w:t xml:space="preserve">المائدة : </w:t>
      </w:r>
      <w:r>
        <w:rPr>
          <w:rtl/>
          <w:lang w:bidi="fa-IR"/>
        </w:rPr>
        <w:t>72</w:t>
      </w:r>
      <w:r>
        <w:t xml:space="preserve"> .</w:t>
      </w:r>
    </w:p>
    <w:p w:rsidR="00274744" w:rsidRDefault="00274744" w:rsidP="00274744">
      <w:pPr>
        <w:pStyle w:val="libFootnote"/>
      </w:pPr>
      <w:r>
        <w:t xml:space="preserve">2. Qur'an </w:t>
      </w:r>
      <w:r>
        <w:rPr>
          <w:lang w:bidi="fa-IR"/>
        </w:rPr>
        <w:t>5</w:t>
      </w:r>
      <w:r>
        <w:rPr>
          <w:rtl/>
          <w:lang w:bidi="fa-IR"/>
        </w:rPr>
        <w:t>:72</w:t>
      </w:r>
    </w:p>
    <w:p w:rsidR="00274744" w:rsidRDefault="00274744" w:rsidP="00274744">
      <w:pPr>
        <w:pStyle w:val="libFootnote"/>
      </w:pPr>
      <w:r>
        <w:t xml:space="preserve">3. </w:t>
      </w:r>
      <w:r>
        <w:rPr>
          <w:rtl/>
        </w:rPr>
        <w:t xml:space="preserve">الزهد للحسين بن سعيد : </w:t>
      </w:r>
      <w:r>
        <w:rPr>
          <w:rtl/>
          <w:lang w:bidi="fa-IR"/>
        </w:rPr>
        <w:t>9 / 17</w:t>
      </w:r>
      <w:r>
        <w:t xml:space="preserve"> .</w:t>
      </w:r>
    </w:p>
    <w:p w:rsidR="00274744" w:rsidRDefault="00274744" w:rsidP="00274744">
      <w:pPr>
        <w:pStyle w:val="libFootnote"/>
      </w:pPr>
      <w:r>
        <w:t xml:space="preserve">4. al-Zuhd li al-Husayn b. Said, p. </w:t>
      </w:r>
      <w:r>
        <w:rPr>
          <w:lang w:bidi="fa-IR"/>
        </w:rPr>
        <w:t>9</w:t>
      </w:r>
      <w:r>
        <w:t xml:space="preserve">, no. </w:t>
      </w:r>
      <w:r>
        <w:rPr>
          <w:lang w:bidi="fa-IR"/>
        </w:rPr>
        <w:t>17</w:t>
      </w:r>
    </w:p>
    <w:p w:rsidR="00274744" w:rsidRDefault="00274744" w:rsidP="00274744">
      <w:pPr>
        <w:pStyle w:val="libFootnote"/>
      </w:pPr>
      <w:r>
        <w:t xml:space="preserve">5. </w:t>
      </w:r>
      <w:r>
        <w:rPr>
          <w:rtl/>
        </w:rPr>
        <w:t xml:space="preserve">كنز العمّال : </w:t>
      </w:r>
      <w:r>
        <w:rPr>
          <w:rtl/>
          <w:lang w:bidi="fa-IR"/>
        </w:rPr>
        <w:t>43777</w:t>
      </w:r>
      <w:r>
        <w:t xml:space="preserve"> .</w:t>
      </w:r>
    </w:p>
    <w:p w:rsidR="00274744" w:rsidRDefault="00274744" w:rsidP="00274744">
      <w:pPr>
        <w:pStyle w:val="libFootnote"/>
      </w:pPr>
      <w:r>
        <w:t xml:space="preserve">6. Kanz al-Ummal, no. </w:t>
      </w:r>
      <w:r>
        <w:rPr>
          <w:lang w:bidi="fa-IR"/>
        </w:rPr>
        <w:t>43777</w:t>
      </w:r>
    </w:p>
    <w:p w:rsidR="00274744" w:rsidRDefault="00274744" w:rsidP="00274744">
      <w:pPr>
        <w:pStyle w:val="libFootnote"/>
      </w:pPr>
      <w:r>
        <w:t xml:space="preserve">7. </w:t>
      </w:r>
      <w:r>
        <w:rPr>
          <w:rtl/>
        </w:rPr>
        <w:t xml:space="preserve">تنبيه الخواطر : </w:t>
      </w:r>
      <w:r>
        <w:rPr>
          <w:rtl/>
          <w:lang w:bidi="fa-IR"/>
        </w:rPr>
        <w:t>2 / 227</w:t>
      </w:r>
      <w:r>
        <w:t xml:space="preserve"> .</w:t>
      </w:r>
    </w:p>
    <w:p w:rsidR="00274744" w:rsidRDefault="00274744" w:rsidP="00274744">
      <w:pPr>
        <w:pStyle w:val="libFootnote"/>
        <w:rPr>
          <w:rtl/>
          <w:lang w:bidi="fa-IR"/>
        </w:rPr>
      </w:pPr>
      <w:r>
        <w:t xml:space="preserve">8. Tanbih al-Khawatir, v. </w:t>
      </w:r>
      <w:r>
        <w:rPr>
          <w:lang w:bidi="fa-IR"/>
        </w:rPr>
        <w:t>2</w:t>
      </w:r>
      <w:r>
        <w:t xml:space="preserve">, p. </w:t>
      </w:r>
      <w:r>
        <w:rPr>
          <w:lang w:bidi="fa-IR"/>
        </w:rPr>
        <w:t>227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28" w:name="_Toc484336477"/>
      <w:bookmarkStart w:id="2529" w:name="_Toc485557985"/>
      <w:r>
        <w:rPr>
          <w:lang w:bidi="fa-IR"/>
        </w:rPr>
        <w:lastRenderedPageBreak/>
        <w:t>367</w:t>
      </w:r>
      <w:r>
        <w:t xml:space="preserve"> - </w:t>
      </w:r>
      <w:r>
        <w:rPr>
          <w:rtl/>
        </w:rPr>
        <w:t>أبوابُ الجَنَّةِ</w:t>
      </w:r>
      <w:bookmarkEnd w:id="2528"/>
      <w:bookmarkEnd w:id="2529"/>
    </w:p>
    <w:p w:rsidR="00274744" w:rsidRDefault="00274744" w:rsidP="009E5AD4">
      <w:pPr>
        <w:pStyle w:val="Heading2Center"/>
        <w:outlineLvl w:val="0"/>
      </w:pPr>
      <w:bookmarkStart w:id="2530" w:name="_Toc484336478"/>
      <w:bookmarkStart w:id="2531" w:name="_Toc485557986"/>
      <w:r>
        <w:rPr>
          <w:lang w:bidi="fa-IR"/>
        </w:rPr>
        <w:t>367</w:t>
      </w:r>
      <w:r>
        <w:t>. The Gates of Paradise</w:t>
      </w:r>
      <w:bookmarkEnd w:id="2530"/>
      <w:bookmarkEnd w:id="2531"/>
    </w:p>
    <w:p w:rsidR="00274744" w:rsidRDefault="00274744" w:rsidP="009E5AD4">
      <w:pPr>
        <w:pStyle w:val="libAr"/>
        <w:outlineLvl w:val="0"/>
      </w:pPr>
      <w:r w:rsidRPr="004A7464">
        <w:rPr>
          <w:rtl/>
        </w:rPr>
        <w:t>(</w:t>
      </w:r>
      <w:r w:rsidRPr="00B61F7A">
        <w:rPr>
          <w:rtl/>
        </w:rPr>
        <w:t>جَنَّاتِ عَدْنٍ مُفَتَّحَةً لَهُمُ الْأَبْوَابُ) .</w:t>
      </w:r>
      <w:r>
        <w:rPr>
          <w:rStyle w:val="libFootnotenumChar"/>
          <w:rtl/>
        </w:rPr>
        <w:t>1</w:t>
      </w:r>
    </w:p>
    <w:p w:rsidR="00274744" w:rsidRDefault="00274744" w:rsidP="00274744">
      <w:pPr>
        <w:pStyle w:val="libNormal"/>
      </w:pPr>
      <w:r w:rsidRPr="008A7F4D">
        <w:rPr>
          <w:rStyle w:val="libBoldItalicChar"/>
        </w:rPr>
        <w:t>“-Gardens of Eden, whose gates are flung open for them.”</w:t>
      </w:r>
      <w:r>
        <w:t xml:space="preserve"> </w:t>
      </w:r>
      <w:r>
        <w:rPr>
          <w:rStyle w:val="libFootnotenumChar"/>
        </w:rPr>
        <w:t>2</w:t>
      </w:r>
    </w:p>
    <w:p w:rsidR="00274744" w:rsidRDefault="00274744" w:rsidP="00CA1574">
      <w:pPr>
        <w:pStyle w:val="libAr"/>
      </w:pPr>
      <w:r w:rsidRPr="00E10CFF">
        <w:rPr>
          <w:rStyle w:val="libBold1Char"/>
          <w:rtl/>
        </w:rPr>
        <w:t>1162.</w:t>
      </w:r>
      <w:r>
        <w:rPr>
          <w:rtl/>
          <w:lang w:bidi="fa-IR"/>
        </w:rPr>
        <w:t xml:space="preserve"> </w:t>
      </w:r>
      <w:r w:rsidRPr="00B61F7A">
        <w:rPr>
          <w:rtl/>
        </w:rPr>
        <w:t>رسول اللَّه صلى اللَّه عليه وآله : الجَنَّةُ لَها ثَمانِيَةُ أبوابٍ... مَن أرادَ الدُّخولَ مِن هذِهِ الأَبوابِ الثَّمانِيَةِ فَليَتَمَسَّك بِأَربَعِ خِصالٍ : الصَّدَقَةِ وَالسَّخاءِ وحُسنِ الخُلُقِ وكَفِّ الأذى‏ عَن عِبادِ اللَّهِ تَعالى‏</w:t>
      </w:r>
      <w:r>
        <w:rPr>
          <w:rStyle w:val="libFootnotenumChar"/>
          <w:rtl/>
        </w:rPr>
        <w:t>3</w:t>
      </w:r>
      <w:r>
        <w:t xml:space="preserve"> .</w:t>
      </w:r>
    </w:p>
    <w:p w:rsidR="00274744" w:rsidRDefault="00274744" w:rsidP="00274744">
      <w:pPr>
        <w:pStyle w:val="libNormal"/>
      </w:pPr>
      <w:r w:rsidRPr="00E10CFF">
        <w:rPr>
          <w:rStyle w:val="libBold1Char"/>
        </w:rPr>
        <w:t>1162.</w:t>
      </w:r>
      <w:r>
        <w:rPr>
          <w:lang w:bidi="fa-IR"/>
        </w:rPr>
        <w:t xml:space="preserve"> </w:t>
      </w:r>
      <w:r>
        <w:t xml:space="preserve">The Prophet </w:t>
      </w:r>
      <w:r w:rsidRPr="001500BA">
        <w:t>(SAWA)</w:t>
      </w:r>
      <w:r>
        <w:t xml:space="preserve">, 'Heaven has eight doors....he who wants to enter any of these eight doors must cling onto four characteristics: Charity, generosity, good manners and refraining from harming any of the servants of Allah Almighty.' </w:t>
      </w:r>
      <w:r>
        <w:rPr>
          <w:rStyle w:val="libFootnotenumChar"/>
        </w:rPr>
        <w:t>4</w:t>
      </w:r>
    </w:p>
    <w:p w:rsidR="00274744" w:rsidRDefault="00274744" w:rsidP="00CA1574">
      <w:pPr>
        <w:pStyle w:val="libAr"/>
      </w:pPr>
      <w:r w:rsidRPr="00E10CFF">
        <w:rPr>
          <w:rStyle w:val="libBold1Char"/>
          <w:rtl/>
        </w:rPr>
        <w:t>1163.</w:t>
      </w:r>
      <w:r>
        <w:rPr>
          <w:rtl/>
          <w:lang w:bidi="fa-IR"/>
        </w:rPr>
        <w:t xml:space="preserve"> </w:t>
      </w:r>
      <w:r w:rsidRPr="00B61F7A">
        <w:rPr>
          <w:rtl/>
        </w:rPr>
        <w:t>الإمامُ عليٌّ عليه السلام : إنَّ لِلجَنّةِ ثَمانِيَةَ أبوابٍ: بابٌ يَدخُلُ مِنهُ النَّبِيّونَ والصِّدِّيقونَ ، وبابٌ يَدخُلُ مِنهُ الشُّهَداءُ والصّالِحونَ ، وخَمسَةُ أبْوابٍ يَدخُلُ مِنها شِيعَتُنا ومُحِبّونا ...، وبابٌ يَدخُلُ مِنهُ سائرُ المُسلِمينَ مِمَّنْ شَهِدَ أنْ لا إلهَ إلّا اللَّهُ ، ولَم يَكُنْ في قَلبِهِ مِقْدارُ ذَرَّةٍ مِن بُغْضِنا أهلَ البَيتِ .</w:t>
      </w:r>
      <w:r>
        <w:rPr>
          <w:rStyle w:val="libFootnotenumChar"/>
          <w:rtl/>
        </w:rPr>
        <w:t>5</w:t>
      </w:r>
    </w:p>
    <w:p w:rsidR="00274744" w:rsidRDefault="00274744" w:rsidP="00274744">
      <w:pPr>
        <w:pStyle w:val="libNormal"/>
      </w:pPr>
      <w:r w:rsidRPr="00E10CFF">
        <w:rPr>
          <w:rStyle w:val="libBold1Char"/>
        </w:rPr>
        <w:t>1163.</w:t>
      </w:r>
      <w:r>
        <w:rPr>
          <w:lang w:bidi="fa-IR"/>
        </w:rPr>
        <w:t xml:space="preserve"> </w:t>
      </w:r>
      <w:r>
        <w:t xml:space="preserve">Imam Ali </w:t>
      </w:r>
      <w:r w:rsidRPr="001500BA">
        <w:t>(AS)</w:t>
      </w:r>
      <w:r>
        <w:t xml:space="preserve"> said, 'Paradise has eight doors: a door through which the prophets and the truthful ones will enter, a door through which the martyrs and the righteous will enter, five doors through which our Shia and our lovers will enter ..., a door through which the rest of the Muslims will enter, that is, those that bear witness to 'There is no god but Allah' and who do not bear an atom's weight of enmity towards us, the Ahl al-bayt.' </w:t>
      </w:r>
      <w:r>
        <w:rPr>
          <w:rStyle w:val="libFootnotenumChar"/>
        </w:rPr>
        <w:t>6</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الجهاد : باب </w:t>
      </w:r>
      <w:r>
        <w:rPr>
          <w:rtl/>
          <w:lang w:bidi="fa-IR"/>
        </w:rPr>
        <w:t>374</w:t>
      </w:r>
      <w:r w:rsidRPr="00B61F7A">
        <w:rPr>
          <w:rtl/>
        </w:rPr>
        <w:t xml:space="preserve"> ، </w:t>
      </w:r>
      <w:r>
        <w:rPr>
          <w:rtl/>
          <w:lang w:bidi="fa-IR"/>
        </w:rPr>
        <w:t>375</w:t>
      </w:r>
      <w:r>
        <w:t xml:space="preserve"> .</w:t>
      </w:r>
    </w:p>
    <w:p w:rsidR="00274744" w:rsidRDefault="00274744" w:rsidP="00C57A96">
      <w:pPr>
        <w:pStyle w:val="libBold2"/>
      </w:pPr>
      <w:r w:rsidRPr="00E06077">
        <w:t xml:space="preserve">(See also: JIHAD: section </w:t>
      </w:r>
      <w:r>
        <w:t>374</w:t>
      </w:r>
      <w:r w:rsidRPr="00E06077">
        <w:t xml:space="preserve">, </w:t>
      </w:r>
      <w:r>
        <w:t>375</w:t>
      </w:r>
      <w:r w:rsidRPr="00E06077">
        <w:t>)</w:t>
      </w:r>
    </w:p>
    <w:p w:rsidR="00274744" w:rsidRDefault="00274744" w:rsidP="00274744">
      <w:pPr>
        <w:pStyle w:val="libNormal"/>
      </w:pPr>
    </w:p>
    <w:p w:rsidR="00274744" w:rsidRDefault="00274744" w:rsidP="009E5AD4">
      <w:pPr>
        <w:pStyle w:val="Heading3"/>
      </w:pPr>
      <w:bookmarkStart w:id="2532" w:name="_Toc484336479"/>
      <w:bookmarkStart w:id="2533" w:name="_Toc485557987"/>
      <w:r>
        <w:t>Notes</w:t>
      </w:r>
      <w:bookmarkEnd w:id="2532"/>
      <w:bookmarkEnd w:id="2533"/>
    </w:p>
    <w:p w:rsidR="00274744" w:rsidRDefault="00274744" w:rsidP="00274744">
      <w:pPr>
        <w:pStyle w:val="libFootnote"/>
      </w:pPr>
      <w:r>
        <w:t xml:space="preserve">1. </w:t>
      </w:r>
      <w:r>
        <w:rPr>
          <w:rtl/>
        </w:rPr>
        <w:t xml:space="preserve">ص : </w:t>
      </w:r>
      <w:r>
        <w:rPr>
          <w:rtl/>
          <w:lang w:bidi="fa-IR"/>
        </w:rPr>
        <w:t>50</w:t>
      </w:r>
      <w:r>
        <w:t xml:space="preserve"> .</w:t>
      </w:r>
    </w:p>
    <w:p w:rsidR="00274744" w:rsidRDefault="00274744" w:rsidP="00274744">
      <w:pPr>
        <w:pStyle w:val="libFootnote"/>
      </w:pPr>
      <w:r>
        <w:t xml:space="preserve">2. Qur'an </w:t>
      </w:r>
      <w:r>
        <w:rPr>
          <w:lang w:bidi="fa-IR"/>
        </w:rPr>
        <w:t>38</w:t>
      </w:r>
      <w:r>
        <w:rPr>
          <w:rtl/>
          <w:lang w:bidi="fa-IR"/>
        </w:rPr>
        <w:t>:50</w:t>
      </w:r>
    </w:p>
    <w:p w:rsidR="00274744" w:rsidRDefault="00274744" w:rsidP="00274744">
      <w:pPr>
        <w:pStyle w:val="libFootnote"/>
      </w:pPr>
      <w:r>
        <w:t xml:space="preserve">3. </w:t>
      </w:r>
      <w:r>
        <w:rPr>
          <w:rtl/>
        </w:rPr>
        <w:t xml:space="preserve">الفضائل : ص </w:t>
      </w:r>
      <w:r>
        <w:rPr>
          <w:rtl/>
          <w:lang w:bidi="fa-IR"/>
        </w:rPr>
        <w:t>129</w:t>
      </w:r>
      <w:r>
        <w:t xml:space="preserve"> .</w:t>
      </w:r>
    </w:p>
    <w:p w:rsidR="00274744" w:rsidRDefault="00274744" w:rsidP="00274744">
      <w:pPr>
        <w:pStyle w:val="libFootnote"/>
      </w:pPr>
      <w:r>
        <w:t xml:space="preserve">4. Al-Fada?il, p. </w:t>
      </w:r>
      <w:r>
        <w:rPr>
          <w:lang w:bidi="fa-IR"/>
        </w:rPr>
        <w:t>129</w:t>
      </w:r>
    </w:p>
    <w:p w:rsidR="00274744" w:rsidRDefault="00274744" w:rsidP="00274744">
      <w:pPr>
        <w:pStyle w:val="libFootnote"/>
      </w:pPr>
      <w:r>
        <w:t xml:space="preserve">5. </w:t>
      </w:r>
      <w:r>
        <w:rPr>
          <w:rtl/>
        </w:rPr>
        <w:t xml:space="preserve">الخصال : </w:t>
      </w:r>
      <w:r>
        <w:rPr>
          <w:rtl/>
          <w:lang w:bidi="fa-IR"/>
        </w:rPr>
        <w:t>408 / 6</w:t>
      </w:r>
      <w:r>
        <w:t xml:space="preserve"> .</w:t>
      </w:r>
    </w:p>
    <w:p w:rsidR="00274744" w:rsidRDefault="00274744" w:rsidP="00274744">
      <w:pPr>
        <w:pStyle w:val="libFootnote"/>
        <w:rPr>
          <w:rtl/>
          <w:lang w:bidi="fa-IR"/>
        </w:rPr>
      </w:pPr>
      <w:r>
        <w:t xml:space="preserve">6. al-Khisal, p. </w:t>
      </w:r>
      <w:r>
        <w:rPr>
          <w:lang w:bidi="fa-IR"/>
        </w:rPr>
        <w:t>408</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34" w:name="_Toc484336480"/>
      <w:bookmarkStart w:id="2535" w:name="_Toc485557988"/>
      <w:r>
        <w:rPr>
          <w:lang w:bidi="fa-IR"/>
        </w:rPr>
        <w:lastRenderedPageBreak/>
        <w:t>368</w:t>
      </w:r>
      <w:r>
        <w:t xml:space="preserve"> - </w:t>
      </w:r>
      <w:r>
        <w:rPr>
          <w:rtl/>
        </w:rPr>
        <w:t>دَرَجاتُ الجَنَّةِ</w:t>
      </w:r>
      <w:bookmarkEnd w:id="2534"/>
      <w:bookmarkEnd w:id="2535"/>
    </w:p>
    <w:p w:rsidR="00274744" w:rsidRDefault="00274744" w:rsidP="009E5AD4">
      <w:pPr>
        <w:pStyle w:val="Heading2Center"/>
        <w:outlineLvl w:val="0"/>
      </w:pPr>
      <w:bookmarkStart w:id="2536" w:name="_Toc484336481"/>
      <w:bookmarkStart w:id="2537" w:name="_Toc485557989"/>
      <w:r>
        <w:rPr>
          <w:lang w:bidi="fa-IR"/>
        </w:rPr>
        <w:t>368</w:t>
      </w:r>
      <w:r>
        <w:t>. The Ranks in Paradise</w:t>
      </w:r>
      <w:bookmarkEnd w:id="2536"/>
      <w:bookmarkEnd w:id="2537"/>
    </w:p>
    <w:p w:rsidR="00274744" w:rsidRDefault="00274744" w:rsidP="009E5AD4">
      <w:pPr>
        <w:pStyle w:val="libAr"/>
        <w:outlineLvl w:val="0"/>
      </w:pPr>
      <w:r w:rsidRPr="004A7464">
        <w:rPr>
          <w:rtl/>
        </w:rPr>
        <w:t>(</w:t>
      </w:r>
      <w:r w:rsidRPr="00B61F7A">
        <w:rPr>
          <w:rtl/>
        </w:rPr>
        <w:t>وَمَنْ يَأْتِهِ مُؤْمِناً قَدْ عَمِلَ الصّالِحاتِ فَأُولئِكَ لَهُمُ الدَّرَجَاتُ الْعُلى‏) .</w:t>
      </w:r>
      <w:r>
        <w:rPr>
          <w:rStyle w:val="libFootnotenumChar"/>
          <w:rtl/>
        </w:rPr>
        <w:t>1</w:t>
      </w:r>
    </w:p>
    <w:p w:rsidR="00274744" w:rsidRDefault="00274744" w:rsidP="00274744">
      <w:pPr>
        <w:pStyle w:val="libNormal"/>
      </w:pPr>
      <w:r w:rsidRPr="008A7F4D">
        <w:rPr>
          <w:rStyle w:val="libBoldItalicChar"/>
        </w:rPr>
        <w:t>“But whoever comes to Him with faith and he has done righteous deeds, for such shall be the highest ranks.”</w:t>
      </w:r>
      <w:r>
        <w:t xml:space="preserve"> </w:t>
      </w:r>
      <w:r>
        <w:rPr>
          <w:rStyle w:val="libFootnotenumChar"/>
        </w:rPr>
        <w:t>2</w:t>
      </w:r>
    </w:p>
    <w:p w:rsidR="00274744" w:rsidRDefault="00274744" w:rsidP="00CA1574">
      <w:pPr>
        <w:pStyle w:val="libAr"/>
      </w:pPr>
      <w:r w:rsidRPr="00E10CFF">
        <w:rPr>
          <w:rStyle w:val="libBold1Char"/>
          <w:rtl/>
        </w:rPr>
        <w:t>1164.</w:t>
      </w:r>
      <w:r>
        <w:rPr>
          <w:rtl/>
          <w:lang w:bidi="fa-IR"/>
        </w:rPr>
        <w:t xml:space="preserve"> </w:t>
      </w:r>
      <w:r w:rsidRPr="00B61F7A">
        <w:rPr>
          <w:rtl/>
        </w:rPr>
        <w:t>رسولُ اللَّهِ صلى اللَّه عليه وآله : إنَّ في الجَنّةِ دَرَجةً لا يَنالُها إلّاإمامٌ عادِلٌ ، أو ذو رَحِمٍ وَصُولٌ ، أو ذو عِيالٍ صَبورٌ .</w:t>
      </w:r>
      <w:r>
        <w:rPr>
          <w:rStyle w:val="libFootnotenumChar"/>
          <w:rtl/>
        </w:rPr>
        <w:t>3</w:t>
      </w:r>
    </w:p>
    <w:p w:rsidR="00274744" w:rsidRDefault="00274744" w:rsidP="00274744">
      <w:pPr>
        <w:pStyle w:val="libNormal"/>
      </w:pPr>
      <w:r w:rsidRPr="00E10CFF">
        <w:rPr>
          <w:rStyle w:val="libBold1Char"/>
        </w:rPr>
        <w:t>1164.</w:t>
      </w:r>
      <w:r>
        <w:rPr>
          <w:lang w:bidi="fa-IR"/>
        </w:rPr>
        <w:t xml:space="preserve"> </w:t>
      </w:r>
      <w:r>
        <w:t xml:space="preserve">The Prophet </w:t>
      </w:r>
      <w:r w:rsidRPr="001500BA">
        <w:t>(SAWA)</w:t>
      </w:r>
      <w:r>
        <w:t xml:space="preserve"> said, 'There is a station in Paradise that none can attain except a just leader, or one who has maintained relations with his kin, or who is forbearing with his family.' </w:t>
      </w:r>
      <w:r>
        <w:rPr>
          <w:rStyle w:val="libFootnotenumChar"/>
        </w:rPr>
        <w:t>4</w:t>
      </w:r>
    </w:p>
    <w:p w:rsidR="00274744" w:rsidRDefault="00274744" w:rsidP="00CA1574">
      <w:pPr>
        <w:pStyle w:val="libAr"/>
      </w:pPr>
      <w:r w:rsidRPr="00E10CFF">
        <w:rPr>
          <w:rStyle w:val="libBold1Char"/>
          <w:rtl/>
        </w:rPr>
        <w:t>1165.</w:t>
      </w:r>
      <w:r>
        <w:rPr>
          <w:rtl/>
          <w:lang w:bidi="fa-IR"/>
        </w:rPr>
        <w:t xml:space="preserve"> </w:t>
      </w:r>
      <w:r w:rsidRPr="00B61F7A">
        <w:rPr>
          <w:rtl/>
        </w:rPr>
        <w:t xml:space="preserve">الإمامُ عليٌّ عليه السلام </w:t>
      </w:r>
      <w:r>
        <w:rPr>
          <w:rtl/>
        </w:rPr>
        <w:t>-</w:t>
      </w:r>
      <w:r w:rsidRPr="00B61F7A">
        <w:rPr>
          <w:rtl/>
        </w:rPr>
        <w:t xml:space="preserve"> في صفةِ الجنّةِ </w:t>
      </w:r>
      <w:r>
        <w:rPr>
          <w:rtl/>
        </w:rPr>
        <w:t>-</w:t>
      </w:r>
      <w:r w:rsidRPr="00B61F7A">
        <w:rPr>
          <w:rtl/>
        </w:rPr>
        <w:t xml:space="preserve"> : دَرَجاتٌ مُتَفاضِلاتٌ ، ومَنازِلُ مُتَفاوِتاتٌ .</w:t>
      </w:r>
      <w:r>
        <w:rPr>
          <w:rStyle w:val="libFootnotenumChar"/>
          <w:rtl/>
        </w:rPr>
        <w:t>5</w:t>
      </w:r>
    </w:p>
    <w:p w:rsidR="00274744" w:rsidRDefault="00274744" w:rsidP="00274744">
      <w:pPr>
        <w:pStyle w:val="libNormal"/>
      </w:pPr>
      <w:r w:rsidRPr="00E10CFF">
        <w:rPr>
          <w:rStyle w:val="libBold1Char"/>
        </w:rPr>
        <w:t>1165.</w:t>
      </w:r>
      <w:r>
        <w:rPr>
          <w:lang w:bidi="fa-IR"/>
        </w:rPr>
        <w:t xml:space="preserve"> </w:t>
      </w:r>
      <w:r>
        <w:t xml:space="preserve">Imam Ali </w:t>
      </w:r>
      <w:r w:rsidRPr="001500BA">
        <w:t>(AS)</w:t>
      </w:r>
      <w:r>
        <w:t xml:space="preserve"> said, describing Paradise, 'There are degrees differing in excellence, and various stations.' </w:t>
      </w:r>
      <w:r>
        <w:rPr>
          <w:rStyle w:val="libFootnotenumChar"/>
        </w:rPr>
        <w:t>6</w:t>
      </w:r>
    </w:p>
    <w:p w:rsidR="00274744" w:rsidRDefault="00274744" w:rsidP="00CA1574">
      <w:pPr>
        <w:pStyle w:val="libAr"/>
      </w:pPr>
      <w:r w:rsidRPr="00E10CFF">
        <w:rPr>
          <w:rStyle w:val="libBold1Char"/>
          <w:rtl/>
        </w:rPr>
        <w:t>1166.</w:t>
      </w:r>
      <w:r>
        <w:rPr>
          <w:rtl/>
          <w:lang w:bidi="fa-IR"/>
        </w:rPr>
        <w:t xml:space="preserve"> </w:t>
      </w:r>
      <w:r w:rsidRPr="00B61F7A">
        <w:rPr>
          <w:rtl/>
        </w:rPr>
        <w:t>الإمامُ عليٌّ عليه السلام : إنَّ أهْلَ الجَنّةِ لَيَتَراؤونَ مَنازِلَ شِيعَتِنا كما يَتَراءى‏ الرّجُلُ مِنكُمُ الكَواكِبَ في اُفُقِ السَّماءِ .</w:t>
      </w:r>
      <w:r>
        <w:rPr>
          <w:rStyle w:val="libFootnotenumChar"/>
          <w:rtl/>
        </w:rPr>
        <w:t>7</w:t>
      </w:r>
    </w:p>
    <w:p w:rsidR="00274744" w:rsidRDefault="00274744" w:rsidP="00274744">
      <w:pPr>
        <w:pStyle w:val="libNormal"/>
      </w:pPr>
      <w:r w:rsidRPr="00E10CFF">
        <w:rPr>
          <w:rStyle w:val="libBold1Char"/>
        </w:rPr>
        <w:t>1166.</w:t>
      </w:r>
      <w:r>
        <w:rPr>
          <w:lang w:bidi="fa-IR"/>
        </w:rPr>
        <w:t xml:space="preserve"> </w:t>
      </w:r>
      <w:r>
        <w:t xml:space="preserve">Imam Ali </w:t>
      </w:r>
      <w:r w:rsidRPr="001500BA">
        <w:t>(AS)</w:t>
      </w:r>
      <w:r>
        <w:t xml:space="preserve"> said, 'The people of Paradise will gaze upon the stations of our Shia just as one of you gazes at the stars on the horizons of the sky.' </w:t>
      </w:r>
      <w:r>
        <w:rPr>
          <w:rStyle w:val="libFootnotenumChar"/>
        </w:rPr>
        <w:t>8</w:t>
      </w:r>
    </w:p>
    <w:p w:rsidR="00274744" w:rsidRDefault="00274744" w:rsidP="00CA1574">
      <w:pPr>
        <w:pStyle w:val="libAr"/>
      </w:pPr>
      <w:r w:rsidRPr="00E10CFF">
        <w:rPr>
          <w:rStyle w:val="libBold1Char"/>
          <w:rtl/>
        </w:rPr>
        <w:t>1167.</w:t>
      </w:r>
      <w:r>
        <w:rPr>
          <w:rtl/>
          <w:lang w:bidi="fa-IR"/>
        </w:rPr>
        <w:t xml:space="preserve"> </w:t>
      </w:r>
      <w:r w:rsidRPr="00B61F7A">
        <w:rPr>
          <w:rtl/>
        </w:rPr>
        <w:t>الإمامُ زينُ العابدينَ عليه السلام : علَيكَ بالقُرآنِ، فإنَّ اللَّهَ خَلقَ الجَنّةَ ... وجَعلَ دَرَجاتِها على‏ قَدْرِ آياتِ القُرآنِ، فمَن قَرأَ القُرآنَ قالَ لَهُ : إقْرَأْ وارْقَ ، ومَن دَخلَ مِنهُمُ الجَنّةَ لَم يَكُنْ في الجَنّةِ أعلى‏ دَرَجةً مِنهُ ما خلا النَّبِيّونَ والصِّدِّيقونَ .</w:t>
      </w:r>
      <w:r>
        <w:rPr>
          <w:rStyle w:val="libFootnotenumChar"/>
          <w:rtl/>
        </w:rPr>
        <w:t>9</w:t>
      </w:r>
    </w:p>
    <w:p w:rsidR="00274744" w:rsidRDefault="00274744" w:rsidP="00274744">
      <w:pPr>
        <w:pStyle w:val="libNormal"/>
      </w:pPr>
      <w:r w:rsidRPr="00E10CFF">
        <w:rPr>
          <w:rStyle w:val="libBold1Char"/>
        </w:rPr>
        <w:t>1167.</w:t>
      </w:r>
      <w:r>
        <w:rPr>
          <w:lang w:bidi="fa-IR"/>
        </w:rPr>
        <w:t xml:space="preserve"> </w:t>
      </w:r>
      <w:r>
        <w:t xml:space="preserve">Imam Zayn al-Abidin </w:t>
      </w:r>
      <w:r w:rsidRPr="001500BA">
        <w:t>(AS)</w:t>
      </w:r>
      <w:r>
        <w:t xml:space="preserve"> said, 'Adhere to the Qur'an ...for Allah has created Paradise, and has made its stations in accordance with the verses of the Qur'an. So whoever reads the Qur'an, it will say to him, 'Read and ascend!' So whoever from among them enters Paradise, there will not be a station higher than theirs except for the prophets and the truthful ones.' </w:t>
      </w:r>
      <w:r>
        <w:rPr>
          <w:rStyle w:val="libFootnotenumChar"/>
        </w:rPr>
        <w:t>10</w:t>
      </w:r>
    </w:p>
    <w:p w:rsidR="00274744" w:rsidRDefault="00274744" w:rsidP="00CA1574">
      <w:pPr>
        <w:pStyle w:val="libAr"/>
      </w:pPr>
      <w:r w:rsidRPr="00E10CFF">
        <w:rPr>
          <w:rStyle w:val="libBold1Char"/>
          <w:rtl/>
        </w:rPr>
        <w:t>1168.</w:t>
      </w:r>
      <w:r>
        <w:rPr>
          <w:rtl/>
          <w:lang w:bidi="fa-IR"/>
        </w:rPr>
        <w:t xml:space="preserve"> </w:t>
      </w:r>
      <w:r w:rsidRPr="00B61F7A">
        <w:rPr>
          <w:rtl/>
        </w:rPr>
        <w:t xml:space="preserve">الإمامُ الصّادقُ عليه السلام : إنَّ أدنى‏ أهْلِ الجَنّةِ مَنزِلاً لَو نَزلَ بهِ‏الثّقَلانِ </w:t>
      </w:r>
      <w:r>
        <w:rPr>
          <w:rtl/>
        </w:rPr>
        <w:t>-</w:t>
      </w:r>
      <w:r w:rsidRPr="00B61F7A">
        <w:rPr>
          <w:rtl/>
        </w:rPr>
        <w:t xml:space="preserve"> الجِنُّ والإنسُ </w:t>
      </w:r>
      <w:r>
        <w:rPr>
          <w:rtl/>
        </w:rPr>
        <w:t>-</w:t>
      </w:r>
      <w:r w:rsidRPr="00B61F7A">
        <w:rPr>
          <w:rtl/>
        </w:rPr>
        <w:t xml:space="preserve"> لَوَسِعَهُم طَعاماً وشَراباً ، ولا يَنْقُصُ مِمّا عِندَهُ شَي‏ءٌ .</w:t>
      </w:r>
      <w:r>
        <w:rPr>
          <w:rStyle w:val="libFootnotenumChar"/>
          <w:rtl/>
        </w:rPr>
        <w:t>11</w:t>
      </w:r>
    </w:p>
    <w:p w:rsidR="00274744" w:rsidRDefault="00274744" w:rsidP="00274744">
      <w:pPr>
        <w:pStyle w:val="libNormal"/>
      </w:pPr>
      <w:r w:rsidRPr="00E10CFF">
        <w:rPr>
          <w:rStyle w:val="libBold1Char"/>
        </w:rPr>
        <w:t>1168.</w:t>
      </w:r>
      <w:r>
        <w:rPr>
          <w:lang w:bidi="fa-IR"/>
        </w:rPr>
        <w:t xml:space="preserve"> </w:t>
      </w:r>
      <w:r>
        <w:t xml:space="preserve">Imam al-Sadiq </w:t>
      </w:r>
      <w:r w:rsidRPr="001500BA">
        <w:t>(AS)</w:t>
      </w:r>
      <w:r>
        <w:t xml:space="preserve"> said, 'For the one who occupies the lowest station in Paradise, were the humans and the jinn to appear as guests for him, nothing would diminish from him if he were to provide them all with food and drink.' </w:t>
      </w:r>
      <w:r>
        <w:rPr>
          <w:rStyle w:val="libFootnotenumChar"/>
        </w:rPr>
        <w:t>12</w:t>
      </w:r>
    </w:p>
    <w:p w:rsidR="00274744" w:rsidRDefault="00274744" w:rsidP="00274744">
      <w:pPr>
        <w:pStyle w:val="libNormal"/>
      </w:pPr>
    </w:p>
    <w:p w:rsidR="00274744" w:rsidRDefault="00274744" w:rsidP="009E5AD4">
      <w:pPr>
        <w:pStyle w:val="Heading3"/>
      </w:pPr>
      <w:bookmarkStart w:id="2538" w:name="_Toc484336482"/>
      <w:bookmarkStart w:id="2539" w:name="_Toc485557990"/>
      <w:r>
        <w:t>Notes</w:t>
      </w:r>
      <w:bookmarkEnd w:id="2538"/>
      <w:bookmarkEnd w:id="2539"/>
    </w:p>
    <w:p w:rsidR="00274744" w:rsidRDefault="00274744" w:rsidP="00274744">
      <w:pPr>
        <w:pStyle w:val="libFootnote"/>
      </w:pPr>
      <w:r>
        <w:t xml:space="preserve">1. </w:t>
      </w:r>
      <w:r>
        <w:rPr>
          <w:rtl/>
        </w:rPr>
        <w:t xml:space="preserve">طه : </w:t>
      </w:r>
      <w:r>
        <w:rPr>
          <w:rtl/>
          <w:lang w:bidi="fa-IR"/>
        </w:rPr>
        <w:t>75</w:t>
      </w:r>
      <w:r>
        <w:t xml:space="preserve"> .</w:t>
      </w:r>
    </w:p>
    <w:p w:rsidR="00274744" w:rsidRDefault="00274744" w:rsidP="00274744">
      <w:pPr>
        <w:pStyle w:val="libFootnote"/>
      </w:pPr>
      <w:r>
        <w:t xml:space="preserve">2. Qur'an </w:t>
      </w:r>
      <w:r>
        <w:rPr>
          <w:lang w:bidi="fa-IR"/>
        </w:rPr>
        <w:t>20</w:t>
      </w:r>
      <w:r>
        <w:rPr>
          <w:rtl/>
          <w:lang w:bidi="fa-IR"/>
        </w:rPr>
        <w:t>:75</w:t>
      </w:r>
    </w:p>
    <w:p w:rsidR="00274744" w:rsidRDefault="00274744" w:rsidP="00274744">
      <w:pPr>
        <w:pStyle w:val="libFootnote"/>
      </w:pPr>
      <w:r>
        <w:lastRenderedPageBreak/>
        <w:t xml:space="preserve">3. </w:t>
      </w:r>
      <w:r>
        <w:rPr>
          <w:rtl/>
        </w:rPr>
        <w:t xml:space="preserve">الخصال : </w:t>
      </w:r>
      <w:r>
        <w:rPr>
          <w:rtl/>
          <w:lang w:bidi="fa-IR"/>
        </w:rPr>
        <w:t>93 / 39</w:t>
      </w:r>
      <w:r>
        <w:t xml:space="preserve"> .</w:t>
      </w:r>
    </w:p>
    <w:p w:rsidR="00274744" w:rsidRDefault="00274744" w:rsidP="00274744">
      <w:pPr>
        <w:pStyle w:val="libFootnote"/>
      </w:pPr>
      <w:r>
        <w:t xml:space="preserve">4. al-Khisal, p. </w:t>
      </w:r>
      <w:r>
        <w:rPr>
          <w:lang w:bidi="fa-IR"/>
        </w:rPr>
        <w:t>93</w:t>
      </w:r>
      <w:r>
        <w:t xml:space="preserve">, no. </w:t>
      </w:r>
      <w:r>
        <w:rPr>
          <w:lang w:bidi="fa-IR"/>
        </w:rPr>
        <w:t>39</w:t>
      </w:r>
    </w:p>
    <w:p w:rsidR="00274744" w:rsidRDefault="00274744" w:rsidP="00274744">
      <w:pPr>
        <w:pStyle w:val="libFootnote"/>
      </w:pPr>
      <w:r>
        <w:t xml:space="preserve">5. </w:t>
      </w:r>
      <w:r>
        <w:rPr>
          <w:rtl/>
        </w:rPr>
        <w:t xml:space="preserve">نهج البلاغة : الخطبة </w:t>
      </w:r>
      <w:r>
        <w:rPr>
          <w:rtl/>
          <w:lang w:bidi="fa-IR"/>
        </w:rPr>
        <w:t>85</w:t>
      </w:r>
      <w:r>
        <w:t xml:space="preserve"> .</w:t>
      </w:r>
    </w:p>
    <w:p w:rsidR="00274744" w:rsidRDefault="00274744" w:rsidP="00274744">
      <w:pPr>
        <w:pStyle w:val="libFootnote"/>
      </w:pPr>
      <w:r>
        <w:t xml:space="preserve">6. Nahj al-Balagha, Sermon </w:t>
      </w:r>
      <w:r>
        <w:rPr>
          <w:lang w:bidi="fa-IR"/>
        </w:rPr>
        <w:t>85</w:t>
      </w:r>
    </w:p>
    <w:p w:rsidR="00274744" w:rsidRDefault="00274744" w:rsidP="00274744">
      <w:pPr>
        <w:pStyle w:val="libFootnote"/>
      </w:pPr>
      <w:r>
        <w:t xml:space="preserve">7. </w:t>
      </w:r>
      <w:r>
        <w:rPr>
          <w:rtl/>
        </w:rPr>
        <w:t xml:space="preserve">غرر الحكم : </w:t>
      </w:r>
      <w:r>
        <w:rPr>
          <w:rtl/>
          <w:lang w:bidi="fa-IR"/>
        </w:rPr>
        <w:t>3514</w:t>
      </w:r>
      <w:r>
        <w:t xml:space="preserve"> .</w:t>
      </w:r>
    </w:p>
    <w:p w:rsidR="00274744" w:rsidRDefault="00274744" w:rsidP="00274744">
      <w:pPr>
        <w:pStyle w:val="libFootnote"/>
      </w:pPr>
      <w:r>
        <w:t xml:space="preserve">8. Ghurar al-Hikam, no. </w:t>
      </w:r>
      <w:r>
        <w:rPr>
          <w:lang w:bidi="fa-IR"/>
        </w:rPr>
        <w:t>3514</w:t>
      </w:r>
    </w:p>
    <w:p w:rsidR="00274744" w:rsidRDefault="00274744" w:rsidP="00274744">
      <w:pPr>
        <w:pStyle w:val="libFootnote"/>
      </w:pPr>
      <w:r>
        <w:t xml:space="preserve">9. </w:t>
      </w:r>
      <w:r>
        <w:rPr>
          <w:rtl/>
        </w:rPr>
        <w:t xml:space="preserve">بحار الأنوار : </w:t>
      </w:r>
      <w:r>
        <w:rPr>
          <w:rtl/>
          <w:lang w:bidi="fa-IR"/>
        </w:rPr>
        <w:t>8 / 133 / 39</w:t>
      </w:r>
      <w:r>
        <w:t xml:space="preserve"> .</w:t>
      </w:r>
    </w:p>
    <w:p w:rsidR="00274744" w:rsidRDefault="00274744" w:rsidP="00274744">
      <w:pPr>
        <w:pStyle w:val="libFootnote"/>
      </w:pPr>
      <w:r>
        <w:t xml:space="preserve">10. Bihar al-Anwar, v. </w:t>
      </w:r>
      <w:r>
        <w:rPr>
          <w:lang w:bidi="fa-IR"/>
        </w:rPr>
        <w:t>8</w:t>
      </w:r>
      <w:r>
        <w:t xml:space="preserve">, p. </w:t>
      </w:r>
      <w:r>
        <w:rPr>
          <w:lang w:bidi="fa-IR"/>
        </w:rPr>
        <w:t>133</w:t>
      </w:r>
      <w:r>
        <w:t xml:space="preserve">, no. </w:t>
      </w:r>
      <w:r>
        <w:rPr>
          <w:lang w:bidi="fa-IR"/>
        </w:rPr>
        <w:t>39</w:t>
      </w:r>
    </w:p>
    <w:p w:rsidR="00274744" w:rsidRDefault="00274744" w:rsidP="00274744">
      <w:pPr>
        <w:pStyle w:val="libFootnote"/>
      </w:pPr>
      <w:r>
        <w:t xml:space="preserve">11. </w:t>
      </w:r>
      <w:r>
        <w:rPr>
          <w:rtl/>
        </w:rPr>
        <w:t xml:space="preserve">بحار الأنوار : </w:t>
      </w:r>
      <w:r>
        <w:rPr>
          <w:rtl/>
          <w:lang w:bidi="fa-IR"/>
        </w:rPr>
        <w:t>8 / 120 / 11</w:t>
      </w:r>
      <w:r>
        <w:t xml:space="preserve"> .</w:t>
      </w:r>
    </w:p>
    <w:p w:rsidR="00274744" w:rsidRDefault="00274744" w:rsidP="00274744">
      <w:pPr>
        <w:pStyle w:val="libFootnote"/>
        <w:rPr>
          <w:rtl/>
          <w:lang w:bidi="fa-IR"/>
        </w:rPr>
      </w:pPr>
      <w:r>
        <w:t xml:space="preserve">12. Ibid. v. </w:t>
      </w:r>
      <w:r>
        <w:rPr>
          <w:lang w:bidi="fa-IR"/>
        </w:rPr>
        <w:t>8</w:t>
      </w:r>
      <w:r>
        <w:t xml:space="preserve">, p. </w:t>
      </w:r>
      <w:r>
        <w:rPr>
          <w:lang w:bidi="fa-IR"/>
        </w:rPr>
        <w:t>120</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40" w:name="_Toc484336483"/>
      <w:bookmarkStart w:id="2541" w:name="_Toc485557991"/>
      <w:r>
        <w:rPr>
          <w:lang w:bidi="fa-IR"/>
        </w:rPr>
        <w:lastRenderedPageBreak/>
        <w:t>369</w:t>
      </w:r>
      <w:r>
        <w:t xml:space="preserve"> - </w:t>
      </w:r>
      <w:r>
        <w:rPr>
          <w:rtl/>
        </w:rPr>
        <w:t>أوَّلُ مَن يَدخُلُ الجَنَّةَ</w:t>
      </w:r>
      <w:bookmarkEnd w:id="2540"/>
      <w:bookmarkEnd w:id="2541"/>
    </w:p>
    <w:p w:rsidR="00274744" w:rsidRDefault="00274744" w:rsidP="009E5AD4">
      <w:pPr>
        <w:pStyle w:val="Heading2Center"/>
        <w:outlineLvl w:val="0"/>
      </w:pPr>
      <w:bookmarkStart w:id="2542" w:name="_Toc484336484"/>
      <w:bookmarkStart w:id="2543" w:name="_Toc485557992"/>
      <w:r>
        <w:rPr>
          <w:lang w:bidi="fa-IR"/>
        </w:rPr>
        <w:t>369</w:t>
      </w:r>
      <w:r>
        <w:t>. The First to Enter Paradise</w:t>
      </w:r>
      <w:bookmarkEnd w:id="2542"/>
      <w:bookmarkEnd w:id="2543"/>
    </w:p>
    <w:p w:rsidR="00274744" w:rsidRDefault="00274744" w:rsidP="00CA1574">
      <w:pPr>
        <w:pStyle w:val="libAr"/>
      </w:pPr>
      <w:r w:rsidRPr="00E10CFF">
        <w:rPr>
          <w:rStyle w:val="libBold1Char"/>
          <w:rtl/>
        </w:rPr>
        <w:t>1169.</w:t>
      </w:r>
      <w:r>
        <w:rPr>
          <w:rtl/>
          <w:lang w:bidi="fa-IR"/>
        </w:rPr>
        <w:t xml:space="preserve"> </w:t>
      </w:r>
      <w:r w:rsidRPr="00B61F7A">
        <w:rPr>
          <w:rtl/>
        </w:rPr>
        <w:t xml:space="preserve">رسولُ اللَّهِ صلى اللَّه عليه وآله </w:t>
      </w:r>
      <w:r>
        <w:rPr>
          <w:rtl/>
        </w:rPr>
        <w:t>-</w:t>
      </w:r>
      <w:r w:rsidRPr="00B61F7A">
        <w:rPr>
          <w:rtl/>
        </w:rPr>
        <w:t xml:space="preserve"> لعليٍّ عليه السلام </w:t>
      </w:r>
      <w:r>
        <w:rPr>
          <w:rtl/>
        </w:rPr>
        <w:t>-</w:t>
      </w:r>
      <w:r w:rsidRPr="00B61F7A">
        <w:rPr>
          <w:rtl/>
        </w:rPr>
        <w:t xml:space="preserve"> : إنَّ أوَّلَ أربَعةٍ يَدْخُلونَ الجَنّةَ: أنا وأنتَ والحَسنُ والحُسينُ .</w:t>
      </w:r>
      <w:r>
        <w:rPr>
          <w:rStyle w:val="libFootnotenumChar"/>
          <w:rtl/>
        </w:rPr>
        <w:t>1</w:t>
      </w:r>
    </w:p>
    <w:p w:rsidR="00274744" w:rsidRDefault="00274744" w:rsidP="00274744">
      <w:pPr>
        <w:pStyle w:val="libNormal"/>
      </w:pPr>
      <w:r w:rsidRPr="00E10CFF">
        <w:rPr>
          <w:rStyle w:val="libBold1Char"/>
        </w:rPr>
        <w:t>1169.</w:t>
      </w:r>
      <w:r>
        <w:rPr>
          <w:lang w:bidi="fa-IR"/>
        </w:rPr>
        <w:t xml:space="preserve"> </w:t>
      </w:r>
      <w:r>
        <w:t xml:space="preserve">The Prophet </w:t>
      </w:r>
      <w:r w:rsidRPr="001500BA">
        <w:t>(SAWA)</w:t>
      </w:r>
      <w:r>
        <w:t xml:space="preserve"> said to Imam Ali </w:t>
      </w:r>
      <w:r w:rsidRPr="001500BA">
        <w:t>(AS)</w:t>
      </w:r>
      <w:r>
        <w:t xml:space="preserve">, 'The first four people to enter Paradise will be you, me, Hasan and Husayn.' </w:t>
      </w:r>
      <w:r>
        <w:rPr>
          <w:rStyle w:val="libFootnotenumChar"/>
        </w:rPr>
        <w:t>2</w:t>
      </w:r>
    </w:p>
    <w:p w:rsidR="00274744" w:rsidRDefault="00274744" w:rsidP="00CA1574">
      <w:pPr>
        <w:pStyle w:val="libAr"/>
      </w:pPr>
      <w:r w:rsidRPr="00E10CFF">
        <w:rPr>
          <w:rStyle w:val="libBold1Char"/>
          <w:rtl/>
        </w:rPr>
        <w:t>1170.</w:t>
      </w:r>
      <w:r>
        <w:rPr>
          <w:rtl/>
          <w:lang w:bidi="fa-IR"/>
        </w:rPr>
        <w:t xml:space="preserve"> </w:t>
      </w:r>
      <w:r w:rsidRPr="00B61F7A">
        <w:rPr>
          <w:rtl/>
        </w:rPr>
        <w:t>رسولُ اللَّهِ صلى اللَّه عليه وآله : أوَّلُ مَن يَدخُلُ الجَنّةَ مِن خَلقِ اللَّهِ الفُقَراءُ .</w:t>
      </w:r>
      <w:r>
        <w:rPr>
          <w:rStyle w:val="libFootnotenumChar"/>
          <w:rtl/>
        </w:rPr>
        <w:t>3</w:t>
      </w:r>
    </w:p>
    <w:p w:rsidR="00274744" w:rsidRDefault="00274744" w:rsidP="00274744">
      <w:pPr>
        <w:pStyle w:val="libNormal"/>
      </w:pPr>
      <w:r w:rsidRPr="00E10CFF">
        <w:rPr>
          <w:rStyle w:val="libBold1Char"/>
        </w:rPr>
        <w:t>1170.</w:t>
      </w:r>
      <w:r>
        <w:rPr>
          <w:lang w:bidi="fa-IR"/>
        </w:rPr>
        <w:t xml:space="preserve"> </w:t>
      </w:r>
      <w:r>
        <w:t xml:space="preserve">The Prophet </w:t>
      </w:r>
      <w:r w:rsidRPr="001500BA">
        <w:t>(SAWA)</w:t>
      </w:r>
      <w:r>
        <w:t xml:space="preserve"> said, 'The first of people to enter Paradise will be the poor.' </w:t>
      </w:r>
      <w:r>
        <w:rPr>
          <w:rStyle w:val="libFootnotenumChar"/>
        </w:rPr>
        <w:t>4</w:t>
      </w:r>
    </w:p>
    <w:p w:rsidR="00274744" w:rsidRDefault="00274744" w:rsidP="00CA1574">
      <w:pPr>
        <w:pStyle w:val="libAr"/>
      </w:pPr>
      <w:r w:rsidRPr="00E10CFF">
        <w:rPr>
          <w:rStyle w:val="libBold1Char"/>
          <w:rtl/>
        </w:rPr>
        <w:t>1171.</w:t>
      </w:r>
      <w:r>
        <w:rPr>
          <w:rtl/>
          <w:lang w:bidi="fa-IR"/>
        </w:rPr>
        <w:t xml:space="preserve"> </w:t>
      </w:r>
      <w:r w:rsidRPr="00B61F7A">
        <w:rPr>
          <w:rtl/>
        </w:rPr>
        <w:t>رسولُ اللَّهِ صلى اللَّه عليه وآله : أوَّلُ مَن يَدخُلُ الجَنّةَ شَهيدٌ وعَبدٌ أحسنَ عِبادةَ ربِّهِ .</w:t>
      </w:r>
      <w:r>
        <w:rPr>
          <w:rStyle w:val="libFootnotenumChar"/>
          <w:rtl/>
        </w:rPr>
        <w:t>5</w:t>
      </w:r>
    </w:p>
    <w:p w:rsidR="00274744" w:rsidRDefault="00274744" w:rsidP="00274744">
      <w:pPr>
        <w:pStyle w:val="libNormal"/>
      </w:pPr>
      <w:r w:rsidRPr="00E10CFF">
        <w:rPr>
          <w:rStyle w:val="libBold1Char"/>
        </w:rPr>
        <w:t>1171.</w:t>
      </w:r>
      <w:r>
        <w:rPr>
          <w:lang w:bidi="fa-IR"/>
        </w:rPr>
        <w:t xml:space="preserve"> </w:t>
      </w:r>
      <w:r>
        <w:t xml:space="preserve">The Prophet </w:t>
      </w:r>
      <w:r w:rsidRPr="001500BA">
        <w:t>(SAWA)</w:t>
      </w:r>
      <w:r>
        <w:t xml:space="preserve"> said, 'The first to enter Paradise will be the martyr and the servant who worshipped his Lord well.' </w:t>
      </w:r>
      <w:r>
        <w:rPr>
          <w:rStyle w:val="libFootnotenumChar"/>
        </w:rPr>
        <w:t>6</w:t>
      </w:r>
    </w:p>
    <w:p w:rsidR="00274744" w:rsidRDefault="00274744" w:rsidP="00CA1574">
      <w:pPr>
        <w:pStyle w:val="libAr"/>
      </w:pPr>
      <w:r w:rsidRPr="00E10CFF">
        <w:rPr>
          <w:rStyle w:val="libBold1Char"/>
          <w:rtl/>
        </w:rPr>
        <w:t>1172.</w:t>
      </w:r>
      <w:r>
        <w:rPr>
          <w:rtl/>
          <w:lang w:bidi="fa-IR"/>
        </w:rPr>
        <w:t xml:space="preserve"> </w:t>
      </w:r>
      <w:r w:rsidRPr="00B61F7A">
        <w:rPr>
          <w:rtl/>
        </w:rPr>
        <w:t>الإمامُ الباقرُ عليه السلام : أوَّلُ أهْلِ الجَنّةِ دُخولاً إلى‏ الجَنّةِ أهْلُ المَعروفِ .</w:t>
      </w:r>
      <w:r>
        <w:rPr>
          <w:rStyle w:val="libFootnotenumChar"/>
          <w:rtl/>
        </w:rPr>
        <w:t>7</w:t>
      </w:r>
    </w:p>
    <w:p w:rsidR="00274744" w:rsidRDefault="00274744" w:rsidP="00274744">
      <w:pPr>
        <w:pStyle w:val="libNormal"/>
      </w:pPr>
      <w:r w:rsidRPr="00E10CFF">
        <w:rPr>
          <w:rStyle w:val="libBold1Char"/>
        </w:rPr>
        <w:t>1172.</w:t>
      </w:r>
      <w:r>
        <w:rPr>
          <w:lang w:bidi="fa-IR"/>
        </w:rPr>
        <w:t xml:space="preserve"> </w:t>
      </w:r>
      <w:r>
        <w:t xml:space="preserve">Imam al-Baqir </w:t>
      </w:r>
      <w:r w:rsidRPr="001500BA">
        <w:t>(AS)</w:t>
      </w:r>
      <w:r>
        <w:t xml:space="preserve"> said, 'Among the people of Paradise, the first to enter therein will be the one who does good to others.' </w:t>
      </w:r>
      <w:r>
        <w:rPr>
          <w:rStyle w:val="libFootnotenumChar"/>
        </w:rPr>
        <w:t>8</w:t>
      </w:r>
    </w:p>
    <w:p w:rsidR="00274744" w:rsidRDefault="00274744" w:rsidP="00274744">
      <w:pPr>
        <w:pStyle w:val="libNormal"/>
      </w:pPr>
    </w:p>
    <w:p w:rsidR="00274744" w:rsidRDefault="00274744" w:rsidP="009E5AD4">
      <w:pPr>
        <w:pStyle w:val="Heading3"/>
      </w:pPr>
      <w:bookmarkStart w:id="2544" w:name="_Toc484336485"/>
      <w:bookmarkStart w:id="2545" w:name="_Toc485557993"/>
      <w:r>
        <w:t>Notes</w:t>
      </w:r>
      <w:bookmarkEnd w:id="2544"/>
      <w:bookmarkEnd w:id="2545"/>
    </w:p>
    <w:p w:rsidR="00274744" w:rsidRDefault="00274744" w:rsidP="00274744">
      <w:pPr>
        <w:pStyle w:val="libFootnote"/>
      </w:pPr>
      <w:r>
        <w:t xml:space="preserve">1. </w:t>
      </w:r>
      <w:r>
        <w:rPr>
          <w:rtl/>
        </w:rPr>
        <w:t xml:space="preserve">المعجم الكبير : </w:t>
      </w:r>
      <w:r>
        <w:rPr>
          <w:rtl/>
          <w:lang w:bidi="fa-IR"/>
        </w:rPr>
        <w:t>1 / 319 / 950</w:t>
      </w:r>
      <w:r>
        <w:t xml:space="preserve"> .</w:t>
      </w:r>
    </w:p>
    <w:p w:rsidR="00274744" w:rsidRDefault="00274744" w:rsidP="00274744">
      <w:pPr>
        <w:pStyle w:val="libFootnote"/>
      </w:pPr>
      <w:r>
        <w:t xml:space="preserve">2. al-Mujam al-Kabir, v. </w:t>
      </w:r>
      <w:r>
        <w:rPr>
          <w:lang w:bidi="fa-IR"/>
        </w:rPr>
        <w:t>1</w:t>
      </w:r>
      <w:r>
        <w:t xml:space="preserve">, p. </w:t>
      </w:r>
      <w:r>
        <w:rPr>
          <w:lang w:bidi="fa-IR"/>
        </w:rPr>
        <w:t>319</w:t>
      </w:r>
      <w:r>
        <w:t xml:space="preserve">, no. </w:t>
      </w:r>
      <w:r>
        <w:rPr>
          <w:lang w:bidi="fa-IR"/>
        </w:rPr>
        <w:t>950</w:t>
      </w:r>
    </w:p>
    <w:p w:rsidR="00274744" w:rsidRDefault="00274744" w:rsidP="00274744">
      <w:pPr>
        <w:pStyle w:val="libFootnote"/>
      </w:pPr>
      <w:r>
        <w:t xml:space="preserve">3. </w:t>
      </w:r>
      <w:r>
        <w:rPr>
          <w:rtl/>
        </w:rPr>
        <w:t xml:space="preserve">كنز العمّال : </w:t>
      </w:r>
      <w:r>
        <w:rPr>
          <w:rtl/>
          <w:lang w:bidi="fa-IR"/>
        </w:rPr>
        <w:t>16636</w:t>
      </w:r>
      <w:r>
        <w:t xml:space="preserve"> .</w:t>
      </w:r>
    </w:p>
    <w:p w:rsidR="00274744" w:rsidRDefault="00274744" w:rsidP="00274744">
      <w:pPr>
        <w:pStyle w:val="libFootnote"/>
      </w:pPr>
      <w:r>
        <w:t xml:space="preserve">4. Kanz al-Ummal, no. </w:t>
      </w:r>
      <w:r>
        <w:rPr>
          <w:lang w:bidi="fa-IR"/>
        </w:rPr>
        <w:t>16636</w:t>
      </w:r>
    </w:p>
    <w:p w:rsidR="00274744" w:rsidRDefault="00274744" w:rsidP="00274744">
      <w:pPr>
        <w:pStyle w:val="libFootnote"/>
      </w:pPr>
      <w:r>
        <w:t xml:space="preserve">5. </w:t>
      </w:r>
      <w:r>
        <w:rPr>
          <w:rtl/>
        </w:rPr>
        <w:t xml:space="preserve">تنبيه الخواطر : </w:t>
      </w:r>
      <w:r>
        <w:rPr>
          <w:rtl/>
          <w:lang w:bidi="fa-IR"/>
        </w:rPr>
        <w:t>1 / 57</w:t>
      </w:r>
      <w:r>
        <w:t xml:space="preserve"> .</w:t>
      </w:r>
    </w:p>
    <w:p w:rsidR="00274744" w:rsidRDefault="00274744" w:rsidP="00274744">
      <w:pPr>
        <w:pStyle w:val="libFootnote"/>
      </w:pPr>
      <w:r>
        <w:t xml:space="preserve">6. Tanbih al-Khawatir, p. </w:t>
      </w:r>
      <w:r>
        <w:rPr>
          <w:lang w:bidi="fa-IR"/>
        </w:rPr>
        <w:t>1</w:t>
      </w:r>
      <w:r>
        <w:t xml:space="preserve">, no. </w:t>
      </w:r>
      <w:r>
        <w:rPr>
          <w:lang w:bidi="fa-IR"/>
        </w:rPr>
        <w:t>57</w:t>
      </w:r>
    </w:p>
    <w:p w:rsidR="00274744" w:rsidRDefault="00274744" w:rsidP="00274744">
      <w:pPr>
        <w:pStyle w:val="libFootnote"/>
      </w:pPr>
      <w:r>
        <w:t xml:space="preserve">7. </w:t>
      </w:r>
      <w:r>
        <w:rPr>
          <w:rtl/>
        </w:rPr>
        <w:t xml:space="preserve">الأمالي للصدوق : </w:t>
      </w:r>
      <w:r>
        <w:rPr>
          <w:rtl/>
          <w:lang w:bidi="fa-IR"/>
        </w:rPr>
        <w:t>326 / 383</w:t>
      </w:r>
      <w:r>
        <w:t xml:space="preserve"> .</w:t>
      </w:r>
    </w:p>
    <w:p w:rsidR="00274744" w:rsidRDefault="00274744" w:rsidP="00274744">
      <w:pPr>
        <w:pStyle w:val="libFootnote"/>
        <w:rPr>
          <w:rtl/>
          <w:lang w:bidi="fa-IR"/>
        </w:rPr>
      </w:pPr>
      <w:r>
        <w:t xml:space="preserve">8. Amali al-Saduq, p. </w:t>
      </w:r>
      <w:r>
        <w:rPr>
          <w:lang w:bidi="fa-IR"/>
        </w:rPr>
        <w:t>210</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46" w:name="_Toc484336486"/>
      <w:bookmarkStart w:id="2547" w:name="_Toc485557994"/>
      <w:r>
        <w:rPr>
          <w:lang w:bidi="fa-IR"/>
        </w:rPr>
        <w:lastRenderedPageBreak/>
        <w:t>370</w:t>
      </w:r>
      <w:r>
        <w:t xml:space="preserve"> - </w:t>
      </w:r>
      <w:r>
        <w:rPr>
          <w:rtl/>
        </w:rPr>
        <w:t>سادَةُ أهلِ الجَنَّةِ</w:t>
      </w:r>
      <w:bookmarkEnd w:id="2546"/>
      <w:bookmarkEnd w:id="2547"/>
    </w:p>
    <w:p w:rsidR="00274744" w:rsidRDefault="00274744" w:rsidP="009E5AD4">
      <w:pPr>
        <w:pStyle w:val="Heading2Center"/>
        <w:outlineLvl w:val="0"/>
      </w:pPr>
      <w:bookmarkStart w:id="2548" w:name="_Toc484336487"/>
      <w:bookmarkStart w:id="2549" w:name="_Toc485557995"/>
      <w:r>
        <w:rPr>
          <w:lang w:bidi="fa-IR"/>
        </w:rPr>
        <w:t>370</w:t>
      </w:r>
      <w:r>
        <w:t>. The Masters of the People of Paradise</w:t>
      </w:r>
      <w:bookmarkEnd w:id="2548"/>
      <w:bookmarkEnd w:id="2549"/>
    </w:p>
    <w:p w:rsidR="00274744" w:rsidRDefault="00274744" w:rsidP="00CA1574">
      <w:pPr>
        <w:pStyle w:val="libAr"/>
      </w:pPr>
      <w:r w:rsidRPr="00E10CFF">
        <w:rPr>
          <w:rStyle w:val="libBold1Char"/>
          <w:rtl/>
        </w:rPr>
        <w:t>1173.</w:t>
      </w:r>
      <w:r>
        <w:rPr>
          <w:rtl/>
          <w:lang w:bidi="fa-IR"/>
        </w:rPr>
        <w:t xml:space="preserve"> </w:t>
      </w:r>
      <w:r w:rsidRPr="00B61F7A">
        <w:rPr>
          <w:rtl/>
        </w:rPr>
        <w:t>الإمام عليٌّ عليه السلام : سادَةُ أهلِ الجَنَّةِ الأَتقيِاءُ الأَبرارُ .</w:t>
      </w:r>
      <w:r>
        <w:rPr>
          <w:rStyle w:val="libFootnotenumChar"/>
          <w:rtl/>
        </w:rPr>
        <w:t>1</w:t>
      </w:r>
    </w:p>
    <w:p w:rsidR="00274744" w:rsidRDefault="00274744" w:rsidP="00274744">
      <w:pPr>
        <w:pStyle w:val="libNormal"/>
      </w:pPr>
      <w:r w:rsidRPr="00E10CFF">
        <w:rPr>
          <w:rStyle w:val="libBold1Char"/>
        </w:rPr>
        <w:t>1173.</w:t>
      </w:r>
      <w:r>
        <w:rPr>
          <w:lang w:bidi="fa-IR"/>
        </w:rPr>
        <w:t xml:space="preserve"> </w:t>
      </w:r>
      <w:r>
        <w:t xml:space="preserve">Imam Ali </w:t>
      </w:r>
      <w:r w:rsidRPr="001500BA">
        <w:t>(AS)</w:t>
      </w:r>
      <w:r>
        <w:t xml:space="preserve"> said, 'The masters of the people of Heaven are the pious and righteous.' </w:t>
      </w:r>
      <w:r>
        <w:rPr>
          <w:rStyle w:val="libFootnotenumChar"/>
        </w:rPr>
        <w:t>2</w:t>
      </w:r>
    </w:p>
    <w:p w:rsidR="00274744" w:rsidRDefault="00274744" w:rsidP="00CA1574">
      <w:pPr>
        <w:pStyle w:val="libAr"/>
      </w:pPr>
      <w:r w:rsidRPr="00E10CFF">
        <w:rPr>
          <w:rStyle w:val="libBold1Char"/>
          <w:rtl/>
        </w:rPr>
        <w:t>1174.</w:t>
      </w:r>
      <w:r>
        <w:rPr>
          <w:rtl/>
          <w:lang w:bidi="fa-IR"/>
        </w:rPr>
        <w:t xml:space="preserve"> </w:t>
      </w:r>
      <w:r w:rsidRPr="00B61F7A">
        <w:rPr>
          <w:rtl/>
        </w:rPr>
        <w:t>الإمامُ عليٌّ عليه السلام : سادَةُ أهلِ الجَنَّةِ المُخلِصونَ .</w:t>
      </w:r>
      <w:r>
        <w:rPr>
          <w:rStyle w:val="libFootnotenumChar"/>
          <w:rtl/>
        </w:rPr>
        <w:t>3</w:t>
      </w:r>
    </w:p>
    <w:p w:rsidR="00274744" w:rsidRDefault="00274744" w:rsidP="00274744">
      <w:pPr>
        <w:pStyle w:val="libNormal"/>
      </w:pPr>
      <w:r w:rsidRPr="00E10CFF">
        <w:rPr>
          <w:rStyle w:val="libBold1Char"/>
        </w:rPr>
        <w:t>1174.</w:t>
      </w:r>
      <w:r>
        <w:rPr>
          <w:lang w:bidi="fa-IR"/>
        </w:rPr>
        <w:t xml:space="preserve"> </w:t>
      </w:r>
      <w:r>
        <w:t xml:space="preserve">Imam Ali </w:t>
      </w:r>
      <w:r w:rsidRPr="001500BA">
        <w:t>(AS)</w:t>
      </w:r>
      <w:r>
        <w:t xml:space="preserve"> said, 'The masters of the people of Heaven are the sincere.' </w:t>
      </w:r>
      <w:r>
        <w:rPr>
          <w:rStyle w:val="libFootnotenumChar"/>
        </w:rPr>
        <w:t>4</w:t>
      </w:r>
    </w:p>
    <w:p w:rsidR="00274744" w:rsidRDefault="00274744" w:rsidP="00CA1574">
      <w:pPr>
        <w:pStyle w:val="libAr"/>
      </w:pPr>
      <w:r w:rsidRPr="00E10CFF">
        <w:rPr>
          <w:rStyle w:val="libBold1Char"/>
          <w:rtl/>
        </w:rPr>
        <w:t>1175.</w:t>
      </w:r>
      <w:r>
        <w:rPr>
          <w:rtl/>
          <w:lang w:bidi="fa-IR"/>
        </w:rPr>
        <w:t xml:space="preserve"> </w:t>
      </w:r>
      <w:r w:rsidRPr="00B61F7A">
        <w:rPr>
          <w:rtl/>
        </w:rPr>
        <w:t>الإمامُ عليٌّ عليه السلام : سادَةُ أهلِ الجَنَّةِ الأَسخِياءُ وَالمُتَّقونَ .</w:t>
      </w:r>
      <w:r>
        <w:rPr>
          <w:rStyle w:val="libFootnotenumChar"/>
          <w:rtl/>
        </w:rPr>
        <w:t>5</w:t>
      </w:r>
    </w:p>
    <w:p w:rsidR="00274744" w:rsidRDefault="00274744" w:rsidP="00274744">
      <w:pPr>
        <w:pStyle w:val="libNormal"/>
      </w:pPr>
      <w:r w:rsidRPr="00E10CFF">
        <w:rPr>
          <w:rStyle w:val="libBold1Char"/>
        </w:rPr>
        <w:t>1175.</w:t>
      </w:r>
      <w:r>
        <w:rPr>
          <w:lang w:bidi="fa-IR"/>
        </w:rPr>
        <w:t xml:space="preserve"> </w:t>
      </w:r>
      <w:r>
        <w:t xml:space="preserve">Imam Ali </w:t>
      </w:r>
      <w:r w:rsidRPr="001500BA">
        <w:t>(AS)</w:t>
      </w:r>
      <w:r>
        <w:t xml:space="preserve"> said, 'The masters of the people of Heaven are the generous and pious.' </w:t>
      </w:r>
      <w:r>
        <w:rPr>
          <w:rStyle w:val="libFootnotenumChar"/>
        </w:rPr>
        <w:t>6</w:t>
      </w:r>
    </w:p>
    <w:p w:rsidR="00274744" w:rsidRDefault="00274744" w:rsidP="00274744">
      <w:pPr>
        <w:pStyle w:val="libNormal"/>
      </w:pPr>
    </w:p>
    <w:p w:rsidR="00274744" w:rsidRDefault="00274744" w:rsidP="009E5AD4">
      <w:pPr>
        <w:pStyle w:val="Heading3"/>
      </w:pPr>
      <w:bookmarkStart w:id="2550" w:name="_Toc484336488"/>
      <w:bookmarkStart w:id="2551" w:name="_Toc485557996"/>
      <w:r>
        <w:t>Notes</w:t>
      </w:r>
      <w:bookmarkEnd w:id="2550"/>
      <w:bookmarkEnd w:id="2551"/>
    </w:p>
    <w:p w:rsidR="00274744" w:rsidRDefault="00274744" w:rsidP="00274744">
      <w:pPr>
        <w:pStyle w:val="libFootnote"/>
      </w:pPr>
      <w:r>
        <w:t xml:space="preserve">1. </w:t>
      </w:r>
      <w:r>
        <w:rPr>
          <w:rtl/>
        </w:rPr>
        <w:t xml:space="preserve">غرر الحكم : </w:t>
      </w:r>
      <w:r>
        <w:rPr>
          <w:rtl/>
          <w:lang w:bidi="fa-IR"/>
        </w:rPr>
        <w:t>5599</w:t>
      </w:r>
      <w:r>
        <w:t xml:space="preserve"> .</w:t>
      </w:r>
    </w:p>
    <w:p w:rsidR="00274744" w:rsidRDefault="00274744" w:rsidP="00274744">
      <w:pPr>
        <w:pStyle w:val="libFootnote"/>
      </w:pPr>
      <w:r>
        <w:t xml:space="preserve">2. Ghurar al-Hikam, no. </w:t>
      </w:r>
      <w:r>
        <w:rPr>
          <w:lang w:bidi="fa-IR"/>
        </w:rPr>
        <w:t>5599</w:t>
      </w:r>
    </w:p>
    <w:p w:rsidR="00274744" w:rsidRDefault="00274744" w:rsidP="00274744">
      <w:pPr>
        <w:pStyle w:val="libFootnote"/>
      </w:pPr>
      <w:r>
        <w:t xml:space="preserve">3. </w:t>
      </w:r>
      <w:r>
        <w:rPr>
          <w:rtl/>
        </w:rPr>
        <w:t xml:space="preserve">غرر الحكم : </w:t>
      </w:r>
      <w:r>
        <w:rPr>
          <w:rtl/>
          <w:lang w:bidi="fa-IR"/>
        </w:rPr>
        <w:t>5591</w:t>
      </w:r>
      <w:r>
        <w:t xml:space="preserve"> .</w:t>
      </w:r>
    </w:p>
    <w:p w:rsidR="00274744" w:rsidRDefault="00274744" w:rsidP="00274744">
      <w:pPr>
        <w:pStyle w:val="libFootnote"/>
      </w:pPr>
      <w:r>
        <w:t xml:space="preserve">4. Ibid. no. </w:t>
      </w:r>
      <w:r>
        <w:rPr>
          <w:lang w:bidi="fa-IR"/>
        </w:rPr>
        <w:t>5591</w:t>
      </w:r>
    </w:p>
    <w:p w:rsidR="00274744" w:rsidRDefault="00274744" w:rsidP="00274744">
      <w:pPr>
        <w:pStyle w:val="libFootnote"/>
      </w:pPr>
      <w:r>
        <w:t xml:space="preserve">5. </w:t>
      </w:r>
      <w:r>
        <w:rPr>
          <w:rtl/>
        </w:rPr>
        <w:t xml:space="preserve">غرر الحكم : </w:t>
      </w:r>
      <w:r>
        <w:rPr>
          <w:rtl/>
          <w:lang w:bidi="fa-IR"/>
        </w:rPr>
        <w:t>5584</w:t>
      </w:r>
      <w:r>
        <w:t xml:space="preserve"> .</w:t>
      </w:r>
    </w:p>
    <w:p w:rsidR="00274744" w:rsidRDefault="00274744" w:rsidP="00274744">
      <w:pPr>
        <w:pStyle w:val="libFootnote"/>
        <w:rPr>
          <w:rtl/>
          <w:lang w:bidi="fa-IR"/>
        </w:rPr>
      </w:pPr>
      <w:r>
        <w:t xml:space="preserve">6. Ibid. no. </w:t>
      </w:r>
      <w:r>
        <w:rPr>
          <w:lang w:bidi="fa-IR"/>
        </w:rPr>
        <w:t>5584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52" w:name="_Toc484336489"/>
      <w:bookmarkStart w:id="2553" w:name="_Toc485557997"/>
      <w:r>
        <w:rPr>
          <w:lang w:bidi="fa-IR"/>
        </w:rPr>
        <w:lastRenderedPageBreak/>
        <w:t>371</w:t>
      </w:r>
      <w:r>
        <w:t xml:space="preserve"> - </w:t>
      </w:r>
      <w:r>
        <w:rPr>
          <w:rtl/>
        </w:rPr>
        <w:t>شُمولُ الجَنَّةِ</w:t>
      </w:r>
      <w:bookmarkEnd w:id="2552"/>
      <w:bookmarkEnd w:id="2553"/>
    </w:p>
    <w:p w:rsidR="00274744" w:rsidRDefault="00274744" w:rsidP="009E5AD4">
      <w:pPr>
        <w:pStyle w:val="Heading2Center"/>
        <w:outlineLvl w:val="0"/>
      </w:pPr>
      <w:bookmarkStart w:id="2554" w:name="_Toc484336490"/>
      <w:bookmarkStart w:id="2555" w:name="_Toc485557998"/>
      <w:r>
        <w:rPr>
          <w:lang w:bidi="fa-IR"/>
        </w:rPr>
        <w:t>371</w:t>
      </w:r>
      <w:r>
        <w:t>. Inclusiveness of Paradise</w:t>
      </w:r>
      <w:bookmarkEnd w:id="2554"/>
      <w:bookmarkEnd w:id="2555"/>
    </w:p>
    <w:p w:rsidR="00274744" w:rsidRDefault="00274744" w:rsidP="00CA1574">
      <w:pPr>
        <w:pStyle w:val="libAr"/>
      </w:pPr>
      <w:r w:rsidRPr="00E10CFF">
        <w:rPr>
          <w:rStyle w:val="libBold1Char"/>
          <w:rtl/>
        </w:rPr>
        <w:t>1176.</w:t>
      </w:r>
      <w:r>
        <w:rPr>
          <w:rtl/>
          <w:lang w:bidi="fa-IR"/>
        </w:rPr>
        <w:t xml:space="preserve"> </w:t>
      </w:r>
      <w:r w:rsidRPr="00B61F7A">
        <w:rPr>
          <w:rtl/>
        </w:rPr>
        <w:t>رسولُ اللَّهِ صلى اللَّه عليه وآله : كُلُّكُم يَدخُلونَ الجنّةَ ، إلّا مَن شَرَدَ على‏ اللَّهِ شِرادَ البَعيرِ على‏ أهلِهِ .</w:t>
      </w:r>
      <w:r>
        <w:rPr>
          <w:rStyle w:val="libFootnotenumChar"/>
          <w:rtl/>
        </w:rPr>
        <w:t>1</w:t>
      </w:r>
    </w:p>
    <w:p w:rsidR="00274744" w:rsidRDefault="00274744" w:rsidP="00274744">
      <w:pPr>
        <w:pStyle w:val="libNormal"/>
      </w:pPr>
      <w:r w:rsidRPr="00E10CFF">
        <w:rPr>
          <w:rStyle w:val="libBold1Char"/>
        </w:rPr>
        <w:t>1176.</w:t>
      </w:r>
      <w:r>
        <w:rPr>
          <w:lang w:bidi="fa-IR"/>
        </w:rPr>
        <w:t xml:space="preserve"> </w:t>
      </w:r>
      <w:r>
        <w:t xml:space="preserve">The Prophet </w:t>
      </w:r>
      <w:r w:rsidRPr="001500BA">
        <w:t>(SAWA)</w:t>
      </w:r>
      <w:r>
        <w:t xml:space="preserve"> said, 'All of you shall enter Paradise except for the one who fled from Allah like the fleeing of a camel from its owner.' </w:t>
      </w:r>
      <w:r>
        <w:rPr>
          <w:rStyle w:val="libFootnotenumChar"/>
        </w:rPr>
        <w:t>2</w:t>
      </w:r>
    </w:p>
    <w:p w:rsidR="00274744" w:rsidRDefault="00274744" w:rsidP="00CA1574">
      <w:pPr>
        <w:pStyle w:val="libAr"/>
      </w:pPr>
      <w:r w:rsidRPr="00E10CFF">
        <w:rPr>
          <w:rStyle w:val="libBold1Char"/>
          <w:rtl/>
        </w:rPr>
        <w:t>1177.</w:t>
      </w:r>
      <w:r>
        <w:rPr>
          <w:rtl/>
          <w:lang w:bidi="fa-IR"/>
        </w:rPr>
        <w:t xml:space="preserve"> </w:t>
      </w:r>
      <w:r w:rsidRPr="00B61F7A">
        <w:rPr>
          <w:rtl/>
        </w:rPr>
        <w:t>الإمامُ زينُ العابدينَ عليه السلام : معاشِرَ شيعتِنا ، أمّا الجنّةُ فلَن تَفوتَكُم سَريعاً كانَ أو بَطيئاً، ولكنْ تَنافَسُوا في الدَّرَجاتِ .</w:t>
      </w:r>
      <w:r>
        <w:rPr>
          <w:rStyle w:val="libFootnotenumChar"/>
          <w:rtl/>
        </w:rPr>
        <w:t>3</w:t>
      </w:r>
    </w:p>
    <w:p w:rsidR="00274744" w:rsidRDefault="00274744" w:rsidP="00274744">
      <w:pPr>
        <w:pStyle w:val="libNormal"/>
      </w:pPr>
      <w:r w:rsidRPr="00E10CFF">
        <w:rPr>
          <w:rStyle w:val="libBold1Char"/>
        </w:rPr>
        <w:t>1177.</w:t>
      </w:r>
      <w:r>
        <w:rPr>
          <w:lang w:bidi="fa-IR"/>
        </w:rPr>
        <w:t xml:space="preserve"> </w:t>
      </w:r>
      <w:r>
        <w:t xml:space="preserve">Imam Zayn al-Abidin </w:t>
      </w:r>
      <w:r w:rsidRPr="001500BA">
        <w:t>(AS)</w:t>
      </w:r>
      <w:r>
        <w:t xml:space="preserve"> said, 'O our followers </w:t>
      </w:r>
      <w:r w:rsidRPr="001500BA">
        <w:t>(Shia)</w:t>
      </w:r>
      <w:r>
        <w:t xml:space="preserve">! As for Paradise, it will not escape you sooner or later, but do compete with each other to attain stations therein.' </w:t>
      </w:r>
      <w:r>
        <w:rPr>
          <w:rStyle w:val="libFootnotenumChar"/>
        </w:rPr>
        <w:t>4</w:t>
      </w:r>
    </w:p>
    <w:p w:rsidR="00274744" w:rsidRDefault="00274744" w:rsidP="00274744">
      <w:pPr>
        <w:pStyle w:val="libNormal"/>
      </w:pPr>
    </w:p>
    <w:p w:rsidR="00274744" w:rsidRDefault="00274744" w:rsidP="009E5AD4">
      <w:pPr>
        <w:pStyle w:val="Heading3"/>
      </w:pPr>
      <w:bookmarkStart w:id="2556" w:name="_Toc484336491"/>
      <w:bookmarkStart w:id="2557" w:name="_Toc485557999"/>
      <w:r>
        <w:t>Notes</w:t>
      </w:r>
      <w:bookmarkEnd w:id="2556"/>
      <w:bookmarkEnd w:id="2557"/>
    </w:p>
    <w:p w:rsidR="00274744" w:rsidRDefault="00274744" w:rsidP="00274744">
      <w:pPr>
        <w:pStyle w:val="libFootnote"/>
      </w:pPr>
      <w:r>
        <w:t xml:space="preserve">1. </w:t>
      </w:r>
      <w:r>
        <w:rPr>
          <w:rtl/>
        </w:rPr>
        <w:t xml:space="preserve">كنز العمّال : </w:t>
      </w:r>
      <w:r>
        <w:rPr>
          <w:rtl/>
          <w:lang w:bidi="fa-IR"/>
        </w:rPr>
        <w:t>10221</w:t>
      </w:r>
      <w:r>
        <w:t xml:space="preserve"> .</w:t>
      </w:r>
    </w:p>
    <w:p w:rsidR="00274744" w:rsidRDefault="00274744" w:rsidP="00274744">
      <w:pPr>
        <w:pStyle w:val="libFootnote"/>
      </w:pPr>
      <w:r>
        <w:t xml:space="preserve">2. Kanz al-Ummal, no. </w:t>
      </w:r>
      <w:r>
        <w:rPr>
          <w:lang w:bidi="fa-IR"/>
        </w:rPr>
        <w:t>10221</w:t>
      </w:r>
    </w:p>
    <w:p w:rsidR="00274744" w:rsidRDefault="00274744" w:rsidP="00274744">
      <w:pPr>
        <w:pStyle w:val="libFootnote"/>
      </w:pPr>
      <w:r>
        <w:t xml:space="preserve">3. </w:t>
      </w:r>
      <w:r>
        <w:rPr>
          <w:rtl/>
        </w:rPr>
        <w:t xml:space="preserve">بحار الأنوار : </w:t>
      </w:r>
      <w:r>
        <w:rPr>
          <w:rtl/>
          <w:lang w:bidi="fa-IR"/>
        </w:rPr>
        <w:t>74 / 308 / 61</w:t>
      </w:r>
      <w:r>
        <w:t xml:space="preserve"> .</w:t>
      </w:r>
    </w:p>
    <w:p w:rsidR="00274744" w:rsidRDefault="00274744" w:rsidP="00274744">
      <w:pPr>
        <w:pStyle w:val="libFootnote"/>
        <w:rPr>
          <w:rtl/>
          <w:lang w:bidi="fa-IR"/>
        </w:rPr>
      </w:pPr>
      <w:r>
        <w:t xml:space="preserve">4. Bihar al-Anwar, v. </w:t>
      </w:r>
      <w:r>
        <w:rPr>
          <w:lang w:bidi="fa-IR"/>
        </w:rPr>
        <w:t>74</w:t>
      </w:r>
      <w:r>
        <w:t xml:space="preserve">, p. </w:t>
      </w:r>
      <w:r>
        <w:rPr>
          <w:lang w:bidi="fa-IR"/>
        </w:rPr>
        <w:t>308</w:t>
      </w:r>
      <w:r>
        <w:t xml:space="preserve">, no. </w:t>
      </w:r>
      <w:r>
        <w:rPr>
          <w:lang w:bidi="fa-IR"/>
        </w:rPr>
        <w:t>61</w:t>
      </w:r>
    </w:p>
    <w:p w:rsidR="00274744" w:rsidRDefault="00274744" w:rsidP="00274744">
      <w:pPr>
        <w:pStyle w:val="libNormal"/>
        <w:rPr>
          <w:lang w:bidi="fa-IR"/>
        </w:rPr>
      </w:pPr>
      <w:r>
        <w:rPr>
          <w:lang w:bidi="fa-IR"/>
        </w:rPr>
        <w:br w:type="page"/>
      </w:r>
    </w:p>
    <w:p w:rsidR="00274744" w:rsidRDefault="00274744" w:rsidP="009E5AD4">
      <w:pPr>
        <w:pStyle w:val="Heading1Center"/>
        <w:rPr>
          <w:rtl/>
          <w:lang w:bidi="fa-IR"/>
        </w:rPr>
      </w:pPr>
      <w:bookmarkStart w:id="2558" w:name="_Toc484336492"/>
      <w:bookmarkStart w:id="2559" w:name="_Toc485558000"/>
      <w:r>
        <w:rPr>
          <w:lang w:bidi="fa-IR"/>
        </w:rPr>
        <w:lastRenderedPageBreak/>
        <w:t xml:space="preserve">75 - </w:t>
      </w:r>
      <w:r>
        <w:rPr>
          <w:rtl/>
          <w:lang w:bidi="fa-IR"/>
        </w:rPr>
        <w:t>الجنون‏</w:t>
      </w:r>
      <w:bookmarkEnd w:id="2558"/>
      <w:bookmarkEnd w:id="2559"/>
    </w:p>
    <w:p w:rsidR="00274744" w:rsidRDefault="00274744" w:rsidP="009E5AD4">
      <w:pPr>
        <w:pStyle w:val="Heading1Center"/>
        <w:rPr>
          <w:rtl/>
          <w:lang w:bidi="fa-IR"/>
        </w:rPr>
      </w:pPr>
      <w:bookmarkStart w:id="2560" w:name="_Toc484336493"/>
      <w:bookmarkStart w:id="2561" w:name="_Toc485558001"/>
      <w:r>
        <w:rPr>
          <w:lang w:bidi="fa-IR"/>
        </w:rPr>
        <w:t>75. MADNESS</w:t>
      </w:r>
      <w:bookmarkEnd w:id="2560"/>
      <w:bookmarkEnd w:id="2561"/>
    </w:p>
    <w:p w:rsidR="00274744" w:rsidRDefault="00274744" w:rsidP="009E5AD4">
      <w:pPr>
        <w:pStyle w:val="Heading2Center"/>
        <w:outlineLvl w:val="0"/>
      </w:pPr>
      <w:bookmarkStart w:id="2562" w:name="_Toc484336494"/>
      <w:bookmarkStart w:id="2563" w:name="_Toc485558002"/>
      <w:r>
        <w:rPr>
          <w:lang w:bidi="fa-IR"/>
        </w:rPr>
        <w:t>372</w:t>
      </w:r>
      <w:r>
        <w:t xml:space="preserve"> - </w:t>
      </w:r>
      <w:r>
        <w:rPr>
          <w:rtl/>
        </w:rPr>
        <w:t>أنواعُ الجُنونِ‏</w:t>
      </w:r>
      <w:bookmarkEnd w:id="2562"/>
      <w:bookmarkEnd w:id="2563"/>
    </w:p>
    <w:p w:rsidR="00274744" w:rsidRDefault="00274744" w:rsidP="009E5AD4">
      <w:pPr>
        <w:pStyle w:val="Heading2Center"/>
        <w:outlineLvl w:val="0"/>
      </w:pPr>
      <w:bookmarkStart w:id="2564" w:name="_Toc484336495"/>
      <w:bookmarkStart w:id="2565" w:name="_Toc485558003"/>
      <w:r>
        <w:rPr>
          <w:lang w:bidi="fa-IR"/>
        </w:rPr>
        <w:t>372</w:t>
      </w:r>
      <w:r>
        <w:t>. Types of Madness</w:t>
      </w:r>
      <w:bookmarkEnd w:id="2564"/>
      <w:bookmarkEnd w:id="2565"/>
    </w:p>
    <w:p w:rsidR="00274744" w:rsidRDefault="00274744" w:rsidP="00CA1574">
      <w:pPr>
        <w:pStyle w:val="libAr"/>
      </w:pPr>
      <w:r w:rsidRPr="00E10CFF">
        <w:rPr>
          <w:rStyle w:val="libBold1Char"/>
          <w:rtl/>
        </w:rPr>
        <w:t>1178.</w:t>
      </w:r>
      <w:r>
        <w:rPr>
          <w:rtl/>
          <w:lang w:bidi="fa-IR"/>
        </w:rPr>
        <w:t xml:space="preserve"> </w:t>
      </w:r>
      <w:r w:rsidRPr="00B61F7A">
        <w:rPr>
          <w:rtl/>
        </w:rPr>
        <w:t>رسولُ اللَّهِ صلى اللَّه عليه وآله : الشَّبابُ شُعْبَةٌ مِن الجُنونِ .</w:t>
      </w:r>
      <w:r>
        <w:rPr>
          <w:rStyle w:val="libFootnotenumChar"/>
          <w:rtl/>
        </w:rPr>
        <w:t>1</w:t>
      </w:r>
    </w:p>
    <w:p w:rsidR="00274744" w:rsidRDefault="00274744" w:rsidP="00274744">
      <w:pPr>
        <w:pStyle w:val="libNormal"/>
      </w:pPr>
      <w:r w:rsidRPr="00E10CFF">
        <w:rPr>
          <w:rStyle w:val="libBold1Char"/>
        </w:rPr>
        <w:t>1178.</w:t>
      </w:r>
      <w:r>
        <w:rPr>
          <w:lang w:bidi="fa-IR"/>
        </w:rPr>
        <w:t xml:space="preserve"> </w:t>
      </w:r>
      <w:r>
        <w:t xml:space="preserve">The Prophet </w:t>
      </w:r>
      <w:r w:rsidRPr="001500BA">
        <w:t>(SAWA)</w:t>
      </w:r>
      <w:r>
        <w:t xml:space="preserve"> said, 'Youth is a branch of madness.' </w:t>
      </w:r>
      <w:r>
        <w:rPr>
          <w:rStyle w:val="libFootnotenumChar"/>
        </w:rPr>
        <w:t>2</w:t>
      </w:r>
    </w:p>
    <w:p w:rsidR="00274744" w:rsidRDefault="00274744" w:rsidP="00CA1574">
      <w:pPr>
        <w:pStyle w:val="libAr"/>
      </w:pPr>
      <w:r w:rsidRPr="00E10CFF">
        <w:rPr>
          <w:rStyle w:val="libBold1Char"/>
          <w:rtl/>
        </w:rPr>
        <w:t>1179.</w:t>
      </w:r>
      <w:r>
        <w:rPr>
          <w:rtl/>
          <w:lang w:bidi="fa-IR"/>
        </w:rPr>
        <w:t xml:space="preserve"> </w:t>
      </w:r>
      <w:r w:rsidRPr="00B61F7A">
        <w:rPr>
          <w:rtl/>
        </w:rPr>
        <w:t>الإمامُ عليٌّ عليه السلام : الحِدَّةُ ضَرْبٌ مِن الجُنونِ ؛لأنَّ صاحِبَها يَنْدَمُ ، فإنْ لَم يَنْدَمْ فجُنونُهُ مُسْتَحكِمٌ .</w:t>
      </w:r>
      <w:r>
        <w:rPr>
          <w:rStyle w:val="libFootnotenumChar"/>
          <w:rtl/>
        </w:rPr>
        <w:t>3</w:t>
      </w:r>
    </w:p>
    <w:p w:rsidR="00274744" w:rsidRDefault="00274744" w:rsidP="00274744">
      <w:pPr>
        <w:pStyle w:val="libNormal"/>
      </w:pPr>
      <w:r w:rsidRPr="00E10CFF">
        <w:rPr>
          <w:rStyle w:val="libBold1Char"/>
        </w:rPr>
        <w:t>1179.</w:t>
      </w:r>
      <w:r>
        <w:rPr>
          <w:lang w:bidi="fa-IR"/>
        </w:rPr>
        <w:t xml:space="preserve"> </w:t>
      </w:r>
      <w:r>
        <w:t xml:space="preserve">Imam Ali </w:t>
      </w:r>
      <w:r w:rsidRPr="001500BA">
        <w:t>(AS)</w:t>
      </w:r>
      <w:r>
        <w:t xml:space="preserve"> said, 'Irascibility is a type of madness, since its perpetrator always regrets. If however, he does not regret, his madness is confirmed.' </w:t>
      </w:r>
      <w:r>
        <w:rPr>
          <w:rStyle w:val="libFootnotenumChar"/>
        </w:rPr>
        <w:t>4</w:t>
      </w:r>
    </w:p>
    <w:p w:rsidR="00274744" w:rsidRDefault="00274744" w:rsidP="00CA1574">
      <w:pPr>
        <w:pStyle w:val="libAr"/>
      </w:pPr>
      <w:r w:rsidRPr="00E10CFF">
        <w:rPr>
          <w:rStyle w:val="libBold1Char"/>
          <w:rtl/>
        </w:rPr>
        <w:t>1180.</w:t>
      </w:r>
      <w:r>
        <w:rPr>
          <w:rtl/>
          <w:lang w:bidi="fa-IR"/>
        </w:rPr>
        <w:t xml:space="preserve"> </w:t>
      </w:r>
      <w:r w:rsidRPr="00B61F7A">
        <w:rPr>
          <w:rtl/>
        </w:rPr>
        <w:t>الإمامُ الصّادقُ عليه السلام : إنَّ مَن أجابَ في كلِّ ما يُسْألُ عَنهُ لَمَجْنونٌ .</w:t>
      </w:r>
      <w:r>
        <w:rPr>
          <w:rStyle w:val="libFootnotenumChar"/>
          <w:rtl/>
        </w:rPr>
        <w:t>5</w:t>
      </w:r>
    </w:p>
    <w:p w:rsidR="00274744" w:rsidRDefault="00274744" w:rsidP="00274744">
      <w:pPr>
        <w:pStyle w:val="libNormal"/>
      </w:pPr>
      <w:r w:rsidRPr="00E10CFF">
        <w:rPr>
          <w:rStyle w:val="libBold1Char"/>
        </w:rPr>
        <w:t>1180.</w:t>
      </w:r>
      <w:r>
        <w:rPr>
          <w:lang w:bidi="fa-IR"/>
        </w:rPr>
        <w:t xml:space="preserve"> </w:t>
      </w:r>
      <w:r>
        <w:t xml:space="preserve">Imam al-Sadiq </w:t>
      </w:r>
      <w:r w:rsidRPr="001500BA">
        <w:t>(AS)</w:t>
      </w:r>
      <w:r>
        <w:t xml:space="preserve"> said, 'Whoever answers to everything that is asked of him is mad.' </w:t>
      </w:r>
      <w:r>
        <w:rPr>
          <w:rStyle w:val="libFootnotenumChar"/>
        </w:rPr>
        <w:t>6</w:t>
      </w:r>
    </w:p>
    <w:p w:rsidR="00274744" w:rsidRDefault="00274744" w:rsidP="00274744">
      <w:pPr>
        <w:pStyle w:val="libNormal"/>
      </w:pPr>
    </w:p>
    <w:p w:rsidR="00274744" w:rsidRDefault="00274744" w:rsidP="009E5AD4">
      <w:pPr>
        <w:pStyle w:val="Heading3"/>
      </w:pPr>
      <w:bookmarkStart w:id="2566" w:name="_Toc484336496"/>
      <w:bookmarkStart w:id="2567" w:name="_Toc485558004"/>
      <w:r>
        <w:t>Notes</w:t>
      </w:r>
      <w:bookmarkEnd w:id="2566"/>
      <w:bookmarkEnd w:id="2567"/>
    </w:p>
    <w:p w:rsidR="00274744" w:rsidRDefault="00274744" w:rsidP="00274744">
      <w:pPr>
        <w:pStyle w:val="libFootnote"/>
      </w:pPr>
      <w:r>
        <w:t xml:space="preserve">1. </w:t>
      </w:r>
      <w:r>
        <w:rPr>
          <w:rtl/>
        </w:rPr>
        <w:t xml:space="preserve">الاختصاص : </w:t>
      </w:r>
      <w:r>
        <w:rPr>
          <w:rtl/>
          <w:lang w:bidi="fa-IR"/>
        </w:rPr>
        <w:t>343</w:t>
      </w:r>
      <w:r>
        <w:t xml:space="preserve"> .</w:t>
      </w:r>
    </w:p>
    <w:p w:rsidR="00274744" w:rsidRDefault="00274744" w:rsidP="00274744">
      <w:pPr>
        <w:pStyle w:val="libFootnote"/>
      </w:pPr>
      <w:r>
        <w:t xml:space="preserve">2. al-Ikhtisas, p. </w:t>
      </w:r>
      <w:r>
        <w:rPr>
          <w:lang w:bidi="fa-IR"/>
        </w:rPr>
        <w:t>343</w:t>
      </w:r>
    </w:p>
    <w:p w:rsidR="00274744" w:rsidRDefault="00274744" w:rsidP="00274744">
      <w:pPr>
        <w:pStyle w:val="libFootnote"/>
      </w:pPr>
      <w:r>
        <w:t xml:space="preserve">3. </w:t>
      </w:r>
      <w:r>
        <w:rPr>
          <w:rtl/>
        </w:rPr>
        <w:t xml:space="preserve">نهج البلاغة : الحكمة </w:t>
      </w:r>
      <w:r>
        <w:rPr>
          <w:rtl/>
          <w:lang w:bidi="fa-IR"/>
        </w:rPr>
        <w:t>255</w:t>
      </w:r>
      <w:r>
        <w:t xml:space="preserve"> .</w:t>
      </w:r>
    </w:p>
    <w:p w:rsidR="00274744" w:rsidRDefault="00274744" w:rsidP="00274744">
      <w:pPr>
        <w:pStyle w:val="libFootnote"/>
      </w:pPr>
      <w:r>
        <w:t xml:space="preserve">4. Nahj al-Balagha, Saying </w:t>
      </w:r>
      <w:r>
        <w:rPr>
          <w:lang w:bidi="fa-IR"/>
        </w:rPr>
        <w:t>255</w:t>
      </w:r>
    </w:p>
    <w:p w:rsidR="00274744" w:rsidRDefault="00274744" w:rsidP="00274744">
      <w:pPr>
        <w:pStyle w:val="libFootnote"/>
      </w:pPr>
      <w:r>
        <w:t xml:space="preserve">5. </w:t>
      </w:r>
      <w:r>
        <w:rPr>
          <w:rtl/>
        </w:rPr>
        <w:t xml:space="preserve">معاني الأخبار : </w:t>
      </w:r>
      <w:r>
        <w:rPr>
          <w:rtl/>
          <w:lang w:bidi="fa-IR"/>
        </w:rPr>
        <w:t>238 / 2</w:t>
      </w:r>
      <w:r>
        <w:t xml:space="preserve"> .</w:t>
      </w:r>
    </w:p>
    <w:p w:rsidR="00274744" w:rsidRDefault="00274744" w:rsidP="00274744">
      <w:pPr>
        <w:pStyle w:val="libFootnote"/>
        <w:rPr>
          <w:rtl/>
          <w:lang w:bidi="fa-IR"/>
        </w:rPr>
      </w:pPr>
      <w:r>
        <w:t xml:space="preserve">6. Maani al-Akhbar, p. </w:t>
      </w:r>
      <w:r>
        <w:rPr>
          <w:lang w:bidi="fa-IR"/>
        </w:rPr>
        <w:t>238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68" w:name="_Toc484336497"/>
      <w:bookmarkStart w:id="2569" w:name="_Toc485558005"/>
      <w:r>
        <w:rPr>
          <w:lang w:bidi="fa-IR"/>
        </w:rPr>
        <w:lastRenderedPageBreak/>
        <w:t>373</w:t>
      </w:r>
      <w:r>
        <w:t xml:space="preserve"> - </w:t>
      </w:r>
      <w:r>
        <w:rPr>
          <w:rtl/>
        </w:rPr>
        <w:t>المَجنونُ الحَقيقيُ‏</w:t>
      </w:r>
      <w:bookmarkEnd w:id="2568"/>
      <w:bookmarkEnd w:id="2569"/>
    </w:p>
    <w:p w:rsidR="00274744" w:rsidRDefault="00274744" w:rsidP="009E5AD4">
      <w:pPr>
        <w:pStyle w:val="Heading2Center"/>
        <w:outlineLvl w:val="0"/>
      </w:pPr>
      <w:bookmarkStart w:id="2570" w:name="_Toc484336498"/>
      <w:bookmarkStart w:id="2571" w:name="_Toc485558006"/>
      <w:r>
        <w:rPr>
          <w:lang w:bidi="fa-IR"/>
        </w:rPr>
        <w:t>373</w:t>
      </w:r>
      <w:r>
        <w:t>. One Who is Truly Mad</w:t>
      </w:r>
      <w:bookmarkEnd w:id="2570"/>
      <w:bookmarkEnd w:id="2571"/>
    </w:p>
    <w:p w:rsidR="00274744" w:rsidRDefault="00274744" w:rsidP="00CA1574">
      <w:pPr>
        <w:pStyle w:val="libAr"/>
      </w:pPr>
      <w:r w:rsidRPr="00E10CFF">
        <w:rPr>
          <w:rStyle w:val="libBold1Char"/>
          <w:rtl/>
        </w:rPr>
        <w:t>1181.</w:t>
      </w:r>
      <w:r>
        <w:rPr>
          <w:rtl/>
          <w:lang w:bidi="fa-IR"/>
        </w:rPr>
        <w:t xml:space="preserve"> </w:t>
      </w:r>
      <w:r w:rsidRPr="00B61F7A">
        <w:rPr>
          <w:rtl/>
        </w:rPr>
        <w:t>مشكاة الأنوار : مَرَّ رسولُ‏اللَّهِ صلى اللَّه عليه وآله بمَجْنونٍ، فقالَ: ما لَهُ ؟ فقيلَ : إنّهُ مَجْنونٌ ، فقالَ : بَلْ هُو مُصابٌ ، إنَّما المَجْنونُ مَن آثَرَ الدُّنيا على‏ الآخِرَةِ .</w:t>
      </w:r>
      <w:r>
        <w:rPr>
          <w:rStyle w:val="libFootnotenumChar"/>
          <w:rtl/>
        </w:rPr>
        <w:t>1</w:t>
      </w:r>
    </w:p>
    <w:p w:rsidR="00274744" w:rsidRDefault="00274744" w:rsidP="00274744">
      <w:pPr>
        <w:pStyle w:val="libNormal"/>
      </w:pPr>
      <w:r w:rsidRPr="00E10CFF">
        <w:rPr>
          <w:rStyle w:val="libBold1Char"/>
        </w:rPr>
        <w:t>1181.</w:t>
      </w:r>
      <w:r>
        <w:rPr>
          <w:lang w:bidi="fa-IR"/>
        </w:rPr>
        <w:t xml:space="preserve"> </w:t>
      </w:r>
      <w:r>
        <w:t xml:space="preserve">It is narrated in Mishkat al-Anwar: The Prophet </w:t>
      </w:r>
      <w:r w:rsidRPr="001500BA">
        <w:t>(SAWA)</w:t>
      </w:r>
      <w:r>
        <w:t xml:space="preserve"> passed by an insane person and asked, 'What is wrong with him?' He was told that he had gone mad. The Prophet </w:t>
      </w:r>
      <w:r w:rsidRPr="001500BA">
        <w:t>(SAWA)</w:t>
      </w:r>
      <w:r>
        <w:t xml:space="preserve"> then remarked, 'Rather, he is afflicted. The one who has gone mad is the one who prefers this world to the next.' </w:t>
      </w:r>
      <w:r>
        <w:rPr>
          <w:rStyle w:val="libFootnotenumChar"/>
        </w:rPr>
        <w:t>2</w:t>
      </w:r>
    </w:p>
    <w:p w:rsidR="00274744" w:rsidRDefault="00274744" w:rsidP="00CA1574">
      <w:pPr>
        <w:pStyle w:val="libAr"/>
      </w:pPr>
      <w:r w:rsidRPr="00E10CFF">
        <w:rPr>
          <w:rStyle w:val="libBold1Char"/>
          <w:rtl/>
        </w:rPr>
        <w:t>1182.</w:t>
      </w:r>
      <w:r>
        <w:rPr>
          <w:rtl/>
          <w:lang w:bidi="fa-IR"/>
        </w:rPr>
        <w:t xml:space="preserve"> </w:t>
      </w:r>
      <w:r w:rsidRPr="00B61F7A">
        <w:rPr>
          <w:rtl/>
        </w:rPr>
        <w:t>مشكاة الأنوار : مَرَّ برسولِ اللَّهِ صلى اللَّه عليه وآله رجُلٌ وهو في أصْحابِهِ ، فقالَ بعضُ القَومِ: مَجْنونٌ! فقالَ النّبيٌّ صلى اللَّه عليه وآله : بَلْ هذا رجُلٌ مُصابٌ، إنّما المَجْنونُ عَبدٌ أو أمَةٌ أبْلَيا شَبابَهُما في غَيرِ طاعةِ اللَّهِ .</w:t>
      </w:r>
      <w:r>
        <w:rPr>
          <w:rStyle w:val="libFootnotenumChar"/>
          <w:rtl/>
        </w:rPr>
        <w:t>3</w:t>
      </w:r>
    </w:p>
    <w:p w:rsidR="00274744" w:rsidRDefault="00274744" w:rsidP="00274744">
      <w:pPr>
        <w:pStyle w:val="libNormal"/>
      </w:pPr>
      <w:r w:rsidRPr="00E10CFF">
        <w:rPr>
          <w:rStyle w:val="libBold1Char"/>
        </w:rPr>
        <w:t>1182.</w:t>
      </w:r>
      <w:r>
        <w:rPr>
          <w:lang w:bidi="fa-IR"/>
        </w:rPr>
        <w:t xml:space="preserve"> </w:t>
      </w:r>
      <w:r>
        <w:t xml:space="preserve">It is narrated in Mishkat al-Anwar: A man passed by the Prophet </w:t>
      </w:r>
      <w:r w:rsidRPr="001500BA">
        <w:t>(SAWA)</w:t>
      </w:r>
      <w:r>
        <w:t xml:space="preserve"> while he was sitting with his companions. One of them mentioned that he had gone mad. The Prophet </w:t>
      </w:r>
      <w:r w:rsidRPr="001500BA">
        <w:t>(SAWA)</w:t>
      </w:r>
      <w:r>
        <w:t xml:space="preserve"> replied, 'This man is, in fact, afflicted, since truly one who is mad, be he male or female, is one who has squandered his youth in other than Allah's obedience.' </w:t>
      </w:r>
      <w:r>
        <w:rPr>
          <w:rStyle w:val="libFootnotenumChar"/>
        </w:rPr>
        <w:t>4</w:t>
      </w:r>
    </w:p>
    <w:p w:rsidR="00274744" w:rsidRDefault="00274744" w:rsidP="00CA1574">
      <w:pPr>
        <w:pStyle w:val="libAr"/>
      </w:pPr>
      <w:r w:rsidRPr="00E10CFF">
        <w:rPr>
          <w:rStyle w:val="libBold1Char"/>
          <w:rtl/>
        </w:rPr>
        <w:t>1183.</w:t>
      </w:r>
      <w:r>
        <w:rPr>
          <w:rtl/>
          <w:lang w:bidi="fa-IR"/>
        </w:rPr>
        <w:t xml:space="preserve"> </w:t>
      </w:r>
      <w:r w:rsidRPr="00B61F7A">
        <w:rPr>
          <w:rtl/>
        </w:rPr>
        <w:t>معاني الأخبار : مَرَّ رسولُ اللَّهِ صلى اللَّه عليه وآله بِرَجُلٍ مَصْروعٍ ... فقالَ : ما هذا بمَجْنونٍ ، ألَا اُخبِرُكُم بالمَجْنونِ حقَّ المَجْنونِ ؟ ....قالَ: إنَّ المَجْنونَ حقَّ المَجْنونِ المُتَبَخْتِرُ في مِشْيتِهِ ، النّاظِرُ في عِطْفَيْهِ ، المُحَرِّكُ جَنْبَيهِ بمِنْكَبَيْهِ ، فذَاكَ المَجْنونُ وهذا المُبْتلى‏ .</w:t>
      </w:r>
      <w:r>
        <w:rPr>
          <w:rStyle w:val="libFootnotenumChar"/>
          <w:rtl/>
        </w:rPr>
        <w:t>5</w:t>
      </w:r>
    </w:p>
    <w:p w:rsidR="00274744" w:rsidRDefault="00274744" w:rsidP="00274744">
      <w:pPr>
        <w:pStyle w:val="libNormal"/>
      </w:pPr>
      <w:r w:rsidRPr="00E10CFF">
        <w:rPr>
          <w:rStyle w:val="libBold1Char"/>
        </w:rPr>
        <w:t>1183.</w:t>
      </w:r>
      <w:r>
        <w:rPr>
          <w:lang w:bidi="fa-IR"/>
        </w:rPr>
        <w:t xml:space="preserve"> </w:t>
      </w:r>
      <w:r>
        <w:t xml:space="preserve">It is related from Jabir b. Abdallah al-Ansari that the Prophet </w:t>
      </w:r>
      <w:r w:rsidRPr="001500BA">
        <w:t>(SAWA)</w:t>
      </w:r>
      <w:r>
        <w:t xml:space="preserve"> passed by one who was affected by madness, and said, 'Shall I inform you of one who is truly mad?' Then he said, 'Indeed one who is mad is one who is haughty in his gait, looking over his shoulders, and swinging his sides from side to side. That is one who is mad and this is one afflicted.' </w:t>
      </w:r>
      <w:r>
        <w:rPr>
          <w:rStyle w:val="libFootnotenumChar"/>
        </w:rPr>
        <w:t>6</w:t>
      </w:r>
    </w:p>
    <w:p w:rsidR="00274744" w:rsidRDefault="00274744" w:rsidP="00274744">
      <w:pPr>
        <w:pStyle w:val="libNormal"/>
      </w:pPr>
    </w:p>
    <w:p w:rsidR="00274744" w:rsidRDefault="00274744" w:rsidP="009E5AD4">
      <w:pPr>
        <w:pStyle w:val="Heading3"/>
      </w:pPr>
      <w:bookmarkStart w:id="2572" w:name="_Toc484336499"/>
      <w:bookmarkStart w:id="2573" w:name="_Toc485558007"/>
      <w:r>
        <w:t>Notes</w:t>
      </w:r>
      <w:bookmarkEnd w:id="2572"/>
      <w:bookmarkEnd w:id="2573"/>
    </w:p>
    <w:p w:rsidR="00274744" w:rsidRDefault="00274744" w:rsidP="00274744">
      <w:pPr>
        <w:pStyle w:val="libFootnote"/>
      </w:pPr>
      <w:r>
        <w:t xml:space="preserve">1. </w:t>
      </w:r>
      <w:r>
        <w:rPr>
          <w:rtl/>
        </w:rPr>
        <w:t xml:space="preserve">مشكاة الأنوار : </w:t>
      </w:r>
      <w:r>
        <w:rPr>
          <w:rtl/>
          <w:lang w:bidi="fa-IR"/>
        </w:rPr>
        <w:t>469 / 1571</w:t>
      </w:r>
      <w:r>
        <w:t xml:space="preserve"> .</w:t>
      </w:r>
    </w:p>
    <w:p w:rsidR="00274744" w:rsidRDefault="00274744" w:rsidP="00274744">
      <w:pPr>
        <w:pStyle w:val="libFootnote"/>
      </w:pPr>
      <w:r>
        <w:t xml:space="preserve">2. Mishkat al-Anwar, no. </w:t>
      </w:r>
      <w:r>
        <w:rPr>
          <w:lang w:bidi="fa-IR"/>
        </w:rPr>
        <w:t>270</w:t>
      </w:r>
    </w:p>
    <w:p w:rsidR="00274744" w:rsidRDefault="00274744" w:rsidP="00274744">
      <w:pPr>
        <w:pStyle w:val="libFootnote"/>
      </w:pPr>
      <w:r>
        <w:t xml:space="preserve">3. </w:t>
      </w:r>
      <w:r>
        <w:rPr>
          <w:rtl/>
        </w:rPr>
        <w:t xml:space="preserve">مشكاة الأنوار : </w:t>
      </w:r>
      <w:r>
        <w:rPr>
          <w:rtl/>
          <w:lang w:bidi="fa-IR"/>
        </w:rPr>
        <w:t>294 / 898</w:t>
      </w:r>
      <w:r>
        <w:t xml:space="preserve"> .</w:t>
      </w:r>
    </w:p>
    <w:p w:rsidR="00274744" w:rsidRDefault="00274744" w:rsidP="00274744">
      <w:pPr>
        <w:pStyle w:val="libFootnote"/>
      </w:pPr>
      <w:r>
        <w:t xml:space="preserve">4. Ibid. no. </w:t>
      </w:r>
      <w:r>
        <w:rPr>
          <w:lang w:bidi="fa-IR"/>
        </w:rPr>
        <w:t>169</w:t>
      </w:r>
    </w:p>
    <w:p w:rsidR="00274744" w:rsidRDefault="00274744" w:rsidP="00274744">
      <w:pPr>
        <w:pStyle w:val="libFootnote"/>
      </w:pPr>
      <w:r>
        <w:t xml:space="preserve">5. </w:t>
      </w:r>
      <w:r>
        <w:rPr>
          <w:rtl/>
        </w:rPr>
        <w:t xml:space="preserve">معاني الأخبار : </w:t>
      </w:r>
      <w:r>
        <w:rPr>
          <w:rtl/>
          <w:lang w:bidi="fa-IR"/>
        </w:rPr>
        <w:t>237 / 1</w:t>
      </w:r>
      <w:r>
        <w:t xml:space="preserve"> .</w:t>
      </w:r>
    </w:p>
    <w:p w:rsidR="00274744" w:rsidRDefault="00274744" w:rsidP="00274744">
      <w:pPr>
        <w:pStyle w:val="libFootnote"/>
        <w:rPr>
          <w:rtl/>
          <w:lang w:bidi="fa-IR"/>
        </w:rPr>
      </w:pPr>
      <w:r>
        <w:t xml:space="preserve">6. Maani al-Akhbar, p. </w:t>
      </w:r>
      <w:r>
        <w:rPr>
          <w:lang w:bidi="fa-IR"/>
        </w:rPr>
        <w:t>237</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574" w:name="_Toc484336500"/>
      <w:bookmarkStart w:id="2575" w:name="_Toc485558008"/>
      <w:r>
        <w:rPr>
          <w:lang w:bidi="fa-IR"/>
        </w:rPr>
        <w:lastRenderedPageBreak/>
        <w:t>76</w:t>
      </w:r>
      <w:r>
        <w:t xml:space="preserve"> - </w:t>
      </w:r>
      <w:r>
        <w:rPr>
          <w:rtl/>
        </w:rPr>
        <w:t>الجهاد (</w:t>
      </w:r>
      <w:r>
        <w:rPr>
          <w:rtl/>
          <w:lang w:bidi="fa-IR"/>
        </w:rPr>
        <w:t xml:space="preserve">1) </w:t>
      </w:r>
      <w:r>
        <w:rPr>
          <w:rtl/>
        </w:rPr>
        <w:t>الجهاد الأصغر</w:t>
      </w:r>
      <w:bookmarkEnd w:id="2574"/>
      <w:bookmarkEnd w:id="2575"/>
    </w:p>
    <w:p w:rsidR="00274744" w:rsidRDefault="00274744" w:rsidP="009E5AD4">
      <w:pPr>
        <w:pStyle w:val="Heading1Center"/>
      </w:pPr>
      <w:bookmarkStart w:id="2576" w:name="_Toc484336501"/>
      <w:bookmarkStart w:id="2577" w:name="_Toc485558009"/>
      <w:r>
        <w:rPr>
          <w:lang w:bidi="fa-IR"/>
        </w:rPr>
        <w:t>76</w:t>
      </w:r>
      <w:r>
        <w:t>. JIHAD (</w:t>
      </w:r>
      <w:r>
        <w:rPr>
          <w:lang w:bidi="fa-IR"/>
        </w:rPr>
        <w:t>1</w:t>
      </w:r>
      <w:r>
        <w:t>) The Lesser Jihad</w:t>
      </w:r>
      <w:bookmarkEnd w:id="2576"/>
      <w:bookmarkEnd w:id="2577"/>
    </w:p>
    <w:p w:rsidR="00274744" w:rsidRDefault="00274744" w:rsidP="00274744">
      <w:pPr>
        <w:pStyle w:val="libFootnotenum"/>
      </w:pPr>
      <w:r>
        <w:rPr>
          <w:lang w:bidi="fa-IR"/>
        </w:rPr>
        <w:t>1</w:t>
      </w:r>
    </w:p>
    <w:p w:rsidR="00274744" w:rsidRDefault="00274744" w:rsidP="009E5AD4">
      <w:pPr>
        <w:pStyle w:val="Heading2Center"/>
        <w:outlineLvl w:val="0"/>
      </w:pPr>
      <w:bookmarkStart w:id="2578" w:name="_Toc484336502"/>
      <w:bookmarkStart w:id="2579" w:name="_Toc485558010"/>
      <w:r>
        <w:rPr>
          <w:lang w:bidi="fa-IR"/>
        </w:rPr>
        <w:t>374</w:t>
      </w:r>
      <w:r>
        <w:t xml:space="preserve"> - </w:t>
      </w:r>
      <w:r>
        <w:rPr>
          <w:rtl/>
        </w:rPr>
        <w:t>الحَثُّ عَلَى الجِهادِ</w:t>
      </w:r>
      <w:bookmarkEnd w:id="2578"/>
      <w:bookmarkEnd w:id="2579"/>
    </w:p>
    <w:p w:rsidR="00274744" w:rsidRDefault="00274744" w:rsidP="009E5AD4">
      <w:pPr>
        <w:pStyle w:val="Heading2Center"/>
        <w:outlineLvl w:val="0"/>
      </w:pPr>
      <w:bookmarkStart w:id="2580" w:name="_Toc484336503"/>
      <w:bookmarkStart w:id="2581" w:name="_Toc485558011"/>
      <w:r>
        <w:rPr>
          <w:lang w:bidi="fa-IR"/>
        </w:rPr>
        <w:t>374</w:t>
      </w:r>
      <w:r>
        <w:t>. Encouraging of the Lesser Jihad</w:t>
      </w:r>
      <w:bookmarkEnd w:id="2580"/>
      <w:bookmarkEnd w:id="2581"/>
    </w:p>
    <w:p w:rsidR="00274744" w:rsidRDefault="00274744" w:rsidP="009E5AD4">
      <w:pPr>
        <w:pStyle w:val="libAr"/>
        <w:outlineLvl w:val="0"/>
      </w:pPr>
      <w:r w:rsidRPr="004A7464">
        <w:rPr>
          <w:rtl/>
        </w:rPr>
        <w:t>(</w:t>
      </w:r>
      <w:r w:rsidRPr="00B61F7A">
        <w:rPr>
          <w:rtl/>
        </w:rPr>
        <w:t>يا أَيُّهَا النَّبِيُّ جَاهِدِ الْكُفّارَ وَالْمُنَافِقِينَ وَاغْلُظْ عَلَيْهِمْ وَمَأْوَاهُمْ جَهَنَّمُ وَبِئْسَ الْمَصِيرُ) .</w:t>
      </w:r>
      <w:r>
        <w:rPr>
          <w:rStyle w:val="libFootnotenumChar"/>
          <w:rtl/>
        </w:rPr>
        <w:t>2</w:t>
      </w:r>
    </w:p>
    <w:p w:rsidR="00274744" w:rsidRDefault="00274744" w:rsidP="00274744">
      <w:pPr>
        <w:pStyle w:val="libNormal"/>
      </w:pPr>
      <w:r w:rsidRPr="008A7F4D">
        <w:rPr>
          <w:rStyle w:val="libBoldItalicChar"/>
        </w:rPr>
        <w:t>“O Prophet! Wage jihad against the faithless and the hypocrites, and be severe with them. Their refuge shall be hell, and it is an evil destination.”</w:t>
      </w:r>
      <w:r>
        <w:t xml:space="preserve"> </w:t>
      </w:r>
      <w:r>
        <w:rPr>
          <w:rStyle w:val="libFootnotenumChar"/>
        </w:rPr>
        <w:t>3</w:t>
      </w:r>
    </w:p>
    <w:p w:rsidR="00274744" w:rsidRDefault="00274744" w:rsidP="00CA1574">
      <w:pPr>
        <w:pStyle w:val="libAr"/>
      </w:pPr>
      <w:r w:rsidRPr="004A7464">
        <w:rPr>
          <w:rtl/>
        </w:rPr>
        <w:t>(</w:t>
      </w:r>
      <w:r w:rsidRPr="00B61F7A">
        <w:rPr>
          <w:rtl/>
        </w:rPr>
        <w:t>قُلْ إِنْ كَانَ آبَاؤُكُمْ وَأَبْنَاؤُكُمْ . . . أَحَبَّ إِلَيْكُمْ مِنَ اللَّهِ وَرَسُولِهِ وَجِهَادٍ فِي سَبِيلِهِ فَتَرَبَّصُوا حَتّى‏ يَأْتِيَ اللَّهُ بِأَمْرِهِ واللَّهُ لا يَهْدِي الْقَوْمَ الْفاسِقِينَ) .</w:t>
      </w:r>
      <w:r>
        <w:rPr>
          <w:rStyle w:val="libFootnotenumChar"/>
          <w:rtl/>
        </w:rPr>
        <w:t>4</w:t>
      </w:r>
    </w:p>
    <w:p w:rsidR="00274744" w:rsidRDefault="00274744" w:rsidP="00274744">
      <w:pPr>
        <w:pStyle w:val="libNormal"/>
      </w:pPr>
      <w:r w:rsidRPr="008A7F4D">
        <w:rPr>
          <w:rStyle w:val="libBoldItalicChar"/>
        </w:rPr>
        <w:t>“Say, 'If your fathers and your sons, your brethren, your spouses, and your kinsfolk, the possessions that you have acquired, the business you fear may suffer, and the dwellings you are fond of, are dearer to you than Allah, and His Apostle and to waging jihad in His way, then wait until Allah issues His edict, and Allah does not guide the transgressing lot.”</w:t>
      </w:r>
      <w:r>
        <w:t xml:space="preserve"> </w:t>
      </w:r>
      <w:r>
        <w:rPr>
          <w:rStyle w:val="libFootnotenumChar"/>
        </w:rPr>
        <w:t>5</w:t>
      </w:r>
    </w:p>
    <w:p w:rsidR="00274744" w:rsidRDefault="00274744" w:rsidP="00CA1574">
      <w:pPr>
        <w:pStyle w:val="libAr"/>
      </w:pPr>
      <w:r w:rsidRPr="00E10CFF">
        <w:rPr>
          <w:rStyle w:val="libBold1Char"/>
          <w:rtl/>
        </w:rPr>
        <w:t>1184.</w:t>
      </w:r>
      <w:r>
        <w:rPr>
          <w:rtl/>
          <w:lang w:bidi="fa-IR"/>
        </w:rPr>
        <w:t xml:space="preserve"> </w:t>
      </w:r>
      <w:r w:rsidRPr="00B61F7A">
        <w:rPr>
          <w:rtl/>
        </w:rPr>
        <w:t>رسولُ اللَّهِ صلى اللَّه عليه وآله : مَن ماتَ ولَم يَغْزُ ، ولَم يُحدِّثْ بهِ‏نَفسَهُ ، ماتَ على‏ شُعْبَةٍ مِن نِفاقٍ .</w:t>
      </w:r>
      <w:r>
        <w:rPr>
          <w:rStyle w:val="libFootnotenumChar"/>
          <w:rtl/>
        </w:rPr>
        <w:t>6</w:t>
      </w:r>
    </w:p>
    <w:p w:rsidR="00274744" w:rsidRDefault="00274744" w:rsidP="00274744">
      <w:pPr>
        <w:pStyle w:val="libNormal"/>
      </w:pPr>
      <w:r w:rsidRPr="00E10CFF">
        <w:rPr>
          <w:rStyle w:val="libBold1Char"/>
        </w:rPr>
        <w:t>1184.</w:t>
      </w:r>
      <w:r>
        <w:rPr>
          <w:lang w:bidi="fa-IR"/>
        </w:rPr>
        <w:t xml:space="preserve"> </w:t>
      </w:r>
      <w:r>
        <w:t xml:space="preserve">The Prophet </w:t>
      </w:r>
      <w:r w:rsidRPr="001500BA">
        <w:t>(SAWA)</w:t>
      </w:r>
      <w:r>
        <w:t xml:space="preserve"> said, 'Whoever dies, having neither waged a campaign nor having intended to do so, dies on a branch of hypocrisy [in his heart].' </w:t>
      </w:r>
      <w:r>
        <w:rPr>
          <w:rStyle w:val="libFootnotenumChar"/>
        </w:rPr>
        <w:t>7</w:t>
      </w:r>
    </w:p>
    <w:p w:rsidR="00274744" w:rsidRDefault="00274744" w:rsidP="00CA1574">
      <w:pPr>
        <w:pStyle w:val="libAr"/>
      </w:pPr>
      <w:r w:rsidRPr="00E10CFF">
        <w:rPr>
          <w:rStyle w:val="libBold1Char"/>
          <w:rtl/>
        </w:rPr>
        <w:t>1185.</w:t>
      </w:r>
      <w:r>
        <w:rPr>
          <w:rtl/>
          <w:lang w:bidi="fa-IR"/>
        </w:rPr>
        <w:t xml:space="preserve"> </w:t>
      </w:r>
      <w:r w:rsidRPr="00B61F7A">
        <w:rPr>
          <w:rtl/>
        </w:rPr>
        <w:t>مستدرك الوسائل : رُوِيَ أنَّ رجُلاً أتى‏ جَبَلاً لِيَعْبُدَ اللَّهَ فيهِ ، فجاءَ بهِ أهلُهُ إلى‏ رَسولِ اللَّهِ صلى اللَّه عليه وآله فنَهاهُ عَن ذلكَ ، وقالَ له : إنَّ صَبرَ المسلمِ في بعضِ مَواطِنِ الجِهادِ يَوماً واحداً خَيرٌ لَهُ مِن عِبادَةِ أربعينَ سنةً .</w:t>
      </w:r>
      <w:r>
        <w:rPr>
          <w:rStyle w:val="libFootnotenumChar"/>
          <w:rtl/>
        </w:rPr>
        <w:t>8</w:t>
      </w:r>
    </w:p>
    <w:p w:rsidR="00274744" w:rsidRDefault="00274744" w:rsidP="00274744">
      <w:pPr>
        <w:pStyle w:val="libNormal"/>
      </w:pPr>
      <w:r w:rsidRPr="00E10CFF">
        <w:rPr>
          <w:rStyle w:val="libBold1Char"/>
        </w:rPr>
        <w:t>1185.</w:t>
      </w:r>
      <w:r>
        <w:rPr>
          <w:lang w:bidi="fa-IR"/>
        </w:rPr>
        <w:t xml:space="preserve"> </w:t>
      </w:r>
      <w:r>
        <w:t xml:space="preserve">It is narrated in Mustadrak al-Wasail that a man went to a mountain to worship Allah and his family had went to the Prophet </w:t>
      </w:r>
      <w:r w:rsidRPr="001500BA">
        <w:t>(SAWA)</w:t>
      </w:r>
      <w:r>
        <w:t xml:space="preserve"> to complain about him. The Prophet forbade him from it, saying, 'The patience of a Muslim in certain places of jihad for one day is better than worshipping for forty years.' </w:t>
      </w:r>
      <w:r>
        <w:rPr>
          <w:rStyle w:val="libFootnotenumChar"/>
        </w:rPr>
        <w:t>9</w:t>
      </w:r>
    </w:p>
    <w:p w:rsidR="00274744" w:rsidRDefault="00274744" w:rsidP="00CA1574">
      <w:pPr>
        <w:pStyle w:val="libAr"/>
      </w:pPr>
      <w:r w:rsidRPr="00E10CFF">
        <w:rPr>
          <w:rStyle w:val="libBold1Char"/>
          <w:rtl/>
        </w:rPr>
        <w:t>1186.</w:t>
      </w:r>
      <w:r>
        <w:rPr>
          <w:rtl/>
          <w:lang w:bidi="fa-IR"/>
        </w:rPr>
        <w:t xml:space="preserve"> </w:t>
      </w:r>
      <w:r w:rsidRPr="00B61F7A">
        <w:rPr>
          <w:rtl/>
        </w:rPr>
        <w:t>الإمامُ عليٌّ عليه السلام : إنّ الجِهادَ بابٌ مِن أبْوابِ الجَنّةِ فَتَحَهُ اللَّهُ لِخاصَّةِ أوْليائهِ ، وهُو لِباسُ التَّقوى‏ ، ودِرْعُ اللَّهِ الحَصينَةُ ، وجُنَّتُهُ الوَثيقَةُ .</w:t>
      </w:r>
      <w:r>
        <w:rPr>
          <w:rStyle w:val="libFootnotenumChar"/>
          <w:rtl/>
        </w:rPr>
        <w:t>10</w:t>
      </w:r>
    </w:p>
    <w:p w:rsidR="00274744" w:rsidRDefault="00274744" w:rsidP="00274744">
      <w:pPr>
        <w:pStyle w:val="libNormal"/>
      </w:pPr>
      <w:r w:rsidRPr="00E10CFF">
        <w:rPr>
          <w:rStyle w:val="libBold1Char"/>
        </w:rPr>
        <w:t>1186.</w:t>
      </w:r>
      <w:r>
        <w:rPr>
          <w:lang w:bidi="fa-IR"/>
        </w:rPr>
        <w:t xml:space="preserve"> </w:t>
      </w:r>
      <w:r>
        <w:t xml:space="preserve">Imam Ali </w:t>
      </w:r>
      <w:r w:rsidRPr="001500BA">
        <w:t>(AS)</w:t>
      </w:r>
      <w:r>
        <w:t xml:space="preserve"> said, 'Indeed jihad is one of the gates of Paradise that Allah has opened for his exceptional friends. It is the garment of piety, Allah's fortified defense and a solid shield.' </w:t>
      </w:r>
      <w:r>
        <w:rPr>
          <w:rStyle w:val="libFootnotenumChar"/>
        </w:rPr>
        <w:t>11</w:t>
      </w:r>
    </w:p>
    <w:p w:rsidR="00274744" w:rsidRDefault="00274744" w:rsidP="00CA1574">
      <w:pPr>
        <w:pStyle w:val="libAr"/>
      </w:pPr>
      <w:r w:rsidRPr="00E10CFF">
        <w:rPr>
          <w:rStyle w:val="libBold1Char"/>
          <w:rtl/>
        </w:rPr>
        <w:t>1187.</w:t>
      </w:r>
      <w:r>
        <w:rPr>
          <w:rtl/>
          <w:lang w:bidi="fa-IR"/>
        </w:rPr>
        <w:t xml:space="preserve"> </w:t>
      </w:r>
      <w:r w:rsidRPr="00B61F7A">
        <w:rPr>
          <w:rtl/>
        </w:rPr>
        <w:t>الإمامُ عليٌّ عليه السلام : الجِهادُ عِمادُ الدِّينِ ، ومِنْهاجُ السُّعَداءِ .</w:t>
      </w:r>
      <w:r>
        <w:rPr>
          <w:rStyle w:val="libFootnotenumChar"/>
          <w:rtl/>
        </w:rPr>
        <w:t>12</w:t>
      </w:r>
    </w:p>
    <w:p w:rsidR="00274744" w:rsidRDefault="00274744" w:rsidP="00274744">
      <w:pPr>
        <w:pStyle w:val="libNormal"/>
      </w:pPr>
      <w:r w:rsidRPr="00E10CFF">
        <w:rPr>
          <w:rStyle w:val="libBold1Char"/>
        </w:rPr>
        <w:t>1187.</w:t>
      </w:r>
      <w:r>
        <w:rPr>
          <w:lang w:bidi="fa-IR"/>
        </w:rPr>
        <w:t xml:space="preserve"> </w:t>
      </w:r>
      <w:r>
        <w:t xml:space="preserve">Imam Ali </w:t>
      </w:r>
      <w:r w:rsidRPr="001500BA">
        <w:t>(AS)</w:t>
      </w:r>
      <w:r>
        <w:t xml:space="preserve"> said, 'Jihad is the pillar of religion and the path of the felicitous.' </w:t>
      </w:r>
      <w:r>
        <w:rPr>
          <w:rStyle w:val="libFootnotenumChar"/>
        </w:rPr>
        <w:t>13</w:t>
      </w:r>
    </w:p>
    <w:p w:rsidR="00274744" w:rsidRDefault="00274744" w:rsidP="00CA1574">
      <w:pPr>
        <w:pStyle w:val="libAr"/>
      </w:pPr>
      <w:r w:rsidRPr="00E10CFF">
        <w:rPr>
          <w:rStyle w:val="libBold1Char"/>
          <w:rtl/>
        </w:rPr>
        <w:lastRenderedPageBreak/>
        <w:t>1188.</w:t>
      </w:r>
      <w:r>
        <w:rPr>
          <w:rtl/>
          <w:lang w:bidi="fa-IR"/>
        </w:rPr>
        <w:t xml:space="preserve"> </w:t>
      </w:r>
      <w:r w:rsidRPr="00B61F7A">
        <w:rPr>
          <w:rtl/>
        </w:rPr>
        <w:t>الإمامُ عليٌّ عليه السلام : إنّ اللَّهَ فَرضَ الجِهادَ وعَظَّمَهُ وجَعلَهُ نَصْرَهُ وناصِرَهُ. واللَّهِ ، ما صَلُحتْ دُنيا ولا دِينٌ إلّا بهِ .</w:t>
      </w:r>
      <w:r>
        <w:rPr>
          <w:rStyle w:val="libFootnotenumChar"/>
          <w:rtl/>
        </w:rPr>
        <w:t>14</w:t>
      </w:r>
    </w:p>
    <w:p w:rsidR="00274744" w:rsidRDefault="00274744" w:rsidP="00274744">
      <w:pPr>
        <w:pStyle w:val="libNormal"/>
      </w:pPr>
      <w:r w:rsidRPr="00E10CFF">
        <w:rPr>
          <w:rStyle w:val="libBold1Char"/>
        </w:rPr>
        <w:t>1188.</w:t>
      </w:r>
      <w:r>
        <w:rPr>
          <w:lang w:bidi="fa-IR"/>
        </w:rPr>
        <w:t xml:space="preserve"> </w:t>
      </w:r>
      <w:r>
        <w:t xml:space="preserve">Imam Ali </w:t>
      </w:r>
      <w:r w:rsidRPr="001500BA">
        <w:t>(AS)</w:t>
      </w:r>
      <w:r>
        <w:t xml:space="preserve"> said, 'Verily Allah has made jihad obligatory and has magnified it and made it a [source of] triumph and a helper. By Allah, neither one's worldly affairs nor one's religion are set aright except through it.' </w:t>
      </w:r>
      <w:r>
        <w:rPr>
          <w:rStyle w:val="libFootnotenumChar"/>
        </w:rPr>
        <w:t>15</w:t>
      </w:r>
    </w:p>
    <w:p w:rsidR="00274744" w:rsidRDefault="00274744" w:rsidP="00CA1574">
      <w:pPr>
        <w:pStyle w:val="libAr"/>
      </w:pPr>
      <w:r w:rsidRPr="00E10CFF">
        <w:rPr>
          <w:rStyle w:val="libBold1Char"/>
          <w:rtl/>
        </w:rPr>
        <w:t>1189.</w:t>
      </w:r>
      <w:r>
        <w:rPr>
          <w:rtl/>
          <w:lang w:bidi="fa-IR"/>
        </w:rPr>
        <w:t xml:space="preserve"> </w:t>
      </w:r>
      <w:r w:rsidRPr="00B61F7A">
        <w:rPr>
          <w:rtl/>
        </w:rPr>
        <w:t>الإمامُ عليٌّ عليه السلام : إنَّ الجِهادَ أشْرَفُ الأعمالِ بعدَالإسلامِ ، وهُو قِوامُ الدِّينِ ، والأجْرُفيهِ عَظيمٌ مَع العِزّةِ والمَنَعةِ ، وهُو الكَرّهُ ، فيهِ الحَسَناتُ والبُشْرى‏ بالجنّةِبَعد الشَّهادَةِ .</w:t>
      </w:r>
      <w:r>
        <w:rPr>
          <w:rStyle w:val="libFootnotenumChar"/>
          <w:rtl/>
        </w:rPr>
        <w:t>16</w:t>
      </w:r>
    </w:p>
    <w:p w:rsidR="00274744" w:rsidRDefault="00274744" w:rsidP="00274744">
      <w:pPr>
        <w:pStyle w:val="libNormal"/>
      </w:pPr>
      <w:r w:rsidRPr="00E10CFF">
        <w:rPr>
          <w:rStyle w:val="libBold1Char"/>
        </w:rPr>
        <w:t>1189.</w:t>
      </w:r>
      <w:r>
        <w:rPr>
          <w:lang w:bidi="fa-IR"/>
        </w:rPr>
        <w:t xml:space="preserve"> </w:t>
      </w:r>
      <w:r>
        <w:t xml:space="preserve">Imam Ali </w:t>
      </w:r>
      <w:r w:rsidRPr="001500BA">
        <w:t>(AS)</w:t>
      </w:r>
      <w:r>
        <w:t xml:space="preserve"> said, 'Certainly jihad is the noblest of deeds after [acceptance of] Islam, and it is the pillar of religion. The reward for it is great, while at the same time, consistently maintaining one's honour and strength. It is the assult in which there are rewards and good tidings of Paradise after martyrdom.' </w:t>
      </w:r>
      <w:r>
        <w:rPr>
          <w:rStyle w:val="libFootnotenumChar"/>
        </w:rPr>
        <w:t>17</w:t>
      </w:r>
    </w:p>
    <w:p w:rsidR="00274744" w:rsidRDefault="00274744" w:rsidP="00CA1574">
      <w:pPr>
        <w:pStyle w:val="libAr"/>
      </w:pPr>
      <w:r w:rsidRPr="00E10CFF">
        <w:rPr>
          <w:rStyle w:val="libBold1Char"/>
          <w:rtl/>
        </w:rPr>
        <w:t>1190.</w:t>
      </w:r>
      <w:r>
        <w:rPr>
          <w:rtl/>
          <w:lang w:bidi="fa-IR"/>
        </w:rPr>
        <w:t xml:space="preserve"> </w:t>
      </w:r>
      <w:r w:rsidRPr="00B61F7A">
        <w:rPr>
          <w:rtl/>
        </w:rPr>
        <w:t xml:space="preserve">الإمامُ عليٌّ عليه السلام </w:t>
      </w:r>
      <w:r>
        <w:rPr>
          <w:rtl/>
        </w:rPr>
        <w:t>-</w:t>
      </w:r>
      <w:r w:rsidRPr="00B61F7A">
        <w:rPr>
          <w:rtl/>
        </w:rPr>
        <w:t xml:space="preserve"> في كتابِه إلى‏ عامِلِه مِخْنَفٍ </w:t>
      </w:r>
      <w:r>
        <w:rPr>
          <w:rtl/>
        </w:rPr>
        <w:t>-</w:t>
      </w:r>
      <w:r w:rsidRPr="00B61F7A">
        <w:rPr>
          <w:rtl/>
        </w:rPr>
        <w:t xml:space="preserve"> : فإنَّ جِهادَ مَن صَدَفَ عَن الحقِّ رَغْبةً عنهُ ، وعَبَّ في نُعاسِ العَمى‏ والضَّلالِ اخْتِياراً لَهُ ، فَريضَةٌ على‏ العارِفِينَ .</w:t>
      </w:r>
      <w:r>
        <w:rPr>
          <w:rStyle w:val="libFootnotenumChar"/>
          <w:rtl/>
        </w:rPr>
        <w:t>18</w:t>
      </w:r>
    </w:p>
    <w:p w:rsidR="00274744" w:rsidRDefault="00274744" w:rsidP="00274744">
      <w:pPr>
        <w:pStyle w:val="libNormal"/>
      </w:pPr>
      <w:r w:rsidRPr="00E10CFF">
        <w:rPr>
          <w:rStyle w:val="libBold1Char"/>
        </w:rPr>
        <w:t>1190.</w:t>
      </w:r>
      <w:r>
        <w:rPr>
          <w:lang w:bidi="fa-IR"/>
        </w:rPr>
        <w:t xml:space="preserve"> </w:t>
      </w:r>
      <w:r>
        <w:t xml:space="preserve">Imam Ali </w:t>
      </w:r>
      <w:r w:rsidRPr="001500BA">
        <w:t>(AS)</w:t>
      </w:r>
      <w:r>
        <w:t xml:space="preserve"> said, in his letter to his administrator Mikhnaf, 'Indeed it is a duty upon he who has knowledge to struggle against he who turns away from the truth while despising it and he chose to sleep in blindness and misguidance.' </w:t>
      </w:r>
      <w:r>
        <w:rPr>
          <w:rStyle w:val="libFootnotenumChar"/>
        </w:rPr>
        <w:t>19</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السلاح : باب </w:t>
      </w:r>
      <w:r>
        <w:rPr>
          <w:rtl/>
          <w:lang w:bidi="fa-IR"/>
        </w:rPr>
        <w:t>962</w:t>
      </w:r>
      <w:r>
        <w:t xml:space="preserve"> .</w:t>
      </w:r>
    </w:p>
    <w:p w:rsidR="00274744" w:rsidRDefault="00274744" w:rsidP="00C57A96">
      <w:pPr>
        <w:pStyle w:val="libBold2"/>
      </w:pPr>
      <w:r w:rsidRPr="00F57DD1">
        <w:t xml:space="preserve">(See </w:t>
      </w:r>
      <w:r>
        <w:t>also: WEAPONRY: section 962)</w:t>
      </w:r>
    </w:p>
    <w:p w:rsidR="00274744" w:rsidRDefault="00274744" w:rsidP="00274744">
      <w:pPr>
        <w:pStyle w:val="libNormal"/>
      </w:pPr>
    </w:p>
    <w:p w:rsidR="00274744" w:rsidRDefault="00274744" w:rsidP="009E5AD4">
      <w:pPr>
        <w:pStyle w:val="Heading3"/>
      </w:pPr>
      <w:bookmarkStart w:id="2582" w:name="_Toc484336504"/>
      <w:bookmarkStart w:id="2583" w:name="_Toc485558012"/>
      <w:r>
        <w:t>Notes</w:t>
      </w:r>
      <w:bookmarkEnd w:id="2582"/>
      <w:bookmarkEnd w:id="2583"/>
    </w:p>
    <w:p w:rsidR="00274744" w:rsidRDefault="00274744" w:rsidP="00274744">
      <w:pPr>
        <w:pStyle w:val="libFootnote"/>
      </w:pPr>
      <w:r>
        <w:t>1</w:t>
      </w:r>
      <w:r w:rsidRPr="00520A1A">
        <w:t>. The Arabic word jihad lexically means struggle, fight, or combat, but has adopted a very specific meaning in Islamic terminology. When used in its general sense or as 'the lesser jihad', it refers to physical combat or 'holy war' against infidels, disbelievers or hypocrites who wage war against Islam and Muslims. When used in the sense of 'the greater jihad'</w:t>
      </w:r>
      <w:r>
        <w:t>-</w:t>
      </w:r>
      <w:r w:rsidRPr="00520A1A">
        <w:t xml:space="preserve"> (jihad al</w:t>
      </w:r>
      <w:r>
        <w:t>-</w:t>
      </w:r>
      <w:r w:rsidRPr="00520A1A">
        <w:t xml:space="preserve">nafs) </w:t>
      </w:r>
      <w:r>
        <w:t>-</w:t>
      </w:r>
      <w:r w:rsidRPr="00520A1A">
        <w:t xml:space="preserve"> coined by the Prophet (SAWA) in his famous tradition (See Ch.</w:t>
      </w:r>
      <w:r>
        <w:t>78</w:t>
      </w:r>
      <w:r w:rsidRPr="00520A1A">
        <w:t>: JIHAD (</w:t>
      </w:r>
      <w:r>
        <w:t>2</w:t>
      </w:r>
      <w:r w:rsidRPr="00520A1A">
        <w:t>): The Greater Jihad), it refers to one's combat against one's own base self. In this chapter, due to want of an exact English equivalent, the word jihad will be left as it is (ed.)</w:t>
      </w:r>
    </w:p>
    <w:p w:rsidR="00274744" w:rsidRDefault="00274744" w:rsidP="00274744">
      <w:pPr>
        <w:pStyle w:val="libFootnote"/>
      </w:pPr>
      <w:r>
        <w:t xml:space="preserve">2. </w:t>
      </w:r>
      <w:r>
        <w:rPr>
          <w:rtl/>
        </w:rPr>
        <w:t xml:space="preserve">التحريم : </w:t>
      </w:r>
      <w:r>
        <w:rPr>
          <w:rtl/>
          <w:lang w:bidi="fa-IR"/>
        </w:rPr>
        <w:t>9</w:t>
      </w:r>
      <w:r>
        <w:t xml:space="preserve"> .</w:t>
      </w:r>
    </w:p>
    <w:p w:rsidR="00274744" w:rsidRDefault="00274744" w:rsidP="00274744">
      <w:pPr>
        <w:pStyle w:val="libFootnote"/>
      </w:pPr>
      <w:r>
        <w:t xml:space="preserve">3. Qur'an </w:t>
      </w:r>
      <w:r>
        <w:rPr>
          <w:lang w:bidi="fa-IR"/>
        </w:rPr>
        <w:t>66</w:t>
      </w:r>
      <w:r>
        <w:rPr>
          <w:rtl/>
          <w:lang w:bidi="fa-IR"/>
        </w:rPr>
        <w:t>:9</w:t>
      </w:r>
    </w:p>
    <w:p w:rsidR="00274744" w:rsidRDefault="00274744" w:rsidP="00274744">
      <w:pPr>
        <w:pStyle w:val="libFootnote"/>
      </w:pPr>
      <w:r>
        <w:t xml:space="preserve">4. </w:t>
      </w:r>
      <w:r>
        <w:rPr>
          <w:rtl/>
        </w:rPr>
        <w:t xml:space="preserve">التوبة : </w:t>
      </w:r>
      <w:r>
        <w:rPr>
          <w:rtl/>
          <w:lang w:bidi="fa-IR"/>
        </w:rPr>
        <w:t>24</w:t>
      </w:r>
      <w:r>
        <w:t xml:space="preserve"> .</w:t>
      </w:r>
    </w:p>
    <w:p w:rsidR="00274744" w:rsidRDefault="00274744" w:rsidP="00274744">
      <w:pPr>
        <w:pStyle w:val="libFootnote"/>
      </w:pPr>
      <w:r>
        <w:t xml:space="preserve">5. Qur'an </w:t>
      </w:r>
      <w:r>
        <w:rPr>
          <w:lang w:bidi="fa-IR"/>
        </w:rPr>
        <w:t>9</w:t>
      </w:r>
      <w:r>
        <w:rPr>
          <w:rtl/>
          <w:lang w:bidi="fa-IR"/>
        </w:rPr>
        <w:t>:24</w:t>
      </w:r>
    </w:p>
    <w:p w:rsidR="00274744" w:rsidRDefault="00274744" w:rsidP="00274744">
      <w:pPr>
        <w:pStyle w:val="libFootnote"/>
      </w:pPr>
      <w:r>
        <w:t xml:space="preserve">6. </w:t>
      </w:r>
      <w:r>
        <w:rPr>
          <w:rtl/>
        </w:rPr>
        <w:t xml:space="preserve">صحيح مسلم : </w:t>
      </w:r>
      <w:r>
        <w:rPr>
          <w:rtl/>
          <w:lang w:bidi="fa-IR"/>
        </w:rPr>
        <w:t>3 / 1517 / 158</w:t>
      </w:r>
      <w:r>
        <w:t xml:space="preserve"> .</w:t>
      </w:r>
    </w:p>
    <w:p w:rsidR="00274744" w:rsidRDefault="00274744" w:rsidP="00274744">
      <w:pPr>
        <w:pStyle w:val="libFootnote"/>
      </w:pPr>
      <w:r>
        <w:t xml:space="preserve">7. Sahih Muslim, v. </w:t>
      </w:r>
      <w:r>
        <w:rPr>
          <w:lang w:bidi="fa-IR"/>
        </w:rPr>
        <w:t>3</w:t>
      </w:r>
      <w:r>
        <w:t xml:space="preserve">, p. </w:t>
      </w:r>
      <w:r>
        <w:rPr>
          <w:lang w:bidi="fa-IR"/>
        </w:rPr>
        <w:t>1517</w:t>
      </w:r>
      <w:r>
        <w:t xml:space="preserve">, no. </w:t>
      </w:r>
      <w:r>
        <w:rPr>
          <w:lang w:bidi="fa-IR"/>
        </w:rPr>
        <w:t>1910</w:t>
      </w:r>
    </w:p>
    <w:p w:rsidR="00274744" w:rsidRDefault="00274744" w:rsidP="00274744">
      <w:pPr>
        <w:pStyle w:val="libFootnote"/>
      </w:pPr>
      <w:r>
        <w:lastRenderedPageBreak/>
        <w:t xml:space="preserve">8. </w:t>
      </w:r>
      <w:r>
        <w:rPr>
          <w:rtl/>
        </w:rPr>
        <w:t xml:space="preserve">عوالي اللآلي : </w:t>
      </w:r>
      <w:r>
        <w:rPr>
          <w:rtl/>
          <w:lang w:bidi="fa-IR"/>
        </w:rPr>
        <w:t>1 / 282 / 121</w:t>
      </w:r>
      <w:r>
        <w:t xml:space="preserve"> .</w:t>
      </w:r>
    </w:p>
    <w:p w:rsidR="00274744" w:rsidRDefault="00274744" w:rsidP="00274744">
      <w:pPr>
        <w:pStyle w:val="libFootnote"/>
      </w:pPr>
      <w:r>
        <w:t xml:space="preserve">9. Awali al-La'ali v. </w:t>
      </w:r>
      <w:r>
        <w:rPr>
          <w:lang w:bidi="fa-IR"/>
        </w:rPr>
        <w:t>1</w:t>
      </w:r>
      <w:r>
        <w:t xml:space="preserve">, p. </w:t>
      </w:r>
      <w:r>
        <w:rPr>
          <w:lang w:bidi="fa-IR"/>
        </w:rPr>
        <w:t>282</w:t>
      </w:r>
      <w:r>
        <w:t xml:space="preserve">, no. </w:t>
      </w:r>
      <w:r>
        <w:rPr>
          <w:lang w:bidi="fa-IR"/>
        </w:rPr>
        <w:t>121</w:t>
      </w:r>
      <w:r>
        <w:t xml:space="preserve">, and Mustadrak al-Wasail, v. </w:t>
      </w:r>
      <w:r>
        <w:rPr>
          <w:lang w:bidi="fa-IR"/>
        </w:rPr>
        <w:t>11</w:t>
      </w:r>
      <w:r>
        <w:t xml:space="preserve">, p. </w:t>
      </w:r>
      <w:r>
        <w:rPr>
          <w:lang w:bidi="fa-IR"/>
        </w:rPr>
        <w:t>21</w:t>
      </w:r>
      <w:r>
        <w:t xml:space="preserve">, no. </w:t>
      </w:r>
      <w:r>
        <w:rPr>
          <w:lang w:bidi="fa-IR"/>
        </w:rPr>
        <w:t>4</w:t>
      </w:r>
      <w:r>
        <w:t>.</w:t>
      </w:r>
    </w:p>
    <w:p w:rsidR="00274744" w:rsidRDefault="00274744" w:rsidP="00274744">
      <w:pPr>
        <w:pStyle w:val="libFootnote"/>
      </w:pPr>
      <w:r>
        <w:t xml:space="preserve">10. </w:t>
      </w:r>
      <w:r>
        <w:rPr>
          <w:rtl/>
        </w:rPr>
        <w:t xml:space="preserve">نهج البلاغة : الخطبة </w:t>
      </w:r>
      <w:r>
        <w:rPr>
          <w:rtl/>
          <w:lang w:bidi="fa-IR"/>
        </w:rPr>
        <w:t>27</w:t>
      </w:r>
      <w:r>
        <w:t xml:space="preserve"> .</w:t>
      </w:r>
    </w:p>
    <w:p w:rsidR="00274744" w:rsidRDefault="00274744" w:rsidP="00274744">
      <w:pPr>
        <w:pStyle w:val="libFootnote"/>
      </w:pPr>
      <w:r>
        <w:t xml:space="preserve">11. Nahj al-Balagha, Sermon </w:t>
      </w:r>
      <w:r>
        <w:rPr>
          <w:lang w:bidi="fa-IR"/>
        </w:rPr>
        <w:t>27</w:t>
      </w:r>
    </w:p>
    <w:p w:rsidR="00274744" w:rsidRDefault="00274744" w:rsidP="00274744">
      <w:pPr>
        <w:pStyle w:val="libFootnote"/>
      </w:pPr>
      <w:r>
        <w:t xml:space="preserve">12. </w:t>
      </w:r>
      <w:r>
        <w:rPr>
          <w:rtl/>
        </w:rPr>
        <w:t xml:space="preserve">غرر الحكم : </w:t>
      </w:r>
      <w:r>
        <w:rPr>
          <w:rtl/>
          <w:lang w:bidi="fa-IR"/>
        </w:rPr>
        <w:t>1346</w:t>
      </w:r>
      <w:r>
        <w:t xml:space="preserve"> .</w:t>
      </w:r>
    </w:p>
    <w:p w:rsidR="00274744" w:rsidRDefault="00274744" w:rsidP="00274744">
      <w:pPr>
        <w:pStyle w:val="libFootnote"/>
      </w:pPr>
      <w:r>
        <w:t xml:space="preserve">13. Ghurar al-Hikam, no. </w:t>
      </w:r>
      <w:r>
        <w:rPr>
          <w:lang w:bidi="fa-IR"/>
        </w:rPr>
        <w:t>1346</w:t>
      </w:r>
    </w:p>
    <w:p w:rsidR="00274744" w:rsidRDefault="00274744" w:rsidP="00274744">
      <w:pPr>
        <w:pStyle w:val="libFootnote"/>
      </w:pPr>
      <w:r>
        <w:t xml:space="preserve">14. </w:t>
      </w:r>
      <w:r>
        <w:rPr>
          <w:rtl/>
        </w:rPr>
        <w:t xml:space="preserve">وسائل الشيعة : </w:t>
      </w:r>
      <w:r>
        <w:rPr>
          <w:rtl/>
          <w:lang w:bidi="fa-IR"/>
        </w:rPr>
        <w:t>11 / 9 / 15</w:t>
      </w:r>
      <w:r>
        <w:t xml:space="preserve"> .</w:t>
      </w:r>
    </w:p>
    <w:p w:rsidR="00274744" w:rsidRDefault="00274744" w:rsidP="00274744">
      <w:pPr>
        <w:pStyle w:val="libFootnote"/>
      </w:pPr>
      <w:r>
        <w:t xml:space="preserve">15. Wasa'il al-Shia, v. </w:t>
      </w:r>
      <w:r>
        <w:rPr>
          <w:lang w:bidi="fa-IR"/>
        </w:rPr>
        <w:t>11</w:t>
      </w:r>
      <w:r>
        <w:t xml:space="preserve">, p. </w:t>
      </w:r>
      <w:r>
        <w:rPr>
          <w:lang w:bidi="fa-IR"/>
        </w:rPr>
        <w:t>9</w:t>
      </w:r>
      <w:r>
        <w:t xml:space="preserve">, no. </w:t>
      </w:r>
      <w:r>
        <w:rPr>
          <w:lang w:bidi="fa-IR"/>
        </w:rPr>
        <w:t>15</w:t>
      </w:r>
    </w:p>
    <w:p w:rsidR="00274744" w:rsidRDefault="00274744" w:rsidP="00274744">
      <w:pPr>
        <w:pStyle w:val="libFootnote"/>
      </w:pPr>
      <w:r>
        <w:t xml:space="preserve">16. </w:t>
      </w:r>
      <w:r>
        <w:rPr>
          <w:rtl/>
        </w:rPr>
        <w:t xml:space="preserve">بحار الأنوار : </w:t>
      </w:r>
      <w:r>
        <w:rPr>
          <w:rtl/>
          <w:lang w:bidi="fa-IR"/>
        </w:rPr>
        <w:t>33 / 447 / 659</w:t>
      </w:r>
      <w:r>
        <w:t xml:space="preserve"> .</w:t>
      </w:r>
    </w:p>
    <w:p w:rsidR="00274744" w:rsidRDefault="00274744" w:rsidP="00274744">
      <w:pPr>
        <w:pStyle w:val="libFootnote"/>
      </w:pPr>
      <w:r>
        <w:t>17. Bihar al-Anwar, v.</w:t>
      </w:r>
      <w:r>
        <w:rPr>
          <w:lang w:bidi="fa-IR"/>
        </w:rPr>
        <w:t>33</w:t>
      </w:r>
      <w:r>
        <w:t xml:space="preserve">, p. </w:t>
      </w:r>
      <w:r>
        <w:rPr>
          <w:lang w:bidi="fa-IR"/>
        </w:rPr>
        <w:t>447</w:t>
      </w:r>
      <w:r>
        <w:t xml:space="preserve">, no. </w:t>
      </w:r>
      <w:r>
        <w:rPr>
          <w:lang w:bidi="fa-IR"/>
        </w:rPr>
        <w:t>659</w:t>
      </w:r>
    </w:p>
    <w:p w:rsidR="00274744" w:rsidRDefault="00274744" w:rsidP="00274744">
      <w:pPr>
        <w:pStyle w:val="libFootnote"/>
      </w:pPr>
      <w:r>
        <w:t xml:space="preserve">18. </w:t>
      </w:r>
      <w:r>
        <w:rPr>
          <w:rtl/>
        </w:rPr>
        <w:t xml:space="preserve">شرح نهج البلاغة : </w:t>
      </w:r>
      <w:r>
        <w:rPr>
          <w:rtl/>
          <w:lang w:bidi="fa-IR"/>
        </w:rPr>
        <w:t>3 / 182</w:t>
      </w:r>
      <w:r>
        <w:t xml:space="preserve"> .</w:t>
      </w:r>
    </w:p>
    <w:p w:rsidR="00274744" w:rsidRDefault="00274744" w:rsidP="00274744">
      <w:pPr>
        <w:pStyle w:val="libFootnote"/>
        <w:rPr>
          <w:rtl/>
          <w:lang w:bidi="fa-IR"/>
        </w:rPr>
      </w:pPr>
      <w:r>
        <w:t xml:space="preserve">19. Sharh Nahj al-Balagha, v. </w:t>
      </w:r>
      <w:r>
        <w:rPr>
          <w:lang w:bidi="fa-IR"/>
        </w:rPr>
        <w:t>3</w:t>
      </w:r>
      <w:r>
        <w:t xml:space="preserve">, p. </w:t>
      </w:r>
      <w:r>
        <w:rPr>
          <w:lang w:bidi="fa-IR"/>
        </w:rPr>
        <w:t>182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84" w:name="_Toc484336505"/>
      <w:bookmarkStart w:id="2585" w:name="_Toc485558013"/>
      <w:r>
        <w:rPr>
          <w:lang w:bidi="fa-IR"/>
        </w:rPr>
        <w:lastRenderedPageBreak/>
        <w:t>375</w:t>
      </w:r>
      <w:r>
        <w:t xml:space="preserve"> - </w:t>
      </w:r>
      <w:r>
        <w:rPr>
          <w:rtl/>
        </w:rPr>
        <w:t>المُجاهِدُ</w:t>
      </w:r>
      <w:bookmarkEnd w:id="2584"/>
      <w:bookmarkEnd w:id="2585"/>
    </w:p>
    <w:p w:rsidR="00274744" w:rsidRDefault="00274744" w:rsidP="009E5AD4">
      <w:pPr>
        <w:pStyle w:val="Heading2Center"/>
        <w:outlineLvl w:val="0"/>
      </w:pPr>
      <w:bookmarkStart w:id="2586" w:name="_Toc484336506"/>
      <w:bookmarkStart w:id="2587" w:name="_Toc485558014"/>
      <w:r>
        <w:rPr>
          <w:lang w:bidi="fa-IR"/>
        </w:rPr>
        <w:t>375</w:t>
      </w:r>
      <w:r>
        <w:t>. The One Who Wages Jihad</w:t>
      </w:r>
      <w:bookmarkEnd w:id="2586"/>
      <w:bookmarkEnd w:id="2587"/>
    </w:p>
    <w:p w:rsidR="00274744" w:rsidRDefault="00274744" w:rsidP="009E5AD4">
      <w:pPr>
        <w:pStyle w:val="libAr"/>
        <w:outlineLvl w:val="0"/>
      </w:pPr>
      <w:r w:rsidRPr="004A7464">
        <w:rPr>
          <w:rtl/>
        </w:rPr>
        <w:t>(</w:t>
      </w:r>
      <w:r w:rsidRPr="00B61F7A">
        <w:rPr>
          <w:rtl/>
        </w:rPr>
        <w:t>لا يَسْتَوِي الْقاعِدُونَ مِنَ الْمُؤْمِنِينَ غَيْرُ أُولي الضَّرَرِ وَالْمُجاهِدُونَ فِي سَبِيل اللَّهِ) .</w:t>
      </w:r>
      <w:r>
        <w:rPr>
          <w:rStyle w:val="libFootnotenumChar"/>
          <w:rtl/>
        </w:rPr>
        <w:t>1</w:t>
      </w:r>
    </w:p>
    <w:p w:rsidR="00274744" w:rsidRDefault="00274744" w:rsidP="00274744">
      <w:pPr>
        <w:pStyle w:val="libNormal"/>
      </w:pPr>
      <w:r w:rsidRPr="008A7F4D">
        <w:rPr>
          <w:rStyle w:val="libBoldItalicChar"/>
        </w:rPr>
        <w:t>“Not equal are those of the faithful who sit back-excepting those who suffer from some disability-and those who wage jihad in the way of Allah...”</w:t>
      </w:r>
      <w:r>
        <w:t xml:space="preserve"> </w:t>
      </w:r>
      <w:r>
        <w:rPr>
          <w:rStyle w:val="libFootnotenumChar"/>
        </w:rPr>
        <w:t>2</w:t>
      </w:r>
    </w:p>
    <w:p w:rsidR="00274744" w:rsidRDefault="00274744" w:rsidP="00CA1574">
      <w:pPr>
        <w:pStyle w:val="libAr"/>
      </w:pPr>
      <w:r w:rsidRPr="00E10CFF">
        <w:rPr>
          <w:rStyle w:val="libBold1Char"/>
          <w:rtl/>
        </w:rPr>
        <w:t>1191.</w:t>
      </w:r>
      <w:r>
        <w:rPr>
          <w:rtl/>
          <w:lang w:bidi="fa-IR"/>
        </w:rPr>
        <w:t xml:space="preserve"> </w:t>
      </w:r>
      <w:r w:rsidRPr="00B61F7A">
        <w:rPr>
          <w:rtl/>
        </w:rPr>
        <w:t>رسولُ اللَّهِ صلى اللَّه عليه وآله : ما أعْمالُ العِبادِ كُلِّهِم عِندالمُجاهِدينَ في سبيلِ اللَّهِ إلّا كَمِثْلِ خُطّافٍ أخَذَ بمِنْقارِهِ مِن ماءِ البَحرِ .</w:t>
      </w:r>
      <w:r>
        <w:rPr>
          <w:rStyle w:val="libFootnotenumChar"/>
          <w:rtl/>
        </w:rPr>
        <w:t>3</w:t>
      </w:r>
    </w:p>
    <w:p w:rsidR="00274744" w:rsidRDefault="00274744" w:rsidP="00274744">
      <w:pPr>
        <w:pStyle w:val="libNormal"/>
      </w:pPr>
      <w:r w:rsidRPr="00E10CFF">
        <w:rPr>
          <w:rStyle w:val="libBold1Char"/>
        </w:rPr>
        <w:t>1191.</w:t>
      </w:r>
      <w:r>
        <w:rPr>
          <w:lang w:bidi="fa-IR"/>
        </w:rPr>
        <w:t xml:space="preserve"> </w:t>
      </w:r>
      <w:r>
        <w:t xml:space="preserve">The Prophet </w:t>
      </w:r>
      <w:r w:rsidRPr="001500BA">
        <w:t>(SAWA)</w:t>
      </w:r>
      <w:r>
        <w:t xml:space="preserve"> said, 'The deeds of all the worshippers when compared to those who wage jihad in the way of Allah is as a gulp of sea-water that a swallow takes into his beak.' </w:t>
      </w:r>
      <w:r>
        <w:rPr>
          <w:rStyle w:val="libFootnotenumChar"/>
        </w:rPr>
        <w:t>4</w:t>
      </w:r>
    </w:p>
    <w:p w:rsidR="00274744" w:rsidRDefault="00274744" w:rsidP="00CA1574">
      <w:pPr>
        <w:pStyle w:val="libAr"/>
      </w:pPr>
      <w:r w:rsidRPr="00E10CFF">
        <w:rPr>
          <w:rStyle w:val="libBold1Char"/>
          <w:rtl/>
        </w:rPr>
        <w:t>1192.</w:t>
      </w:r>
      <w:r>
        <w:rPr>
          <w:rtl/>
          <w:lang w:bidi="fa-IR"/>
        </w:rPr>
        <w:t xml:space="preserve"> </w:t>
      </w:r>
      <w:r w:rsidRPr="00B61F7A">
        <w:rPr>
          <w:rtl/>
        </w:rPr>
        <w:t>رسولُ اللَّهِ صلى اللَّه عليه وآله : السُّيوفُ مَفاتِيحُ الجَنّةِ .</w:t>
      </w:r>
      <w:r>
        <w:rPr>
          <w:rStyle w:val="libFootnotenumChar"/>
          <w:rtl/>
        </w:rPr>
        <w:t>5</w:t>
      </w:r>
    </w:p>
    <w:p w:rsidR="00274744" w:rsidRDefault="00274744" w:rsidP="00274744">
      <w:pPr>
        <w:pStyle w:val="libNormal"/>
      </w:pPr>
      <w:r w:rsidRPr="00E10CFF">
        <w:rPr>
          <w:rStyle w:val="libBold1Char"/>
        </w:rPr>
        <w:t>1192.</w:t>
      </w:r>
      <w:r>
        <w:rPr>
          <w:lang w:bidi="fa-IR"/>
        </w:rPr>
        <w:t xml:space="preserve"> </w:t>
      </w:r>
      <w:r>
        <w:t xml:space="preserve">The Prophet </w:t>
      </w:r>
      <w:r w:rsidRPr="001500BA">
        <w:t>(SAWA)</w:t>
      </w:r>
      <w:r>
        <w:t xml:space="preserve"> said, 'Swords are the keys to Paradise.' </w:t>
      </w:r>
      <w:r>
        <w:rPr>
          <w:rStyle w:val="libFootnotenumChar"/>
        </w:rPr>
        <w:t>6</w:t>
      </w:r>
    </w:p>
    <w:p w:rsidR="00274744" w:rsidRDefault="00274744" w:rsidP="00CA1574">
      <w:pPr>
        <w:pStyle w:val="libAr"/>
      </w:pPr>
      <w:r w:rsidRPr="00E10CFF">
        <w:rPr>
          <w:rStyle w:val="libBold1Char"/>
          <w:rtl/>
        </w:rPr>
        <w:t>1193.</w:t>
      </w:r>
      <w:r>
        <w:rPr>
          <w:rtl/>
          <w:lang w:bidi="fa-IR"/>
        </w:rPr>
        <w:t xml:space="preserve"> </w:t>
      </w:r>
      <w:r w:rsidRPr="00B61F7A">
        <w:rPr>
          <w:rtl/>
        </w:rPr>
        <w:t>الإمامُ عليٌّ عليه السلام : المُجاهِدونَ تُفْتَحُ لَهُم أبْوابُ السَّماءِ .</w:t>
      </w:r>
      <w:r>
        <w:rPr>
          <w:rStyle w:val="libFootnotenumChar"/>
          <w:rtl/>
        </w:rPr>
        <w:t>7</w:t>
      </w:r>
    </w:p>
    <w:p w:rsidR="00274744" w:rsidRDefault="00274744" w:rsidP="00274744">
      <w:pPr>
        <w:pStyle w:val="libNormal"/>
      </w:pPr>
      <w:r w:rsidRPr="00E10CFF">
        <w:rPr>
          <w:rStyle w:val="libBold1Char"/>
        </w:rPr>
        <w:t>1193.</w:t>
      </w:r>
      <w:r>
        <w:rPr>
          <w:lang w:bidi="fa-IR"/>
        </w:rPr>
        <w:t xml:space="preserve"> </w:t>
      </w:r>
      <w:r>
        <w:t xml:space="preserve">Imam Ali </w:t>
      </w:r>
      <w:r w:rsidRPr="001500BA">
        <w:t>(AS)</w:t>
      </w:r>
      <w:r>
        <w:t xml:space="preserve"> said, 'The doors of the heavens are opened for those who wage jihad.' </w:t>
      </w:r>
      <w:r>
        <w:rPr>
          <w:rStyle w:val="libFootnotenumChar"/>
        </w:rPr>
        <w:t>8</w:t>
      </w:r>
    </w:p>
    <w:p w:rsidR="00274744" w:rsidRDefault="00274744" w:rsidP="00274744">
      <w:pPr>
        <w:pStyle w:val="libNormal"/>
      </w:pPr>
    </w:p>
    <w:p w:rsidR="00274744" w:rsidRDefault="00274744" w:rsidP="009E5AD4">
      <w:pPr>
        <w:pStyle w:val="Heading3"/>
      </w:pPr>
      <w:bookmarkStart w:id="2588" w:name="_Toc484336507"/>
      <w:bookmarkStart w:id="2589" w:name="_Toc485558015"/>
      <w:r>
        <w:t>Notes</w:t>
      </w:r>
      <w:bookmarkEnd w:id="2588"/>
      <w:bookmarkEnd w:id="2589"/>
    </w:p>
    <w:p w:rsidR="00274744" w:rsidRDefault="00274744" w:rsidP="00274744">
      <w:pPr>
        <w:pStyle w:val="libFootnote"/>
      </w:pPr>
      <w:r>
        <w:t xml:space="preserve">1. </w:t>
      </w:r>
      <w:r>
        <w:rPr>
          <w:rtl/>
        </w:rPr>
        <w:t xml:space="preserve">النساء : </w:t>
      </w:r>
      <w:r>
        <w:rPr>
          <w:rtl/>
          <w:lang w:bidi="fa-IR"/>
        </w:rPr>
        <w:t>95</w:t>
      </w:r>
      <w:r>
        <w:t xml:space="preserve"> .</w:t>
      </w:r>
    </w:p>
    <w:p w:rsidR="00274744" w:rsidRDefault="00274744" w:rsidP="00274744">
      <w:pPr>
        <w:pStyle w:val="libFootnote"/>
      </w:pPr>
      <w:r>
        <w:t xml:space="preserve">2. Qur'an </w:t>
      </w:r>
      <w:r>
        <w:rPr>
          <w:lang w:bidi="fa-IR"/>
        </w:rPr>
        <w:t>4</w:t>
      </w:r>
      <w:r>
        <w:rPr>
          <w:rtl/>
          <w:lang w:bidi="fa-IR"/>
        </w:rPr>
        <w:t>:95</w:t>
      </w:r>
    </w:p>
    <w:p w:rsidR="00274744" w:rsidRDefault="00274744" w:rsidP="00274744">
      <w:pPr>
        <w:pStyle w:val="libFootnote"/>
      </w:pPr>
      <w:r>
        <w:t xml:space="preserve">3. </w:t>
      </w:r>
      <w:r>
        <w:rPr>
          <w:rtl/>
        </w:rPr>
        <w:t xml:space="preserve">كنز العمّال : </w:t>
      </w:r>
      <w:r>
        <w:rPr>
          <w:rtl/>
          <w:lang w:bidi="fa-IR"/>
        </w:rPr>
        <w:t>10680</w:t>
      </w:r>
      <w:r>
        <w:t xml:space="preserve"> .</w:t>
      </w:r>
    </w:p>
    <w:p w:rsidR="00274744" w:rsidRDefault="00274744" w:rsidP="00274744">
      <w:pPr>
        <w:pStyle w:val="libFootnote"/>
      </w:pPr>
      <w:r>
        <w:t xml:space="preserve">4. Kanz al-Ummal, no. </w:t>
      </w:r>
      <w:r>
        <w:rPr>
          <w:lang w:bidi="fa-IR"/>
        </w:rPr>
        <w:t>1068</w:t>
      </w:r>
    </w:p>
    <w:p w:rsidR="00274744" w:rsidRDefault="00274744" w:rsidP="00274744">
      <w:pPr>
        <w:pStyle w:val="libFootnote"/>
      </w:pPr>
      <w:r>
        <w:t xml:space="preserve">5. </w:t>
      </w:r>
      <w:r>
        <w:rPr>
          <w:rtl/>
        </w:rPr>
        <w:t xml:space="preserve">مستدرك الوسائل : </w:t>
      </w:r>
      <w:r>
        <w:rPr>
          <w:rtl/>
          <w:lang w:bidi="fa-IR"/>
        </w:rPr>
        <w:t>11 / 13 / 12293</w:t>
      </w:r>
      <w:r>
        <w:t xml:space="preserve"> .</w:t>
      </w:r>
    </w:p>
    <w:p w:rsidR="00274744" w:rsidRDefault="00274744" w:rsidP="00274744">
      <w:pPr>
        <w:pStyle w:val="libFootnote"/>
      </w:pPr>
      <w:r>
        <w:t xml:space="preserve">6. Mustadrak al-Wasa'il, v. </w:t>
      </w:r>
      <w:r>
        <w:rPr>
          <w:lang w:bidi="fa-IR"/>
        </w:rPr>
        <w:t>11</w:t>
      </w:r>
      <w:r>
        <w:t xml:space="preserve">, p. </w:t>
      </w:r>
      <w:r>
        <w:rPr>
          <w:lang w:bidi="fa-IR"/>
        </w:rPr>
        <w:t>13</w:t>
      </w:r>
      <w:r>
        <w:t xml:space="preserve">, no. </w:t>
      </w:r>
      <w:r>
        <w:rPr>
          <w:lang w:bidi="fa-IR"/>
        </w:rPr>
        <w:t>12293</w:t>
      </w:r>
    </w:p>
    <w:p w:rsidR="00274744" w:rsidRDefault="00274744" w:rsidP="00274744">
      <w:pPr>
        <w:pStyle w:val="libFootnote"/>
      </w:pPr>
      <w:r>
        <w:t xml:space="preserve">7. </w:t>
      </w:r>
      <w:r>
        <w:rPr>
          <w:rtl/>
        </w:rPr>
        <w:t xml:space="preserve">غرر الحكم : </w:t>
      </w:r>
      <w:r>
        <w:rPr>
          <w:rtl/>
          <w:lang w:bidi="fa-IR"/>
        </w:rPr>
        <w:t>1347</w:t>
      </w:r>
      <w:r>
        <w:t xml:space="preserve"> .</w:t>
      </w:r>
    </w:p>
    <w:p w:rsidR="00274744" w:rsidRDefault="00274744" w:rsidP="00274744">
      <w:pPr>
        <w:pStyle w:val="libFootnote"/>
        <w:rPr>
          <w:rtl/>
          <w:lang w:bidi="fa-IR"/>
        </w:rPr>
      </w:pPr>
      <w:r>
        <w:t xml:space="preserve">8. Ghurar al-Hikam, no. </w:t>
      </w:r>
      <w:r>
        <w:rPr>
          <w:lang w:bidi="fa-IR"/>
        </w:rPr>
        <w:t>1347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90" w:name="_Toc484336508"/>
      <w:bookmarkStart w:id="2591" w:name="_Toc485558016"/>
      <w:r>
        <w:rPr>
          <w:lang w:bidi="fa-IR"/>
        </w:rPr>
        <w:lastRenderedPageBreak/>
        <w:t>376</w:t>
      </w:r>
      <w:r>
        <w:t xml:space="preserve"> - </w:t>
      </w:r>
      <w:r>
        <w:rPr>
          <w:rtl/>
        </w:rPr>
        <w:t>إعانَةُ المُجاهِدينَ وذَمُّ إيذائِهِم‏</w:t>
      </w:r>
      <w:bookmarkEnd w:id="2590"/>
      <w:bookmarkEnd w:id="2591"/>
    </w:p>
    <w:p w:rsidR="00274744" w:rsidRDefault="00274744" w:rsidP="009E5AD4">
      <w:pPr>
        <w:pStyle w:val="Heading2Center"/>
        <w:outlineLvl w:val="0"/>
      </w:pPr>
      <w:bookmarkStart w:id="2592" w:name="_Toc484336509"/>
      <w:bookmarkStart w:id="2593" w:name="_Toc485558017"/>
      <w:r>
        <w:rPr>
          <w:lang w:bidi="fa-IR"/>
        </w:rPr>
        <w:t>376</w:t>
      </w:r>
      <w:r>
        <w:t>. Aiding Those Who Wage Jihad and Censure of Those Who Harm Them</w:t>
      </w:r>
      <w:bookmarkEnd w:id="2592"/>
      <w:bookmarkEnd w:id="2593"/>
    </w:p>
    <w:p w:rsidR="00274744" w:rsidRDefault="00274744" w:rsidP="00CA1574">
      <w:pPr>
        <w:pStyle w:val="libAr"/>
      </w:pPr>
      <w:r w:rsidRPr="00E10CFF">
        <w:rPr>
          <w:rStyle w:val="libBold1Char"/>
          <w:rtl/>
        </w:rPr>
        <w:t>1194.</w:t>
      </w:r>
      <w:r>
        <w:rPr>
          <w:rtl/>
          <w:lang w:bidi="fa-IR"/>
        </w:rPr>
        <w:t xml:space="preserve"> </w:t>
      </w:r>
      <w:r w:rsidRPr="00B61F7A">
        <w:rPr>
          <w:rtl/>
        </w:rPr>
        <w:t>رسولُ اللَّهِ صلى اللَّه عليه وآله : مَن جَهّزَ غازياً بسِلْكٍ أو إبْرَةٍ غَفَرَاللَّهُ لَهُ ما تَقدَّمَ من ذَنبهِ وما تَأخّرَ .</w:t>
      </w:r>
      <w:r>
        <w:rPr>
          <w:rStyle w:val="libFootnotenumChar"/>
          <w:rtl/>
        </w:rPr>
        <w:t>1</w:t>
      </w:r>
    </w:p>
    <w:p w:rsidR="00274744" w:rsidRDefault="00274744" w:rsidP="00274744">
      <w:pPr>
        <w:pStyle w:val="libNormal"/>
      </w:pPr>
      <w:r w:rsidRPr="00E10CFF">
        <w:rPr>
          <w:rStyle w:val="libBold1Char"/>
        </w:rPr>
        <w:t>1194.</w:t>
      </w:r>
      <w:r>
        <w:rPr>
          <w:lang w:bidi="fa-IR"/>
        </w:rPr>
        <w:t xml:space="preserve"> </w:t>
      </w:r>
      <w:r>
        <w:t xml:space="preserve">The Prophet </w:t>
      </w:r>
      <w:r w:rsidRPr="001500BA">
        <w:t>(SAWA)</w:t>
      </w:r>
      <w:r>
        <w:t xml:space="preserve"> said, 'Whoever equips a warrior, even with a needle or thread, Allah forgives his past and future sins.' </w:t>
      </w:r>
      <w:r>
        <w:rPr>
          <w:rStyle w:val="libFootnotenumChar"/>
        </w:rPr>
        <w:t>2</w:t>
      </w:r>
    </w:p>
    <w:p w:rsidR="00274744" w:rsidRDefault="00274744" w:rsidP="00CA1574">
      <w:pPr>
        <w:pStyle w:val="libAr"/>
      </w:pPr>
      <w:r w:rsidRPr="00E10CFF">
        <w:rPr>
          <w:rStyle w:val="libBold1Char"/>
          <w:rtl/>
        </w:rPr>
        <w:t>1195.</w:t>
      </w:r>
      <w:r>
        <w:rPr>
          <w:rtl/>
          <w:lang w:bidi="fa-IR"/>
        </w:rPr>
        <w:t xml:space="preserve"> </w:t>
      </w:r>
      <w:r w:rsidRPr="00B61F7A">
        <w:rPr>
          <w:rtl/>
        </w:rPr>
        <w:t>رسولُ اللَّهِ صلى اللَّه عليه وآله : مَن بَلّغَ رسالةَ غازٍ كانَ كَمَنْ أعْتقَ‏رَقَبةً، وهُو شَريكُهُ في بابِ «ثوابِ» غَزْوَتِهِ .</w:t>
      </w:r>
      <w:r>
        <w:rPr>
          <w:rStyle w:val="libFootnotenumChar"/>
          <w:rtl/>
        </w:rPr>
        <w:t>3</w:t>
      </w:r>
    </w:p>
    <w:p w:rsidR="00274744" w:rsidRDefault="00274744" w:rsidP="00274744">
      <w:pPr>
        <w:pStyle w:val="libNormal"/>
      </w:pPr>
      <w:r w:rsidRPr="00E10CFF">
        <w:rPr>
          <w:rStyle w:val="libBold1Char"/>
        </w:rPr>
        <w:t>1195.</w:t>
      </w:r>
      <w:r>
        <w:rPr>
          <w:lang w:bidi="fa-IR"/>
        </w:rPr>
        <w:t xml:space="preserve"> </w:t>
      </w:r>
      <w:r>
        <w:t xml:space="preserve">The Prophet </w:t>
      </w:r>
      <w:r w:rsidRPr="001500BA">
        <w:t>(SAWA)</w:t>
      </w:r>
      <w:r>
        <w:t xml:space="preserve"> said, 'Whoever carries a message on behalf of a fighter during war is like one who frees a slave, and he partakes in the reward of the one who actually fought.' </w:t>
      </w:r>
      <w:r>
        <w:rPr>
          <w:rStyle w:val="libFootnotenumChar"/>
        </w:rPr>
        <w:t>4</w:t>
      </w:r>
    </w:p>
    <w:p w:rsidR="00274744" w:rsidRDefault="00274744" w:rsidP="00CA1574">
      <w:pPr>
        <w:pStyle w:val="libAr"/>
      </w:pPr>
      <w:r w:rsidRPr="00E10CFF">
        <w:rPr>
          <w:rStyle w:val="libBold1Char"/>
          <w:rtl/>
        </w:rPr>
        <w:t>1196.</w:t>
      </w:r>
      <w:r>
        <w:rPr>
          <w:rtl/>
          <w:lang w:bidi="fa-IR"/>
        </w:rPr>
        <w:t xml:space="preserve"> </w:t>
      </w:r>
      <w:r w:rsidRPr="00B61F7A">
        <w:rPr>
          <w:rtl/>
        </w:rPr>
        <w:t>رسولُ اللَّهِ صلى اللَّه عليه وآله : اتَّقوا أذَى المُجاهِدينَ في سبيلِ اللَّهِ ، فإنَّ اللَّهَ يَغْضَبُ لَهُم كَما يَغْضَبُ للرُّسُلِ ، ويَسْتَجيبُ لَهُم كَما يَسْتَجيبُ لَهُم .</w:t>
      </w:r>
      <w:r>
        <w:rPr>
          <w:rStyle w:val="libFootnotenumChar"/>
          <w:rtl/>
        </w:rPr>
        <w:t>5</w:t>
      </w:r>
    </w:p>
    <w:p w:rsidR="00274744" w:rsidRDefault="00274744" w:rsidP="00274744">
      <w:pPr>
        <w:pStyle w:val="libNormal"/>
      </w:pPr>
      <w:r w:rsidRPr="00E10CFF">
        <w:rPr>
          <w:rStyle w:val="libBold1Char"/>
        </w:rPr>
        <w:t>1196.</w:t>
      </w:r>
      <w:r>
        <w:rPr>
          <w:lang w:bidi="fa-IR"/>
        </w:rPr>
        <w:t xml:space="preserve"> </w:t>
      </w:r>
      <w:r>
        <w:t xml:space="preserve">The Prophet </w:t>
      </w:r>
      <w:r w:rsidRPr="001500BA">
        <w:t>(SAWA)</w:t>
      </w:r>
      <w:r>
        <w:t xml:space="preserve"> said, 'Be wary of harming those who fight in the way of Allah, for Allah is angered for their sake just as He is for the sake of the Prophet </w:t>
      </w:r>
      <w:r w:rsidRPr="001500BA">
        <w:t>(SAWA)</w:t>
      </w:r>
      <w:r>
        <w:t xml:space="preserve">, and He answers their prayers just as He answers the prayers of the Prophet </w:t>
      </w:r>
      <w:r w:rsidRPr="001500BA">
        <w:t>(SAWA)</w:t>
      </w:r>
      <w:r>
        <w:t xml:space="preserve">.' </w:t>
      </w:r>
      <w:r>
        <w:rPr>
          <w:rStyle w:val="libFootnotenumChar"/>
        </w:rPr>
        <w:t>6</w:t>
      </w:r>
    </w:p>
    <w:p w:rsidR="00274744" w:rsidRDefault="00274744" w:rsidP="00274744">
      <w:pPr>
        <w:pStyle w:val="libNormal"/>
      </w:pPr>
    </w:p>
    <w:p w:rsidR="00274744" w:rsidRDefault="00274744" w:rsidP="009E5AD4">
      <w:pPr>
        <w:pStyle w:val="Heading3"/>
      </w:pPr>
      <w:bookmarkStart w:id="2594" w:name="_Toc484336510"/>
      <w:bookmarkStart w:id="2595" w:name="_Toc485558018"/>
      <w:r>
        <w:t>Notes</w:t>
      </w:r>
      <w:bookmarkEnd w:id="2594"/>
      <w:bookmarkEnd w:id="2595"/>
    </w:p>
    <w:p w:rsidR="00274744" w:rsidRDefault="00274744" w:rsidP="00274744">
      <w:pPr>
        <w:pStyle w:val="libFootnote"/>
      </w:pPr>
      <w:r>
        <w:t xml:space="preserve">1. </w:t>
      </w:r>
      <w:r>
        <w:rPr>
          <w:rtl/>
        </w:rPr>
        <w:t xml:space="preserve">مستدرك الوسائل : </w:t>
      </w:r>
      <w:r>
        <w:rPr>
          <w:rtl/>
          <w:lang w:bidi="fa-IR"/>
        </w:rPr>
        <w:t>11 / 24 / 12333</w:t>
      </w:r>
      <w:r>
        <w:t xml:space="preserve"> .</w:t>
      </w:r>
    </w:p>
    <w:p w:rsidR="00274744" w:rsidRDefault="00274744" w:rsidP="00274744">
      <w:pPr>
        <w:pStyle w:val="libFootnote"/>
      </w:pPr>
      <w:r>
        <w:t xml:space="preserve">2. Mustadrak al-Wasa'il, v. </w:t>
      </w:r>
      <w:r>
        <w:rPr>
          <w:lang w:bidi="fa-IR"/>
        </w:rPr>
        <w:t>11</w:t>
      </w:r>
      <w:r>
        <w:t xml:space="preserve">, p. </w:t>
      </w:r>
      <w:r>
        <w:rPr>
          <w:lang w:bidi="fa-IR"/>
        </w:rPr>
        <w:t>24</w:t>
      </w:r>
      <w:r>
        <w:t xml:space="preserve">, no. </w:t>
      </w:r>
      <w:r>
        <w:rPr>
          <w:lang w:bidi="fa-IR"/>
        </w:rPr>
        <w:t>12333</w:t>
      </w:r>
    </w:p>
    <w:p w:rsidR="00274744" w:rsidRDefault="00274744" w:rsidP="00274744">
      <w:pPr>
        <w:pStyle w:val="libFootnote"/>
      </w:pPr>
      <w:r>
        <w:t xml:space="preserve">3. </w:t>
      </w:r>
      <w:r>
        <w:rPr>
          <w:rtl/>
        </w:rPr>
        <w:t xml:space="preserve">وسائل الشيعة : </w:t>
      </w:r>
      <w:r>
        <w:rPr>
          <w:rtl/>
          <w:lang w:bidi="fa-IR"/>
        </w:rPr>
        <w:t>11 / 14 / 2</w:t>
      </w:r>
      <w:r>
        <w:t xml:space="preserve"> .</w:t>
      </w:r>
    </w:p>
    <w:p w:rsidR="00274744" w:rsidRDefault="00274744" w:rsidP="00274744">
      <w:pPr>
        <w:pStyle w:val="libFootnote"/>
      </w:pPr>
      <w:r>
        <w:t xml:space="preserve">4. Wasa'il al-Shia, v. </w:t>
      </w:r>
      <w:r>
        <w:rPr>
          <w:lang w:bidi="fa-IR"/>
        </w:rPr>
        <w:t>11</w:t>
      </w:r>
      <w:r>
        <w:t xml:space="preserve">. p. </w:t>
      </w:r>
      <w:r>
        <w:rPr>
          <w:lang w:bidi="fa-IR"/>
        </w:rPr>
        <w:t>14</w:t>
      </w:r>
      <w:r>
        <w:t xml:space="preserve">, no. </w:t>
      </w:r>
      <w:r>
        <w:rPr>
          <w:lang w:bidi="fa-IR"/>
        </w:rPr>
        <w:t>2</w:t>
      </w:r>
    </w:p>
    <w:p w:rsidR="00274744" w:rsidRDefault="00274744" w:rsidP="00274744">
      <w:pPr>
        <w:pStyle w:val="libFootnote"/>
      </w:pPr>
      <w:r>
        <w:t xml:space="preserve">5. </w:t>
      </w:r>
      <w:r>
        <w:rPr>
          <w:rtl/>
        </w:rPr>
        <w:t xml:space="preserve">كنز العمّال : </w:t>
      </w:r>
      <w:r>
        <w:rPr>
          <w:rtl/>
          <w:lang w:bidi="fa-IR"/>
        </w:rPr>
        <w:t>10664</w:t>
      </w:r>
      <w:r>
        <w:t xml:space="preserve"> .</w:t>
      </w:r>
    </w:p>
    <w:p w:rsidR="00274744" w:rsidRDefault="00274744" w:rsidP="00274744">
      <w:pPr>
        <w:pStyle w:val="libFootnote"/>
        <w:rPr>
          <w:rtl/>
          <w:lang w:bidi="fa-IR"/>
        </w:rPr>
      </w:pPr>
      <w:r>
        <w:t xml:space="preserve">6. Kanz al-Ummal, no. </w:t>
      </w:r>
      <w:r>
        <w:rPr>
          <w:lang w:bidi="fa-IR"/>
        </w:rPr>
        <w:t>10664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596" w:name="_Toc484336511"/>
      <w:bookmarkStart w:id="2597" w:name="_Toc485558019"/>
      <w:r>
        <w:rPr>
          <w:lang w:bidi="fa-IR"/>
        </w:rPr>
        <w:lastRenderedPageBreak/>
        <w:t>377</w:t>
      </w:r>
      <w:r>
        <w:t xml:space="preserve"> - </w:t>
      </w:r>
      <w:r>
        <w:rPr>
          <w:rtl/>
        </w:rPr>
        <w:t>الأمرُ بِالجِهادِ بِالأيدي وَالألسُنِ وَالقُلوبِ‏</w:t>
      </w:r>
      <w:bookmarkEnd w:id="2596"/>
      <w:bookmarkEnd w:id="2597"/>
    </w:p>
    <w:p w:rsidR="00274744" w:rsidRDefault="00274744" w:rsidP="009E5AD4">
      <w:pPr>
        <w:pStyle w:val="Heading2Center"/>
        <w:outlineLvl w:val="0"/>
      </w:pPr>
      <w:bookmarkStart w:id="2598" w:name="_Toc484336512"/>
      <w:bookmarkStart w:id="2599" w:name="_Toc485558020"/>
      <w:r>
        <w:rPr>
          <w:lang w:bidi="fa-IR"/>
        </w:rPr>
        <w:t>377</w:t>
      </w:r>
      <w:r>
        <w:t>. The Command To Struggle With One's Hands, Tongue, and Heart</w:t>
      </w:r>
      <w:bookmarkEnd w:id="2598"/>
      <w:bookmarkEnd w:id="2599"/>
    </w:p>
    <w:p w:rsidR="00274744" w:rsidRDefault="00274744" w:rsidP="00CA1574">
      <w:pPr>
        <w:pStyle w:val="libAr"/>
      </w:pPr>
      <w:r w:rsidRPr="00E10CFF">
        <w:rPr>
          <w:rStyle w:val="libBold1Char"/>
          <w:rtl/>
        </w:rPr>
        <w:t>1197.</w:t>
      </w:r>
      <w:r>
        <w:rPr>
          <w:rtl/>
          <w:lang w:bidi="fa-IR"/>
        </w:rPr>
        <w:t xml:space="preserve"> </w:t>
      </w:r>
      <w:r w:rsidRPr="00B61F7A">
        <w:rPr>
          <w:rtl/>
        </w:rPr>
        <w:t>رسولُ اللَّهِ صلى اللَّه عليه وآله : صَلاةُ الرّجُلِ مُتَقَلِّداً بسَيفِهِ تَفْضُلُ‏علىْ صَلاتِهِ غَيرَ مُتَقَلِّدٍ بسَبعِمائةِ ضِعْفٍ .</w:t>
      </w:r>
      <w:r>
        <w:rPr>
          <w:rStyle w:val="libFootnotenumChar"/>
          <w:rtl/>
        </w:rPr>
        <w:t>1</w:t>
      </w:r>
    </w:p>
    <w:p w:rsidR="00274744" w:rsidRDefault="00274744" w:rsidP="00274744">
      <w:pPr>
        <w:pStyle w:val="libNormal"/>
      </w:pPr>
      <w:r w:rsidRPr="00E10CFF">
        <w:rPr>
          <w:rStyle w:val="libBold1Char"/>
        </w:rPr>
        <w:t>1197.</w:t>
      </w:r>
      <w:r>
        <w:rPr>
          <w:lang w:bidi="fa-IR"/>
        </w:rPr>
        <w:t xml:space="preserve"> </w:t>
      </w:r>
      <w:r>
        <w:t xml:space="preserve">The Prophet </w:t>
      </w:r>
      <w:r w:rsidRPr="001500BA">
        <w:t>(SAWA)</w:t>
      </w:r>
      <w:r>
        <w:t xml:space="preserve"> said, 'The prayer of one carrying his sword is seven hundred times better than praying without it.' </w:t>
      </w:r>
      <w:r>
        <w:rPr>
          <w:rStyle w:val="libFootnotenumChar"/>
        </w:rPr>
        <w:t>2</w:t>
      </w:r>
    </w:p>
    <w:p w:rsidR="00274744" w:rsidRDefault="00274744" w:rsidP="00CA1574">
      <w:pPr>
        <w:pStyle w:val="libAr"/>
      </w:pPr>
      <w:r w:rsidRPr="00E10CFF">
        <w:rPr>
          <w:rStyle w:val="libBold1Char"/>
          <w:rtl/>
        </w:rPr>
        <w:t>1198.</w:t>
      </w:r>
      <w:r>
        <w:rPr>
          <w:rtl/>
          <w:lang w:bidi="fa-IR"/>
        </w:rPr>
        <w:t xml:space="preserve"> </w:t>
      </w:r>
      <w:r w:rsidRPr="00B61F7A">
        <w:rPr>
          <w:rtl/>
        </w:rPr>
        <w:t>الإمامُ عليٌّ عليه السلام : جاهِدوا في سبيلِ اللَّهِ بأيْديكُم، فإنْ لَم تَقْدِروا فجاهِدوا بألسِنَتِكُم ، فإنْ لَم تَقْدِروا فجاهِدوا بقُلوبِكُم .</w:t>
      </w:r>
      <w:r>
        <w:rPr>
          <w:rStyle w:val="libFootnotenumChar"/>
          <w:rtl/>
        </w:rPr>
        <w:t>3</w:t>
      </w:r>
    </w:p>
    <w:p w:rsidR="00274744" w:rsidRDefault="00274744" w:rsidP="00274744">
      <w:pPr>
        <w:pStyle w:val="libNormal"/>
      </w:pPr>
      <w:r w:rsidRPr="00E10CFF">
        <w:rPr>
          <w:rStyle w:val="libBold1Char"/>
        </w:rPr>
        <w:t>1198.</w:t>
      </w:r>
      <w:r>
        <w:rPr>
          <w:lang w:bidi="fa-IR"/>
        </w:rPr>
        <w:t xml:space="preserve"> </w:t>
      </w:r>
      <w:r>
        <w:t xml:space="preserve">Imam Ali </w:t>
      </w:r>
      <w:r w:rsidRPr="001500BA">
        <w:t>(AS)</w:t>
      </w:r>
      <w:r>
        <w:t xml:space="preserve"> said, 'Fight in the way of Allah with your hands; and if you are not able to do so then fight with your tongues; and if you are still not able to then fight with your hearts.' </w:t>
      </w:r>
      <w:r>
        <w:rPr>
          <w:rStyle w:val="libFootnotenumChar"/>
        </w:rPr>
        <w:t>4</w:t>
      </w:r>
    </w:p>
    <w:p w:rsidR="00274744" w:rsidRDefault="00274744" w:rsidP="00CA1574">
      <w:pPr>
        <w:pStyle w:val="libAr"/>
      </w:pPr>
      <w:r w:rsidRPr="00E10CFF">
        <w:rPr>
          <w:rStyle w:val="libBold1Char"/>
          <w:rtl/>
        </w:rPr>
        <w:t>1199.</w:t>
      </w:r>
      <w:r>
        <w:rPr>
          <w:rtl/>
          <w:lang w:bidi="fa-IR"/>
        </w:rPr>
        <w:t xml:space="preserve"> </w:t>
      </w:r>
      <w:r w:rsidRPr="00B61F7A">
        <w:rPr>
          <w:rtl/>
        </w:rPr>
        <w:t>الإمامُ عليٌّ عليه السلام : اللَّهَ اللَّهَ في‏الجِهادِ بأمْوالِكُم وأنْفُسِكُم وألْسِنَتِكُم في سبيلِ اللَّهِ .</w:t>
      </w:r>
      <w:r>
        <w:rPr>
          <w:rStyle w:val="libFootnotenumChar"/>
          <w:rtl/>
        </w:rPr>
        <w:t>5</w:t>
      </w:r>
    </w:p>
    <w:p w:rsidR="00274744" w:rsidRDefault="00274744" w:rsidP="00274744">
      <w:pPr>
        <w:pStyle w:val="libNormal"/>
      </w:pPr>
      <w:r w:rsidRPr="00E10CFF">
        <w:rPr>
          <w:rStyle w:val="libBold1Char"/>
        </w:rPr>
        <w:t>1199.</w:t>
      </w:r>
      <w:r>
        <w:rPr>
          <w:lang w:bidi="fa-IR"/>
        </w:rPr>
        <w:t xml:space="preserve"> </w:t>
      </w:r>
      <w:r>
        <w:t xml:space="preserve">Imam Ali </w:t>
      </w:r>
      <w:r w:rsidRPr="001500BA">
        <w:t>(AS)</w:t>
      </w:r>
      <w:r>
        <w:t xml:space="preserve"> said, 'By Allah! By Allah! Stuggle with your wealth, your selves and your tongues for the sake of Allah.' </w:t>
      </w:r>
      <w:r>
        <w:rPr>
          <w:rStyle w:val="libFootnotenumChar"/>
        </w:rPr>
        <w:t>6</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المعروف (</w:t>
      </w:r>
      <w:r>
        <w:rPr>
          <w:rtl/>
          <w:lang w:bidi="fa-IR"/>
        </w:rPr>
        <w:t xml:space="preserve">2) : </w:t>
      </w:r>
      <w:r w:rsidRPr="00B61F7A">
        <w:rPr>
          <w:rtl/>
        </w:rPr>
        <w:t xml:space="preserve">باب </w:t>
      </w:r>
      <w:r>
        <w:rPr>
          <w:rtl/>
          <w:lang w:bidi="fa-IR"/>
        </w:rPr>
        <w:t>1290</w:t>
      </w:r>
      <w:r w:rsidRPr="00B61F7A">
        <w:rPr>
          <w:rtl/>
        </w:rPr>
        <w:t xml:space="preserve"> ؛ الشعر : باب </w:t>
      </w:r>
      <w:r>
        <w:rPr>
          <w:rtl/>
          <w:lang w:bidi="fa-IR"/>
        </w:rPr>
        <w:t>1034</w:t>
      </w:r>
      <w:r>
        <w:t xml:space="preserve"> .</w:t>
      </w:r>
    </w:p>
    <w:p w:rsidR="00274744" w:rsidRDefault="00274744" w:rsidP="00C57A96">
      <w:pPr>
        <w:pStyle w:val="libBold2"/>
      </w:pPr>
      <w:r w:rsidRPr="00E06077">
        <w:t xml:space="preserve">(See also: ENJOINING GOOD AND PROHIBITING WRONG: section </w:t>
      </w:r>
      <w:r>
        <w:t>1290</w:t>
      </w:r>
      <w:r w:rsidRPr="00E06077">
        <w:t xml:space="preserve">; POETRY: section </w:t>
      </w:r>
      <w:r>
        <w:t>1034</w:t>
      </w:r>
      <w:r w:rsidRPr="00E06077">
        <w:t>)</w:t>
      </w:r>
    </w:p>
    <w:p w:rsidR="00274744" w:rsidRDefault="00274744" w:rsidP="00274744">
      <w:pPr>
        <w:pStyle w:val="libNormal"/>
      </w:pPr>
    </w:p>
    <w:p w:rsidR="00274744" w:rsidRDefault="00274744" w:rsidP="009E5AD4">
      <w:pPr>
        <w:pStyle w:val="Heading3"/>
      </w:pPr>
      <w:bookmarkStart w:id="2600" w:name="_Toc484336513"/>
      <w:bookmarkStart w:id="2601" w:name="_Toc485558021"/>
      <w:r>
        <w:t>Notes</w:t>
      </w:r>
      <w:bookmarkEnd w:id="2600"/>
      <w:bookmarkEnd w:id="2601"/>
    </w:p>
    <w:p w:rsidR="00274744" w:rsidRDefault="00274744" w:rsidP="00274744">
      <w:pPr>
        <w:pStyle w:val="libFootnote"/>
      </w:pPr>
      <w:r>
        <w:t xml:space="preserve">1. </w:t>
      </w:r>
      <w:r>
        <w:rPr>
          <w:rtl/>
        </w:rPr>
        <w:t xml:space="preserve">كنز العمّال : </w:t>
      </w:r>
      <w:r>
        <w:rPr>
          <w:rtl/>
          <w:lang w:bidi="fa-IR"/>
        </w:rPr>
        <w:t>10791</w:t>
      </w:r>
      <w:r>
        <w:t xml:space="preserve"> .</w:t>
      </w:r>
    </w:p>
    <w:p w:rsidR="00274744" w:rsidRDefault="00274744" w:rsidP="00274744">
      <w:pPr>
        <w:pStyle w:val="libFootnote"/>
      </w:pPr>
      <w:r>
        <w:t xml:space="preserve">2. Ibid. no. </w:t>
      </w:r>
      <w:r>
        <w:rPr>
          <w:lang w:bidi="fa-IR"/>
        </w:rPr>
        <w:t>10791</w:t>
      </w:r>
    </w:p>
    <w:p w:rsidR="00274744" w:rsidRDefault="00274744" w:rsidP="00274744">
      <w:pPr>
        <w:pStyle w:val="libFootnote"/>
      </w:pPr>
      <w:r>
        <w:t xml:space="preserve">3. </w:t>
      </w:r>
      <w:r>
        <w:rPr>
          <w:rtl/>
        </w:rPr>
        <w:t xml:space="preserve">بحار الأنوار : </w:t>
      </w:r>
      <w:r>
        <w:rPr>
          <w:rtl/>
          <w:lang w:bidi="fa-IR"/>
        </w:rPr>
        <w:t>100 / 49 / 23</w:t>
      </w:r>
      <w:r>
        <w:t xml:space="preserve"> .</w:t>
      </w:r>
    </w:p>
    <w:p w:rsidR="00274744" w:rsidRDefault="00274744" w:rsidP="00274744">
      <w:pPr>
        <w:pStyle w:val="libFootnote"/>
      </w:pPr>
      <w:r>
        <w:t xml:space="preserve">4. Bihar al-Anwar, v. </w:t>
      </w:r>
      <w:r>
        <w:rPr>
          <w:lang w:bidi="fa-IR"/>
        </w:rPr>
        <w:t>100</w:t>
      </w:r>
      <w:r>
        <w:t xml:space="preserve">, p. </w:t>
      </w:r>
      <w:r>
        <w:rPr>
          <w:lang w:bidi="fa-IR"/>
        </w:rPr>
        <w:t>49</w:t>
      </w:r>
      <w:r>
        <w:t xml:space="preserve">, no. </w:t>
      </w:r>
      <w:r>
        <w:rPr>
          <w:lang w:bidi="fa-IR"/>
        </w:rPr>
        <w:t>23</w:t>
      </w:r>
    </w:p>
    <w:p w:rsidR="00274744" w:rsidRDefault="00274744" w:rsidP="00274744">
      <w:pPr>
        <w:pStyle w:val="libFootnote"/>
      </w:pPr>
      <w:r>
        <w:t xml:space="preserve">5. </w:t>
      </w:r>
      <w:r>
        <w:rPr>
          <w:rtl/>
        </w:rPr>
        <w:t xml:space="preserve">نهج البلاغة : الكتاب </w:t>
      </w:r>
      <w:r>
        <w:rPr>
          <w:rtl/>
          <w:lang w:bidi="fa-IR"/>
        </w:rPr>
        <w:t>47</w:t>
      </w:r>
      <w:r>
        <w:t xml:space="preserve"> .</w:t>
      </w:r>
    </w:p>
    <w:p w:rsidR="00274744" w:rsidRDefault="00274744" w:rsidP="00274744">
      <w:pPr>
        <w:pStyle w:val="libFootnote"/>
        <w:rPr>
          <w:rtl/>
          <w:lang w:bidi="fa-IR"/>
        </w:rPr>
      </w:pPr>
      <w:r>
        <w:t xml:space="preserve">6. Nahj al-Balagha, Letter </w:t>
      </w:r>
      <w:r>
        <w:rPr>
          <w:lang w:bidi="fa-IR"/>
        </w:rPr>
        <w:t>47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02" w:name="_Toc484336514"/>
      <w:bookmarkStart w:id="2603" w:name="_Toc485558022"/>
      <w:r>
        <w:rPr>
          <w:lang w:bidi="fa-IR"/>
        </w:rPr>
        <w:lastRenderedPageBreak/>
        <w:t>378</w:t>
      </w:r>
      <w:r>
        <w:t xml:space="preserve"> - </w:t>
      </w:r>
      <w:r>
        <w:rPr>
          <w:rtl/>
        </w:rPr>
        <w:t>تَركُ الجِهادِ</w:t>
      </w:r>
      <w:bookmarkEnd w:id="2602"/>
      <w:bookmarkEnd w:id="2603"/>
    </w:p>
    <w:p w:rsidR="00274744" w:rsidRDefault="00274744" w:rsidP="009E5AD4">
      <w:pPr>
        <w:pStyle w:val="Heading2Center"/>
        <w:outlineLvl w:val="0"/>
      </w:pPr>
      <w:bookmarkStart w:id="2604" w:name="_Toc484336515"/>
      <w:bookmarkStart w:id="2605" w:name="_Toc485558023"/>
      <w:r>
        <w:rPr>
          <w:lang w:bidi="fa-IR"/>
        </w:rPr>
        <w:t>378</w:t>
      </w:r>
      <w:r>
        <w:t>. Abandoning Jihad</w:t>
      </w:r>
      <w:bookmarkEnd w:id="2604"/>
      <w:bookmarkEnd w:id="2605"/>
    </w:p>
    <w:p w:rsidR="00274744" w:rsidRDefault="00274744" w:rsidP="00CA1574">
      <w:pPr>
        <w:pStyle w:val="libAr"/>
      </w:pPr>
      <w:r w:rsidRPr="00E10CFF">
        <w:rPr>
          <w:rStyle w:val="libBold1Char"/>
          <w:rtl/>
        </w:rPr>
        <w:t>1200.</w:t>
      </w:r>
      <w:r>
        <w:rPr>
          <w:rtl/>
          <w:lang w:bidi="fa-IR"/>
        </w:rPr>
        <w:t xml:space="preserve"> </w:t>
      </w:r>
      <w:r w:rsidRPr="00B61F7A">
        <w:rPr>
          <w:rtl/>
        </w:rPr>
        <w:t>رسولُ اللَّهِ صلى اللَّه عليه وآله : فمَن تَركَ الجِهادَ ألْبسَهُ اللَّهُ‏ذُلّاً في نفسِهِ، وفَقْراً في مَعيشَتِهِ، ومَحْقاً في دِينهِ. إنَّ اللَّهَ تباركَ وتعالى‏ أعَزَّ اُمّتي بسَنابِكِ خَيْلِها ومَراكِزِ رِماحِها .</w:t>
      </w:r>
      <w:r>
        <w:rPr>
          <w:rStyle w:val="libFootnotenumChar"/>
          <w:rtl/>
        </w:rPr>
        <w:t>1</w:t>
      </w:r>
    </w:p>
    <w:p w:rsidR="00274744" w:rsidRDefault="00274744" w:rsidP="00274744">
      <w:pPr>
        <w:pStyle w:val="libNormal"/>
      </w:pPr>
      <w:r w:rsidRPr="00E10CFF">
        <w:rPr>
          <w:rStyle w:val="libBold1Char"/>
        </w:rPr>
        <w:t>1200.</w:t>
      </w:r>
      <w:r>
        <w:rPr>
          <w:lang w:bidi="fa-IR"/>
        </w:rPr>
        <w:t xml:space="preserve"> </w:t>
      </w:r>
      <w:r>
        <w:t xml:space="preserve">The Prophet </w:t>
      </w:r>
      <w:r w:rsidRPr="001500BA">
        <w:t>(SAWA)</w:t>
      </w:r>
      <w:r>
        <w:t xml:space="preserve"> said, 'Allah covers with disgrace the one who abandons jihad, and subjects him to poverty, and deprivation in his religion. Verily Allah, blessed and most High, has honoured my community by the solid hooves of its cavalry, and the tips of its lances.' </w:t>
      </w:r>
      <w:r>
        <w:rPr>
          <w:rStyle w:val="libFootnotenumChar"/>
        </w:rPr>
        <w:t>2</w:t>
      </w:r>
    </w:p>
    <w:p w:rsidR="00274744" w:rsidRDefault="00274744" w:rsidP="00274744">
      <w:pPr>
        <w:pStyle w:val="libNormal"/>
      </w:pPr>
    </w:p>
    <w:p w:rsidR="00274744" w:rsidRDefault="00274744" w:rsidP="009E5AD4">
      <w:pPr>
        <w:pStyle w:val="Heading3"/>
      </w:pPr>
      <w:bookmarkStart w:id="2606" w:name="_Toc484336516"/>
      <w:bookmarkStart w:id="2607" w:name="_Toc485558024"/>
      <w:r>
        <w:t>Notes</w:t>
      </w:r>
      <w:bookmarkEnd w:id="2606"/>
      <w:bookmarkEnd w:id="2607"/>
    </w:p>
    <w:p w:rsidR="00274744" w:rsidRDefault="00274744" w:rsidP="00274744">
      <w:pPr>
        <w:pStyle w:val="libFootnote"/>
      </w:pPr>
      <w:r>
        <w:t xml:space="preserve">1. </w:t>
      </w:r>
      <w:r>
        <w:rPr>
          <w:rtl/>
        </w:rPr>
        <w:t xml:space="preserve">الأمالي للصدوق : </w:t>
      </w:r>
      <w:r>
        <w:rPr>
          <w:rtl/>
          <w:lang w:bidi="fa-IR"/>
        </w:rPr>
        <w:t>673 / 906</w:t>
      </w:r>
      <w:r>
        <w:t xml:space="preserve"> .</w:t>
      </w:r>
    </w:p>
    <w:p w:rsidR="00274744" w:rsidRDefault="00274744" w:rsidP="00274744">
      <w:pPr>
        <w:pStyle w:val="libFootnote"/>
        <w:rPr>
          <w:rtl/>
          <w:lang w:bidi="fa-IR"/>
        </w:rPr>
      </w:pPr>
      <w:r>
        <w:t xml:space="preserve">2. Amali al-Saduq, p. </w:t>
      </w:r>
      <w:r>
        <w:rPr>
          <w:lang w:bidi="fa-IR"/>
        </w:rPr>
        <w:t>462</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08" w:name="_Toc484336517"/>
      <w:bookmarkStart w:id="2609" w:name="_Toc485558025"/>
      <w:r>
        <w:rPr>
          <w:lang w:bidi="fa-IR"/>
        </w:rPr>
        <w:lastRenderedPageBreak/>
        <w:t>379</w:t>
      </w:r>
      <w:r>
        <w:t xml:space="preserve"> - </w:t>
      </w:r>
      <w:r>
        <w:rPr>
          <w:rtl/>
        </w:rPr>
        <w:t>شُعَبُ الجِهادِ</w:t>
      </w:r>
      <w:bookmarkEnd w:id="2608"/>
      <w:bookmarkEnd w:id="2609"/>
    </w:p>
    <w:p w:rsidR="00274744" w:rsidRDefault="00274744" w:rsidP="009E5AD4">
      <w:pPr>
        <w:pStyle w:val="Heading2Center"/>
        <w:outlineLvl w:val="0"/>
      </w:pPr>
      <w:bookmarkStart w:id="2610" w:name="_Toc484336518"/>
      <w:bookmarkStart w:id="2611" w:name="_Toc485558026"/>
      <w:r>
        <w:rPr>
          <w:lang w:bidi="fa-IR"/>
        </w:rPr>
        <w:t>379</w:t>
      </w:r>
      <w:r>
        <w:t>. Branches of Jihad</w:t>
      </w:r>
      <w:bookmarkEnd w:id="2610"/>
      <w:bookmarkEnd w:id="2611"/>
    </w:p>
    <w:p w:rsidR="00274744" w:rsidRDefault="00274744" w:rsidP="00CA1574">
      <w:pPr>
        <w:pStyle w:val="libAr"/>
      </w:pPr>
      <w:r w:rsidRPr="00E10CFF">
        <w:rPr>
          <w:rStyle w:val="libBold1Char"/>
          <w:rtl/>
        </w:rPr>
        <w:t>1201.</w:t>
      </w:r>
      <w:r>
        <w:rPr>
          <w:rtl/>
          <w:lang w:bidi="fa-IR"/>
        </w:rPr>
        <w:t xml:space="preserve"> </w:t>
      </w:r>
      <w:r w:rsidRPr="00B61F7A">
        <w:rPr>
          <w:rtl/>
        </w:rPr>
        <w:t>الإمامُ عليٌّ عليه السلام : الجِهادِ على‏ أرْبَعِ شُعَبٍ :على‏ الأمرِ بالمَعروفِ والنَّهيِ عنِ المُنكَرِ والصِّدْقِ في المَواطِنِ وشَنَآنِ الفاسقِينَ .</w:t>
      </w:r>
      <w:r>
        <w:rPr>
          <w:rStyle w:val="libFootnotenumChar"/>
          <w:rtl/>
        </w:rPr>
        <w:t>1</w:t>
      </w:r>
    </w:p>
    <w:p w:rsidR="00274744" w:rsidRDefault="00274744" w:rsidP="00274744">
      <w:pPr>
        <w:pStyle w:val="libNormal"/>
      </w:pPr>
      <w:r w:rsidRPr="00E10CFF">
        <w:rPr>
          <w:rStyle w:val="libBold1Char"/>
        </w:rPr>
        <w:t>1201.</w:t>
      </w:r>
      <w:r>
        <w:rPr>
          <w:lang w:bidi="fa-IR"/>
        </w:rPr>
        <w:t xml:space="preserve"> </w:t>
      </w:r>
      <w:r>
        <w:t xml:space="preserve">Imam Ali </w:t>
      </w:r>
      <w:r w:rsidRPr="001500BA">
        <w:t>(AS)</w:t>
      </w:r>
      <w:r>
        <w:t xml:space="preserve"> said, 'Jihad has four branches: enjoining the good, forbidding the wrong, fortitude in the battlefield, and detesting the wicked.' </w:t>
      </w:r>
      <w:r>
        <w:rPr>
          <w:rStyle w:val="libFootnotenumChar"/>
        </w:rPr>
        <w:t>2</w:t>
      </w:r>
    </w:p>
    <w:p w:rsidR="00274744" w:rsidRDefault="00274744" w:rsidP="00274744">
      <w:pPr>
        <w:pStyle w:val="libNormal"/>
      </w:pPr>
    </w:p>
    <w:p w:rsidR="00274744" w:rsidRDefault="00274744" w:rsidP="009E5AD4">
      <w:pPr>
        <w:pStyle w:val="Heading3"/>
      </w:pPr>
      <w:bookmarkStart w:id="2612" w:name="_Toc484336519"/>
      <w:bookmarkStart w:id="2613" w:name="_Toc485558027"/>
      <w:r>
        <w:t>Notes</w:t>
      </w:r>
      <w:bookmarkEnd w:id="2612"/>
      <w:bookmarkEnd w:id="2613"/>
    </w:p>
    <w:p w:rsidR="00274744" w:rsidRDefault="00274744" w:rsidP="00274744">
      <w:pPr>
        <w:pStyle w:val="libFootnote"/>
      </w:pPr>
      <w:r>
        <w:t xml:space="preserve">1. </w:t>
      </w:r>
      <w:r>
        <w:rPr>
          <w:rtl/>
        </w:rPr>
        <w:t xml:space="preserve">الخصال : </w:t>
      </w:r>
      <w:r>
        <w:rPr>
          <w:rtl/>
          <w:lang w:bidi="fa-IR"/>
        </w:rPr>
        <w:t>232 / 74</w:t>
      </w:r>
      <w:r>
        <w:t xml:space="preserve"> .</w:t>
      </w:r>
    </w:p>
    <w:p w:rsidR="00274744" w:rsidRDefault="00274744" w:rsidP="00274744">
      <w:pPr>
        <w:pStyle w:val="libFootnote"/>
        <w:rPr>
          <w:rtl/>
          <w:lang w:bidi="fa-IR"/>
        </w:rPr>
      </w:pPr>
      <w:r>
        <w:t xml:space="preserve">2. al-Khisal, p. </w:t>
      </w:r>
      <w:r>
        <w:rPr>
          <w:lang w:bidi="fa-IR"/>
        </w:rPr>
        <w:t>232</w:t>
      </w:r>
      <w:r>
        <w:t xml:space="preserve">, no. </w:t>
      </w:r>
      <w:r>
        <w:rPr>
          <w:lang w:bidi="fa-IR"/>
        </w:rPr>
        <w:t>74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14" w:name="_Toc484336520"/>
      <w:bookmarkStart w:id="2615" w:name="_Toc485558028"/>
      <w:r>
        <w:rPr>
          <w:lang w:bidi="fa-IR"/>
        </w:rPr>
        <w:lastRenderedPageBreak/>
        <w:t>380</w:t>
      </w:r>
      <w:r>
        <w:t xml:space="preserve"> - </w:t>
      </w:r>
      <w:r>
        <w:rPr>
          <w:rtl/>
        </w:rPr>
        <w:t>المُرابطَةُ</w:t>
      </w:r>
      <w:bookmarkEnd w:id="2614"/>
      <w:bookmarkEnd w:id="2615"/>
    </w:p>
    <w:p w:rsidR="00274744" w:rsidRDefault="00274744" w:rsidP="009E5AD4">
      <w:pPr>
        <w:pStyle w:val="Heading2Center"/>
        <w:outlineLvl w:val="0"/>
      </w:pPr>
      <w:bookmarkStart w:id="2616" w:name="_Toc484336521"/>
      <w:bookmarkStart w:id="2617" w:name="_Toc485558029"/>
      <w:r>
        <w:rPr>
          <w:lang w:bidi="fa-IR"/>
        </w:rPr>
        <w:t>380</w:t>
      </w:r>
      <w:r>
        <w:t>. Keeping Posts</w:t>
      </w:r>
      <w:bookmarkEnd w:id="2616"/>
      <w:bookmarkEnd w:id="2617"/>
    </w:p>
    <w:p w:rsidR="00274744" w:rsidRDefault="00274744" w:rsidP="00CA1574">
      <w:pPr>
        <w:pStyle w:val="libAr"/>
      </w:pPr>
      <w:r w:rsidRPr="004A7464">
        <w:rPr>
          <w:rtl/>
        </w:rPr>
        <w:t>(</w:t>
      </w:r>
      <w:r w:rsidRPr="00B61F7A">
        <w:rPr>
          <w:rtl/>
        </w:rPr>
        <w:t>وَأَعِدُّوا لَهُمْ مَا اسْتَطَعْتُمْ مِنْ قُوَّةٍ وَمِنْ رِبَاطِ الْخَيْلِ تُرْهِبُونَ بِهِ عَدُوَّ اللَّهِ وَعَدُوَّكُمْ وَآخَرِينَ مِنْ دُونِهِم) .</w:t>
      </w:r>
      <w:r>
        <w:rPr>
          <w:rStyle w:val="libFootnotenumChar"/>
          <w:rtl/>
        </w:rPr>
        <w:t>1</w:t>
      </w:r>
    </w:p>
    <w:p w:rsidR="00274744" w:rsidRDefault="00274744" w:rsidP="00274744">
      <w:pPr>
        <w:pStyle w:val="libNormal"/>
      </w:pPr>
      <w:r w:rsidRPr="008A7F4D">
        <w:rPr>
          <w:rStyle w:val="libBoldItalicChar"/>
        </w:rPr>
        <w:t>“Prepare against them whatever you can of [military] power and war-horses, awing thereby the enemy of Allah, and your enemy, and others besides them, whom you do not know but Allah knows them.”</w:t>
      </w:r>
      <w:r>
        <w:t xml:space="preserve"> </w:t>
      </w:r>
      <w:r>
        <w:rPr>
          <w:rStyle w:val="libFootnotenumChar"/>
        </w:rPr>
        <w:t>2</w:t>
      </w:r>
    </w:p>
    <w:p w:rsidR="00274744" w:rsidRDefault="00274744" w:rsidP="009E5AD4">
      <w:pPr>
        <w:pStyle w:val="libAr"/>
        <w:outlineLvl w:val="0"/>
      </w:pPr>
      <w:r w:rsidRPr="004A7464">
        <w:rPr>
          <w:rtl/>
        </w:rPr>
        <w:t>(</w:t>
      </w:r>
      <w:r w:rsidRPr="00B61F7A">
        <w:rPr>
          <w:rtl/>
        </w:rPr>
        <w:t>يا أيُّهَا الَّذِينَ آمَنُوا اصْبِرُوا وَصَابِرُوا وَرَابِطُوا وَاتَّقُوا اللَّهَ لَعَلَّكُمْ تُفْلِحُونَ) .</w:t>
      </w:r>
      <w:r>
        <w:rPr>
          <w:rStyle w:val="libFootnotenumChar"/>
          <w:rtl/>
        </w:rPr>
        <w:t>3</w:t>
      </w:r>
    </w:p>
    <w:p w:rsidR="00274744" w:rsidRDefault="00274744" w:rsidP="00274744">
      <w:pPr>
        <w:pStyle w:val="libNormal"/>
      </w:pPr>
      <w:r w:rsidRPr="008A7F4D">
        <w:rPr>
          <w:rStyle w:val="libBoldItalicChar"/>
        </w:rPr>
        <w:t>“O you who have faith! Be patient, stand firm, and close [your ranks], and be wary of Allah so that you may be felicitous.”</w:t>
      </w:r>
      <w:r>
        <w:t xml:space="preserve"> </w:t>
      </w:r>
      <w:r>
        <w:rPr>
          <w:rStyle w:val="libFootnotenumChar"/>
        </w:rPr>
        <w:t>4</w:t>
      </w:r>
    </w:p>
    <w:p w:rsidR="00274744" w:rsidRDefault="00274744" w:rsidP="00CA1574">
      <w:pPr>
        <w:pStyle w:val="libAr"/>
      </w:pPr>
      <w:r w:rsidRPr="00E10CFF">
        <w:rPr>
          <w:rStyle w:val="libBold1Char"/>
          <w:rtl/>
        </w:rPr>
        <w:t>1202.</w:t>
      </w:r>
      <w:r>
        <w:rPr>
          <w:rtl/>
          <w:lang w:bidi="fa-IR"/>
        </w:rPr>
        <w:t xml:space="preserve"> </w:t>
      </w:r>
      <w:r w:rsidRPr="00B61F7A">
        <w:rPr>
          <w:rtl/>
        </w:rPr>
        <w:t>رسولُ اللَّهِ صلى اللَّه عليه وآله : رِباطُ يَومٍ في سبيلِ اللَّهِ خَيرٌ مِن الدُّنيا وما عَلَيها .</w:t>
      </w:r>
      <w:r>
        <w:rPr>
          <w:rStyle w:val="libFootnotenumChar"/>
          <w:rtl/>
        </w:rPr>
        <w:t>5</w:t>
      </w:r>
    </w:p>
    <w:p w:rsidR="00274744" w:rsidRDefault="00274744" w:rsidP="00274744">
      <w:pPr>
        <w:pStyle w:val="libNormal"/>
      </w:pPr>
      <w:r w:rsidRPr="00E10CFF">
        <w:rPr>
          <w:rStyle w:val="libBold1Char"/>
        </w:rPr>
        <w:t>1202.</w:t>
      </w:r>
      <w:r>
        <w:rPr>
          <w:lang w:bidi="fa-IR"/>
        </w:rPr>
        <w:t xml:space="preserve"> </w:t>
      </w:r>
      <w:r>
        <w:t xml:space="preserve">The Prophet </w:t>
      </w:r>
      <w:r w:rsidRPr="001500BA">
        <w:t>(SAWA)</w:t>
      </w:r>
      <w:r>
        <w:t xml:space="preserve"> said, 'Keeping your posts for a single day is better than the whole world and all that it contains.' </w:t>
      </w:r>
      <w:r>
        <w:rPr>
          <w:rStyle w:val="libFootnotenumChar"/>
        </w:rPr>
        <w:t>6</w:t>
      </w:r>
    </w:p>
    <w:p w:rsidR="00274744" w:rsidRDefault="00274744" w:rsidP="00CA1574">
      <w:pPr>
        <w:pStyle w:val="libAr"/>
      </w:pPr>
      <w:r w:rsidRPr="00E10CFF">
        <w:rPr>
          <w:rStyle w:val="libBold1Char"/>
          <w:rtl/>
        </w:rPr>
        <w:t>1203.</w:t>
      </w:r>
      <w:r>
        <w:rPr>
          <w:rtl/>
          <w:lang w:bidi="fa-IR"/>
        </w:rPr>
        <w:t xml:space="preserve"> </w:t>
      </w:r>
      <w:r w:rsidRPr="00B61F7A">
        <w:rPr>
          <w:rtl/>
        </w:rPr>
        <w:t>رسولُ اللَّهِ صلى اللَّه عليه وآله : كُلُّ عَملٍ مُنْقَطِعٌ عَن صاحبِهِ إذاماتَ إلّا المُرابِطَ في سبيلِ اللَّهِ ، فإنَّهُ يُنْمى‏ لَهُ عَملُهُ ويُجْرى‏ علَيهِ رِزْقُهُ إلى‏ يَومِ القِيامَةِ .</w:t>
      </w:r>
      <w:r>
        <w:rPr>
          <w:rStyle w:val="libFootnotenumChar"/>
          <w:rtl/>
        </w:rPr>
        <w:t>7</w:t>
      </w:r>
    </w:p>
    <w:p w:rsidR="00274744" w:rsidRDefault="00274744" w:rsidP="00274744">
      <w:pPr>
        <w:pStyle w:val="libNormal"/>
      </w:pPr>
      <w:r w:rsidRPr="00E10CFF">
        <w:rPr>
          <w:rStyle w:val="libBold1Char"/>
        </w:rPr>
        <w:t>1203.</w:t>
      </w:r>
      <w:r>
        <w:rPr>
          <w:lang w:bidi="fa-IR"/>
        </w:rPr>
        <w:t xml:space="preserve"> </w:t>
      </w:r>
      <w:r>
        <w:t xml:space="preserve">The Prophet </w:t>
      </w:r>
      <w:r w:rsidRPr="001500BA">
        <w:t>(SAWA)</w:t>
      </w:r>
      <w:r>
        <w:t xml:space="preserve"> said, 'Every action will be separated from its owner upon death, except the one who maintained his post for the sake of Allah, since it will be increased and rewarded to him until the Day of Resurrection.' </w:t>
      </w:r>
      <w:r>
        <w:rPr>
          <w:rStyle w:val="libFootnotenumChar"/>
        </w:rPr>
        <w:t>8</w:t>
      </w:r>
    </w:p>
    <w:p w:rsidR="00274744" w:rsidRDefault="00274744" w:rsidP="00274744">
      <w:pPr>
        <w:pStyle w:val="libNormal"/>
      </w:pPr>
    </w:p>
    <w:p w:rsidR="00274744" w:rsidRDefault="00274744" w:rsidP="009E5AD4">
      <w:pPr>
        <w:pStyle w:val="Heading3"/>
      </w:pPr>
      <w:bookmarkStart w:id="2618" w:name="_Toc484336522"/>
      <w:bookmarkStart w:id="2619" w:name="_Toc485558030"/>
      <w:r>
        <w:t>Notes</w:t>
      </w:r>
      <w:bookmarkEnd w:id="2618"/>
      <w:bookmarkEnd w:id="2619"/>
    </w:p>
    <w:p w:rsidR="00274744" w:rsidRDefault="00274744" w:rsidP="00274744">
      <w:pPr>
        <w:pStyle w:val="libFootnote"/>
      </w:pPr>
      <w:r>
        <w:t xml:space="preserve">1. </w:t>
      </w:r>
      <w:r>
        <w:rPr>
          <w:rtl/>
        </w:rPr>
        <w:t xml:space="preserve">الأنفال : </w:t>
      </w:r>
      <w:r>
        <w:rPr>
          <w:rtl/>
          <w:lang w:bidi="fa-IR"/>
        </w:rPr>
        <w:t>60</w:t>
      </w:r>
      <w:r>
        <w:t xml:space="preserve"> .</w:t>
      </w:r>
    </w:p>
    <w:p w:rsidR="00274744" w:rsidRDefault="00274744" w:rsidP="00274744">
      <w:pPr>
        <w:pStyle w:val="libFootnote"/>
      </w:pPr>
      <w:r>
        <w:t xml:space="preserve">2. Qur'an </w:t>
      </w:r>
      <w:r>
        <w:rPr>
          <w:lang w:bidi="fa-IR"/>
        </w:rPr>
        <w:t>8</w:t>
      </w:r>
      <w:r>
        <w:rPr>
          <w:rtl/>
          <w:lang w:bidi="fa-IR"/>
        </w:rPr>
        <w:t>:60</w:t>
      </w:r>
    </w:p>
    <w:p w:rsidR="00274744" w:rsidRDefault="00274744" w:rsidP="00274744">
      <w:pPr>
        <w:pStyle w:val="libFootnote"/>
      </w:pPr>
      <w:r>
        <w:t xml:space="preserve">3. </w:t>
      </w:r>
      <w:r>
        <w:rPr>
          <w:rtl/>
        </w:rPr>
        <w:t xml:space="preserve">آل عمران : </w:t>
      </w:r>
      <w:r>
        <w:rPr>
          <w:rtl/>
          <w:lang w:bidi="fa-IR"/>
        </w:rPr>
        <w:t>200</w:t>
      </w:r>
      <w:r>
        <w:t xml:space="preserve"> .</w:t>
      </w:r>
    </w:p>
    <w:p w:rsidR="00274744" w:rsidRDefault="00274744" w:rsidP="00274744">
      <w:pPr>
        <w:pStyle w:val="libFootnote"/>
      </w:pPr>
      <w:r>
        <w:t xml:space="preserve">4. Qur'an </w:t>
      </w:r>
      <w:r>
        <w:rPr>
          <w:lang w:bidi="fa-IR"/>
        </w:rPr>
        <w:t>3</w:t>
      </w:r>
      <w:r>
        <w:rPr>
          <w:rtl/>
          <w:lang w:bidi="fa-IR"/>
        </w:rPr>
        <w:t>:200</w:t>
      </w:r>
    </w:p>
    <w:p w:rsidR="00274744" w:rsidRDefault="00274744" w:rsidP="00274744">
      <w:pPr>
        <w:pStyle w:val="libFootnote"/>
      </w:pPr>
      <w:r>
        <w:t xml:space="preserve">5. </w:t>
      </w:r>
      <w:r>
        <w:rPr>
          <w:rtl/>
        </w:rPr>
        <w:t xml:space="preserve">كنز العمّال : </w:t>
      </w:r>
      <w:r>
        <w:rPr>
          <w:rtl/>
          <w:lang w:bidi="fa-IR"/>
        </w:rPr>
        <w:t>10508</w:t>
      </w:r>
      <w:r>
        <w:t xml:space="preserve"> .</w:t>
      </w:r>
    </w:p>
    <w:p w:rsidR="00274744" w:rsidRDefault="00274744" w:rsidP="00274744">
      <w:pPr>
        <w:pStyle w:val="libFootnote"/>
      </w:pPr>
      <w:r>
        <w:t xml:space="preserve">6. Kanz al-Ummal, no. </w:t>
      </w:r>
      <w:r>
        <w:rPr>
          <w:lang w:bidi="fa-IR"/>
        </w:rPr>
        <w:t>10508</w:t>
      </w:r>
    </w:p>
    <w:p w:rsidR="00274744" w:rsidRDefault="00274744" w:rsidP="00274744">
      <w:pPr>
        <w:pStyle w:val="libFootnote"/>
      </w:pPr>
      <w:r>
        <w:t xml:space="preserve">7. </w:t>
      </w:r>
      <w:r>
        <w:rPr>
          <w:rtl/>
        </w:rPr>
        <w:t xml:space="preserve">كنز العمّال : </w:t>
      </w:r>
      <w:r>
        <w:rPr>
          <w:rtl/>
          <w:lang w:bidi="fa-IR"/>
        </w:rPr>
        <w:t>10611</w:t>
      </w:r>
      <w:r>
        <w:t xml:space="preserve"> .</w:t>
      </w:r>
    </w:p>
    <w:p w:rsidR="00274744" w:rsidRDefault="00274744" w:rsidP="00274744">
      <w:pPr>
        <w:pStyle w:val="libFootnote"/>
        <w:rPr>
          <w:rtl/>
          <w:lang w:bidi="fa-IR"/>
        </w:rPr>
      </w:pPr>
      <w:r>
        <w:t xml:space="preserve">8. Ibid. no. </w:t>
      </w:r>
      <w:r>
        <w:rPr>
          <w:lang w:bidi="fa-IR"/>
        </w:rPr>
        <w:t>10611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20" w:name="_Toc484336523"/>
      <w:bookmarkStart w:id="2621" w:name="_Toc485558031"/>
      <w:r>
        <w:rPr>
          <w:lang w:bidi="fa-IR"/>
        </w:rPr>
        <w:lastRenderedPageBreak/>
        <w:t>381</w:t>
      </w:r>
      <w:r>
        <w:t xml:space="preserve"> - </w:t>
      </w:r>
      <w:r>
        <w:rPr>
          <w:rtl/>
        </w:rPr>
        <w:t>فَضلُ الحِراسَةِ</w:t>
      </w:r>
      <w:bookmarkEnd w:id="2620"/>
      <w:bookmarkEnd w:id="2621"/>
    </w:p>
    <w:p w:rsidR="00274744" w:rsidRDefault="00274744" w:rsidP="009E5AD4">
      <w:pPr>
        <w:pStyle w:val="Heading2Center"/>
        <w:outlineLvl w:val="0"/>
      </w:pPr>
      <w:bookmarkStart w:id="2622" w:name="_Toc484336524"/>
      <w:bookmarkStart w:id="2623" w:name="_Toc485558032"/>
      <w:r>
        <w:rPr>
          <w:lang w:bidi="fa-IR"/>
        </w:rPr>
        <w:t>381</w:t>
      </w:r>
      <w:r>
        <w:t>. The Merit of Standing Guard</w:t>
      </w:r>
      <w:bookmarkEnd w:id="2622"/>
      <w:bookmarkEnd w:id="2623"/>
    </w:p>
    <w:p w:rsidR="00274744" w:rsidRDefault="00274744" w:rsidP="00CA1574">
      <w:pPr>
        <w:pStyle w:val="libAr"/>
      </w:pPr>
      <w:r w:rsidRPr="00E10CFF">
        <w:rPr>
          <w:rStyle w:val="libBold1Char"/>
          <w:rtl/>
        </w:rPr>
        <w:t>1204.</w:t>
      </w:r>
      <w:r>
        <w:rPr>
          <w:rtl/>
          <w:lang w:bidi="fa-IR"/>
        </w:rPr>
        <w:t xml:space="preserve"> </w:t>
      </w:r>
      <w:r w:rsidRPr="00B61F7A">
        <w:rPr>
          <w:rtl/>
        </w:rPr>
        <w:t>رسولُ اللَّهِ صلى اللَّه عليه وآله : حَرَسُ لَيلةٍ في سبيلِ اللَّهِ عزّوجلّ أفْضَلُ مِن ألفِ لَيلةٍ يُقامُ لَيلُها ويُصامُ نَهارُها .</w:t>
      </w:r>
      <w:r>
        <w:rPr>
          <w:rStyle w:val="libFootnotenumChar"/>
          <w:rtl/>
        </w:rPr>
        <w:t>1</w:t>
      </w:r>
    </w:p>
    <w:p w:rsidR="00274744" w:rsidRDefault="00274744" w:rsidP="00274744">
      <w:pPr>
        <w:pStyle w:val="libNormal"/>
      </w:pPr>
      <w:r w:rsidRPr="00E10CFF">
        <w:rPr>
          <w:rStyle w:val="libBold1Char"/>
        </w:rPr>
        <w:t>1204.</w:t>
      </w:r>
      <w:r>
        <w:rPr>
          <w:lang w:bidi="fa-IR"/>
        </w:rPr>
        <w:t xml:space="preserve"> </w:t>
      </w:r>
      <w:r>
        <w:t xml:space="preserve">The Prophet </w:t>
      </w:r>
      <w:r w:rsidRPr="001500BA">
        <w:t>(SAWA)</w:t>
      </w:r>
      <w:r>
        <w:t xml:space="preserve"> said, 'Standing guard for a single night for the sake of Allah is better than a thousand nights spent in worship followed by fasting during the day.' </w:t>
      </w:r>
      <w:r>
        <w:rPr>
          <w:rStyle w:val="libFootnotenumChar"/>
        </w:rPr>
        <w:t>2</w:t>
      </w:r>
    </w:p>
    <w:p w:rsidR="00274744" w:rsidRDefault="00274744" w:rsidP="00CA1574">
      <w:pPr>
        <w:pStyle w:val="libAr"/>
      </w:pPr>
      <w:r w:rsidRPr="00E10CFF">
        <w:rPr>
          <w:rStyle w:val="libBold1Char"/>
          <w:rtl/>
        </w:rPr>
        <w:t>1205.</w:t>
      </w:r>
      <w:r>
        <w:rPr>
          <w:rtl/>
          <w:lang w:bidi="fa-IR"/>
        </w:rPr>
        <w:t xml:space="preserve"> </w:t>
      </w:r>
      <w:r w:rsidRPr="00B61F7A">
        <w:rPr>
          <w:rtl/>
        </w:rPr>
        <w:t>رسولُ اللَّهِ صلى اللَّه عليه وآله : عَيْنانِ لا تَمَسُّهُما النّارُ : عَينٌ بَكَتْ مِن خَشْيَةِ اللَّهِ ، وعَينٌ باتَتْ تَحْرُسُ في سبيلِ اللَّهِ .</w:t>
      </w:r>
      <w:r>
        <w:rPr>
          <w:rStyle w:val="libFootnotenumChar"/>
          <w:rtl/>
        </w:rPr>
        <w:t>3</w:t>
      </w:r>
    </w:p>
    <w:p w:rsidR="00274744" w:rsidRDefault="00274744" w:rsidP="00274744">
      <w:pPr>
        <w:pStyle w:val="libNormal"/>
      </w:pPr>
      <w:r w:rsidRPr="00E10CFF">
        <w:rPr>
          <w:rStyle w:val="libBold1Char"/>
        </w:rPr>
        <w:t>1205.</w:t>
      </w:r>
      <w:r>
        <w:rPr>
          <w:lang w:bidi="fa-IR"/>
        </w:rPr>
        <w:t xml:space="preserve"> </w:t>
      </w:r>
      <w:r>
        <w:t xml:space="preserve">The Prophet </w:t>
      </w:r>
      <w:r w:rsidRPr="001500BA">
        <w:t>(SAWA)</w:t>
      </w:r>
      <w:r>
        <w:t xml:space="preserve"> said, 'The eyes of two categories of people will never touch the fire: the one who cried out of fear of Allah, and the one who spent the night awake standing guard for the sake of Allah.' </w:t>
      </w:r>
      <w:r>
        <w:rPr>
          <w:rStyle w:val="libFootnotenumChar"/>
        </w:rPr>
        <w:t>4</w:t>
      </w:r>
    </w:p>
    <w:p w:rsidR="00274744" w:rsidRDefault="00274744" w:rsidP="00274744">
      <w:pPr>
        <w:pStyle w:val="libNormal"/>
      </w:pPr>
    </w:p>
    <w:p w:rsidR="00274744" w:rsidRDefault="00274744" w:rsidP="009E5AD4">
      <w:pPr>
        <w:pStyle w:val="Heading3"/>
      </w:pPr>
      <w:bookmarkStart w:id="2624" w:name="_Toc484336525"/>
      <w:bookmarkStart w:id="2625" w:name="_Toc485558033"/>
      <w:r>
        <w:t>Notes</w:t>
      </w:r>
      <w:bookmarkEnd w:id="2624"/>
      <w:bookmarkEnd w:id="2625"/>
    </w:p>
    <w:p w:rsidR="00274744" w:rsidRDefault="00274744" w:rsidP="00274744">
      <w:pPr>
        <w:pStyle w:val="libFootnote"/>
      </w:pPr>
      <w:r>
        <w:t xml:space="preserve">1. </w:t>
      </w:r>
      <w:r>
        <w:rPr>
          <w:rtl/>
        </w:rPr>
        <w:t xml:space="preserve">كنز العمّال : </w:t>
      </w:r>
      <w:r>
        <w:rPr>
          <w:rtl/>
          <w:lang w:bidi="fa-IR"/>
        </w:rPr>
        <w:t>10730</w:t>
      </w:r>
      <w:r>
        <w:t xml:space="preserve"> .</w:t>
      </w:r>
    </w:p>
    <w:p w:rsidR="00274744" w:rsidRDefault="00274744" w:rsidP="00274744">
      <w:pPr>
        <w:pStyle w:val="libFootnote"/>
      </w:pPr>
      <w:r>
        <w:t xml:space="preserve">2. Ibid. no. </w:t>
      </w:r>
      <w:r>
        <w:rPr>
          <w:lang w:bidi="fa-IR"/>
        </w:rPr>
        <w:t>10730</w:t>
      </w:r>
    </w:p>
    <w:p w:rsidR="00274744" w:rsidRDefault="00274744" w:rsidP="00274744">
      <w:pPr>
        <w:pStyle w:val="libFootnote"/>
      </w:pPr>
      <w:r>
        <w:t xml:space="preserve">3. </w:t>
      </w:r>
      <w:r>
        <w:rPr>
          <w:rtl/>
        </w:rPr>
        <w:t xml:space="preserve">سنن الترمذي : </w:t>
      </w:r>
      <w:r>
        <w:rPr>
          <w:rtl/>
          <w:lang w:bidi="fa-IR"/>
        </w:rPr>
        <w:t>4 / 175 / 1639</w:t>
      </w:r>
      <w:r>
        <w:t xml:space="preserve"> .</w:t>
      </w:r>
    </w:p>
    <w:p w:rsidR="00274744" w:rsidRDefault="00274744" w:rsidP="00274744">
      <w:pPr>
        <w:pStyle w:val="libFootnote"/>
        <w:rPr>
          <w:rtl/>
          <w:lang w:bidi="fa-IR"/>
        </w:rPr>
      </w:pPr>
      <w:r>
        <w:t xml:space="preserve">4. Sunan al-Tirmidhi, no. </w:t>
      </w:r>
      <w:r>
        <w:rPr>
          <w:lang w:bidi="fa-IR"/>
        </w:rPr>
        <w:t>1639</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626" w:name="_Toc484336526"/>
      <w:bookmarkStart w:id="2627" w:name="_Toc485558034"/>
      <w:r>
        <w:rPr>
          <w:lang w:bidi="fa-IR"/>
        </w:rPr>
        <w:lastRenderedPageBreak/>
        <w:t>77</w:t>
      </w:r>
      <w:r>
        <w:t xml:space="preserve"> - </w:t>
      </w:r>
      <w:r>
        <w:rPr>
          <w:rtl/>
        </w:rPr>
        <w:t>الجهاد (</w:t>
      </w:r>
      <w:r>
        <w:rPr>
          <w:rtl/>
          <w:lang w:bidi="fa-IR"/>
        </w:rPr>
        <w:t>2</w:t>
      </w:r>
      <w:r>
        <w:t>)</w:t>
      </w:r>
      <w:bookmarkEnd w:id="2626"/>
      <w:bookmarkEnd w:id="2627"/>
    </w:p>
    <w:p w:rsidR="00274744" w:rsidRDefault="00274744" w:rsidP="009E5AD4">
      <w:pPr>
        <w:pStyle w:val="Heading1Center"/>
      </w:pPr>
      <w:bookmarkStart w:id="2628" w:name="_Toc484336527"/>
      <w:bookmarkStart w:id="2629" w:name="_Toc485558035"/>
      <w:r>
        <w:rPr>
          <w:lang w:bidi="fa-IR"/>
        </w:rPr>
        <w:t>77</w:t>
      </w:r>
      <w:r>
        <w:t>. JIHAD (</w:t>
      </w:r>
      <w:r>
        <w:rPr>
          <w:lang w:bidi="fa-IR"/>
        </w:rPr>
        <w:t>2</w:t>
      </w:r>
      <w:r>
        <w:t>): The Greater Jihad</w:t>
      </w:r>
      <w:bookmarkEnd w:id="2628"/>
      <w:bookmarkEnd w:id="2629"/>
    </w:p>
    <w:p w:rsidR="00274744" w:rsidRDefault="00274744" w:rsidP="009E5AD4">
      <w:pPr>
        <w:pStyle w:val="Heading2Center"/>
        <w:outlineLvl w:val="0"/>
      </w:pPr>
      <w:bookmarkStart w:id="2630" w:name="_Toc484336528"/>
      <w:bookmarkStart w:id="2631" w:name="_Toc485558036"/>
      <w:r>
        <w:rPr>
          <w:lang w:bidi="fa-IR"/>
        </w:rPr>
        <w:t>382</w:t>
      </w:r>
      <w:r>
        <w:t xml:space="preserve"> - </w:t>
      </w:r>
      <w:r>
        <w:rPr>
          <w:rtl/>
        </w:rPr>
        <w:t>أنواعُ الجِهادِ</w:t>
      </w:r>
      <w:bookmarkEnd w:id="2630"/>
      <w:bookmarkEnd w:id="2631"/>
    </w:p>
    <w:p w:rsidR="00274744" w:rsidRDefault="00274744" w:rsidP="009E5AD4">
      <w:pPr>
        <w:pStyle w:val="Heading2Center"/>
        <w:outlineLvl w:val="0"/>
      </w:pPr>
      <w:bookmarkStart w:id="2632" w:name="_Toc484336529"/>
      <w:bookmarkStart w:id="2633" w:name="_Toc485558037"/>
      <w:r>
        <w:rPr>
          <w:lang w:bidi="fa-IR"/>
        </w:rPr>
        <w:t>382</w:t>
      </w:r>
      <w:r>
        <w:t>. Forms of Jihad</w:t>
      </w:r>
      <w:bookmarkEnd w:id="2632"/>
      <w:bookmarkEnd w:id="2633"/>
    </w:p>
    <w:p w:rsidR="00274744" w:rsidRDefault="00274744" w:rsidP="00CA1574">
      <w:pPr>
        <w:pStyle w:val="libAr"/>
      </w:pPr>
      <w:r w:rsidRPr="00E10CFF">
        <w:rPr>
          <w:rStyle w:val="libBold1Char"/>
          <w:rtl/>
        </w:rPr>
        <w:t>1206.</w:t>
      </w:r>
      <w:r>
        <w:rPr>
          <w:rtl/>
          <w:lang w:bidi="fa-IR"/>
        </w:rPr>
        <w:t xml:space="preserve"> </w:t>
      </w:r>
      <w:r w:rsidRPr="00B61F7A">
        <w:rPr>
          <w:rtl/>
        </w:rPr>
        <w:t xml:space="preserve">الإمامُ الحسينُ عليه السلام </w:t>
      </w:r>
      <w:r>
        <w:rPr>
          <w:rtl/>
        </w:rPr>
        <w:t>-</w:t>
      </w:r>
      <w:r w:rsidRPr="00B61F7A">
        <w:rPr>
          <w:rtl/>
        </w:rPr>
        <w:t xml:space="preserve"> سُئِلَ عَنِ الجَهادِ: سُنَّةٌ أو فَرِيضةٌ؟ فقالَ عليه السلام </w:t>
      </w:r>
      <w:r>
        <w:rPr>
          <w:rtl/>
        </w:rPr>
        <w:t>-</w:t>
      </w:r>
      <w:r w:rsidRPr="00B61F7A">
        <w:rPr>
          <w:rtl/>
        </w:rPr>
        <w:t xml:space="preserve"> : الجِهادُ على‏ أرْبَعَةِ أوْجُهٍ : فجِهادانِ فَرْضٌ وجِهادُ سُنَّةٍ لا يُقامُ إلّا مَعَ فَرْضٍ وجِهادُ سُنَّةٍ ، فأمّا أحَدُ الفَرْضَيْنِ فجِهادُ الرَّجُلِ نَفْسَهُ عن مَعاصِي اللَّهِ وهو مِنْ أعْظَمِ الجِهادِ وَمُجاهَدَةُ الّذين يَلُونَكُمْ مِنَ الكُفّارِ فَرْضٌ . وأمّا الجِهادُ الّذي هو سُنّة لا يُقامُ إلّا مَعَ فَرْض فَإِنَّ مجاهَدَةَ العَدُوِّ فرضٌ على جميع الاُمّة لو تركوا الجهاد لَأَتاهم العَذابُ وهذا هو مِنْ عذابِ الاُمَّةِ وهُوَ سُنَّةٌ عَلَى الإمامِ وحَدُّهُ أنْ يَأتِيَ العَدُوَّ مَعَ الاُمَّةِ فيجاهِدَهم . وأمّا الجِهادُ الذي هُوَ سُنّةٌ فكُلُّ سُنّةٍ أقامَها الرَّجُلُ وجاهدَ في إقامَتِها وبُلُوغِها وإحيائِها فَالعَمَلُ والسَّعْيُ فيها مِنْ أفضلِ الأَعْمال لِأنَّها إحياءُ سُنَّةٍ وقَدْ قالَ رسولُ اللَّه صلى اللَّه عليه وآله : «مَنْ سَنَّ سُنَّةً حَسَنَةًفَلَهُ أجْرُها وأجْرُ مَنْ عَمِلَ بِها إلى‏ يَوْمِ القِيامَةِ مِنْ غَيْرِ أن يَنْقُصَ مِنْ أجُورِهِم شَيْئاً»</w:t>
      </w:r>
      <w:r>
        <w:rPr>
          <w:rStyle w:val="libFootnotenumChar"/>
          <w:rtl/>
        </w:rPr>
        <w:t>1</w:t>
      </w:r>
      <w:r>
        <w:t xml:space="preserve"> .</w:t>
      </w:r>
    </w:p>
    <w:p w:rsidR="00274744" w:rsidRDefault="00274744" w:rsidP="00274744">
      <w:pPr>
        <w:pStyle w:val="libNormal"/>
      </w:pPr>
      <w:r w:rsidRPr="00E10CFF">
        <w:rPr>
          <w:rStyle w:val="libBold1Char"/>
        </w:rPr>
        <w:t>1206.</w:t>
      </w:r>
      <w:r>
        <w:rPr>
          <w:lang w:bidi="fa-IR"/>
        </w:rPr>
        <w:t xml:space="preserve"> </w:t>
      </w:r>
      <w:r>
        <w:t xml:space="preserve">Imam al-Husayn </w:t>
      </w:r>
      <w:r w:rsidRPr="001500BA">
        <w:t>(AS)</w:t>
      </w:r>
      <w:r>
        <w:t xml:space="preserve"> was asked about jihad, as to whether it was a recommended act or an obligatory one, to which he replied, 'Jihad comes in four forms, two of which are obligetory, one of which is recommended but can only be undertaken with an obligation, and one which is recommended. The first obligetory jihad is that which a man wages against his own self in keeping away from acts of disobedience to Allah. This is one of the greatest forms of jihad. Waging jihad against those disbelievers who persecute you is also an obligation. As for the jihad which is recommended but can only be undertaken with an obligation is to fight the enemy, which is an obligation upon the whole community, and which if they abandon, they are all punishable for it. It is a recommendation upon an Imam, the limit of which is to come and face the enemy and fight them with his community. As for the jihad which is recommended, it is [embodied in] every recommended practice which a person performs and strives in its performance, its completion and its revival. Such an act, and the striving to perform it is one of the best deeds because it is a revival of the Prophetic practice, and the Prophet </w:t>
      </w:r>
      <w:r w:rsidRPr="001500BA">
        <w:t>(SAWA)</w:t>
      </w:r>
      <w:r>
        <w:t xml:space="preserve"> has said, 'Whoever establishes a good habitual practice, he will get his own reward for it as well as the reward of whoever performs it after him until the Day of Resurrection, without any decrease in their reward thereof.' </w:t>
      </w:r>
      <w:r>
        <w:rPr>
          <w:rStyle w:val="libFootnotenumChar"/>
        </w:rPr>
        <w:t>2</w:t>
      </w:r>
    </w:p>
    <w:p w:rsidR="00274744" w:rsidRDefault="00274744" w:rsidP="00CA1574">
      <w:pPr>
        <w:pStyle w:val="libAr"/>
      </w:pPr>
      <w:r w:rsidRPr="00E10CFF">
        <w:rPr>
          <w:rStyle w:val="libBold1Char"/>
          <w:rtl/>
        </w:rPr>
        <w:t>1207.</w:t>
      </w:r>
      <w:r>
        <w:rPr>
          <w:rtl/>
          <w:lang w:bidi="fa-IR"/>
        </w:rPr>
        <w:t xml:space="preserve"> </w:t>
      </w:r>
      <w:r w:rsidRPr="00B61F7A">
        <w:rPr>
          <w:rtl/>
        </w:rPr>
        <w:t>الإمامُ عليٌّ عليه السلام: جِهادُ المَرأةِ حُسْنُ التَّبَعُّلِ .</w:t>
      </w:r>
      <w:r>
        <w:rPr>
          <w:rStyle w:val="libFootnotenumChar"/>
          <w:rtl/>
        </w:rPr>
        <w:t>3</w:t>
      </w:r>
    </w:p>
    <w:p w:rsidR="00274744" w:rsidRDefault="00274744" w:rsidP="00274744">
      <w:pPr>
        <w:pStyle w:val="libNormal"/>
      </w:pPr>
      <w:r w:rsidRPr="00E10CFF">
        <w:rPr>
          <w:rStyle w:val="libBold1Char"/>
        </w:rPr>
        <w:t>1207.</w:t>
      </w:r>
      <w:r>
        <w:rPr>
          <w:lang w:bidi="fa-IR"/>
        </w:rPr>
        <w:t xml:space="preserve"> </w:t>
      </w:r>
      <w:r>
        <w:t xml:space="preserve">Imam Ali </w:t>
      </w:r>
      <w:r w:rsidRPr="001500BA">
        <w:t>(AS)</w:t>
      </w:r>
      <w:r>
        <w:t xml:space="preserve"> said, 'The jihad of a woman is being a good wife to her husband.' </w:t>
      </w:r>
      <w:r>
        <w:rPr>
          <w:rStyle w:val="libFootnotenumChar"/>
        </w:rPr>
        <w:t>4</w:t>
      </w:r>
    </w:p>
    <w:p w:rsidR="00274744" w:rsidRDefault="00274744" w:rsidP="00274744">
      <w:pPr>
        <w:pStyle w:val="libNormal"/>
      </w:pPr>
    </w:p>
    <w:p w:rsidR="00274744" w:rsidRDefault="00274744" w:rsidP="009E5AD4">
      <w:pPr>
        <w:pStyle w:val="Heading3"/>
      </w:pPr>
      <w:bookmarkStart w:id="2634" w:name="_Toc484336530"/>
      <w:bookmarkStart w:id="2635" w:name="_Toc485558038"/>
      <w:r>
        <w:lastRenderedPageBreak/>
        <w:t>Notes</w:t>
      </w:r>
      <w:bookmarkEnd w:id="2634"/>
      <w:bookmarkEnd w:id="2635"/>
    </w:p>
    <w:p w:rsidR="00274744" w:rsidRDefault="00274744" w:rsidP="00274744">
      <w:pPr>
        <w:pStyle w:val="libFootnote"/>
      </w:pPr>
      <w:r>
        <w:t xml:space="preserve">1. </w:t>
      </w:r>
      <w:r>
        <w:rPr>
          <w:rtl/>
        </w:rPr>
        <w:t xml:space="preserve">تحف العقول : </w:t>
      </w:r>
      <w:r>
        <w:rPr>
          <w:rtl/>
          <w:lang w:bidi="fa-IR"/>
        </w:rPr>
        <w:t>243</w:t>
      </w:r>
      <w:r>
        <w:t xml:space="preserve"> .</w:t>
      </w:r>
    </w:p>
    <w:p w:rsidR="00274744" w:rsidRDefault="00274744" w:rsidP="00274744">
      <w:pPr>
        <w:pStyle w:val="libFootnote"/>
      </w:pPr>
      <w:r>
        <w:t xml:space="preserve">2. Tuhaf al-Uqul, no. </w:t>
      </w:r>
      <w:r>
        <w:rPr>
          <w:lang w:bidi="fa-IR"/>
        </w:rPr>
        <w:t>243</w:t>
      </w:r>
    </w:p>
    <w:p w:rsidR="00274744" w:rsidRDefault="00274744" w:rsidP="00274744">
      <w:pPr>
        <w:pStyle w:val="libFootnote"/>
      </w:pPr>
      <w:r>
        <w:t xml:space="preserve">3. </w:t>
      </w:r>
      <w:r>
        <w:rPr>
          <w:rtl/>
        </w:rPr>
        <w:t xml:space="preserve">الخصال : </w:t>
      </w:r>
      <w:r>
        <w:rPr>
          <w:rtl/>
          <w:lang w:bidi="fa-IR"/>
        </w:rPr>
        <w:t>620 / 10</w:t>
      </w:r>
      <w:r>
        <w:t xml:space="preserve"> .</w:t>
      </w:r>
    </w:p>
    <w:p w:rsidR="00274744" w:rsidRDefault="00274744" w:rsidP="00274744">
      <w:pPr>
        <w:pStyle w:val="libFootnote"/>
        <w:rPr>
          <w:rtl/>
          <w:lang w:bidi="fa-IR"/>
        </w:rPr>
      </w:pPr>
      <w:r>
        <w:t xml:space="preserve">4. al-Khisal, p. </w:t>
      </w:r>
      <w:r>
        <w:rPr>
          <w:lang w:bidi="fa-IR"/>
        </w:rPr>
        <w:t>620</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36" w:name="_Toc484336531"/>
      <w:bookmarkStart w:id="2637" w:name="_Toc485558039"/>
      <w:r>
        <w:rPr>
          <w:lang w:bidi="fa-IR"/>
        </w:rPr>
        <w:lastRenderedPageBreak/>
        <w:t>383</w:t>
      </w:r>
      <w:r>
        <w:t xml:space="preserve"> - </w:t>
      </w:r>
      <w:r>
        <w:rPr>
          <w:rtl/>
        </w:rPr>
        <w:t>الحَثُّ عَلى‏ جِهادِ النَّفسِ‏</w:t>
      </w:r>
      <w:bookmarkEnd w:id="2636"/>
      <w:bookmarkEnd w:id="2637"/>
    </w:p>
    <w:p w:rsidR="00274744" w:rsidRDefault="00274744" w:rsidP="009E5AD4">
      <w:pPr>
        <w:pStyle w:val="Heading2Center"/>
        <w:outlineLvl w:val="0"/>
      </w:pPr>
      <w:bookmarkStart w:id="2638" w:name="_Toc484336532"/>
      <w:bookmarkStart w:id="2639" w:name="_Toc485558040"/>
      <w:r>
        <w:rPr>
          <w:lang w:bidi="fa-IR"/>
        </w:rPr>
        <w:t>383</w:t>
      </w:r>
      <w:r>
        <w:t>. Enjoinment of Combatting the Self</w:t>
      </w:r>
      <w:bookmarkEnd w:id="2638"/>
      <w:bookmarkEnd w:id="2639"/>
    </w:p>
    <w:p w:rsidR="00274744" w:rsidRDefault="00274744" w:rsidP="00CA1574">
      <w:pPr>
        <w:pStyle w:val="libAr"/>
      </w:pPr>
      <w:r w:rsidRPr="00E10CFF">
        <w:rPr>
          <w:rStyle w:val="libBold1Char"/>
          <w:rtl/>
        </w:rPr>
        <w:t>1208.</w:t>
      </w:r>
      <w:r>
        <w:rPr>
          <w:rtl/>
          <w:lang w:bidi="fa-IR"/>
        </w:rPr>
        <w:t xml:space="preserve"> </w:t>
      </w:r>
      <w:r w:rsidRPr="00B61F7A">
        <w:rPr>
          <w:rtl/>
        </w:rPr>
        <w:t>رسولُ اللَّهِ صلى اللَّه عليه وآله : المُجاهِدُ مَن جَاهَدَ نَفْسَهُ في اللَّهِ .</w:t>
      </w:r>
      <w:r>
        <w:rPr>
          <w:rStyle w:val="libFootnotenumChar"/>
          <w:rtl/>
        </w:rPr>
        <w:t>1</w:t>
      </w:r>
    </w:p>
    <w:p w:rsidR="00274744" w:rsidRDefault="00274744" w:rsidP="00274744">
      <w:pPr>
        <w:pStyle w:val="libNormal"/>
      </w:pPr>
      <w:r w:rsidRPr="00E10CFF">
        <w:rPr>
          <w:rStyle w:val="libBold1Char"/>
        </w:rPr>
        <w:t>1208.</w:t>
      </w:r>
      <w:r>
        <w:rPr>
          <w:lang w:bidi="fa-IR"/>
        </w:rPr>
        <w:t xml:space="preserve"> </w:t>
      </w:r>
      <w:r>
        <w:t xml:space="preserve">The Prophet </w:t>
      </w:r>
      <w:r w:rsidRPr="001500BA">
        <w:t>(SAWA)</w:t>
      </w:r>
      <w:r>
        <w:t xml:space="preserve"> said, 'The one who truly wages jihad is the one who combats his self for the sake of Allah.' </w:t>
      </w:r>
      <w:r>
        <w:rPr>
          <w:rStyle w:val="libFootnotenumChar"/>
        </w:rPr>
        <w:t>2</w:t>
      </w:r>
    </w:p>
    <w:p w:rsidR="00274744" w:rsidRDefault="00274744" w:rsidP="00CA1574">
      <w:pPr>
        <w:pStyle w:val="libAr"/>
      </w:pPr>
      <w:r w:rsidRPr="00E10CFF">
        <w:rPr>
          <w:rStyle w:val="libBold1Char"/>
          <w:rtl/>
        </w:rPr>
        <w:t>1209.</w:t>
      </w:r>
      <w:r>
        <w:rPr>
          <w:rtl/>
          <w:lang w:bidi="fa-IR"/>
        </w:rPr>
        <w:t xml:space="preserve"> </w:t>
      </w:r>
      <w:r w:rsidRPr="00B61F7A">
        <w:rPr>
          <w:rtl/>
        </w:rPr>
        <w:t>الإمامُ عليٌّ عليه السلام : جِهادُ النَّفْسِ مَهْرُ الجَنّةِ .</w:t>
      </w:r>
      <w:r>
        <w:rPr>
          <w:rStyle w:val="libFootnotenumChar"/>
          <w:rtl/>
        </w:rPr>
        <w:t>3</w:t>
      </w:r>
    </w:p>
    <w:p w:rsidR="00274744" w:rsidRDefault="00274744" w:rsidP="00274744">
      <w:pPr>
        <w:pStyle w:val="libNormal"/>
      </w:pPr>
      <w:r w:rsidRPr="00E10CFF">
        <w:rPr>
          <w:rStyle w:val="libBold1Char"/>
        </w:rPr>
        <w:t>1209.</w:t>
      </w:r>
      <w:r>
        <w:rPr>
          <w:lang w:bidi="fa-IR"/>
        </w:rPr>
        <w:t xml:space="preserve"> </w:t>
      </w:r>
      <w:r>
        <w:t xml:space="preserve">Imam Ali </w:t>
      </w:r>
      <w:r w:rsidRPr="001500BA">
        <w:t>(AS)</w:t>
      </w:r>
      <w:r>
        <w:t xml:space="preserve"> said, 'Jihad of the self is the dowry for Paradise.' </w:t>
      </w:r>
      <w:r>
        <w:rPr>
          <w:rStyle w:val="libFootnotenumChar"/>
        </w:rPr>
        <w:t>4</w:t>
      </w:r>
    </w:p>
    <w:p w:rsidR="00274744" w:rsidRDefault="00274744" w:rsidP="00CA1574">
      <w:pPr>
        <w:pStyle w:val="libAr"/>
      </w:pPr>
      <w:r w:rsidRPr="00E10CFF">
        <w:rPr>
          <w:rStyle w:val="libBold1Char"/>
          <w:rtl/>
        </w:rPr>
        <w:t>1210.</w:t>
      </w:r>
      <w:r>
        <w:rPr>
          <w:rtl/>
          <w:lang w:bidi="fa-IR"/>
        </w:rPr>
        <w:t xml:space="preserve"> </w:t>
      </w:r>
      <w:r w:rsidRPr="00B61F7A">
        <w:rPr>
          <w:rtl/>
        </w:rPr>
        <w:t>الإمامُ عليٌّ عليه السلام : رُدَّ عَن نَفْسِكَ عِند الشَّهَواتِ ، وأقِمْها على‏ كِتابِ اللَّهِ عِند الشُّبُهاتِ .</w:t>
      </w:r>
      <w:r>
        <w:rPr>
          <w:rStyle w:val="libFootnotenumChar"/>
          <w:rtl/>
        </w:rPr>
        <w:t>5</w:t>
      </w:r>
    </w:p>
    <w:p w:rsidR="00274744" w:rsidRDefault="00274744" w:rsidP="00274744">
      <w:pPr>
        <w:pStyle w:val="libNormal"/>
      </w:pPr>
      <w:r w:rsidRPr="00E10CFF">
        <w:rPr>
          <w:rStyle w:val="libBold1Char"/>
        </w:rPr>
        <w:t>1210.</w:t>
      </w:r>
      <w:r>
        <w:rPr>
          <w:lang w:bidi="fa-IR"/>
        </w:rPr>
        <w:t xml:space="preserve"> </w:t>
      </w:r>
      <w:r>
        <w:t xml:space="preserve">Imam Ali </w:t>
      </w:r>
      <w:r w:rsidRPr="001500BA">
        <w:t>(AS)</w:t>
      </w:r>
      <w:r>
        <w:t xml:space="preserve"> said, 'Prevent your self from fulfilling its desires, and make it hold fast to the Book of Allah during misgivings.' </w:t>
      </w:r>
      <w:r>
        <w:rPr>
          <w:rStyle w:val="libFootnotenumChar"/>
        </w:rPr>
        <w:t>6</w:t>
      </w:r>
    </w:p>
    <w:p w:rsidR="00274744" w:rsidRDefault="00274744" w:rsidP="00CA1574">
      <w:pPr>
        <w:pStyle w:val="libAr"/>
      </w:pPr>
      <w:r w:rsidRPr="00E10CFF">
        <w:rPr>
          <w:rStyle w:val="libBold1Char"/>
          <w:rtl/>
        </w:rPr>
        <w:t>1211.</w:t>
      </w:r>
      <w:r>
        <w:rPr>
          <w:rtl/>
          <w:lang w:bidi="fa-IR"/>
        </w:rPr>
        <w:t xml:space="preserve"> </w:t>
      </w:r>
      <w:r w:rsidRPr="00B61F7A">
        <w:rPr>
          <w:rtl/>
        </w:rPr>
        <w:t>الإمامُ الكاظمُ عليه السلام : جاهِدْ نَفْسَكَ لِتَرُدَّها عَن‏هَواها ، فإنَّهُ واجِبٌ علَيكَ كجِهادِ عَدُوِّكَ .</w:t>
      </w:r>
      <w:r>
        <w:rPr>
          <w:rStyle w:val="libFootnotenumChar"/>
          <w:rtl/>
        </w:rPr>
        <w:t>7</w:t>
      </w:r>
    </w:p>
    <w:p w:rsidR="00274744" w:rsidRDefault="00274744" w:rsidP="00274744">
      <w:pPr>
        <w:pStyle w:val="libNormal"/>
      </w:pPr>
      <w:r w:rsidRPr="00E10CFF">
        <w:rPr>
          <w:rStyle w:val="libBold1Char"/>
        </w:rPr>
        <w:t>1211.</w:t>
      </w:r>
      <w:r>
        <w:rPr>
          <w:lang w:bidi="fa-IR"/>
        </w:rPr>
        <w:t xml:space="preserve"> </w:t>
      </w:r>
      <w:r>
        <w:t xml:space="preserve">Imam al-Kazim </w:t>
      </w:r>
      <w:r w:rsidRPr="001500BA">
        <w:t>(AS)</w:t>
      </w:r>
      <w:r>
        <w:t xml:space="preserve"> said, 'Combat your self to avert it against its desires, for this is incumbent upon you as fighting your enemy.' </w:t>
      </w:r>
      <w:r>
        <w:rPr>
          <w:rStyle w:val="libFootnotenumChar"/>
        </w:rPr>
        <w:t>8</w:t>
      </w:r>
    </w:p>
    <w:p w:rsidR="00274744" w:rsidRDefault="00274744" w:rsidP="00274744">
      <w:pPr>
        <w:pStyle w:val="libNormal"/>
      </w:pPr>
    </w:p>
    <w:p w:rsidR="00274744" w:rsidRDefault="00274744" w:rsidP="009E5AD4">
      <w:pPr>
        <w:pStyle w:val="Heading3"/>
      </w:pPr>
      <w:bookmarkStart w:id="2640" w:name="_Toc484336533"/>
      <w:bookmarkStart w:id="2641" w:name="_Toc485558041"/>
      <w:r>
        <w:t>Notes</w:t>
      </w:r>
      <w:bookmarkEnd w:id="2640"/>
      <w:bookmarkEnd w:id="2641"/>
    </w:p>
    <w:p w:rsidR="00274744" w:rsidRDefault="00274744" w:rsidP="00274744">
      <w:pPr>
        <w:pStyle w:val="libFootnote"/>
      </w:pPr>
      <w:r>
        <w:t xml:space="preserve">1. </w:t>
      </w:r>
      <w:r>
        <w:rPr>
          <w:rtl/>
        </w:rPr>
        <w:t xml:space="preserve">كنز العمّال : </w:t>
      </w:r>
      <w:r>
        <w:rPr>
          <w:rtl/>
          <w:lang w:bidi="fa-IR"/>
        </w:rPr>
        <w:t>11261</w:t>
      </w:r>
      <w:r>
        <w:rPr>
          <w:rtl/>
        </w:rPr>
        <w:t xml:space="preserve"> ؛ تنبيه الخواطر : </w:t>
      </w:r>
      <w:r>
        <w:rPr>
          <w:rtl/>
          <w:lang w:bidi="fa-IR"/>
        </w:rPr>
        <w:t>1 / 96</w:t>
      </w:r>
      <w:r>
        <w:t xml:space="preserve"> .</w:t>
      </w:r>
    </w:p>
    <w:p w:rsidR="00274744" w:rsidRDefault="00274744" w:rsidP="00274744">
      <w:pPr>
        <w:pStyle w:val="libFootnote"/>
      </w:pPr>
      <w:r>
        <w:t xml:space="preserve">2. Kanz al-Ummal, no. </w:t>
      </w:r>
      <w:r>
        <w:rPr>
          <w:lang w:bidi="fa-IR"/>
        </w:rPr>
        <w:t>11261</w:t>
      </w:r>
    </w:p>
    <w:p w:rsidR="00274744" w:rsidRDefault="00274744" w:rsidP="00274744">
      <w:pPr>
        <w:pStyle w:val="libFootnote"/>
      </w:pPr>
      <w:r>
        <w:t xml:space="preserve">3. </w:t>
      </w:r>
      <w:r>
        <w:rPr>
          <w:rtl/>
        </w:rPr>
        <w:t xml:space="preserve">غرر الحكم : </w:t>
      </w:r>
      <w:r>
        <w:rPr>
          <w:rtl/>
          <w:lang w:bidi="fa-IR"/>
        </w:rPr>
        <w:t>4755</w:t>
      </w:r>
      <w:r>
        <w:t xml:space="preserve"> .</w:t>
      </w:r>
    </w:p>
    <w:p w:rsidR="00274744" w:rsidRDefault="00274744" w:rsidP="00274744">
      <w:pPr>
        <w:pStyle w:val="libFootnote"/>
      </w:pPr>
      <w:r>
        <w:t xml:space="preserve">4. Ghurar al-Hikam, no. </w:t>
      </w:r>
      <w:r>
        <w:rPr>
          <w:lang w:bidi="fa-IR"/>
        </w:rPr>
        <w:t>4755</w:t>
      </w:r>
    </w:p>
    <w:p w:rsidR="00274744" w:rsidRDefault="00274744" w:rsidP="00274744">
      <w:pPr>
        <w:pStyle w:val="libFootnote"/>
      </w:pPr>
      <w:r>
        <w:t xml:space="preserve">5. </w:t>
      </w:r>
      <w:r>
        <w:rPr>
          <w:rtl/>
        </w:rPr>
        <w:t xml:space="preserve">غرر الحكم : </w:t>
      </w:r>
      <w:r>
        <w:rPr>
          <w:rtl/>
          <w:lang w:bidi="fa-IR"/>
        </w:rPr>
        <w:t>5406</w:t>
      </w:r>
      <w:r>
        <w:t xml:space="preserve"> .</w:t>
      </w:r>
    </w:p>
    <w:p w:rsidR="00274744" w:rsidRDefault="00274744" w:rsidP="00274744">
      <w:pPr>
        <w:pStyle w:val="libFootnote"/>
      </w:pPr>
      <w:r>
        <w:t xml:space="preserve">6. Ibid. no. </w:t>
      </w:r>
      <w:r>
        <w:rPr>
          <w:lang w:bidi="fa-IR"/>
        </w:rPr>
        <w:t>5406</w:t>
      </w:r>
    </w:p>
    <w:p w:rsidR="00274744" w:rsidRDefault="00274744" w:rsidP="00274744">
      <w:pPr>
        <w:pStyle w:val="libFootnote"/>
      </w:pPr>
      <w:r>
        <w:t xml:space="preserve">7. </w:t>
      </w:r>
      <w:r>
        <w:rPr>
          <w:rtl/>
        </w:rPr>
        <w:t xml:space="preserve">تحف العقول : </w:t>
      </w:r>
      <w:r>
        <w:rPr>
          <w:rtl/>
          <w:lang w:bidi="fa-IR"/>
        </w:rPr>
        <w:t>399</w:t>
      </w:r>
      <w:r>
        <w:t xml:space="preserve"> .</w:t>
      </w:r>
    </w:p>
    <w:p w:rsidR="00274744" w:rsidRDefault="00274744" w:rsidP="00274744">
      <w:pPr>
        <w:pStyle w:val="libFootnote"/>
        <w:rPr>
          <w:rtl/>
          <w:lang w:bidi="fa-IR"/>
        </w:rPr>
      </w:pPr>
      <w:r>
        <w:t xml:space="preserve">8. Tuhaf al-Uqul, no. </w:t>
      </w:r>
      <w:r>
        <w:rPr>
          <w:lang w:bidi="fa-IR"/>
        </w:rPr>
        <w:t>399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42" w:name="_Toc484336534"/>
      <w:bookmarkStart w:id="2643" w:name="_Toc485558042"/>
      <w:r>
        <w:rPr>
          <w:lang w:bidi="fa-IR"/>
        </w:rPr>
        <w:lastRenderedPageBreak/>
        <w:t>384</w:t>
      </w:r>
      <w:r>
        <w:t xml:space="preserve"> - </w:t>
      </w:r>
      <w:r>
        <w:rPr>
          <w:rtl/>
        </w:rPr>
        <w:t>الجِهادُ الأكبَرُ</w:t>
      </w:r>
      <w:bookmarkEnd w:id="2642"/>
      <w:bookmarkEnd w:id="2643"/>
    </w:p>
    <w:p w:rsidR="00274744" w:rsidRDefault="00274744" w:rsidP="009E5AD4">
      <w:pPr>
        <w:pStyle w:val="Heading2Center"/>
        <w:outlineLvl w:val="0"/>
      </w:pPr>
      <w:bookmarkStart w:id="2644" w:name="_Toc484336535"/>
      <w:bookmarkStart w:id="2645" w:name="_Toc485558043"/>
      <w:r>
        <w:rPr>
          <w:lang w:bidi="fa-IR"/>
        </w:rPr>
        <w:t>384</w:t>
      </w:r>
      <w:r>
        <w:t>. The Greater Jihad</w:t>
      </w:r>
      <w:bookmarkEnd w:id="2644"/>
      <w:bookmarkEnd w:id="2645"/>
    </w:p>
    <w:p w:rsidR="00274744" w:rsidRDefault="00274744" w:rsidP="00CA1574">
      <w:pPr>
        <w:pStyle w:val="libAr"/>
      </w:pPr>
      <w:r w:rsidRPr="00E10CFF">
        <w:rPr>
          <w:rStyle w:val="libBold1Char"/>
          <w:rtl/>
        </w:rPr>
        <w:t>1212.</w:t>
      </w:r>
      <w:r>
        <w:rPr>
          <w:rtl/>
          <w:lang w:bidi="fa-IR"/>
        </w:rPr>
        <w:t xml:space="preserve"> </w:t>
      </w:r>
      <w:r w:rsidRPr="00B61F7A">
        <w:rPr>
          <w:rtl/>
        </w:rPr>
        <w:t>معاني الأخبار عن الإمامُ عليٌّ عليه السلام : إنَّ رسولَ‏اللَّهِ صلى اللَّه عليه وآله بَعثَ سَرِيّةً ، فلَمّا رَجَعوا قالَ: مَرْحَباً بقَومٍ قَضَوُا الجِهادَ الأصْغَرَ وبَقِيَ علَيهِمُ الجِهادُ الأكْبَرُ . قيلَ: يا رسولَ اللَّهِ ، وما الجِهادُ الأكْبَرُ ؟ قالَ: جِهادُ النَّفْس . وقالَ عليه السلام: أفْضَلُ الجِهادِ مَن جَاهَدَ نَفْسَهُ الّتي بينَ جَنْبَيهِ .</w:t>
      </w:r>
      <w:r>
        <w:rPr>
          <w:rStyle w:val="libFootnotenumChar"/>
          <w:rtl/>
        </w:rPr>
        <w:t>1</w:t>
      </w:r>
    </w:p>
    <w:p w:rsidR="00274744" w:rsidRDefault="00274744" w:rsidP="00274744">
      <w:pPr>
        <w:pStyle w:val="libNormal"/>
      </w:pPr>
      <w:r w:rsidRPr="00E10CFF">
        <w:rPr>
          <w:rStyle w:val="libBold1Char"/>
        </w:rPr>
        <w:t>1212.</w:t>
      </w:r>
      <w:r>
        <w:rPr>
          <w:lang w:bidi="fa-IR"/>
        </w:rPr>
        <w:t xml:space="preserve"> </w:t>
      </w:r>
      <w:r>
        <w:t xml:space="preserve">Imam Ali </w:t>
      </w:r>
      <w:r w:rsidRPr="001500BA">
        <w:t>(AS)</w:t>
      </w:r>
      <w:r>
        <w:t xml:space="preserve"> relates, 'The Prophet </w:t>
      </w:r>
      <w:r w:rsidRPr="001500BA">
        <w:t>(SAWA)</w:t>
      </w:r>
      <w:r>
        <w:t xml:space="preserve"> dispatched troops [to a mission]. On seeing the returning armies from the battlefront, he said, 'Blessed are those who have performed the lesser jihad, and have yet to perform the greater one.' When asked, 'O Messenger of Allah, what is the greater jihad?' the Prophet replied, 'The jihad of the self', and added, 'The best jihad is that of one who combats his own self that is between his two sides.' </w:t>
      </w:r>
      <w:r>
        <w:rPr>
          <w:rStyle w:val="libFootnotenumChar"/>
        </w:rPr>
        <w:t>2</w:t>
      </w:r>
    </w:p>
    <w:p w:rsidR="00274744" w:rsidRDefault="00274744" w:rsidP="00CA1574">
      <w:pPr>
        <w:pStyle w:val="libAr"/>
      </w:pPr>
      <w:r w:rsidRPr="00E10CFF">
        <w:rPr>
          <w:rStyle w:val="libBold1Char"/>
          <w:rtl/>
        </w:rPr>
        <w:t>1213.</w:t>
      </w:r>
      <w:r>
        <w:rPr>
          <w:rtl/>
          <w:lang w:bidi="fa-IR"/>
        </w:rPr>
        <w:t xml:space="preserve"> </w:t>
      </w:r>
      <w:r w:rsidRPr="00B61F7A">
        <w:rPr>
          <w:rtl/>
        </w:rPr>
        <w:t>الإمامُ عليٌّ عليه السلام : أفْضَلُ الجِهادِ جِهادُ النَّفْسِ عنِ الهَوى‏ ، وفِطامُها عَن لَذّاتِ الدُّنيا</w:t>
      </w:r>
      <w:r>
        <w:rPr>
          <w:rStyle w:val="libFootnotenumChar"/>
          <w:rtl/>
        </w:rPr>
        <w:t>3</w:t>
      </w:r>
      <w:r>
        <w:t xml:space="preserve"> .</w:t>
      </w:r>
    </w:p>
    <w:p w:rsidR="00274744" w:rsidRDefault="00274744" w:rsidP="00274744">
      <w:pPr>
        <w:pStyle w:val="libNormal"/>
      </w:pPr>
      <w:r w:rsidRPr="00E10CFF">
        <w:rPr>
          <w:rStyle w:val="libBold1Char"/>
        </w:rPr>
        <w:t>1213.</w:t>
      </w:r>
      <w:r>
        <w:rPr>
          <w:lang w:bidi="fa-IR"/>
        </w:rPr>
        <w:t xml:space="preserve"> </w:t>
      </w:r>
      <w:r>
        <w:t xml:space="preserve">Imam Ali </w:t>
      </w:r>
      <w:r w:rsidRPr="001500BA">
        <w:t>(AS)</w:t>
      </w:r>
      <w:r>
        <w:t xml:space="preserve"> said, 'The best jihad is combatting one's self against its desires, and weaning it from the pleasures of this world.' </w:t>
      </w:r>
      <w:r>
        <w:rPr>
          <w:rStyle w:val="libFootnotenumChar"/>
        </w:rPr>
        <w:t>4</w:t>
      </w:r>
    </w:p>
    <w:p w:rsidR="00274744" w:rsidRDefault="00274744" w:rsidP="00CA1574">
      <w:pPr>
        <w:pStyle w:val="libAr"/>
      </w:pPr>
      <w:r w:rsidRPr="00E10CFF">
        <w:rPr>
          <w:rStyle w:val="libBold1Char"/>
          <w:rtl/>
        </w:rPr>
        <w:t>1214.</w:t>
      </w:r>
      <w:r>
        <w:rPr>
          <w:rtl/>
          <w:lang w:bidi="fa-IR"/>
        </w:rPr>
        <w:t xml:space="preserve"> </w:t>
      </w:r>
      <w:r w:rsidRPr="00B61F7A">
        <w:rPr>
          <w:rtl/>
        </w:rPr>
        <w:t>الإمامُ الباقرُ عليه السلام : لا فَضيلةَ كالجِهادِ ، ولاجِهادَ كمُجاهَدةِ الهوى‏ .</w:t>
      </w:r>
      <w:r>
        <w:rPr>
          <w:rStyle w:val="libFootnotenumChar"/>
          <w:rtl/>
        </w:rPr>
        <w:t>5</w:t>
      </w:r>
    </w:p>
    <w:p w:rsidR="00274744" w:rsidRDefault="00274744" w:rsidP="00274744">
      <w:pPr>
        <w:pStyle w:val="libNormal"/>
      </w:pPr>
      <w:r w:rsidRPr="00E10CFF">
        <w:rPr>
          <w:rStyle w:val="libBold1Char"/>
        </w:rPr>
        <w:t>1214.</w:t>
      </w:r>
      <w:r>
        <w:rPr>
          <w:lang w:bidi="fa-IR"/>
        </w:rPr>
        <w:t xml:space="preserve"> </w:t>
      </w:r>
      <w:r>
        <w:t xml:space="preserve">Imam al-Baqir </w:t>
      </w:r>
      <w:r w:rsidRPr="001500BA">
        <w:t>(AS)</w:t>
      </w:r>
      <w:r>
        <w:t xml:space="preserve"> said, 'There is no greater distinction than jihad, and no jihad like combatting one's self.' </w:t>
      </w:r>
      <w:r>
        <w:rPr>
          <w:rStyle w:val="libFootnotenumChar"/>
        </w:rPr>
        <w:t>6</w:t>
      </w:r>
    </w:p>
    <w:p w:rsidR="00274744" w:rsidRDefault="00274744" w:rsidP="00274744">
      <w:pPr>
        <w:pStyle w:val="libNormal"/>
      </w:pPr>
    </w:p>
    <w:p w:rsidR="00274744" w:rsidRDefault="00274744" w:rsidP="009E5AD4">
      <w:pPr>
        <w:pStyle w:val="Heading3"/>
      </w:pPr>
      <w:bookmarkStart w:id="2646" w:name="_Toc484336536"/>
      <w:bookmarkStart w:id="2647" w:name="_Toc485558044"/>
      <w:r>
        <w:t>Notes</w:t>
      </w:r>
      <w:bookmarkEnd w:id="2646"/>
      <w:bookmarkEnd w:id="2647"/>
    </w:p>
    <w:p w:rsidR="00274744" w:rsidRDefault="00274744" w:rsidP="00274744">
      <w:pPr>
        <w:pStyle w:val="libFootnote"/>
      </w:pPr>
      <w:r>
        <w:t xml:space="preserve">1. </w:t>
      </w:r>
      <w:r>
        <w:rPr>
          <w:rtl/>
        </w:rPr>
        <w:t xml:space="preserve">معاني الأخبار : </w:t>
      </w:r>
      <w:r>
        <w:rPr>
          <w:rtl/>
          <w:lang w:bidi="fa-IR"/>
        </w:rPr>
        <w:t>160 / 1</w:t>
      </w:r>
      <w:r>
        <w:t xml:space="preserve"> .</w:t>
      </w:r>
    </w:p>
    <w:p w:rsidR="00274744" w:rsidRDefault="00274744" w:rsidP="00274744">
      <w:pPr>
        <w:pStyle w:val="libFootnote"/>
      </w:pPr>
      <w:r>
        <w:t xml:space="preserve">2. Maani al-Akhbar, p. </w:t>
      </w:r>
      <w:r>
        <w:rPr>
          <w:lang w:bidi="fa-IR"/>
        </w:rPr>
        <w:t>160</w:t>
      </w:r>
      <w:r>
        <w:t xml:space="preserve">, no. </w:t>
      </w:r>
      <w:r>
        <w:rPr>
          <w:lang w:bidi="fa-IR"/>
        </w:rPr>
        <w:t>1</w:t>
      </w:r>
    </w:p>
    <w:p w:rsidR="00274744" w:rsidRDefault="00274744" w:rsidP="00274744">
      <w:pPr>
        <w:pStyle w:val="libFootnote"/>
      </w:pPr>
      <w:r>
        <w:t xml:space="preserve">3. </w:t>
      </w:r>
      <w:r>
        <w:rPr>
          <w:rtl/>
        </w:rPr>
        <w:t xml:space="preserve">غرر الحكم : </w:t>
      </w:r>
      <w:r>
        <w:rPr>
          <w:rtl/>
          <w:lang w:bidi="fa-IR"/>
        </w:rPr>
        <w:t>3232</w:t>
      </w:r>
      <w:r>
        <w:t xml:space="preserve"> .</w:t>
      </w:r>
    </w:p>
    <w:p w:rsidR="00274744" w:rsidRDefault="00274744" w:rsidP="00274744">
      <w:pPr>
        <w:pStyle w:val="libFootnote"/>
      </w:pPr>
      <w:r>
        <w:t xml:space="preserve">4. Ghurar al-Hikam, no. </w:t>
      </w:r>
      <w:r>
        <w:rPr>
          <w:lang w:bidi="fa-IR"/>
        </w:rPr>
        <w:t>3232</w:t>
      </w:r>
    </w:p>
    <w:p w:rsidR="00274744" w:rsidRDefault="00274744" w:rsidP="00274744">
      <w:pPr>
        <w:pStyle w:val="libFootnote"/>
      </w:pPr>
      <w:r>
        <w:t xml:space="preserve">5. </w:t>
      </w:r>
      <w:r>
        <w:rPr>
          <w:rtl/>
        </w:rPr>
        <w:t xml:space="preserve">تحف العقول : </w:t>
      </w:r>
      <w:r>
        <w:rPr>
          <w:rtl/>
          <w:lang w:bidi="fa-IR"/>
        </w:rPr>
        <w:t>286</w:t>
      </w:r>
      <w:r>
        <w:t xml:space="preserve"> .</w:t>
      </w:r>
    </w:p>
    <w:p w:rsidR="00274744" w:rsidRDefault="00274744" w:rsidP="00274744">
      <w:pPr>
        <w:pStyle w:val="libFootnote"/>
        <w:rPr>
          <w:rtl/>
          <w:lang w:bidi="fa-IR"/>
        </w:rPr>
      </w:pPr>
      <w:r>
        <w:t xml:space="preserve">6. Tuhaf al-Uqul, no. </w:t>
      </w:r>
      <w:r>
        <w:rPr>
          <w:lang w:bidi="fa-IR"/>
        </w:rPr>
        <w:t>286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48" w:name="_Toc484336537"/>
      <w:bookmarkStart w:id="2649" w:name="_Toc485558045"/>
      <w:r>
        <w:rPr>
          <w:lang w:bidi="fa-IR"/>
        </w:rPr>
        <w:lastRenderedPageBreak/>
        <w:t>385</w:t>
      </w:r>
      <w:r>
        <w:t xml:space="preserve"> - </w:t>
      </w:r>
      <w:r>
        <w:rPr>
          <w:rtl/>
        </w:rPr>
        <w:t>ما يَنبَغي في مُجاهَدَةِ النَّفسِ‏</w:t>
      </w:r>
      <w:bookmarkEnd w:id="2648"/>
      <w:bookmarkEnd w:id="2649"/>
    </w:p>
    <w:p w:rsidR="00274744" w:rsidRDefault="00274744" w:rsidP="009E5AD4">
      <w:pPr>
        <w:pStyle w:val="Heading2Center"/>
        <w:outlineLvl w:val="0"/>
      </w:pPr>
      <w:bookmarkStart w:id="2650" w:name="_Toc484336538"/>
      <w:bookmarkStart w:id="2651" w:name="_Toc485558046"/>
      <w:r>
        <w:rPr>
          <w:lang w:bidi="fa-IR"/>
        </w:rPr>
        <w:t>385</w:t>
      </w:r>
      <w:r>
        <w:t>. What is Necessary for Combatting the Self</w:t>
      </w:r>
      <w:bookmarkEnd w:id="2650"/>
      <w:bookmarkEnd w:id="2651"/>
    </w:p>
    <w:p w:rsidR="00274744" w:rsidRDefault="00274744" w:rsidP="00CA1574">
      <w:pPr>
        <w:pStyle w:val="libAr"/>
      </w:pPr>
      <w:r w:rsidRPr="00E10CFF">
        <w:rPr>
          <w:rStyle w:val="libBold1Char"/>
          <w:rtl/>
        </w:rPr>
        <w:t>1215.</w:t>
      </w:r>
      <w:r>
        <w:rPr>
          <w:rtl/>
          <w:lang w:bidi="fa-IR"/>
        </w:rPr>
        <w:t xml:space="preserve"> </w:t>
      </w:r>
      <w:r w:rsidRPr="00B61F7A">
        <w:rPr>
          <w:rtl/>
        </w:rPr>
        <w:t>الإمامُ عليٌّ عليه السلام : جاهِدْ نَفْسَكَ عَلى‏ طاعةِ اللَّهِ مُجاهَدةَ العَدُوِّ عَدُوَّهُ ، وغالِبْها مُغالبةَ الضِّدِّ ضِدَّهُ ؛ فإنّ أقْوى‏ النّاسِ مَن قَوِيَ على‏ نَفْسِهِ .</w:t>
      </w:r>
      <w:r>
        <w:rPr>
          <w:rStyle w:val="libFootnotenumChar"/>
          <w:rtl/>
        </w:rPr>
        <w:t>1</w:t>
      </w:r>
    </w:p>
    <w:p w:rsidR="00274744" w:rsidRDefault="00274744" w:rsidP="00274744">
      <w:pPr>
        <w:pStyle w:val="libNormal"/>
      </w:pPr>
      <w:r w:rsidRPr="00E10CFF">
        <w:rPr>
          <w:rStyle w:val="libBold1Char"/>
        </w:rPr>
        <w:t>1215.</w:t>
      </w:r>
      <w:r>
        <w:rPr>
          <w:lang w:bidi="fa-IR"/>
        </w:rPr>
        <w:t xml:space="preserve"> </w:t>
      </w:r>
      <w:r>
        <w:t xml:space="preserve">Imam Ali </w:t>
      </w:r>
      <w:r w:rsidRPr="001500BA">
        <w:t>(AS)</w:t>
      </w:r>
      <w:r>
        <w:t xml:space="preserve"> said, 'Struggle against your self in Allah's worship just as one fights one's enemy, and overcome it just as one overcomes one's opponent, for the strongest of people is he who has triumphed over his self.' </w:t>
      </w:r>
      <w:r>
        <w:rPr>
          <w:rStyle w:val="libFootnotenumChar"/>
        </w:rPr>
        <w:t>2</w:t>
      </w:r>
    </w:p>
    <w:p w:rsidR="00274744" w:rsidRDefault="00274744" w:rsidP="00CA1574">
      <w:pPr>
        <w:pStyle w:val="libAr"/>
      </w:pPr>
      <w:r w:rsidRPr="00E10CFF">
        <w:rPr>
          <w:rStyle w:val="libBold1Char"/>
          <w:rtl/>
        </w:rPr>
        <w:t>1216.</w:t>
      </w:r>
      <w:r>
        <w:rPr>
          <w:rtl/>
          <w:lang w:bidi="fa-IR"/>
        </w:rPr>
        <w:t xml:space="preserve"> </w:t>
      </w:r>
      <w:r w:rsidRPr="00B61F7A">
        <w:rPr>
          <w:rtl/>
        </w:rPr>
        <w:t>الإمامُ عليٌّ عليه السلام : امْلِكُوا أنفسَكُم بدوامِ جِهادِها .</w:t>
      </w:r>
      <w:r>
        <w:rPr>
          <w:rStyle w:val="libFootnotenumChar"/>
          <w:rtl/>
        </w:rPr>
        <w:t>3</w:t>
      </w:r>
    </w:p>
    <w:p w:rsidR="00274744" w:rsidRDefault="00274744" w:rsidP="00274744">
      <w:pPr>
        <w:pStyle w:val="libNormal"/>
      </w:pPr>
      <w:r w:rsidRPr="00E10CFF">
        <w:rPr>
          <w:rStyle w:val="libBold1Char"/>
        </w:rPr>
        <w:t>1216.</w:t>
      </w:r>
      <w:r>
        <w:rPr>
          <w:lang w:bidi="fa-IR"/>
        </w:rPr>
        <w:t xml:space="preserve"> </w:t>
      </w:r>
      <w:r>
        <w:t xml:space="preserve">Imam Ali </w:t>
      </w:r>
      <w:r w:rsidRPr="001500BA">
        <w:t>(AS)</w:t>
      </w:r>
      <w:r>
        <w:t xml:space="preserve"> said, 'Gain control of your souls through constant self-struggle.' </w:t>
      </w:r>
      <w:r>
        <w:rPr>
          <w:rStyle w:val="libFootnotenumChar"/>
        </w:rPr>
        <w:t>4</w:t>
      </w:r>
    </w:p>
    <w:p w:rsidR="00274744" w:rsidRDefault="00274744" w:rsidP="00274744">
      <w:pPr>
        <w:pStyle w:val="libNormal"/>
      </w:pPr>
    </w:p>
    <w:p w:rsidR="00274744" w:rsidRDefault="00274744" w:rsidP="009E5AD4">
      <w:pPr>
        <w:pStyle w:val="Heading3"/>
      </w:pPr>
      <w:bookmarkStart w:id="2652" w:name="_Toc484336539"/>
      <w:bookmarkStart w:id="2653" w:name="_Toc485558047"/>
      <w:r>
        <w:t>Notes</w:t>
      </w:r>
      <w:bookmarkEnd w:id="2652"/>
      <w:bookmarkEnd w:id="2653"/>
    </w:p>
    <w:p w:rsidR="00274744" w:rsidRDefault="00274744" w:rsidP="00274744">
      <w:pPr>
        <w:pStyle w:val="libFootnote"/>
      </w:pPr>
      <w:r>
        <w:t xml:space="preserve">1. </w:t>
      </w:r>
      <w:r>
        <w:rPr>
          <w:rtl/>
        </w:rPr>
        <w:t xml:space="preserve">غرر الحكم : </w:t>
      </w:r>
      <w:r>
        <w:rPr>
          <w:rtl/>
          <w:lang w:bidi="fa-IR"/>
        </w:rPr>
        <w:t>4761</w:t>
      </w:r>
      <w:r>
        <w:t xml:space="preserve"> .</w:t>
      </w:r>
    </w:p>
    <w:p w:rsidR="00274744" w:rsidRDefault="00274744" w:rsidP="00274744">
      <w:pPr>
        <w:pStyle w:val="libFootnote"/>
      </w:pPr>
      <w:r>
        <w:t xml:space="preserve">2. Ghurar al-Hikam, no. </w:t>
      </w:r>
      <w:r>
        <w:rPr>
          <w:lang w:bidi="fa-IR"/>
        </w:rPr>
        <w:t>4761</w:t>
      </w:r>
    </w:p>
    <w:p w:rsidR="00274744" w:rsidRDefault="00274744" w:rsidP="00274744">
      <w:pPr>
        <w:pStyle w:val="libFootnote"/>
      </w:pPr>
      <w:r>
        <w:t xml:space="preserve">3. </w:t>
      </w:r>
      <w:r>
        <w:rPr>
          <w:rtl/>
        </w:rPr>
        <w:t xml:space="preserve">غرر الحكم : </w:t>
      </w:r>
      <w:r>
        <w:rPr>
          <w:rtl/>
          <w:lang w:bidi="fa-IR"/>
        </w:rPr>
        <w:t>2489</w:t>
      </w:r>
      <w:r>
        <w:t xml:space="preserve"> .</w:t>
      </w:r>
    </w:p>
    <w:p w:rsidR="00274744" w:rsidRDefault="00274744" w:rsidP="00274744">
      <w:pPr>
        <w:pStyle w:val="libFootnote"/>
        <w:rPr>
          <w:rtl/>
          <w:lang w:bidi="fa-IR"/>
        </w:rPr>
      </w:pPr>
      <w:r>
        <w:t xml:space="preserve">4. Ibid. no. </w:t>
      </w:r>
      <w:r>
        <w:rPr>
          <w:lang w:bidi="fa-IR"/>
        </w:rPr>
        <w:t>2489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54" w:name="_Toc484336540"/>
      <w:bookmarkStart w:id="2655" w:name="_Toc485558048"/>
      <w:r>
        <w:rPr>
          <w:lang w:bidi="fa-IR"/>
        </w:rPr>
        <w:lastRenderedPageBreak/>
        <w:t>386</w:t>
      </w:r>
      <w:r>
        <w:t xml:space="preserve"> - </w:t>
      </w:r>
      <w:r>
        <w:rPr>
          <w:rtl/>
        </w:rPr>
        <w:t>ثَمَرَةُ المُجاهَدَةِ</w:t>
      </w:r>
      <w:bookmarkEnd w:id="2654"/>
      <w:bookmarkEnd w:id="2655"/>
    </w:p>
    <w:p w:rsidR="00274744" w:rsidRDefault="00274744" w:rsidP="009E5AD4">
      <w:pPr>
        <w:pStyle w:val="Heading2Center"/>
        <w:outlineLvl w:val="0"/>
      </w:pPr>
      <w:bookmarkStart w:id="2656" w:name="_Toc484336541"/>
      <w:bookmarkStart w:id="2657" w:name="_Toc485558049"/>
      <w:r>
        <w:rPr>
          <w:lang w:bidi="fa-IR"/>
        </w:rPr>
        <w:t>386</w:t>
      </w:r>
      <w:r>
        <w:t>. The Fruit of Struggle</w:t>
      </w:r>
      <w:bookmarkEnd w:id="2656"/>
      <w:bookmarkEnd w:id="2657"/>
    </w:p>
    <w:p w:rsidR="00274744" w:rsidRDefault="00274744" w:rsidP="00CA1574">
      <w:pPr>
        <w:pStyle w:val="libAr"/>
      </w:pPr>
      <w:r w:rsidRPr="00E10CFF">
        <w:rPr>
          <w:rStyle w:val="libBold1Char"/>
          <w:rtl/>
        </w:rPr>
        <w:t>1217.</w:t>
      </w:r>
      <w:r>
        <w:rPr>
          <w:rtl/>
          <w:lang w:bidi="fa-IR"/>
        </w:rPr>
        <w:t xml:space="preserve"> </w:t>
      </w:r>
      <w:r w:rsidRPr="00B61F7A">
        <w:rPr>
          <w:rtl/>
        </w:rPr>
        <w:t>رسولُ اللَّهِ صلى اللَّه عليه وآله : بالمُجاهَدَةِ يُغلَبُ سُوءُ العادَةِ .</w:t>
      </w:r>
      <w:r>
        <w:rPr>
          <w:rStyle w:val="libFootnotenumChar"/>
          <w:rtl/>
        </w:rPr>
        <w:t>1</w:t>
      </w:r>
    </w:p>
    <w:p w:rsidR="00274744" w:rsidRDefault="00274744" w:rsidP="00274744">
      <w:pPr>
        <w:pStyle w:val="libNormal"/>
      </w:pPr>
      <w:r w:rsidRPr="00E10CFF">
        <w:rPr>
          <w:rStyle w:val="libBold1Char"/>
        </w:rPr>
        <w:t>1217.</w:t>
      </w:r>
      <w:r>
        <w:rPr>
          <w:lang w:bidi="fa-IR"/>
        </w:rPr>
        <w:t xml:space="preserve"> </w:t>
      </w:r>
      <w:r>
        <w:t xml:space="preserve">The Prophet </w:t>
      </w:r>
      <w:r w:rsidRPr="001500BA">
        <w:t>(SAWA)</w:t>
      </w:r>
      <w:r>
        <w:t xml:space="preserve"> said, 'Through constant self-struggle are bad habits overcome.' </w:t>
      </w:r>
      <w:r>
        <w:rPr>
          <w:rStyle w:val="libFootnotenumChar"/>
        </w:rPr>
        <w:t>2</w:t>
      </w:r>
    </w:p>
    <w:p w:rsidR="00274744" w:rsidRDefault="00274744" w:rsidP="00CA1574">
      <w:pPr>
        <w:pStyle w:val="libAr"/>
      </w:pPr>
      <w:r w:rsidRPr="00E10CFF">
        <w:rPr>
          <w:rStyle w:val="libBold1Char"/>
          <w:rtl/>
        </w:rPr>
        <w:t>1218.</w:t>
      </w:r>
      <w:r>
        <w:rPr>
          <w:rtl/>
          <w:lang w:bidi="fa-IR"/>
        </w:rPr>
        <w:t xml:space="preserve"> </w:t>
      </w:r>
      <w:r w:rsidRPr="00B61F7A">
        <w:rPr>
          <w:rtl/>
        </w:rPr>
        <w:t>رسولُ اللَّهِ صلى اللَّه عليه وآله : جاهِدوا أنفسَكُم على‏ شَهَواتِكُم تَحِلَّ قلوبَكُم الحِكمَةُ .</w:t>
      </w:r>
      <w:r>
        <w:rPr>
          <w:rStyle w:val="libFootnotenumChar"/>
          <w:rtl/>
        </w:rPr>
        <w:t>3</w:t>
      </w:r>
    </w:p>
    <w:p w:rsidR="00274744" w:rsidRDefault="00274744" w:rsidP="00274744">
      <w:pPr>
        <w:pStyle w:val="libNormal"/>
      </w:pPr>
      <w:r w:rsidRPr="00E10CFF">
        <w:rPr>
          <w:rStyle w:val="libBold1Char"/>
        </w:rPr>
        <w:t>1218.</w:t>
      </w:r>
      <w:r>
        <w:rPr>
          <w:lang w:bidi="fa-IR"/>
        </w:rPr>
        <w:t xml:space="preserve"> </w:t>
      </w:r>
      <w:r>
        <w:t xml:space="preserve">The Prophet </w:t>
      </w:r>
      <w:r w:rsidRPr="001500BA">
        <w:t>(SAWA)</w:t>
      </w:r>
      <w:r>
        <w:t xml:space="preserve"> said, 'Struggle against the desires of your self and wisdom will enter your hearts.' </w:t>
      </w:r>
      <w:r>
        <w:rPr>
          <w:rStyle w:val="libFootnotenumChar"/>
        </w:rPr>
        <w:t>4</w:t>
      </w:r>
    </w:p>
    <w:p w:rsidR="00274744" w:rsidRDefault="00274744" w:rsidP="00CA1574">
      <w:pPr>
        <w:pStyle w:val="libAr"/>
      </w:pPr>
      <w:r w:rsidRPr="00E10CFF">
        <w:rPr>
          <w:rStyle w:val="libBold1Char"/>
          <w:rtl/>
        </w:rPr>
        <w:t>1219.</w:t>
      </w:r>
      <w:r>
        <w:rPr>
          <w:rtl/>
          <w:lang w:bidi="fa-IR"/>
        </w:rPr>
        <w:t xml:space="preserve"> </w:t>
      </w:r>
      <w:r w:rsidRPr="00B61F7A">
        <w:rPr>
          <w:rtl/>
        </w:rPr>
        <w:t>رسولُ اللَّهِ صلى اللَّه عليه وآله : جاهِدوا أنفسَكُم بقِلَّةِ الطَّعامِ والشَّرابِ ، تُظِلَّكُمُ المَلائكةُ ويَفِرَّ عَنكُمُ الشَّيطانُ .</w:t>
      </w:r>
      <w:r>
        <w:rPr>
          <w:rStyle w:val="libFootnotenumChar"/>
          <w:rtl/>
        </w:rPr>
        <w:t>5</w:t>
      </w:r>
    </w:p>
    <w:p w:rsidR="00274744" w:rsidRDefault="00274744" w:rsidP="00274744">
      <w:pPr>
        <w:pStyle w:val="libNormal"/>
      </w:pPr>
      <w:r w:rsidRPr="00E10CFF">
        <w:rPr>
          <w:rStyle w:val="libBold1Char"/>
        </w:rPr>
        <w:t>1219.</w:t>
      </w:r>
      <w:r>
        <w:rPr>
          <w:lang w:bidi="fa-IR"/>
        </w:rPr>
        <w:t xml:space="preserve"> </w:t>
      </w:r>
      <w:r>
        <w:t xml:space="preserve">The Prophet </w:t>
      </w:r>
      <w:r w:rsidRPr="001500BA">
        <w:t>(SAWA)</w:t>
      </w:r>
      <w:r>
        <w:t xml:space="preserve"> said, 'Struggle against your selves through reducing food and drink, and the angels will protect you and Satan will flee from you.' </w:t>
      </w:r>
      <w:r>
        <w:rPr>
          <w:rStyle w:val="libFootnotenumChar"/>
        </w:rPr>
        <w:t>6</w:t>
      </w:r>
    </w:p>
    <w:p w:rsidR="00274744" w:rsidRDefault="00274744" w:rsidP="00CA1574">
      <w:pPr>
        <w:pStyle w:val="libAr"/>
      </w:pPr>
      <w:r w:rsidRPr="00E10CFF">
        <w:rPr>
          <w:rStyle w:val="libBold1Char"/>
          <w:rtl/>
        </w:rPr>
        <w:t>1220.</w:t>
      </w:r>
      <w:r>
        <w:rPr>
          <w:rtl/>
          <w:lang w:bidi="fa-IR"/>
        </w:rPr>
        <w:t xml:space="preserve"> </w:t>
      </w:r>
      <w:r w:rsidRPr="00B61F7A">
        <w:rPr>
          <w:rtl/>
        </w:rPr>
        <w:t>الإمامُ عليٌّ عليه السلام : جاهِدْ شَهْوَتَكَ وغالِبْ غَضَبكَ وخالِفْ سُوءَ عادَتِكَ ، تَزْكُ نَفْسُكَ ، ويَكْمُلْ عَقلُكَ ، وتَسْتَكمِلْ ثَوابَ ربِّكَ .</w:t>
      </w:r>
      <w:r>
        <w:rPr>
          <w:rStyle w:val="libFootnotenumChar"/>
          <w:rtl/>
        </w:rPr>
        <w:t>7</w:t>
      </w:r>
    </w:p>
    <w:p w:rsidR="00274744" w:rsidRDefault="00274744" w:rsidP="00274744">
      <w:pPr>
        <w:pStyle w:val="libNormal"/>
      </w:pPr>
      <w:r w:rsidRPr="00E10CFF">
        <w:rPr>
          <w:rStyle w:val="libBold1Char"/>
        </w:rPr>
        <w:t>1220.</w:t>
      </w:r>
      <w:r>
        <w:rPr>
          <w:lang w:bidi="fa-IR"/>
        </w:rPr>
        <w:t xml:space="preserve"> </w:t>
      </w:r>
      <w:r>
        <w:t xml:space="preserve">Imam Ali </w:t>
      </w:r>
      <w:r w:rsidRPr="001500BA">
        <w:t>(AS)</w:t>
      </w:r>
      <w:r>
        <w:t xml:space="preserve"> said, 'Struggle against your lower desires, overcome your anger, oppose your bad habits, purify your self, perfect your intellect, and bring to completion the reward that is with your Lord.' </w:t>
      </w:r>
      <w:r>
        <w:rPr>
          <w:rStyle w:val="libFootnotenumChar"/>
        </w:rPr>
        <w:t>8</w:t>
      </w:r>
    </w:p>
    <w:p w:rsidR="00274744" w:rsidRDefault="00274744" w:rsidP="00CA1574">
      <w:pPr>
        <w:pStyle w:val="libAr"/>
      </w:pPr>
      <w:r w:rsidRPr="00E10CFF">
        <w:rPr>
          <w:rStyle w:val="libBold1Char"/>
          <w:rtl/>
        </w:rPr>
        <w:t>1221.</w:t>
      </w:r>
      <w:r>
        <w:rPr>
          <w:rtl/>
          <w:lang w:bidi="fa-IR"/>
        </w:rPr>
        <w:t xml:space="preserve"> </w:t>
      </w:r>
      <w:r w:rsidRPr="00B61F7A">
        <w:rPr>
          <w:rtl/>
        </w:rPr>
        <w:t>الإمامُ عليٌّ عليه السلام : رَدْعُ النَّفْسِ‏وجهادُها عن أهْوِيَتِها يَرفَعُ الدَّرَجاتِ ويُضاعِفُ الحَسَناتِ .</w:t>
      </w:r>
      <w:r>
        <w:rPr>
          <w:rStyle w:val="libFootnotenumChar"/>
          <w:rtl/>
        </w:rPr>
        <w:t>9</w:t>
      </w:r>
    </w:p>
    <w:p w:rsidR="00274744" w:rsidRDefault="00274744" w:rsidP="00274744">
      <w:pPr>
        <w:pStyle w:val="libNormal"/>
      </w:pPr>
      <w:r w:rsidRPr="00E10CFF">
        <w:rPr>
          <w:rStyle w:val="libBold1Char"/>
        </w:rPr>
        <w:t>1221.</w:t>
      </w:r>
      <w:r>
        <w:rPr>
          <w:lang w:bidi="fa-IR"/>
        </w:rPr>
        <w:t xml:space="preserve"> </w:t>
      </w:r>
      <w:r>
        <w:t xml:space="preserve">Imam Ali </w:t>
      </w:r>
      <w:r w:rsidRPr="001500BA">
        <w:t>(AS)</w:t>
      </w:r>
      <w:r>
        <w:t xml:space="preserve"> said, 'Controlling the self and combatting with it against its lower desires raises one's stations and multiplies one's rewards.' </w:t>
      </w:r>
      <w:r>
        <w:rPr>
          <w:rStyle w:val="libFootnotenumChar"/>
        </w:rPr>
        <w:t>10</w:t>
      </w:r>
    </w:p>
    <w:p w:rsidR="00274744" w:rsidRDefault="00274744" w:rsidP="00CA1574">
      <w:pPr>
        <w:pStyle w:val="libAr"/>
      </w:pPr>
      <w:r w:rsidRPr="00E10CFF">
        <w:rPr>
          <w:rStyle w:val="libBold1Char"/>
          <w:rtl/>
        </w:rPr>
        <w:t>1222.</w:t>
      </w:r>
      <w:r>
        <w:rPr>
          <w:rtl/>
          <w:lang w:bidi="fa-IR"/>
        </w:rPr>
        <w:t xml:space="preserve"> </w:t>
      </w:r>
      <w:r w:rsidRPr="00B61F7A">
        <w:rPr>
          <w:rtl/>
        </w:rPr>
        <w:t>الإمامُ عليٌّ عليه السلام : بالمُجاهَدَةِ صَلاحُ النَّفْسِ .</w:t>
      </w:r>
      <w:r>
        <w:rPr>
          <w:rStyle w:val="libFootnotenumChar"/>
          <w:rtl/>
        </w:rPr>
        <w:t>11</w:t>
      </w:r>
    </w:p>
    <w:p w:rsidR="00274744" w:rsidRDefault="00274744" w:rsidP="00274744">
      <w:pPr>
        <w:pStyle w:val="libNormal"/>
      </w:pPr>
      <w:r w:rsidRPr="00E10CFF">
        <w:rPr>
          <w:rStyle w:val="libBold1Char"/>
        </w:rPr>
        <w:t>1222.</w:t>
      </w:r>
      <w:r>
        <w:rPr>
          <w:lang w:bidi="fa-IR"/>
        </w:rPr>
        <w:t xml:space="preserve"> </w:t>
      </w:r>
      <w:r>
        <w:t xml:space="preserve">Imam Ali </w:t>
      </w:r>
      <w:r w:rsidRPr="001500BA">
        <w:t>(AS)</w:t>
      </w:r>
      <w:r>
        <w:t xml:space="preserve"> said, 'Salvation for the soul is [attained] through self-struggle.' </w:t>
      </w:r>
      <w:r>
        <w:rPr>
          <w:rStyle w:val="libFootnotenumChar"/>
        </w:rPr>
        <w:t>12</w:t>
      </w:r>
    </w:p>
    <w:p w:rsidR="00274744" w:rsidRDefault="00274744" w:rsidP="00274744">
      <w:pPr>
        <w:pStyle w:val="libNormal"/>
      </w:pPr>
    </w:p>
    <w:p w:rsidR="00274744" w:rsidRDefault="00274744" w:rsidP="009E5AD4">
      <w:pPr>
        <w:pStyle w:val="Heading3"/>
      </w:pPr>
      <w:bookmarkStart w:id="2658" w:name="_Toc484336542"/>
      <w:bookmarkStart w:id="2659" w:name="_Toc485558050"/>
      <w:r>
        <w:t>Notes</w:t>
      </w:r>
      <w:bookmarkEnd w:id="2658"/>
      <w:bookmarkEnd w:id="2659"/>
    </w:p>
    <w:p w:rsidR="00274744" w:rsidRDefault="00274744" w:rsidP="00274744">
      <w:pPr>
        <w:pStyle w:val="libFootnote"/>
      </w:pPr>
      <w:r>
        <w:t xml:space="preserve">1. </w:t>
      </w:r>
      <w:r>
        <w:rPr>
          <w:rtl/>
        </w:rPr>
        <w:t xml:space="preserve">تنبيه الخواطر : </w:t>
      </w:r>
      <w:r>
        <w:rPr>
          <w:rtl/>
          <w:lang w:bidi="fa-IR"/>
        </w:rPr>
        <w:t>2 / 119</w:t>
      </w:r>
      <w:r>
        <w:t xml:space="preserve"> .</w:t>
      </w:r>
    </w:p>
    <w:p w:rsidR="00274744" w:rsidRDefault="00274744" w:rsidP="00274744">
      <w:pPr>
        <w:pStyle w:val="libFootnote"/>
      </w:pPr>
      <w:r>
        <w:t xml:space="preserve">2. Tanbih al-Khawatir, v. </w:t>
      </w:r>
      <w:r>
        <w:rPr>
          <w:lang w:bidi="fa-IR"/>
        </w:rPr>
        <w:t>2</w:t>
      </w:r>
      <w:r>
        <w:t xml:space="preserve">, p. </w:t>
      </w:r>
      <w:r>
        <w:rPr>
          <w:lang w:bidi="fa-IR"/>
        </w:rPr>
        <w:t>119</w:t>
      </w:r>
    </w:p>
    <w:p w:rsidR="00274744" w:rsidRDefault="00274744" w:rsidP="00274744">
      <w:pPr>
        <w:pStyle w:val="libFootnote"/>
      </w:pPr>
      <w:r>
        <w:t xml:space="preserve">3. </w:t>
      </w:r>
      <w:r>
        <w:rPr>
          <w:rtl/>
        </w:rPr>
        <w:t xml:space="preserve">تنبيه الخواطر : </w:t>
      </w:r>
      <w:r>
        <w:rPr>
          <w:rtl/>
          <w:lang w:bidi="fa-IR"/>
        </w:rPr>
        <w:t>2 / 122</w:t>
      </w:r>
      <w:r>
        <w:t xml:space="preserve"> .</w:t>
      </w:r>
    </w:p>
    <w:p w:rsidR="00274744" w:rsidRDefault="00274744" w:rsidP="00274744">
      <w:pPr>
        <w:pStyle w:val="libFootnote"/>
      </w:pPr>
      <w:r>
        <w:t xml:space="preserve">4. Ibid. v. </w:t>
      </w:r>
      <w:r>
        <w:rPr>
          <w:lang w:bidi="fa-IR"/>
        </w:rPr>
        <w:t>2</w:t>
      </w:r>
      <w:r>
        <w:t xml:space="preserve">, p. </w:t>
      </w:r>
      <w:r>
        <w:rPr>
          <w:lang w:bidi="fa-IR"/>
        </w:rPr>
        <w:t>122</w:t>
      </w:r>
    </w:p>
    <w:p w:rsidR="00274744" w:rsidRDefault="00274744" w:rsidP="00274744">
      <w:pPr>
        <w:pStyle w:val="libFootnote"/>
      </w:pPr>
      <w:r>
        <w:t xml:space="preserve">5. </w:t>
      </w:r>
      <w:r>
        <w:rPr>
          <w:rtl/>
        </w:rPr>
        <w:t xml:space="preserve">تنبيه الخواطر : </w:t>
      </w:r>
      <w:r>
        <w:rPr>
          <w:rtl/>
          <w:lang w:bidi="fa-IR"/>
        </w:rPr>
        <w:t>2 / 122</w:t>
      </w:r>
      <w:r>
        <w:t xml:space="preserve"> .</w:t>
      </w:r>
    </w:p>
    <w:p w:rsidR="00274744" w:rsidRDefault="00274744" w:rsidP="00274744">
      <w:pPr>
        <w:pStyle w:val="libFootnote"/>
      </w:pPr>
      <w:r>
        <w:t>6. Ibid.</w:t>
      </w:r>
    </w:p>
    <w:p w:rsidR="00274744" w:rsidRDefault="00274744" w:rsidP="00274744">
      <w:pPr>
        <w:pStyle w:val="libFootnote"/>
      </w:pPr>
      <w:r>
        <w:t xml:space="preserve">7. </w:t>
      </w:r>
      <w:r>
        <w:rPr>
          <w:rtl/>
        </w:rPr>
        <w:t xml:space="preserve">غرر الحكم : </w:t>
      </w:r>
      <w:r>
        <w:rPr>
          <w:rtl/>
          <w:lang w:bidi="fa-IR"/>
        </w:rPr>
        <w:t>4760</w:t>
      </w:r>
      <w:r>
        <w:t xml:space="preserve"> .</w:t>
      </w:r>
    </w:p>
    <w:p w:rsidR="00274744" w:rsidRDefault="00274744" w:rsidP="00274744">
      <w:pPr>
        <w:pStyle w:val="libFootnote"/>
      </w:pPr>
      <w:r>
        <w:t xml:space="preserve">8. Ghurar al-Hikam, no. </w:t>
      </w:r>
      <w:r>
        <w:rPr>
          <w:lang w:bidi="fa-IR"/>
        </w:rPr>
        <w:t>4760</w:t>
      </w:r>
    </w:p>
    <w:p w:rsidR="00274744" w:rsidRDefault="00274744" w:rsidP="00274744">
      <w:pPr>
        <w:pStyle w:val="libFootnote"/>
      </w:pPr>
      <w:r>
        <w:t xml:space="preserve">9. </w:t>
      </w:r>
      <w:r>
        <w:rPr>
          <w:rtl/>
        </w:rPr>
        <w:t xml:space="preserve">غرر الحكم : </w:t>
      </w:r>
      <w:r>
        <w:rPr>
          <w:rtl/>
          <w:lang w:bidi="fa-IR"/>
        </w:rPr>
        <w:t>5407</w:t>
      </w:r>
      <w:r>
        <w:t xml:space="preserve"> .</w:t>
      </w:r>
    </w:p>
    <w:p w:rsidR="00274744" w:rsidRDefault="00274744" w:rsidP="00274744">
      <w:pPr>
        <w:pStyle w:val="libFootnote"/>
      </w:pPr>
      <w:r>
        <w:t xml:space="preserve">10. Ibid. no. </w:t>
      </w:r>
      <w:r>
        <w:rPr>
          <w:lang w:bidi="fa-IR"/>
        </w:rPr>
        <w:t>5407</w:t>
      </w:r>
    </w:p>
    <w:p w:rsidR="00274744" w:rsidRDefault="00274744" w:rsidP="00274744">
      <w:pPr>
        <w:pStyle w:val="libFootnote"/>
      </w:pPr>
      <w:r>
        <w:lastRenderedPageBreak/>
        <w:t xml:space="preserve">11. </w:t>
      </w:r>
      <w:r>
        <w:rPr>
          <w:rtl/>
        </w:rPr>
        <w:t xml:space="preserve">غرر الحكم : </w:t>
      </w:r>
      <w:r>
        <w:rPr>
          <w:rtl/>
          <w:lang w:bidi="fa-IR"/>
        </w:rPr>
        <w:t>4319</w:t>
      </w:r>
      <w:r>
        <w:t xml:space="preserve"> .</w:t>
      </w:r>
    </w:p>
    <w:p w:rsidR="00274744" w:rsidRDefault="00274744" w:rsidP="00274744">
      <w:pPr>
        <w:pStyle w:val="libFootnote"/>
        <w:rPr>
          <w:rtl/>
          <w:lang w:bidi="fa-IR"/>
        </w:rPr>
      </w:pPr>
      <w:r>
        <w:t xml:space="preserve">12. Ibid. no. </w:t>
      </w:r>
      <w:r>
        <w:rPr>
          <w:lang w:bidi="fa-IR"/>
        </w:rPr>
        <w:t>4319</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660" w:name="_Toc484336543"/>
      <w:bookmarkStart w:id="2661" w:name="_Toc485558051"/>
      <w:r>
        <w:rPr>
          <w:lang w:bidi="fa-IR"/>
        </w:rPr>
        <w:lastRenderedPageBreak/>
        <w:t>78</w:t>
      </w:r>
      <w:r>
        <w:t xml:space="preserve"> - </w:t>
      </w:r>
      <w:r>
        <w:rPr>
          <w:rtl/>
        </w:rPr>
        <w:t>الجهاد (</w:t>
      </w:r>
      <w:r>
        <w:rPr>
          <w:rtl/>
          <w:lang w:bidi="fa-IR"/>
        </w:rPr>
        <w:t>3) «</w:t>
      </w:r>
      <w:r>
        <w:rPr>
          <w:rtl/>
        </w:rPr>
        <w:t>الاجتهاد في طاعة اللَّه</w:t>
      </w:r>
      <w:r>
        <w:t>»</w:t>
      </w:r>
      <w:bookmarkEnd w:id="2660"/>
      <w:bookmarkEnd w:id="2661"/>
    </w:p>
    <w:p w:rsidR="00274744" w:rsidRDefault="00274744" w:rsidP="009E5AD4">
      <w:pPr>
        <w:pStyle w:val="Heading1Center"/>
      </w:pPr>
      <w:bookmarkStart w:id="2662" w:name="_Toc484336544"/>
      <w:bookmarkStart w:id="2663" w:name="_Toc485558052"/>
      <w:r>
        <w:rPr>
          <w:lang w:bidi="fa-IR"/>
        </w:rPr>
        <w:t>78</w:t>
      </w:r>
      <w:r>
        <w:t>. JIHAD (</w:t>
      </w:r>
      <w:r>
        <w:rPr>
          <w:lang w:bidi="fa-IR"/>
        </w:rPr>
        <w:t>3</w:t>
      </w:r>
      <w:r>
        <w:t>) Striving To Obey Allah:</w:t>
      </w:r>
      <w:bookmarkEnd w:id="2662"/>
      <w:bookmarkEnd w:id="2663"/>
    </w:p>
    <w:p w:rsidR="00274744" w:rsidRDefault="00274744" w:rsidP="009E5AD4">
      <w:pPr>
        <w:pStyle w:val="Heading2Center"/>
        <w:outlineLvl w:val="0"/>
      </w:pPr>
      <w:bookmarkStart w:id="2664" w:name="_Toc484336545"/>
      <w:bookmarkStart w:id="2665" w:name="_Toc485558053"/>
      <w:r>
        <w:rPr>
          <w:lang w:bidi="fa-IR"/>
        </w:rPr>
        <w:t>387</w:t>
      </w:r>
      <w:r>
        <w:t xml:space="preserve"> - </w:t>
      </w:r>
      <w:r>
        <w:rPr>
          <w:rtl/>
        </w:rPr>
        <w:t>الحَثُّ عَلَى الاجتِهادِ في طاعَةِ اللَّهِ‏</w:t>
      </w:r>
      <w:bookmarkEnd w:id="2664"/>
      <w:bookmarkEnd w:id="2665"/>
    </w:p>
    <w:p w:rsidR="00274744" w:rsidRDefault="00274744" w:rsidP="009E5AD4">
      <w:pPr>
        <w:pStyle w:val="Heading2Center"/>
        <w:outlineLvl w:val="0"/>
      </w:pPr>
      <w:bookmarkStart w:id="2666" w:name="_Toc484336546"/>
      <w:bookmarkStart w:id="2667" w:name="_Toc485558054"/>
      <w:r>
        <w:rPr>
          <w:lang w:bidi="fa-IR"/>
        </w:rPr>
        <w:t>387</w:t>
      </w:r>
      <w:r>
        <w:t>. Encouraging to Strive To Obey Allah</w:t>
      </w:r>
      <w:bookmarkEnd w:id="2666"/>
      <w:bookmarkEnd w:id="2667"/>
    </w:p>
    <w:p w:rsidR="00274744" w:rsidRDefault="00274744" w:rsidP="00CA1574">
      <w:pPr>
        <w:pStyle w:val="libAr"/>
      </w:pPr>
      <w:r w:rsidRPr="00E10CFF">
        <w:rPr>
          <w:rStyle w:val="libBold1Char"/>
          <w:rtl/>
        </w:rPr>
        <w:t>1223.</w:t>
      </w:r>
      <w:r>
        <w:rPr>
          <w:rtl/>
          <w:lang w:bidi="fa-IR"/>
        </w:rPr>
        <w:t xml:space="preserve"> </w:t>
      </w:r>
      <w:r w:rsidRPr="00B61F7A">
        <w:rPr>
          <w:rtl/>
        </w:rPr>
        <w:t>الإمامُ عليٌّ عليه السلام : علَيكُم بالجِدِّ والاجْتِهادِ، والتّأهُّبِ والاسْتِعدادِ .</w:t>
      </w:r>
      <w:r>
        <w:rPr>
          <w:rStyle w:val="libFootnotenumChar"/>
          <w:rtl/>
        </w:rPr>
        <w:t>1</w:t>
      </w:r>
    </w:p>
    <w:p w:rsidR="00274744" w:rsidRDefault="00274744" w:rsidP="00274744">
      <w:pPr>
        <w:pStyle w:val="libNormal"/>
      </w:pPr>
      <w:r w:rsidRPr="00E10CFF">
        <w:rPr>
          <w:rStyle w:val="libBold1Char"/>
        </w:rPr>
        <w:t>1223.</w:t>
      </w:r>
      <w:r>
        <w:rPr>
          <w:lang w:bidi="fa-IR"/>
        </w:rPr>
        <w:t xml:space="preserve"> </w:t>
      </w:r>
      <w:r>
        <w:t xml:space="preserve">Imam Ali </w:t>
      </w:r>
      <w:r w:rsidRPr="001500BA">
        <w:t>(AS)</w:t>
      </w:r>
      <w:r>
        <w:t xml:space="preserve"> said, 'You must adopt earnestsness, diligence, preparedness and willingness.' </w:t>
      </w:r>
      <w:r>
        <w:rPr>
          <w:rStyle w:val="libFootnotenumChar"/>
        </w:rPr>
        <w:t>2</w:t>
      </w:r>
    </w:p>
    <w:p w:rsidR="00274744" w:rsidRDefault="00274744" w:rsidP="00CA1574">
      <w:pPr>
        <w:pStyle w:val="libAr"/>
      </w:pPr>
      <w:r w:rsidRPr="00E10CFF">
        <w:rPr>
          <w:rStyle w:val="libBold1Char"/>
          <w:rtl/>
        </w:rPr>
        <w:t>1224.</w:t>
      </w:r>
      <w:r>
        <w:rPr>
          <w:rtl/>
          <w:lang w:bidi="fa-IR"/>
        </w:rPr>
        <w:t xml:space="preserve"> </w:t>
      </w:r>
      <w:r w:rsidRPr="00B61F7A">
        <w:rPr>
          <w:rtl/>
        </w:rPr>
        <w:t>الإمامُ عليٌّ عليه السلام : طاعَةُ اللَّهِ سبحانَهُ لا يَحُوزُها إلّامَن بَذَلَ الجِدَّ ، واسْتَفْرَغَ الجُهْدَ .</w:t>
      </w:r>
      <w:r>
        <w:rPr>
          <w:rStyle w:val="libFootnotenumChar"/>
          <w:rtl/>
        </w:rPr>
        <w:t>3</w:t>
      </w:r>
    </w:p>
    <w:p w:rsidR="00274744" w:rsidRDefault="00274744" w:rsidP="00274744">
      <w:pPr>
        <w:pStyle w:val="libNormal"/>
      </w:pPr>
      <w:r w:rsidRPr="00E10CFF">
        <w:rPr>
          <w:rStyle w:val="libBold1Char"/>
        </w:rPr>
        <w:t>1224.</w:t>
      </w:r>
      <w:r>
        <w:rPr>
          <w:lang w:bidi="fa-IR"/>
        </w:rPr>
        <w:t xml:space="preserve"> </w:t>
      </w:r>
      <w:r>
        <w:t xml:space="preserve">Imam Ali </w:t>
      </w:r>
      <w:r w:rsidRPr="001500BA">
        <w:t>(AS)</w:t>
      </w:r>
      <w:r>
        <w:t xml:space="preserve"> said, 'Obedience to Allah cannot be attained except by one who possesses earnestness and exerts himself to the utmost.' </w:t>
      </w:r>
      <w:r>
        <w:rPr>
          <w:rStyle w:val="libFootnotenumChar"/>
        </w:rPr>
        <w:t>4</w:t>
      </w:r>
    </w:p>
    <w:p w:rsidR="00274744" w:rsidRDefault="00274744" w:rsidP="00CA1574">
      <w:pPr>
        <w:pStyle w:val="libAr"/>
      </w:pPr>
      <w:r w:rsidRPr="00E10CFF">
        <w:rPr>
          <w:rStyle w:val="libBold1Char"/>
          <w:rtl/>
        </w:rPr>
        <w:t>1225.</w:t>
      </w:r>
      <w:r>
        <w:rPr>
          <w:rtl/>
          <w:lang w:bidi="fa-IR"/>
        </w:rPr>
        <w:t xml:space="preserve"> </w:t>
      </w:r>
      <w:r w:rsidRPr="00B61F7A">
        <w:rPr>
          <w:rtl/>
        </w:rPr>
        <w:t>الإمامُ الصّادقُ عليه السلام : اعْلَموا أنَّهُ لَيس بينَ اللَّهِ وبينَ أحَدٍمِن خَلْقِهِ مَلَكٌ مُقَرَّبٌ ولا نَبِيٌّ مُرْسَلٌ ولا مَن دونَ ذلكَ مِن خَلْقِهِ كُلِّهِم إلّا طاعَتُهُم لَهُ، فاجْتَهِدوا في طاعةِ اللَّهِ .</w:t>
      </w:r>
      <w:r>
        <w:rPr>
          <w:rStyle w:val="libFootnotenumChar"/>
          <w:rtl/>
        </w:rPr>
        <w:t>5</w:t>
      </w:r>
    </w:p>
    <w:p w:rsidR="00274744" w:rsidRDefault="00274744" w:rsidP="00274744">
      <w:pPr>
        <w:pStyle w:val="libNormal"/>
      </w:pPr>
      <w:r w:rsidRPr="00E10CFF">
        <w:rPr>
          <w:rStyle w:val="libBold1Char"/>
        </w:rPr>
        <w:t>1225.</w:t>
      </w:r>
      <w:r>
        <w:rPr>
          <w:lang w:bidi="fa-IR"/>
        </w:rPr>
        <w:t xml:space="preserve"> </w:t>
      </w:r>
      <w:r>
        <w:t xml:space="preserve">Imam al-Sadiq </w:t>
      </w:r>
      <w:r w:rsidRPr="001500BA">
        <w:t>(AS)</w:t>
      </w:r>
      <w:r>
        <w:t xml:space="preserve"> said 'Know that between Allah and His creation there is no proximal angel, nor prophet, nor anything else [to intervene], except for their obedience to Him. So strive to obey Allah!' </w:t>
      </w:r>
      <w:r>
        <w:rPr>
          <w:rStyle w:val="libFootnotenumChar"/>
        </w:rPr>
        <w:t>6</w:t>
      </w:r>
    </w:p>
    <w:p w:rsidR="00274744" w:rsidRDefault="00274744" w:rsidP="00274744">
      <w:pPr>
        <w:pStyle w:val="libNormal"/>
      </w:pPr>
    </w:p>
    <w:p w:rsidR="00274744" w:rsidRDefault="00274744" w:rsidP="009E5AD4">
      <w:pPr>
        <w:pStyle w:val="Heading3"/>
      </w:pPr>
      <w:bookmarkStart w:id="2668" w:name="_Toc484336547"/>
      <w:bookmarkStart w:id="2669" w:name="_Toc485558055"/>
      <w:r>
        <w:t>Notes</w:t>
      </w:r>
      <w:bookmarkEnd w:id="2668"/>
      <w:bookmarkEnd w:id="2669"/>
    </w:p>
    <w:p w:rsidR="00274744" w:rsidRDefault="00274744" w:rsidP="00274744">
      <w:pPr>
        <w:pStyle w:val="libFootnote"/>
      </w:pPr>
      <w:r>
        <w:t xml:space="preserve">1. </w:t>
      </w:r>
      <w:r>
        <w:rPr>
          <w:rtl/>
        </w:rPr>
        <w:t xml:space="preserve">نهج البلاغة : الخطبة </w:t>
      </w:r>
      <w:r>
        <w:rPr>
          <w:rtl/>
          <w:lang w:bidi="fa-IR"/>
        </w:rPr>
        <w:t>230</w:t>
      </w:r>
      <w:r>
        <w:t xml:space="preserve"> .</w:t>
      </w:r>
    </w:p>
    <w:p w:rsidR="00274744" w:rsidRDefault="00274744" w:rsidP="00274744">
      <w:pPr>
        <w:pStyle w:val="libFootnote"/>
      </w:pPr>
      <w:r>
        <w:t xml:space="preserve">2. Nahj al-Balagha, Sermon </w:t>
      </w:r>
      <w:r>
        <w:rPr>
          <w:lang w:bidi="fa-IR"/>
        </w:rPr>
        <w:t>230</w:t>
      </w:r>
    </w:p>
    <w:p w:rsidR="00274744" w:rsidRDefault="00274744" w:rsidP="00274744">
      <w:pPr>
        <w:pStyle w:val="libFootnote"/>
      </w:pPr>
      <w:r>
        <w:t xml:space="preserve">3. </w:t>
      </w:r>
      <w:r>
        <w:rPr>
          <w:rtl/>
        </w:rPr>
        <w:t xml:space="preserve">غرر الحكم : </w:t>
      </w:r>
      <w:r>
        <w:rPr>
          <w:rtl/>
          <w:lang w:bidi="fa-IR"/>
        </w:rPr>
        <w:t>6009</w:t>
      </w:r>
      <w:r>
        <w:t xml:space="preserve"> .</w:t>
      </w:r>
    </w:p>
    <w:p w:rsidR="00274744" w:rsidRDefault="00274744" w:rsidP="00274744">
      <w:pPr>
        <w:pStyle w:val="libFootnote"/>
      </w:pPr>
      <w:r>
        <w:t xml:space="preserve">4. Ghurar al-Hikam, no. </w:t>
      </w:r>
      <w:r>
        <w:rPr>
          <w:lang w:bidi="fa-IR"/>
        </w:rPr>
        <w:t>6009</w:t>
      </w:r>
    </w:p>
    <w:p w:rsidR="00274744" w:rsidRDefault="00274744" w:rsidP="00274744">
      <w:pPr>
        <w:pStyle w:val="libFootnote"/>
      </w:pPr>
      <w:r>
        <w:t xml:space="preserve">5. </w:t>
      </w:r>
      <w:r>
        <w:rPr>
          <w:rtl/>
        </w:rPr>
        <w:t xml:space="preserve">الكافي : </w:t>
      </w:r>
      <w:r>
        <w:rPr>
          <w:rtl/>
          <w:lang w:bidi="fa-IR"/>
        </w:rPr>
        <w:t>8 / 11</w:t>
      </w:r>
      <w:r>
        <w:t xml:space="preserve"> .</w:t>
      </w:r>
    </w:p>
    <w:p w:rsidR="00274744" w:rsidRDefault="00274744" w:rsidP="00274744">
      <w:pPr>
        <w:pStyle w:val="libFootnote"/>
        <w:rPr>
          <w:rtl/>
          <w:lang w:bidi="fa-IR"/>
        </w:rPr>
      </w:pPr>
      <w:r>
        <w:t xml:space="preserve">6. al-Kafi, v. </w:t>
      </w:r>
      <w:r>
        <w:rPr>
          <w:lang w:bidi="fa-IR"/>
        </w:rPr>
        <w:t>8</w:t>
      </w:r>
      <w:r>
        <w:t xml:space="preserve"> p. </w:t>
      </w:r>
      <w:r>
        <w:rPr>
          <w:lang w:bidi="fa-IR"/>
        </w:rPr>
        <w:t>7</w:t>
      </w:r>
      <w:r>
        <w:t xml:space="preserve">, no. </w:t>
      </w:r>
      <w:r>
        <w:rPr>
          <w:lang w:bidi="fa-IR"/>
        </w:rPr>
        <w:t>11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70" w:name="_Toc484336548"/>
      <w:bookmarkStart w:id="2671" w:name="_Toc485558056"/>
      <w:r>
        <w:rPr>
          <w:lang w:bidi="fa-IR"/>
        </w:rPr>
        <w:lastRenderedPageBreak/>
        <w:t>388</w:t>
      </w:r>
      <w:r>
        <w:t xml:space="preserve"> - </w:t>
      </w:r>
      <w:r>
        <w:rPr>
          <w:rtl/>
        </w:rPr>
        <w:t>أشَدُّ النّاسِ اجتِهاداً</w:t>
      </w:r>
      <w:bookmarkEnd w:id="2670"/>
      <w:bookmarkEnd w:id="2671"/>
    </w:p>
    <w:p w:rsidR="00274744" w:rsidRDefault="00274744" w:rsidP="009E5AD4">
      <w:pPr>
        <w:pStyle w:val="Heading2Center"/>
        <w:outlineLvl w:val="0"/>
      </w:pPr>
      <w:bookmarkStart w:id="2672" w:name="_Toc484336549"/>
      <w:bookmarkStart w:id="2673" w:name="_Toc485558057"/>
      <w:r>
        <w:rPr>
          <w:lang w:bidi="fa-IR"/>
        </w:rPr>
        <w:t>388</w:t>
      </w:r>
      <w:r>
        <w:t>. The Most Diligent of People</w:t>
      </w:r>
      <w:bookmarkEnd w:id="2672"/>
      <w:bookmarkEnd w:id="2673"/>
    </w:p>
    <w:p w:rsidR="00274744" w:rsidRDefault="00274744" w:rsidP="00CA1574">
      <w:pPr>
        <w:pStyle w:val="libAr"/>
      </w:pPr>
      <w:r w:rsidRPr="00E10CFF">
        <w:rPr>
          <w:rStyle w:val="libBold1Char"/>
          <w:rtl/>
        </w:rPr>
        <w:t>1226.</w:t>
      </w:r>
      <w:r>
        <w:rPr>
          <w:rtl/>
          <w:lang w:bidi="fa-IR"/>
        </w:rPr>
        <w:t xml:space="preserve"> </w:t>
      </w:r>
      <w:r w:rsidRPr="00B61F7A">
        <w:rPr>
          <w:rtl/>
        </w:rPr>
        <w:t>رسولُ اللَّهِ صلى اللَّه عليه وآله : أشَدُّ النّاسِ اجْتِهاداً مَن تَرَكَ الذُّنوبَ .</w:t>
      </w:r>
      <w:r>
        <w:rPr>
          <w:rStyle w:val="libFootnotenumChar"/>
          <w:rtl/>
        </w:rPr>
        <w:t>1</w:t>
      </w:r>
    </w:p>
    <w:p w:rsidR="00274744" w:rsidRDefault="00274744" w:rsidP="00274744">
      <w:pPr>
        <w:pStyle w:val="libNormal"/>
      </w:pPr>
      <w:r w:rsidRPr="00E10CFF">
        <w:rPr>
          <w:rStyle w:val="libBold1Char"/>
        </w:rPr>
        <w:t>1226.</w:t>
      </w:r>
      <w:r>
        <w:rPr>
          <w:lang w:bidi="fa-IR"/>
        </w:rPr>
        <w:t xml:space="preserve"> </w:t>
      </w:r>
      <w:r>
        <w:t xml:space="preserve">The Prophet </w:t>
      </w:r>
      <w:r w:rsidRPr="001500BA">
        <w:t>(SAWA)</w:t>
      </w:r>
      <w:r>
        <w:t xml:space="preserve"> said, 'The most diligent of people is he who abandons sins.' </w:t>
      </w:r>
      <w:r>
        <w:rPr>
          <w:rStyle w:val="libFootnotenumChar"/>
        </w:rPr>
        <w:t>2</w:t>
      </w:r>
    </w:p>
    <w:p w:rsidR="00274744" w:rsidRDefault="00274744" w:rsidP="00CA1574">
      <w:pPr>
        <w:pStyle w:val="libAr"/>
      </w:pPr>
      <w:r w:rsidRPr="00E10CFF">
        <w:rPr>
          <w:rStyle w:val="libBold1Char"/>
          <w:rtl/>
        </w:rPr>
        <w:t>1227.</w:t>
      </w:r>
      <w:r>
        <w:rPr>
          <w:rtl/>
          <w:lang w:bidi="fa-IR"/>
        </w:rPr>
        <w:t xml:space="preserve"> </w:t>
      </w:r>
      <w:r w:rsidRPr="00B61F7A">
        <w:rPr>
          <w:rtl/>
        </w:rPr>
        <w:t>رسولُ اللَّهِ صلى اللَّه عليه وآله : أفْضَلُ الجِهادِ مَن أصْبَحَ لا يَهُمُّ بظُلْمِ أحدٍ .</w:t>
      </w:r>
      <w:r>
        <w:rPr>
          <w:rStyle w:val="libFootnotenumChar"/>
          <w:rtl/>
        </w:rPr>
        <w:t>3</w:t>
      </w:r>
    </w:p>
    <w:p w:rsidR="00274744" w:rsidRDefault="00274744" w:rsidP="00274744">
      <w:pPr>
        <w:pStyle w:val="libNormal"/>
      </w:pPr>
      <w:r w:rsidRPr="00E10CFF">
        <w:rPr>
          <w:rStyle w:val="libBold1Char"/>
        </w:rPr>
        <w:t>1227.</w:t>
      </w:r>
      <w:r>
        <w:rPr>
          <w:lang w:bidi="fa-IR"/>
        </w:rPr>
        <w:t xml:space="preserve"> </w:t>
      </w:r>
      <w:r>
        <w:t xml:space="preserve">The Prophet </w:t>
      </w:r>
      <w:r w:rsidRPr="001500BA">
        <w:t>(SAWA)</w:t>
      </w:r>
      <w:r>
        <w:t xml:space="preserve"> said, 'The best jihad is performed by one who awakes in the morning with no intention to wrong anyone.' </w:t>
      </w:r>
      <w:r>
        <w:rPr>
          <w:rStyle w:val="libFootnotenumChar"/>
        </w:rPr>
        <w:t>4</w:t>
      </w:r>
    </w:p>
    <w:p w:rsidR="00274744" w:rsidRDefault="00274744" w:rsidP="00CA1574">
      <w:pPr>
        <w:pStyle w:val="libAr"/>
      </w:pPr>
      <w:r w:rsidRPr="00E10CFF">
        <w:rPr>
          <w:rStyle w:val="libBold1Char"/>
          <w:rtl/>
        </w:rPr>
        <w:t>1228.</w:t>
      </w:r>
      <w:r>
        <w:rPr>
          <w:rtl/>
          <w:lang w:bidi="fa-IR"/>
        </w:rPr>
        <w:t xml:space="preserve"> </w:t>
      </w:r>
      <w:r w:rsidRPr="00B61F7A">
        <w:rPr>
          <w:rtl/>
        </w:rPr>
        <w:t xml:space="preserve">الإمامُ الباقرُ عليه السلام </w:t>
      </w:r>
      <w:r>
        <w:rPr>
          <w:rtl/>
        </w:rPr>
        <w:t>-</w:t>
      </w:r>
      <w:r w:rsidRPr="00B61F7A">
        <w:rPr>
          <w:rtl/>
        </w:rPr>
        <w:t xml:space="preserve"> لمّا قالَ لَهُ رجُلٌ : إنّي ضَعيفُ العَملِ قَليلُ الصّلاةِ قليلُ الصَّومِ ، ولكنْ أرْجو أنْ لا آكُلَ إلّا حَلالاً، ولا أنْكِحَ إلّا حَلالاً </w:t>
      </w:r>
      <w:r>
        <w:rPr>
          <w:rtl/>
        </w:rPr>
        <w:t>-</w:t>
      </w:r>
      <w:r w:rsidRPr="00B61F7A">
        <w:rPr>
          <w:rtl/>
        </w:rPr>
        <w:t xml:space="preserve"> : وأيُّ جِهادٍ أفْضَلُ مِن عِفَّةِ بَطْنٍ وفَرْجٍ؟!</w:t>
      </w:r>
      <w:r>
        <w:rPr>
          <w:rStyle w:val="libFootnotenumChar"/>
          <w:rtl/>
        </w:rPr>
        <w:t>5</w:t>
      </w:r>
    </w:p>
    <w:p w:rsidR="00274744" w:rsidRDefault="00274744" w:rsidP="00274744">
      <w:pPr>
        <w:pStyle w:val="libNormal"/>
      </w:pPr>
      <w:r w:rsidRPr="00E10CFF">
        <w:rPr>
          <w:rStyle w:val="libBold1Char"/>
        </w:rPr>
        <w:t>1228.</w:t>
      </w:r>
      <w:r>
        <w:rPr>
          <w:lang w:bidi="fa-IR"/>
        </w:rPr>
        <w:t xml:space="preserve"> </w:t>
      </w:r>
      <w:r>
        <w:t xml:space="preserve">When someone addressed Imam al-Baqir </w:t>
      </w:r>
      <w:r w:rsidRPr="001500BA">
        <w:t>(AS)</w:t>
      </w:r>
      <w:r>
        <w:t xml:space="preserve">, saying, 'I am weak in my worship, praying and fasting but a little, though I strive to eat only that which is permissible, and be sexually intimate with only those whom it is permissible', the Imam replied, 'What jihad is there better than restraint of the stomach and the private parts?!' </w:t>
      </w:r>
      <w:r>
        <w:rPr>
          <w:rStyle w:val="libFootnotenumChar"/>
        </w:rPr>
        <w:t>6</w:t>
      </w:r>
    </w:p>
    <w:p w:rsidR="00274744" w:rsidRDefault="00274744" w:rsidP="00274744">
      <w:pPr>
        <w:pStyle w:val="libNormal"/>
      </w:pPr>
    </w:p>
    <w:p w:rsidR="00274744" w:rsidRDefault="00274744" w:rsidP="009E5AD4">
      <w:pPr>
        <w:pStyle w:val="Heading3"/>
      </w:pPr>
      <w:bookmarkStart w:id="2674" w:name="_Toc484336550"/>
      <w:bookmarkStart w:id="2675" w:name="_Toc485558058"/>
      <w:r>
        <w:t>Notes</w:t>
      </w:r>
      <w:bookmarkEnd w:id="2674"/>
      <w:bookmarkEnd w:id="2675"/>
    </w:p>
    <w:p w:rsidR="00274744" w:rsidRDefault="00274744" w:rsidP="00274744">
      <w:pPr>
        <w:pStyle w:val="libFootnote"/>
      </w:pPr>
      <w:r>
        <w:t xml:space="preserve">1. </w:t>
      </w:r>
      <w:r>
        <w:rPr>
          <w:rtl/>
        </w:rPr>
        <w:t xml:space="preserve">الأمالي للصدوق : </w:t>
      </w:r>
      <w:r>
        <w:rPr>
          <w:rtl/>
          <w:lang w:bidi="fa-IR"/>
        </w:rPr>
        <w:t>73 / 41</w:t>
      </w:r>
      <w:r>
        <w:t xml:space="preserve"> .</w:t>
      </w:r>
    </w:p>
    <w:p w:rsidR="00274744" w:rsidRDefault="00274744" w:rsidP="00274744">
      <w:pPr>
        <w:pStyle w:val="libFootnote"/>
      </w:pPr>
      <w:r>
        <w:t xml:space="preserve">2. Amali al-Saduq, p. </w:t>
      </w:r>
      <w:r>
        <w:rPr>
          <w:lang w:bidi="fa-IR"/>
        </w:rPr>
        <w:t>28</w:t>
      </w:r>
      <w:r>
        <w:t xml:space="preserve">, no. </w:t>
      </w:r>
      <w:r>
        <w:rPr>
          <w:lang w:bidi="fa-IR"/>
        </w:rPr>
        <w:t>4</w:t>
      </w:r>
    </w:p>
    <w:p w:rsidR="00274744" w:rsidRDefault="00274744" w:rsidP="00274744">
      <w:pPr>
        <w:pStyle w:val="libFootnote"/>
      </w:pPr>
      <w:r>
        <w:t xml:space="preserve">3. </w:t>
      </w:r>
      <w:r>
        <w:rPr>
          <w:rtl/>
        </w:rPr>
        <w:t xml:space="preserve">المحاسن : </w:t>
      </w:r>
      <w:r>
        <w:rPr>
          <w:rtl/>
          <w:lang w:bidi="fa-IR"/>
        </w:rPr>
        <w:t>1 / 456 / 1053</w:t>
      </w:r>
      <w:r>
        <w:t xml:space="preserve"> .</w:t>
      </w:r>
    </w:p>
    <w:p w:rsidR="00274744" w:rsidRDefault="00274744" w:rsidP="00274744">
      <w:pPr>
        <w:pStyle w:val="libFootnote"/>
      </w:pPr>
      <w:r>
        <w:t xml:space="preserve">4. al-Mahasin, v. </w:t>
      </w:r>
      <w:r>
        <w:rPr>
          <w:lang w:bidi="fa-IR"/>
        </w:rPr>
        <w:t>1</w:t>
      </w:r>
      <w:r>
        <w:t xml:space="preserve">, p. </w:t>
      </w:r>
      <w:r>
        <w:rPr>
          <w:lang w:bidi="fa-IR"/>
        </w:rPr>
        <w:t>456</w:t>
      </w:r>
      <w:r>
        <w:t xml:space="preserve">, no. </w:t>
      </w:r>
      <w:r>
        <w:rPr>
          <w:lang w:bidi="fa-IR"/>
        </w:rPr>
        <w:t>1053</w:t>
      </w:r>
    </w:p>
    <w:p w:rsidR="00274744" w:rsidRDefault="00274744" w:rsidP="00274744">
      <w:pPr>
        <w:pStyle w:val="libFootnote"/>
      </w:pPr>
      <w:r>
        <w:t xml:space="preserve">5. </w:t>
      </w:r>
      <w:r>
        <w:rPr>
          <w:rtl/>
        </w:rPr>
        <w:t xml:space="preserve">المحاسن : </w:t>
      </w:r>
      <w:r>
        <w:rPr>
          <w:rtl/>
          <w:lang w:bidi="fa-IR"/>
        </w:rPr>
        <w:t>1 / 455 / 1052</w:t>
      </w:r>
      <w:r>
        <w:t xml:space="preserve"> .</w:t>
      </w:r>
    </w:p>
    <w:p w:rsidR="00274744" w:rsidRDefault="00274744" w:rsidP="00274744">
      <w:pPr>
        <w:pStyle w:val="libFootnote"/>
        <w:rPr>
          <w:rtl/>
          <w:lang w:bidi="fa-IR"/>
        </w:rPr>
      </w:pPr>
      <w:r>
        <w:t xml:space="preserve">6. Ibid. v. </w:t>
      </w:r>
      <w:r>
        <w:rPr>
          <w:lang w:bidi="fa-IR"/>
        </w:rPr>
        <w:t>1</w:t>
      </w:r>
      <w:r>
        <w:t xml:space="preserve">, p. </w:t>
      </w:r>
      <w:r>
        <w:rPr>
          <w:lang w:bidi="fa-IR"/>
        </w:rPr>
        <w:t>455</w:t>
      </w:r>
      <w:r>
        <w:t xml:space="preserve">, no. </w:t>
      </w:r>
      <w:r>
        <w:rPr>
          <w:lang w:bidi="fa-IR"/>
        </w:rPr>
        <w:t>1052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676" w:name="_Toc484336551"/>
      <w:bookmarkStart w:id="2677" w:name="_Toc485558059"/>
      <w:r>
        <w:rPr>
          <w:lang w:bidi="fa-IR"/>
        </w:rPr>
        <w:lastRenderedPageBreak/>
        <w:t>79</w:t>
      </w:r>
      <w:r>
        <w:t xml:space="preserve"> - </w:t>
      </w:r>
      <w:r>
        <w:rPr>
          <w:rtl/>
        </w:rPr>
        <w:t>الجهل‏</w:t>
      </w:r>
      <w:bookmarkEnd w:id="2676"/>
      <w:bookmarkEnd w:id="2677"/>
    </w:p>
    <w:p w:rsidR="00274744" w:rsidRDefault="00274744" w:rsidP="009E5AD4">
      <w:pPr>
        <w:pStyle w:val="Heading1Center"/>
      </w:pPr>
      <w:bookmarkStart w:id="2678" w:name="_Toc484336552"/>
      <w:bookmarkStart w:id="2679" w:name="_Toc485558060"/>
      <w:r>
        <w:rPr>
          <w:lang w:bidi="fa-IR"/>
        </w:rPr>
        <w:t>79</w:t>
      </w:r>
      <w:r>
        <w:t>. IGNORANCE</w:t>
      </w:r>
      <w:bookmarkEnd w:id="2678"/>
      <w:bookmarkEnd w:id="2679"/>
    </w:p>
    <w:p w:rsidR="00274744" w:rsidRDefault="00274744" w:rsidP="009E5AD4">
      <w:pPr>
        <w:pStyle w:val="Heading2Center"/>
        <w:outlineLvl w:val="0"/>
      </w:pPr>
      <w:bookmarkStart w:id="2680" w:name="_Toc484336553"/>
      <w:bookmarkStart w:id="2681" w:name="_Toc485558061"/>
      <w:r>
        <w:rPr>
          <w:lang w:bidi="fa-IR"/>
        </w:rPr>
        <w:t>389</w:t>
      </w:r>
      <w:r>
        <w:t xml:space="preserve"> - </w:t>
      </w:r>
      <w:r>
        <w:rPr>
          <w:rtl/>
        </w:rPr>
        <w:t>ذَمُّ الجَهلِ‏</w:t>
      </w:r>
      <w:bookmarkEnd w:id="2680"/>
      <w:bookmarkEnd w:id="2681"/>
    </w:p>
    <w:p w:rsidR="00274744" w:rsidRDefault="00274744" w:rsidP="009E5AD4">
      <w:pPr>
        <w:pStyle w:val="Heading2Center"/>
        <w:outlineLvl w:val="0"/>
      </w:pPr>
      <w:bookmarkStart w:id="2682" w:name="_Toc484336554"/>
      <w:bookmarkStart w:id="2683" w:name="_Toc485558062"/>
      <w:r>
        <w:rPr>
          <w:lang w:bidi="fa-IR"/>
        </w:rPr>
        <w:t>389</w:t>
      </w:r>
      <w:r>
        <w:t>. Reprehension of Ignorance</w:t>
      </w:r>
      <w:bookmarkEnd w:id="2682"/>
      <w:bookmarkEnd w:id="2683"/>
    </w:p>
    <w:p w:rsidR="00274744" w:rsidRDefault="00274744" w:rsidP="00CA1574">
      <w:pPr>
        <w:pStyle w:val="libAr"/>
      </w:pPr>
      <w:r w:rsidRPr="00E10CFF">
        <w:rPr>
          <w:rStyle w:val="libBold1Char"/>
          <w:rtl/>
        </w:rPr>
        <w:t>1229.</w:t>
      </w:r>
      <w:r>
        <w:rPr>
          <w:rtl/>
          <w:lang w:bidi="fa-IR"/>
        </w:rPr>
        <w:t xml:space="preserve"> </w:t>
      </w:r>
      <w:r w:rsidRPr="00B61F7A">
        <w:rPr>
          <w:rtl/>
        </w:rPr>
        <w:t>الإمامُ عليٌّ عليه السلام : الجَهلُ أدْوَأُ الدّاءِ .</w:t>
      </w:r>
      <w:r>
        <w:rPr>
          <w:rStyle w:val="libFootnotenumChar"/>
          <w:rtl/>
        </w:rPr>
        <w:t>1</w:t>
      </w:r>
    </w:p>
    <w:p w:rsidR="00274744" w:rsidRDefault="00274744" w:rsidP="00274744">
      <w:pPr>
        <w:pStyle w:val="libNormal"/>
      </w:pPr>
      <w:r w:rsidRPr="00E10CFF">
        <w:rPr>
          <w:rStyle w:val="libBold1Char"/>
        </w:rPr>
        <w:t>1229.</w:t>
      </w:r>
      <w:r>
        <w:rPr>
          <w:lang w:bidi="fa-IR"/>
        </w:rPr>
        <w:t xml:space="preserve"> </w:t>
      </w:r>
      <w:r>
        <w:t xml:space="preserve">Imam Ali </w:t>
      </w:r>
      <w:r w:rsidRPr="001500BA">
        <w:t>(AS)</w:t>
      </w:r>
      <w:r>
        <w:t xml:space="preserve"> said, 'Ignorance is the worst affliction.' </w:t>
      </w:r>
      <w:r>
        <w:rPr>
          <w:rStyle w:val="libFootnotenumChar"/>
        </w:rPr>
        <w:t>2</w:t>
      </w:r>
    </w:p>
    <w:p w:rsidR="00274744" w:rsidRDefault="00274744" w:rsidP="00CA1574">
      <w:pPr>
        <w:pStyle w:val="libAr"/>
      </w:pPr>
      <w:r w:rsidRPr="00E10CFF">
        <w:rPr>
          <w:rStyle w:val="libBold1Char"/>
          <w:rtl/>
        </w:rPr>
        <w:t>1230.</w:t>
      </w:r>
      <w:r>
        <w:rPr>
          <w:rtl/>
          <w:lang w:bidi="fa-IR"/>
        </w:rPr>
        <w:t xml:space="preserve"> </w:t>
      </w:r>
      <w:r w:rsidRPr="00B61F7A">
        <w:rPr>
          <w:rtl/>
        </w:rPr>
        <w:t>الإمامُ عليٌّ عليه السلام : الجَهلُ مُمِيتُ الأحْياءِ ومُخَلِّدُ الشَّقاءِ .</w:t>
      </w:r>
      <w:r>
        <w:rPr>
          <w:rStyle w:val="libFootnotenumChar"/>
          <w:rtl/>
        </w:rPr>
        <w:t>3</w:t>
      </w:r>
    </w:p>
    <w:p w:rsidR="00274744" w:rsidRDefault="00274744" w:rsidP="00274744">
      <w:pPr>
        <w:pStyle w:val="libNormal"/>
      </w:pPr>
      <w:r w:rsidRPr="00E10CFF">
        <w:rPr>
          <w:rStyle w:val="libBold1Char"/>
        </w:rPr>
        <w:t>1230.</w:t>
      </w:r>
      <w:r>
        <w:rPr>
          <w:lang w:bidi="fa-IR"/>
        </w:rPr>
        <w:t xml:space="preserve"> </w:t>
      </w:r>
      <w:r>
        <w:t xml:space="preserve">Imam Ali </w:t>
      </w:r>
      <w:r w:rsidRPr="001500BA">
        <w:t>(AS)</w:t>
      </w:r>
      <w:r>
        <w:t xml:space="preserve"> said, 'Ignorance is death for the living and perpetuates wretchedness.' </w:t>
      </w:r>
      <w:r>
        <w:rPr>
          <w:rStyle w:val="libFootnotenumChar"/>
        </w:rPr>
        <w:t>4</w:t>
      </w:r>
    </w:p>
    <w:p w:rsidR="00274744" w:rsidRDefault="00274744" w:rsidP="00CA1574">
      <w:pPr>
        <w:pStyle w:val="libAr"/>
      </w:pPr>
      <w:r w:rsidRPr="00E10CFF">
        <w:rPr>
          <w:rStyle w:val="libBold1Char"/>
          <w:rtl/>
        </w:rPr>
        <w:t>1231.</w:t>
      </w:r>
      <w:r>
        <w:rPr>
          <w:rtl/>
          <w:lang w:bidi="fa-IR"/>
        </w:rPr>
        <w:t xml:space="preserve"> </w:t>
      </w:r>
      <w:r w:rsidRPr="00B61F7A">
        <w:rPr>
          <w:rtl/>
        </w:rPr>
        <w:t>الإمامُ عليٌّ عليه السلام : الجَهلُ فَسادُ كُلِّ أمْرٍ .</w:t>
      </w:r>
      <w:r>
        <w:rPr>
          <w:rStyle w:val="libFootnotenumChar"/>
          <w:rtl/>
        </w:rPr>
        <w:t>5</w:t>
      </w:r>
    </w:p>
    <w:p w:rsidR="00274744" w:rsidRDefault="00274744" w:rsidP="00274744">
      <w:pPr>
        <w:pStyle w:val="libNormal"/>
      </w:pPr>
      <w:r w:rsidRPr="00E10CFF">
        <w:rPr>
          <w:rStyle w:val="libBold1Char"/>
        </w:rPr>
        <w:t>1231.</w:t>
      </w:r>
      <w:r>
        <w:rPr>
          <w:lang w:bidi="fa-IR"/>
        </w:rPr>
        <w:t xml:space="preserve"> </w:t>
      </w:r>
      <w:r>
        <w:t xml:space="preserve">Imam Ali </w:t>
      </w:r>
      <w:r w:rsidRPr="001500BA">
        <w:t>(AS)</w:t>
      </w:r>
      <w:r>
        <w:t xml:space="preserve"> said, 'Ignorance is the ruination of every affair.' </w:t>
      </w:r>
      <w:r>
        <w:rPr>
          <w:rStyle w:val="libFootnotenumChar"/>
        </w:rPr>
        <w:t>6</w:t>
      </w:r>
    </w:p>
    <w:p w:rsidR="00274744" w:rsidRDefault="00274744" w:rsidP="00CA1574">
      <w:pPr>
        <w:pStyle w:val="libAr"/>
      </w:pPr>
      <w:r w:rsidRPr="00E10CFF">
        <w:rPr>
          <w:rStyle w:val="libBold1Char"/>
          <w:rtl/>
        </w:rPr>
        <w:t>1232.</w:t>
      </w:r>
      <w:r>
        <w:rPr>
          <w:rtl/>
          <w:lang w:bidi="fa-IR"/>
        </w:rPr>
        <w:t xml:space="preserve"> </w:t>
      </w:r>
      <w:r w:rsidRPr="00B61F7A">
        <w:rPr>
          <w:rtl/>
        </w:rPr>
        <w:t>الإمامُ عليٌّ عليه السلام : الجَهلُ أصْلُ كُلِّ شَرٍّ .</w:t>
      </w:r>
      <w:r>
        <w:rPr>
          <w:rStyle w:val="libFootnotenumChar"/>
          <w:rtl/>
        </w:rPr>
        <w:t>7</w:t>
      </w:r>
    </w:p>
    <w:p w:rsidR="00274744" w:rsidRDefault="00274744" w:rsidP="00274744">
      <w:pPr>
        <w:pStyle w:val="libNormal"/>
      </w:pPr>
      <w:r w:rsidRPr="00E10CFF">
        <w:rPr>
          <w:rStyle w:val="libBold1Char"/>
        </w:rPr>
        <w:t>1232.</w:t>
      </w:r>
      <w:r>
        <w:rPr>
          <w:lang w:bidi="fa-IR"/>
        </w:rPr>
        <w:t xml:space="preserve"> </w:t>
      </w:r>
      <w:r>
        <w:t xml:space="preserve">Imam Ali </w:t>
      </w:r>
      <w:r w:rsidRPr="001500BA">
        <w:t>(AS)</w:t>
      </w:r>
      <w:r>
        <w:t xml:space="preserve"> said, 'Ignorance is the root of every evil.' </w:t>
      </w:r>
      <w:r>
        <w:rPr>
          <w:rStyle w:val="libFootnotenumChar"/>
        </w:rPr>
        <w:t>8</w:t>
      </w:r>
    </w:p>
    <w:p w:rsidR="00274744" w:rsidRDefault="00274744" w:rsidP="00CA1574">
      <w:pPr>
        <w:pStyle w:val="libAr"/>
      </w:pPr>
      <w:r w:rsidRPr="00E10CFF">
        <w:rPr>
          <w:rStyle w:val="libBold1Char"/>
          <w:rtl/>
        </w:rPr>
        <w:t>1233.</w:t>
      </w:r>
      <w:r>
        <w:rPr>
          <w:rtl/>
          <w:lang w:bidi="fa-IR"/>
        </w:rPr>
        <w:t xml:space="preserve"> </w:t>
      </w:r>
      <w:r w:rsidRPr="00B61F7A">
        <w:rPr>
          <w:rtl/>
        </w:rPr>
        <w:t>الإمامُ عليٌّ عليه السلام : الحِرْصُ والشَّرَهُ والبُخْلُ نَتيجَةُ الجَهلِ .</w:t>
      </w:r>
      <w:r>
        <w:rPr>
          <w:rStyle w:val="libFootnotenumChar"/>
          <w:rtl/>
        </w:rPr>
        <w:t>9</w:t>
      </w:r>
    </w:p>
    <w:p w:rsidR="00274744" w:rsidRDefault="00274744" w:rsidP="00274744">
      <w:pPr>
        <w:pStyle w:val="libNormal"/>
      </w:pPr>
      <w:r w:rsidRPr="00E10CFF">
        <w:rPr>
          <w:rStyle w:val="libBold1Char"/>
        </w:rPr>
        <w:t>1233.</w:t>
      </w:r>
      <w:r>
        <w:rPr>
          <w:lang w:bidi="fa-IR"/>
        </w:rPr>
        <w:t xml:space="preserve"> </w:t>
      </w:r>
      <w:r>
        <w:t xml:space="preserve">Imam Ali </w:t>
      </w:r>
      <w:r w:rsidRPr="001500BA">
        <w:t>(AS)</w:t>
      </w:r>
      <w:r>
        <w:t xml:space="preserve"> said, 'Greed, voracity, and stinginess are a result of ignorance.' </w:t>
      </w:r>
      <w:r>
        <w:rPr>
          <w:rStyle w:val="libFootnotenumChar"/>
        </w:rPr>
        <w:t>10</w:t>
      </w:r>
    </w:p>
    <w:p w:rsidR="00274744" w:rsidRDefault="00274744" w:rsidP="00CA1574">
      <w:pPr>
        <w:pStyle w:val="libAr"/>
      </w:pPr>
      <w:r w:rsidRPr="00E10CFF">
        <w:rPr>
          <w:rStyle w:val="libBold1Char"/>
          <w:rtl/>
        </w:rPr>
        <w:t>1234.</w:t>
      </w:r>
      <w:r>
        <w:rPr>
          <w:rtl/>
          <w:lang w:bidi="fa-IR"/>
        </w:rPr>
        <w:t xml:space="preserve"> </w:t>
      </w:r>
      <w:r w:rsidRPr="00B61F7A">
        <w:rPr>
          <w:rtl/>
        </w:rPr>
        <w:t>الإمامُ العسكريُّ عليه السلام : الجَهلُ خَصْمٌ .</w:t>
      </w:r>
      <w:r>
        <w:rPr>
          <w:rStyle w:val="libFootnotenumChar"/>
          <w:rtl/>
        </w:rPr>
        <w:t>11</w:t>
      </w:r>
    </w:p>
    <w:p w:rsidR="00274744" w:rsidRDefault="00274744" w:rsidP="00274744">
      <w:pPr>
        <w:pStyle w:val="libNormal"/>
      </w:pPr>
      <w:r w:rsidRPr="00E10CFF">
        <w:rPr>
          <w:rStyle w:val="libBold1Char"/>
        </w:rPr>
        <w:t>1234.</w:t>
      </w:r>
      <w:r>
        <w:rPr>
          <w:lang w:bidi="fa-IR"/>
        </w:rPr>
        <w:t xml:space="preserve"> </w:t>
      </w:r>
      <w:r>
        <w:t xml:space="preserve">Imam al-Askari </w:t>
      </w:r>
      <w:r w:rsidRPr="001500BA">
        <w:t>(AS)</w:t>
      </w:r>
      <w:r>
        <w:t xml:space="preserve"> said, 'Ignorance is an enemy.' </w:t>
      </w:r>
      <w:r>
        <w:rPr>
          <w:rStyle w:val="libFootnotenumChar"/>
        </w:rPr>
        <w:t>12</w:t>
      </w:r>
    </w:p>
    <w:p w:rsidR="00274744" w:rsidRDefault="00274744" w:rsidP="00274744">
      <w:pPr>
        <w:pStyle w:val="libNormal"/>
      </w:pPr>
    </w:p>
    <w:p w:rsidR="00274744" w:rsidRDefault="00274744" w:rsidP="009E5AD4">
      <w:pPr>
        <w:pStyle w:val="Heading3"/>
      </w:pPr>
      <w:bookmarkStart w:id="2684" w:name="_Toc484336555"/>
      <w:bookmarkStart w:id="2685" w:name="_Toc485558063"/>
      <w:r>
        <w:t>Notes</w:t>
      </w:r>
      <w:bookmarkEnd w:id="2684"/>
      <w:bookmarkEnd w:id="2685"/>
    </w:p>
    <w:p w:rsidR="00274744" w:rsidRDefault="00274744" w:rsidP="00274744">
      <w:pPr>
        <w:pStyle w:val="libFootnote"/>
      </w:pPr>
      <w:r>
        <w:t xml:space="preserve">1. </w:t>
      </w:r>
      <w:r>
        <w:rPr>
          <w:rtl/>
        </w:rPr>
        <w:t xml:space="preserve">غرر الحكم : </w:t>
      </w:r>
      <w:r>
        <w:rPr>
          <w:rtl/>
          <w:lang w:bidi="fa-IR"/>
        </w:rPr>
        <w:t>820</w:t>
      </w:r>
      <w:r>
        <w:t xml:space="preserve"> .</w:t>
      </w:r>
    </w:p>
    <w:p w:rsidR="00274744" w:rsidRDefault="00274744" w:rsidP="00274744">
      <w:pPr>
        <w:pStyle w:val="libFootnote"/>
      </w:pPr>
      <w:r>
        <w:t xml:space="preserve">2. Ghurar al-Hikam, no. </w:t>
      </w:r>
      <w:r>
        <w:rPr>
          <w:lang w:bidi="fa-IR"/>
        </w:rPr>
        <w:t>820</w:t>
      </w:r>
    </w:p>
    <w:p w:rsidR="00274744" w:rsidRDefault="00274744" w:rsidP="00274744">
      <w:pPr>
        <w:pStyle w:val="libFootnote"/>
      </w:pPr>
      <w:r>
        <w:t xml:space="preserve">3. </w:t>
      </w:r>
      <w:r>
        <w:rPr>
          <w:rtl/>
        </w:rPr>
        <w:t xml:space="preserve">غرر الحكم : </w:t>
      </w:r>
      <w:r>
        <w:rPr>
          <w:rtl/>
          <w:lang w:bidi="fa-IR"/>
        </w:rPr>
        <w:t>1464</w:t>
      </w:r>
      <w:r>
        <w:t xml:space="preserve"> .</w:t>
      </w:r>
    </w:p>
    <w:p w:rsidR="00274744" w:rsidRDefault="00274744" w:rsidP="00274744">
      <w:pPr>
        <w:pStyle w:val="libFootnote"/>
      </w:pPr>
      <w:r>
        <w:t xml:space="preserve">4. Ibid. no. </w:t>
      </w:r>
      <w:r>
        <w:rPr>
          <w:lang w:bidi="fa-IR"/>
        </w:rPr>
        <w:t>1464</w:t>
      </w:r>
    </w:p>
    <w:p w:rsidR="00274744" w:rsidRDefault="00274744" w:rsidP="00274744">
      <w:pPr>
        <w:pStyle w:val="libFootnote"/>
      </w:pPr>
      <w:r>
        <w:t xml:space="preserve">5. </w:t>
      </w:r>
      <w:r>
        <w:rPr>
          <w:rtl/>
        </w:rPr>
        <w:t xml:space="preserve">غرر الحكم : </w:t>
      </w:r>
      <w:r>
        <w:rPr>
          <w:rtl/>
          <w:lang w:bidi="fa-IR"/>
        </w:rPr>
        <w:t>930</w:t>
      </w:r>
      <w:r>
        <w:t xml:space="preserve"> .</w:t>
      </w:r>
    </w:p>
    <w:p w:rsidR="00274744" w:rsidRDefault="00274744" w:rsidP="00274744">
      <w:pPr>
        <w:pStyle w:val="libFootnote"/>
      </w:pPr>
      <w:r>
        <w:t xml:space="preserve">6. Ibid. no. </w:t>
      </w:r>
      <w:r>
        <w:rPr>
          <w:lang w:bidi="fa-IR"/>
        </w:rPr>
        <w:t>930</w:t>
      </w:r>
    </w:p>
    <w:p w:rsidR="00274744" w:rsidRDefault="00274744" w:rsidP="00274744">
      <w:pPr>
        <w:pStyle w:val="libFootnote"/>
      </w:pPr>
      <w:r>
        <w:t xml:space="preserve">7. </w:t>
      </w:r>
      <w:r>
        <w:rPr>
          <w:rtl/>
        </w:rPr>
        <w:t xml:space="preserve">غرر الحكم : </w:t>
      </w:r>
      <w:r>
        <w:rPr>
          <w:rtl/>
          <w:lang w:bidi="fa-IR"/>
        </w:rPr>
        <w:t>819</w:t>
      </w:r>
      <w:r>
        <w:t xml:space="preserve"> .</w:t>
      </w:r>
    </w:p>
    <w:p w:rsidR="00274744" w:rsidRDefault="00274744" w:rsidP="00274744">
      <w:pPr>
        <w:pStyle w:val="libFootnote"/>
      </w:pPr>
      <w:r>
        <w:t xml:space="preserve">8. Ibid. no. </w:t>
      </w:r>
      <w:r>
        <w:rPr>
          <w:lang w:bidi="fa-IR"/>
        </w:rPr>
        <w:t>819</w:t>
      </w:r>
    </w:p>
    <w:p w:rsidR="00274744" w:rsidRDefault="00274744" w:rsidP="00274744">
      <w:pPr>
        <w:pStyle w:val="libFootnote"/>
      </w:pPr>
      <w:r>
        <w:t xml:space="preserve">9. </w:t>
      </w:r>
      <w:r>
        <w:rPr>
          <w:rtl/>
        </w:rPr>
        <w:t xml:space="preserve">غرر الحكم : </w:t>
      </w:r>
      <w:r>
        <w:rPr>
          <w:rtl/>
          <w:lang w:bidi="fa-IR"/>
        </w:rPr>
        <w:t>1694</w:t>
      </w:r>
      <w:r>
        <w:t xml:space="preserve"> .</w:t>
      </w:r>
    </w:p>
    <w:p w:rsidR="00274744" w:rsidRDefault="00274744" w:rsidP="00274744">
      <w:pPr>
        <w:pStyle w:val="libFootnote"/>
      </w:pPr>
      <w:r>
        <w:t xml:space="preserve">10. Ibid. no. </w:t>
      </w:r>
      <w:r>
        <w:rPr>
          <w:lang w:bidi="fa-IR"/>
        </w:rPr>
        <w:t>1694</w:t>
      </w:r>
    </w:p>
    <w:p w:rsidR="00274744" w:rsidRDefault="00274744" w:rsidP="00274744">
      <w:pPr>
        <w:pStyle w:val="libFootnote"/>
      </w:pPr>
      <w:r>
        <w:t xml:space="preserve">11. </w:t>
      </w:r>
      <w:r>
        <w:rPr>
          <w:rtl/>
        </w:rPr>
        <w:t xml:space="preserve">الدرّة الباهرة : </w:t>
      </w:r>
      <w:r>
        <w:rPr>
          <w:rtl/>
          <w:lang w:bidi="fa-IR"/>
        </w:rPr>
        <w:t>44</w:t>
      </w:r>
      <w:r>
        <w:t xml:space="preserve"> .</w:t>
      </w:r>
    </w:p>
    <w:p w:rsidR="00274744" w:rsidRDefault="00274744" w:rsidP="00274744">
      <w:pPr>
        <w:pStyle w:val="libFootnote"/>
        <w:rPr>
          <w:rtl/>
          <w:lang w:bidi="fa-IR"/>
        </w:rPr>
      </w:pPr>
      <w:r>
        <w:t xml:space="preserve">12. al-Durra al-Bahira, no. </w:t>
      </w:r>
      <w:r>
        <w:rPr>
          <w:lang w:bidi="fa-IR"/>
        </w:rPr>
        <w:t>44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86" w:name="_Toc484336556"/>
      <w:bookmarkStart w:id="2687" w:name="_Toc485558064"/>
      <w:r>
        <w:rPr>
          <w:lang w:bidi="fa-IR"/>
        </w:rPr>
        <w:lastRenderedPageBreak/>
        <w:t>390</w:t>
      </w:r>
      <w:r>
        <w:t xml:space="preserve"> - </w:t>
      </w:r>
      <w:r>
        <w:rPr>
          <w:rtl/>
        </w:rPr>
        <w:t>عَلاماتُ الجاهِلِ‏</w:t>
      </w:r>
      <w:bookmarkEnd w:id="2686"/>
      <w:bookmarkEnd w:id="2687"/>
    </w:p>
    <w:p w:rsidR="00274744" w:rsidRDefault="00274744" w:rsidP="009E5AD4">
      <w:pPr>
        <w:pStyle w:val="Heading2Center"/>
        <w:outlineLvl w:val="0"/>
      </w:pPr>
      <w:bookmarkStart w:id="2688" w:name="_Toc484336557"/>
      <w:bookmarkStart w:id="2689" w:name="_Toc485558065"/>
      <w:r>
        <w:rPr>
          <w:lang w:bidi="fa-IR"/>
        </w:rPr>
        <w:t>390</w:t>
      </w:r>
      <w:r>
        <w:t>. The Signs of an Ignorant</w:t>
      </w:r>
      <w:bookmarkEnd w:id="2688"/>
      <w:bookmarkEnd w:id="2689"/>
    </w:p>
    <w:p w:rsidR="00274744" w:rsidRDefault="00274744" w:rsidP="00CA1574">
      <w:pPr>
        <w:pStyle w:val="libAr"/>
      </w:pPr>
      <w:r w:rsidRPr="00E10CFF">
        <w:rPr>
          <w:rStyle w:val="libBold1Char"/>
          <w:rtl/>
        </w:rPr>
        <w:t>1235.</w:t>
      </w:r>
      <w:r>
        <w:rPr>
          <w:rtl/>
          <w:lang w:bidi="fa-IR"/>
        </w:rPr>
        <w:t xml:space="preserve"> </w:t>
      </w:r>
      <w:r w:rsidRPr="00B61F7A">
        <w:rPr>
          <w:rtl/>
        </w:rPr>
        <w:t>رسولُ اللَّهِ صلى اللَّه عليه وآله : إنَّ الجاهِلَ مَن عَصى‏ اللَّهَ وإنْ كانَ جَميلَ المَنظَرِ عَظيمَ الخَطَرِ .</w:t>
      </w:r>
      <w:r>
        <w:rPr>
          <w:rStyle w:val="libFootnotenumChar"/>
          <w:rtl/>
        </w:rPr>
        <w:t>1</w:t>
      </w:r>
    </w:p>
    <w:p w:rsidR="00274744" w:rsidRDefault="00274744" w:rsidP="00274744">
      <w:pPr>
        <w:pStyle w:val="libNormal"/>
      </w:pPr>
      <w:r w:rsidRPr="00E10CFF">
        <w:rPr>
          <w:rStyle w:val="libBold1Char"/>
        </w:rPr>
        <w:t>1235.</w:t>
      </w:r>
      <w:r>
        <w:rPr>
          <w:lang w:bidi="fa-IR"/>
        </w:rPr>
        <w:t xml:space="preserve"> </w:t>
      </w:r>
      <w:r>
        <w:t xml:space="preserve">The Prophet </w:t>
      </w:r>
      <w:r w:rsidRPr="001500BA">
        <w:t>(SAWA)</w:t>
      </w:r>
      <w:r>
        <w:t xml:space="preserve"> said, 'The ignorant is one who disobeys Allah, even if he is beautiful to look at and of great importance.' </w:t>
      </w:r>
      <w:r>
        <w:rPr>
          <w:rStyle w:val="libFootnotenumChar"/>
        </w:rPr>
        <w:t>2</w:t>
      </w:r>
    </w:p>
    <w:p w:rsidR="00274744" w:rsidRDefault="00274744" w:rsidP="00CA1574">
      <w:pPr>
        <w:pStyle w:val="libAr"/>
      </w:pPr>
      <w:r w:rsidRPr="00E10CFF">
        <w:rPr>
          <w:rStyle w:val="libBold1Char"/>
          <w:rtl/>
        </w:rPr>
        <w:t>1236.</w:t>
      </w:r>
      <w:r>
        <w:rPr>
          <w:rtl/>
          <w:lang w:bidi="fa-IR"/>
        </w:rPr>
        <w:t xml:space="preserve"> </w:t>
      </w:r>
      <w:r w:rsidRPr="00B61F7A">
        <w:rPr>
          <w:rtl/>
        </w:rPr>
        <w:t>رسولُ اللَّهِ صلى اللَّه عليه وآله : صِفةُ الجاهِلِ : أنْ يَظلِمَ مَن خالَطَهُ ، ويَتَعدّى‏ على‏ منَ هُو دُونَهُ ، ويَتطاوَلَ على‏ مَن هُو فَوقَهُ ، كلامُهُ بغَيرِ تَدَبُّرٍ... .</w:t>
      </w:r>
      <w:r>
        <w:rPr>
          <w:rStyle w:val="libFootnotenumChar"/>
          <w:rtl/>
        </w:rPr>
        <w:t>3</w:t>
      </w:r>
    </w:p>
    <w:p w:rsidR="00274744" w:rsidRDefault="00274744" w:rsidP="00274744">
      <w:pPr>
        <w:pStyle w:val="libNormal"/>
      </w:pPr>
      <w:r w:rsidRPr="00E10CFF">
        <w:rPr>
          <w:rStyle w:val="libBold1Char"/>
        </w:rPr>
        <w:t>1236.</w:t>
      </w:r>
      <w:r>
        <w:rPr>
          <w:lang w:bidi="fa-IR"/>
        </w:rPr>
        <w:t xml:space="preserve"> </w:t>
      </w:r>
      <w:r>
        <w:t xml:space="preserve">The Prophet </w:t>
      </w:r>
      <w:r w:rsidRPr="001500BA">
        <w:t>(SAWA)</w:t>
      </w:r>
      <w:r>
        <w:t xml:space="preserve"> said, 'The characteristic of an ignorant person is that he oppresses whoever he associates with, acts unjustly towards his subordinates, flatters his superiors, and his speech is without deliberation.' </w:t>
      </w:r>
      <w:r>
        <w:rPr>
          <w:rStyle w:val="libFootnotenumChar"/>
        </w:rPr>
        <w:t>4</w:t>
      </w:r>
    </w:p>
    <w:p w:rsidR="00274744" w:rsidRDefault="00274744" w:rsidP="00CA1574">
      <w:pPr>
        <w:pStyle w:val="libAr"/>
      </w:pPr>
      <w:r w:rsidRPr="00E10CFF">
        <w:rPr>
          <w:rStyle w:val="libBold1Char"/>
          <w:rtl/>
        </w:rPr>
        <w:t>1237.</w:t>
      </w:r>
      <w:r>
        <w:rPr>
          <w:rtl/>
          <w:lang w:bidi="fa-IR"/>
        </w:rPr>
        <w:t xml:space="preserve"> </w:t>
      </w:r>
      <w:r w:rsidRPr="00B61F7A">
        <w:rPr>
          <w:rtl/>
        </w:rPr>
        <w:t>الإمامُ عليٌّ عليه السلام : الجاهِلُ لا يَعْرِفُ تَقْصيرَهُ‏ولا يَقبلُ مِن النَّصيحِ لَهُ .</w:t>
      </w:r>
      <w:r>
        <w:rPr>
          <w:rStyle w:val="libFootnotenumChar"/>
          <w:rtl/>
        </w:rPr>
        <w:t>5</w:t>
      </w:r>
    </w:p>
    <w:p w:rsidR="00274744" w:rsidRDefault="00274744" w:rsidP="00274744">
      <w:pPr>
        <w:pStyle w:val="libNormal"/>
      </w:pPr>
      <w:r w:rsidRPr="00E10CFF">
        <w:rPr>
          <w:rStyle w:val="libBold1Char"/>
        </w:rPr>
        <w:t>1237.</w:t>
      </w:r>
      <w:r>
        <w:rPr>
          <w:lang w:bidi="fa-IR"/>
        </w:rPr>
        <w:t xml:space="preserve"> </w:t>
      </w:r>
      <w:r>
        <w:t xml:space="preserve">Imam Ali </w:t>
      </w:r>
      <w:r w:rsidRPr="001500BA">
        <w:t>(AS)</w:t>
      </w:r>
      <w:r>
        <w:t xml:space="preserve"> said, 'An ignorant person does not see his own shortcomings and is not willing to accept any advice given to him.' </w:t>
      </w:r>
      <w:r>
        <w:rPr>
          <w:rStyle w:val="libFootnotenumChar"/>
        </w:rPr>
        <w:t>6</w:t>
      </w:r>
    </w:p>
    <w:p w:rsidR="00274744" w:rsidRDefault="00274744" w:rsidP="00CA1574">
      <w:pPr>
        <w:pStyle w:val="libAr"/>
      </w:pPr>
      <w:r w:rsidRPr="00E10CFF">
        <w:rPr>
          <w:rStyle w:val="libBold1Char"/>
          <w:rtl/>
        </w:rPr>
        <w:t>1238.</w:t>
      </w:r>
      <w:r>
        <w:rPr>
          <w:rtl/>
          <w:lang w:bidi="fa-IR"/>
        </w:rPr>
        <w:t xml:space="preserve"> </w:t>
      </w:r>
      <w:r w:rsidRPr="00B61F7A">
        <w:rPr>
          <w:rtl/>
        </w:rPr>
        <w:t>الإمامُ عليٌّ عليه السلام: الجاهِلُ مَيِّتٌ وإنْ كانَ حَيّاً.</w:t>
      </w:r>
      <w:r>
        <w:rPr>
          <w:rStyle w:val="libFootnotenumChar"/>
          <w:rtl/>
        </w:rPr>
        <w:t>7</w:t>
      </w:r>
    </w:p>
    <w:p w:rsidR="00274744" w:rsidRDefault="00274744" w:rsidP="00274744">
      <w:pPr>
        <w:pStyle w:val="libNormal"/>
      </w:pPr>
      <w:r w:rsidRPr="00E10CFF">
        <w:rPr>
          <w:rStyle w:val="libBold1Char"/>
        </w:rPr>
        <w:t>1238.</w:t>
      </w:r>
      <w:r>
        <w:rPr>
          <w:lang w:bidi="fa-IR"/>
        </w:rPr>
        <w:t xml:space="preserve"> </w:t>
      </w:r>
      <w:r>
        <w:t xml:space="preserve">Imam Ali </w:t>
      </w:r>
      <w:r w:rsidRPr="001500BA">
        <w:t>(AS)</w:t>
      </w:r>
      <w:r>
        <w:t xml:space="preserve"> said, 'An ignorant person is dead, even though he is living.' </w:t>
      </w:r>
      <w:r>
        <w:rPr>
          <w:rStyle w:val="libFootnotenumChar"/>
        </w:rPr>
        <w:t>8</w:t>
      </w:r>
    </w:p>
    <w:p w:rsidR="00274744" w:rsidRDefault="00274744" w:rsidP="00CA1574">
      <w:pPr>
        <w:pStyle w:val="libAr"/>
      </w:pPr>
      <w:r w:rsidRPr="00E10CFF">
        <w:rPr>
          <w:rStyle w:val="libBold1Char"/>
          <w:rtl/>
        </w:rPr>
        <w:t>1239.</w:t>
      </w:r>
      <w:r>
        <w:rPr>
          <w:rtl/>
          <w:lang w:bidi="fa-IR"/>
        </w:rPr>
        <w:t xml:space="preserve"> </w:t>
      </w:r>
      <w:r w:rsidRPr="00B61F7A">
        <w:rPr>
          <w:rtl/>
        </w:rPr>
        <w:t>الإمامُ عليٌّ عليه السلام : الجاهِلُ مَنِ انْخَدَعَ لِهَواهُ وغُرورِهِ .</w:t>
      </w:r>
      <w:r>
        <w:rPr>
          <w:rStyle w:val="libFootnotenumChar"/>
          <w:rtl/>
        </w:rPr>
        <w:t>9</w:t>
      </w:r>
    </w:p>
    <w:p w:rsidR="00274744" w:rsidRDefault="00274744" w:rsidP="00274744">
      <w:pPr>
        <w:pStyle w:val="libNormal"/>
      </w:pPr>
      <w:r w:rsidRPr="00E10CFF">
        <w:rPr>
          <w:rStyle w:val="libBold1Char"/>
        </w:rPr>
        <w:t>1239.</w:t>
      </w:r>
      <w:r>
        <w:rPr>
          <w:lang w:bidi="fa-IR"/>
        </w:rPr>
        <w:t xml:space="preserve"> </w:t>
      </w:r>
      <w:r>
        <w:t xml:space="preserve">Imam Ali </w:t>
      </w:r>
      <w:r w:rsidRPr="001500BA">
        <w:t>(AS)</w:t>
      </w:r>
      <w:r>
        <w:t xml:space="preserve"> said, 'The ignorant is one who has allowed himself to be deceived by his desires and whims.' </w:t>
      </w:r>
      <w:r>
        <w:rPr>
          <w:rStyle w:val="libFootnotenumChar"/>
        </w:rPr>
        <w:t>10</w:t>
      </w:r>
    </w:p>
    <w:p w:rsidR="00274744" w:rsidRDefault="00274744" w:rsidP="00CA1574">
      <w:pPr>
        <w:pStyle w:val="libAr"/>
      </w:pPr>
      <w:r w:rsidRPr="00E10CFF">
        <w:rPr>
          <w:rStyle w:val="libBold1Char"/>
          <w:rtl/>
        </w:rPr>
        <w:t>1240.</w:t>
      </w:r>
      <w:r>
        <w:rPr>
          <w:rtl/>
          <w:lang w:bidi="fa-IR"/>
        </w:rPr>
        <w:t xml:space="preserve"> </w:t>
      </w:r>
      <w:r w:rsidRPr="00B61F7A">
        <w:rPr>
          <w:rtl/>
        </w:rPr>
        <w:t>الإمامُ عليٌّ عليه السلام : لا تَرى‏ الجاهِلَ إلّا مُفْرِطاً أومُفَرِّطاً .</w:t>
      </w:r>
      <w:r>
        <w:rPr>
          <w:rStyle w:val="libFootnotenumChar"/>
          <w:rtl/>
        </w:rPr>
        <w:t>11</w:t>
      </w:r>
    </w:p>
    <w:p w:rsidR="00274744" w:rsidRDefault="00274744" w:rsidP="00274744">
      <w:pPr>
        <w:pStyle w:val="libNormal"/>
      </w:pPr>
      <w:r w:rsidRPr="00E10CFF">
        <w:rPr>
          <w:rStyle w:val="libBold1Char"/>
        </w:rPr>
        <w:t>1240.</w:t>
      </w:r>
      <w:r>
        <w:rPr>
          <w:lang w:bidi="fa-IR"/>
        </w:rPr>
        <w:t xml:space="preserve"> </w:t>
      </w:r>
      <w:r>
        <w:t xml:space="preserve">Imam Ali </w:t>
      </w:r>
      <w:r w:rsidRPr="001500BA">
        <w:t>(AS)</w:t>
      </w:r>
      <w:r>
        <w:t xml:space="preserve"> said, 'You will not see an ignorant person except that he is either committing excess in what he does or falling short of what he ought to do.' </w:t>
      </w:r>
      <w:r>
        <w:rPr>
          <w:rStyle w:val="libFootnotenumChar"/>
        </w:rPr>
        <w:t>12</w:t>
      </w:r>
    </w:p>
    <w:p w:rsidR="00274744" w:rsidRDefault="00274744" w:rsidP="00CA1574">
      <w:pPr>
        <w:pStyle w:val="libAr"/>
      </w:pPr>
      <w:r w:rsidRPr="00E10CFF">
        <w:rPr>
          <w:rStyle w:val="libBold1Char"/>
          <w:rtl/>
        </w:rPr>
        <w:t>1241.</w:t>
      </w:r>
      <w:r>
        <w:rPr>
          <w:rtl/>
          <w:lang w:bidi="fa-IR"/>
        </w:rPr>
        <w:t xml:space="preserve"> </w:t>
      </w:r>
      <w:r w:rsidRPr="00B61F7A">
        <w:rPr>
          <w:rtl/>
        </w:rPr>
        <w:t>الإمامُ عليٌّ عليه السلام : إنَّما الجاهِلُ مَنِ اسْتَعْبَدتْهُ المَطالِبُ .</w:t>
      </w:r>
      <w:r>
        <w:rPr>
          <w:rStyle w:val="libFootnotenumChar"/>
          <w:rtl/>
        </w:rPr>
        <w:t>13</w:t>
      </w:r>
    </w:p>
    <w:p w:rsidR="00274744" w:rsidRDefault="00274744" w:rsidP="00274744">
      <w:pPr>
        <w:pStyle w:val="libNormal"/>
      </w:pPr>
      <w:r w:rsidRPr="00E10CFF">
        <w:rPr>
          <w:rStyle w:val="libBold1Char"/>
        </w:rPr>
        <w:t>1241.</w:t>
      </w:r>
      <w:r>
        <w:rPr>
          <w:lang w:bidi="fa-IR"/>
        </w:rPr>
        <w:t xml:space="preserve"> </w:t>
      </w:r>
      <w:r>
        <w:t xml:space="preserve">Imam Ali </w:t>
      </w:r>
      <w:r w:rsidRPr="001500BA">
        <w:t>(AS)</w:t>
      </w:r>
      <w:r>
        <w:t xml:space="preserve"> said, 'The ignorant is one whose desires have enslaved him.' </w:t>
      </w:r>
      <w:r>
        <w:rPr>
          <w:rStyle w:val="libFootnotenumChar"/>
        </w:rPr>
        <w:t>14</w:t>
      </w:r>
    </w:p>
    <w:p w:rsidR="00274744" w:rsidRDefault="00274744" w:rsidP="00CA1574">
      <w:pPr>
        <w:pStyle w:val="libAr"/>
      </w:pPr>
      <w:r w:rsidRPr="00E10CFF">
        <w:rPr>
          <w:rStyle w:val="libBold1Char"/>
          <w:rtl/>
        </w:rPr>
        <w:t>1242.</w:t>
      </w:r>
      <w:r>
        <w:rPr>
          <w:rtl/>
          <w:lang w:bidi="fa-IR"/>
        </w:rPr>
        <w:t xml:space="preserve"> </w:t>
      </w:r>
      <w:r w:rsidRPr="00B61F7A">
        <w:rPr>
          <w:rtl/>
        </w:rPr>
        <w:t>الإمامُ عليٌّ عليه السلام : الجاهِلُ عَبدُ شَهْوتِه .</w:t>
      </w:r>
      <w:r>
        <w:rPr>
          <w:rStyle w:val="libFootnotenumChar"/>
          <w:rtl/>
        </w:rPr>
        <w:t>15</w:t>
      </w:r>
    </w:p>
    <w:p w:rsidR="00274744" w:rsidRDefault="00274744" w:rsidP="00274744">
      <w:pPr>
        <w:pStyle w:val="libNormal"/>
      </w:pPr>
      <w:r w:rsidRPr="00E10CFF">
        <w:rPr>
          <w:rStyle w:val="libBold1Char"/>
        </w:rPr>
        <w:t>1242.</w:t>
      </w:r>
      <w:r>
        <w:rPr>
          <w:lang w:bidi="fa-IR"/>
        </w:rPr>
        <w:t xml:space="preserve"> </w:t>
      </w:r>
      <w:r>
        <w:t xml:space="preserve">Imam Ali </w:t>
      </w:r>
      <w:r w:rsidRPr="001500BA">
        <w:t>(AS)</w:t>
      </w:r>
      <w:r>
        <w:t xml:space="preserve"> said, 'The ignorant is a slave of his desires.' </w:t>
      </w:r>
      <w:r>
        <w:rPr>
          <w:rStyle w:val="libFootnotenumChar"/>
        </w:rPr>
        <w:t>16</w:t>
      </w:r>
    </w:p>
    <w:p w:rsidR="00274744" w:rsidRDefault="00274744" w:rsidP="00CA1574">
      <w:pPr>
        <w:pStyle w:val="libAr"/>
      </w:pPr>
      <w:r w:rsidRPr="00E10CFF">
        <w:rPr>
          <w:rStyle w:val="libBold1Char"/>
          <w:rtl/>
        </w:rPr>
        <w:t>1243.</w:t>
      </w:r>
      <w:r>
        <w:rPr>
          <w:rtl/>
          <w:lang w:bidi="fa-IR"/>
        </w:rPr>
        <w:t xml:space="preserve"> </w:t>
      </w:r>
      <w:r w:rsidRPr="00B61F7A">
        <w:rPr>
          <w:rtl/>
        </w:rPr>
        <w:t>الإمامُ عليٌّ عليه السلام : عَملُ الجاهِلِ وبَالٌ ، وعِلمُهُ ضلالٌ .</w:t>
      </w:r>
      <w:r>
        <w:rPr>
          <w:rStyle w:val="libFootnotenumChar"/>
          <w:rtl/>
        </w:rPr>
        <w:t>17</w:t>
      </w:r>
    </w:p>
    <w:p w:rsidR="00274744" w:rsidRDefault="00274744" w:rsidP="00274744">
      <w:pPr>
        <w:pStyle w:val="libNormal"/>
      </w:pPr>
      <w:r w:rsidRPr="00E10CFF">
        <w:rPr>
          <w:rStyle w:val="libBold1Char"/>
        </w:rPr>
        <w:t>1243.</w:t>
      </w:r>
      <w:r>
        <w:rPr>
          <w:lang w:bidi="fa-IR"/>
        </w:rPr>
        <w:t xml:space="preserve"> </w:t>
      </w:r>
      <w:r>
        <w:t xml:space="preserve">Imam Ali </w:t>
      </w:r>
      <w:r w:rsidRPr="001500BA">
        <w:t>(AS)</w:t>
      </w:r>
      <w:r>
        <w:t xml:space="preserve"> said, 'The deeds of the ignorant are doomed and his knowledge is error.' </w:t>
      </w:r>
      <w:r>
        <w:rPr>
          <w:rStyle w:val="libFootnotenumChar"/>
        </w:rPr>
        <w:t>18</w:t>
      </w:r>
    </w:p>
    <w:p w:rsidR="00274744" w:rsidRDefault="00274744" w:rsidP="00CA1574">
      <w:pPr>
        <w:pStyle w:val="libAr"/>
      </w:pPr>
      <w:r w:rsidRPr="00E10CFF">
        <w:rPr>
          <w:rStyle w:val="libBold1Char"/>
          <w:rtl/>
        </w:rPr>
        <w:t>1244.</w:t>
      </w:r>
      <w:r>
        <w:rPr>
          <w:rtl/>
          <w:lang w:bidi="fa-IR"/>
        </w:rPr>
        <w:t xml:space="preserve"> </w:t>
      </w:r>
      <w:r w:rsidRPr="00B61F7A">
        <w:rPr>
          <w:rtl/>
        </w:rPr>
        <w:t xml:space="preserve">الإمامُ عليٌّ عليه السلام : إنَّ الجاهِلَ مَن عَدّ نَفسَهُ بما جَهِلَ مِن مَعرفَةِ العِلمِ </w:t>
      </w:r>
      <w:r>
        <w:rPr>
          <w:rtl/>
        </w:rPr>
        <w:t>-</w:t>
      </w:r>
      <w:r w:rsidRPr="00B61F7A">
        <w:rPr>
          <w:rtl/>
        </w:rPr>
        <w:t xml:space="preserve"> عالِماً ، وبِرَأيهِ مُكْتَفياً ، فمَا يَزالُ للعُلماءِ مُباعِداً وعَلَيهِم زارِياً ، ولِمَن خَالفَهُ مُخَطِّئاً ، ولِمَا لَم يَعْرِفْ‏مِن الاُمورِ مُضَلِّلاً ، فإذا وَردَ علَيهِ مِن الاُمورِ ما لَم يَعْرِفْهُ أنْكَرَهُ وكَذّبَ بهِ وقالَ بجَهالَتِهِ </w:t>
      </w:r>
      <w:r w:rsidRPr="00B61F7A">
        <w:rPr>
          <w:rtl/>
        </w:rPr>
        <w:lastRenderedPageBreak/>
        <w:t>: ما أعْرِفُ هذا ! وما أراهُ كانَ ! وما أظُنُّ أنْ يَكونَ ! وأنّى‏ كانَ ؟! وذلكَ لِثِقَتِهِ بِرَأْيِه وقِلَّةِ مَعْرِفَتِهِ بجَهالَتِهِ ! فمَا يَنْفَكُّ بما يَرى‏ مِمّا يَلْتَبِسُ علَيهِ رأيُهُ مِمّا لا يَعْرِفُ للجَهلِ مُسْتَفيداً ، وللحقِّ مُنكِراً ، وفي الجَهالَةِ مُتَحيِّراً ، وعن طَلَبِ العِلمِ مُسْتَكبِراً .</w:t>
      </w:r>
      <w:r>
        <w:rPr>
          <w:rStyle w:val="libFootnotenumChar"/>
          <w:rtl/>
        </w:rPr>
        <w:t>19</w:t>
      </w:r>
    </w:p>
    <w:p w:rsidR="00274744" w:rsidRDefault="00274744" w:rsidP="00274744">
      <w:pPr>
        <w:pStyle w:val="libNormal"/>
      </w:pPr>
      <w:r w:rsidRPr="00E10CFF">
        <w:rPr>
          <w:rStyle w:val="libBold1Char"/>
        </w:rPr>
        <w:t>1244.</w:t>
      </w:r>
      <w:r>
        <w:rPr>
          <w:lang w:bidi="fa-IR"/>
        </w:rPr>
        <w:t xml:space="preserve"> </w:t>
      </w:r>
      <w:r>
        <w:t xml:space="preserve">Imam Ali </w:t>
      </w:r>
      <w:r w:rsidRPr="001500BA">
        <w:t>(AS)</w:t>
      </w:r>
      <w:r>
        <w:t xml:space="preserve"> said, 'The ignorant is one who considers himself knowledgeable about what he is [in actual fact] ignorant of, and he is content with his own opinion. He distances himself from the scholars and he is constantly finding fault with them. He deems invalid the views of those who oppose him, and that which he does not understand he sees as fallacious. If he comes across something that he does not know, he denies it and falsifies it, saying out of ignorance, 'I have never heard of this!' or 'I do not see it as possible! or 'How can it be!' or 'Where is this from?' This is due to his confidence in his own opinion and the paucity of his awareness of his own ignorance.</w:t>
      </w:r>
    </w:p>
    <w:p w:rsidR="00274744" w:rsidRDefault="00274744" w:rsidP="00274744">
      <w:pPr>
        <w:pStyle w:val="libNormal"/>
      </w:pPr>
      <w:r>
        <w:t xml:space="preserve">For this reason he will remain attached to his ignorance, and as a consequence, denies the truth, remains confused in his own ignorance and too proud to seek knowledge.' </w:t>
      </w:r>
      <w:r>
        <w:rPr>
          <w:rStyle w:val="libFootnotenumChar"/>
        </w:rPr>
        <w:t>20</w:t>
      </w:r>
    </w:p>
    <w:p w:rsidR="00274744" w:rsidRDefault="00274744" w:rsidP="00CA1574">
      <w:pPr>
        <w:pStyle w:val="libAr"/>
      </w:pPr>
      <w:r w:rsidRPr="00E10CFF">
        <w:rPr>
          <w:rStyle w:val="libBold1Char"/>
          <w:rtl/>
        </w:rPr>
        <w:t>1245.</w:t>
      </w:r>
      <w:r>
        <w:rPr>
          <w:rtl/>
          <w:lang w:bidi="fa-IR"/>
        </w:rPr>
        <w:t xml:space="preserve"> </w:t>
      </w:r>
      <w:r w:rsidRPr="00B61F7A">
        <w:rPr>
          <w:rtl/>
        </w:rPr>
        <w:t>الإمامُ الصّادقُ عليه السلام : مِن أخلاقِ الجاهِلِ الإجابَةُ قَبلَ أنْ يَسمَعَ ، والمُعارَضَةُ قَبلَ أنْ يَفْهَمَ، والحُكْمُ بما لا يَعْلَمُ .</w:t>
      </w:r>
      <w:r>
        <w:rPr>
          <w:rStyle w:val="libFootnotenumChar"/>
          <w:rtl/>
        </w:rPr>
        <w:t>21</w:t>
      </w:r>
    </w:p>
    <w:p w:rsidR="00274744" w:rsidRDefault="00274744" w:rsidP="00274744">
      <w:pPr>
        <w:pStyle w:val="libNormal"/>
      </w:pPr>
      <w:r w:rsidRPr="00E10CFF">
        <w:rPr>
          <w:rStyle w:val="libBold1Char"/>
        </w:rPr>
        <w:t>1245.</w:t>
      </w:r>
      <w:r>
        <w:rPr>
          <w:lang w:bidi="fa-IR"/>
        </w:rPr>
        <w:t xml:space="preserve"> </w:t>
      </w:r>
      <w:r>
        <w:t xml:space="preserve">Imam al-Sadiq </w:t>
      </w:r>
      <w:r w:rsidRPr="001500BA">
        <w:t>(AS)</w:t>
      </w:r>
      <w:r>
        <w:t xml:space="preserve"> said, 'The attributes of the ignorant are that: he answers before listening, objects before understanding, and passes judgment on that which he does not know.' </w:t>
      </w:r>
      <w:r>
        <w:rPr>
          <w:rStyle w:val="libFootnotenumChar"/>
        </w:rPr>
        <w:t>22</w:t>
      </w:r>
    </w:p>
    <w:p w:rsidR="00274744" w:rsidRDefault="00274744" w:rsidP="00CA1574">
      <w:pPr>
        <w:pStyle w:val="libAr"/>
      </w:pPr>
      <w:r w:rsidRPr="00E10CFF">
        <w:rPr>
          <w:rStyle w:val="libBold1Char"/>
          <w:rtl/>
        </w:rPr>
        <w:t>1246.</w:t>
      </w:r>
      <w:r>
        <w:rPr>
          <w:rtl/>
          <w:lang w:bidi="fa-IR"/>
        </w:rPr>
        <w:t xml:space="preserve"> </w:t>
      </w:r>
      <w:r w:rsidRPr="00B61F7A">
        <w:rPr>
          <w:rtl/>
        </w:rPr>
        <w:t>الإمامُ الهاديُّ عليه السلام : الجاهِلُ أسِيرُ لِسانِهِ .</w:t>
      </w:r>
      <w:r>
        <w:rPr>
          <w:rStyle w:val="libFootnotenumChar"/>
          <w:rtl/>
        </w:rPr>
        <w:t>23</w:t>
      </w:r>
    </w:p>
    <w:p w:rsidR="00274744" w:rsidRDefault="00274744" w:rsidP="00274744">
      <w:pPr>
        <w:pStyle w:val="libNormal"/>
      </w:pPr>
      <w:r w:rsidRPr="00E10CFF">
        <w:rPr>
          <w:rStyle w:val="libBold1Char"/>
        </w:rPr>
        <w:t>1246.</w:t>
      </w:r>
      <w:r>
        <w:rPr>
          <w:lang w:bidi="fa-IR"/>
        </w:rPr>
        <w:t xml:space="preserve"> </w:t>
      </w:r>
      <w:r>
        <w:t xml:space="preserve">Imam al-Hadi </w:t>
      </w:r>
      <w:r w:rsidRPr="001500BA">
        <w:t>(AS)</w:t>
      </w:r>
      <w:r>
        <w:t xml:space="preserve"> said, 'The ignorant is a prisoner of his tongue.' </w:t>
      </w:r>
      <w:r>
        <w:rPr>
          <w:rStyle w:val="libFootnotenumChar"/>
        </w:rPr>
        <w:t>24</w:t>
      </w:r>
    </w:p>
    <w:p w:rsidR="00274744" w:rsidRDefault="00274744" w:rsidP="00274744">
      <w:pPr>
        <w:pStyle w:val="libNormal"/>
      </w:pPr>
    </w:p>
    <w:p w:rsidR="00274744" w:rsidRDefault="00274744" w:rsidP="009E5AD4">
      <w:pPr>
        <w:pStyle w:val="Heading3"/>
      </w:pPr>
      <w:bookmarkStart w:id="2690" w:name="_Toc484336558"/>
      <w:bookmarkStart w:id="2691" w:name="_Toc485558066"/>
      <w:r>
        <w:t>Notes</w:t>
      </w:r>
      <w:bookmarkEnd w:id="2690"/>
      <w:bookmarkEnd w:id="2691"/>
    </w:p>
    <w:p w:rsidR="00274744" w:rsidRDefault="00274744" w:rsidP="00274744">
      <w:pPr>
        <w:pStyle w:val="libFootnote"/>
      </w:pPr>
      <w:r>
        <w:t xml:space="preserve">1. </w:t>
      </w:r>
      <w:r>
        <w:rPr>
          <w:rtl/>
        </w:rPr>
        <w:t>بحار الأنوار :</w:t>
      </w:r>
      <w:r>
        <w:rPr>
          <w:rtl/>
          <w:lang w:bidi="fa-IR"/>
        </w:rPr>
        <w:t>1 / 160 / 39</w:t>
      </w:r>
      <w:r>
        <w:t xml:space="preserve"> .</w:t>
      </w:r>
    </w:p>
    <w:p w:rsidR="00274744" w:rsidRDefault="00274744" w:rsidP="00274744">
      <w:pPr>
        <w:pStyle w:val="libFootnote"/>
      </w:pPr>
      <w:r>
        <w:t xml:space="preserve">2. Bihar al-Anwar, v. </w:t>
      </w:r>
      <w:r>
        <w:rPr>
          <w:lang w:bidi="fa-IR"/>
        </w:rPr>
        <w:t>1</w:t>
      </w:r>
      <w:r>
        <w:t xml:space="preserve">, p. </w:t>
      </w:r>
      <w:r>
        <w:rPr>
          <w:lang w:bidi="fa-IR"/>
        </w:rPr>
        <w:t>160</w:t>
      </w:r>
      <w:r>
        <w:t xml:space="preserve">, no. </w:t>
      </w:r>
      <w:r>
        <w:rPr>
          <w:lang w:bidi="fa-IR"/>
        </w:rPr>
        <w:t>39</w:t>
      </w:r>
    </w:p>
    <w:p w:rsidR="00274744" w:rsidRDefault="00274744" w:rsidP="00274744">
      <w:pPr>
        <w:pStyle w:val="libFootnote"/>
      </w:pPr>
      <w:r>
        <w:t xml:space="preserve">3. </w:t>
      </w:r>
      <w:r>
        <w:rPr>
          <w:rtl/>
        </w:rPr>
        <w:t xml:space="preserve">تحف العقول : </w:t>
      </w:r>
      <w:r>
        <w:rPr>
          <w:rtl/>
          <w:lang w:bidi="fa-IR"/>
        </w:rPr>
        <w:t>29</w:t>
      </w:r>
      <w:r>
        <w:t xml:space="preserve"> .</w:t>
      </w:r>
    </w:p>
    <w:p w:rsidR="00274744" w:rsidRDefault="00274744" w:rsidP="00274744">
      <w:pPr>
        <w:pStyle w:val="libFootnote"/>
      </w:pPr>
      <w:r>
        <w:t xml:space="preserve">4. Tuhaf al-Uqul, no. </w:t>
      </w:r>
      <w:r>
        <w:rPr>
          <w:lang w:bidi="fa-IR"/>
        </w:rPr>
        <w:t>29</w:t>
      </w:r>
    </w:p>
    <w:p w:rsidR="00274744" w:rsidRDefault="00274744" w:rsidP="00274744">
      <w:pPr>
        <w:pStyle w:val="libFootnote"/>
      </w:pPr>
      <w:r>
        <w:t xml:space="preserve">5. </w:t>
      </w:r>
      <w:r>
        <w:rPr>
          <w:rtl/>
        </w:rPr>
        <w:t xml:space="preserve">غرر الحكم : </w:t>
      </w:r>
      <w:r>
        <w:rPr>
          <w:rtl/>
          <w:lang w:bidi="fa-IR"/>
        </w:rPr>
        <w:t>1809</w:t>
      </w:r>
      <w:r>
        <w:t xml:space="preserve"> .</w:t>
      </w:r>
    </w:p>
    <w:p w:rsidR="00274744" w:rsidRDefault="00274744" w:rsidP="00274744">
      <w:pPr>
        <w:pStyle w:val="libFootnote"/>
      </w:pPr>
      <w:r>
        <w:t xml:space="preserve">6. Ghurar al-Hikam, no. </w:t>
      </w:r>
      <w:r>
        <w:rPr>
          <w:lang w:bidi="fa-IR"/>
        </w:rPr>
        <w:t>1809</w:t>
      </w:r>
    </w:p>
    <w:p w:rsidR="00274744" w:rsidRDefault="00274744" w:rsidP="00274744">
      <w:pPr>
        <w:pStyle w:val="libFootnote"/>
      </w:pPr>
      <w:r>
        <w:t xml:space="preserve">7. </w:t>
      </w:r>
      <w:r>
        <w:rPr>
          <w:rtl/>
        </w:rPr>
        <w:t xml:space="preserve">غرر الحكم : </w:t>
      </w:r>
      <w:r>
        <w:rPr>
          <w:rtl/>
          <w:lang w:bidi="fa-IR"/>
        </w:rPr>
        <w:t>1125</w:t>
      </w:r>
      <w:r>
        <w:t xml:space="preserve"> .</w:t>
      </w:r>
    </w:p>
    <w:p w:rsidR="00274744" w:rsidRDefault="00274744" w:rsidP="00274744">
      <w:pPr>
        <w:pStyle w:val="libFootnote"/>
      </w:pPr>
      <w:r>
        <w:t xml:space="preserve">8. Ibid. no. </w:t>
      </w:r>
      <w:r>
        <w:rPr>
          <w:lang w:bidi="fa-IR"/>
        </w:rPr>
        <w:t>1125</w:t>
      </w:r>
    </w:p>
    <w:p w:rsidR="00274744" w:rsidRDefault="00274744" w:rsidP="00274744">
      <w:pPr>
        <w:pStyle w:val="libFootnote"/>
      </w:pPr>
      <w:r>
        <w:t xml:space="preserve">9. </w:t>
      </w:r>
      <w:r>
        <w:rPr>
          <w:rtl/>
        </w:rPr>
        <w:t xml:space="preserve">غرر الحكم : </w:t>
      </w:r>
      <w:r>
        <w:rPr>
          <w:rtl/>
          <w:lang w:bidi="fa-IR"/>
        </w:rPr>
        <w:t>1285</w:t>
      </w:r>
      <w:r>
        <w:t xml:space="preserve"> .</w:t>
      </w:r>
    </w:p>
    <w:p w:rsidR="00274744" w:rsidRDefault="00274744" w:rsidP="00274744">
      <w:pPr>
        <w:pStyle w:val="libFootnote"/>
      </w:pPr>
      <w:r>
        <w:t xml:space="preserve">10. Ibid. no. </w:t>
      </w:r>
      <w:r>
        <w:rPr>
          <w:lang w:bidi="fa-IR"/>
        </w:rPr>
        <w:t>1285</w:t>
      </w:r>
    </w:p>
    <w:p w:rsidR="00274744" w:rsidRDefault="00274744" w:rsidP="00274744">
      <w:pPr>
        <w:pStyle w:val="libFootnote"/>
      </w:pPr>
      <w:r>
        <w:t xml:space="preserve">11. </w:t>
      </w:r>
      <w:r>
        <w:rPr>
          <w:rtl/>
        </w:rPr>
        <w:t>نهج البلاغة : الحكمة</w:t>
      </w:r>
      <w:r>
        <w:rPr>
          <w:rtl/>
          <w:lang w:bidi="fa-IR"/>
        </w:rPr>
        <w:t>70</w:t>
      </w:r>
      <w:r>
        <w:t xml:space="preserve"> .</w:t>
      </w:r>
    </w:p>
    <w:p w:rsidR="00274744" w:rsidRDefault="00274744" w:rsidP="00274744">
      <w:pPr>
        <w:pStyle w:val="libFootnote"/>
      </w:pPr>
      <w:r>
        <w:t xml:space="preserve">12. Nahj al-Balagha, Saying </w:t>
      </w:r>
      <w:r>
        <w:rPr>
          <w:lang w:bidi="fa-IR"/>
        </w:rPr>
        <w:t>70</w:t>
      </w:r>
    </w:p>
    <w:p w:rsidR="00274744" w:rsidRDefault="00274744" w:rsidP="00274744">
      <w:pPr>
        <w:pStyle w:val="libFootnote"/>
      </w:pPr>
      <w:r>
        <w:t xml:space="preserve">13. </w:t>
      </w:r>
      <w:r>
        <w:rPr>
          <w:rtl/>
        </w:rPr>
        <w:t xml:space="preserve">غرر الحكم : </w:t>
      </w:r>
      <w:r>
        <w:rPr>
          <w:rtl/>
          <w:lang w:bidi="fa-IR"/>
        </w:rPr>
        <w:t>3864</w:t>
      </w:r>
      <w:r>
        <w:t xml:space="preserve"> .</w:t>
      </w:r>
    </w:p>
    <w:p w:rsidR="00274744" w:rsidRDefault="00274744" w:rsidP="00274744">
      <w:pPr>
        <w:pStyle w:val="libFootnote"/>
      </w:pPr>
      <w:r>
        <w:t xml:space="preserve">14. Ghurar al-Hikam, no. </w:t>
      </w:r>
      <w:r>
        <w:rPr>
          <w:lang w:bidi="fa-IR"/>
        </w:rPr>
        <w:t>3864</w:t>
      </w:r>
    </w:p>
    <w:p w:rsidR="00274744" w:rsidRDefault="00274744" w:rsidP="00274744">
      <w:pPr>
        <w:pStyle w:val="libFootnote"/>
      </w:pPr>
      <w:r>
        <w:t xml:space="preserve">15. </w:t>
      </w:r>
      <w:r>
        <w:rPr>
          <w:rtl/>
        </w:rPr>
        <w:t xml:space="preserve">غرر الحكم : </w:t>
      </w:r>
      <w:r>
        <w:rPr>
          <w:rtl/>
          <w:lang w:bidi="fa-IR"/>
        </w:rPr>
        <w:t>449</w:t>
      </w:r>
      <w:r>
        <w:t xml:space="preserve"> .</w:t>
      </w:r>
    </w:p>
    <w:p w:rsidR="00274744" w:rsidRDefault="00274744" w:rsidP="00274744">
      <w:pPr>
        <w:pStyle w:val="libFootnote"/>
      </w:pPr>
      <w:r>
        <w:lastRenderedPageBreak/>
        <w:t xml:space="preserve">16. Ibid. no. </w:t>
      </w:r>
      <w:r>
        <w:rPr>
          <w:lang w:bidi="fa-IR"/>
        </w:rPr>
        <w:t>449</w:t>
      </w:r>
    </w:p>
    <w:p w:rsidR="00274744" w:rsidRDefault="00274744" w:rsidP="00274744">
      <w:pPr>
        <w:pStyle w:val="libFootnote"/>
      </w:pPr>
      <w:r>
        <w:t xml:space="preserve">17. </w:t>
      </w:r>
      <w:r>
        <w:rPr>
          <w:rtl/>
        </w:rPr>
        <w:t xml:space="preserve">غرر الحكم : </w:t>
      </w:r>
      <w:r>
        <w:rPr>
          <w:rtl/>
          <w:lang w:bidi="fa-IR"/>
        </w:rPr>
        <w:t>6327</w:t>
      </w:r>
      <w:r>
        <w:t xml:space="preserve"> .</w:t>
      </w:r>
    </w:p>
    <w:p w:rsidR="00274744" w:rsidRDefault="00274744" w:rsidP="00274744">
      <w:pPr>
        <w:pStyle w:val="libFootnote"/>
      </w:pPr>
      <w:r>
        <w:t xml:space="preserve">18. Ibid. no. </w:t>
      </w:r>
      <w:r>
        <w:rPr>
          <w:lang w:bidi="fa-IR"/>
        </w:rPr>
        <w:t>6327</w:t>
      </w:r>
    </w:p>
    <w:p w:rsidR="00274744" w:rsidRDefault="00274744" w:rsidP="00274744">
      <w:pPr>
        <w:pStyle w:val="libFootnote"/>
      </w:pPr>
      <w:r>
        <w:t xml:space="preserve">19. </w:t>
      </w:r>
      <w:r>
        <w:rPr>
          <w:rtl/>
        </w:rPr>
        <w:t xml:space="preserve">تحف العقول : </w:t>
      </w:r>
      <w:r>
        <w:rPr>
          <w:rtl/>
          <w:lang w:bidi="fa-IR"/>
        </w:rPr>
        <w:t>73</w:t>
      </w:r>
      <w:r>
        <w:t xml:space="preserve"> .</w:t>
      </w:r>
    </w:p>
    <w:p w:rsidR="00274744" w:rsidRDefault="00274744" w:rsidP="00274744">
      <w:pPr>
        <w:pStyle w:val="libFootnote"/>
      </w:pPr>
      <w:r>
        <w:t xml:space="preserve">20. Tuhaf al-Uqul, no. </w:t>
      </w:r>
      <w:r>
        <w:rPr>
          <w:lang w:bidi="fa-IR"/>
        </w:rPr>
        <w:t>73</w:t>
      </w:r>
    </w:p>
    <w:p w:rsidR="00274744" w:rsidRDefault="00274744" w:rsidP="00274744">
      <w:pPr>
        <w:pStyle w:val="libFootnote"/>
      </w:pPr>
      <w:r>
        <w:t xml:space="preserve">21. </w:t>
      </w:r>
      <w:r>
        <w:rPr>
          <w:rtl/>
        </w:rPr>
        <w:t xml:space="preserve">أعلام الدين : </w:t>
      </w:r>
      <w:r>
        <w:rPr>
          <w:rtl/>
          <w:lang w:bidi="fa-IR"/>
        </w:rPr>
        <w:t>303</w:t>
      </w:r>
      <w:r>
        <w:t xml:space="preserve"> .</w:t>
      </w:r>
    </w:p>
    <w:p w:rsidR="00274744" w:rsidRDefault="00274744" w:rsidP="00274744">
      <w:pPr>
        <w:pStyle w:val="libFootnote"/>
      </w:pPr>
      <w:r>
        <w:t xml:space="preserve">22. Alam al-Din, no. </w:t>
      </w:r>
      <w:r>
        <w:rPr>
          <w:lang w:bidi="fa-IR"/>
        </w:rPr>
        <w:t>303</w:t>
      </w:r>
    </w:p>
    <w:p w:rsidR="00274744" w:rsidRDefault="00274744" w:rsidP="00274744">
      <w:pPr>
        <w:pStyle w:val="libFootnote"/>
      </w:pPr>
      <w:r>
        <w:t xml:space="preserve">23. </w:t>
      </w:r>
      <w:r>
        <w:rPr>
          <w:rtl/>
        </w:rPr>
        <w:t xml:space="preserve">الدرّة الباهرة : </w:t>
      </w:r>
      <w:r>
        <w:rPr>
          <w:rtl/>
          <w:lang w:bidi="fa-IR"/>
        </w:rPr>
        <w:t>41</w:t>
      </w:r>
      <w:r>
        <w:t xml:space="preserve"> .</w:t>
      </w:r>
    </w:p>
    <w:p w:rsidR="00274744" w:rsidRDefault="00274744" w:rsidP="00274744">
      <w:pPr>
        <w:pStyle w:val="libFootnote"/>
        <w:rPr>
          <w:rtl/>
          <w:lang w:bidi="fa-IR"/>
        </w:rPr>
      </w:pPr>
      <w:r>
        <w:t xml:space="preserve">24. al-Durra al-Bahira, no. </w:t>
      </w:r>
      <w:r>
        <w:rPr>
          <w:lang w:bidi="fa-IR"/>
        </w:rPr>
        <w:t>41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92" w:name="_Toc484336559"/>
      <w:bookmarkStart w:id="2693" w:name="_Toc485558067"/>
      <w:r>
        <w:rPr>
          <w:lang w:bidi="fa-IR"/>
        </w:rPr>
        <w:lastRenderedPageBreak/>
        <w:t>391</w:t>
      </w:r>
      <w:r>
        <w:t xml:space="preserve"> - </w:t>
      </w:r>
      <w:r>
        <w:rPr>
          <w:rtl/>
        </w:rPr>
        <w:t>أجهَلُ النّاسِ‏</w:t>
      </w:r>
      <w:bookmarkEnd w:id="2692"/>
      <w:bookmarkEnd w:id="2693"/>
    </w:p>
    <w:p w:rsidR="00274744" w:rsidRDefault="00274744" w:rsidP="009E5AD4">
      <w:pPr>
        <w:pStyle w:val="Heading2Center"/>
        <w:outlineLvl w:val="0"/>
      </w:pPr>
      <w:bookmarkStart w:id="2694" w:name="_Toc484336560"/>
      <w:bookmarkStart w:id="2695" w:name="_Toc485558068"/>
      <w:r>
        <w:rPr>
          <w:lang w:bidi="fa-IR"/>
        </w:rPr>
        <w:t>391</w:t>
      </w:r>
      <w:r>
        <w:t>. The Most Ignorant of People</w:t>
      </w:r>
      <w:bookmarkEnd w:id="2694"/>
      <w:bookmarkEnd w:id="2695"/>
    </w:p>
    <w:p w:rsidR="00274744" w:rsidRDefault="00274744" w:rsidP="00CA1574">
      <w:pPr>
        <w:pStyle w:val="libAr"/>
      </w:pPr>
      <w:r w:rsidRPr="00E10CFF">
        <w:rPr>
          <w:rStyle w:val="libBold1Char"/>
          <w:rtl/>
        </w:rPr>
        <w:t>1247.</w:t>
      </w:r>
      <w:r>
        <w:rPr>
          <w:rtl/>
          <w:lang w:bidi="fa-IR"/>
        </w:rPr>
        <w:t xml:space="preserve"> </w:t>
      </w:r>
      <w:r w:rsidRPr="00B61F7A">
        <w:rPr>
          <w:rtl/>
        </w:rPr>
        <w:t>الإمامُ عليٌّ عليه السلام : أجْهلُ النّاسِ المُغَترُّ بقَولِ‏مادِحٍ مُتَملِّقٍ، يُحسِّنُ لَهُ القَبيحَ ويُبغِّضُ إلَيهِ النَّصيحَ .</w:t>
      </w:r>
      <w:r>
        <w:rPr>
          <w:rStyle w:val="libFootnotenumChar"/>
          <w:rtl/>
        </w:rPr>
        <w:t>1</w:t>
      </w:r>
    </w:p>
    <w:p w:rsidR="00274744" w:rsidRDefault="00274744" w:rsidP="00274744">
      <w:pPr>
        <w:pStyle w:val="libNormal"/>
      </w:pPr>
      <w:r w:rsidRPr="00E10CFF">
        <w:rPr>
          <w:rStyle w:val="libBold1Char"/>
        </w:rPr>
        <w:t>1247.</w:t>
      </w:r>
      <w:r>
        <w:rPr>
          <w:lang w:bidi="fa-IR"/>
        </w:rPr>
        <w:t xml:space="preserve"> </w:t>
      </w:r>
      <w:r>
        <w:t xml:space="preserve">Imam Ali </w:t>
      </w:r>
      <w:r w:rsidRPr="001500BA">
        <w:t>(AS)</w:t>
      </w:r>
      <w:r>
        <w:t xml:space="preserve"> said, 'The most ignorant of people is one who is deluded by the praise of a flatterer who beautifies evil to him and renders a sincere advice detestable.' </w:t>
      </w:r>
      <w:r>
        <w:rPr>
          <w:rStyle w:val="libFootnotenumChar"/>
        </w:rPr>
        <w:t>2</w:t>
      </w:r>
    </w:p>
    <w:p w:rsidR="00274744" w:rsidRDefault="00274744" w:rsidP="00CA1574">
      <w:pPr>
        <w:pStyle w:val="libAr"/>
      </w:pPr>
      <w:r w:rsidRPr="00E10CFF">
        <w:rPr>
          <w:rStyle w:val="libBold1Char"/>
          <w:rtl/>
        </w:rPr>
        <w:t>1248.</w:t>
      </w:r>
      <w:r>
        <w:rPr>
          <w:rtl/>
          <w:lang w:bidi="fa-IR"/>
        </w:rPr>
        <w:t xml:space="preserve"> </w:t>
      </w:r>
      <w:r w:rsidRPr="00B61F7A">
        <w:rPr>
          <w:rtl/>
        </w:rPr>
        <w:t>الإمامُ عليٌّ عليه السلام : غايةُ الجَهلِ تَبَجُّحُ المَرءِ بِجَهْلِهِ .</w:t>
      </w:r>
      <w:r>
        <w:rPr>
          <w:rStyle w:val="libFootnotenumChar"/>
          <w:rtl/>
        </w:rPr>
        <w:t>3</w:t>
      </w:r>
    </w:p>
    <w:p w:rsidR="00274744" w:rsidRDefault="00274744" w:rsidP="00274744">
      <w:pPr>
        <w:pStyle w:val="libNormal"/>
      </w:pPr>
      <w:r w:rsidRPr="00E10CFF">
        <w:rPr>
          <w:rStyle w:val="libBold1Char"/>
        </w:rPr>
        <w:t>1248.</w:t>
      </w:r>
      <w:r>
        <w:rPr>
          <w:lang w:bidi="fa-IR"/>
        </w:rPr>
        <w:t xml:space="preserve"> </w:t>
      </w:r>
      <w:r>
        <w:t xml:space="preserve">Imam Ali </w:t>
      </w:r>
      <w:r w:rsidRPr="001500BA">
        <w:t>(AS)</w:t>
      </w:r>
      <w:r>
        <w:t xml:space="preserve"> said, 'The utter extremity of ignorance is for one to glorify his own ignorance.' </w:t>
      </w:r>
      <w:r>
        <w:rPr>
          <w:rStyle w:val="libFootnotenumChar"/>
        </w:rPr>
        <w:t>4</w:t>
      </w:r>
    </w:p>
    <w:p w:rsidR="00274744" w:rsidRDefault="00274744" w:rsidP="00CA1574">
      <w:pPr>
        <w:pStyle w:val="libAr"/>
      </w:pPr>
      <w:r w:rsidRPr="00E10CFF">
        <w:rPr>
          <w:rStyle w:val="libBold1Char"/>
          <w:rtl/>
        </w:rPr>
        <w:t>1249.</w:t>
      </w:r>
      <w:r>
        <w:rPr>
          <w:rtl/>
          <w:lang w:bidi="fa-IR"/>
        </w:rPr>
        <w:t xml:space="preserve"> </w:t>
      </w:r>
      <w:r w:rsidRPr="00B61F7A">
        <w:rPr>
          <w:rtl/>
        </w:rPr>
        <w:t>الإمامُ عليٌّ عليه السلام : أعظَمُ الجَهلِ جَهلُ الإنسانِ أمرَنَفْسِهِ .</w:t>
      </w:r>
      <w:r>
        <w:rPr>
          <w:rStyle w:val="libFootnotenumChar"/>
          <w:rtl/>
        </w:rPr>
        <w:t>5</w:t>
      </w:r>
    </w:p>
    <w:p w:rsidR="00274744" w:rsidRDefault="00274744" w:rsidP="00274744">
      <w:pPr>
        <w:pStyle w:val="libNormal"/>
      </w:pPr>
      <w:r w:rsidRPr="00E10CFF">
        <w:rPr>
          <w:rStyle w:val="libBold1Char"/>
        </w:rPr>
        <w:t>1249.</w:t>
      </w:r>
      <w:r>
        <w:rPr>
          <w:lang w:bidi="fa-IR"/>
        </w:rPr>
        <w:t xml:space="preserve"> </w:t>
      </w:r>
      <w:r>
        <w:t xml:space="preserve">Imam Ali </w:t>
      </w:r>
      <w:r w:rsidRPr="001500BA">
        <w:t>(AS)</w:t>
      </w:r>
      <w:r>
        <w:t xml:space="preserve"> said, 'The greatest form of ignorance is for a person to be ignorant of the condition of his own self.' </w:t>
      </w:r>
      <w:r>
        <w:rPr>
          <w:rStyle w:val="libFootnotenumChar"/>
        </w:rPr>
        <w:t>6</w:t>
      </w:r>
    </w:p>
    <w:p w:rsidR="00274744" w:rsidRDefault="00274744" w:rsidP="00274744">
      <w:pPr>
        <w:pStyle w:val="libNormal"/>
      </w:pPr>
    </w:p>
    <w:p w:rsidR="00274744" w:rsidRDefault="00274744" w:rsidP="009E5AD4">
      <w:pPr>
        <w:pStyle w:val="Heading3"/>
      </w:pPr>
      <w:bookmarkStart w:id="2696" w:name="_Toc484336561"/>
      <w:bookmarkStart w:id="2697" w:name="_Toc485558069"/>
      <w:r>
        <w:t>Notes</w:t>
      </w:r>
      <w:bookmarkEnd w:id="2696"/>
      <w:bookmarkEnd w:id="2697"/>
    </w:p>
    <w:p w:rsidR="00274744" w:rsidRDefault="00274744" w:rsidP="00274744">
      <w:pPr>
        <w:pStyle w:val="libFootnote"/>
      </w:pPr>
      <w:r>
        <w:t xml:space="preserve">1. </w:t>
      </w:r>
      <w:r>
        <w:rPr>
          <w:rtl/>
        </w:rPr>
        <w:t xml:space="preserve">غرر الحكم : </w:t>
      </w:r>
      <w:r>
        <w:rPr>
          <w:rtl/>
          <w:lang w:bidi="fa-IR"/>
        </w:rPr>
        <w:t>3262</w:t>
      </w:r>
      <w:r>
        <w:t xml:space="preserve"> .</w:t>
      </w:r>
    </w:p>
    <w:p w:rsidR="00274744" w:rsidRDefault="00274744" w:rsidP="00274744">
      <w:pPr>
        <w:pStyle w:val="libFootnote"/>
      </w:pPr>
      <w:r>
        <w:t xml:space="preserve">2. Ghurar al-Hikam, no. </w:t>
      </w:r>
      <w:r>
        <w:rPr>
          <w:lang w:bidi="fa-IR"/>
        </w:rPr>
        <w:t>3262</w:t>
      </w:r>
    </w:p>
    <w:p w:rsidR="00274744" w:rsidRDefault="00274744" w:rsidP="00274744">
      <w:pPr>
        <w:pStyle w:val="libFootnote"/>
      </w:pPr>
      <w:r>
        <w:t xml:space="preserve">3. </w:t>
      </w:r>
      <w:r>
        <w:rPr>
          <w:rtl/>
        </w:rPr>
        <w:t xml:space="preserve">غرر الحكم : </w:t>
      </w:r>
      <w:r>
        <w:rPr>
          <w:rtl/>
          <w:lang w:bidi="fa-IR"/>
        </w:rPr>
        <w:t>6371</w:t>
      </w:r>
      <w:r>
        <w:t xml:space="preserve"> .</w:t>
      </w:r>
    </w:p>
    <w:p w:rsidR="00274744" w:rsidRDefault="00274744" w:rsidP="00274744">
      <w:pPr>
        <w:pStyle w:val="libFootnote"/>
      </w:pPr>
      <w:r>
        <w:t xml:space="preserve">4. Ibid. no. </w:t>
      </w:r>
      <w:r>
        <w:rPr>
          <w:lang w:bidi="fa-IR"/>
        </w:rPr>
        <w:t>6371</w:t>
      </w:r>
    </w:p>
    <w:p w:rsidR="00274744" w:rsidRDefault="00274744" w:rsidP="00274744">
      <w:pPr>
        <w:pStyle w:val="libFootnote"/>
      </w:pPr>
      <w:r>
        <w:t xml:space="preserve">5. </w:t>
      </w:r>
      <w:r>
        <w:rPr>
          <w:rtl/>
        </w:rPr>
        <w:t xml:space="preserve">غرر الحكم : </w:t>
      </w:r>
      <w:r>
        <w:rPr>
          <w:rtl/>
          <w:lang w:bidi="fa-IR"/>
        </w:rPr>
        <w:t>2936</w:t>
      </w:r>
      <w:r>
        <w:t xml:space="preserve"> .</w:t>
      </w:r>
    </w:p>
    <w:p w:rsidR="00274744" w:rsidRDefault="00274744" w:rsidP="00274744">
      <w:pPr>
        <w:pStyle w:val="libFootnote"/>
        <w:rPr>
          <w:rtl/>
          <w:lang w:bidi="fa-IR"/>
        </w:rPr>
      </w:pPr>
      <w:r>
        <w:t xml:space="preserve">6. Ibid. no. </w:t>
      </w:r>
      <w:r>
        <w:rPr>
          <w:lang w:bidi="fa-IR"/>
        </w:rPr>
        <w:t>2936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698" w:name="_Toc484336562"/>
      <w:bookmarkStart w:id="2699" w:name="_Toc485558070"/>
      <w:r>
        <w:rPr>
          <w:lang w:bidi="fa-IR"/>
        </w:rPr>
        <w:lastRenderedPageBreak/>
        <w:t>392</w:t>
      </w:r>
      <w:r>
        <w:t xml:space="preserve"> - </w:t>
      </w:r>
      <w:r>
        <w:rPr>
          <w:rtl/>
        </w:rPr>
        <w:t>كَفى‏ بِذلِكَ جَهلاً</w:t>
      </w:r>
      <w:bookmarkEnd w:id="2698"/>
      <w:bookmarkEnd w:id="2699"/>
    </w:p>
    <w:p w:rsidR="00274744" w:rsidRDefault="00274744" w:rsidP="009E5AD4">
      <w:pPr>
        <w:pStyle w:val="Heading2Center"/>
        <w:outlineLvl w:val="0"/>
      </w:pPr>
      <w:bookmarkStart w:id="2700" w:name="_Toc484336563"/>
      <w:bookmarkStart w:id="2701" w:name="_Toc485558071"/>
      <w:r>
        <w:rPr>
          <w:lang w:bidi="fa-IR"/>
        </w:rPr>
        <w:t>392</w:t>
      </w:r>
      <w:r>
        <w:t>. What is Sufficient to be Considered Ignorant</w:t>
      </w:r>
      <w:bookmarkEnd w:id="2700"/>
      <w:bookmarkEnd w:id="2701"/>
    </w:p>
    <w:p w:rsidR="00274744" w:rsidRDefault="00274744" w:rsidP="00CA1574">
      <w:pPr>
        <w:pStyle w:val="libAr"/>
      </w:pPr>
      <w:r w:rsidRPr="00E10CFF">
        <w:rPr>
          <w:rStyle w:val="libBold1Char"/>
          <w:rtl/>
        </w:rPr>
        <w:t>1250.</w:t>
      </w:r>
      <w:r>
        <w:rPr>
          <w:rtl/>
          <w:lang w:bidi="fa-IR"/>
        </w:rPr>
        <w:t xml:space="preserve"> </w:t>
      </w:r>
      <w:r w:rsidRPr="00B61F7A">
        <w:rPr>
          <w:rtl/>
        </w:rPr>
        <w:t>الإمامُ عليٌّ عليه السلام : كَفى‏ بالمرءِ جَهلاً أنْ يَرتَكِبَ مانَهى‏ عَنهُ .</w:t>
      </w:r>
      <w:r>
        <w:rPr>
          <w:rStyle w:val="libFootnotenumChar"/>
          <w:rtl/>
        </w:rPr>
        <w:t>1</w:t>
      </w:r>
    </w:p>
    <w:p w:rsidR="00274744" w:rsidRDefault="00274744" w:rsidP="00274744">
      <w:pPr>
        <w:pStyle w:val="libNormal"/>
      </w:pPr>
      <w:r w:rsidRPr="00E10CFF">
        <w:rPr>
          <w:rStyle w:val="libBold1Char"/>
        </w:rPr>
        <w:t>1250.</w:t>
      </w:r>
      <w:r>
        <w:rPr>
          <w:lang w:bidi="fa-IR"/>
        </w:rPr>
        <w:t xml:space="preserve"> </w:t>
      </w:r>
      <w:r>
        <w:t xml:space="preserve">Imam Ali </w:t>
      </w:r>
      <w:r w:rsidRPr="001500BA">
        <w:t>(AS)</w:t>
      </w:r>
      <w:r>
        <w:t xml:space="preserve"> said, 'It suffices for one to be considered ignorant if he commits that which is forbidden.' </w:t>
      </w:r>
      <w:r>
        <w:rPr>
          <w:rStyle w:val="libFootnotenumChar"/>
        </w:rPr>
        <w:t>2</w:t>
      </w:r>
    </w:p>
    <w:p w:rsidR="00274744" w:rsidRDefault="00274744" w:rsidP="00CA1574">
      <w:pPr>
        <w:pStyle w:val="libAr"/>
      </w:pPr>
      <w:r w:rsidRPr="00E10CFF">
        <w:rPr>
          <w:rStyle w:val="libBold1Char"/>
          <w:rtl/>
        </w:rPr>
        <w:t>1251.</w:t>
      </w:r>
      <w:r>
        <w:rPr>
          <w:rtl/>
          <w:lang w:bidi="fa-IR"/>
        </w:rPr>
        <w:t xml:space="preserve"> </w:t>
      </w:r>
      <w:r w:rsidRPr="00B61F7A">
        <w:rPr>
          <w:rtl/>
        </w:rPr>
        <w:t>الإمامُ عليٌّ عليه السلام : حَسْبكَ مِن الجَهلِ أنْ تُعجَبَ بعِلْمِكَ .</w:t>
      </w:r>
      <w:r>
        <w:rPr>
          <w:rStyle w:val="libFootnotenumChar"/>
          <w:rtl/>
        </w:rPr>
        <w:t>3</w:t>
      </w:r>
    </w:p>
    <w:p w:rsidR="00274744" w:rsidRDefault="00274744" w:rsidP="00274744">
      <w:pPr>
        <w:pStyle w:val="libNormal"/>
      </w:pPr>
      <w:r w:rsidRPr="00E10CFF">
        <w:rPr>
          <w:rStyle w:val="libBold1Char"/>
        </w:rPr>
        <w:t>1251.</w:t>
      </w:r>
      <w:r>
        <w:rPr>
          <w:lang w:bidi="fa-IR"/>
        </w:rPr>
        <w:t xml:space="preserve"> </w:t>
      </w:r>
      <w:r>
        <w:t xml:space="preserve">Imam Ali </w:t>
      </w:r>
      <w:r w:rsidRPr="001500BA">
        <w:t>(AS)</w:t>
      </w:r>
      <w:r>
        <w:t xml:space="preserve"> said, 'Self-admiration in one's knowledge is sufficient to be considered ignorance.' </w:t>
      </w:r>
      <w:r>
        <w:rPr>
          <w:rStyle w:val="libFootnotenumChar"/>
        </w:rPr>
        <w:t>4</w:t>
      </w:r>
    </w:p>
    <w:p w:rsidR="00274744" w:rsidRDefault="00274744" w:rsidP="00CA1574">
      <w:pPr>
        <w:pStyle w:val="libAr"/>
      </w:pPr>
      <w:r w:rsidRPr="00E10CFF">
        <w:rPr>
          <w:rStyle w:val="libBold1Char"/>
          <w:rtl/>
        </w:rPr>
        <w:t>1252.</w:t>
      </w:r>
      <w:r>
        <w:rPr>
          <w:rtl/>
          <w:lang w:bidi="fa-IR"/>
        </w:rPr>
        <w:t xml:space="preserve"> </w:t>
      </w:r>
      <w:r w:rsidRPr="00B61F7A">
        <w:rPr>
          <w:rtl/>
        </w:rPr>
        <w:t>الإمامُ عليٌّ عليه السلام : كفى‏بالمرءِ جَهلاً أنْ‏يَجْهَلَ قَدْرَهُ .</w:t>
      </w:r>
      <w:r>
        <w:rPr>
          <w:rStyle w:val="libFootnotenumChar"/>
          <w:rtl/>
        </w:rPr>
        <w:t>5</w:t>
      </w:r>
    </w:p>
    <w:p w:rsidR="00274744" w:rsidRDefault="00274744" w:rsidP="00274744">
      <w:pPr>
        <w:pStyle w:val="libNormal"/>
      </w:pPr>
      <w:r w:rsidRPr="00E10CFF">
        <w:rPr>
          <w:rStyle w:val="libBold1Char"/>
        </w:rPr>
        <w:t>1252.</w:t>
      </w:r>
      <w:r>
        <w:rPr>
          <w:lang w:bidi="fa-IR"/>
        </w:rPr>
        <w:t xml:space="preserve"> </w:t>
      </w:r>
      <w:r>
        <w:t xml:space="preserve">Imam Ali </w:t>
      </w:r>
      <w:r w:rsidRPr="001500BA">
        <w:t>(AS)</w:t>
      </w:r>
      <w:r>
        <w:t xml:space="preserve"> said, 'It suffices as ignorance to be unaware of one's status.' </w:t>
      </w:r>
      <w:r>
        <w:rPr>
          <w:rStyle w:val="libFootnotenumChar"/>
        </w:rPr>
        <w:t>6</w:t>
      </w:r>
    </w:p>
    <w:p w:rsidR="00274744" w:rsidRDefault="00274744" w:rsidP="00CA1574">
      <w:pPr>
        <w:pStyle w:val="libAr"/>
      </w:pPr>
      <w:r w:rsidRPr="00E10CFF">
        <w:rPr>
          <w:rStyle w:val="libBold1Char"/>
          <w:rtl/>
        </w:rPr>
        <w:t>1253.</w:t>
      </w:r>
      <w:r>
        <w:rPr>
          <w:rtl/>
          <w:lang w:bidi="fa-IR"/>
        </w:rPr>
        <w:t xml:space="preserve"> </w:t>
      </w:r>
      <w:r w:rsidRPr="00B61F7A">
        <w:rPr>
          <w:rtl/>
        </w:rPr>
        <w:t>الإمامُ عليٌّ عليه السلام : لا تَتَكلّمْ بكُلِّ ما تَعلَمُ فكَفى‏ بذلكَ جَهلاً</w:t>
      </w:r>
      <w:r>
        <w:rPr>
          <w:rStyle w:val="libFootnotenumChar"/>
          <w:rtl/>
        </w:rPr>
        <w:t>7</w:t>
      </w:r>
      <w:r>
        <w:t xml:space="preserve"> .</w:t>
      </w:r>
    </w:p>
    <w:p w:rsidR="00274744" w:rsidRDefault="00274744" w:rsidP="00274744">
      <w:pPr>
        <w:pStyle w:val="libNormal"/>
      </w:pPr>
      <w:r w:rsidRPr="00E10CFF">
        <w:rPr>
          <w:rStyle w:val="libBold1Char"/>
        </w:rPr>
        <w:t>1253.</w:t>
      </w:r>
      <w:r>
        <w:rPr>
          <w:lang w:bidi="fa-IR"/>
        </w:rPr>
        <w:t xml:space="preserve"> </w:t>
      </w:r>
      <w:r>
        <w:t xml:space="preserve">Imam Ali </w:t>
      </w:r>
      <w:r w:rsidRPr="001500BA">
        <w:t>(AS)</w:t>
      </w:r>
      <w:r>
        <w:t xml:space="preserve"> said, 'Do not utter all that you know since that is enough to be considered ignorance.' </w:t>
      </w:r>
      <w:r>
        <w:rPr>
          <w:rStyle w:val="libFootnotenumChar"/>
        </w:rPr>
        <w:t>8</w:t>
      </w:r>
    </w:p>
    <w:p w:rsidR="00274744" w:rsidRDefault="00274744" w:rsidP="00CA1574">
      <w:pPr>
        <w:pStyle w:val="libAr"/>
      </w:pPr>
      <w:r w:rsidRPr="00E10CFF">
        <w:rPr>
          <w:rStyle w:val="libBold1Char"/>
          <w:rtl/>
        </w:rPr>
        <w:t>1254.</w:t>
      </w:r>
      <w:r>
        <w:rPr>
          <w:rtl/>
          <w:lang w:bidi="fa-IR"/>
        </w:rPr>
        <w:t xml:space="preserve"> </w:t>
      </w:r>
      <w:r w:rsidRPr="00B61F7A">
        <w:rPr>
          <w:rtl/>
        </w:rPr>
        <w:t>الإمامُ الصّادقُ عليه السلام : كفى‏ بخَشيَةِ اللَّهِ عِلْماً، وكفى‏ بالاغْتِرارِ باللَّهِ جَهْلاً .</w:t>
      </w:r>
      <w:r>
        <w:rPr>
          <w:rStyle w:val="libFootnotenumChar"/>
          <w:rtl/>
        </w:rPr>
        <w:t>9</w:t>
      </w:r>
    </w:p>
    <w:p w:rsidR="00274744" w:rsidRDefault="00274744" w:rsidP="00274744">
      <w:pPr>
        <w:pStyle w:val="libNormal"/>
      </w:pPr>
      <w:r w:rsidRPr="00E10CFF">
        <w:rPr>
          <w:rStyle w:val="libBold1Char"/>
        </w:rPr>
        <w:t>1254.</w:t>
      </w:r>
      <w:r>
        <w:rPr>
          <w:lang w:bidi="fa-IR"/>
        </w:rPr>
        <w:t xml:space="preserve"> </w:t>
      </w:r>
      <w:r>
        <w:t xml:space="preserve">Imam al-Sadiq </w:t>
      </w:r>
      <w:r w:rsidRPr="001500BA">
        <w:t>(AS)</w:t>
      </w:r>
      <w:r>
        <w:t xml:space="preserve"> said, '[Possessing] fear of Allah suffices as knowledge, and being conceited towards Him suffices as ignorance.' </w:t>
      </w:r>
      <w:r>
        <w:rPr>
          <w:rStyle w:val="libFootnotenumChar"/>
        </w:rPr>
        <w:t>10</w:t>
      </w:r>
    </w:p>
    <w:p w:rsidR="00274744" w:rsidRDefault="00274744" w:rsidP="00274744">
      <w:pPr>
        <w:pStyle w:val="libNormal"/>
      </w:pPr>
    </w:p>
    <w:p w:rsidR="00274744" w:rsidRDefault="00274744" w:rsidP="009E5AD4">
      <w:pPr>
        <w:pStyle w:val="Heading3"/>
      </w:pPr>
      <w:bookmarkStart w:id="2702" w:name="_Toc484336564"/>
      <w:bookmarkStart w:id="2703" w:name="_Toc485558072"/>
      <w:r>
        <w:t>Notes</w:t>
      </w:r>
      <w:bookmarkEnd w:id="2702"/>
      <w:bookmarkEnd w:id="2703"/>
    </w:p>
    <w:p w:rsidR="00274744" w:rsidRDefault="00274744" w:rsidP="00274744">
      <w:pPr>
        <w:pStyle w:val="libFootnote"/>
      </w:pPr>
      <w:r>
        <w:t xml:space="preserve">1. </w:t>
      </w:r>
      <w:r>
        <w:rPr>
          <w:rtl/>
        </w:rPr>
        <w:t xml:space="preserve">مطالب السؤول : </w:t>
      </w:r>
      <w:r>
        <w:rPr>
          <w:rtl/>
          <w:lang w:bidi="fa-IR"/>
        </w:rPr>
        <w:t>55</w:t>
      </w:r>
      <w:r>
        <w:t xml:space="preserve"> .</w:t>
      </w:r>
    </w:p>
    <w:p w:rsidR="00274744" w:rsidRDefault="00274744" w:rsidP="00274744">
      <w:pPr>
        <w:pStyle w:val="libFootnote"/>
      </w:pPr>
      <w:r>
        <w:t xml:space="preserve">2. Matalib al-Sa'ul, no. </w:t>
      </w:r>
      <w:r>
        <w:rPr>
          <w:lang w:bidi="fa-IR"/>
        </w:rPr>
        <w:t>55</w:t>
      </w:r>
    </w:p>
    <w:p w:rsidR="00274744" w:rsidRDefault="00274744" w:rsidP="00274744">
      <w:pPr>
        <w:pStyle w:val="libFootnote"/>
      </w:pPr>
      <w:r>
        <w:t xml:space="preserve">3. </w:t>
      </w:r>
      <w:r>
        <w:rPr>
          <w:rtl/>
        </w:rPr>
        <w:t xml:space="preserve">الأمالي للطوسي : </w:t>
      </w:r>
      <w:r>
        <w:rPr>
          <w:rtl/>
          <w:lang w:bidi="fa-IR"/>
        </w:rPr>
        <w:t>56 / 78</w:t>
      </w:r>
      <w:r>
        <w:t xml:space="preserve"> .</w:t>
      </w:r>
    </w:p>
    <w:p w:rsidR="00274744" w:rsidRDefault="00274744" w:rsidP="00274744">
      <w:pPr>
        <w:pStyle w:val="libFootnote"/>
      </w:pPr>
      <w:r>
        <w:t xml:space="preserve">4. Amali al-Tusi, p. </w:t>
      </w:r>
      <w:r>
        <w:rPr>
          <w:lang w:bidi="fa-IR"/>
        </w:rPr>
        <w:t>56</w:t>
      </w:r>
      <w:r>
        <w:t xml:space="preserve">, no. </w:t>
      </w:r>
      <w:r>
        <w:rPr>
          <w:lang w:bidi="fa-IR"/>
        </w:rPr>
        <w:t>78</w:t>
      </w:r>
    </w:p>
    <w:p w:rsidR="00274744" w:rsidRDefault="00274744" w:rsidP="00274744">
      <w:pPr>
        <w:pStyle w:val="libFootnote"/>
      </w:pPr>
      <w:r>
        <w:t xml:space="preserve">5. </w:t>
      </w:r>
      <w:r>
        <w:rPr>
          <w:rtl/>
        </w:rPr>
        <w:t xml:space="preserve">غرر الحكم : </w:t>
      </w:r>
      <w:r>
        <w:rPr>
          <w:rtl/>
          <w:lang w:bidi="fa-IR"/>
        </w:rPr>
        <w:t>7054</w:t>
      </w:r>
      <w:r>
        <w:t xml:space="preserve"> .</w:t>
      </w:r>
    </w:p>
    <w:p w:rsidR="00274744" w:rsidRDefault="00274744" w:rsidP="00274744">
      <w:pPr>
        <w:pStyle w:val="libFootnote"/>
      </w:pPr>
      <w:r>
        <w:t xml:space="preserve">6. Ghurar al-Hikam, no. </w:t>
      </w:r>
      <w:r>
        <w:rPr>
          <w:lang w:bidi="fa-IR"/>
        </w:rPr>
        <w:t>7050</w:t>
      </w:r>
    </w:p>
    <w:p w:rsidR="00274744" w:rsidRDefault="00274744" w:rsidP="00274744">
      <w:pPr>
        <w:pStyle w:val="libFootnote"/>
      </w:pPr>
      <w:r>
        <w:t xml:space="preserve">7. </w:t>
      </w:r>
      <w:r>
        <w:rPr>
          <w:rtl/>
        </w:rPr>
        <w:t xml:space="preserve">غرر الحكم : </w:t>
      </w:r>
      <w:r>
        <w:rPr>
          <w:rtl/>
          <w:lang w:bidi="fa-IR"/>
        </w:rPr>
        <w:t>10187</w:t>
      </w:r>
      <w:r>
        <w:t xml:space="preserve"> .</w:t>
      </w:r>
    </w:p>
    <w:p w:rsidR="00274744" w:rsidRDefault="00274744" w:rsidP="00274744">
      <w:pPr>
        <w:pStyle w:val="libFootnote"/>
      </w:pPr>
      <w:r>
        <w:t xml:space="preserve">8. Ibid. no. </w:t>
      </w:r>
      <w:r>
        <w:rPr>
          <w:lang w:bidi="fa-IR"/>
        </w:rPr>
        <w:t>10187</w:t>
      </w:r>
    </w:p>
    <w:p w:rsidR="00274744" w:rsidRDefault="00274744" w:rsidP="00274744">
      <w:pPr>
        <w:pStyle w:val="libFootnote"/>
      </w:pPr>
      <w:r>
        <w:t xml:space="preserve">9. </w:t>
      </w:r>
      <w:r>
        <w:rPr>
          <w:rtl/>
        </w:rPr>
        <w:t xml:space="preserve">بحار الأنوار : </w:t>
      </w:r>
      <w:r>
        <w:rPr>
          <w:rtl/>
          <w:lang w:bidi="fa-IR"/>
        </w:rPr>
        <w:t>70 / 379 / 26</w:t>
      </w:r>
      <w:r>
        <w:t xml:space="preserve"> .</w:t>
      </w:r>
    </w:p>
    <w:p w:rsidR="00274744" w:rsidRDefault="00274744" w:rsidP="00274744">
      <w:pPr>
        <w:pStyle w:val="libFootnote"/>
        <w:rPr>
          <w:rtl/>
          <w:lang w:bidi="fa-IR"/>
        </w:rPr>
      </w:pPr>
      <w:r>
        <w:t xml:space="preserve">10. Bihar al-Anwar, v. </w:t>
      </w:r>
      <w:r>
        <w:rPr>
          <w:lang w:bidi="fa-IR"/>
        </w:rPr>
        <w:t>70</w:t>
      </w:r>
      <w:r>
        <w:t xml:space="preserve">, p. </w:t>
      </w:r>
      <w:r>
        <w:rPr>
          <w:lang w:bidi="fa-IR"/>
        </w:rPr>
        <w:t>379</w:t>
      </w:r>
      <w:r>
        <w:t xml:space="preserve">, no. </w:t>
      </w:r>
      <w:r>
        <w:rPr>
          <w:lang w:bidi="fa-IR"/>
        </w:rPr>
        <w:t>26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04" w:name="_Toc484336565"/>
      <w:bookmarkStart w:id="2705" w:name="_Toc485558073"/>
      <w:r>
        <w:rPr>
          <w:lang w:bidi="fa-IR"/>
        </w:rPr>
        <w:lastRenderedPageBreak/>
        <w:t>393</w:t>
      </w:r>
      <w:r>
        <w:t xml:space="preserve"> - </w:t>
      </w:r>
      <w:r>
        <w:rPr>
          <w:rtl/>
        </w:rPr>
        <w:t>تَفسيرُ الجَهلِ‏</w:t>
      </w:r>
      <w:bookmarkEnd w:id="2704"/>
      <w:bookmarkEnd w:id="2705"/>
    </w:p>
    <w:p w:rsidR="00274744" w:rsidRDefault="00274744" w:rsidP="009E5AD4">
      <w:pPr>
        <w:pStyle w:val="Heading2Center"/>
        <w:outlineLvl w:val="0"/>
      </w:pPr>
      <w:bookmarkStart w:id="2706" w:name="_Toc484336566"/>
      <w:bookmarkStart w:id="2707" w:name="_Toc485558074"/>
      <w:r>
        <w:rPr>
          <w:lang w:bidi="fa-IR"/>
        </w:rPr>
        <w:t>393</w:t>
      </w:r>
      <w:r>
        <w:t>. The Interpretation of Ignorance</w:t>
      </w:r>
      <w:bookmarkEnd w:id="2706"/>
      <w:bookmarkEnd w:id="2707"/>
    </w:p>
    <w:p w:rsidR="00274744" w:rsidRDefault="00274744" w:rsidP="00CA1574">
      <w:pPr>
        <w:pStyle w:val="libAr"/>
      </w:pPr>
      <w:r w:rsidRPr="00E10CFF">
        <w:rPr>
          <w:rStyle w:val="libBold1Char"/>
          <w:rtl/>
        </w:rPr>
        <w:t>1255.</w:t>
      </w:r>
      <w:r>
        <w:rPr>
          <w:rtl/>
          <w:lang w:bidi="fa-IR"/>
        </w:rPr>
        <w:t xml:space="preserve"> </w:t>
      </w:r>
      <w:r w:rsidRPr="00B61F7A">
        <w:rPr>
          <w:rtl/>
        </w:rPr>
        <w:t>رسولُ اللَّهِ صلى اللَّه عليه وآله : مِن الجَهل أنْ تُظهِرَ كلَّ ما عَلِمْتَ .</w:t>
      </w:r>
      <w:r>
        <w:rPr>
          <w:rStyle w:val="libFootnotenumChar"/>
          <w:rtl/>
        </w:rPr>
        <w:t>1</w:t>
      </w:r>
    </w:p>
    <w:p w:rsidR="00274744" w:rsidRDefault="00274744" w:rsidP="00274744">
      <w:pPr>
        <w:pStyle w:val="libNormal"/>
      </w:pPr>
      <w:r w:rsidRPr="00E10CFF">
        <w:rPr>
          <w:rStyle w:val="libBold1Char"/>
        </w:rPr>
        <w:t>1255.</w:t>
      </w:r>
      <w:r>
        <w:rPr>
          <w:lang w:bidi="fa-IR"/>
        </w:rPr>
        <w:t xml:space="preserve"> </w:t>
      </w:r>
      <w:r>
        <w:t xml:space="preserve">The Prophet </w:t>
      </w:r>
      <w:r w:rsidRPr="001500BA">
        <w:t>(SAWA)</w:t>
      </w:r>
      <w:r>
        <w:t xml:space="preserve"> said, 'Ignorance is to display all that you know.' </w:t>
      </w:r>
      <w:r>
        <w:rPr>
          <w:rStyle w:val="libFootnotenumChar"/>
        </w:rPr>
        <w:t>2</w:t>
      </w:r>
    </w:p>
    <w:p w:rsidR="00274744" w:rsidRDefault="00274744" w:rsidP="00CA1574">
      <w:pPr>
        <w:pStyle w:val="libAr"/>
      </w:pPr>
      <w:r w:rsidRPr="00E10CFF">
        <w:rPr>
          <w:rStyle w:val="libBold1Char"/>
          <w:rtl/>
        </w:rPr>
        <w:t>1256.</w:t>
      </w:r>
      <w:r>
        <w:rPr>
          <w:rtl/>
          <w:lang w:bidi="fa-IR"/>
        </w:rPr>
        <w:t xml:space="preserve"> </w:t>
      </w:r>
      <w:r w:rsidRPr="00B61F7A">
        <w:rPr>
          <w:rtl/>
        </w:rPr>
        <w:t>الإمامُ عليٌّ عليه السلام : الرُّكونُ إلى‏ الدُّنيا مَع ماتُعايِنُ مِنها جَهلٌ .</w:t>
      </w:r>
      <w:r>
        <w:rPr>
          <w:rStyle w:val="libFootnotenumChar"/>
          <w:rtl/>
        </w:rPr>
        <w:t>3</w:t>
      </w:r>
    </w:p>
    <w:p w:rsidR="00274744" w:rsidRDefault="00274744" w:rsidP="00274744">
      <w:pPr>
        <w:pStyle w:val="libNormal"/>
      </w:pPr>
      <w:r w:rsidRPr="00E10CFF">
        <w:rPr>
          <w:rStyle w:val="libBold1Char"/>
        </w:rPr>
        <w:t>1256.</w:t>
      </w:r>
      <w:r>
        <w:rPr>
          <w:lang w:bidi="fa-IR"/>
        </w:rPr>
        <w:t xml:space="preserve"> </w:t>
      </w:r>
      <w:r>
        <w:t xml:space="preserve">Imam Ali </w:t>
      </w:r>
      <w:r w:rsidRPr="001500BA">
        <w:t>(AS)</w:t>
      </w:r>
      <w:r>
        <w:t xml:space="preserve"> said, 'Relying on this world in spite of all that you face therein is ignorance.' </w:t>
      </w:r>
      <w:r>
        <w:rPr>
          <w:rStyle w:val="libFootnotenumChar"/>
        </w:rPr>
        <w:t>4</w:t>
      </w:r>
    </w:p>
    <w:p w:rsidR="00274744" w:rsidRDefault="00274744" w:rsidP="00CA1574">
      <w:pPr>
        <w:pStyle w:val="libAr"/>
      </w:pPr>
      <w:r w:rsidRPr="00E10CFF">
        <w:rPr>
          <w:rStyle w:val="libBold1Char"/>
          <w:rtl/>
        </w:rPr>
        <w:t>1257.</w:t>
      </w:r>
      <w:r>
        <w:rPr>
          <w:rtl/>
          <w:lang w:bidi="fa-IR"/>
        </w:rPr>
        <w:t xml:space="preserve"> </w:t>
      </w:r>
      <w:r w:rsidRPr="00B61F7A">
        <w:rPr>
          <w:rtl/>
        </w:rPr>
        <w:t>الإمامُ عليٌّ عليه السلام : رَغْبتُكَ في المُستَحيلِ جَهلٌ .</w:t>
      </w:r>
      <w:r>
        <w:rPr>
          <w:rStyle w:val="libFootnotenumChar"/>
          <w:rtl/>
        </w:rPr>
        <w:t>5</w:t>
      </w:r>
    </w:p>
    <w:p w:rsidR="00274744" w:rsidRDefault="00274744" w:rsidP="00274744">
      <w:pPr>
        <w:pStyle w:val="libNormal"/>
      </w:pPr>
      <w:r w:rsidRPr="00E10CFF">
        <w:rPr>
          <w:rStyle w:val="libBold1Char"/>
        </w:rPr>
        <w:t>1257.</w:t>
      </w:r>
      <w:r>
        <w:rPr>
          <w:lang w:bidi="fa-IR"/>
        </w:rPr>
        <w:t xml:space="preserve"> </w:t>
      </w:r>
      <w:r>
        <w:t xml:space="preserve">Imam Ali </w:t>
      </w:r>
      <w:r w:rsidRPr="001500BA">
        <w:t>(AS)</w:t>
      </w:r>
      <w:r>
        <w:t xml:space="preserve"> said, 'Your desire for the impossible is ignorance.' </w:t>
      </w:r>
      <w:r>
        <w:rPr>
          <w:rStyle w:val="libFootnotenumChar"/>
        </w:rPr>
        <w:t>6</w:t>
      </w:r>
    </w:p>
    <w:p w:rsidR="00274744" w:rsidRDefault="00274744" w:rsidP="00CA1574">
      <w:pPr>
        <w:pStyle w:val="libAr"/>
      </w:pPr>
      <w:r w:rsidRPr="00E10CFF">
        <w:rPr>
          <w:rStyle w:val="libBold1Char"/>
          <w:rtl/>
        </w:rPr>
        <w:t>1258.</w:t>
      </w:r>
      <w:r>
        <w:rPr>
          <w:rtl/>
          <w:lang w:bidi="fa-IR"/>
        </w:rPr>
        <w:t xml:space="preserve"> </w:t>
      </w:r>
      <w:r w:rsidRPr="00B61F7A">
        <w:rPr>
          <w:rtl/>
        </w:rPr>
        <w:t xml:space="preserve">الإمامُ الحسنُ عليه السلام </w:t>
      </w:r>
      <w:r>
        <w:rPr>
          <w:rtl/>
        </w:rPr>
        <w:t>-</w:t>
      </w:r>
      <w:r w:rsidRPr="00B61F7A">
        <w:rPr>
          <w:rtl/>
        </w:rPr>
        <w:t xml:space="preserve"> لمّا سألَهُ أبوه عن تفسيرِ الجَهلِ </w:t>
      </w:r>
      <w:r>
        <w:rPr>
          <w:rtl/>
        </w:rPr>
        <w:t>-</w:t>
      </w:r>
      <w:r w:rsidRPr="00B61F7A">
        <w:rPr>
          <w:rtl/>
        </w:rPr>
        <w:t xml:space="preserve"> : سُرعةُ الوُثوبِ علَى الفُرْصةِ قبلَ الاسْتِمْكانِ مِنها ، والامْتِناعُ عنِ الجَوابِ .</w:t>
      </w:r>
      <w:r>
        <w:rPr>
          <w:rStyle w:val="libFootnotenumChar"/>
          <w:rtl/>
        </w:rPr>
        <w:t>7</w:t>
      </w:r>
    </w:p>
    <w:p w:rsidR="00274744" w:rsidRDefault="00274744" w:rsidP="00274744">
      <w:pPr>
        <w:pStyle w:val="libNormal"/>
      </w:pPr>
      <w:r w:rsidRPr="00E10CFF">
        <w:rPr>
          <w:rStyle w:val="libBold1Char"/>
        </w:rPr>
        <w:t>1258.</w:t>
      </w:r>
      <w:r>
        <w:rPr>
          <w:lang w:bidi="fa-IR"/>
        </w:rPr>
        <w:t xml:space="preserve"> </w:t>
      </w:r>
      <w:r>
        <w:t xml:space="preserve">Imam al-Hasan </w:t>
      </w:r>
      <w:r w:rsidRPr="001500BA">
        <w:t>(AS)</w:t>
      </w:r>
      <w:r>
        <w:t xml:space="preserve">, when his father asked him the meaning of ignorance, said, 'It is hastening to snatch up an opportunity before having made oneself capable [of fulfilling it], and it is to refuse to answer.' </w:t>
      </w:r>
      <w:r>
        <w:rPr>
          <w:rStyle w:val="libFootnotenumChar"/>
        </w:rPr>
        <w:t>8</w:t>
      </w:r>
    </w:p>
    <w:p w:rsidR="00274744" w:rsidRDefault="00274744" w:rsidP="00CA1574">
      <w:pPr>
        <w:pStyle w:val="libAr"/>
      </w:pPr>
      <w:r w:rsidRPr="00E10CFF">
        <w:rPr>
          <w:rStyle w:val="libBold1Char"/>
          <w:rtl/>
        </w:rPr>
        <w:t>1259.</w:t>
      </w:r>
      <w:r>
        <w:rPr>
          <w:rtl/>
          <w:lang w:bidi="fa-IR"/>
        </w:rPr>
        <w:t xml:space="preserve"> </w:t>
      </w:r>
      <w:r w:rsidRPr="00B61F7A">
        <w:rPr>
          <w:rtl/>
        </w:rPr>
        <w:t>الإمامُ الصّادقُ عليه السلام : الجَهلُ في ثلاثٍ : في تَبدُّلِ الإخْوانِ ، والمُنابَذَةِ بغَيرِ بَيانٍ ، والتَّجَسُّسِ عمّا لا يَعني .</w:t>
      </w:r>
      <w:r>
        <w:rPr>
          <w:rStyle w:val="libFootnotenumChar"/>
          <w:rtl/>
        </w:rPr>
        <w:t>9</w:t>
      </w:r>
    </w:p>
    <w:p w:rsidR="00274744" w:rsidRDefault="00274744" w:rsidP="00274744">
      <w:pPr>
        <w:pStyle w:val="libNormal"/>
      </w:pPr>
      <w:r w:rsidRPr="00E10CFF">
        <w:rPr>
          <w:rStyle w:val="libBold1Char"/>
        </w:rPr>
        <w:t>1259.</w:t>
      </w:r>
      <w:r>
        <w:rPr>
          <w:lang w:bidi="fa-IR"/>
        </w:rPr>
        <w:t xml:space="preserve"> </w:t>
      </w:r>
      <w:r>
        <w:t xml:space="preserve">Imam al-Sadiq </w:t>
      </w:r>
      <w:r w:rsidRPr="001500BA">
        <w:t>(AS)</w:t>
      </w:r>
      <w:r>
        <w:t xml:space="preserve"> said, 'Ignorance lies in three things: in constantly changing one's brothers, declaring war without a reason, and spying into affairs that do not concern one.' </w:t>
      </w:r>
      <w:r>
        <w:rPr>
          <w:rStyle w:val="libFootnotenumChar"/>
        </w:rPr>
        <w:t>10</w:t>
      </w:r>
    </w:p>
    <w:p w:rsidR="00274744" w:rsidRDefault="00274744" w:rsidP="00CA1574">
      <w:pPr>
        <w:pStyle w:val="libAr"/>
      </w:pPr>
      <w:r w:rsidRPr="00E10CFF">
        <w:rPr>
          <w:rStyle w:val="libBold1Char"/>
          <w:rtl/>
        </w:rPr>
        <w:t>1260.</w:t>
      </w:r>
      <w:r>
        <w:rPr>
          <w:rtl/>
          <w:lang w:bidi="fa-IR"/>
        </w:rPr>
        <w:t xml:space="preserve"> </w:t>
      </w:r>
      <w:r w:rsidRPr="00B61F7A">
        <w:rPr>
          <w:rtl/>
        </w:rPr>
        <w:t>الإمامُ العسكريُّ عليه السلام : مِن الجَهلِ الضّحكُ من غيرِ عَجَبٍ .</w:t>
      </w:r>
      <w:r>
        <w:rPr>
          <w:rStyle w:val="libFootnotenumChar"/>
          <w:rtl/>
        </w:rPr>
        <w:t>11</w:t>
      </w:r>
    </w:p>
    <w:p w:rsidR="00274744" w:rsidRDefault="00274744" w:rsidP="00274744">
      <w:pPr>
        <w:pStyle w:val="libNormal"/>
      </w:pPr>
      <w:r w:rsidRPr="00E10CFF">
        <w:rPr>
          <w:rStyle w:val="libBold1Char"/>
        </w:rPr>
        <w:t>1260.</w:t>
      </w:r>
      <w:r>
        <w:rPr>
          <w:lang w:bidi="fa-IR"/>
        </w:rPr>
        <w:t xml:space="preserve"> </w:t>
      </w:r>
      <w:r>
        <w:t xml:space="preserve">Imam al-Askari </w:t>
      </w:r>
      <w:r w:rsidRPr="001500BA">
        <w:t>(AS)</w:t>
      </w:r>
      <w:r>
        <w:t xml:space="preserve"> said, 'Ignorance is to laugh without any reason.' </w:t>
      </w:r>
      <w:r>
        <w:rPr>
          <w:rStyle w:val="libFootnotenumChar"/>
        </w:rPr>
        <w:t>12</w:t>
      </w:r>
    </w:p>
    <w:p w:rsidR="00274744" w:rsidRDefault="00274744" w:rsidP="00274744">
      <w:pPr>
        <w:pStyle w:val="libNormal"/>
      </w:pPr>
    </w:p>
    <w:p w:rsidR="00274744" w:rsidRDefault="00274744" w:rsidP="009E5AD4">
      <w:pPr>
        <w:pStyle w:val="Heading3"/>
      </w:pPr>
      <w:bookmarkStart w:id="2708" w:name="_Toc484336567"/>
      <w:bookmarkStart w:id="2709" w:name="_Toc485558075"/>
      <w:r>
        <w:t>Notes</w:t>
      </w:r>
      <w:bookmarkEnd w:id="2708"/>
      <w:bookmarkEnd w:id="2709"/>
    </w:p>
    <w:p w:rsidR="00274744" w:rsidRDefault="00274744" w:rsidP="00274744">
      <w:pPr>
        <w:pStyle w:val="libFootnote"/>
      </w:pPr>
      <w:r>
        <w:t xml:space="preserve">1. </w:t>
      </w:r>
      <w:r>
        <w:rPr>
          <w:rtl/>
        </w:rPr>
        <w:t xml:space="preserve">تنبيه الخواطر : </w:t>
      </w:r>
      <w:r>
        <w:rPr>
          <w:rtl/>
          <w:lang w:bidi="fa-IR"/>
        </w:rPr>
        <w:t>2 / 122</w:t>
      </w:r>
      <w:r>
        <w:t xml:space="preserve"> .</w:t>
      </w:r>
    </w:p>
    <w:p w:rsidR="00274744" w:rsidRDefault="00274744" w:rsidP="00274744">
      <w:pPr>
        <w:pStyle w:val="libFootnote"/>
      </w:pPr>
      <w:r>
        <w:t xml:space="preserve">2. Tanbih al-Khawatir, v. </w:t>
      </w:r>
      <w:r>
        <w:rPr>
          <w:lang w:bidi="fa-IR"/>
        </w:rPr>
        <w:t>2</w:t>
      </w:r>
      <w:r>
        <w:t xml:space="preserve">, p. </w:t>
      </w:r>
      <w:r>
        <w:rPr>
          <w:lang w:bidi="fa-IR"/>
        </w:rPr>
        <w:t>122</w:t>
      </w:r>
    </w:p>
    <w:p w:rsidR="00274744" w:rsidRDefault="00274744" w:rsidP="00274744">
      <w:pPr>
        <w:pStyle w:val="libFootnote"/>
      </w:pPr>
      <w:r>
        <w:t xml:space="preserve">3. </w:t>
      </w:r>
      <w:r>
        <w:rPr>
          <w:rtl/>
        </w:rPr>
        <w:t xml:space="preserve">نهج البلاغة : الحكمة </w:t>
      </w:r>
      <w:r>
        <w:rPr>
          <w:rtl/>
          <w:lang w:bidi="fa-IR"/>
        </w:rPr>
        <w:t>384</w:t>
      </w:r>
      <w:r>
        <w:t xml:space="preserve"> .</w:t>
      </w:r>
    </w:p>
    <w:p w:rsidR="00274744" w:rsidRDefault="00274744" w:rsidP="00274744">
      <w:pPr>
        <w:pStyle w:val="libFootnote"/>
      </w:pPr>
      <w:r>
        <w:t xml:space="preserve">4. Nahj al-Balagha, Saying </w:t>
      </w:r>
      <w:r>
        <w:rPr>
          <w:lang w:bidi="fa-IR"/>
        </w:rPr>
        <w:t>384</w:t>
      </w:r>
    </w:p>
    <w:p w:rsidR="00274744" w:rsidRDefault="00274744" w:rsidP="00274744">
      <w:pPr>
        <w:pStyle w:val="libFootnote"/>
      </w:pPr>
      <w:r>
        <w:t xml:space="preserve">5. </w:t>
      </w:r>
      <w:r>
        <w:rPr>
          <w:rtl/>
        </w:rPr>
        <w:t xml:space="preserve">غرر الحكم : </w:t>
      </w:r>
      <w:r>
        <w:rPr>
          <w:rtl/>
          <w:lang w:bidi="fa-IR"/>
        </w:rPr>
        <w:t>5384</w:t>
      </w:r>
      <w:r>
        <w:t xml:space="preserve"> .</w:t>
      </w:r>
    </w:p>
    <w:p w:rsidR="00274744" w:rsidRDefault="00274744" w:rsidP="00274744">
      <w:pPr>
        <w:pStyle w:val="libFootnote"/>
      </w:pPr>
      <w:r>
        <w:t xml:space="preserve">6. Ghurar al-Hikam, no. </w:t>
      </w:r>
      <w:r>
        <w:rPr>
          <w:lang w:bidi="fa-IR"/>
        </w:rPr>
        <w:t>5384</w:t>
      </w:r>
    </w:p>
    <w:p w:rsidR="00274744" w:rsidRDefault="00274744" w:rsidP="00274744">
      <w:pPr>
        <w:pStyle w:val="libFootnote"/>
      </w:pPr>
      <w:r>
        <w:t xml:space="preserve">7. </w:t>
      </w:r>
      <w:r>
        <w:rPr>
          <w:rtl/>
        </w:rPr>
        <w:t>معاني الأخبار :</w:t>
      </w:r>
      <w:r>
        <w:rPr>
          <w:rtl/>
          <w:lang w:bidi="fa-IR"/>
        </w:rPr>
        <w:t>401 / 62</w:t>
      </w:r>
      <w:r>
        <w:t xml:space="preserve"> .</w:t>
      </w:r>
    </w:p>
    <w:p w:rsidR="00274744" w:rsidRDefault="00274744" w:rsidP="00274744">
      <w:pPr>
        <w:pStyle w:val="libFootnote"/>
      </w:pPr>
      <w:r>
        <w:t xml:space="preserve">8. Maani al-Akhbar, p. </w:t>
      </w:r>
      <w:r>
        <w:rPr>
          <w:lang w:bidi="fa-IR"/>
        </w:rPr>
        <w:t>401</w:t>
      </w:r>
      <w:r>
        <w:t xml:space="preserve">, no. </w:t>
      </w:r>
      <w:r>
        <w:rPr>
          <w:lang w:bidi="fa-IR"/>
        </w:rPr>
        <w:t>62</w:t>
      </w:r>
    </w:p>
    <w:p w:rsidR="00274744" w:rsidRDefault="00274744" w:rsidP="00274744">
      <w:pPr>
        <w:pStyle w:val="libFootnote"/>
      </w:pPr>
      <w:r>
        <w:t xml:space="preserve">9. </w:t>
      </w:r>
      <w:r>
        <w:rPr>
          <w:rtl/>
        </w:rPr>
        <w:t xml:space="preserve">تحف العقول : </w:t>
      </w:r>
      <w:r>
        <w:rPr>
          <w:rtl/>
          <w:lang w:bidi="fa-IR"/>
        </w:rPr>
        <w:t>317</w:t>
      </w:r>
      <w:r>
        <w:t xml:space="preserve"> .</w:t>
      </w:r>
    </w:p>
    <w:p w:rsidR="00274744" w:rsidRDefault="00274744" w:rsidP="00274744">
      <w:pPr>
        <w:pStyle w:val="libFootnote"/>
      </w:pPr>
      <w:r>
        <w:t xml:space="preserve">10. Tuhaf al-Uqul, no. </w:t>
      </w:r>
      <w:r>
        <w:rPr>
          <w:lang w:bidi="fa-IR"/>
        </w:rPr>
        <w:t>317</w:t>
      </w:r>
    </w:p>
    <w:p w:rsidR="00274744" w:rsidRDefault="00274744" w:rsidP="00274744">
      <w:pPr>
        <w:pStyle w:val="libFootnote"/>
      </w:pPr>
      <w:r>
        <w:t xml:space="preserve">11. </w:t>
      </w:r>
      <w:r>
        <w:rPr>
          <w:rtl/>
        </w:rPr>
        <w:t xml:space="preserve">تحف العقول : </w:t>
      </w:r>
      <w:r>
        <w:rPr>
          <w:rtl/>
          <w:lang w:bidi="fa-IR"/>
        </w:rPr>
        <w:t>487</w:t>
      </w:r>
      <w:r>
        <w:t xml:space="preserve"> .</w:t>
      </w:r>
    </w:p>
    <w:p w:rsidR="00274744" w:rsidRDefault="00274744" w:rsidP="00274744">
      <w:pPr>
        <w:pStyle w:val="libFootnote"/>
        <w:rPr>
          <w:rtl/>
          <w:lang w:bidi="fa-IR"/>
        </w:rPr>
      </w:pPr>
      <w:r>
        <w:t xml:space="preserve">12. Ibid. no. </w:t>
      </w:r>
      <w:r>
        <w:rPr>
          <w:lang w:bidi="fa-IR"/>
        </w:rPr>
        <w:t>487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10" w:name="_Toc484336568"/>
      <w:bookmarkStart w:id="2711" w:name="_Toc485558076"/>
      <w:r>
        <w:rPr>
          <w:lang w:bidi="fa-IR"/>
        </w:rPr>
        <w:lastRenderedPageBreak/>
        <w:t>394</w:t>
      </w:r>
      <w:r>
        <w:t xml:space="preserve"> - </w:t>
      </w:r>
      <w:r>
        <w:rPr>
          <w:rtl/>
        </w:rPr>
        <w:t>الإنسانُ عَدُوٌّ لِما يَجهَلُ‏</w:t>
      </w:r>
      <w:bookmarkEnd w:id="2710"/>
      <w:bookmarkEnd w:id="2711"/>
    </w:p>
    <w:p w:rsidR="00274744" w:rsidRDefault="00274744" w:rsidP="009E5AD4">
      <w:pPr>
        <w:pStyle w:val="Heading2Center"/>
        <w:outlineLvl w:val="0"/>
      </w:pPr>
      <w:bookmarkStart w:id="2712" w:name="_Toc484336569"/>
      <w:bookmarkStart w:id="2713" w:name="_Toc485558077"/>
      <w:r>
        <w:rPr>
          <w:lang w:bidi="fa-IR"/>
        </w:rPr>
        <w:t>394</w:t>
      </w:r>
      <w:r>
        <w:t>. Man is Averse To What He is Ignorant of</w:t>
      </w:r>
      <w:bookmarkEnd w:id="2712"/>
      <w:bookmarkEnd w:id="2713"/>
    </w:p>
    <w:p w:rsidR="00274744" w:rsidRDefault="00274744" w:rsidP="00CA1574">
      <w:pPr>
        <w:pStyle w:val="libAr"/>
      </w:pPr>
      <w:r w:rsidRPr="00E10CFF">
        <w:rPr>
          <w:rStyle w:val="libBold1Char"/>
          <w:rtl/>
        </w:rPr>
        <w:t>1261.</w:t>
      </w:r>
      <w:r>
        <w:rPr>
          <w:rtl/>
          <w:lang w:bidi="fa-IR"/>
        </w:rPr>
        <w:t xml:space="preserve"> </w:t>
      </w:r>
      <w:r w:rsidRPr="00B61F7A">
        <w:rPr>
          <w:rtl/>
        </w:rPr>
        <w:t>الإمامُ عليٌّ عليه السلام : النّاسُ أعْداءُ ما جَهِلوهُ .</w:t>
      </w:r>
      <w:r>
        <w:rPr>
          <w:rStyle w:val="libFootnotenumChar"/>
          <w:rtl/>
        </w:rPr>
        <w:t>1</w:t>
      </w:r>
    </w:p>
    <w:p w:rsidR="00274744" w:rsidRDefault="00274744" w:rsidP="00274744">
      <w:pPr>
        <w:pStyle w:val="libNormal"/>
      </w:pPr>
      <w:r w:rsidRPr="00E10CFF">
        <w:rPr>
          <w:rStyle w:val="libBold1Char"/>
        </w:rPr>
        <w:t>1261.</w:t>
      </w:r>
      <w:r>
        <w:rPr>
          <w:lang w:bidi="fa-IR"/>
        </w:rPr>
        <w:t xml:space="preserve"> </w:t>
      </w:r>
      <w:r>
        <w:t xml:space="preserve">Imam Ali </w:t>
      </w:r>
      <w:r w:rsidRPr="001500BA">
        <w:t>(AS)</w:t>
      </w:r>
      <w:r>
        <w:t xml:space="preserve"> said, 'People are antagonists of what they are ignorant of.' </w:t>
      </w:r>
      <w:r>
        <w:rPr>
          <w:rStyle w:val="libFootnotenumChar"/>
        </w:rPr>
        <w:t>2</w:t>
      </w:r>
    </w:p>
    <w:p w:rsidR="00274744" w:rsidRDefault="00274744" w:rsidP="00CA1574">
      <w:pPr>
        <w:pStyle w:val="libAr"/>
      </w:pPr>
      <w:r w:rsidRPr="00E10CFF">
        <w:rPr>
          <w:rStyle w:val="libBold1Char"/>
          <w:rtl/>
        </w:rPr>
        <w:t>1262.</w:t>
      </w:r>
      <w:r>
        <w:rPr>
          <w:rtl/>
          <w:lang w:bidi="fa-IR"/>
        </w:rPr>
        <w:t xml:space="preserve"> </w:t>
      </w:r>
      <w:r w:rsidRPr="00B61F7A">
        <w:rPr>
          <w:rtl/>
        </w:rPr>
        <w:t>الإمامُ عليٌّ عليه السلام : مَن جَهِلَ شيئاً عابَهُ .</w:t>
      </w:r>
      <w:r>
        <w:rPr>
          <w:rStyle w:val="libFootnotenumChar"/>
          <w:rtl/>
        </w:rPr>
        <w:t>3</w:t>
      </w:r>
    </w:p>
    <w:p w:rsidR="00274744" w:rsidRDefault="00274744" w:rsidP="00274744">
      <w:pPr>
        <w:pStyle w:val="libNormal"/>
      </w:pPr>
      <w:r w:rsidRPr="00E10CFF">
        <w:rPr>
          <w:rStyle w:val="libBold1Char"/>
        </w:rPr>
        <w:t>1262.</w:t>
      </w:r>
      <w:r>
        <w:rPr>
          <w:lang w:bidi="fa-IR"/>
        </w:rPr>
        <w:t xml:space="preserve"> </w:t>
      </w:r>
      <w:r>
        <w:t xml:space="preserve">Imam Ali </w:t>
      </w:r>
      <w:r w:rsidRPr="001500BA">
        <w:t>(AS)</w:t>
      </w:r>
      <w:r>
        <w:t xml:space="preserve"> said, 'He who is ignorant of something tries to find fault with it.' </w:t>
      </w:r>
      <w:r>
        <w:rPr>
          <w:rStyle w:val="libFootnotenumChar"/>
        </w:rPr>
        <w:t>4</w:t>
      </w:r>
    </w:p>
    <w:p w:rsidR="00274744" w:rsidRDefault="00274744" w:rsidP="00CA1574">
      <w:pPr>
        <w:pStyle w:val="libAr"/>
      </w:pPr>
      <w:r w:rsidRPr="00E10CFF">
        <w:rPr>
          <w:rStyle w:val="libBold1Char"/>
          <w:rtl/>
        </w:rPr>
        <w:t>1263.</w:t>
      </w:r>
      <w:r>
        <w:rPr>
          <w:rtl/>
          <w:lang w:bidi="fa-IR"/>
        </w:rPr>
        <w:t xml:space="preserve"> </w:t>
      </w:r>
      <w:r w:rsidRPr="00B61F7A">
        <w:rPr>
          <w:rtl/>
        </w:rPr>
        <w:t>الإمامُ عليٌّ عليه السلام : قلتُ أرْبَعاً أنزلَ اللَّهُ تعالى‏ تَصديقي بها في كِتابِهِ...قُلتُ : مَن جَهِلَ شيئاً عادَاهُ ، فأنْزلَ اللَّهُ : (بَلْ كَذَّبوا بِما لَم يُحيطوا بِعلْمِهِ)</w:t>
      </w:r>
      <w:r>
        <w:rPr>
          <w:rStyle w:val="libFootnotenumChar"/>
          <w:rtl/>
        </w:rPr>
        <w:t>5</w:t>
      </w:r>
      <w:r>
        <w:rPr>
          <w:rtl/>
          <w:lang w:bidi="fa-IR"/>
        </w:rPr>
        <w:t>.</w:t>
      </w:r>
      <w:r>
        <w:rPr>
          <w:rStyle w:val="libFootnotenumChar"/>
          <w:rtl/>
        </w:rPr>
        <w:t>6</w:t>
      </w:r>
    </w:p>
    <w:p w:rsidR="00274744" w:rsidRDefault="00274744" w:rsidP="00274744">
      <w:pPr>
        <w:pStyle w:val="libNormal"/>
      </w:pPr>
      <w:r w:rsidRPr="00E10CFF">
        <w:rPr>
          <w:rStyle w:val="libBold1Char"/>
        </w:rPr>
        <w:t>1263.</w:t>
      </w:r>
      <w:r>
        <w:rPr>
          <w:lang w:bidi="fa-IR"/>
        </w:rPr>
        <w:t xml:space="preserve"> </w:t>
      </w:r>
      <w:r>
        <w:t xml:space="preserve">Imam Ali </w:t>
      </w:r>
      <w:r w:rsidRPr="001500BA">
        <w:t>(AS)</w:t>
      </w:r>
      <w:r>
        <w:t xml:space="preserve"> said, 'I have said four things which Allah has verified with verses He has revealed in His Book ... I said: 'He who is ignorant of something will oppose it', and He revealed: </w:t>
      </w:r>
      <w:r w:rsidRPr="008A7F4D">
        <w:rPr>
          <w:rStyle w:val="libBoldItalicChar"/>
        </w:rPr>
        <w:t>“Rather, they deny that whose knowledge they do not comprehend.”</w:t>
      </w:r>
      <w:r>
        <w:t xml:space="preserve"> </w:t>
      </w:r>
      <w:r>
        <w:rPr>
          <w:rStyle w:val="libFootnotenumChar"/>
        </w:rPr>
        <w:t>7</w:t>
      </w:r>
      <w:r>
        <w:t xml:space="preserve"> , </w:t>
      </w:r>
      <w:r>
        <w:rPr>
          <w:rStyle w:val="libFootnotenumChar"/>
        </w:rPr>
        <w:t>8</w:t>
      </w:r>
    </w:p>
    <w:p w:rsidR="00274744" w:rsidRDefault="00274744" w:rsidP="00CA1574">
      <w:pPr>
        <w:pStyle w:val="libAr"/>
      </w:pPr>
      <w:r w:rsidRPr="00E10CFF">
        <w:rPr>
          <w:rStyle w:val="libBold1Char"/>
          <w:rtl/>
        </w:rPr>
        <w:t>1264.</w:t>
      </w:r>
      <w:r>
        <w:rPr>
          <w:rtl/>
          <w:lang w:bidi="fa-IR"/>
        </w:rPr>
        <w:t xml:space="preserve"> </w:t>
      </w:r>
      <w:r w:rsidRPr="00B61F7A">
        <w:rPr>
          <w:rtl/>
        </w:rPr>
        <w:t>الإمامُ عليٌّ عليه السلام : لا تُعادوا ما تَجهَلونَ ؛ فإنَّ أكثرَ العِلمِ فيما لا تَعْرِفونَ .</w:t>
      </w:r>
      <w:r>
        <w:rPr>
          <w:rStyle w:val="libFootnotenumChar"/>
          <w:rtl/>
        </w:rPr>
        <w:t>9</w:t>
      </w:r>
    </w:p>
    <w:p w:rsidR="00274744" w:rsidRDefault="00274744" w:rsidP="00274744">
      <w:pPr>
        <w:pStyle w:val="libNormal"/>
      </w:pPr>
      <w:r w:rsidRPr="00E10CFF">
        <w:rPr>
          <w:rStyle w:val="libBold1Char"/>
        </w:rPr>
        <w:t>1264.</w:t>
      </w:r>
      <w:r>
        <w:rPr>
          <w:lang w:bidi="fa-IR"/>
        </w:rPr>
        <w:t xml:space="preserve"> </w:t>
      </w:r>
      <w:r>
        <w:t xml:space="preserve">Imam Ali </w:t>
      </w:r>
      <w:r w:rsidRPr="001500BA">
        <w:t>(AS)</w:t>
      </w:r>
      <w:r>
        <w:t xml:space="preserve"> said, 'Do not oppose that which you are ignorant of; for most knowledge lies in that which you cannot fathom.' </w:t>
      </w:r>
      <w:r>
        <w:rPr>
          <w:rStyle w:val="libFootnotenumChar"/>
        </w:rPr>
        <w:t>10</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العيب : باب </w:t>
      </w:r>
      <w:r>
        <w:rPr>
          <w:rtl/>
          <w:lang w:bidi="fa-IR"/>
        </w:rPr>
        <w:t>1408</w:t>
      </w:r>
      <w:r>
        <w:t xml:space="preserve"> .</w:t>
      </w:r>
    </w:p>
    <w:p w:rsidR="00274744" w:rsidRDefault="00274744" w:rsidP="00C57A96">
      <w:pPr>
        <w:pStyle w:val="libBold2"/>
      </w:pPr>
      <w:r w:rsidRPr="00F57DD1">
        <w:t xml:space="preserve">(See </w:t>
      </w:r>
      <w:r>
        <w:t>also: THE FAULT: section 140</w:t>
      </w:r>
      <w:r>
        <w:rPr>
          <w:lang w:bidi="fa-IR"/>
        </w:rPr>
        <w:t>8</w:t>
      </w:r>
      <w:r>
        <w:t>)</w:t>
      </w:r>
    </w:p>
    <w:p w:rsidR="00274744" w:rsidRDefault="00274744" w:rsidP="00274744">
      <w:pPr>
        <w:pStyle w:val="libNormal"/>
      </w:pPr>
    </w:p>
    <w:p w:rsidR="00274744" w:rsidRDefault="00274744" w:rsidP="009E5AD4">
      <w:pPr>
        <w:pStyle w:val="Heading3"/>
      </w:pPr>
      <w:bookmarkStart w:id="2714" w:name="_Toc484336570"/>
      <w:bookmarkStart w:id="2715" w:name="_Toc485558078"/>
      <w:r>
        <w:t>Notes</w:t>
      </w:r>
      <w:bookmarkEnd w:id="2714"/>
      <w:bookmarkEnd w:id="2715"/>
    </w:p>
    <w:p w:rsidR="00274744" w:rsidRDefault="00274744" w:rsidP="00274744">
      <w:pPr>
        <w:pStyle w:val="libFootnote"/>
      </w:pPr>
      <w:r>
        <w:t xml:space="preserve">1. </w:t>
      </w:r>
      <w:r>
        <w:rPr>
          <w:rtl/>
        </w:rPr>
        <w:t xml:space="preserve">مطالب السؤول : </w:t>
      </w:r>
      <w:r>
        <w:rPr>
          <w:rtl/>
          <w:lang w:bidi="fa-IR"/>
        </w:rPr>
        <w:t>57</w:t>
      </w:r>
      <w:r>
        <w:t xml:space="preserve"> .</w:t>
      </w:r>
    </w:p>
    <w:p w:rsidR="00274744" w:rsidRDefault="00274744" w:rsidP="00274744">
      <w:pPr>
        <w:pStyle w:val="libFootnote"/>
      </w:pPr>
      <w:r>
        <w:t xml:space="preserve">2. Matalib al-Sa'ul, no. </w:t>
      </w:r>
      <w:r>
        <w:rPr>
          <w:lang w:bidi="fa-IR"/>
        </w:rPr>
        <w:t>57</w:t>
      </w:r>
    </w:p>
    <w:p w:rsidR="00274744" w:rsidRDefault="00274744" w:rsidP="00274744">
      <w:pPr>
        <w:pStyle w:val="libFootnote"/>
      </w:pPr>
      <w:r>
        <w:t xml:space="preserve">3. </w:t>
      </w:r>
      <w:r>
        <w:rPr>
          <w:rtl/>
        </w:rPr>
        <w:t xml:space="preserve">كشف الغمّة : </w:t>
      </w:r>
      <w:r>
        <w:rPr>
          <w:rtl/>
          <w:lang w:bidi="fa-IR"/>
        </w:rPr>
        <w:t>3 / 137</w:t>
      </w:r>
      <w:r>
        <w:t xml:space="preserve"> .</w:t>
      </w:r>
    </w:p>
    <w:p w:rsidR="00274744" w:rsidRDefault="00274744" w:rsidP="00274744">
      <w:pPr>
        <w:pStyle w:val="libFootnote"/>
      </w:pPr>
      <w:r>
        <w:t xml:space="preserve">4. Kashf al-Ghamma, v. </w:t>
      </w:r>
      <w:r>
        <w:rPr>
          <w:lang w:bidi="fa-IR"/>
        </w:rPr>
        <w:t>3</w:t>
      </w:r>
      <w:r>
        <w:t xml:space="preserve">, p. </w:t>
      </w:r>
      <w:r>
        <w:rPr>
          <w:lang w:bidi="fa-IR"/>
        </w:rPr>
        <w:t>137</w:t>
      </w:r>
    </w:p>
    <w:p w:rsidR="00274744" w:rsidRDefault="00274744" w:rsidP="00274744">
      <w:pPr>
        <w:pStyle w:val="libFootnote"/>
      </w:pPr>
      <w:r>
        <w:t xml:space="preserve">5. </w:t>
      </w:r>
      <w:r>
        <w:rPr>
          <w:rtl/>
        </w:rPr>
        <w:t xml:space="preserve">يونس : </w:t>
      </w:r>
      <w:r>
        <w:rPr>
          <w:rtl/>
          <w:lang w:bidi="fa-IR"/>
        </w:rPr>
        <w:t>39</w:t>
      </w:r>
      <w:r>
        <w:t xml:space="preserve"> .</w:t>
      </w:r>
    </w:p>
    <w:p w:rsidR="00274744" w:rsidRDefault="00274744" w:rsidP="00274744">
      <w:pPr>
        <w:pStyle w:val="libFootnote"/>
      </w:pPr>
      <w:r>
        <w:t xml:space="preserve">6. </w:t>
      </w:r>
      <w:r>
        <w:rPr>
          <w:rtl/>
        </w:rPr>
        <w:t xml:space="preserve">الأمالي للطوسي : </w:t>
      </w:r>
      <w:r>
        <w:rPr>
          <w:rtl/>
          <w:lang w:bidi="fa-IR"/>
        </w:rPr>
        <w:t>494 / 1082</w:t>
      </w:r>
      <w:r>
        <w:t xml:space="preserve"> .</w:t>
      </w:r>
    </w:p>
    <w:p w:rsidR="00274744" w:rsidRDefault="00274744" w:rsidP="00274744">
      <w:pPr>
        <w:pStyle w:val="libFootnote"/>
      </w:pPr>
      <w:r>
        <w:t xml:space="preserve">7. Qur'an </w:t>
      </w:r>
      <w:r>
        <w:rPr>
          <w:lang w:bidi="fa-IR"/>
        </w:rPr>
        <w:t>10</w:t>
      </w:r>
      <w:r>
        <w:rPr>
          <w:rtl/>
          <w:lang w:bidi="fa-IR"/>
        </w:rPr>
        <w:t>:39</w:t>
      </w:r>
    </w:p>
    <w:p w:rsidR="00274744" w:rsidRDefault="00274744" w:rsidP="00274744">
      <w:pPr>
        <w:pStyle w:val="libFootnote"/>
      </w:pPr>
      <w:r>
        <w:t>8.</w:t>
      </w:r>
      <w:r>
        <w:rPr>
          <w:lang w:bidi="fa-IR"/>
        </w:rPr>
        <w:t>1</w:t>
      </w:r>
      <w:r>
        <w:t xml:space="preserve"> Amali al-Tusi, p. </w:t>
      </w:r>
      <w:r>
        <w:rPr>
          <w:lang w:bidi="fa-IR"/>
        </w:rPr>
        <w:t>494</w:t>
      </w:r>
      <w:r>
        <w:t xml:space="preserve">, no. </w:t>
      </w:r>
      <w:r>
        <w:rPr>
          <w:lang w:bidi="fa-IR"/>
        </w:rPr>
        <w:t>1082</w:t>
      </w:r>
    </w:p>
    <w:p w:rsidR="00274744" w:rsidRDefault="00274744" w:rsidP="00274744">
      <w:pPr>
        <w:pStyle w:val="libFootnote"/>
      </w:pPr>
      <w:r>
        <w:t xml:space="preserve">9. </w:t>
      </w:r>
      <w:r>
        <w:rPr>
          <w:rtl/>
        </w:rPr>
        <w:t xml:space="preserve">غرر الحكم : </w:t>
      </w:r>
      <w:r>
        <w:rPr>
          <w:rtl/>
          <w:lang w:bidi="fa-IR"/>
        </w:rPr>
        <w:t>10246</w:t>
      </w:r>
      <w:r>
        <w:t xml:space="preserve"> .</w:t>
      </w:r>
    </w:p>
    <w:p w:rsidR="00274744" w:rsidRDefault="00274744" w:rsidP="00274744">
      <w:pPr>
        <w:pStyle w:val="libFootnote"/>
        <w:rPr>
          <w:rtl/>
          <w:lang w:bidi="fa-IR"/>
        </w:rPr>
      </w:pPr>
      <w:r>
        <w:t>10. Ghurar al-Hikam, no.</w:t>
      </w:r>
      <w:r>
        <w:rPr>
          <w:lang w:bidi="fa-IR"/>
        </w:rPr>
        <w:t>10246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716" w:name="_Toc484336571"/>
      <w:bookmarkStart w:id="2717" w:name="_Toc485558079"/>
      <w:r>
        <w:rPr>
          <w:lang w:bidi="fa-IR"/>
        </w:rPr>
        <w:lastRenderedPageBreak/>
        <w:t>80</w:t>
      </w:r>
      <w:r>
        <w:t xml:space="preserve"> - </w:t>
      </w:r>
      <w:r>
        <w:rPr>
          <w:rtl/>
        </w:rPr>
        <w:t>جهنّم‏</w:t>
      </w:r>
      <w:bookmarkEnd w:id="2716"/>
      <w:bookmarkEnd w:id="2717"/>
    </w:p>
    <w:p w:rsidR="00274744" w:rsidRDefault="00274744" w:rsidP="009E5AD4">
      <w:pPr>
        <w:pStyle w:val="Heading1Center"/>
      </w:pPr>
      <w:bookmarkStart w:id="2718" w:name="_Toc484336572"/>
      <w:bookmarkStart w:id="2719" w:name="_Toc485558080"/>
      <w:r>
        <w:rPr>
          <w:lang w:bidi="fa-IR"/>
        </w:rPr>
        <w:t>80</w:t>
      </w:r>
      <w:r>
        <w:t>. HELL</w:t>
      </w:r>
      <w:bookmarkEnd w:id="2718"/>
      <w:bookmarkEnd w:id="2719"/>
    </w:p>
    <w:p w:rsidR="00274744" w:rsidRDefault="00274744" w:rsidP="009E5AD4">
      <w:pPr>
        <w:pStyle w:val="Heading2Center"/>
        <w:outlineLvl w:val="0"/>
      </w:pPr>
      <w:bookmarkStart w:id="2720" w:name="_Toc484336573"/>
      <w:bookmarkStart w:id="2721" w:name="_Toc485558081"/>
      <w:r>
        <w:rPr>
          <w:lang w:bidi="fa-IR"/>
        </w:rPr>
        <w:t>395</w:t>
      </w:r>
      <w:r>
        <w:t xml:space="preserve"> - </w:t>
      </w:r>
      <w:r>
        <w:rPr>
          <w:rtl/>
        </w:rPr>
        <w:t>التَّحذِيرُ عَن جَهَنَّمَ‏</w:t>
      </w:r>
      <w:bookmarkEnd w:id="2720"/>
      <w:bookmarkEnd w:id="2721"/>
    </w:p>
    <w:p w:rsidR="00274744" w:rsidRDefault="00274744" w:rsidP="009E5AD4">
      <w:pPr>
        <w:pStyle w:val="Heading2Center"/>
        <w:outlineLvl w:val="0"/>
      </w:pPr>
      <w:bookmarkStart w:id="2722" w:name="_Toc484336574"/>
      <w:bookmarkStart w:id="2723" w:name="_Toc485558082"/>
      <w:r>
        <w:rPr>
          <w:lang w:bidi="fa-IR"/>
        </w:rPr>
        <w:t>395</w:t>
      </w:r>
      <w:r>
        <w:t>. Warning Against Hell</w:t>
      </w:r>
      <w:bookmarkEnd w:id="2722"/>
      <w:bookmarkEnd w:id="2723"/>
    </w:p>
    <w:p w:rsidR="00274744" w:rsidRDefault="00274744" w:rsidP="009E5AD4">
      <w:pPr>
        <w:pStyle w:val="libAr"/>
        <w:outlineLvl w:val="0"/>
      </w:pPr>
      <w:r w:rsidRPr="004A7464">
        <w:rPr>
          <w:rtl/>
        </w:rPr>
        <w:t>(</w:t>
      </w:r>
      <w:r w:rsidRPr="00B61F7A">
        <w:rPr>
          <w:rtl/>
        </w:rPr>
        <w:t>إِنَّ جَهَنَّمَ كانَتْ مِرْصَاداً * لِلطّاغِينَ مَآباً) .</w:t>
      </w:r>
      <w:r>
        <w:rPr>
          <w:rStyle w:val="libFootnotenumChar"/>
          <w:rtl/>
        </w:rPr>
        <w:t>1</w:t>
      </w:r>
    </w:p>
    <w:p w:rsidR="00274744" w:rsidRDefault="00274744" w:rsidP="009E5AD4">
      <w:pPr>
        <w:pStyle w:val="libNormal"/>
        <w:outlineLvl w:val="0"/>
      </w:pPr>
      <w:bookmarkStart w:id="2724" w:name="_Toc485558083"/>
      <w:r w:rsidRPr="008A7F4D">
        <w:rPr>
          <w:rStyle w:val="libBoldItalicChar"/>
        </w:rPr>
        <w:t>“Indeed hell is an ambush, a resort for the rebels.”</w:t>
      </w:r>
      <w:r>
        <w:t xml:space="preserve"> </w:t>
      </w:r>
      <w:r>
        <w:rPr>
          <w:rStyle w:val="libFootnotenumChar"/>
        </w:rPr>
        <w:t>2</w:t>
      </w:r>
      <w:bookmarkEnd w:id="2724"/>
    </w:p>
    <w:p w:rsidR="00274744" w:rsidRDefault="00274744" w:rsidP="00CA1574">
      <w:pPr>
        <w:pStyle w:val="libAr"/>
      </w:pPr>
      <w:r w:rsidRPr="00E10CFF">
        <w:rPr>
          <w:rStyle w:val="libBold1Char"/>
          <w:rtl/>
        </w:rPr>
        <w:t>1265.</w:t>
      </w:r>
      <w:r>
        <w:rPr>
          <w:rtl/>
          <w:lang w:bidi="fa-IR"/>
        </w:rPr>
        <w:t xml:space="preserve"> </w:t>
      </w:r>
      <w:r w:rsidRPr="00B61F7A">
        <w:rPr>
          <w:rtl/>
        </w:rPr>
        <w:t>الإمامُ عليٌّ عليه السلام :احذَروا ناراً لَجَبُها عَتيدٌ ، ولَهَبُهاشَديدٌ ، وعَذابُها أبداً جَديدٌ .</w:t>
      </w:r>
      <w:r>
        <w:rPr>
          <w:rStyle w:val="libFootnotenumChar"/>
          <w:rtl/>
        </w:rPr>
        <w:t>3</w:t>
      </w:r>
    </w:p>
    <w:p w:rsidR="00274744" w:rsidRDefault="00274744" w:rsidP="00274744">
      <w:pPr>
        <w:pStyle w:val="libNormal"/>
      </w:pPr>
      <w:r w:rsidRPr="00E10CFF">
        <w:rPr>
          <w:rStyle w:val="libBold1Char"/>
        </w:rPr>
        <w:t>1265.</w:t>
      </w:r>
      <w:r>
        <w:rPr>
          <w:lang w:bidi="fa-IR"/>
        </w:rPr>
        <w:t xml:space="preserve"> </w:t>
      </w:r>
      <w:r>
        <w:t xml:space="preserve">Imam Ali </w:t>
      </w:r>
      <w:r w:rsidRPr="001500BA">
        <w:t>(AS)</w:t>
      </w:r>
      <w:r>
        <w:t xml:space="preserve"> said, 'Beware of the Fire whose din is ready, whose flames are fierce, and whose pain is ever fresh.' </w:t>
      </w:r>
      <w:r>
        <w:rPr>
          <w:rStyle w:val="libFootnotenumChar"/>
        </w:rPr>
        <w:t>4</w:t>
      </w:r>
    </w:p>
    <w:p w:rsidR="00274744" w:rsidRDefault="00274744" w:rsidP="00CA1574">
      <w:pPr>
        <w:pStyle w:val="libAr"/>
      </w:pPr>
      <w:r w:rsidRPr="00E10CFF">
        <w:rPr>
          <w:rStyle w:val="libBold1Char"/>
          <w:rtl/>
        </w:rPr>
        <w:t>1266.</w:t>
      </w:r>
      <w:r>
        <w:rPr>
          <w:rtl/>
          <w:lang w:bidi="fa-IR"/>
        </w:rPr>
        <w:t xml:space="preserve"> </w:t>
      </w:r>
      <w:r w:rsidRPr="00B61F7A">
        <w:rPr>
          <w:rtl/>
        </w:rPr>
        <w:t>الإمامُ عليٌّ عليه السلام : نارٌ شديدٌ كَلَبُها ، عالٍ لَجَبُها ، ساطِعٌ لَهَبُها ، مُتأجِّجٌ سَعيرُها ، مُتَغيّظٌ زَفيرُها ، بَعيدٌ خُمودُها ، ذاكٍ وَقودُها ، مُتَخوَّفٌ وَعيدُها .</w:t>
      </w:r>
      <w:r>
        <w:rPr>
          <w:rStyle w:val="libFootnotenumChar"/>
          <w:rtl/>
        </w:rPr>
        <w:t>5</w:t>
      </w:r>
    </w:p>
    <w:p w:rsidR="00274744" w:rsidRDefault="00274744" w:rsidP="00274744">
      <w:pPr>
        <w:pStyle w:val="libNormal"/>
      </w:pPr>
      <w:r w:rsidRPr="00E10CFF">
        <w:rPr>
          <w:rStyle w:val="libBold1Char"/>
        </w:rPr>
        <w:t>1266.</w:t>
      </w:r>
      <w:r>
        <w:rPr>
          <w:lang w:bidi="fa-IR"/>
        </w:rPr>
        <w:t xml:space="preserve"> </w:t>
      </w:r>
      <w:r>
        <w:t xml:space="preserve">Imam Ali </w:t>
      </w:r>
      <w:r w:rsidRPr="001500BA">
        <w:t>(AS)</w:t>
      </w:r>
      <w:r>
        <w:t xml:space="preserve"> said, 'The Fire whose rage is fierce, its din is high, its flame is glowing, its blaze is stirring up, its exhalation is furious, its extinction is remote, its fuel is blazing, and its threat is fearful.' </w:t>
      </w:r>
      <w:r>
        <w:rPr>
          <w:rStyle w:val="libFootnotenumChar"/>
        </w:rPr>
        <w:t>6</w:t>
      </w:r>
    </w:p>
    <w:p w:rsidR="00274744" w:rsidRDefault="00274744" w:rsidP="00274744">
      <w:pPr>
        <w:pStyle w:val="libNormal"/>
      </w:pPr>
    </w:p>
    <w:p w:rsidR="00274744" w:rsidRDefault="00274744" w:rsidP="009E5AD4">
      <w:pPr>
        <w:pStyle w:val="Heading3"/>
      </w:pPr>
      <w:bookmarkStart w:id="2725" w:name="_Toc484336575"/>
      <w:bookmarkStart w:id="2726" w:name="_Toc485558084"/>
      <w:r>
        <w:t>Notes</w:t>
      </w:r>
      <w:bookmarkEnd w:id="2725"/>
      <w:bookmarkEnd w:id="2726"/>
    </w:p>
    <w:p w:rsidR="00274744" w:rsidRDefault="00274744" w:rsidP="00274744">
      <w:pPr>
        <w:pStyle w:val="libFootnote"/>
      </w:pPr>
      <w:r>
        <w:t xml:space="preserve">1. </w:t>
      </w:r>
      <w:r>
        <w:rPr>
          <w:rtl/>
        </w:rPr>
        <w:t xml:space="preserve">النبأ : </w:t>
      </w:r>
      <w:r>
        <w:rPr>
          <w:rtl/>
          <w:lang w:bidi="fa-IR"/>
        </w:rPr>
        <w:t>21</w:t>
      </w:r>
      <w:r>
        <w:rPr>
          <w:rtl/>
        </w:rPr>
        <w:t xml:space="preserve"> ، </w:t>
      </w:r>
      <w:r>
        <w:rPr>
          <w:rtl/>
          <w:lang w:bidi="fa-IR"/>
        </w:rPr>
        <w:t>22</w:t>
      </w:r>
      <w:r>
        <w:t xml:space="preserve"> .</w:t>
      </w:r>
    </w:p>
    <w:p w:rsidR="00274744" w:rsidRDefault="00274744" w:rsidP="00274744">
      <w:pPr>
        <w:pStyle w:val="libFootnote"/>
      </w:pPr>
      <w:r>
        <w:t xml:space="preserve">2. Qur'an </w:t>
      </w:r>
      <w:r>
        <w:rPr>
          <w:lang w:bidi="fa-IR"/>
        </w:rPr>
        <w:t>78</w:t>
      </w:r>
      <w:r>
        <w:rPr>
          <w:rtl/>
          <w:lang w:bidi="fa-IR"/>
        </w:rPr>
        <w:t>:21-22</w:t>
      </w:r>
    </w:p>
    <w:p w:rsidR="00274744" w:rsidRDefault="00274744" w:rsidP="00274744">
      <w:pPr>
        <w:pStyle w:val="libFootnote"/>
      </w:pPr>
      <w:r>
        <w:t xml:space="preserve">3. </w:t>
      </w:r>
      <w:r>
        <w:rPr>
          <w:rtl/>
        </w:rPr>
        <w:t xml:space="preserve">غرر الحكم : </w:t>
      </w:r>
      <w:r>
        <w:rPr>
          <w:rtl/>
          <w:lang w:bidi="fa-IR"/>
        </w:rPr>
        <w:t>2620</w:t>
      </w:r>
      <w:r>
        <w:t xml:space="preserve"> .</w:t>
      </w:r>
    </w:p>
    <w:p w:rsidR="00274744" w:rsidRDefault="00274744" w:rsidP="00274744">
      <w:pPr>
        <w:pStyle w:val="libFootnote"/>
      </w:pPr>
      <w:r>
        <w:t xml:space="preserve">4. Ghurar al-Hikam, no. </w:t>
      </w:r>
      <w:r>
        <w:rPr>
          <w:lang w:bidi="fa-IR"/>
        </w:rPr>
        <w:t>2620</w:t>
      </w:r>
    </w:p>
    <w:p w:rsidR="00274744" w:rsidRDefault="00274744" w:rsidP="00274744">
      <w:pPr>
        <w:pStyle w:val="libFootnote"/>
      </w:pPr>
      <w:r>
        <w:t xml:space="preserve">5. </w:t>
      </w:r>
      <w:r>
        <w:rPr>
          <w:rtl/>
        </w:rPr>
        <w:t xml:space="preserve">غرر الحكم : </w:t>
      </w:r>
      <w:r>
        <w:rPr>
          <w:rtl/>
          <w:lang w:bidi="fa-IR"/>
        </w:rPr>
        <w:t>9995</w:t>
      </w:r>
      <w:r>
        <w:t xml:space="preserve"> .</w:t>
      </w:r>
    </w:p>
    <w:p w:rsidR="00274744" w:rsidRDefault="00274744" w:rsidP="00274744">
      <w:pPr>
        <w:pStyle w:val="libFootnote"/>
        <w:rPr>
          <w:rtl/>
          <w:lang w:bidi="fa-IR"/>
        </w:rPr>
      </w:pPr>
      <w:r>
        <w:t xml:space="preserve">6. Ibid. </w:t>
      </w:r>
      <w:r>
        <w:rPr>
          <w:lang w:bidi="fa-IR"/>
        </w:rPr>
        <w:t>9995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27" w:name="_Toc484336576"/>
      <w:bookmarkStart w:id="2728" w:name="_Toc485558085"/>
      <w:r>
        <w:rPr>
          <w:lang w:bidi="fa-IR"/>
        </w:rPr>
        <w:lastRenderedPageBreak/>
        <w:t>396</w:t>
      </w:r>
      <w:r>
        <w:t xml:space="preserve"> - </w:t>
      </w:r>
      <w:r>
        <w:rPr>
          <w:rtl/>
        </w:rPr>
        <w:t>وَقودُ جَهَنَّمَ‏</w:t>
      </w:r>
      <w:bookmarkEnd w:id="2727"/>
      <w:bookmarkEnd w:id="2728"/>
    </w:p>
    <w:p w:rsidR="00274744" w:rsidRDefault="00274744" w:rsidP="009E5AD4">
      <w:pPr>
        <w:pStyle w:val="Heading2Center"/>
        <w:outlineLvl w:val="0"/>
      </w:pPr>
      <w:bookmarkStart w:id="2729" w:name="_Toc484336577"/>
      <w:bookmarkStart w:id="2730" w:name="_Toc485558086"/>
      <w:r>
        <w:rPr>
          <w:lang w:bidi="fa-IR"/>
        </w:rPr>
        <w:t>396</w:t>
      </w:r>
      <w:r>
        <w:t>. The Fuel of Hell</w:t>
      </w:r>
      <w:bookmarkEnd w:id="2729"/>
      <w:bookmarkEnd w:id="2730"/>
    </w:p>
    <w:p w:rsidR="00274744" w:rsidRDefault="00274744" w:rsidP="009E5AD4">
      <w:pPr>
        <w:pStyle w:val="libAr"/>
        <w:outlineLvl w:val="0"/>
      </w:pPr>
      <w:r w:rsidRPr="004A7464">
        <w:rPr>
          <w:rtl/>
        </w:rPr>
        <w:t>(</w:t>
      </w:r>
      <w:r w:rsidRPr="00B61F7A">
        <w:rPr>
          <w:rtl/>
        </w:rPr>
        <w:t>فَإِنْ لَمْ تَفْعَلُوا وَلَنْ تَفْعَلُوا فَاتَّقُوا النَّارَ الَّتِي وَقُودُهَا النّاسُ وَالْحِجَارَةُ أُعِدَّتْ لِلْكافِرِينَ) .</w:t>
      </w:r>
      <w:r>
        <w:rPr>
          <w:rStyle w:val="libFootnotenumChar"/>
          <w:rtl/>
        </w:rPr>
        <w:t>1</w:t>
      </w:r>
    </w:p>
    <w:p w:rsidR="00274744" w:rsidRDefault="00274744" w:rsidP="00274744">
      <w:pPr>
        <w:pStyle w:val="libNormal"/>
      </w:pPr>
      <w:r w:rsidRPr="008A7F4D">
        <w:rPr>
          <w:rStyle w:val="libBoldItalicChar"/>
        </w:rPr>
        <w:t>“And if you do not-and you will not-then fear the Fire whose fuel will be humans and stones, prepared for the faithless.”</w:t>
      </w:r>
      <w:r>
        <w:t xml:space="preserve"> </w:t>
      </w:r>
      <w:r>
        <w:rPr>
          <w:rStyle w:val="libFootnotenumChar"/>
        </w:rPr>
        <w:t>2</w:t>
      </w:r>
    </w:p>
    <w:p w:rsidR="00274744" w:rsidRDefault="00274744" w:rsidP="009E5AD4">
      <w:pPr>
        <w:pStyle w:val="libAr"/>
        <w:outlineLvl w:val="0"/>
      </w:pPr>
      <w:r w:rsidRPr="004A7464">
        <w:rPr>
          <w:rtl/>
        </w:rPr>
        <w:t>(</w:t>
      </w:r>
      <w:r w:rsidRPr="00B61F7A">
        <w:rPr>
          <w:rtl/>
        </w:rPr>
        <w:t>وَأَمّا الْقَاسِطُونَ فَكَانُوا لِجَهَنَّمَ حَطَباً) .</w:t>
      </w:r>
      <w:r>
        <w:rPr>
          <w:rStyle w:val="libFootnotenumChar"/>
          <w:rtl/>
        </w:rPr>
        <w:t>3</w:t>
      </w:r>
    </w:p>
    <w:p w:rsidR="00274744" w:rsidRDefault="00274744" w:rsidP="009E5AD4">
      <w:pPr>
        <w:pStyle w:val="libNormal"/>
        <w:outlineLvl w:val="0"/>
      </w:pPr>
      <w:bookmarkStart w:id="2731" w:name="_Toc485558087"/>
      <w:r w:rsidRPr="008A7F4D">
        <w:rPr>
          <w:rStyle w:val="libBoldItalicChar"/>
        </w:rPr>
        <w:t>“As for the perverse, they will be firewood for hell.”</w:t>
      </w:r>
      <w:r>
        <w:t xml:space="preserve"> </w:t>
      </w:r>
      <w:r>
        <w:rPr>
          <w:rStyle w:val="libFootnotenumChar"/>
        </w:rPr>
        <w:t>4</w:t>
      </w:r>
      <w:bookmarkEnd w:id="2731"/>
    </w:p>
    <w:p w:rsidR="00274744" w:rsidRDefault="00274744" w:rsidP="00274744">
      <w:pPr>
        <w:pStyle w:val="libNormal"/>
      </w:pPr>
    </w:p>
    <w:p w:rsidR="00274744" w:rsidRDefault="00274744" w:rsidP="009E5AD4">
      <w:pPr>
        <w:pStyle w:val="Heading3"/>
      </w:pPr>
      <w:bookmarkStart w:id="2732" w:name="_Toc484336578"/>
      <w:bookmarkStart w:id="2733" w:name="_Toc485558088"/>
      <w:r>
        <w:t>Notes</w:t>
      </w:r>
      <w:bookmarkEnd w:id="2732"/>
      <w:bookmarkEnd w:id="2733"/>
    </w:p>
    <w:p w:rsidR="00274744" w:rsidRDefault="00274744" w:rsidP="00274744">
      <w:pPr>
        <w:pStyle w:val="libFootnote"/>
      </w:pPr>
      <w:r>
        <w:t xml:space="preserve">1. </w:t>
      </w:r>
      <w:r>
        <w:rPr>
          <w:rtl/>
        </w:rPr>
        <w:t xml:space="preserve">البقرة : </w:t>
      </w:r>
      <w:r>
        <w:rPr>
          <w:rtl/>
          <w:lang w:bidi="fa-IR"/>
        </w:rPr>
        <w:t>24</w:t>
      </w:r>
      <w:r>
        <w:t xml:space="preserve"> .</w:t>
      </w:r>
    </w:p>
    <w:p w:rsidR="00274744" w:rsidRDefault="00274744" w:rsidP="00274744">
      <w:pPr>
        <w:pStyle w:val="libFootnote"/>
      </w:pPr>
      <w:r>
        <w:t xml:space="preserve">2. Qur'an </w:t>
      </w:r>
      <w:r>
        <w:rPr>
          <w:lang w:bidi="fa-IR"/>
        </w:rPr>
        <w:t>2</w:t>
      </w:r>
      <w:r>
        <w:rPr>
          <w:rtl/>
          <w:lang w:bidi="fa-IR"/>
        </w:rPr>
        <w:t>:24</w:t>
      </w:r>
    </w:p>
    <w:p w:rsidR="00274744" w:rsidRDefault="00274744" w:rsidP="00274744">
      <w:pPr>
        <w:pStyle w:val="libFootnote"/>
      </w:pPr>
      <w:r>
        <w:t xml:space="preserve">3. </w:t>
      </w:r>
      <w:r>
        <w:rPr>
          <w:rtl/>
        </w:rPr>
        <w:t xml:space="preserve">الجنّ : </w:t>
      </w:r>
      <w:r>
        <w:rPr>
          <w:rtl/>
          <w:lang w:bidi="fa-IR"/>
        </w:rPr>
        <w:t>15</w:t>
      </w:r>
      <w:r>
        <w:t xml:space="preserve"> .</w:t>
      </w:r>
    </w:p>
    <w:p w:rsidR="00274744" w:rsidRDefault="00274744" w:rsidP="00274744">
      <w:pPr>
        <w:pStyle w:val="libFootnote"/>
        <w:rPr>
          <w:rtl/>
          <w:lang w:bidi="fa-IR"/>
        </w:rPr>
      </w:pPr>
      <w:r>
        <w:t xml:space="preserve">4. Qur'an </w:t>
      </w:r>
      <w:r>
        <w:rPr>
          <w:lang w:bidi="fa-IR"/>
        </w:rPr>
        <w:t>2</w:t>
      </w:r>
      <w:r>
        <w:rPr>
          <w:rtl/>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34" w:name="_Toc484336579"/>
      <w:bookmarkStart w:id="2735" w:name="_Toc485558089"/>
      <w:r>
        <w:rPr>
          <w:lang w:bidi="fa-IR"/>
        </w:rPr>
        <w:lastRenderedPageBreak/>
        <w:t>397</w:t>
      </w:r>
      <w:r>
        <w:t xml:space="preserve"> - </w:t>
      </w:r>
      <w:r>
        <w:rPr>
          <w:rtl/>
        </w:rPr>
        <w:t>سَلاسِلُ جَهَنَّمَ وأغلالُها</w:t>
      </w:r>
      <w:bookmarkEnd w:id="2734"/>
      <w:bookmarkEnd w:id="2735"/>
    </w:p>
    <w:p w:rsidR="00274744" w:rsidRDefault="00274744" w:rsidP="009E5AD4">
      <w:pPr>
        <w:pStyle w:val="Heading2Center"/>
        <w:outlineLvl w:val="0"/>
      </w:pPr>
      <w:bookmarkStart w:id="2736" w:name="_Toc484336580"/>
      <w:bookmarkStart w:id="2737" w:name="_Toc485558090"/>
      <w:r>
        <w:rPr>
          <w:lang w:bidi="fa-IR"/>
        </w:rPr>
        <w:t>397</w:t>
      </w:r>
      <w:r>
        <w:t>. The Chains and Shackles of Hell</w:t>
      </w:r>
      <w:bookmarkEnd w:id="2736"/>
      <w:bookmarkEnd w:id="2737"/>
    </w:p>
    <w:p w:rsidR="00274744" w:rsidRDefault="00274744" w:rsidP="009E5AD4">
      <w:pPr>
        <w:pStyle w:val="libAr"/>
        <w:outlineLvl w:val="0"/>
      </w:pPr>
      <w:r w:rsidRPr="004A7464">
        <w:rPr>
          <w:rtl/>
        </w:rPr>
        <w:t>(</w:t>
      </w:r>
      <w:r w:rsidRPr="00B61F7A">
        <w:rPr>
          <w:rtl/>
        </w:rPr>
        <w:t>خُذُوهُ فَغُلُّوهُ * ثُمَّ الْجَحِيمَ صَلُّوهُ * ثُمَّ فِي سِلْسِلَةٍ ذَرْعُها سَبْعُونَ ذِرَاعاً فَاسْلُكُوهُ) .</w:t>
      </w:r>
      <w:r>
        <w:rPr>
          <w:rStyle w:val="libFootnotenumChar"/>
          <w:rtl/>
        </w:rPr>
        <w:t>1</w:t>
      </w:r>
    </w:p>
    <w:p w:rsidR="00274744" w:rsidRDefault="00274744" w:rsidP="00274744">
      <w:pPr>
        <w:pStyle w:val="libNormal"/>
      </w:pPr>
      <w:r w:rsidRPr="008A7F4D">
        <w:rPr>
          <w:rStyle w:val="libBoldItalicChar"/>
        </w:rPr>
        <w:t>“Seize him, and fetter him! Then put him into hell. Then, in a chain whose length is seventy cubits, bind him.”</w:t>
      </w:r>
      <w:r>
        <w:t xml:space="preserve"> </w:t>
      </w:r>
      <w:r>
        <w:rPr>
          <w:rStyle w:val="libFootnotenumChar"/>
        </w:rPr>
        <w:t>2</w:t>
      </w:r>
    </w:p>
    <w:p w:rsidR="00274744" w:rsidRDefault="00274744" w:rsidP="00CA1574">
      <w:pPr>
        <w:pStyle w:val="libAr"/>
      </w:pPr>
      <w:r w:rsidRPr="00E10CFF">
        <w:rPr>
          <w:rStyle w:val="libBold1Char"/>
          <w:rtl/>
        </w:rPr>
        <w:t>1267.</w:t>
      </w:r>
      <w:r>
        <w:rPr>
          <w:rtl/>
          <w:lang w:bidi="fa-IR"/>
        </w:rPr>
        <w:t xml:space="preserve"> </w:t>
      </w:r>
      <w:r w:rsidRPr="00B61F7A">
        <w:rPr>
          <w:rtl/>
        </w:rPr>
        <w:t xml:space="preserve">الإمامُ الصّادقُ عليه السلام </w:t>
      </w:r>
      <w:r>
        <w:rPr>
          <w:rtl/>
        </w:rPr>
        <w:t>-</w:t>
      </w:r>
      <w:r w:rsidRPr="00B61F7A">
        <w:rPr>
          <w:rtl/>
        </w:rPr>
        <w:t xml:space="preserve"> مِن قَولِ جبرئيلَ عليه السلام لِرسولِ اللَّهِ صلى اللَّه عليه وآله </w:t>
      </w:r>
      <w:r>
        <w:rPr>
          <w:rtl/>
        </w:rPr>
        <w:t>-</w:t>
      </w:r>
      <w:r w:rsidRPr="00B61F7A">
        <w:rPr>
          <w:rtl/>
        </w:rPr>
        <w:t xml:space="preserve"> : لو أنَّ حَلْقةً واحِدةً ، من السِّلسِلةِ الّتي طولُها سَبعونَ ذِراعاً ، وُضِعتْ على‏ الدُّنيا لذابَتِ الدُّنيا مِن حَرِّها .</w:t>
      </w:r>
      <w:r>
        <w:rPr>
          <w:rStyle w:val="libFootnotenumChar"/>
          <w:rtl/>
        </w:rPr>
        <w:t>3</w:t>
      </w:r>
    </w:p>
    <w:p w:rsidR="00274744" w:rsidRDefault="00274744" w:rsidP="00274744">
      <w:pPr>
        <w:pStyle w:val="libNormal"/>
      </w:pPr>
      <w:r w:rsidRPr="00E10CFF">
        <w:rPr>
          <w:rStyle w:val="libBold1Char"/>
        </w:rPr>
        <w:t>1267.</w:t>
      </w:r>
      <w:r>
        <w:rPr>
          <w:lang w:bidi="fa-IR"/>
        </w:rPr>
        <w:t xml:space="preserve"> </w:t>
      </w:r>
      <w:r>
        <w:t xml:space="preserve">Imam al-Sadiq </w:t>
      </w:r>
      <w:r w:rsidRPr="001500BA">
        <w:t>(AS)</w:t>
      </w:r>
      <w:r>
        <w:t xml:space="preserve"> said, relating what Gabriel </w:t>
      </w:r>
      <w:r w:rsidRPr="001500BA">
        <w:t>(AS)</w:t>
      </w:r>
      <w:r>
        <w:t xml:space="preserve"> once said to the Prophet </w:t>
      </w:r>
      <w:r w:rsidRPr="001500BA">
        <w:t>(SAWA)</w:t>
      </w:r>
      <w:r>
        <w:t xml:space="preserve">, 'If only one link of the chain whose length is seventy cubits was to be tied down on this world, the world would melt by its heat.' </w:t>
      </w:r>
      <w:r>
        <w:rPr>
          <w:rStyle w:val="libFootnotenumChar"/>
        </w:rPr>
        <w:t>4</w:t>
      </w:r>
    </w:p>
    <w:p w:rsidR="00274744" w:rsidRDefault="00274744" w:rsidP="00274744">
      <w:pPr>
        <w:pStyle w:val="libNormal"/>
      </w:pPr>
    </w:p>
    <w:p w:rsidR="00274744" w:rsidRDefault="00274744" w:rsidP="009E5AD4">
      <w:pPr>
        <w:pStyle w:val="Heading3"/>
      </w:pPr>
      <w:bookmarkStart w:id="2738" w:name="_Toc484336581"/>
      <w:bookmarkStart w:id="2739" w:name="_Toc485558091"/>
      <w:r>
        <w:t>Notes</w:t>
      </w:r>
      <w:bookmarkEnd w:id="2738"/>
      <w:bookmarkEnd w:id="2739"/>
    </w:p>
    <w:p w:rsidR="00274744" w:rsidRDefault="00274744" w:rsidP="00274744">
      <w:pPr>
        <w:pStyle w:val="libFootnote"/>
      </w:pPr>
      <w:r>
        <w:t xml:space="preserve">1. </w:t>
      </w:r>
      <w:r>
        <w:rPr>
          <w:rtl/>
        </w:rPr>
        <w:t xml:space="preserve">الحاقّة : </w:t>
      </w:r>
      <w:r>
        <w:rPr>
          <w:rtl/>
          <w:lang w:bidi="fa-IR"/>
        </w:rPr>
        <w:t>30 - 32</w:t>
      </w:r>
      <w:r>
        <w:t xml:space="preserve"> .</w:t>
      </w:r>
    </w:p>
    <w:p w:rsidR="00274744" w:rsidRDefault="00274744" w:rsidP="00274744">
      <w:pPr>
        <w:pStyle w:val="libFootnote"/>
      </w:pPr>
      <w:r>
        <w:t xml:space="preserve">2. Qur'an </w:t>
      </w:r>
      <w:r>
        <w:rPr>
          <w:lang w:bidi="fa-IR"/>
        </w:rPr>
        <w:t>69</w:t>
      </w:r>
      <w:r>
        <w:rPr>
          <w:rtl/>
          <w:lang w:bidi="fa-IR"/>
        </w:rPr>
        <w:t>:30-32</w:t>
      </w:r>
    </w:p>
    <w:p w:rsidR="00274744" w:rsidRDefault="00274744" w:rsidP="00274744">
      <w:pPr>
        <w:pStyle w:val="libFootnote"/>
      </w:pPr>
      <w:r>
        <w:t xml:space="preserve">3. </w:t>
      </w:r>
      <w:r>
        <w:rPr>
          <w:rtl/>
        </w:rPr>
        <w:t xml:space="preserve">بحار الأنوار : </w:t>
      </w:r>
      <w:r>
        <w:rPr>
          <w:rtl/>
          <w:lang w:bidi="fa-IR"/>
        </w:rPr>
        <w:t>8 / 280 / 1</w:t>
      </w:r>
      <w:r>
        <w:t xml:space="preserve"> .</w:t>
      </w:r>
    </w:p>
    <w:p w:rsidR="00274744" w:rsidRDefault="00274744" w:rsidP="00274744">
      <w:pPr>
        <w:pStyle w:val="libFootnote"/>
        <w:rPr>
          <w:rtl/>
          <w:lang w:bidi="fa-IR"/>
        </w:rPr>
      </w:pPr>
      <w:r>
        <w:t xml:space="preserve">4. Bihar al-Anwar, v. </w:t>
      </w:r>
      <w:r>
        <w:rPr>
          <w:lang w:bidi="fa-IR"/>
        </w:rPr>
        <w:t>8</w:t>
      </w:r>
      <w:r>
        <w:t xml:space="preserve">, p. </w:t>
      </w:r>
      <w:r>
        <w:rPr>
          <w:lang w:bidi="fa-IR"/>
        </w:rPr>
        <w:t>280</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40" w:name="_Toc484336582"/>
      <w:bookmarkStart w:id="2741" w:name="_Toc485558092"/>
      <w:r>
        <w:rPr>
          <w:lang w:bidi="fa-IR"/>
        </w:rPr>
        <w:lastRenderedPageBreak/>
        <w:t>398</w:t>
      </w:r>
      <w:r>
        <w:t xml:space="preserve"> - </w:t>
      </w:r>
      <w:r>
        <w:rPr>
          <w:rtl/>
        </w:rPr>
        <w:t>سَرابيلُ أهلِ النّارِ</w:t>
      </w:r>
      <w:bookmarkEnd w:id="2740"/>
      <w:bookmarkEnd w:id="2741"/>
    </w:p>
    <w:p w:rsidR="00274744" w:rsidRDefault="00274744" w:rsidP="009E5AD4">
      <w:pPr>
        <w:pStyle w:val="Heading2Center"/>
        <w:outlineLvl w:val="0"/>
      </w:pPr>
      <w:bookmarkStart w:id="2742" w:name="_Toc484336583"/>
      <w:bookmarkStart w:id="2743" w:name="_Toc485558093"/>
      <w:r>
        <w:rPr>
          <w:lang w:bidi="fa-IR"/>
        </w:rPr>
        <w:t>398</w:t>
      </w:r>
      <w:r>
        <w:t>. The Garments of the People of the Fire</w:t>
      </w:r>
      <w:bookmarkEnd w:id="2742"/>
      <w:bookmarkEnd w:id="2743"/>
    </w:p>
    <w:p w:rsidR="00274744" w:rsidRDefault="00274744" w:rsidP="00CA1574">
      <w:pPr>
        <w:pStyle w:val="libAr"/>
      </w:pPr>
      <w:r w:rsidRPr="00E10CFF">
        <w:rPr>
          <w:rStyle w:val="libBold1Char"/>
          <w:rtl/>
        </w:rPr>
        <w:t>1268.</w:t>
      </w:r>
      <w:r>
        <w:rPr>
          <w:rtl/>
          <w:lang w:bidi="fa-IR"/>
        </w:rPr>
        <w:t xml:space="preserve"> </w:t>
      </w:r>
      <w:r w:rsidRPr="00B61F7A">
        <w:rPr>
          <w:rtl/>
        </w:rPr>
        <w:t xml:space="preserve">الإمامُ الصّادقُ عليه السلام </w:t>
      </w:r>
      <w:r>
        <w:rPr>
          <w:rtl/>
        </w:rPr>
        <w:t>-</w:t>
      </w:r>
      <w:r w:rsidRPr="00B61F7A">
        <w:rPr>
          <w:rtl/>
        </w:rPr>
        <w:t xml:space="preserve"> مِن قَولِ جبرئيلَ عليه السلام لِرسولِ اللَّهِ صلى اللَّه عليه وآله </w:t>
      </w:r>
      <w:r>
        <w:rPr>
          <w:rtl/>
        </w:rPr>
        <w:t>-</w:t>
      </w:r>
      <w:r w:rsidRPr="00B61F7A">
        <w:rPr>
          <w:rtl/>
        </w:rPr>
        <w:t xml:space="preserve"> : لَو أنّ سِرْبالاً مِن سَرابيلِ أهلِ النّارِ عُلِّقَ بينَ السَّماءِ والأرضِ لَماتَ أهلُ الدُّنيا مِن رِيحِهِ .</w:t>
      </w:r>
      <w:r>
        <w:rPr>
          <w:rStyle w:val="libFootnotenumChar"/>
          <w:rtl/>
        </w:rPr>
        <w:t>1</w:t>
      </w:r>
    </w:p>
    <w:p w:rsidR="00274744" w:rsidRDefault="00274744" w:rsidP="00274744">
      <w:pPr>
        <w:pStyle w:val="libNormal"/>
      </w:pPr>
      <w:r w:rsidRPr="00E10CFF">
        <w:rPr>
          <w:rStyle w:val="libBold1Char"/>
        </w:rPr>
        <w:t>1268.</w:t>
      </w:r>
      <w:r>
        <w:rPr>
          <w:lang w:bidi="fa-IR"/>
        </w:rPr>
        <w:t xml:space="preserve"> </w:t>
      </w:r>
      <w:r>
        <w:t xml:space="preserve">Imam al-Sadiq </w:t>
      </w:r>
      <w:r w:rsidRPr="001500BA">
        <w:t>(AS)</w:t>
      </w:r>
      <w:r>
        <w:t xml:space="preserve"> said, relating what Gabriel </w:t>
      </w:r>
      <w:r w:rsidRPr="001500BA">
        <w:t>(AS)</w:t>
      </w:r>
      <w:r>
        <w:t xml:space="preserve"> said to the Prophet </w:t>
      </w:r>
      <w:r w:rsidRPr="001500BA">
        <w:t>(SAWA)</w:t>
      </w:r>
      <w:r>
        <w:t xml:space="preserve">, 'If only one garment from among the garments of the people of the Fire was to be hung between the sky and the earth, the people of this world would die of its smell.' </w:t>
      </w:r>
      <w:r>
        <w:rPr>
          <w:rStyle w:val="libFootnotenumChar"/>
        </w:rPr>
        <w:t>2</w:t>
      </w:r>
    </w:p>
    <w:p w:rsidR="00274744" w:rsidRDefault="00274744" w:rsidP="00274744">
      <w:pPr>
        <w:pStyle w:val="libNormal"/>
      </w:pPr>
    </w:p>
    <w:p w:rsidR="00274744" w:rsidRDefault="00274744" w:rsidP="009E5AD4">
      <w:pPr>
        <w:pStyle w:val="Heading3"/>
      </w:pPr>
      <w:bookmarkStart w:id="2744" w:name="_Toc484336584"/>
      <w:bookmarkStart w:id="2745" w:name="_Toc485558094"/>
      <w:r>
        <w:t>Notes</w:t>
      </w:r>
      <w:bookmarkEnd w:id="2744"/>
      <w:bookmarkEnd w:id="2745"/>
    </w:p>
    <w:p w:rsidR="00274744" w:rsidRDefault="00274744" w:rsidP="00274744">
      <w:pPr>
        <w:pStyle w:val="libFootnote"/>
      </w:pPr>
      <w:r>
        <w:t xml:space="preserve">1. </w:t>
      </w:r>
      <w:r>
        <w:rPr>
          <w:rtl/>
        </w:rPr>
        <w:t xml:space="preserve">بحار الأنوار : </w:t>
      </w:r>
      <w:r>
        <w:rPr>
          <w:rtl/>
          <w:lang w:bidi="fa-IR"/>
        </w:rPr>
        <w:t>8 / 280 / 1</w:t>
      </w:r>
      <w:r>
        <w:t xml:space="preserve"> .</w:t>
      </w:r>
    </w:p>
    <w:p w:rsidR="00274744" w:rsidRDefault="00274744" w:rsidP="00274744">
      <w:pPr>
        <w:pStyle w:val="libFootnote"/>
      </w:pPr>
      <w:r>
        <w:t>2. Ibid.</w:t>
      </w:r>
    </w:p>
    <w:p w:rsidR="00274744" w:rsidRDefault="00274744" w:rsidP="00274744">
      <w:pPr>
        <w:pStyle w:val="libNormal"/>
      </w:pPr>
      <w:r>
        <w:br w:type="page"/>
      </w:r>
    </w:p>
    <w:p w:rsidR="00274744" w:rsidRDefault="00274744" w:rsidP="009E5AD4">
      <w:pPr>
        <w:pStyle w:val="Heading2Center"/>
        <w:outlineLvl w:val="0"/>
      </w:pPr>
      <w:bookmarkStart w:id="2746" w:name="_Toc484336585"/>
      <w:bookmarkStart w:id="2747" w:name="_Toc485558095"/>
      <w:r>
        <w:rPr>
          <w:lang w:bidi="fa-IR"/>
        </w:rPr>
        <w:lastRenderedPageBreak/>
        <w:t>399</w:t>
      </w:r>
      <w:r>
        <w:t xml:space="preserve"> - </w:t>
      </w:r>
      <w:r>
        <w:rPr>
          <w:rtl/>
        </w:rPr>
        <w:t>طَعامُ أهلِ النّارِ</w:t>
      </w:r>
      <w:bookmarkEnd w:id="2746"/>
      <w:bookmarkEnd w:id="2747"/>
    </w:p>
    <w:p w:rsidR="00274744" w:rsidRDefault="00274744" w:rsidP="009E5AD4">
      <w:pPr>
        <w:pStyle w:val="Heading2Center"/>
        <w:outlineLvl w:val="0"/>
      </w:pPr>
      <w:bookmarkStart w:id="2748" w:name="_Toc484336586"/>
      <w:bookmarkStart w:id="2749" w:name="_Toc485558096"/>
      <w:r>
        <w:rPr>
          <w:lang w:bidi="fa-IR"/>
        </w:rPr>
        <w:t>399</w:t>
      </w:r>
      <w:r>
        <w:t>. The Food of the People of the Fire</w:t>
      </w:r>
      <w:bookmarkEnd w:id="2748"/>
      <w:bookmarkEnd w:id="2749"/>
    </w:p>
    <w:p w:rsidR="00274744" w:rsidRDefault="00274744" w:rsidP="009E5AD4">
      <w:pPr>
        <w:pStyle w:val="libAr"/>
        <w:outlineLvl w:val="0"/>
      </w:pPr>
      <w:r w:rsidRPr="004A7464">
        <w:rPr>
          <w:rtl/>
        </w:rPr>
        <w:t>(</w:t>
      </w:r>
      <w:r w:rsidRPr="00B61F7A">
        <w:rPr>
          <w:rtl/>
        </w:rPr>
        <w:t>لَيْسَ لَهُمْ طَعَامٌ إِلّا مِنْ ضَرِيعٍ * لا يُسْمِنُ وَلا يُغْنِي مِنْ جُوعٍ) .</w:t>
      </w:r>
      <w:r>
        <w:rPr>
          <w:rStyle w:val="libFootnotenumChar"/>
          <w:rtl/>
        </w:rPr>
        <w:t>1</w:t>
      </w:r>
    </w:p>
    <w:p w:rsidR="00274744" w:rsidRDefault="00274744" w:rsidP="00274744">
      <w:pPr>
        <w:pStyle w:val="libNormal"/>
      </w:pPr>
      <w:r w:rsidRPr="008A7F4D">
        <w:rPr>
          <w:rStyle w:val="libBoldItalicChar"/>
        </w:rPr>
        <w:t>“They will have no food except cactus, neither nourishing, nor availing against hunger.”</w:t>
      </w:r>
      <w:r>
        <w:t xml:space="preserve"> </w:t>
      </w:r>
      <w:r>
        <w:rPr>
          <w:rStyle w:val="libFootnotenumChar"/>
        </w:rPr>
        <w:t>2</w:t>
      </w:r>
    </w:p>
    <w:p w:rsidR="00274744" w:rsidRDefault="00274744" w:rsidP="009E5AD4">
      <w:pPr>
        <w:pStyle w:val="libAr"/>
        <w:outlineLvl w:val="0"/>
      </w:pPr>
      <w:r w:rsidRPr="004A7464">
        <w:rPr>
          <w:rtl/>
        </w:rPr>
        <w:t>(</w:t>
      </w:r>
      <w:r w:rsidRPr="00B61F7A">
        <w:rPr>
          <w:rtl/>
        </w:rPr>
        <w:t>فَلَيْسَ لَهُ اليَوْمَ ههُنا حَمِيمٌ * وَلا طَعَامٌ إِلّا مِنْ غِسْلِينٍ) .</w:t>
      </w:r>
      <w:r>
        <w:rPr>
          <w:rStyle w:val="libFootnotenumChar"/>
          <w:rtl/>
        </w:rPr>
        <w:t>3</w:t>
      </w:r>
    </w:p>
    <w:p w:rsidR="00274744" w:rsidRDefault="00274744" w:rsidP="009E5AD4">
      <w:pPr>
        <w:pStyle w:val="libNormal"/>
        <w:outlineLvl w:val="0"/>
      </w:pPr>
      <w:bookmarkStart w:id="2750" w:name="_Toc485558097"/>
      <w:r w:rsidRPr="008A7F4D">
        <w:rPr>
          <w:rStyle w:val="libBoldItalicChar"/>
        </w:rPr>
        <w:t>“So he has no friend here today, nor any food except pus.”</w:t>
      </w:r>
      <w:r>
        <w:t xml:space="preserve"> </w:t>
      </w:r>
      <w:r>
        <w:rPr>
          <w:rStyle w:val="libFootnotenumChar"/>
        </w:rPr>
        <w:t>4</w:t>
      </w:r>
      <w:bookmarkEnd w:id="2750"/>
    </w:p>
    <w:p w:rsidR="00274744" w:rsidRDefault="00274744" w:rsidP="00CA1574">
      <w:pPr>
        <w:pStyle w:val="libAr"/>
      </w:pPr>
      <w:r w:rsidRPr="00E10CFF">
        <w:rPr>
          <w:rStyle w:val="libBold1Char"/>
          <w:rtl/>
        </w:rPr>
        <w:t>1269.</w:t>
      </w:r>
      <w:r>
        <w:rPr>
          <w:rtl/>
          <w:lang w:bidi="fa-IR"/>
        </w:rPr>
        <w:t xml:space="preserve"> </w:t>
      </w:r>
      <w:r w:rsidRPr="00B61F7A">
        <w:rPr>
          <w:rtl/>
        </w:rPr>
        <w:t>رسولُ اللَّهِ صلى اللَّه عليه وآله : لَو أنَّ دَلْواً صُبَّ من غِسْلينٍ في مَطلَعِ الشّمسِ لَغَلَتْ مِنهُ جَماجِمُ مَن في مَغْرِبِها .</w:t>
      </w:r>
      <w:r>
        <w:rPr>
          <w:rStyle w:val="libFootnotenumChar"/>
          <w:rtl/>
        </w:rPr>
        <w:t>5</w:t>
      </w:r>
    </w:p>
    <w:p w:rsidR="00274744" w:rsidRDefault="00274744" w:rsidP="00274744">
      <w:pPr>
        <w:pStyle w:val="libNormal"/>
      </w:pPr>
      <w:r w:rsidRPr="00E10CFF">
        <w:rPr>
          <w:rStyle w:val="libBold1Char"/>
        </w:rPr>
        <w:t>1269.</w:t>
      </w:r>
      <w:r>
        <w:rPr>
          <w:lang w:bidi="fa-IR"/>
        </w:rPr>
        <w:t xml:space="preserve"> </w:t>
      </w:r>
      <w:r>
        <w:t xml:space="preserve">Prophet </w:t>
      </w:r>
      <w:r w:rsidRPr="001500BA">
        <w:t>(SAWA)</w:t>
      </w:r>
      <w:r>
        <w:t xml:space="preserve"> said, 'If a bucket of the pus [of Hell] was to be poured where the sun rises [over this world], the skulls of the people living where it sets would boil.' </w:t>
      </w:r>
      <w:r>
        <w:rPr>
          <w:rStyle w:val="libFootnotenumChar"/>
        </w:rPr>
        <w:t>6</w:t>
      </w:r>
    </w:p>
    <w:p w:rsidR="00274744" w:rsidRDefault="00274744" w:rsidP="00CA1574">
      <w:pPr>
        <w:pStyle w:val="libAr"/>
      </w:pPr>
      <w:r w:rsidRPr="00E10CFF">
        <w:rPr>
          <w:rStyle w:val="libBold1Char"/>
          <w:rtl/>
        </w:rPr>
        <w:t>1270.</w:t>
      </w:r>
      <w:r>
        <w:rPr>
          <w:rtl/>
          <w:lang w:bidi="fa-IR"/>
        </w:rPr>
        <w:t xml:space="preserve"> </w:t>
      </w:r>
      <w:r w:rsidRPr="00B61F7A">
        <w:rPr>
          <w:rtl/>
        </w:rPr>
        <w:t xml:space="preserve">الإمامُ الصّادقُ عليه السلام </w:t>
      </w:r>
      <w:r>
        <w:rPr>
          <w:rtl/>
        </w:rPr>
        <w:t>-</w:t>
      </w:r>
      <w:r w:rsidRPr="00B61F7A">
        <w:rPr>
          <w:rtl/>
        </w:rPr>
        <w:t xml:space="preserve"> مِن قَولِ جبرئيلَ عليه السلام لِرسولِ اللَّهِ صلى اللَّه عليه وآله </w:t>
      </w:r>
      <w:r>
        <w:rPr>
          <w:rtl/>
        </w:rPr>
        <w:t>-</w:t>
      </w:r>
      <w:r w:rsidRPr="00B61F7A">
        <w:rPr>
          <w:rtl/>
        </w:rPr>
        <w:t xml:space="preserve"> : لَو أنَّ قَطْرَةً من الضَّريعِ قَطَرتْ في شَرابِ أهلِ الدُّنيا لمَاتَ أهلُها من نَتْنِها .</w:t>
      </w:r>
      <w:r>
        <w:rPr>
          <w:rStyle w:val="libFootnotenumChar"/>
          <w:rtl/>
        </w:rPr>
        <w:t>7</w:t>
      </w:r>
    </w:p>
    <w:p w:rsidR="00274744" w:rsidRDefault="00274744" w:rsidP="00274744">
      <w:pPr>
        <w:pStyle w:val="libNormal"/>
      </w:pPr>
      <w:r w:rsidRPr="00E10CFF">
        <w:rPr>
          <w:rStyle w:val="libBold1Char"/>
        </w:rPr>
        <w:t>1270.</w:t>
      </w:r>
      <w:r>
        <w:rPr>
          <w:lang w:bidi="fa-IR"/>
        </w:rPr>
        <w:t xml:space="preserve"> </w:t>
      </w:r>
      <w:r>
        <w:t xml:space="preserve">Imam al-Sadiq </w:t>
      </w:r>
      <w:r w:rsidRPr="001500BA">
        <w:t>(AS)</w:t>
      </w:r>
      <w:r>
        <w:t xml:space="preserve"> said, relating what Gabriel said to the Prophet </w:t>
      </w:r>
      <w:r w:rsidRPr="001500BA">
        <w:t>(SAWA)</w:t>
      </w:r>
      <w:r>
        <w:t xml:space="preserve">, 'If one drop of the cactus [of Hell] was to drop in the drink of the people of this world, they would die of its stench.' </w:t>
      </w:r>
      <w:r>
        <w:rPr>
          <w:rStyle w:val="libFootnotenumChar"/>
        </w:rPr>
        <w:t>8</w:t>
      </w:r>
    </w:p>
    <w:p w:rsidR="00274744" w:rsidRDefault="00274744" w:rsidP="00274744">
      <w:pPr>
        <w:pStyle w:val="libNormal"/>
      </w:pPr>
    </w:p>
    <w:p w:rsidR="00274744" w:rsidRDefault="00274744" w:rsidP="009E5AD4">
      <w:pPr>
        <w:pStyle w:val="Heading3"/>
      </w:pPr>
      <w:bookmarkStart w:id="2751" w:name="_Toc484336587"/>
      <w:bookmarkStart w:id="2752" w:name="_Toc485558098"/>
      <w:r>
        <w:t>Notes</w:t>
      </w:r>
      <w:bookmarkEnd w:id="2751"/>
      <w:bookmarkEnd w:id="2752"/>
    </w:p>
    <w:p w:rsidR="00274744" w:rsidRDefault="00274744" w:rsidP="00274744">
      <w:pPr>
        <w:pStyle w:val="libFootnote"/>
      </w:pPr>
      <w:r>
        <w:t xml:space="preserve">1. </w:t>
      </w:r>
      <w:r>
        <w:rPr>
          <w:rtl/>
        </w:rPr>
        <w:t xml:space="preserve">الغاشية : </w:t>
      </w:r>
      <w:r>
        <w:rPr>
          <w:rtl/>
          <w:lang w:bidi="fa-IR"/>
        </w:rPr>
        <w:t>6</w:t>
      </w:r>
      <w:r>
        <w:rPr>
          <w:rtl/>
        </w:rPr>
        <w:t xml:space="preserve"> ، </w:t>
      </w:r>
      <w:r>
        <w:rPr>
          <w:rtl/>
          <w:lang w:bidi="fa-IR"/>
        </w:rPr>
        <w:t>7</w:t>
      </w:r>
      <w:r>
        <w:t xml:space="preserve"> .</w:t>
      </w:r>
    </w:p>
    <w:p w:rsidR="00274744" w:rsidRDefault="00274744" w:rsidP="00274744">
      <w:pPr>
        <w:pStyle w:val="libFootnote"/>
      </w:pPr>
      <w:r>
        <w:t xml:space="preserve">2. Qur'an </w:t>
      </w:r>
      <w:r>
        <w:rPr>
          <w:lang w:bidi="fa-IR"/>
        </w:rPr>
        <w:t>88</w:t>
      </w:r>
      <w:r>
        <w:rPr>
          <w:rtl/>
          <w:lang w:bidi="fa-IR"/>
        </w:rPr>
        <w:t>:6-7</w:t>
      </w:r>
    </w:p>
    <w:p w:rsidR="00274744" w:rsidRDefault="00274744" w:rsidP="00274744">
      <w:pPr>
        <w:pStyle w:val="libFootnote"/>
      </w:pPr>
      <w:r>
        <w:t xml:space="preserve">3. </w:t>
      </w:r>
      <w:r>
        <w:rPr>
          <w:rtl/>
        </w:rPr>
        <w:t xml:space="preserve">الحاقّة : </w:t>
      </w:r>
      <w:r>
        <w:rPr>
          <w:rtl/>
          <w:lang w:bidi="fa-IR"/>
        </w:rPr>
        <w:t>35</w:t>
      </w:r>
      <w:r>
        <w:rPr>
          <w:rtl/>
        </w:rPr>
        <w:t xml:space="preserve"> ، </w:t>
      </w:r>
      <w:r>
        <w:rPr>
          <w:rtl/>
          <w:lang w:bidi="fa-IR"/>
        </w:rPr>
        <w:t>36</w:t>
      </w:r>
      <w:r>
        <w:t xml:space="preserve"> .</w:t>
      </w:r>
    </w:p>
    <w:p w:rsidR="00274744" w:rsidRDefault="00274744" w:rsidP="00274744">
      <w:pPr>
        <w:pStyle w:val="libFootnote"/>
      </w:pPr>
      <w:r>
        <w:t xml:space="preserve">4. Qur'an </w:t>
      </w:r>
      <w:r>
        <w:rPr>
          <w:lang w:bidi="fa-IR"/>
        </w:rPr>
        <w:t>69</w:t>
      </w:r>
      <w:r>
        <w:rPr>
          <w:rtl/>
          <w:lang w:bidi="fa-IR"/>
        </w:rPr>
        <w:t>:35-36</w:t>
      </w:r>
    </w:p>
    <w:p w:rsidR="00274744" w:rsidRDefault="00274744" w:rsidP="00274744">
      <w:pPr>
        <w:pStyle w:val="libFootnote"/>
      </w:pPr>
      <w:r>
        <w:t xml:space="preserve">5. </w:t>
      </w:r>
      <w:r>
        <w:rPr>
          <w:rtl/>
        </w:rPr>
        <w:t xml:space="preserve">الأمالي للطوسي : </w:t>
      </w:r>
      <w:r>
        <w:rPr>
          <w:rtl/>
          <w:lang w:bidi="fa-IR"/>
        </w:rPr>
        <w:t>533 / 1162</w:t>
      </w:r>
      <w:r>
        <w:t xml:space="preserve"> .</w:t>
      </w:r>
    </w:p>
    <w:p w:rsidR="00274744" w:rsidRDefault="00274744" w:rsidP="00274744">
      <w:pPr>
        <w:pStyle w:val="libFootnote"/>
      </w:pPr>
      <w:r>
        <w:t xml:space="preserve">6. Amali al-Tusi, p. </w:t>
      </w:r>
      <w:r>
        <w:rPr>
          <w:lang w:bidi="fa-IR"/>
        </w:rPr>
        <w:t>533</w:t>
      </w:r>
      <w:r>
        <w:t xml:space="preserve">, no. </w:t>
      </w:r>
      <w:r>
        <w:rPr>
          <w:lang w:bidi="fa-IR"/>
        </w:rPr>
        <w:t>1162</w:t>
      </w:r>
    </w:p>
    <w:p w:rsidR="00274744" w:rsidRDefault="00274744" w:rsidP="00274744">
      <w:pPr>
        <w:pStyle w:val="libFootnote"/>
      </w:pPr>
      <w:r>
        <w:t xml:space="preserve">7. </w:t>
      </w:r>
      <w:r>
        <w:rPr>
          <w:rtl/>
        </w:rPr>
        <w:t xml:space="preserve">بحار الأنوار : </w:t>
      </w:r>
      <w:r>
        <w:rPr>
          <w:rtl/>
          <w:lang w:bidi="fa-IR"/>
        </w:rPr>
        <w:t>8 / 280 / 1</w:t>
      </w:r>
      <w:r>
        <w:t xml:space="preserve"> .</w:t>
      </w:r>
    </w:p>
    <w:p w:rsidR="00274744" w:rsidRDefault="00274744" w:rsidP="00274744">
      <w:pPr>
        <w:pStyle w:val="libFootnote"/>
        <w:rPr>
          <w:rtl/>
          <w:lang w:bidi="fa-IR"/>
        </w:rPr>
      </w:pPr>
      <w:r>
        <w:t xml:space="preserve">8. Bihar al-Anwar, v. </w:t>
      </w:r>
      <w:r>
        <w:rPr>
          <w:lang w:bidi="fa-IR"/>
        </w:rPr>
        <w:t>8</w:t>
      </w:r>
      <w:r>
        <w:t xml:space="preserve">, p. </w:t>
      </w:r>
      <w:r>
        <w:rPr>
          <w:lang w:bidi="fa-IR"/>
        </w:rPr>
        <w:t>280</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53" w:name="_Toc484336588"/>
      <w:bookmarkStart w:id="2754" w:name="_Toc485558099"/>
      <w:r>
        <w:rPr>
          <w:lang w:bidi="fa-IR"/>
        </w:rPr>
        <w:lastRenderedPageBreak/>
        <w:t>400</w:t>
      </w:r>
      <w:r>
        <w:t xml:space="preserve"> - </w:t>
      </w:r>
      <w:r>
        <w:rPr>
          <w:rtl/>
        </w:rPr>
        <w:t>شَرابُ أهلِ النّارِ</w:t>
      </w:r>
      <w:bookmarkEnd w:id="2753"/>
      <w:bookmarkEnd w:id="2754"/>
    </w:p>
    <w:p w:rsidR="00274744" w:rsidRDefault="00274744" w:rsidP="009E5AD4">
      <w:pPr>
        <w:pStyle w:val="Heading2Center"/>
        <w:outlineLvl w:val="0"/>
      </w:pPr>
      <w:bookmarkStart w:id="2755" w:name="_Toc484336589"/>
      <w:bookmarkStart w:id="2756" w:name="_Toc485558100"/>
      <w:r>
        <w:rPr>
          <w:lang w:bidi="fa-IR"/>
        </w:rPr>
        <w:t>400</w:t>
      </w:r>
      <w:r>
        <w:t>. The Drink of the People of the Fire</w:t>
      </w:r>
      <w:bookmarkEnd w:id="2755"/>
      <w:bookmarkEnd w:id="2756"/>
    </w:p>
    <w:p w:rsidR="00274744" w:rsidRDefault="00274744" w:rsidP="009E5AD4">
      <w:pPr>
        <w:pStyle w:val="libAr"/>
        <w:outlineLvl w:val="0"/>
      </w:pPr>
      <w:r w:rsidRPr="004A7464">
        <w:rPr>
          <w:rtl/>
        </w:rPr>
        <w:t>(</w:t>
      </w:r>
      <w:r w:rsidRPr="00B61F7A">
        <w:rPr>
          <w:rtl/>
        </w:rPr>
        <w:t>فَشارِبُونَ عَلَيْهِ مِنَ الْحَمِيمِ * فَشارِبُونَ شُرْبَ الْهِيمِ) .</w:t>
      </w:r>
      <w:r>
        <w:rPr>
          <w:rStyle w:val="libFootnotenumChar"/>
          <w:rtl/>
        </w:rPr>
        <w:t>1</w:t>
      </w:r>
    </w:p>
    <w:p w:rsidR="00274744" w:rsidRDefault="00274744" w:rsidP="009E5AD4">
      <w:pPr>
        <w:pStyle w:val="libNormal"/>
        <w:outlineLvl w:val="0"/>
      </w:pPr>
      <w:bookmarkStart w:id="2757" w:name="_Toc485558101"/>
      <w:r w:rsidRPr="008A7F4D">
        <w:rPr>
          <w:rStyle w:val="libBoldItalicChar"/>
        </w:rPr>
        <w:t>“And drink boiling water on top of it, drinking like thirsty camels.”</w:t>
      </w:r>
      <w:r>
        <w:t xml:space="preserve"> </w:t>
      </w:r>
      <w:r>
        <w:rPr>
          <w:rStyle w:val="libFootnotenumChar"/>
        </w:rPr>
        <w:t>2</w:t>
      </w:r>
      <w:bookmarkEnd w:id="2757"/>
    </w:p>
    <w:p w:rsidR="00274744" w:rsidRDefault="00274744" w:rsidP="00CA1574">
      <w:pPr>
        <w:pStyle w:val="libAr"/>
      </w:pPr>
      <w:r w:rsidRPr="00E10CFF">
        <w:rPr>
          <w:rStyle w:val="libBold1Char"/>
          <w:rtl/>
        </w:rPr>
        <w:t>1271.</w:t>
      </w:r>
      <w:r>
        <w:rPr>
          <w:rtl/>
          <w:lang w:bidi="fa-IR"/>
        </w:rPr>
        <w:t xml:space="preserve"> </w:t>
      </w:r>
      <w:r w:rsidRPr="00B61F7A">
        <w:rPr>
          <w:rtl/>
        </w:rPr>
        <w:t>الإمامُ عليٌّ عليه السلام : إنَّ أهلَ النّارِ لَمّا غلى‏ الزَّقُّومُ والضَّريعُ في بُطونِهِم كغَلْيِ الحَميِم سَألوا الشَّرابَ ، فاُتوا بشرابٍ غَسّاقٍ وصَديدٍ ، يَتَجرّعُهُ ولا يَكادُ يُسيغُهُ ، ويأتيهِ المَوتُ مِن كلِّ مكانٍ وما هُو بمَيّتٍ .</w:t>
      </w:r>
      <w:r>
        <w:rPr>
          <w:rStyle w:val="libFootnotenumChar"/>
          <w:rtl/>
        </w:rPr>
        <w:t>3</w:t>
      </w:r>
    </w:p>
    <w:p w:rsidR="00274744" w:rsidRDefault="00274744" w:rsidP="00274744">
      <w:pPr>
        <w:pStyle w:val="libNormal"/>
      </w:pPr>
      <w:r w:rsidRPr="00E10CFF">
        <w:rPr>
          <w:rStyle w:val="libBold1Char"/>
        </w:rPr>
        <w:t>1271.</w:t>
      </w:r>
      <w:r>
        <w:rPr>
          <w:lang w:bidi="fa-IR"/>
        </w:rPr>
        <w:t xml:space="preserve"> </w:t>
      </w:r>
      <w:r>
        <w:t xml:space="preserve">Imam Ali </w:t>
      </w:r>
      <w:r w:rsidRPr="001500BA">
        <w:t>(AS)</w:t>
      </w:r>
      <w:r>
        <w:t xml:space="preserve"> said, 'When the Zaqqum </w:t>
      </w:r>
      <w:r>
        <w:rPr>
          <w:rStyle w:val="libFootnotenumChar"/>
        </w:rPr>
        <w:t>4</w:t>
      </w:r>
      <w:r>
        <w:t xml:space="preserve"> and the cactus will boil in the stomachs of the people of the Fire, like boiling water, they will ask for a drink, and will be given a drink made of pus and festering matter. One will swallow it painfully but will not enjoy it, and death will come to him from all sides though he will not die.' </w:t>
      </w:r>
      <w:r>
        <w:rPr>
          <w:rStyle w:val="libFootnotenumChar"/>
        </w:rPr>
        <w:t>5</w:t>
      </w:r>
    </w:p>
    <w:p w:rsidR="00274744" w:rsidRDefault="00274744" w:rsidP="00274744">
      <w:pPr>
        <w:pStyle w:val="libNormal"/>
      </w:pPr>
    </w:p>
    <w:p w:rsidR="00274744" w:rsidRDefault="00274744" w:rsidP="009E5AD4">
      <w:pPr>
        <w:pStyle w:val="Heading3"/>
      </w:pPr>
      <w:bookmarkStart w:id="2758" w:name="_Toc484336590"/>
      <w:bookmarkStart w:id="2759" w:name="_Toc485558102"/>
      <w:r>
        <w:t>Notes</w:t>
      </w:r>
      <w:bookmarkEnd w:id="2758"/>
      <w:bookmarkEnd w:id="2759"/>
    </w:p>
    <w:p w:rsidR="00274744" w:rsidRDefault="00274744" w:rsidP="00274744">
      <w:pPr>
        <w:pStyle w:val="libFootnote"/>
      </w:pPr>
      <w:r>
        <w:t xml:space="preserve">1. </w:t>
      </w:r>
      <w:r>
        <w:rPr>
          <w:rtl/>
        </w:rPr>
        <w:t xml:space="preserve">الواقعة : </w:t>
      </w:r>
      <w:r>
        <w:rPr>
          <w:rtl/>
          <w:lang w:bidi="fa-IR"/>
        </w:rPr>
        <w:t>54</w:t>
      </w:r>
      <w:r>
        <w:rPr>
          <w:rtl/>
        </w:rPr>
        <w:t xml:space="preserve"> ، </w:t>
      </w:r>
      <w:r>
        <w:rPr>
          <w:rtl/>
          <w:lang w:bidi="fa-IR"/>
        </w:rPr>
        <w:t>55</w:t>
      </w:r>
      <w:r>
        <w:t xml:space="preserve"> .</w:t>
      </w:r>
    </w:p>
    <w:p w:rsidR="00274744" w:rsidRDefault="00274744" w:rsidP="00274744">
      <w:pPr>
        <w:pStyle w:val="libFootnote"/>
      </w:pPr>
      <w:r>
        <w:t xml:space="preserve">2. Qur'an </w:t>
      </w:r>
      <w:r>
        <w:rPr>
          <w:lang w:bidi="fa-IR"/>
        </w:rPr>
        <w:t>56</w:t>
      </w:r>
      <w:r>
        <w:rPr>
          <w:rtl/>
          <w:lang w:bidi="fa-IR"/>
        </w:rPr>
        <w:t>:54-55</w:t>
      </w:r>
    </w:p>
    <w:p w:rsidR="00274744" w:rsidRDefault="00274744" w:rsidP="00274744">
      <w:pPr>
        <w:pStyle w:val="libFootnote"/>
      </w:pPr>
      <w:r>
        <w:t xml:space="preserve">3. </w:t>
      </w:r>
      <w:r>
        <w:rPr>
          <w:rtl/>
        </w:rPr>
        <w:t>بحار الأنوار :</w:t>
      </w:r>
      <w:r>
        <w:rPr>
          <w:rtl/>
          <w:lang w:bidi="fa-IR"/>
        </w:rPr>
        <w:t>8 / 302 / 58</w:t>
      </w:r>
      <w:r>
        <w:t xml:space="preserve"> .</w:t>
      </w:r>
    </w:p>
    <w:p w:rsidR="00274744" w:rsidRDefault="00274744" w:rsidP="00274744">
      <w:pPr>
        <w:pStyle w:val="libFootnote"/>
      </w:pPr>
      <w:r>
        <w:t>4. Zaqqum: bitter fruit from a certain tree in Hell (ed.)</w:t>
      </w:r>
    </w:p>
    <w:p w:rsidR="00274744" w:rsidRDefault="00274744" w:rsidP="00274744">
      <w:pPr>
        <w:pStyle w:val="libFootnote"/>
        <w:rPr>
          <w:rtl/>
          <w:lang w:bidi="fa-IR"/>
        </w:rPr>
      </w:pPr>
      <w:r>
        <w:t xml:space="preserve">5. Bihar al-Anwar, v. </w:t>
      </w:r>
      <w:r>
        <w:rPr>
          <w:lang w:bidi="fa-IR"/>
        </w:rPr>
        <w:t>8</w:t>
      </w:r>
      <w:r>
        <w:t xml:space="preserve">, p. </w:t>
      </w:r>
      <w:r>
        <w:rPr>
          <w:lang w:bidi="fa-IR"/>
        </w:rPr>
        <w:t>302</w:t>
      </w:r>
      <w:r>
        <w:t xml:space="preserve">, no. </w:t>
      </w:r>
      <w:r>
        <w:rPr>
          <w:lang w:bidi="fa-IR"/>
        </w:rPr>
        <w:t>58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60" w:name="_Toc484336591"/>
      <w:bookmarkStart w:id="2761" w:name="_Toc485558103"/>
      <w:r>
        <w:rPr>
          <w:lang w:bidi="fa-IR"/>
        </w:rPr>
        <w:lastRenderedPageBreak/>
        <w:t>401</w:t>
      </w:r>
      <w:r>
        <w:t xml:space="preserve"> - </w:t>
      </w:r>
      <w:r>
        <w:rPr>
          <w:rtl/>
        </w:rPr>
        <w:t>أوَّلُ مَن يَدخُلُ النّارَ</w:t>
      </w:r>
      <w:bookmarkEnd w:id="2760"/>
      <w:bookmarkEnd w:id="2761"/>
    </w:p>
    <w:p w:rsidR="00274744" w:rsidRDefault="00274744" w:rsidP="009E5AD4">
      <w:pPr>
        <w:pStyle w:val="Heading2Center"/>
        <w:outlineLvl w:val="0"/>
      </w:pPr>
      <w:bookmarkStart w:id="2762" w:name="_Toc484336592"/>
      <w:bookmarkStart w:id="2763" w:name="_Toc485558104"/>
      <w:r>
        <w:rPr>
          <w:lang w:bidi="fa-IR"/>
        </w:rPr>
        <w:t>401</w:t>
      </w:r>
      <w:r>
        <w:t>. The First to Enter the Fire</w:t>
      </w:r>
      <w:bookmarkEnd w:id="2762"/>
      <w:bookmarkEnd w:id="2763"/>
    </w:p>
    <w:p w:rsidR="00274744" w:rsidRDefault="00274744" w:rsidP="00CA1574">
      <w:pPr>
        <w:pStyle w:val="libAr"/>
      </w:pPr>
      <w:r w:rsidRPr="00E10CFF">
        <w:rPr>
          <w:rStyle w:val="libBold1Char"/>
          <w:rtl/>
        </w:rPr>
        <w:t>1272.</w:t>
      </w:r>
      <w:r>
        <w:rPr>
          <w:rtl/>
          <w:lang w:bidi="fa-IR"/>
        </w:rPr>
        <w:t xml:space="preserve"> </w:t>
      </w:r>
      <w:r w:rsidRPr="00B61F7A">
        <w:rPr>
          <w:rtl/>
        </w:rPr>
        <w:t>رسولُ اللَّهِ صلى اللَّه عليه وآله : أوَّلُ مَن يَدخُلُ النّارَ أميرٌ مُتَسلّطٌ لم يَعْدِلْ ، وذو ثَرْوَةٍ من المالِ لَم يُعْطِ المالَ حقَّهُ ، وفَقيرٌ فَخورٌ .</w:t>
      </w:r>
      <w:r>
        <w:rPr>
          <w:rStyle w:val="libFootnotenumChar"/>
          <w:rtl/>
        </w:rPr>
        <w:t>1</w:t>
      </w:r>
    </w:p>
    <w:p w:rsidR="00274744" w:rsidRDefault="00274744" w:rsidP="00274744">
      <w:pPr>
        <w:pStyle w:val="libNormal"/>
      </w:pPr>
      <w:r w:rsidRPr="00E10CFF">
        <w:rPr>
          <w:rStyle w:val="libBold1Char"/>
        </w:rPr>
        <w:t>1272.</w:t>
      </w:r>
      <w:r>
        <w:rPr>
          <w:lang w:bidi="fa-IR"/>
        </w:rPr>
        <w:t xml:space="preserve"> </w:t>
      </w:r>
      <w:r>
        <w:t xml:space="preserve">The Prophet </w:t>
      </w:r>
      <w:r w:rsidRPr="001500BA">
        <w:t>(SAWA)</w:t>
      </w:r>
      <w:r>
        <w:t xml:space="preserve"> said, 'The first to enter the Fire will be a domineering ruler who did not maintain justice, a rich man possessing wealth who does not give his due from his wealth, and a poor man who is arrogant.' </w:t>
      </w:r>
      <w:r>
        <w:rPr>
          <w:rStyle w:val="libFootnotenumChar"/>
        </w:rPr>
        <w:t>2</w:t>
      </w:r>
    </w:p>
    <w:p w:rsidR="00274744" w:rsidRDefault="00274744" w:rsidP="00274744">
      <w:pPr>
        <w:pStyle w:val="libNormal"/>
      </w:pPr>
    </w:p>
    <w:p w:rsidR="00274744" w:rsidRDefault="00274744" w:rsidP="009E5AD4">
      <w:pPr>
        <w:pStyle w:val="Heading3"/>
      </w:pPr>
      <w:bookmarkStart w:id="2764" w:name="_Toc484336593"/>
      <w:bookmarkStart w:id="2765" w:name="_Toc485558105"/>
      <w:r>
        <w:t>Notes</w:t>
      </w:r>
      <w:bookmarkEnd w:id="2764"/>
      <w:bookmarkEnd w:id="2765"/>
    </w:p>
    <w:p w:rsidR="00274744" w:rsidRDefault="00274744" w:rsidP="00274744">
      <w:pPr>
        <w:pStyle w:val="libFootnote"/>
      </w:pPr>
      <w:r>
        <w:t xml:space="preserve">1. </w:t>
      </w:r>
      <w:r>
        <w:rPr>
          <w:rtl/>
        </w:rPr>
        <w:t xml:space="preserve">عيون أخبار الرِّضا عليه السلام : </w:t>
      </w:r>
      <w:r>
        <w:rPr>
          <w:rtl/>
          <w:lang w:bidi="fa-IR"/>
        </w:rPr>
        <w:t>2 / 28 / 20</w:t>
      </w:r>
      <w:r>
        <w:t xml:space="preserve"> .</w:t>
      </w:r>
    </w:p>
    <w:p w:rsidR="00274744" w:rsidRDefault="00274744" w:rsidP="00274744">
      <w:pPr>
        <w:pStyle w:val="libFootnote"/>
        <w:rPr>
          <w:rtl/>
          <w:lang w:bidi="fa-IR"/>
        </w:rPr>
      </w:pPr>
      <w:r>
        <w:t xml:space="preserve">2. Uyun Akhbar al-Rida (AS), v. </w:t>
      </w:r>
      <w:r>
        <w:rPr>
          <w:lang w:bidi="fa-IR"/>
        </w:rPr>
        <w:t>2</w:t>
      </w:r>
      <w:r>
        <w:t xml:space="preserve">, p. </w:t>
      </w:r>
      <w:r>
        <w:rPr>
          <w:lang w:bidi="fa-IR"/>
        </w:rPr>
        <w:t>28</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66" w:name="_Toc484336594"/>
      <w:bookmarkStart w:id="2767" w:name="_Toc485558106"/>
      <w:r>
        <w:rPr>
          <w:lang w:bidi="fa-IR"/>
        </w:rPr>
        <w:lastRenderedPageBreak/>
        <w:t>402</w:t>
      </w:r>
      <w:r>
        <w:t xml:space="preserve"> - </w:t>
      </w:r>
      <w:r>
        <w:rPr>
          <w:rtl/>
        </w:rPr>
        <w:t>أهوَنُ النّاسِ عَذاباً</w:t>
      </w:r>
      <w:bookmarkEnd w:id="2766"/>
      <w:bookmarkEnd w:id="2767"/>
    </w:p>
    <w:p w:rsidR="00274744" w:rsidRDefault="00274744" w:rsidP="009E5AD4">
      <w:pPr>
        <w:pStyle w:val="Heading2Center"/>
        <w:outlineLvl w:val="0"/>
      </w:pPr>
      <w:bookmarkStart w:id="2768" w:name="_Toc484336595"/>
      <w:bookmarkStart w:id="2769" w:name="_Toc485558107"/>
      <w:r>
        <w:rPr>
          <w:lang w:bidi="fa-IR"/>
        </w:rPr>
        <w:t>402</w:t>
      </w:r>
      <w:r>
        <w:t>. The People with the Least Chastisement</w:t>
      </w:r>
      <w:bookmarkEnd w:id="2768"/>
      <w:bookmarkEnd w:id="2769"/>
    </w:p>
    <w:p w:rsidR="00274744" w:rsidRDefault="00274744" w:rsidP="00CA1574">
      <w:pPr>
        <w:pStyle w:val="libAr"/>
      </w:pPr>
      <w:r w:rsidRPr="00E10CFF">
        <w:rPr>
          <w:rStyle w:val="libBold1Char"/>
          <w:rtl/>
        </w:rPr>
        <w:t>1273.</w:t>
      </w:r>
      <w:r>
        <w:rPr>
          <w:rtl/>
          <w:lang w:bidi="fa-IR"/>
        </w:rPr>
        <w:t xml:space="preserve"> </w:t>
      </w:r>
      <w:r w:rsidRPr="00B61F7A">
        <w:rPr>
          <w:rtl/>
        </w:rPr>
        <w:t>رسولُ اللَّهِ صلى اللَّه عليه وآله : أدْنى‏ أهلِ النّارِ عذاباً يَنْتَعِلُ بنَعْلَينِ مِن نارٍ ، يَغْلي دِماغُهُ مِن حَرارَةِ نَعْلَيهِ .</w:t>
      </w:r>
      <w:r>
        <w:rPr>
          <w:rStyle w:val="libFootnotenumChar"/>
          <w:rtl/>
        </w:rPr>
        <w:t>1</w:t>
      </w:r>
    </w:p>
    <w:p w:rsidR="00274744" w:rsidRDefault="00274744" w:rsidP="00274744">
      <w:pPr>
        <w:pStyle w:val="libNormal"/>
      </w:pPr>
      <w:r w:rsidRPr="00E10CFF">
        <w:rPr>
          <w:rStyle w:val="libBold1Char"/>
        </w:rPr>
        <w:t>1273.</w:t>
      </w:r>
      <w:r>
        <w:rPr>
          <w:lang w:bidi="fa-IR"/>
        </w:rPr>
        <w:t xml:space="preserve"> </w:t>
      </w:r>
      <w:r>
        <w:t xml:space="preserve">The Prophet </w:t>
      </w:r>
      <w:r w:rsidRPr="001500BA">
        <w:t>(SAWA)</w:t>
      </w:r>
      <w:r>
        <w:t xml:space="preserve"> said, 'The people of the Fire to experience the least pain will be wearing slippers of fire, whilst their brains will be boiling due to the [intensity of the] heat of their slippers.' </w:t>
      </w:r>
      <w:r>
        <w:rPr>
          <w:rStyle w:val="libFootnotenumChar"/>
        </w:rPr>
        <w:t>2</w:t>
      </w:r>
    </w:p>
    <w:p w:rsidR="00274744" w:rsidRDefault="00274744" w:rsidP="00274744">
      <w:pPr>
        <w:pStyle w:val="libNormal"/>
      </w:pPr>
    </w:p>
    <w:p w:rsidR="00274744" w:rsidRDefault="00274744" w:rsidP="009E5AD4">
      <w:pPr>
        <w:pStyle w:val="Heading3"/>
      </w:pPr>
      <w:bookmarkStart w:id="2770" w:name="_Toc484336596"/>
      <w:bookmarkStart w:id="2771" w:name="_Toc485558108"/>
      <w:r>
        <w:t>Notes</w:t>
      </w:r>
      <w:bookmarkEnd w:id="2770"/>
      <w:bookmarkEnd w:id="2771"/>
    </w:p>
    <w:p w:rsidR="00274744" w:rsidRDefault="00274744" w:rsidP="00274744">
      <w:pPr>
        <w:pStyle w:val="libFootnote"/>
      </w:pPr>
      <w:r>
        <w:t xml:space="preserve">1. </w:t>
      </w:r>
      <w:r>
        <w:rPr>
          <w:rtl/>
        </w:rPr>
        <w:t xml:space="preserve">كنز العمّال : </w:t>
      </w:r>
      <w:r>
        <w:rPr>
          <w:rtl/>
          <w:lang w:bidi="fa-IR"/>
        </w:rPr>
        <w:t>39507</w:t>
      </w:r>
      <w:r>
        <w:t xml:space="preserve"> .</w:t>
      </w:r>
    </w:p>
    <w:p w:rsidR="00274744" w:rsidRDefault="00274744" w:rsidP="00274744">
      <w:pPr>
        <w:pStyle w:val="libFootnote"/>
        <w:rPr>
          <w:rtl/>
          <w:lang w:bidi="fa-IR"/>
        </w:rPr>
      </w:pPr>
      <w:r>
        <w:t xml:space="preserve">2. Kanz al-Ummal, no. </w:t>
      </w:r>
      <w:r>
        <w:rPr>
          <w:lang w:bidi="fa-IR"/>
        </w:rPr>
        <w:t>39507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72" w:name="_Toc484336597"/>
      <w:bookmarkStart w:id="2773" w:name="_Toc485558109"/>
      <w:r>
        <w:rPr>
          <w:lang w:bidi="fa-IR"/>
        </w:rPr>
        <w:lastRenderedPageBreak/>
        <w:t>403</w:t>
      </w:r>
      <w:r>
        <w:t xml:space="preserve"> - </w:t>
      </w:r>
      <w:r>
        <w:rPr>
          <w:rtl/>
        </w:rPr>
        <w:t>أشَدُّ النّاسِ عَذاباً</w:t>
      </w:r>
      <w:bookmarkEnd w:id="2772"/>
      <w:bookmarkEnd w:id="2773"/>
    </w:p>
    <w:p w:rsidR="00274744" w:rsidRDefault="00274744" w:rsidP="009E5AD4">
      <w:pPr>
        <w:pStyle w:val="Heading2Center"/>
        <w:outlineLvl w:val="0"/>
      </w:pPr>
      <w:bookmarkStart w:id="2774" w:name="_Toc484336598"/>
      <w:bookmarkStart w:id="2775" w:name="_Toc485558110"/>
      <w:r>
        <w:rPr>
          <w:lang w:bidi="fa-IR"/>
        </w:rPr>
        <w:t>403</w:t>
      </w:r>
      <w:r>
        <w:t>. The People with the Greatest Chastisement</w:t>
      </w:r>
      <w:bookmarkEnd w:id="2774"/>
      <w:bookmarkEnd w:id="2775"/>
    </w:p>
    <w:p w:rsidR="00274744" w:rsidRDefault="00274744" w:rsidP="00CA1574">
      <w:pPr>
        <w:pStyle w:val="libAr"/>
      </w:pPr>
      <w:r w:rsidRPr="00E10CFF">
        <w:rPr>
          <w:rStyle w:val="libBold1Char"/>
          <w:rtl/>
        </w:rPr>
        <w:t>1274.</w:t>
      </w:r>
      <w:r>
        <w:rPr>
          <w:rtl/>
          <w:lang w:bidi="fa-IR"/>
        </w:rPr>
        <w:t xml:space="preserve"> </w:t>
      </w:r>
      <w:r w:rsidRPr="00B61F7A">
        <w:rPr>
          <w:rtl/>
        </w:rPr>
        <w:t>رسولُ اللَّهِ صلى اللَّه عليه وآله : أشدُّ النّاسِ عَذاباً يَومَ القيامةِ عالِمٌ لم يَنفَعْهُ عِلمُهُ .</w:t>
      </w:r>
      <w:r>
        <w:rPr>
          <w:rStyle w:val="libFootnotenumChar"/>
          <w:rtl/>
        </w:rPr>
        <w:t>1</w:t>
      </w:r>
    </w:p>
    <w:p w:rsidR="00274744" w:rsidRDefault="00274744" w:rsidP="00274744">
      <w:pPr>
        <w:pStyle w:val="libNormal"/>
      </w:pPr>
      <w:r w:rsidRPr="00E10CFF">
        <w:rPr>
          <w:rStyle w:val="libBold1Char"/>
        </w:rPr>
        <w:t>1274.</w:t>
      </w:r>
      <w:r>
        <w:rPr>
          <w:lang w:bidi="fa-IR"/>
        </w:rPr>
        <w:t xml:space="preserve"> </w:t>
      </w:r>
      <w:r>
        <w:t xml:space="preserve">The Prophet </w:t>
      </w:r>
      <w:r w:rsidRPr="001500BA">
        <w:t>(SAWA)</w:t>
      </w:r>
      <w:r>
        <w:t xml:space="preserve"> said, 'The person to experience the greatest pain on the Day of Resurrection will be the scholar who did not benefit from his own knowledge.' </w:t>
      </w:r>
      <w:r>
        <w:rPr>
          <w:rStyle w:val="libFootnotenumChar"/>
        </w:rPr>
        <w:t>2</w:t>
      </w:r>
    </w:p>
    <w:p w:rsidR="00274744" w:rsidRDefault="00274744" w:rsidP="00CA1574">
      <w:pPr>
        <w:pStyle w:val="libAr"/>
      </w:pPr>
      <w:r w:rsidRPr="00E10CFF">
        <w:rPr>
          <w:rStyle w:val="libBold1Char"/>
          <w:rtl/>
        </w:rPr>
        <w:t>1275.</w:t>
      </w:r>
      <w:r>
        <w:rPr>
          <w:rtl/>
          <w:lang w:bidi="fa-IR"/>
        </w:rPr>
        <w:t xml:space="preserve"> </w:t>
      </w:r>
      <w:r w:rsidRPr="00B61F7A">
        <w:rPr>
          <w:rtl/>
        </w:rPr>
        <w:t>رسولُ اللَّهِ صلى اللَّه عليه وآله : أشدُّ النّاسِ عَذاباً يَومَ القيامةِ رجُلٌ قَتلَ نَبيّاً ، أو قَتلَهُ نَبيٌّ ، وإمامُ ضَلالةٍ .</w:t>
      </w:r>
      <w:r>
        <w:rPr>
          <w:rStyle w:val="libFootnotenumChar"/>
          <w:rtl/>
        </w:rPr>
        <w:t>3</w:t>
      </w:r>
    </w:p>
    <w:p w:rsidR="00274744" w:rsidRDefault="00274744" w:rsidP="00274744">
      <w:pPr>
        <w:pStyle w:val="libNormal"/>
      </w:pPr>
      <w:r w:rsidRPr="00E10CFF">
        <w:rPr>
          <w:rStyle w:val="libBold1Char"/>
        </w:rPr>
        <w:t>1275.</w:t>
      </w:r>
      <w:r>
        <w:rPr>
          <w:lang w:bidi="fa-IR"/>
        </w:rPr>
        <w:t xml:space="preserve"> </w:t>
      </w:r>
      <w:r>
        <w:t xml:space="preserve">The Prophet </w:t>
      </w:r>
      <w:r w:rsidRPr="001500BA">
        <w:t>(SAWA)</w:t>
      </w:r>
      <w:r>
        <w:t xml:space="preserve"> said, 'The [categories of] people to experience the greatest pain on the Day of Resurrection will be: the man who killed a prophet or was killed by a prophet, the leader of deception.' </w:t>
      </w:r>
      <w:r>
        <w:rPr>
          <w:rStyle w:val="libFootnotenumChar"/>
        </w:rPr>
        <w:t>4</w:t>
      </w:r>
    </w:p>
    <w:p w:rsidR="00274744" w:rsidRDefault="00274744" w:rsidP="00CA1574">
      <w:pPr>
        <w:pStyle w:val="libAr"/>
      </w:pPr>
      <w:r w:rsidRPr="00E10CFF">
        <w:rPr>
          <w:rStyle w:val="libBold1Char"/>
          <w:rtl/>
        </w:rPr>
        <w:t>1276.</w:t>
      </w:r>
      <w:r>
        <w:rPr>
          <w:rtl/>
          <w:lang w:bidi="fa-IR"/>
        </w:rPr>
        <w:t xml:space="preserve"> </w:t>
      </w:r>
      <w:r w:rsidRPr="00B61F7A">
        <w:rPr>
          <w:rtl/>
        </w:rPr>
        <w:t>الإمامُ عليٌّ عليه السلام : أشَدُّ النّاسِ عُقوبةً رجُلٌ كافَأَ الإحْسانَ بالإساءَةِ .</w:t>
      </w:r>
      <w:r>
        <w:rPr>
          <w:rStyle w:val="libFootnotenumChar"/>
          <w:rtl/>
        </w:rPr>
        <w:t>5</w:t>
      </w:r>
    </w:p>
    <w:p w:rsidR="00274744" w:rsidRDefault="00274744" w:rsidP="00274744">
      <w:pPr>
        <w:pStyle w:val="libNormal"/>
      </w:pPr>
      <w:r w:rsidRPr="00E10CFF">
        <w:rPr>
          <w:rStyle w:val="libBold1Char"/>
        </w:rPr>
        <w:t>1276.</w:t>
      </w:r>
      <w:r>
        <w:rPr>
          <w:lang w:bidi="fa-IR"/>
        </w:rPr>
        <w:t xml:space="preserve"> </w:t>
      </w:r>
      <w:r>
        <w:t xml:space="preserve">Imam Ali </w:t>
      </w:r>
      <w:r w:rsidRPr="001500BA">
        <w:t>(AS)</w:t>
      </w:r>
      <w:r>
        <w:t xml:space="preserve"> said, 'The person to experience the greatest punishment will be the man who recompenses good done unto him with evil.' </w:t>
      </w:r>
      <w:r>
        <w:rPr>
          <w:rStyle w:val="libFootnotenumChar"/>
        </w:rPr>
        <w:t>6</w:t>
      </w:r>
    </w:p>
    <w:p w:rsidR="00274744" w:rsidRDefault="00274744" w:rsidP="00CA1574">
      <w:pPr>
        <w:pStyle w:val="libAr"/>
      </w:pPr>
      <w:r w:rsidRPr="00E10CFF">
        <w:rPr>
          <w:rStyle w:val="libBold1Char"/>
          <w:rtl/>
        </w:rPr>
        <w:t>1277.</w:t>
      </w:r>
      <w:r>
        <w:rPr>
          <w:rtl/>
          <w:lang w:bidi="fa-IR"/>
        </w:rPr>
        <w:t xml:space="preserve"> </w:t>
      </w:r>
      <w:r w:rsidRPr="00B61F7A">
        <w:rPr>
          <w:rtl/>
        </w:rPr>
        <w:t>الإمامُ عليٌّ عليه السلام : أشَدُّ النّاسِ عَذاباً يَومَ القيامةِ المُتَسخِّطُ لِقَضاءِ اللَّهِ .</w:t>
      </w:r>
      <w:r>
        <w:rPr>
          <w:rStyle w:val="libFootnotenumChar"/>
          <w:rtl/>
        </w:rPr>
        <w:t>7</w:t>
      </w:r>
    </w:p>
    <w:p w:rsidR="00274744" w:rsidRDefault="00274744" w:rsidP="00274744">
      <w:pPr>
        <w:pStyle w:val="libNormal"/>
      </w:pPr>
      <w:r w:rsidRPr="00E10CFF">
        <w:rPr>
          <w:rStyle w:val="libBold1Char"/>
        </w:rPr>
        <w:t>1277.</w:t>
      </w:r>
      <w:r>
        <w:rPr>
          <w:lang w:bidi="fa-IR"/>
        </w:rPr>
        <w:t xml:space="preserve"> </w:t>
      </w:r>
      <w:r>
        <w:t xml:space="preserve">Imam Ali </w:t>
      </w:r>
      <w:r w:rsidRPr="001500BA">
        <w:t>(AS)</w:t>
      </w:r>
      <w:r>
        <w:t xml:space="preserve"> said, 'The person to experience the greatest pain on the Day of Resurrection will be the one who was dissatisfied with the decree of Allah.' </w:t>
      </w:r>
      <w:r>
        <w:rPr>
          <w:rStyle w:val="libFootnotenumChar"/>
        </w:rPr>
        <w:t>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العلم : باب </w:t>
      </w:r>
      <w:r>
        <w:rPr>
          <w:rtl/>
          <w:lang w:bidi="fa-IR"/>
        </w:rPr>
        <w:t>1360</w:t>
      </w:r>
      <w:r>
        <w:t xml:space="preserve"> .</w:t>
      </w:r>
    </w:p>
    <w:p w:rsidR="00274744" w:rsidRPr="0037720E" w:rsidRDefault="00274744" w:rsidP="00C57A96">
      <w:pPr>
        <w:pStyle w:val="libBold2"/>
      </w:pPr>
      <w:r w:rsidRPr="0037720E">
        <w:t xml:space="preserve">(See also: KNOWLEDGE: section </w:t>
      </w:r>
      <w:r>
        <w:t>1360</w:t>
      </w:r>
      <w:r w:rsidRPr="0037720E">
        <w:t>)</w:t>
      </w:r>
    </w:p>
    <w:p w:rsidR="00274744" w:rsidRDefault="00274744" w:rsidP="00274744">
      <w:pPr>
        <w:pStyle w:val="libNormal"/>
      </w:pPr>
    </w:p>
    <w:p w:rsidR="00274744" w:rsidRDefault="00274744" w:rsidP="009E5AD4">
      <w:pPr>
        <w:pStyle w:val="Heading3"/>
      </w:pPr>
      <w:bookmarkStart w:id="2776" w:name="_Toc484336599"/>
      <w:bookmarkStart w:id="2777" w:name="_Toc485558111"/>
      <w:r>
        <w:t>Notes</w:t>
      </w:r>
      <w:bookmarkEnd w:id="2776"/>
      <w:bookmarkEnd w:id="2777"/>
    </w:p>
    <w:p w:rsidR="00274744" w:rsidRDefault="00274744" w:rsidP="00274744">
      <w:pPr>
        <w:pStyle w:val="libFootnote"/>
      </w:pPr>
      <w:r>
        <w:t xml:space="preserve">1. </w:t>
      </w:r>
      <w:r>
        <w:rPr>
          <w:rtl/>
        </w:rPr>
        <w:t xml:space="preserve">كنز العمّال : </w:t>
      </w:r>
      <w:r>
        <w:rPr>
          <w:rtl/>
          <w:lang w:bidi="fa-IR"/>
        </w:rPr>
        <w:t>28977</w:t>
      </w:r>
      <w:r>
        <w:t xml:space="preserve"> .</w:t>
      </w:r>
    </w:p>
    <w:p w:rsidR="00274744" w:rsidRDefault="00274744" w:rsidP="00274744">
      <w:pPr>
        <w:pStyle w:val="libFootnote"/>
      </w:pPr>
      <w:r>
        <w:t xml:space="preserve">2. Ibid. no. </w:t>
      </w:r>
      <w:r>
        <w:rPr>
          <w:lang w:bidi="fa-IR"/>
        </w:rPr>
        <w:t>28977</w:t>
      </w:r>
    </w:p>
    <w:p w:rsidR="00274744" w:rsidRDefault="00274744" w:rsidP="00274744">
      <w:pPr>
        <w:pStyle w:val="libFootnote"/>
      </w:pPr>
      <w:r>
        <w:t xml:space="preserve">3. </w:t>
      </w:r>
      <w:r>
        <w:rPr>
          <w:rtl/>
        </w:rPr>
        <w:t xml:space="preserve">الدرّ المنثور : </w:t>
      </w:r>
      <w:r>
        <w:rPr>
          <w:rtl/>
          <w:lang w:bidi="fa-IR"/>
        </w:rPr>
        <w:t>1 / 178</w:t>
      </w:r>
      <w:r>
        <w:t xml:space="preserve"> .</w:t>
      </w:r>
    </w:p>
    <w:p w:rsidR="00274744" w:rsidRDefault="00274744" w:rsidP="00274744">
      <w:pPr>
        <w:pStyle w:val="libFootnote"/>
      </w:pPr>
      <w:r>
        <w:t xml:space="preserve">4. al-Durr al-Manthur, v. </w:t>
      </w:r>
      <w:r>
        <w:rPr>
          <w:lang w:bidi="fa-IR"/>
        </w:rPr>
        <w:t>1</w:t>
      </w:r>
      <w:r>
        <w:t xml:space="preserve">, p. </w:t>
      </w:r>
      <w:r>
        <w:rPr>
          <w:lang w:bidi="fa-IR"/>
        </w:rPr>
        <w:t>178</w:t>
      </w:r>
    </w:p>
    <w:p w:rsidR="00274744" w:rsidRDefault="00274744" w:rsidP="00274744">
      <w:pPr>
        <w:pStyle w:val="libFootnote"/>
      </w:pPr>
      <w:r>
        <w:t xml:space="preserve">5. </w:t>
      </w:r>
      <w:r>
        <w:rPr>
          <w:rtl/>
        </w:rPr>
        <w:t xml:space="preserve">غرر الحكم : </w:t>
      </w:r>
      <w:r>
        <w:rPr>
          <w:rtl/>
          <w:lang w:bidi="fa-IR"/>
        </w:rPr>
        <w:t>3217</w:t>
      </w:r>
      <w:r>
        <w:t xml:space="preserve"> .</w:t>
      </w:r>
    </w:p>
    <w:p w:rsidR="00274744" w:rsidRDefault="00274744" w:rsidP="00274744">
      <w:pPr>
        <w:pStyle w:val="libFootnote"/>
      </w:pPr>
      <w:r>
        <w:t xml:space="preserve">6. Ghurar al-Hikam, no. </w:t>
      </w:r>
      <w:r>
        <w:rPr>
          <w:lang w:bidi="fa-IR"/>
        </w:rPr>
        <w:t>3217</w:t>
      </w:r>
    </w:p>
    <w:p w:rsidR="00274744" w:rsidRDefault="00274744" w:rsidP="00274744">
      <w:pPr>
        <w:pStyle w:val="libFootnote"/>
      </w:pPr>
      <w:r>
        <w:t xml:space="preserve">7. </w:t>
      </w:r>
      <w:r>
        <w:rPr>
          <w:rtl/>
        </w:rPr>
        <w:t xml:space="preserve">غرر الحكم : </w:t>
      </w:r>
      <w:r>
        <w:rPr>
          <w:rtl/>
          <w:lang w:bidi="fa-IR"/>
        </w:rPr>
        <w:t>3225</w:t>
      </w:r>
      <w:r>
        <w:t xml:space="preserve"> .</w:t>
      </w:r>
    </w:p>
    <w:p w:rsidR="00274744" w:rsidRDefault="00274744" w:rsidP="00274744">
      <w:pPr>
        <w:pStyle w:val="libFootnote"/>
        <w:rPr>
          <w:rtl/>
          <w:lang w:bidi="fa-IR"/>
        </w:rPr>
      </w:pPr>
      <w:r>
        <w:t xml:space="preserve">8. Ibid. no. </w:t>
      </w:r>
      <w:r>
        <w:rPr>
          <w:lang w:bidi="fa-IR"/>
        </w:rPr>
        <w:t>3225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78" w:name="_Toc484336600"/>
      <w:bookmarkStart w:id="2779" w:name="_Toc485558112"/>
      <w:r>
        <w:rPr>
          <w:lang w:bidi="fa-IR"/>
        </w:rPr>
        <w:lastRenderedPageBreak/>
        <w:t>404</w:t>
      </w:r>
      <w:r>
        <w:t xml:space="preserve"> - </w:t>
      </w:r>
      <w:r>
        <w:rPr>
          <w:rtl/>
        </w:rPr>
        <w:t>وادِي المُتَكَبِّرينَ‏</w:t>
      </w:r>
      <w:bookmarkEnd w:id="2778"/>
      <w:bookmarkEnd w:id="2779"/>
    </w:p>
    <w:p w:rsidR="00274744" w:rsidRDefault="00274744" w:rsidP="009E5AD4">
      <w:pPr>
        <w:pStyle w:val="Heading2Center"/>
        <w:outlineLvl w:val="0"/>
      </w:pPr>
      <w:bookmarkStart w:id="2780" w:name="_Toc484336601"/>
      <w:bookmarkStart w:id="2781" w:name="_Toc485558113"/>
      <w:r>
        <w:rPr>
          <w:lang w:bidi="fa-IR"/>
        </w:rPr>
        <w:t>404</w:t>
      </w:r>
      <w:r>
        <w:t>. The Valley of the Arrogant</w:t>
      </w:r>
      <w:bookmarkEnd w:id="2780"/>
      <w:bookmarkEnd w:id="2781"/>
    </w:p>
    <w:p w:rsidR="00274744" w:rsidRDefault="00274744" w:rsidP="00CA1574">
      <w:pPr>
        <w:pStyle w:val="libAr"/>
      </w:pPr>
      <w:r w:rsidRPr="00E10CFF">
        <w:rPr>
          <w:rStyle w:val="libBold1Char"/>
          <w:rtl/>
        </w:rPr>
        <w:t>1278.</w:t>
      </w:r>
      <w:r>
        <w:rPr>
          <w:rtl/>
          <w:lang w:bidi="fa-IR"/>
        </w:rPr>
        <w:t xml:space="preserve"> </w:t>
      </w:r>
      <w:r w:rsidRPr="00B61F7A">
        <w:rPr>
          <w:rtl/>
        </w:rPr>
        <w:t>الإمامُ الصّادقُ عليه السلام : إنّ في جَهنّمَ لَوادِياً للمُتَكبِّرينَ يُقالُ لَه : سَقَرُ ، شَكا إلى‏ اللَّهِ‏عزّ وجلّ شِدّةَ حَرّهِ ، وسَألَهُ أنْ يأذَنَ لَه أنْ يَتَنفّسَ ، فتَنَفّسَ فأحْرَقَ جَهنّمَ !</w:t>
      </w:r>
      <w:r>
        <w:rPr>
          <w:rStyle w:val="libFootnotenumChar"/>
          <w:rtl/>
        </w:rPr>
        <w:t>1</w:t>
      </w:r>
    </w:p>
    <w:p w:rsidR="00274744" w:rsidRDefault="00274744" w:rsidP="00274744">
      <w:pPr>
        <w:pStyle w:val="libNormal"/>
      </w:pPr>
      <w:r w:rsidRPr="00E10CFF">
        <w:rPr>
          <w:rStyle w:val="libBold1Char"/>
        </w:rPr>
        <w:t>1278.</w:t>
      </w:r>
      <w:r>
        <w:rPr>
          <w:lang w:bidi="fa-IR"/>
        </w:rPr>
        <w:t xml:space="preserve"> </w:t>
      </w:r>
      <w:r>
        <w:t xml:space="preserve">Imam al-Sadiq </w:t>
      </w:r>
      <w:r w:rsidRPr="001500BA">
        <w:t>(AS)</w:t>
      </w:r>
      <w:r>
        <w:t xml:space="preserve"> said, 'Verily there is a valley in Hell reserved for the arrogant, called Saqar, which complained to Allah, Mighty and Exalted, about its severe heat and asked His permission to breathe. So it breathed, and thus ignited Hell!'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الكبر : باب </w:t>
      </w:r>
      <w:r>
        <w:rPr>
          <w:rtl/>
          <w:lang w:bidi="fa-IR"/>
        </w:rPr>
        <w:t>1573</w:t>
      </w:r>
      <w:r>
        <w:t xml:space="preserve"> .</w:t>
      </w:r>
    </w:p>
    <w:p w:rsidR="00274744" w:rsidRDefault="00274744" w:rsidP="00C57A96">
      <w:pPr>
        <w:pStyle w:val="libBold2"/>
      </w:pPr>
      <w:r w:rsidRPr="00F57DD1">
        <w:t xml:space="preserve">(See </w:t>
      </w:r>
      <w:r>
        <w:t>also: ARROGANCE: section 157</w:t>
      </w:r>
      <w:r>
        <w:rPr>
          <w:lang w:bidi="fa-IR"/>
        </w:rPr>
        <w:t>3</w:t>
      </w:r>
      <w:r>
        <w:t>)</w:t>
      </w:r>
    </w:p>
    <w:p w:rsidR="00274744" w:rsidRDefault="00274744" w:rsidP="00274744">
      <w:pPr>
        <w:pStyle w:val="libNormal"/>
      </w:pPr>
    </w:p>
    <w:p w:rsidR="00274744" w:rsidRDefault="00274744" w:rsidP="009E5AD4">
      <w:pPr>
        <w:pStyle w:val="Heading3"/>
      </w:pPr>
      <w:bookmarkStart w:id="2782" w:name="_Toc484336602"/>
      <w:bookmarkStart w:id="2783" w:name="_Toc485558114"/>
      <w:r>
        <w:t>Notes</w:t>
      </w:r>
      <w:bookmarkEnd w:id="2782"/>
      <w:bookmarkEnd w:id="2783"/>
    </w:p>
    <w:p w:rsidR="00274744" w:rsidRDefault="00274744" w:rsidP="00274744">
      <w:pPr>
        <w:pStyle w:val="libFootnote"/>
      </w:pPr>
      <w:r>
        <w:t xml:space="preserve">1. </w:t>
      </w:r>
      <w:r>
        <w:rPr>
          <w:rtl/>
        </w:rPr>
        <w:t xml:space="preserve">الكافي : </w:t>
      </w:r>
      <w:r>
        <w:rPr>
          <w:rtl/>
          <w:lang w:bidi="fa-IR"/>
        </w:rPr>
        <w:t>2 / 310 / 10</w:t>
      </w:r>
      <w:r>
        <w:rPr>
          <w:rtl/>
        </w:rPr>
        <w:t xml:space="preserve"> ، ثواب الأعمال : </w:t>
      </w:r>
      <w:r>
        <w:rPr>
          <w:rtl/>
          <w:lang w:bidi="fa-IR"/>
        </w:rPr>
        <w:t>265 / 7</w:t>
      </w:r>
      <w:r>
        <w:t xml:space="preserve"> .</w:t>
      </w:r>
    </w:p>
    <w:p w:rsidR="00274744" w:rsidRDefault="00274744" w:rsidP="00274744">
      <w:pPr>
        <w:pStyle w:val="libFootnote"/>
        <w:rPr>
          <w:rtl/>
          <w:lang w:bidi="fa-IR"/>
        </w:rPr>
      </w:pPr>
      <w:r>
        <w:t xml:space="preserve">2. al-Kafi, v. </w:t>
      </w:r>
      <w:r>
        <w:rPr>
          <w:lang w:bidi="fa-IR"/>
        </w:rPr>
        <w:t>2</w:t>
      </w:r>
      <w:r>
        <w:t xml:space="preserve">, p. </w:t>
      </w:r>
      <w:r>
        <w:rPr>
          <w:lang w:bidi="fa-IR"/>
        </w:rPr>
        <w:t>310</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84" w:name="_Toc484336603"/>
      <w:bookmarkStart w:id="2785" w:name="_Toc485558115"/>
      <w:r>
        <w:rPr>
          <w:lang w:bidi="fa-IR"/>
        </w:rPr>
        <w:lastRenderedPageBreak/>
        <w:t>405</w:t>
      </w:r>
      <w:r>
        <w:t xml:space="preserve"> - </w:t>
      </w:r>
      <w:r>
        <w:rPr>
          <w:rtl/>
        </w:rPr>
        <w:t>مَن يُخَلَّدُ في جَهَنَّمَ‏</w:t>
      </w:r>
      <w:bookmarkEnd w:id="2784"/>
      <w:bookmarkEnd w:id="2785"/>
    </w:p>
    <w:p w:rsidR="00274744" w:rsidRDefault="00274744" w:rsidP="009E5AD4">
      <w:pPr>
        <w:pStyle w:val="Heading2Center"/>
        <w:outlineLvl w:val="0"/>
      </w:pPr>
      <w:bookmarkStart w:id="2786" w:name="_Toc484336604"/>
      <w:bookmarkStart w:id="2787" w:name="_Toc485558116"/>
      <w:r>
        <w:rPr>
          <w:lang w:bidi="fa-IR"/>
        </w:rPr>
        <w:t>405</w:t>
      </w:r>
      <w:r>
        <w:t>. Those Who Will Be Made to Remain in Hell Permanently</w:t>
      </w:r>
      <w:bookmarkEnd w:id="2786"/>
      <w:bookmarkEnd w:id="2787"/>
    </w:p>
    <w:p w:rsidR="00274744" w:rsidRDefault="00274744" w:rsidP="00CA1574">
      <w:pPr>
        <w:pStyle w:val="libAr"/>
      </w:pPr>
      <w:r w:rsidRPr="00E10CFF">
        <w:rPr>
          <w:rStyle w:val="libBold1Char"/>
          <w:rtl/>
        </w:rPr>
        <w:t>1279.</w:t>
      </w:r>
      <w:r>
        <w:rPr>
          <w:rtl/>
          <w:lang w:bidi="fa-IR"/>
        </w:rPr>
        <w:t xml:space="preserve"> </w:t>
      </w:r>
      <w:r w:rsidRPr="00B61F7A">
        <w:rPr>
          <w:rtl/>
        </w:rPr>
        <w:t>الإمامُ الكاظمُ عليه السلام : لا يُخلِّدُ اللَّهُ في النّارِ إلّاأهلَ الكُفرِ والجُحودِ وأهلَ الضَّلالِ والشِّركِ ، ومَنِ اجْتَنبَ الكبائرَ مِن المؤمنينَ لَم يُسألْ عنِ الصَّغائرِ .</w:t>
      </w:r>
      <w:r>
        <w:rPr>
          <w:rStyle w:val="libFootnotenumChar"/>
          <w:rtl/>
        </w:rPr>
        <w:t>1</w:t>
      </w:r>
    </w:p>
    <w:p w:rsidR="00274744" w:rsidRDefault="00274744" w:rsidP="00274744">
      <w:pPr>
        <w:pStyle w:val="libNormal"/>
      </w:pPr>
      <w:r w:rsidRPr="00E10CFF">
        <w:rPr>
          <w:rStyle w:val="libBold1Char"/>
        </w:rPr>
        <w:t>1279.</w:t>
      </w:r>
      <w:r>
        <w:rPr>
          <w:lang w:bidi="fa-IR"/>
        </w:rPr>
        <w:t xml:space="preserve"> </w:t>
      </w:r>
      <w:r>
        <w:t xml:space="preserve">Imam al-Kazim </w:t>
      </w:r>
      <w:r w:rsidRPr="001500BA">
        <w:t>(AS)</w:t>
      </w:r>
      <w:r>
        <w:t xml:space="preserve"> said, 'Allah will not retain anybody in the Fire permanently except the people of disbelief, denial, error and polytheism. And whoever shuns the grave sins from among the believers will not be asked about the minor ones.' </w:t>
      </w:r>
      <w:r>
        <w:rPr>
          <w:rStyle w:val="libFootnotenumChar"/>
        </w:rPr>
        <w:t>2</w:t>
      </w:r>
    </w:p>
    <w:p w:rsidR="00274744" w:rsidRDefault="00274744" w:rsidP="00274744">
      <w:pPr>
        <w:pStyle w:val="libNormal"/>
      </w:pPr>
    </w:p>
    <w:p w:rsidR="00274744" w:rsidRDefault="00274744" w:rsidP="009E5AD4">
      <w:pPr>
        <w:pStyle w:val="Heading3"/>
      </w:pPr>
      <w:bookmarkStart w:id="2788" w:name="_Toc484336605"/>
      <w:bookmarkStart w:id="2789" w:name="_Toc485558117"/>
      <w:r>
        <w:t>Notes</w:t>
      </w:r>
      <w:bookmarkEnd w:id="2788"/>
      <w:bookmarkEnd w:id="2789"/>
    </w:p>
    <w:p w:rsidR="00274744" w:rsidRDefault="00274744" w:rsidP="00274744">
      <w:pPr>
        <w:pStyle w:val="libFootnote"/>
      </w:pPr>
      <w:r>
        <w:t xml:space="preserve">1. </w:t>
      </w:r>
      <w:r>
        <w:rPr>
          <w:rtl/>
        </w:rPr>
        <w:t xml:space="preserve">التوحيد : </w:t>
      </w:r>
      <w:r>
        <w:rPr>
          <w:rtl/>
          <w:lang w:bidi="fa-IR"/>
        </w:rPr>
        <w:t>407 / 6</w:t>
      </w:r>
      <w:r>
        <w:t xml:space="preserve"> .</w:t>
      </w:r>
    </w:p>
    <w:p w:rsidR="00274744" w:rsidRDefault="00274744" w:rsidP="00274744">
      <w:pPr>
        <w:pStyle w:val="libFootnote"/>
        <w:rPr>
          <w:rtl/>
          <w:lang w:bidi="fa-IR"/>
        </w:rPr>
      </w:pPr>
      <w:r>
        <w:t xml:space="preserve">2. al-Tawhid, p. </w:t>
      </w:r>
      <w:r>
        <w:rPr>
          <w:lang w:bidi="fa-IR"/>
        </w:rPr>
        <w:t>407</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90" w:name="_Toc484336606"/>
      <w:bookmarkStart w:id="2791" w:name="_Toc485558118"/>
      <w:r>
        <w:rPr>
          <w:lang w:bidi="fa-IR"/>
        </w:rPr>
        <w:lastRenderedPageBreak/>
        <w:t>406</w:t>
      </w:r>
      <w:r>
        <w:t xml:space="preserve"> - </w:t>
      </w:r>
      <w:r>
        <w:rPr>
          <w:rtl/>
        </w:rPr>
        <w:t>مَن يَخرُجُ مِن النّارِ</w:t>
      </w:r>
      <w:bookmarkEnd w:id="2790"/>
      <w:bookmarkEnd w:id="2791"/>
    </w:p>
    <w:p w:rsidR="00274744" w:rsidRDefault="00274744" w:rsidP="009E5AD4">
      <w:pPr>
        <w:pStyle w:val="Heading2Center"/>
        <w:outlineLvl w:val="0"/>
      </w:pPr>
      <w:bookmarkStart w:id="2792" w:name="_Toc484336607"/>
      <w:bookmarkStart w:id="2793" w:name="_Toc485558119"/>
      <w:r>
        <w:rPr>
          <w:lang w:bidi="fa-IR"/>
        </w:rPr>
        <w:t>406</w:t>
      </w:r>
      <w:r>
        <w:t>. Those Who Will Leave the Fire</w:t>
      </w:r>
      <w:bookmarkEnd w:id="2792"/>
      <w:bookmarkEnd w:id="2793"/>
    </w:p>
    <w:p w:rsidR="00274744" w:rsidRDefault="00274744" w:rsidP="00CA1574">
      <w:pPr>
        <w:pStyle w:val="libAr"/>
      </w:pPr>
      <w:r w:rsidRPr="00E10CFF">
        <w:rPr>
          <w:rStyle w:val="libBold1Char"/>
          <w:rtl/>
        </w:rPr>
        <w:t>1280.</w:t>
      </w:r>
      <w:r>
        <w:rPr>
          <w:rtl/>
          <w:lang w:bidi="fa-IR"/>
        </w:rPr>
        <w:t xml:space="preserve"> </w:t>
      </w:r>
      <w:r w:rsidRPr="00B61F7A">
        <w:rPr>
          <w:rtl/>
        </w:rPr>
        <w:t>رسولُ اللَّهِ صلى اللَّه عليه وآله : يَخْرُجُ مِن النّارِ مَن كانَ في قَلبهِ مِثْقالُ ذَرّةٍ مِن إيمانٍ .</w:t>
      </w:r>
      <w:r>
        <w:rPr>
          <w:rStyle w:val="libFootnotenumChar"/>
          <w:rtl/>
        </w:rPr>
        <w:t>1</w:t>
      </w:r>
    </w:p>
    <w:p w:rsidR="00274744" w:rsidRDefault="00274744" w:rsidP="00274744">
      <w:pPr>
        <w:pStyle w:val="libNormal"/>
      </w:pPr>
      <w:r w:rsidRPr="00E10CFF">
        <w:rPr>
          <w:rStyle w:val="libBold1Char"/>
        </w:rPr>
        <w:t>1280.</w:t>
      </w:r>
      <w:r>
        <w:rPr>
          <w:lang w:bidi="fa-IR"/>
        </w:rPr>
        <w:t xml:space="preserve"> </w:t>
      </w:r>
      <w:r>
        <w:t xml:space="preserve">The Prophet </w:t>
      </w:r>
      <w:r w:rsidRPr="001500BA">
        <w:t>(SAWA)</w:t>
      </w:r>
      <w:r>
        <w:t xml:space="preserve"> said, 'He who has even an atom's weight of faith in his heart will leave the Fire.' </w:t>
      </w:r>
      <w:r>
        <w:rPr>
          <w:rStyle w:val="libFootnotenumChar"/>
        </w:rPr>
        <w:t>2</w:t>
      </w:r>
    </w:p>
    <w:p w:rsidR="00274744" w:rsidRDefault="00274744" w:rsidP="00CA1574">
      <w:pPr>
        <w:pStyle w:val="libAr"/>
      </w:pPr>
      <w:r w:rsidRPr="00E10CFF">
        <w:rPr>
          <w:rStyle w:val="libBold1Char"/>
          <w:rtl/>
        </w:rPr>
        <w:t>1281.</w:t>
      </w:r>
      <w:r>
        <w:rPr>
          <w:rtl/>
          <w:lang w:bidi="fa-IR"/>
        </w:rPr>
        <w:t xml:space="preserve"> </w:t>
      </w:r>
      <w:r w:rsidRPr="00B61F7A">
        <w:rPr>
          <w:rtl/>
        </w:rPr>
        <w:t>الإمامُ الباقرُ عليه السلام : إنّ قَوماً يُحْرَقونَ في (ب)النّارِ حتّى‏ إذا صاروا حُمَماً (حَميماً) أدْرَكَتْهُمُ الشَّفاعةُ .</w:t>
      </w:r>
      <w:r>
        <w:rPr>
          <w:rStyle w:val="libFootnotenumChar"/>
          <w:rtl/>
        </w:rPr>
        <w:t>3</w:t>
      </w:r>
    </w:p>
    <w:p w:rsidR="00274744" w:rsidRDefault="00274744" w:rsidP="00274744">
      <w:pPr>
        <w:pStyle w:val="libNormal"/>
      </w:pPr>
      <w:r w:rsidRPr="00E10CFF">
        <w:rPr>
          <w:rStyle w:val="libBold1Char"/>
        </w:rPr>
        <w:t>1281.</w:t>
      </w:r>
      <w:r>
        <w:rPr>
          <w:lang w:bidi="fa-IR"/>
        </w:rPr>
        <w:t xml:space="preserve"> </w:t>
      </w:r>
      <w:r>
        <w:t xml:space="preserve">Imam al-Baqir </w:t>
      </w:r>
      <w:r w:rsidRPr="001500BA">
        <w:t>(AS)</w:t>
      </w:r>
      <w:r>
        <w:t xml:space="preserve"> said, 'Some people will burn in the Fire, until they are burned to ashes [and become pure] - then they will be taken out through intercession.' </w:t>
      </w:r>
      <w:r>
        <w:rPr>
          <w:rStyle w:val="libFootnotenumChar"/>
        </w:rPr>
        <w:t>4</w:t>
      </w:r>
    </w:p>
    <w:p w:rsidR="00274744" w:rsidRDefault="00274744" w:rsidP="00274744">
      <w:pPr>
        <w:pStyle w:val="libNormal"/>
      </w:pPr>
    </w:p>
    <w:p w:rsidR="00274744" w:rsidRDefault="00274744" w:rsidP="009E5AD4">
      <w:pPr>
        <w:pStyle w:val="Heading3"/>
      </w:pPr>
      <w:bookmarkStart w:id="2794" w:name="_Toc484336608"/>
      <w:bookmarkStart w:id="2795" w:name="_Toc485558120"/>
      <w:r>
        <w:t>Notes</w:t>
      </w:r>
      <w:bookmarkEnd w:id="2794"/>
      <w:bookmarkEnd w:id="2795"/>
    </w:p>
    <w:p w:rsidR="00274744" w:rsidRDefault="00274744" w:rsidP="00274744">
      <w:pPr>
        <w:pStyle w:val="libFootnote"/>
      </w:pPr>
      <w:r>
        <w:t xml:space="preserve">1. </w:t>
      </w:r>
      <w:r>
        <w:rPr>
          <w:rtl/>
        </w:rPr>
        <w:t xml:space="preserve">كنز العمّال : </w:t>
      </w:r>
      <w:r>
        <w:rPr>
          <w:rtl/>
          <w:lang w:bidi="fa-IR"/>
        </w:rPr>
        <w:t>284</w:t>
      </w:r>
      <w:r>
        <w:t xml:space="preserve"> .</w:t>
      </w:r>
    </w:p>
    <w:p w:rsidR="00274744" w:rsidRDefault="00274744" w:rsidP="00274744">
      <w:pPr>
        <w:pStyle w:val="libFootnote"/>
      </w:pPr>
      <w:r>
        <w:t xml:space="preserve">2. Kanz al-Ummal, no. </w:t>
      </w:r>
      <w:r>
        <w:rPr>
          <w:lang w:bidi="fa-IR"/>
        </w:rPr>
        <w:t>284</w:t>
      </w:r>
    </w:p>
    <w:p w:rsidR="00274744" w:rsidRDefault="00274744" w:rsidP="00274744">
      <w:pPr>
        <w:pStyle w:val="libFootnote"/>
      </w:pPr>
      <w:r>
        <w:t xml:space="preserve">3. </w:t>
      </w:r>
      <w:r>
        <w:rPr>
          <w:rtl/>
        </w:rPr>
        <w:t xml:space="preserve">الزهد للحسين بن سعيد : </w:t>
      </w:r>
      <w:r>
        <w:rPr>
          <w:rtl/>
          <w:lang w:bidi="fa-IR"/>
        </w:rPr>
        <w:t>96 / 260</w:t>
      </w:r>
      <w:r>
        <w:t xml:space="preserve"> .</w:t>
      </w:r>
    </w:p>
    <w:p w:rsidR="00274744" w:rsidRDefault="00274744" w:rsidP="00274744">
      <w:pPr>
        <w:pStyle w:val="libFootnote"/>
        <w:rPr>
          <w:rtl/>
          <w:lang w:bidi="fa-IR"/>
        </w:rPr>
      </w:pPr>
      <w:r>
        <w:t xml:space="preserve">4. al-Zuhd li al-Husayn b. Said, p. </w:t>
      </w:r>
      <w:r>
        <w:rPr>
          <w:lang w:bidi="fa-IR"/>
        </w:rPr>
        <w:t>96</w:t>
      </w:r>
      <w:r>
        <w:t xml:space="preserve">, no. </w:t>
      </w:r>
      <w:r>
        <w:rPr>
          <w:lang w:bidi="fa-IR"/>
        </w:rPr>
        <w:t>260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796" w:name="_Toc484336609"/>
      <w:bookmarkStart w:id="2797" w:name="_Toc485558121"/>
      <w:r>
        <w:rPr>
          <w:lang w:bidi="fa-IR"/>
        </w:rPr>
        <w:lastRenderedPageBreak/>
        <w:t>407</w:t>
      </w:r>
      <w:r>
        <w:t xml:space="preserve"> - </w:t>
      </w:r>
      <w:r>
        <w:rPr>
          <w:rtl/>
        </w:rPr>
        <w:t>عِلَّةُ الخُلودِ</w:t>
      </w:r>
      <w:bookmarkEnd w:id="2796"/>
      <w:bookmarkEnd w:id="2797"/>
    </w:p>
    <w:p w:rsidR="00274744" w:rsidRDefault="00274744" w:rsidP="009E5AD4">
      <w:pPr>
        <w:pStyle w:val="Heading2Center"/>
        <w:outlineLvl w:val="0"/>
      </w:pPr>
      <w:bookmarkStart w:id="2798" w:name="_Toc484336610"/>
      <w:bookmarkStart w:id="2799" w:name="_Toc485558122"/>
      <w:r>
        <w:rPr>
          <w:lang w:bidi="fa-IR"/>
        </w:rPr>
        <w:t>407</w:t>
      </w:r>
      <w:r>
        <w:t>. The Reason for Perpetuity in Hell</w:t>
      </w:r>
      <w:bookmarkEnd w:id="2798"/>
      <w:bookmarkEnd w:id="2799"/>
    </w:p>
    <w:p w:rsidR="00274744" w:rsidRDefault="00274744" w:rsidP="00CA1574">
      <w:pPr>
        <w:pStyle w:val="libAr"/>
      </w:pPr>
      <w:r w:rsidRPr="00E10CFF">
        <w:rPr>
          <w:rStyle w:val="libBold1Char"/>
          <w:rtl/>
        </w:rPr>
        <w:t>1282.</w:t>
      </w:r>
      <w:r>
        <w:rPr>
          <w:rtl/>
          <w:lang w:bidi="fa-IR"/>
        </w:rPr>
        <w:t xml:space="preserve"> </w:t>
      </w:r>
      <w:r w:rsidRPr="00B61F7A">
        <w:rPr>
          <w:rtl/>
        </w:rPr>
        <w:t xml:space="preserve">الإمامُ الصّادقُ عليه السلام : إنّما خُلِّدَ أهلُ النّارِ في النّارِ لأنّ نِيّاتِهِم كانَت في الدُّنيا أنْ لَو خُلِّدوا فيها أنْ يَعْصوا اللَّهَ أبَداً ، وإنّما خُلِّدَ أهلُ الجَنّةِ في الجنّةِ لأنَّ نِيّاتِهِم كانتْ في الدُّنيا أنْ لو بَقوا فيها أنْ يُطيعوا اللَّهَ أبداً ، فبِالنِّيّاتِ خُلِّدَ هؤلاءِ وهؤلاءِ </w:t>
      </w:r>
      <w:r>
        <w:rPr>
          <w:rtl/>
        </w:rPr>
        <w:t>-</w:t>
      </w:r>
      <w:r w:rsidRPr="00B61F7A">
        <w:rPr>
          <w:rtl/>
        </w:rPr>
        <w:t xml:space="preserve"> ثُمَّ تلا قولَهُ تعالى‏ </w:t>
      </w:r>
      <w:r>
        <w:rPr>
          <w:rtl/>
        </w:rPr>
        <w:t>-</w:t>
      </w:r>
      <w:r w:rsidRPr="00B61F7A">
        <w:rPr>
          <w:rtl/>
        </w:rPr>
        <w:t xml:space="preserve"> : (قُلْ كُلٌّ يَعْمَلُ على‏ شَاكِلَتِهِ)</w:t>
      </w:r>
      <w:r>
        <w:rPr>
          <w:rStyle w:val="libFootnotenumChar"/>
          <w:rtl/>
        </w:rPr>
        <w:t>1</w:t>
      </w:r>
      <w:r w:rsidRPr="00B61F7A">
        <w:rPr>
          <w:rtl/>
        </w:rPr>
        <w:t xml:space="preserve"> ، قال : على‏ نِيَّتهِ .</w:t>
      </w:r>
      <w:r>
        <w:rPr>
          <w:rStyle w:val="libFootnotenumChar"/>
          <w:rtl/>
        </w:rPr>
        <w:t>2</w:t>
      </w:r>
    </w:p>
    <w:p w:rsidR="00274744" w:rsidRDefault="00274744" w:rsidP="00274744">
      <w:pPr>
        <w:pStyle w:val="libNormal"/>
      </w:pPr>
      <w:r w:rsidRPr="00E10CFF">
        <w:rPr>
          <w:rStyle w:val="libBold1Char"/>
        </w:rPr>
        <w:t>1282.</w:t>
      </w:r>
      <w:r>
        <w:rPr>
          <w:lang w:bidi="fa-IR"/>
        </w:rPr>
        <w:t xml:space="preserve"> </w:t>
      </w:r>
      <w:r>
        <w:t xml:space="preserve">Imam al-Sadiq </w:t>
      </w:r>
      <w:r w:rsidRPr="001500BA">
        <w:t>(AS)</w:t>
      </w:r>
      <w:r>
        <w:t xml:space="preserve"> said, 'The people of the Fire will be kept permanently in the Fire because their intentions in the world were such that if they were to live forever therein, they would disobey Allah forever. And verily the people of Paradise will also be made to remain in Paradise permanently because their intentions in this world were to obey Allah if only they were to live there forever. So, it is due to their intentions that these and those have their permanent residence.' Then Imam recited the word of Allah, the Exalted: </w:t>
      </w:r>
      <w:r w:rsidRPr="008A7F4D">
        <w:rPr>
          <w:rStyle w:val="libBoldItalicChar"/>
        </w:rPr>
        <w:t>“Say, 'Everyone acts according to his character”</w:t>
      </w:r>
      <w:r>
        <w:t xml:space="preserve"> </w:t>
      </w:r>
      <w:r>
        <w:rPr>
          <w:rStyle w:val="libFootnotenumChar"/>
        </w:rPr>
        <w:t>3</w:t>
      </w:r>
      <w:r>
        <w:t xml:space="preserve"> and said that it means according to his intention.' </w:t>
      </w:r>
      <w:r>
        <w:rPr>
          <w:rStyle w:val="libFootnotenumChar"/>
        </w:rPr>
        <w:t>4</w:t>
      </w:r>
    </w:p>
    <w:p w:rsidR="00274744" w:rsidRDefault="00274744" w:rsidP="00274744">
      <w:pPr>
        <w:pStyle w:val="libNormal"/>
      </w:pPr>
    </w:p>
    <w:p w:rsidR="00274744" w:rsidRDefault="00274744" w:rsidP="009E5AD4">
      <w:pPr>
        <w:pStyle w:val="Heading3"/>
      </w:pPr>
      <w:bookmarkStart w:id="2800" w:name="_Toc484336611"/>
      <w:bookmarkStart w:id="2801" w:name="_Toc485558123"/>
      <w:r>
        <w:t>Notes</w:t>
      </w:r>
      <w:bookmarkEnd w:id="2800"/>
      <w:bookmarkEnd w:id="2801"/>
    </w:p>
    <w:p w:rsidR="00274744" w:rsidRDefault="00274744" w:rsidP="00274744">
      <w:pPr>
        <w:pStyle w:val="libFootnote"/>
      </w:pPr>
      <w:r>
        <w:t xml:space="preserve">1. </w:t>
      </w:r>
      <w:r>
        <w:rPr>
          <w:rtl/>
        </w:rPr>
        <w:t xml:space="preserve">الإسراء : </w:t>
      </w:r>
      <w:r>
        <w:rPr>
          <w:rtl/>
          <w:lang w:bidi="fa-IR"/>
        </w:rPr>
        <w:t>84</w:t>
      </w:r>
      <w:r>
        <w:t xml:space="preserve"> .</w:t>
      </w:r>
    </w:p>
    <w:p w:rsidR="00274744" w:rsidRDefault="00274744" w:rsidP="00274744">
      <w:pPr>
        <w:pStyle w:val="libFootnote"/>
      </w:pPr>
      <w:r>
        <w:t xml:space="preserve">2. </w:t>
      </w:r>
      <w:r>
        <w:rPr>
          <w:rtl/>
        </w:rPr>
        <w:t xml:space="preserve">الكافي : </w:t>
      </w:r>
      <w:r>
        <w:rPr>
          <w:rtl/>
          <w:lang w:bidi="fa-IR"/>
        </w:rPr>
        <w:t>2 / 85 / 5</w:t>
      </w:r>
      <w:r>
        <w:t xml:space="preserve"> .</w:t>
      </w:r>
    </w:p>
    <w:p w:rsidR="00274744" w:rsidRDefault="00274744" w:rsidP="00274744">
      <w:pPr>
        <w:pStyle w:val="libFootnote"/>
      </w:pPr>
      <w:r>
        <w:t xml:space="preserve">3. Qur'an </w:t>
      </w:r>
      <w:r>
        <w:rPr>
          <w:lang w:bidi="fa-IR"/>
        </w:rPr>
        <w:t>17</w:t>
      </w:r>
      <w:r>
        <w:rPr>
          <w:rtl/>
          <w:lang w:bidi="fa-IR"/>
        </w:rPr>
        <w:t>:84</w:t>
      </w:r>
    </w:p>
    <w:p w:rsidR="00274744" w:rsidRDefault="00274744" w:rsidP="00274744">
      <w:pPr>
        <w:pStyle w:val="libFootnote"/>
        <w:rPr>
          <w:rtl/>
          <w:lang w:bidi="fa-IR"/>
        </w:rPr>
      </w:pPr>
      <w:r>
        <w:t xml:space="preserve">4. al-Kafi, v. </w:t>
      </w:r>
      <w:r>
        <w:rPr>
          <w:lang w:bidi="fa-IR"/>
        </w:rPr>
        <w:t>2</w:t>
      </w:r>
      <w:r>
        <w:t xml:space="preserve">, p. </w:t>
      </w:r>
      <w:r>
        <w:rPr>
          <w:lang w:bidi="fa-IR"/>
        </w:rPr>
        <w:t>85</w:t>
      </w:r>
      <w:r>
        <w:t xml:space="preserve">, no. </w:t>
      </w:r>
      <w:r>
        <w:rPr>
          <w:lang w:bidi="fa-IR"/>
        </w:rPr>
        <w:t>5</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802" w:name="_Toc484336612"/>
      <w:bookmarkStart w:id="2803" w:name="_Toc485558124"/>
      <w:r>
        <w:rPr>
          <w:lang w:bidi="fa-IR"/>
        </w:rPr>
        <w:lastRenderedPageBreak/>
        <w:t>81</w:t>
      </w:r>
      <w:r>
        <w:t xml:space="preserve"> - </w:t>
      </w:r>
      <w:r>
        <w:rPr>
          <w:rtl/>
        </w:rPr>
        <w:t>الجواب‏</w:t>
      </w:r>
      <w:bookmarkEnd w:id="2802"/>
      <w:bookmarkEnd w:id="2803"/>
    </w:p>
    <w:p w:rsidR="00274744" w:rsidRDefault="00274744" w:rsidP="009E5AD4">
      <w:pPr>
        <w:pStyle w:val="Heading1Center"/>
      </w:pPr>
      <w:bookmarkStart w:id="2804" w:name="_Toc484336613"/>
      <w:bookmarkStart w:id="2805" w:name="_Toc485558125"/>
      <w:r>
        <w:rPr>
          <w:lang w:bidi="fa-IR"/>
        </w:rPr>
        <w:t>81</w:t>
      </w:r>
      <w:r>
        <w:t>. THE ANSWER</w:t>
      </w:r>
      <w:bookmarkEnd w:id="2804"/>
      <w:bookmarkEnd w:id="2805"/>
    </w:p>
    <w:p w:rsidR="00274744" w:rsidRDefault="00274744" w:rsidP="009E5AD4">
      <w:pPr>
        <w:pStyle w:val="Heading2Center"/>
        <w:outlineLvl w:val="0"/>
      </w:pPr>
      <w:bookmarkStart w:id="2806" w:name="_Toc484336614"/>
      <w:bookmarkStart w:id="2807" w:name="_Toc485558126"/>
      <w:r>
        <w:rPr>
          <w:lang w:bidi="fa-IR"/>
        </w:rPr>
        <w:t>408</w:t>
      </w:r>
      <w:r>
        <w:t xml:space="preserve"> - </w:t>
      </w:r>
      <w:r>
        <w:rPr>
          <w:rtl/>
        </w:rPr>
        <w:t>الجَوابُ‏</w:t>
      </w:r>
      <w:bookmarkEnd w:id="2806"/>
      <w:bookmarkEnd w:id="2807"/>
    </w:p>
    <w:p w:rsidR="00274744" w:rsidRDefault="00274744" w:rsidP="009E5AD4">
      <w:pPr>
        <w:pStyle w:val="Heading2Center"/>
        <w:outlineLvl w:val="0"/>
      </w:pPr>
      <w:bookmarkStart w:id="2808" w:name="_Toc484336615"/>
      <w:bookmarkStart w:id="2809" w:name="_Toc485558127"/>
      <w:r>
        <w:rPr>
          <w:lang w:bidi="fa-IR"/>
        </w:rPr>
        <w:t>408</w:t>
      </w:r>
      <w:r>
        <w:t>. The Answer</w:t>
      </w:r>
      <w:bookmarkEnd w:id="2808"/>
      <w:bookmarkEnd w:id="2809"/>
    </w:p>
    <w:p w:rsidR="00274744" w:rsidRDefault="00274744" w:rsidP="00CA1574">
      <w:pPr>
        <w:pStyle w:val="libAr"/>
      </w:pPr>
      <w:r w:rsidRPr="00E10CFF">
        <w:rPr>
          <w:rStyle w:val="libBold1Char"/>
          <w:rtl/>
        </w:rPr>
        <w:t>1283.</w:t>
      </w:r>
      <w:r>
        <w:rPr>
          <w:rtl/>
          <w:lang w:bidi="fa-IR"/>
        </w:rPr>
        <w:t xml:space="preserve"> </w:t>
      </w:r>
      <w:r w:rsidRPr="00B61F7A">
        <w:rPr>
          <w:rtl/>
        </w:rPr>
        <w:t>الإمامُ عليٌّ عليه السلام : إذا ازْدَحَمَ الجَوابُ خَفِيَ الصَّوابُ .</w:t>
      </w:r>
      <w:r>
        <w:rPr>
          <w:rStyle w:val="libFootnotenumChar"/>
          <w:rtl/>
        </w:rPr>
        <w:t>1</w:t>
      </w:r>
    </w:p>
    <w:p w:rsidR="00274744" w:rsidRDefault="00274744" w:rsidP="00274744">
      <w:pPr>
        <w:pStyle w:val="libNormal"/>
      </w:pPr>
      <w:r w:rsidRPr="00E10CFF">
        <w:rPr>
          <w:rStyle w:val="libBold1Char"/>
        </w:rPr>
        <w:t>1283.</w:t>
      </w:r>
      <w:r>
        <w:rPr>
          <w:lang w:bidi="fa-IR"/>
        </w:rPr>
        <w:t xml:space="preserve"> </w:t>
      </w:r>
      <w:r>
        <w:t xml:space="preserve">Imam Ali </w:t>
      </w:r>
      <w:r w:rsidRPr="001500BA">
        <w:t>(AS)</w:t>
      </w:r>
      <w:r>
        <w:t xml:space="preserve"> said, 'Where there are several answers, the correct one will remain hidden.' </w:t>
      </w:r>
      <w:r>
        <w:rPr>
          <w:rStyle w:val="libFootnotenumChar"/>
        </w:rPr>
        <w:t>2</w:t>
      </w:r>
    </w:p>
    <w:p w:rsidR="00274744" w:rsidRDefault="00274744" w:rsidP="00CA1574">
      <w:pPr>
        <w:pStyle w:val="libAr"/>
      </w:pPr>
      <w:r w:rsidRPr="00E10CFF">
        <w:rPr>
          <w:rStyle w:val="libBold1Char"/>
          <w:rtl/>
        </w:rPr>
        <w:t>1284.</w:t>
      </w:r>
      <w:r>
        <w:rPr>
          <w:rtl/>
          <w:lang w:bidi="fa-IR"/>
        </w:rPr>
        <w:t xml:space="preserve"> </w:t>
      </w:r>
      <w:r w:rsidRPr="00B61F7A">
        <w:rPr>
          <w:rtl/>
        </w:rPr>
        <w:t>الإمامُ عليٌّ عليه السلام : رُبَّما اُرتِجَ على‏ الفَصيحِ الجَوابُ .</w:t>
      </w:r>
      <w:r>
        <w:rPr>
          <w:rStyle w:val="libFootnotenumChar"/>
          <w:rtl/>
        </w:rPr>
        <w:t>3</w:t>
      </w:r>
    </w:p>
    <w:p w:rsidR="00274744" w:rsidRDefault="00274744" w:rsidP="00274744">
      <w:pPr>
        <w:pStyle w:val="libNormal"/>
      </w:pPr>
      <w:r w:rsidRPr="00E10CFF">
        <w:rPr>
          <w:rStyle w:val="libBold1Char"/>
        </w:rPr>
        <w:t>1284.</w:t>
      </w:r>
      <w:r>
        <w:rPr>
          <w:lang w:bidi="fa-IR"/>
        </w:rPr>
        <w:t xml:space="preserve"> </w:t>
      </w:r>
      <w:r>
        <w:t xml:space="preserve">Imam Ali </w:t>
      </w:r>
      <w:r w:rsidRPr="001500BA">
        <w:t>(AS)</w:t>
      </w:r>
      <w:r>
        <w:t xml:space="preserve"> said, 'Sometimes even the eloquent fails to come up with an answer.' </w:t>
      </w:r>
      <w:r>
        <w:rPr>
          <w:rStyle w:val="libFootnotenumChar"/>
        </w:rPr>
        <w:t>4</w:t>
      </w:r>
    </w:p>
    <w:p w:rsidR="00274744" w:rsidRDefault="00274744" w:rsidP="00CA1574">
      <w:pPr>
        <w:pStyle w:val="libAr"/>
      </w:pPr>
      <w:r w:rsidRPr="00E10CFF">
        <w:rPr>
          <w:rStyle w:val="libBold1Char"/>
          <w:rtl/>
        </w:rPr>
        <w:t>1285.</w:t>
      </w:r>
      <w:r>
        <w:rPr>
          <w:rtl/>
          <w:lang w:bidi="fa-IR"/>
        </w:rPr>
        <w:t xml:space="preserve"> </w:t>
      </w:r>
      <w:r w:rsidRPr="00B61F7A">
        <w:rPr>
          <w:rtl/>
        </w:rPr>
        <w:t>الإمامُ عليٌّ عليه السلام : مَن أسْرَعَ في الجَوابِ لَم يُدرِكِ الصَّوابَ .</w:t>
      </w:r>
      <w:r>
        <w:rPr>
          <w:rStyle w:val="libFootnotenumChar"/>
          <w:rtl/>
        </w:rPr>
        <w:t>5</w:t>
      </w:r>
    </w:p>
    <w:p w:rsidR="00274744" w:rsidRDefault="00274744" w:rsidP="00274744">
      <w:pPr>
        <w:pStyle w:val="libNormal"/>
      </w:pPr>
      <w:r w:rsidRPr="00E10CFF">
        <w:rPr>
          <w:rStyle w:val="libBold1Char"/>
        </w:rPr>
        <w:t>1285.</w:t>
      </w:r>
      <w:r>
        <w:rPr>
          <w:lang w:bidi="fa-IR"/>
        </w:rPr>
        <w:t xml:space="preserve"> </w:t>
      </w:r>
      <w:r>
        <w:t xml:space="preserve">Imam Ali </w:t>
      </w:r>
      <w:r w:rsidRPr="001500BA">
        <w:t>(AS)</w:t>
      </w:r>
      <w:r>
        <w:t xml:space="preserve"> said, 'He who rushes to give answers will not perceive the truth.' </w:t>
      </w:r>
      <w:r>
        <w:rPr>
          <w:rStyle w:val="libFootnotenumChar"/>
        </w:rPr>
        <w:t>6</w:t>
      </w:r>
    </w:p>
    <w:p w:rsidR="00274744" w:rsidRDefault="00274744" w:rsidP="00CA1574">
      <w:pPr>
        <w:pStyle w:val="libAr"/>
      </w:pPr>
      <w:r w:rsidRPr="00E10CFF">
        <w:rPr>
          <w:rStyle w:val="libBold1Char"/>
          <w:rtl/>
        </w:rPr>
        <w:t>1286.</w:t>
      </w:r>
      <w:r>
        <w:rPr>
          <w:rtl/>
          <w:lang w:bidi="fa-IR"/>
        </w:rPr>
        <w:t xml:space="preserve"> </w:t>
      </w:r>
      <w:r w:rsidRPr="00B61F7A">
        <w:rPr>
          <w:rtl/>
        </w:rPr>
        <w:t>الإمامُ عليٌّ عليه السلام : مِن بُرهانِ الفَضلِ صائبُ الجَوابِ .</w:t>
      </w:r>
      <w:r>
        <w:rPr>
          <w:rStyle w:val="libFootnotenumChar"/>
          <w:rtl/>
        </w:rPr>
        <w:t>7</w:t>
      </w:r>
    </w:p>
    <w:p w:rsidR="00274744" w:rsidRDefault="00274744" w:rsidP="00274744">
      <w:pPr>
        <w:pStyle w:val="libNormal"/>
      </w:pPr>
      <w:r w:rsidRPr="00E10CFF">
        <w:rPr>
          <w:rStyle w:val="libBold1Char"/>
        </w:rPr>
        <w:t>1286.</w:t>
      </w:r>
      <w:r>
        <w:rPr>
          <w:lang w:bidi="fa-IR"/>
        </w:rPr>
        <w:t xml:space="preserve"> </w:t>
      </w:r>
      <w:r>
        <w:t xml:space="preserve">Imam Ali </w:t>
      </w:r>
      <w:r w:rsidRPr="001500BA">
        <w:t>(AS)</w:t>
      </w:r>
      <w:r>
        <w:t xml:space="preserve"> said, 'One of the proofs of virtue is giving correct answers.' </w:t>
      </w:r>
      <w:r>
        <w:rPr>
          <w:rStyle w:val="libFootnotenumChar"/>
        </w:rPr>
        <w:t>8</w:t>
      </w:r>
    </w:p>
    <w:p w:rsidR="00274744" w:rsidRDefault="00274744" w:rsidP="00CA1574">
      <w:pPr>
        <w:pStyle w:val="libAr"/>
      </w:pPr>
      <w:r w:rsidRPr="00E10CFF">
        <w:rPr>
          <w:rStyle w:val="libBold1Char"/>
          <w:rtl/>
        </w:rPr>
        <w:t>1287.</w:t>
      </w:r>
      <w:r>
        <w:rPr>
          <w:rtl/>
          <w:lang w:bidi="fa-IR"/>
        </w:rPr>
        <w:t xml:space="preserve"> </w:t>
      </w:r>
      <w:r w:rsidRPr="00B61F7A">
        <w:rPr>
          <w:rtl/>
        </w:rPr>
        <w:t>الإمامُ عليٌّ عليه السلام : دَعِ الحِدَّةَ وتَفَكَّرْ في الحُجَّةِ وتَحفَّظْ مِن الخَطَلِ ، تأمَنِ الزَّلَلَ .</w:t>
      </w:r>
      <w:r>
        <w:rPr>
          <w:rStyle w:val="libFootnotenumChar"/>
          <w:rtl/>
        </w:rPr>
        <w:t>9</w:t>
      </w:r>
    </w:p>
    <w:p w:rsidR="00274744" w:rsidRDefault="00274744" w:rsidP="00274744">
      <w:pPr>
        <w:pStyle w:val="libNormal"/>
      </w:pPr>
      <w:r w:rsidRPr="00E10CFF">
        <w:rPr>
          <w:rStyle w:val="libBold1Char"/>
        </w:rPr>
        <w:t>1287.</w:t>
      </w:r>
      <w:r>
        <w:rPr>
          <w:lang w:bidi="fa-IR"/>
        </w:rPr>
        <w:t xml:space="preserve"> </w:t>
      </w:r>
      <w:r>
        <w:t xml:space="preserve">Imam Ali </w:t>
      </w:r>
      <w:r w:rsidRPr="001500BA">
        <w:t>(AS)</w:t>
      </w:r>
      <w:r>
        <w:t xml:space="preserve"> said, 'Leave sharpness and reflect instead on the argument, and avoid idle talk in order to be safe from error.' </w:t>
      </w:r>
      <w:r>
        <w:rPr>
          <w:rStyle w:val="libFootnotenumChar"/>
        </w:rPr>
        <w:t>10</w:t>
      </w:r>
    </w:p>
    <w:p w:rsidR="00274744" w:rsidRDefault="00274744" w:rsidP="00CA1574">
      <w:pPr>
        <w:pStyle w:val="libAr"/>
      </w:pPr>
      <w:r w:rsidRPr="00E10CFF">
        <w:rPr>
          <w:rStyle w:val="libBold1Char"/>
          <w:rtl/>
        </w:rPr>
        <w:t>1288.</w:t>
      </w:r>
      <w:r>
        <w:rPr>
          <w:rtl/>
          <w:lang w:bidi="fa-IR"/>
        </w:rPr>
        <w:t xml:space="preserve"> </w:t>
      </w:r>
      <w:r w:rsidRPr="00B61F7A">
        <w:rPr>
          <w:rtl/>
        </w:rPr>
        <w:t>الإمامُ عليٌّ عليه السلام : إذا حَلُمْتَ عنِ الجاهِلِ فَقَد أوْسَعْتَهُ جَواباً .</w:t>
      </w:r>
      <w:r>
        <w:rPr>
          <w:rStyle w:val="libFootnotenumChar"/>
          <w:rtl/>
        </w:rPr>
        <w:t>11</w:t>
      </w:r>
    </w:p>
    <w:p w:rsidR="00274744" w:rsidRDefault="00274744" w:rsidP="00274744">
      <w:pPr>
        <w:pStyle w:val="libNormal"/>
      </w:pPr>
      <w:r w:rsidRPr="00E10CFF">
        <w:rPr>
          <w:rStyle w:val="libBold1Char"/>
        </w:rPr>
        <w:t>1288.</w:t>
      </w:r>
      <w:r>
        <w:rPr>
          <w:lang w:bidi="fa-IR"/>
        </w:rPr>
        <w:t xml:space="preserve"> </w:t>
      </w:r>
      <w:r>
        <w:t xml:space="preserve">Imam Ali </w:t>
      </w:r>
      <w:r w:rsidRPr="001500BA">
        <w:t>(AS)</w:t>
      </w:r>
      <w:r>
        <w:t xml:space="preserve"> said, 'If you remain clement with the ignorant, you give him indeed an adequate answer.' </w:t>
      </w:r>
      <w:r>
        <w:rPr>
          <w:rStyle w:val="libFootnotenumChar"/>
        </w:rPr>
        <w:t>12</w:t>
      </w:r>
    </w:p>
    <w:p w:rsidR="00274744" w:rsidRDefault="00274744" w:rsidP="00CA1574">
      <w:pPr>
        <w:pStyle w:val="libAr"/>
      </w:pPr>
      <w:r w:rsidRPr="00E10CFF">
        <w:rPr>
          <w:rStyle w:val="libBold1Char"/>
          <w:rtl/>
        </w:rPr>
        <w:t>1289.</w:t>
      </w:r>
      <w:r>
        <w:rPr>
          <w:rtl/>
          <w:lang w:bidi="fa-IR"/>
        </w:rPr>
        <w:t xml:space="preserve"> </w:t>
      </w:r>
      <w:r w:rsidRPr="00B61F7A">
        <w:rPr>
          <w:rtl/>
        </w:rPr>
        <w:t>الإمامُ عليٌّ عليه السلام : رُبَّ كلامٍ جَوابُهُ السُّكوتُ .</w:t>
      </w:r>
      <w:r>
        <w:rPr>
          <w:rStyle w:val="libFootnotenumChar"/>
          <w:rtl/>
        </w:rPr>
        <w:t>13</w:t>
      </w:r>
    </w:p>
    <w:p w:rsidR="00274744" w:rsidRDefault="00274744" w:rsidP="00274744">
      <w:pPr>
        <w:pStyle w:val="libNormal"/>
      </w:pPr>
      <w:r w:rsidRPr="00E10CFF">
        <w:rPr>
          <w:rStyle w:val="libBold1Char"/>
        </w:rPr>
        <w:t>1289.</w:t>
      </w:r>
      <w:r>
        <w:rPr>
          <w:lang w:bidi="fa-IR"/>
        </w:rPr>
        <w:t xml:space="preserve"> </w:t>
      </w:r>
      <w:r>
        <w:t xml:space="preserve">Imam Ali </w:t>
      </w:r>
      <w:r w:rsidRPr="001500BA">
        <w:t>(AS)</w:t>
      </w:r>
      <w:r>
        <w:t xml:space="preserve"> said, 'Many a speech is answered by silence.' </w:t>
      </w:r>
      <w:r>
        <w:rPr>
          <w:rStyle w:val="libFootnotenumChar"/>
        </w:rPr>
        <w:t>14</w:t>
      </w:r>
    </w:p>
    <w:p w:rsidR="00274744" w:rsidRDefault="00274744" w:rsidP="00CA1574">
      <w:pPr>
        <w:pStyle w:val="libAr"/>
      </w:pPr>
      <w:r w:rsidRPr="00E10CFF">
        <w:rPr>
          <w:rStyle w:val="libBold1Char"/>
          <w:rtl/>
        </w:rPr>
        <w:t>1290.</w:t>
      </w:r>
      <w:r>
        <w:rPr>
          <w:rtl/>
          <w:lang w:bidi="fa-IR"/>
        </w:rPr>
        <w:t xml:space="preserve"> </w:t>
      </w:r>
      <w:r w:rsidRPr="00B61F7A">
        <w:rPr>
          <w:rtl/>
        </w:rPr>
        <w:t>الإمامُ الصّادقُ عليه السلام : إنّ مَن أجابَ في كلِّ مايُسْألُ عَنهُ لَمَجنونٌ .</w:t>
      </w:r>
      <w:r>
        <w:rPr>
          <w:rStyle w:val="libFootnotenumChar"/>
          <w:rtl/>
        </w:rPr>
        <w:t>15</w:t>
      </w:r>
    </w:p>
    <w:p w:rsidR="00274744" w:rsidRDefault="00274744" w:rsidP="00274744">
      <w:pPr>
        <w:pStyle w:val="libNormal"/>
      </w:pPr>
      <w:r w:rsidRPr="00E10CFF">
        <w:rPr>
          <w:rStyle w:val="libBold1Char"/>
        </w:rPr>
        <w:t>1290.</w:t>
      </w:r>
      <w:r>
        <w:rPr>
          <w:lang w:bidi="fa-IR"/>
        </w:rPr>
        <w:t xml:space="preserve"> </w:t>
      </w:r>
      <w:r>
        <w:t xml:space="preserve">Imam al-Sadiq </w:t>
      </w:r>
      <w:r w:rsidRPr="001500BA">
        <w:t>(AS)</w:t>
      </w:r>
      <w:r>
        <w:t xml:space="preserve"> said, 'He who answers regarding all that is asked is mad.' </w:t>
      </w:r>
      <w:r>
        <w:rPr>
          <w:rStyle w:val="libFootnotenumChar"/>
        </w:rPr>
        <w:t>16</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السؤال (</w:t>
      </w:r>
      <w:r>
        <w:rPr>
          <w:rtl/>
          <w:lang w:bidi="fa-IR"/>
        </w:rPr>
        <w:t xml:space="preserve">1) : </w:t>
      </w:r>
      <w:r w:rsidRPr="00B61F7A">
        <w:rPr>
          <w:rtl/>
        </w:rPr>
        <w:t xml:space="preserve">باب </w:t>
      </w:r>
      <w:r>
        <w:rPr>
          <w:rtl/>
          <w:lang w:bidi="fa-IR"/>
        </w:rPr>
        <w:t>907</w:t>
      </w:r>
      <w:r>
        <w:t xml:space="preserve"> .</w:t>
      </w:r>
    </w:p>
    <w:p w:rsidR="00274744" w:rsidRDefault="00274744" w:rsidP="00C57A96">
      <w:pPr>
        <w:pStyle w:val="libBold2"/>
      </w:pPr>
      <w:r w:rsidRPr="00F57DD1">
        <w:t xml:space="preserve">(See </w:t>
      </w:r>
      <w:r w:rsidRPr="001500BA">
        <w:t>also: ASKING (</w:t>
      </w:r>
      <w:r>
        <w:t>1</w:t>
      </w:r>
      <w:r w:rsidRPr="001500BA">
        <w:t>)</w:t>
      </w:r>
      <w:r>
        <w:t>: section 907</w:t>
      </w:r>
      <w:r w:rsidRPr="0037720E">
        <w:t>)</w:t>
      </w:r>
    </w:p>
    <w:p w:rsidR="00274744" w:rsidRDefault="00274744" w:rsidP="00274744">
      <w:pPr>
        <w:pStyle w:val="libNormal"/>
      </w:pPr>
    </w:p>
    <w:p w:rsidR="00274744" w:rsidRDefault="00274744" w:rsidP="009E5AD4">
      <w:pPr>
        <w:pStyle w:val="Heading3"/>
      </w:pPr>
      <w:bookmarkStart w:id="2810" w:name="_Toc484336616"/>
      <w:bookmarkStart w:id="2811" w:name="_Toc485558128"/>
      <w:r>
        <w:t>Notes</w:t>
      </w:r>
      <w:bookmarkEnd w:id="2810"/>
      <w:bookmarkEnd w:id="2811"/>
    </w:p>
    <w:p w:rsidR="00274744" w:rsidRDefault="00274744" w:rsidP="00274744">
      <w:pPr>
        <w:pStyle w:val="libFootnote"/>
      </w:pPr>
      <w:r>
        <w:t xml:space="preserve">1. </w:t>
      </w:r>
      <w:r>
        <w:rPr>
          <w:rtl/>
        </w:rPr>
        <w:t xml:space="preserve">نهج البلاغة : الحكمة </w:t>
      </w:r>
      <w:r>
        <w:rPr>
          <w:rtl/>
          <w:lang w:bidi="fa-IR"/>
        </w:rPr>
        <w:t>243</w:t>
      </w:r>
      <w:r>
        <w:t xml:space="preserve"> .</w:t>
      </w:r>
    </w:p>
    <w:p w:rsidR="00274744" w:rsidRDefault="00274744" w:rsidP="00274744">
      <w:pPr>
        <w:pStyle w:val="libFootnote"/>
      </w:pPr>
      <w:r>
        <w:t xml:space="preserve">2. Nahj al-Balagha, Saying </w:t>
      </w:r>
      <w:r>
        <w:rPr>
          <w:lang w:bidi="fa-IR"/>
        </w:rPr>
        <w:t>243</w:t>
      </w:r>
    </w:p>
    <w:p w:rsidR="00274744" w:rsidRDefault="00274744" w:rsidP="00274744">
      <w:pPr>
        <w:pStyle w:val="libFootnote"/>
      </w:pPr>
      <w:r>
        <w:lastRenderedPageBreak/>
        <w:t xml:space="preserve">3. </w:t>
      </w:r>
      <w:r>
        <w:rPr>
          <w:rtl/>
        </w:rPr>
        <w:t xml:space="preserve">غرر الحكم : </w:t>
      </w:r>
      <w:r>
        <w:rPr>
          <w:rtl/>
          <w:lang w:bidi="fa-IR"/>
        </w:rPr>
        <w:t>5378</w:t>
      </w:r>
      <w:r>
        <w:t xml:space="preserve"> .</w:t>
      </w:r>
    </w:p>
    <w:p w:rsidR="00274744" w:rsidRDefault="00274744" w:rsidP="00274744">
      <w:pPr>
        <w:pStyle w:val="libFootnote"/>
      </w:pPr>
      <w:r>
        <w:t xml:space="preserve">4. Ghurar al-Hikam, no. </w:t>
      </w:r>
      <w:r>
        <w:rPr>
          <w:lang w:bidi="fa-IR"/>
        </w:rPr>
        <w:t>5378</w:t>
      </w:r>
    </w:p>
    <w:p w:rsidR="00274744" w:rsidRDefault="00274744" w:rsidP="00274744">
      <w:pPr>
        <w:pStyle w:val="libFootnote"/>
      </w:pPr>
      <w:r>
        <w:t xml:space="preserve">5. </w:t>
      </w:r>
      <w:r>
        <w:rPr>
          <w:rtl/>
        </w:rPr>
        <w:t xml:space="preserve">غرر الحكم : </w:t>
      </w:r>
      <w:r>
        <w:rPr>
          <w:rtl/>
          <w:lang w:bidi="fa-IR"/>
        </w:rPr>
        <w:t>8640</w:t>
      </w:r>
      <w:r>
        <w:t xml:space="preserve"> .</w:t>
      </w:r>
    </w:p>
    <w:p w:rsidR="00274744" w:rsidRDefault="00274744" w:rsidP="00274744">
      <w:pPr>
        <w:pStyle w:val="libFootnote"/>
      </w:pPr>
      <w:r>
        <w:t xml:space="preserve">6. Ibid. no. </w:t>
      </w:r>
      <w:r>
        <w:rPr>
          <w:lang w:bidi="fa-IR"/>
        </w:rPr>
        <w:t>8640</w:t>
      </w:r>
    </w:p>
    <w:p w:rsidR="00274744" w:rsidRDefault="00274744" w:rsidP="00274744">
      <w:pPr>
        <w:pStyle w:val="libFootnote"/>
      </w:pPr>
      <w:r>
        <w:t xml:space="preserve">7. </w:t>
      </w:r>
      <w:r>
        <w:rPr>
          <w:rtl/>
        </w:rPr>
        <w:t xml:space="preserve">غرر الحكم : </w:t>
      </w:r>
      <w:r>
        <w:rPr>
          <w:rtl/>
          <w:lang w:bidi="fa-IR"/>
        </w:rPr>
        <w:t>9417</w:t>
      </w:r>
      <w:r>
        <w:t xml:space="preserve"> .</w:t>
      </w:r>
    </w:p>
    <w:p w:rsidR="00274744" w:rsidRDefault="00274744" w:rsidP="00274744">
      <w:pPr>
        <w:pStyle w:val="libFootnote"/>
      </w:pPr>
      <w:r>
        <w:t xml:space="preserve">8. Ibid. no. </w:t>
      </w:r>
      <w:r>
        <w:rPr>
          <w:lang w:bidi="fa-IR"/>
        </w:rPr>
        <w:t>9417</w:t>
      </w:r>
    </w:p>
    <w:p w:rsidR="00274744" w:rsidRDefault="00274744" w:rsidP="00274744">
      <w:pPr>
        <w:pStyle w:val="libFootnote"/>
      </w:pPr>
      <w:r>
        <w:t xml:space="preserve">9. </w:t>
      </w:r>
      <w:r>
        <w:rPr>
          <w:rtl/>
        </w:rPr>
        <w:t xml:space="preserve">غرر الحكم : </w:t>
      </w:r>
      <w:r>
        <w:rPr>
          <w:rtl/>
          <w:lang w:bidi="fa-IR"/>
        </w:rPr>
        <w:t>5136</w:t>
      </w:r>
      <w:r>
        <w:t xml:space="preserve"> .</w:t>
      </w:r>
    </w:p>
    <w:p w:rsidR="00274744" w:rsidRDefault="00274744" w:rsidP="00274744">
      <w:pPr>
        <w:pStyle w:val="libFootnote"/>
      </w:pPr>
      <w:r>
        <w:t xml:space="preserve">10. Ibid. no. </w:t>
      </w:r>
      <w:r>
        <w:rPr>
          <w:lang w:bidi="fa-IR"/>
        </w:rPr>
        <w:t>5136</w:t>
      </w:r>
    </w:p>
    <w:p w:rsidR="00274744" w:rsidRDefault="00274744" w:rsidP="00274744">
      <w:pPr>
        <w:pStyle w:val="libFootnote"/>
      </w:pPr>
      <w:r>
        <w:t xml:space="preserve">11. </w:t>
      </w:r>
      <w:r>
        <w:rPr>
          <w:rtl/>
        </w:rPr>
        <w:t xml:space="preserve">غرر الحكم : </w:t>
      </w:r>
      <w:r>
        <w:rPr>
          <w:rtl/>
          <w:lang w:bidi="fa-IR"/>
        </w:rPr>
        <w:t>4104</w:t>
      </w:r>
      <w:r>
        <w:t xml:space="preserve"> .</w:t>
      </w:r>
    </w:p>
    <w:p w:rsidR="00274744" w:rsidRDefault="00274744" w:rsidP="00274744">
      <w:pPr>
        <w:pStyle w:val="libFootnote"/>
      </w:pPr>
      <w:r>
        <w:t xml:space="preserve">12. Ibid. no. </w:t>
      </w:r>
      <w:r>
        <w:rPr>
          <w:lang w:bidi="fa-IR"/>
        </w:rPr>
        <w:t>4104</w:t>
      </w:r>
    </w:p>
    <w:p w:rsidR="00274744" w:rsidRDefault="00274744" w:rsidP="00274744">
      <w:pPr>
        <w:pStyle w:val="libFootnote"/>
      </w:pPr>
      <w:r>
        <w:t xml:space="preserve">13. </w:t>
      </w:r>
      <w:r>
        <w:rPr>
          <w:rtl/>
        </w:rPr>
        <w:t xml:space="preserve">غرر الحكم : </w:t>
      </w:r>
      <w:r>
        <w:rPr>
          <w:rtl/>
          <w:lang w:bidi="fa-IR"/>
        </w:rPr>
        <w:t>5303</w:t>
      </w:r>
      <w:r>
        <w:t xml:space="preserve"> .</w:t>
      </w:r>
    </w:p>
    <w:p w:rsidR="00274744" w:rsidRDefault="00274744" w:rsidP="00274744">
      <w:pPr>
        <w:pStyle w:val="libFootnote"/>
      </w:pPr>
      <w:r>
        <w:t xml:space="preserve">14. Ibid. no. </w:t>
      </w:r>
      <w:r>
        <w:rPr>
          <w:lang w:bidi="fa-IR"/>
        </w:rPr>
        <w:t>5303</w:t>
      </w:r>
    </w:p>
    <w:p w:rsidR="00274744" w:rsidRDefault="00274744" w:rsidP="00274744">
      <w:pPr>
        <w:pStyle w:val="libFootnote"/>
      </w:pPr>
      <w:r>
        <w:t xml:space="preserve">15. </w:t>
      </w:r>
      <w:r>
        <w:rPr>
          <w:rtl/>
        </w:rPr>
        <w:t xml:space="preserve">معاني الأخبار : </w:t>
      </w:r>
      <w:r>
        <w:rPr>
          <w:rtl/>
          <w:lang w:bidi="fa-IR"/>
        </w:rPr>
        <w:t>238 / 2</w:t>
      </w:r>
      <w:r>
        <w:t xml:space="preserve"> .</w:t>
      </w:r>
    </w:p>
    <w:p w:rsidR="00274744" w:rsidRDefault="00274744" w:rsidP="00274744">
      <w:pPr>
        <w:pStyle w:val="libFootnote"/>
        <w:rPr>
          <w:rtl/>
          <w:lang w:bidi="fa-IR"/>
        </w:rPr>
      </w:pPr>
      <w:r>
        <w:t xml:space="preserve">16. Maani al-Akhbar, p. </w:t>
      </w:r>
      <w:r>
        <w:rPr>
          <w:lang w:bidi="fa-IR"/>
        </w:rPr>
        <w:t>238</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812" w:name="_Toc484336617"/>
      <w:bookmarkStart w:id="2813" w:name="_Toc485558129"/>
      <w:r>
        <w:rPr>
          <w:lang w:bidi="fa-IR"/>
        </w:rPr>
        <w:lastRenderedPageBreak/>
        <w:t>82</w:t>
      </w:r>
      <w:r>
        <w:t xml:space="preserve"> - </w:t>
      </w:r>
      <w:r>
        <w:rPr>
          <w:rtl/>
        </w:rPr>
        <w:t>الجود</w:t>
      </w:r>
      <w:bookmarkEnd w:id="2812"/>
      <w:bookmarkEnd w:id="2813"/>
    </w:p>
    <w:p w:rsidR="00274744" w:rsidRDefault="00274744" w:rsidP="009E5AD4">
      <w:pPr>
        <w:pStyle w:val="Heading1Center"/>
      </w:pPr>
      <w:bookmarkStart w:id="2814" w:name="_Toc484336618"/>
      <w:bookmarkStart w:id="2815" w:name="_Toc485558130"/>
      <w:r>
        <w:rPr>
          <w:lang w:bidi="fa-IR"/>
        </w:rPr>
        <w:t>82</w:t>
      </w:r>
      <w:r>
        <w:t>. OPEN-HANDEDNESS</w:t>
      </w:r>
      <w:bookmarkEnd w:id="2814"/>
      <w:bookmarkEnd w:id="2815"/>
    </w:p>
    <w:p w:rsidR="00274744" w:rsidRDefault="00274744" w:rsidP="009E5AD4">
      <w:pPr>
        <w:pStyle w:val="Heading2Center"/>
        <w:outlineLvl w:val="0"/>
      </w:pPr>
      <w:bookmarkStart w:id="2816" w:name="_Toc484336619"/>
      <w:bookmarkStart w:id="2817" w:name="_Toc485558131"/>
      <w:r>
        <w:rPr>
          <w:lang w:bidi="fa-IR"/>
        </w:rPr>
        <w:t>409</w:t>
      </w:r>
      <w:r>
        <w:t xml:space="preserve"> - </w:t>
      </w:r>
      <w:r>
        <w:rPr>
          <w:rtl/>
        </w:rPr>
        <w:t>التَّرغيبُ بِالجُودِ</w:t>
      </w:r>
      <w:bookmarkEnd w:id="2816"/>
      <w:bookmarkEnd w:id="2817"/>
    </w:p>
    <w:p w:rsidR="00274744" w:rsidRDefault="00274744" w:rsidP="009E5AD4">
      <w:pPr>
        <w:pStyle w:val="Heading2Center"/>
        <w:outlineLvl w:val="0"/>
      </w:pPr>
      <w:bookmarkStart w:id="2818" w:name="_Toc484336620"/>
      <w:bookmarkStart w:id="2819" w:name="_Toc485558132"/>
      <w:r>
        <w:rPr>
          <w:lang w:bidi="fa-IR"/>
        </w:rPr>
        <w:t>409</w:t>
      </w:r>
      <w:r>
        <w:t>. Encouragement of Generosity</w:t>
      </w:r>
      <w:bookmarkEnd w:id="2818"/>
      <w:bookmarkEnd w:id="2819"/>
    </w:p>
    <w:p w:rsidR="00274744" w:rsidRDefault="00274744" w:rsidP="00CA1574">
      <w:pPr>
        <w:pStyle w:val="libAr"/>
      </w:pPr>
      <w:r w:rsidRPr="00E10CFF">
        <w:rPr>
          <w:rStyle w:val="libBold1Char"/>
          <w:rtl/>
        </w:rPr>
        <w:t>1291.</w:t>
      </w:r>
      <w:r>
        <w:rPr>
          <w:rtl/>
          <w:lang w:bidi="fa-IR"/>
        </w:rPr>
        <w:t xml:space="preserve"> </w:t>
      </w:r>
      <w:r w:rsidRPr="00B61F7A">
        <w:rPr>
          <w:rtl/>
        </w:rPr>
        <w:t>الإمامُ عليٌّ عليه السلام : جُدْ بِما تَجِدُ تُحْمَدْ .</w:t>
      </w:r>
      <w:r>
        <w:rPr>
          <w:rStyle w:val="libFootnotenumChar"/>
          <w:rtl/>
        </w:rPr>
        <w:t>1</w:t>
      </w:r>
    </w:p>
    <w:p w:rsidR="00274744" w:rsidRDefault="00274744" w:rsidP="00274744">
      <w:pPr>
        <w:pStyle w:val="libNormal"/>
      </w:pPr>
      <w:r w:rsidRPr="00E10CFF">
        <w:rPr>
          <w:rStyle w:val="libBold1Char"/>
        </w:rPr>
        <w:t>1291.</w:t>
      </w:r>
      <w:r>
        <w:rPr>
          <w:lang w:bidi="fa-IR"/>
        </w:rPr>
        <w:t xml:space="preserve"> </w:t>
      </w:r>
      <w:r>
        <w:t xml:space="preserve">Imam Ali </w:t>
      </w:r>
      <w:r w:rsidRPr="001500BA">
        <w:t>(AS)</w:t>
      </w:r>
      <w:r>
        <w:t xml:space="preserve"> said, 'Be openhanded with whatever you find, and you will be commended.' </w:t>
      </w:r>
      <w:r>
        <w:rPr>
          <w:rStyle w:val="libFootnotenumChar"/>
        </w:rPr>
        <w:t>2</w:t>
      </w:r>
    </w:p>
    <w:p w:rsidR="00274744" w:rsidRDefault="00274744" w:rsidP="00CA1574">
      <w:pPr>
        <w:pStyle w:val="libAr"/>
      </w:pPr>
      <w:r w:rsidRPr="00E10CFF">
        <w:rPr>
          <w:rStyle w:val="libBold1Char"/>
          <w:rtl/>
        </w:rPr>
        <w:t>1292.</w:t>
      </w:r>
      <w:r>
        <w:rPr>
          <w:rtl/>
          <w:lang w:bidi="fa-IR"/>
        </w:rPr>
        <w:t xml:space="preserve"> </w:t>
      </w:r>
      <w:r w:rsidRPr="00B61F7A">
        <w:rPr>
          <w:rtl/>
        </w:rPr>
        <w:t>الإمامُ عليٌّ عليه السلام : جُودُ الرّجُلِ يُحَبّبُهُ إلى‏ أضْدادِهِ ،وبُخْلُهُ يُبَغِّضُهُ إلى‏ أولادِهِ .</w:t>
      </w:r>
      <w:r>
        <w:rPr>
          <w:rStyle w:val="libFootnotenumChar"/>
          <w:rtl/>
        </w:rPr>
        <w:t>3</w:t>
      </w:r>
    </w:p>
    <w:p w:rsidR="00274744" w:rsidRDefault="00274744" w:rsidP="00274744">
      <w:pPr>
        <w:pStyle w:val="libNormal"/>
      </w:pPr>
      <w:r w:rsidRPr="00E10CFF">
        <w:rPr>
          <w:rStyle w:val="libBold1Char"/>
        </w:rPr>
        <w:t>1292.</w:t>
      </w:r>
      <w:r>
        <w:rPr>
          <w:lang w:bidi="fa-IR"/>
        </w:rPr>
        <w:t xml:space="preserve"> </w:t>
      </w:r>
      <w:r>
        <w:t xml:space="preserve">Imam Ali </w:t>
      </w:r>
      <w:r w:rsidRPr="001500BA">
        <w:t>(AS)</w:t>
      </w:r>
      <w:r>
        <w:t xml:space="preserve"> said, 'Man's open-handedness endears him to his opponents, and his stinginess makes him hated even by his children.' </w:t>
      </w:r>
      <w:r>
        <w:rPr>
          <w:rStyle w:val="libFootnotenumChar"/>
        </w:rPr>
        <w:t>4</w:t>
      </w:r>
    </w:p>
    <w:p w:rsidR="00274744" w:rsidRDefault="00274744" w:rsidP="00CA1574">
      <w:pPr>
        <w:pStyle w:val="libAr"/>
      </w:pPr>
      <w:r w:rsidRPr="00E10CFF">
        <w:rPr>
          <w:rStyle w:val="libBold1Char"/>
          <w:rtl/>
        </w:rPr>
        <w:t>1293.</w:t>
      </w:r>
      <w:r>
        <w:rPr>
          <w:rtl/>
          <w:lang w:bidi="fa-IR"/>
        </w:rPr>
        <w:t xml:space="preserve"> </w:t>
      </w:r>
      <w:r w:rsidRPr="00B61F7A">
        <w:rPr>
          <w:rtl/>
        </w:rPr>
        <w:t>الإمامُ عليٌّ عليه السلام : الجُودُ مِن كَرَمِ الطَّبيعةِ .</w:t>
      </w:r>
      <w:r>
        <w:rPr>
          <w:rStyle w:val="libFootnotenumChar"/>
          <w:rtl/>
        </w:rPr>
        <w:t>5</w:t>
      </w:r>
    </w:p>
    <w:p w:rsidR="00274744" w:rsidRDefault="00274744" w:rsidP="00274744">
      <w:pPr>
        <w:pStyle w:val="libNormal"/>
      </w:pPr>
      <w:r w:rsidRPr="00E10CFF">
        <w:rPr>
          <w:rStyle w:val="libBold1Char"/>
        </w:rPr>
        <w:t>1293.</w:t>
      </w:r>
      <w:r>
        <w:rPr>
          <w:lang w:bidi="fa-IR"/>
        </w:rPr>
        <w:t xml:space="preserve"> </w:t>
      </w:r>
      <w:r>
        <w:t xml:space="preserve">Imam Ali </w:t>
      </w:r>
      <w:r w:rsidRPr="001500BA">
        <w:t>(AS)</w:t>
      </w:r>
      <w:r>
        <w:t xml:space="preserve"> said, 'Open-handedness is of the nobility of [man's] nature.' </w:t>
      </w:r>
      <w:r>
        <w:rPr>
          <w:rStyle w:val="libFootnotenumChar"/>
        </w:rPr>
        <w:t>6</w:t>
      </w:r>
    </w:p>
    <w:p w:rsidR="00274744" w:rsidRDefault="00274744" w:rsidP="00CA1574">
      <w:pPr>
        <w:pStyle w:val="libAr"/>
      </w:pPr>
      <w:r w:rsidRPr="00E10CFF">
        <w:rPr>
          <w:rStyle w:val="libBold1Char"/>
          <w:rtl/>
        </w:rPr>
        <w:t>1294.</w:t>
      </w:r>
      <w:r>
        <w:rPr>
          <w:rtl/>
          <w:lang w:bidi="fa-IR"/>
        </w:rPr>
        <w:t xml:space="preserve"> </w:t>
      </w:r>
      <w:r w:rsidRPr="00B61F7A">
        <w:rPr>
          <w:rtl/>
        </w:rPr>
        <w:t>الإمامُ عليٌّ عليه السلام : الجُودُ عِزٌّ مَوجودٌ .</w:t>
      </w:r>
      <w:r>
        <w:rPr>
          <w:rStyle w:val="libFootnotenumChar"/>
          <w:rtl/>
        </w:rPr>
        <w:t>7</w:t>
      </w:r>
    </w:p>
    <w:p w:rsidR="00274744" w:rsidRDefault="00274744" w:rsidP="00274744">
      <w:pPr>
        <w:pStyle w:val="libNormal"/>
      </w:pPr>
      <w:r w:rsidRPr="00E10CFF">
        <w:rPr>
          <w:rStyle w:val="libBold1Char"/>
        </w:rPr>
        <w:t>1294.</w:t>
      </w:r>
      <w:r>
        <w:rPr>
          <w:lang w:bidi="fa-IR"/>
        </w:rPr>
        <w:t xml:space="preserve"> </w:t>
      </w:r>
      <w:r>
        <w:t xml:space="preserve">Imam Ali </w:t>
      </w:r>
      <w:r w:rsidRPr="001500BA">
        <w:t>(AS)</w:t>
      </w:r>
      <w:r>
        <w:t xml:space="preserve"> said, 'Open-handedness is a present honour.' </w:t>
      </w:r>
      <w:r>
        <w:rPr>
          <w:rStyle w:val="libFootnotenumChar"/>
        </w:rPr>
        <w:t>8</w:t>
      </w:r>
    </w:p>
    <w:p w:rsidR="00274744" w:rsidRDefault="00274744" w:rsidP="00CA1574">
      <w:pPr>
        <w:pStyle w:val="libAr"/>
      </w:pPr>
      <w:r w:rsidRPr="00E10CFF">
        <w:rPr>
          <w:rStyle w:val="libBold1Char"/>
          <w:rtl/>
        </w:rPr>
        <w:t>1295.</w:t>
      </w:r>
      <w:r>
        <w:rPr>
          <w:rtl/>
          <w:lang w:bidi="fa-IR"/>
        </w:rPr>
        <w:t xml:space="preserve"> </w:t>
      </w:r>
      <w:r w:rsidRPr="00B61F7A">
        <w:rPr>
          <w:rtl/>
        </w:rPr>
        <w:t>الإمامُ الحسينُ عليه السلام : مَن جادَ سادَ .</w:t>
      </w:r>
      <w:r>
        <w:rPr>
          <w:rStyle w:val="libFootnotenumChar"/>
          <w:rtl/>
        </w:rPr>
        <w:t>9</w:t>
      </w:r>
    </w:p>
    <w:p w:rsidR="00274744" w:rsidRDefault="00274744" w:rsidP="00274744">
      <w:pPr>
        <w:pStyle w:val="libNormal"/>
      </w:pPr>
      <w:r w:rsidRPr="00E10CFF">
        <w:rPr>
          <w:rStyle w:val="libBold1Char"/>
        </w:rPr>
        <w:t>1295.</w:t>
      </w:r>
      <w:r>
        <w:rPr>
          <w:lang w:bidi="fa-IR"/>
        </w:rPr>
        <w:t xml:space="preserve"> </w:t>
      </w:r>
      <w:r>
        <w:t xml:space="preserve">Imam al-Husayn </w:t>
      </w:r>
      <w:r w:rsidRPr="001500BA">
        <w:t>(AS)</w:t>
      </w:r>
      <w:r>
        <w:t xml:space="preserve"> said, 'He who is open-handed rules.' </w:t>
      </w:r>
      <w:r>
        <w:rPr>
          <w:rStyle w:val="libFootnotenumChar"/>
        </w:rPr>
        <w:t>10</w:t>
      </w:r>
    </w:p>
    <w:p w:rsidR="00274744" w:rsidRDefault="00274744" w:rsidP="00274744">
      <w:pPr>
        <w:pStyle w:val="libNormal"/>
      </w:pPr>
    </w:p>
    <w:p w:rsidR="00274744" w:rsidRDefault="00274744" w:rsidP="009E5AD4">
      <w:pPr>
        <w:pStyle w:val="Heading3"/>
      </w:pPr>
      <w:bookmarkStart w:id="2820" w:name="_Toc484336621"/>
      <w:bookmarkStart w:id="2821" w:name="_Toc485558133"/>
      <w:r>
        <w:t>Notes</w:t>
      </w:r>
      <w:bookmarkEnd w:id="2820"/>
      <w:bookmarkEnd w:id="2821"/>
    </w:p>
    <w:p w:rsidR="00274744" w:rsidRDefault="00274744" w:rsidP="00274744">
      <w:pPr>
        <w:pStyle w:val="libFootnote"/>
      </w:pPr>
      <w:r>
        <w:t xml:space="preserve">1. </w:t>
      </w:r>
      <w:r>
        <w:rPr>
          <w:rtl/>
        </w:rPr>
        <w:t xml:space="preserve">غرر الحكم : </w:t>
      </w:r>
      <w:r>
        <w:rPr>
          <w:rtl/>
          <w:lang w:bidi="fa-IR"/>
        </w:rPr>
        <w:t>4716</w:t>
      </w:r>
      <w:r>
        <w:t xml:space="preserve"> .</w:t>
      </w:r>
    </w:p>
    <w:p w:rsidR="00274744" w:rsidRDefault="00274744" w:rsidP="00274744">
      <w:pPr>
        <w:pStyle w:val="libFootnote"/>
      </w:pPr>
      <w:r>
        <w:t xml:space="preserve">2. Ghurar al-Hikam, no. </w:t>
      </w:r>
      <w:r>
        <w:rPr>
          <w:lang w:bidi="fa-IR"/>
        </w:rPr>
        <w:t>4716</w:t>
      </w:r>
    </w:p>
    <w:p w:rsidR="00274744" w:rsidRDefault="00274744" w:rsidP="00274744">
      <w:pPr>
        <w:pStyle w:val="libFootnote"/>
      </w:pPr>
      <w:r>
        <w:t xml:space="preserve">3. </w:t>
      </w:r>
      <w:r>
        <w:rPr>
          <w:rtl/>
        </w:rPr>
        <w:t xml:space="preserve">غرر الحكم : </w:t>
      </w:r>
      <w:r>
        <w:rPr>
          <w:rtl/>
          <w:lang w:bidi="fa-IR"/>
        </w:rPr>
        <w:t>4729</w:t>
      </w:r>
      <w:r>
        <w:t xml:space="preserve"> .</w:t>
      </w:r>
    </w:p>
    <w:p w:rsidR="00274744" w:rsidRDefault="00274744" w:rsidP="00274744">
      <w:pPr>
        <w:pStyle w:val="libFootnote"/>
      </w:pPr>
      <w:r>
        <w:t xml:space="preserve">4. Ibid. no. </w:t>
      </w:r>
      <w:r>
        <w:rPr>
          <w:lang w:bidi="fa-IR"/>
        </w:rPr>
        <w:t>4729</w:t>
      </w:r>
    </w:p>
    <w:p w:rsidR="00274744" w:rsidRDefault="00274744" w:rsidP="00274744">
      <w:pPr>
        <w:pStyle w:val="libFootnote"/>
      </w:pPr>
      <w:r>
        <w:t xml:space="preserve">5. </w:t>
      </w:r>
      <w:r>
        <w:rPr>
          <w:rtl/>
        </w:rPr>
        <w:t xml:space="preserve">الإرشاد : </w:t>
      </w:r>
      <w:r>
        <w:rPr>
          <w:rtl/>
          <w:lang w:bidi="fa-IR"/>
        </w:rPr>
        <w:t>1 / 303</w:t>
      </w:r>
      <w:r>
        <w:t xml:space="preserve"> .</w:t>
      </w:r>
    </w:p>
    <w:p w:rsidR="00274744" w:rsidRDefault="00274744" w:rsidP="00274744">
      <w:pPr>
        <w:pStyle w:val="libFootnote"/>
      </w:pPr>
      <w:r>
        <w:t xml:space="preserve">6. al-Irshad, v. </w:t>
      </w:r>
      <w:r>
        <w:rPr>
          <w:lang w:bidi="fa-IR"/>
        </w:rPr>
        <w:t>1</w:t>
      </w:r>
      <w:r>
        <w:t xml:space="preserve">, p. </w:t>
      </w:r>
      <w:r>
        <w:rPr>
          <w:lang w:bidi="fa-IR"/>
        </w:rPr>
        <w:t>303</w:t>
      </w:r>
    </w:p>
    <w:p w:rsidR="00274744" w:rsidRDefault="00274744" w:rsidP="00274744">
      <w:pPr>
        <w:pStyle w:val="libFootnote"/>
      </w:pPr>
      <w:r>
        <w:t xml:space="preserve">7. </w:t>
      </w:r>
      <w:r>
        <w:rPr>
          <w:rtl/>
        </w:rPr>
        <w:t xml:space="preserve">غرر الحكم : </w:t>
      </w:r>
      <w:r>
        <w:rPr>
          <w:rtl/>
          <w:lang w:bidi="fa-IR"/>
        </w:rPr>
        <w:t>330</w:t>
      </w:r>
      <w:r>
        <w:t xml:space="preserve"> .</w:t>
      </w:r>
    </w:p>
    <w:p w:rsidR="00274744" w:rsidRDefault="00274744" w:rsidP="00274744">
      <w:pPr>
        <w:pStyle w:val="libFootnote"/>
      </w:pPr>
      <w:r>
        <w:t xml:space="preserve">8. Ghurar al-Hikam, no. </w:t>
      </w:r>
      <w:r>
        <w:rPr>
          <w:lang w:bidi="fa-IR"/>
        </w:rPr>
        <w:t>330</w:t>
      </w:r>
    </w:p>
    <w:p w:rsidR="00274744" w:rsidRDefault="00274744" w:rsidP="00274744">
      <w:pPr>
        <w:pStyle w:val="libFootnote"/>
      </w:pPr>
      <w:r>
        <w:t xml:space="preserve">9. </w:t>
      </w:r>
      <w:r>
        <w:rPr>
          <w:rtl/>
        </w:rPr>
        <w:t xml:space="preserve">كشف الغمّة : </w:t>
      </w:r>
      <w:r>
        <w:rPr>
          <w:rtl/>
          <w:lang w:bidi="fa-IR"/>
        </w:rPr>
        <w:t>2 / 242</w:t>
      </w:r>
      <w:r>
        <w:t xml:space="preserve"> .</w:t>
      </w:r>
    </w:p>
    <w:p w:rsidR="00274744" w:rsidRDefault="00274744" w:rsidP="00274744">
      <w:pPr>
        <w:pStyle w:val="libFootnote"/>
        <w:rPr>
          <w:rtl/>
          <w:lang w:bidi="fa-IR"/>
        </w:rPr>
      </w:pPr>
      <w:r>
        <w:t xml:space="preserve">10. Kashf al-Ghamma, v. </w:t>
      </w:r>
      <w:r>
        <w:rPr>
          <w:lang w:bidi="fa-IR"/>
        </w:rPr>
        <w:t>2</w:t>
      </w:r>
      <w:r>
        <w:t xml:space="preserve">, p. </w:t>
      </w:r>
      <w:r>
        <w:rPr>
          <w:lang w:bidi="fa-IR"/>
        </w:rPr>
        <w:t>242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22" w:name="_Toc484336622"/>
      <w:bookmarkStart w:id="2823" w:name="_Toc485558134"/>
      <w:r>
        <w:rPr>
          <w:lang w:bidi="fa-IR"/>
        </w:rPr>
        <w:lastRenderedPageBreak/>
        <w:t>410</w:t>
      </w:r>
      <w:r>
        <w:t xml:space="preserve"> - </w:t>
      </w:r>
      <w:r>
        <w:rPr>
          <w:rtl/>
        </w:rPr>
        <w:t>أفضلُ الجودِ</w:t>
      </w:r>
      <w:bookmarkEnd w:id="2822"/>
      <w:bookmarkEnd w:id="2823"/>
    </w:p>
    <w:p w:rsidR="00274744" w:rsidRDefault="00274744" w:rsidP="009E5AD4">
      <w:pPr>
        <w:pStyle w:val="Heading2Center"/>
        <w:outlineLvl w:val="0"/>
      </w:pPr>
      <w:bookmarkStart w:id="2824" w:name="_Toc484336623"/>
      <w:bookmarkStart w:id="2825" w:name="_Toc485558135"/>
      <w:r>
        <w:rPr>
          <w:lang w:bidi="fa-IR"/>
        </w:rPr>
        <w:t>410</w:t>
      </w:r>
      <w:r>
        <w:t>. The Best Open-Handedness</w:t>
      </w:r>
      <w:bookmarkEnd w:id="2824"/>
      <w:bookmarkEnd w:id="2825"/>
    </w:p>
    <w:p w:rsidR="00274744" w:rsidRDefault="00274744" w:rsidP="00CA1574">
      <w:pPr>
        <w:pStyle w:val="libAr"/>
      </w:pPr>
      <w:r w:rsidRPr="00E10CFF">
        <w:rPr>
          <w:rStyle w:val="libBold1Char"/>
          <w:rtl/>
        </w:rPr>
        <w:t>1296.</w:t>
      </w:r>
      <w:r>
        <w:rPr>
          <w:rtl/>
          <w:lang w:bidi="fa-IR"/>
        </w:rPr>
        <w:t xml:space="preserve"> </w:t>
      </w:r>
      <w:r w:rsidRPr="00B61F7A">
        <w:rPr>
          <w:rtl/>
        </w:rPr>
        <w:t>رسولُ اللَّهِ صلى اللَّه عليه وآله : أجْوَدُ النّاسِ مَن جادَ بنَفسِهِ‏ومالِهِ في سبيلِ اللَّهِ .</w:t>
      </w:r>
      <w:r>
        <w:rPr>
          <w:rStyle w:val="libFootnotenumChar"/>
          <w:rtl/>
        </w:rPr>
        <w:t>1</w:t>
      </w:r>
    </w:p>
    <w:p w:rsidR="00274744" w:rsidRDefault="00274744" w:rsidP="00274744">
      <w:pPr>
        <w:pStyle w:val="libNormal"/>
      </w:pPr>
      <w:r w:rsidRPr="00E10CFF">
        <w:rPr>
          <w:rStyle w:val="libBold1Char"/>
        </w:rPr>
        <w:t>1296.</w:t>
      </w:r>
      <w:r>
        <w:rPr>
          <w:lang w:bidi="fa-IR"/>
        </w:rPr>
        <w:t xml:space="preserve"> </w:t>
      </w:r>
      <w:r>
        <w:t xml:space="preserve">The Prophet </w:t>
      </w:r>
      <w:r w:rsidRPr="001500BA">
        <w:t>(SAWA)</w:t>
      </w:r>
      <w:r>
        <w:t xml:space="preserve"> said, 'The most open-handed of people is he who gives freely of himself and his wealth in the way of Allah.' </w:t>
      </w:r>
      <w:r>
        <w:rPr>
          <w:rStyle w:val="libFootnotenumChar"/>
        </w:rPr>
        <w:t>2</w:t>
      </w:r>
    </w:p>
    <w:p w:rsidR="00274744" w:rsidRDefault="00274744" w:rsidP="00CA1574">
      <w:pPr>
        <w:pStyle w:val="libAr"/>
      </w:pPr>
      <w:r w:rsidRPr="00E10CFF">
        <w:rPr>
          <w:rStyle w:val="libBold1Char"/>
          <w:rtl/>
        </w:rPr>
        <w:t>1297.</w:t>
      </w:r>
      <w:r>
        <w:rPr>
          <w:rtl/>
          <w:lang w:bidi="fa-IR"/>
        </w:rPr>
        <w:t xml:space="preserve"> </w:t>
      </w:r>
      <w:r w:rsidRPr="00B61F7A">
        <w:rPr>
          <w:rtl/>
        </w:rPr>
        <w:t>الإمامُ عليٌّ عليه السلام : أفضَلُ الجُودِ ما كانَ عن عُسْرَةٍ .</w:t>
      </w:r>
      <w:r>
        <w:rPr>
          <w:rStyle w:val="libFootnotenumChar"/>
          <w:rtl/>
        </w:rPr>
        <w:t>3</w:t>
      </w:r>
    </w:p>
    <w:p w:rsidR="00274744" w:rsidRDefault="00274744" w:rsidP="00274744">
      <w:pPr>
        <w:pStyle w:val="libNormal"/>
      </w:pPr>
      <w:r w:rsidRPr="00E10CFF">
        <w:rPr>
          <w:rStyle w:val="libBold1Char"/>
        </w:rPr>
        <w:t>1297.</w:t>
      </w:r>
      <w:r>
        <w:rPr>
          <w:lang w:bidi="fa-IR"/>
        </w:rPr>
        <w:t xml:space="preserve"> </w:t>
      </w:r>
      <w:r>
        <w:t xml:space="preserve">Imam Ali </w:t>
      </w:r>
      <w:r w:rsidRPr="001500BA">
        <w:t>(AS)</w:t>
      </w:r>
      <w:r>
        <w:t xml:space="preserve"> said, 'The best form of open-handedness is that expressed in spite of hardship.' </w:t>
      </w:r>
      <w:r>
        <w:rPr>
          <w:rStyle w:val="libFootnotenumChar"/>
        </w:rPr>
        <w:t>4</w:t>
      </w:r>
    </w:p>
    <w:p w:rsidR="00274744" w:rsidRDefault="00274744" w:rsidP="00CA1574">
      <w:pPr>
        <w:pStyle w:val="libAr"/>
      </w:pPr>
      <w:r w:rsidRPr="00E10CFF">
        <w:rPr>
          <w:rStyle w:val="libBold1Char"/>
          <w:rtl/>
        </w:rPr>
        <w:t>1298.</w:t>
      </w:r>
      <w:r>
        <w:rPr>
          <w:rtl/>
          <w:lang w:bidi="fa-IR"/>
        </w:rPr>
        <w:t xml:space="preserve"> </w:t>
      </w:r>
      <w:r w:rsidRPr="00B61F7A">
        <w:rPr>
          <w:rtl/>
        </w:rPr>
        <w:t>الإمامُ الحسينُ عليه السلام : إنّ أجْوَدَ النّاسِ مَن أعطى‏ مَن لا يَرجو .</w:t>
      </w:r>
      <w:r>
        <w:rPr>
          <w:rStyle w:val="libFootnotenumChar"/>
          <w:rtl/>
        </w:rPr>
        <w:t>5</w:t>
      </w:r>
    </w:p>
    <w:p w:rsidR="00274744" w:rsidRDefault="00274744" w:rsidP="00274744">
      <w:pPr>
        <w:pStyle w:val="libNormal"/>
      </w:pPr>
      <w:r w:rsidRPr="00E10CFF">
        <w:rPr>
          <w:rStyle w:val="libBold1Char"/>
        </w:rPr>
        <w:t>1298.</w:t>
      </w:r>
      <w:r>
        <w:rPr>
          <w:lang w:bidi="fa-IR"/>
        </w:rPr>
        <w:t xml:space="preserve"> </w:t>
      </w:r>
      <w:r>
        <w:t xml:space="preserve">Imam al-Husayn </w:t>
      </w:r>
      <w:r w:rsidRPr="001500BA">
        <w:t>(AS)</w:t>
      </w:r>
      <w:r>
        <w:t xml:space="preserve"> said, 'The most open-handed of people is he who gives without expectation.' </w:t>
      </w:r>
      <w:r>
        <w:rPr>
          <w:rStyle w:val="libFootnotenumChar"/>
        </w:rPr>
        <w:t>6</w:t>
      </w:r>
    </w:p>
    <w:p w:rsidR="00274744" w:rsidRDefault="00274744" w:rsidP="00274744">
      <w:pPr>
        <w:pStyle w:val="libNormal"/>
      </w:pPr>
    </w:p>
    <w:p w:rsidR="00274744" w:rsidRDefault="00274744" w:rsidP="009E5AD4">
      <w:pPr>
        <w:pStyle w:val="Heading3"/>
      </w:pPr>
      <w:bookmarkStart w:id="2826" w:name="_Toc484336624"/>
      <w:bookmarkStart w:id="2827" w:name="_Toc485558136"/>
      <w:r>
        <w:t>Notes</w:t>
      </w:r>
      <w:bookmarkEnd w:id="2826"/>
      <w:bookmarkEnd w:id="2827"/>
    </w:p>
    <w:p w:rsidR="00274744" w:rsidRDefault="00274744" w:rsidP="00274744">
      <w:pPr>
        <w:pStyle w:val="libFootnote"/>
      </w:pPr>
      <w:r>
        <w:t xml:space="preserve">1. </w:t>
      </w:r>
      <w:r>
        <w:rPr>
          <w:rtl/>
        </w:rPr>
        <w:t xml:space="preserve">النوادر للراوندي : </w:t>
      </w:r>
      <w:r>
        <w:rPr>
          <w:rtl/>
          <w:lang w:bidi="fa-IR"/>
        </w:rPr>
        <w:t>138 / 183</w:t>
      </w:r>
      <w:r>
        <w:t xml:space="preserve"> .</w:t>
      </w:r>
    </w:p>
    <w:p w:rsidR="00274744" w:rsidRDefault="00274744" w:rsidP="00274744">
      <w:pPr>
        <w:pStyle w:val="libFootnote"/>
      </w:pPr>
      <w:r>
        <w:t xml:space="preserve">2. Nawadir al-Rawandi, p. </w:t>
      </w:r>
      <w:r>
        <w:rPr>
          <w:lang w:bidi="fa-IR"/>
        </w:rPr>
        <w:t>20</w:t>
      </w:r>
    </w:p>
    <w:p w:rsidR="00274744" w:rsidRDefault="00274744" w:rsidP="00274744">
      <w:pPr>
        <w:pStyle w:val="libFootnote"/>
      </w:pPr>
      <w:r>
        <w:t xml:space="preserve">3. </w:t>
      </w:r>
      <w:r>
        <w:rPr>
          <w:rtl/>
        </w:rPr>
        <w:t xml:space="preserve">غرر الحكم : </w:t>
      </w:r>
      <w:r>
        <w:rPr>
          <w:rtl/>
          <w:lang w:bidi="fa-IR"/>
        </w:rPr>
        <w:t>3185</w:t>
      </w:r>
      <w:r>
        <w:t xml:space="preserve"> .</w:t>
      </w:r>
    </w:p>
    <w:p w:rsidR="00274744" w:rsidRDefault="00274744" w:rsidP="00274744">
      <w:pPr>
        <w:pStyle w:val="libFootnote"/>
      </w:pPr>
      <w:r>
        <w:t xml:space="preserve">4. Ghurar al-Hikam, no. </w:t>
      </w:r>
      <w:r>
        <w:rPr>
          <w:lang w:bidi="fa-IR"/>
        </w:rPr>
        <w:t>3185</w:t>
      </w:r>
    </w:p>
    <w:p w:rsidR="00274744" w:rsidRDefault="00274744" w:rsidP="00274744">
      <w:pPr>
        <w:pStyle w:val="libFootnote"/>
      </w:pPr>
      <w:r>
        <w:t xml:space="preserve">5. </w:t>
      </w:r>
      <w:r>
        <w:rPr>
          <w:rtl/>
        </w:rPr>
        <w:t xml:space="preserve">كشف الغمّة : </w:t>
      </w:r>
      <w:r>
        <w:rPr>
          <w:rtl/>
          <w:lang w:bidi="fa-IR"/>
        </w:rPr>
        <w:t>2 / 242</w:t>
      </w:r>
      <w:r>
        <w:t xml:space="preserve"> .</w:t>
      </w:r>
    </w:p>
    <w:p w:rsidR="00274744" w:rsidRDefault="00274744" w:rsidP="00274744">
      <w:pPr>
        <w:pStyle w:val="libFootnote"/>
        <w:rPr>
          <w:rtl/>
          <w:lang w:bidi="fa-IR"/>
        </w:rPr>
      </w:pPr>
      <w:r>
        <w:t xml:space="preserve">6. Kashf al-Ghamma, v. </w:t>
      </w:r>
      <w:r>
        <w:rPr>
          <w:lang w:bidi="fa-IR"/>
        </w:rPr>
        <w:t>2</w:t>
      </w:r>
      <w:r>
        <w:t xml:space="preserve">, p. </w:t>
      </w:r>
      <w:r>
        <w:rPr>
          <w:lang w:bidi="fa-IR"/>
        </w:rPr>
        <w:t>242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28" w:name="_Toc484336625"/>
      <w:bookmarkStart w:id="2829" w:name="_Toc485558137"/>
      <w:r>
        <w:rPr>
          <w:lang w:bidi="fa-IR"/>
        </w:rPr>
        <w:lastRenderedPageBreak/>
        <w:t>411</w:t>
      </w:r>
      <w:r>
        <w:t xml:space="preserve"> - </w:t>
      </w:r>
      <w:r>
        <w:rPr>
          <w:rtl/>
        </w:rPr>
        <w:t>صِفَةُ الجَوادِ</w:t>
      </w:r>
      <w:bookmarkEnd w:id="2828"/>
      <w:bookmarkEnd w:id="2829"/>
    </w:p>
    <w:p w:rsidR="00274744" w:rsidRDefault="00274744" w:rsidP="009E5AD4">
      <w:pPr>
        <w:pStyle w:val="Heading2Center"/>
        <w:outlineLvl w:val="0"/>
      </w:pPr>
      <w:bookmarkStart w:id="2830" w:name="_Toc484336626"/>
      <w:bookmarkStart w:id="2831" w:name="_Toc485558138"/>
      <w:r>
        <w:rPr>
          <w:lang w:bidi="fa-IR"/>
        </w:rPr>
        <w:t>411</w:t>
      </w:r>
      <w:r>
        <w:t>. The Attributes of the Open-Handed Person</w:t>
      </w:r>
      <w:bookmarkEnd w:id="2830"/>
      <w:bookmarkEnd w:id="2831"/>
    </w:p>
    <w:p w:rsidR="00274744" w:rsidRDefault="00274744" w:rsidP="00CA1574">
      <w:pPr>
        <w:pStyle w:val="libAr"/>
      </w:pPr>
      <w:r w:rsidRPr="00E10CFF">
        <w:rPr>
          <w:rStyle w:val="libBold1Char"/>
          <w:rtl/>
        </w:rPr>
        <w:t>1299.</w:t>
      </w:r>
      <w:r>
        <w:rPr>
          <w:rtl/>
          <w:lang w:bidi="fa-IR"/>
        </w:rPr>
        <w:t xml:space="preserve"> </w:t>
      </w:r>
      <w:r w:rsidRPr="00B61F7A">
        <w:rPr>
          <w:rtl/>
        </w:rPr>
        <w:t>الإمامُ الصّادقُ عليه السلام : لا يَكونُ الجَوادُ جَواداً إلّا بثَلاثةٍ : يَكونُ سَخِيّاً بمالِهِ على‏ حالِ اليُسْرِ والعُسْرِ ، وأنْ يَبْذلَهُ للمُستَحِقِّ ، ويَرى‏ أنَّ الّذي أخَذَهُ مِن شُكْرِ الّذي أسْدى‏ إلَيهِ أكْثَرُ مِمّا أعْطاهُ .</w:t>
      </w:r>
      <w:r>
        <w:rPr>
          <w:rStyle w:val="libFootnotenumChar"/>
          <w:rtl/>
        </w:rPr>
        <w:t>1</w:t>
      </w:r>
    </w:p>
    <w:p w:rsidR="00274744" w:rsidRDefault="00274744" w:rsidP="00274744">
      <w:pPr>
        <w:pStyle w:val="libNormal"/>
      </w:pPr>
      <w:r w:rsidRPr="00E10CFF">
        <w:rPr>
          <w:rStyle w:val="libBold1Char"/>
        </w:rPr>
        <w:t>1299.</w:t>
      </w:r>
      <w:r>
        <w:rPr>
          <w:lang w:bidi="fa-IR"/>
        </w:rPr>
        <w:t xml:space="preserve"> </w:t>
      </w:r>
      <w:r>
        <w:t xml:space="preserve">Imam al-Sadiq </w:t>
      </w:r>
      <w:r w:rsidRPr="001500BA">
        <w:t>(AS)</w:t>
      </w:r>
      <w:r>
        <w:t xml:space="preserve"> said, 'The open-handed cannot be considered open-handed unless he has three [attributes]: he is generous with his wealth both in times of ease as well as hardship, bestows it on the deserving, and finds the gratitude of the one he gave to greater than what he gave him.' </w:t>
      </w:r>
      <w:r>
        <w:rPr>
          <w:rStyle w:val="libFootnotenumChar"/>
        </w:rPr>
        <w:t>2</w:t>
      </w:r>
    </w:p>
    <w:p w:rsidR="00274744" w:rsidRDefault="00274744" w:rsidP="00274744">
      <w:pPr>
        <w:pStyle w:val="libNormal"/>
      </w:pPr>
    </w:p>
    <w:p w:rsidR="00274744" w:rsidRDefault="00274744" w:rsidP="009E5AD4">
      <w:pPr>
        <w:pStyle w:val="Heading3"/>
      </w:pPr>
      <w:bookmarkStart w:id="2832" w:name="_Toc484336627"/>
      <w:bookmarkStart w:id="2833" w:name="_Toc485558139"/>
      <w:r>
        <w:t>Notes</w:t>
      </w:r>
      <w:bookmarkEnd w:id="2832"/>
      <w:bookmarkEnd w:id="2833"/>
    </w:p>
    <w:p w:rsidR="00274744" w:rsidRDefault="00274744" w:rsidP="00274744">
      <w:pPr>
        <w:pStyle w:val="libFootnote"/>
      </w:pPr>
      <w:r>
        <w:t xml:space="preserve">1. </w:t>
      </w:r>
      <w:r>
        <w:rPr>
          <w:rtl/>
        </w:rPr>
        <w:t xml:space="preserve">بحار الأنوار : </w:t>
      </w:r>
      <w:r>
        <w:rPr>
          <w:rtl/>
          <w:lang w:bidi="fa-IR"/>
        </w:rPr>
        <w:t>78 / 231 / 27</w:t>
      </w:r>
      <w:r>
        <w:t xml:space="preserve"> .</w:t>
      </w:r>
    </w:p>
    <w:p w:rsidR="00274744" w:rsidRDefault="00274744" w:rsidP="00274744">
      <w:pPr>
        <w:pStyle w:val="libFootnote"/>
        <w:rPr>
          <w:rtl/>
          <w:lang w:bidi="fa-IR"/>
        </w:rPr>
      </w:pPr>
      <w:r>
        <w:t xml:space="preserve">2. Bihar al-Anwar, v. </w:t>
      </w:r>
      <w:r>
        <w:rPr>
          <w:lang w:bidi="fa-IR"/>
        </w:rPr>
        <w:t>78</w:t>
      </w:r>
      <w:r>
        <w:t xml:space="preserve">, p. </w:t>
      </w:r>
      <w:r>
        <w:rPr>
          <w:lang w:bidi="fa-IR"/>
        </w:rPr>
        <w:t>231</w:t>
      </w:r>
      <w:r>
        <w:t xml:space="preserve">, no. </w:t>
      </w:r>
      <w:r>
        <w:rPr>
          <w:lang w:bidi="fa-IR"/>
        </w:rPr>
        <w:t>27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834" w:name="_Toc484336628"/>
      <w:bookmarkStart w:id="2835" w:name="_Toc485558140"/>
      <w:r>
        <w:rPr>
          <w:lang w:bidi="fa-IR"/>
        </w:rPr>
        <w:lastRenderedPageBreak/>
        <w:t>83</w:t>
      </w:r>
      <w:r>
        <w:t xml:space="preserve"> - </w:t>
      </w:r>
      <w:r>
        <w:rPr>
          <w:rtl/>
        </w:rPr>
        <w:t>الجار</w:t>
      </w:r>
      <w:bookmarkEnd w:id="2834"/>
      <w:bookmarkEnd w:id="2835"/>
    </w:p>
    <w:p w:rsidR="00274744" w:rsidRDefault="00274744" w:rsidP="009E5AD4">
      <w:pPr>
        <w:pStyle w:val="Heading1Center"/>
      </w:pPr>
      <w:bookmarkStart w:id="2836" w:name="_Toc484336629"/>
      <w:bookmarkStart w:id="2837" w:name="_Toc485558141"/>
      <w:r>
        <w:rPr>
          <w:lang w:bidi="fa-IR"/>
        </w:rPr>
        <w:t>83</w:t>
      </w:r>
      <w:r>
        <w:t>. THE NEIGHBOUR</w:t>
      </w:r>
      <w:bookmarkEnd w:id="2836"/>
      <w:bookmarkEnd w:id="2837"/>
    </w:p>
    <w:p w:rsidR="00274744" w:rsidRDefault="00274744" w:rsidP="009E5AD4">
      <w:pPr>
        <w:pStyle w:val="Heading2Center"/>
        <w:outlineLvl w:val="0"/>
      </w:pPr>
      <w:bookmarkStart w:id="2838" w:name="_Toc484336630"/>
      <w:bookmarkStart w:id="2839" w:name="_Toc485558142"/>
      <w:r>
        <w:rPr>
          <w:lang w:bidi="fa-IR"/>
        </w:rPr>
        <w:t>412</w:t>
      </w:r>
      <w:r>
        <w:t xml:space="preserve"> - </w:t>
      </w:r>
      <w:r>
        <w:rPr>
          <w:rtl/>
        </w:rPr>
        <w:t>حُسنُ الجِوارِ</w:t>
      </w:r>
      <w:bookmarkEnd w:id="2838"/>
      <w:bookmarkEnd w:id="2839"/>
    </w:p>
    <w:p w:rsidR="00274744" w:rsidRDefault="00274744" w:rsidP="009E5AD4">
      <w:pPr>
        <w:pStyle w:val="Heading2Center"/>
        <w:outlineLvl w:val="0"/>
      </w:pPr>
      <w:bookmarkStart w:id="2840" w:name="_Toc484336631"/>
      <w:bookmarkStart w:id="2841" w:name="_Toc485558143"/>
      <w:r>
        <w:rPr>
          <w:lang w:bidi="fa-IR"/>
        </w:rPr>
        <w:t>412</w:t>
      </w:r>
      <w:r>
        <w:t>. Neighbourliness</w:t>
      </w:r>
      <w:bookmarkEnd w:id="2840"/>
      <w:bookmarkEnd w:id="2841"/>
    </w:p>
    <w:p w:rsidR="00274744" w:rsidRDefault="00274744" w:rsidP="00CA1574">
      <w:pPr>
        <w:pStyle w:val="libAr"/>
      </w:pPr>
      <w:r w:rsidRPr="004A7464">
        <w:rPr>
          <w:rtl/>
        </w:rPr>
        <w:t>(</w:t>
      </w:r>
      <w:r w:rsidRPr="00B61F7A">
        <w:rPr>
          <w:rtl/>
        </w:rPr>
        <w:t>وَاعْبُدُوا اللَّهَ وَلا تُشْرِكُوا بِهِ شَيْئاً وَبِالْوَالِدَيْنِ إِحْسَاناً وَبِذِي الْقُرْبَى‏ وَالْيَتامَى‏ وَالْمَسَاكِينِ وَالْجَارِ ذِي الْقُرْبَى‏ وَالْجَارِ الْجُنُبِ وَالصّاحِبِ بِالْجَنْبِ) .</w:t>
      </w:r>
      <w:r>
        <w:rPr>
          <w:rStyle w:val="libFootnotenumChar"/>
          <w:rtl/>
        </w:rPr>
        <w:t>1</w:t>
      </w:r>
    </w:p>
    <w:p w:rsidR="00274744" w:rsidRDefault="00274744" w:rsidP="00274744">
      <w:pPr>
        <w:pStyle w:val="libNormal"/>
      </w:pPr>
      <w:r w:rsidRPr="008A7F4D">
        <w:rPr>
          <w:rStyle w:val="libBoldItalicChar"/>
        </w:rPr>
        <w:t>“Worship Allah and do not ascribe any partners to Him, and be good to parents, the relatives, the orphans, the needy, the near neighbour and the distant neighbour, the companion at your side.”</w:t>
      </w:r>
      <w:r>
        <w:t xml:space="preserve"> </w:t>
      </w:r>
      <w:r>
        <w:rPr>
          <w:rStyle w:val="libFootnotenumChar"/>
        </w:rPr>
        <w:t>2</w:t>
      </w:r>
    </w:p>
    <w:p w:rsidR="00274744" w:rsidRDefault="00274744" w:rsidP="00CA1574">
      <w:pPr>
        <w:pStyle w:val="libAr"/>
      </w:pPr>
      <w:r w:rsidRPr="00E10CFF">
        <w:rPr>
          <w:rStyle w:val="libBold1Char"/>
          <w:rtl/>
        </w:rPr>
        <w:t>1300.</w:t>
      </w:r>
      <w:r>
        <w:rPr>
          <w:rtl/>
          <w:lang w:bidi="fa-IR"/>
        </w:rPr>
        <w:t xml:space="preserve"> </w:t>
      </w:r>
      <w:r w:rsidRPr="00B61F7A">
        <w:rPr>
          <w:rtl/>
        </w:rPr>
        <w:t>رسولُ اللَّهِ صلى اللَّه عليه وآله : حُرمَةُ الجارِ على‏ الإنسانِ كحُرمَةِ اُمّهِ .</w:t>
      </w:r>
      <w:r>
        <w:rPr>
          <w:rStyle w:val="libFootnotenumChar"/>
          <w:rtl/>
        </w:rPr>
        <w:t>3</w:t>
      </w:r>
    </w:p>
    <w:p w:rsidR="00274744" w:rsidRDefault="00274744" w:rsidP="00274744">
      <w:pPr>
        <w:pStyle w:val="libNormal"/>
      </w:pPr>
      <w:r w:rsidRPr="00E10CFF">
        <w:rPr>
          <w:rStyle w:val="libBold1Char"/>
        </w:rPr>
        <w:t>1300.</w:t>
      </w:r>
      <w:r>
        <w:rPr>
          <w:lang w:bidi="fa-IR"/>
        </w:rPr>
        <w:t xml:space="preserve"> </w:t>
      </w:r>
      <w:r>
        <w:t xml:space="preserve">The Prophet </w:t>
      </w:r>
      <w:r w:rsidRPr="001500BA">
        <w:t>(SAWA)</w:t>
      </w:r>
      <w:r>
        <w:t xml:space="preserve"> said, 'One should revere his neighbour as he reveres his mother.' </w:t>
      </w:r>
      <w:r>
        <w:rPr>
          <w:rStyle w:val="libFootnotenumChar"/>
        </w:rPr>
        <w:t>4</w:t>
      </w:r>
    </w:p>
    <w:p w:rsidR="00274744" w:rsidRDefault="00274744" w:rsidP="00CA1574">
      <w:pPr>
        <w:pStyle w:val="libAr"/>
      </w:pPr>
      <w:r w:rsidRPr="00E10CFF">
        <w:rPr>
          <w:rStyle w:val="libBold1Char"/>
          <w:rtl/>
        </w:rPr>
        <w:t>1301.</w:t>
      </w:r>
      <w:r>
        <w:rPr>
          <w:rtl/>
          <w:lang w:bidi="fa-IR"/>
        </w:rPr>
        <w:t xml:space="preserve"> </w:t>
      </w:r>
      <w:r w:rsidRPr="00B61F7A">
        <w:rPr>
          <w:rtl/>
        </w:rPr>
        <w:t xml:space="preserve">الإمامُ عليٌّ عليه السلام </w:t>
      </w:r>
      <w:r>
        <w:rPr>
          <w:rtl/>
        </w:rPr>
        <w:t>-</w:t>
      </w:r>
      <w:r w:rsidRPr="00B61F7A">
        <w:rPr>
          <w:rtl/>
        </w:rPr>
        <w:t xml:space="preserve"> عندَ وفاتهِ </w:t>
      </w:r>
      <w:r>
        <w:rPr>
          <w:rtl/>
        </w:rPr>
        <w:t>-</w:t>
      </w:r>
      <w:r w:rsidRPr="00B61F7A">
        <w:rPr>
          <w:rtl/>
        </w:rPr>
        <w:t xml:space="preserve"> : اللَّهَ اللَّهَ في جِيرانِكُم‏فإنَّهُم وَصيَّةُ نَبيِّكُم ، ما زالَ يُوصي بِهِمْ حتّى‏ ظَنَنّا أنَّهُ سَيُوَرِّثُهُم .</w:t>
      </w:r>
      <w:r>
        <w:rPr>
          <w:rStyle w:val="libFootnotenumChar"/>
          <w:rtl/>
        </w:rPr>
        <w:t>5</w:t>
      </w:r>
    </w:p>
    <w:p w:rsidR="00274744" w:rsidRDefault="00274744" w:rsidP="00274744">
      <w:pPr>
        <w:pStyle w:val="libNormal"/>
      </w:pPr>
      <w:r w:rsidRPr="00E10CFF">
        <w:rPr>
          <w:rStyle w:val="libBold1Char"/>
        </w:rPr>
        <w:t>1301.</w:t>
      </w:r>
      <w:r>
        <w:rPr>
          <w:lang w:bidi="fa-IR"/>
        </w:rPr>
        <w:t xml:space="preserve"> </w:t>
      </w:r>
      <w:r>
        <w:t xml:space="preserve">Imam Ali </w:t>
      </w:r>
      <w:r w:rsidRPr="001500BA">
        <w:t>(AS)</w:t>
      </w:r>
      <w:r>
        <w:t xml:space="preserve"> said while on his deathbed, '[Fear] Allah and [keep] Allah in view in the matter of your neighbours, because they were the subject of your Prophet's advice. He continuously advised in their favour such that we thought he would allow them a share in inheritance.' </w:t>
      </w:r>
      <w:r>
        <w:rPr>
          <w:rStyle w:val="libFootnotenumChar"/>
        </w:rPr>
        <w:t>6</w:t>
      </w:r>
    </w:p>
    <w:p w:rsidR="00274744" w:rsidRDefault="00274744" w:rsidP="00CA1574">
      <w:pPr>
        <w:pStyle w:val="libAr"/>
      </w:pPr>
      <w:r w:rsidRPr="00E10CFF">
        <w:rPr>
          <w:rStyle w:val="libBold1Char"/>
          <w:rtl/>
        </w:rPr>
        <w:t>1302.</w:t>
      </w:r>
      <w:r>
        <w:rPr>
          <w:rtl/>
          <w:lang w:bidi="fa-IR"/>
        </w:rPr>
        <w:t xml:space="preserve"> </w:t>
      </w:r>
      <w:r w:rsidRPr="00B61F7A">
        <w:rPr>
          <w:rtl/>
        </w:rPr>
        <w:t>الإمامُ الصّادقُ عليه السلام : حُسنُ الجِوارِ يُعمِّرُ الدِّيارَ ، ويَزيدُفي الأعْمارِ .</w:t>
      </w:r>
      <w:r>
        <w:rPr>
          <w:rStyle w:val="libFootnotenumChar"/>
          <w:rtl/>
        </w:rPr>
        <w:t>7</w:t>
      </w:r>
    </w:p>
    <w:p w:rsidR="00274744" w:rsidRDefault="00274744" w:rsidP="00274744">
      <w:pPr>
        <w:pStyle w:val="libNormal"/>
      </w:pPr>
      <w:r w:rsidRPr="00E10CFF">
        <w:rPr>
          <w:rStyle w:val="libBold1Char"/>
        </w:rPr>
        <w:t>1302.</w:t>
      </w:r>
      <w:r>
        <w:rPr>
          <w:lang w:bidi="fa-IR"/>
        </w:rPr>
        <w:t xml:space="preserve"> </w:t>
      </w:r>
      <w:r>
        <w:t xml:space="preserve">Imam al-Sadiq </w:t>
      </w:r>
      <w:r w:rsidRPr="001500BA">
        <w:t>(AS)</w:t>
      </w:r>
      <w:r>
        <w:t xml:space="preserve"> said, 'Neighbourliness causes the lands to thrive and increases life spans.' </w:t>
      </w:r>
      <w:r>
        <w:rPr>
          <w:rStyle w:val="libFootnotenumChar"/>
        </w:rPr>
        <w:t>8</w:t>
      </w:r>
    </w:p>
    <w:p w:rsidR="00274744" w:rsidRDefault="00274744" w:rsidP="00CA1574">
      <w:pPr>
        <w:pStyle w:val="libAr"/>
      </w:pPr>
      <w:r w:rsidRPr="00E10CFF">
        <w:rPr>
          <w:rStyle w:val="libBold1Char"/>
          <w:rtl/>
        </w:rPr>
        <w:t>1303.</w:t>
      </w:r>
      <w:r>
        <w:rPr>
          <w:rtl/>
          <w:lang w:bidi="fa-IR"/>
        </w:rPr>
        <w:t xml:space="preserve"> </w:t>
      </w:r>
      <w:r w:rsidRPr="00B61F7A">
        <w:rPr>
          <w:rtl/>
        </w:rPr>
        <w:t>الإمامُ الكاظمُ عليه السلام : ليسَ حُسنُ الجِوارِ كَفَّ الأذى‏ ، ولكنْ حُسنُ الجِوارِ الصّبرُ على‏ الأذى‏ .</w:t>
      </w:r>
      <w:r>
        <w:rPr>
          <w:rStyle w:val="libFootnotenumChar"/>
          <w:rtl/>
        </w:rPr>
        <w:t>9</w:t>
      </w:r>
    </w:p>
    <w:p w:rsidR="00274744" w:rsidRDefault="00274744" w:rsidP="00274744">
      <w:pPr>
        <w:pStyle w:val="libNormal"/>
      </w:pPr>
      <w:r w:rsidRPr="00E10CFF">
        <w:rPr>
          <w:rStyle w:val="libBold1Char"/>
        </w:rPr>
        <w:t>1303.</w:t>
      </w:r>
      <w:r>
        <w:rPr>
          <w:lang w:bidi="fa-IR"/>
        </w:rPr>
        <w:t xml:space="preserve"> </w:t>
      </w:r>
      <w:r>
        <w:t xml:space="preserve">Imam al-Kazim </w:t>
      </w:r>
      <w:r w:rsidRPr="001500BA">
        <w:t>(AS)</w:t>
      </w:r>
      <w:r>
        <w:t xml:space="preserve"> said, 'Neighbourliness is not only to desist from annoying [one's neighbour], but also to forbear annoyance [from him].' </w:t>
      </w:r>
      <w:r>
        <w:rPr>
          <w:rStyle w:val="libFootnotenumChar"/>
        </w:rPr>
        <w:t>10</w:t>
      </w:r>
    </w:p>
    <w:p w:rsidR="00274744" w:rsidRDefault="00274744" w:rsidP="00274744">
      <w:pPr>
        <w:pStyle w:val="libNormal"/>
      </w:pPr>
    </w:p>
    <w:p w:rsidR="00274744" w:rsidRDefault="00274744" w:rsidP="009E5AD4">
      <w:pPr>
        <w:pStyle w:val="Heading3"/>
      </w:pPr>
      <w:bookmarkStart w:id="2842" w:name="_Toc484336632"/>
      <w:bookmarkStart w:id="2843" w:name="_Toc485558144"/>
      <w:r>
        <w:t>Notes</w:t>
      </w:r>
      <w:bookmarkEnd w:id="2842"/>
      <w:bookmarkEnd w:id="2843"/>
    </w:p>
    <w:p w:rsidR="00274744" w:rsidRDefault="00274744" w:rsidP="00274744">
      <w:pPr>
        <w:pStyle w:val="libFootnote"/>
      </w:pPr>
      <w:r>
        <w:t xml:space="preserve">1. </w:t>
      </w:r>
      <w:r>
        <w:rPr>
          <w:rtl/>
        </w:rPr>
        <w:t xml:space="preserve">النساء : </w:t>
      </w:r>
      <w:r>
        <w:rPr>
          <w:rtl/>
          <w:lang w:bidi="fa-IR"/>
        </w:rPr>
        <w:t>36</w:t>
      </w:r>
      <w:r>
        <w:t xml:space="preserve"> .</w:t>
      </w:r>
    </w:p>
    <w:p w:rsidR="00274744" w:rsidRDefault="00274744" w:rsidP="00274744">
      <w:pPr>
        <w:pStyle w:val="libFootnote"/>
      </w:pPr>
      <w:r>
        <w:t xml:space="preserve">2. Qur'an </w:t>
      </w:r>
      <w:r>
        <w:rPr>
          <w:lang w:bidi="fa-IR"/>
        </w:rPr>
        <w:t>4</w:t>
      </w:r>
      <w:r>
        <w:rPr>
          <w:rtl/>
          <w:lang w:bidi="fa-IR"/>
        </w:rPr>
        <w:t>:36</w:t>
      </w:r>
    </w:p>
    <w:p w:rsidR="00274744" w:rsidRDefault="00274744" w:rsidP="00274744">
      <w:pPr>
        <w:pStyle w:val="libFootnote"/>
      </w:pPr>
      <w:r>
        <w:t xml:space="preserve">3. </w:t>
      </w:r>
      <w:r>
        <w:rPr>
          <w:rtl/>
        </w:rPr>
        <w:t xml:space="preserve">مكارم الأخلاق : </w:t>
      </w:r>
      <w:r>
        <w:rPr>
          <w:rtl/>
          <w:lang w:bidi="fa-IR"/>
        </w:rPr>
        <w:t>1 / 274 / 834</w:t>
      </w:r>
      <w:r>
        <w:t xml:space="preserve"> .</w:t>
      </w:r>
    </w:p>
    <w:p w:rsidR="00274744" w:rsidRDefault="00274744" w:rsidP="00274744">
      <w:pPr>
        <w:pStyle w:val="libFootnote"/>
      </w:pPr>
      <w:r>
        <w:t xml:space="preserve">4. Makarim al-Akhlaq, v. </w:t>
      </w:r>
      <w:r>
        <w:rPr>
          <w:lang w:bidi="fa-IR"/>
        </w:rPr>
        <w:t>1</w:t>
      </w:r>
      <w:r>
        <w:t xml:space="preserve">, p. </w:t>
      </w:r>
      <w:r>
        <w:rPr>
          <w:lang w:bidi="fa-IR"/>
        </w:rPr>
        <w:t>274</w:t>
      </w:r>
      <w:r>
        <w:t xml:space="preserve">, no. </w:t>
      </w:r>
      <w:r>
        <w:rPr>
          <w:lang w:bidi="fa-IR"/>
        </w:rPr>
        <w:t>834</w:t>
      </w:r>
    </w:p>
    <w:p w:rsidR="00274744" w:rsidRDefault="00274744" w:rsidP="00274744">
      <w:pPr>
        <w:pStyle w:val="libFootnote"/>
      </w:pPr>
      <w:r>
        <w:t xml:space="preserve">5. </w:t>
      </w:r>
      <w:r>
        <w:rPr>
          <w:rtl/>
        </w:rPr>
        <w:t>نهج البلاغة : الكتاب‏</w:t>
      </w:r>
      <w:r>
        <w:rPr>
          <w:rtl/>
          <w:lang w:bidi="fa-IR"/>
        </w:rPr>
        <w:t>47</w:t>
      </w:r>
      <w:r>
        <w:t xml:space="preserve"> .</w:t>
      </w:r>
    </w:p>
    <w:p w:rsidR="00274744" w:rsidRDefault="00274744" w:rsidP="00274744">
      <w:pPr>
        <w:pStyle w:val="libFootnote"/>
      </w:pPr>
      <w:r>
        <w:t xml:space="preserve">6. Nahj al-Balagha, Letter </w:t>
      </w:r>
      <w:r>
        <w:rPr>
          <w:lang w:bidi="fa-IR"/>
        </w:rPr>
        <w:t>47</w:t>
      </w:r>
    </w:p>
    <w:p w:rsidR="00274744" w:rsidRDefault="00274744" w:rsidP="00274744">
      <w:pPr>
        <w:pStyle w:val="libFootnote"/>
      </w:pPr>
      <w:r>
        <w:t xml:space="preserve">7. </w:t>
      </w:r>
      <w:r>
        <w:rPr>
          <w:rtl/>
        </w:rPr>
        <w:t xml:space="preserve">الكافي : </w:t>
      </w:r>
      <w:r>
        <w:rPr>
          <w:rtl/>
          <w:lang w:bidi="fa-IR"/>
        </w:rPr>
        <w:t>2 / 667 / 8</w:t>
      </w:r>
      <w:r>
        <w:t xml:space="preserve"> .</w:t>
      </w:r>
    </w:p>
    <w:p w:rsidR="00274744" w:rsidRDefault="00274744" w:rsidP="00274744">
      <w:pPr>
        <w:pStyle w:val="libFootnote"/>
      </w:pPr>
      <w:r>
        <w:t xml:space="preserve">8. al-Kafi, v. </w:t>
      </w:r>
      <w:r>
        <w:rPr>
          <w:lang w:bidi="fa-IR"/>
        </w:rPr>
        <w:t>2</w:t>
      </w:r>
      <w:r>
        <w:t xml:space="preserve">, p. </w:t>
      </w:r>
      <w:r>
        <w:rPr>
          <w:lang w:bidi="fa-IR"/>
        </w:rPr>
        <w:t>667</w:t>
      </w:r>
      <w:r>
        <w:t xml:space="preserve">, no. </w:t>
      </w:r>
      <w:r>
        <w:rPr>
          <w:lang w:bidi="fa-IR"/>
        </w:rPr>
        <w:t>8</w:t>
      </w:r>
    </w:p>
    <w:p w:rsidR="00274744" w:rsidRDefault="00274744" w:rsidP="00274744">
      <w:pPr>
        <w:pStyle w:val="libFootnote"/>
      </w:pPr>
      <w:r>
        <w:lastRenderedPageBreak/>
        <w:t xml:space="preserve">9. </w:t>
      </w:r>
      <w:r>
        <w:rPr>
          <w:rtl/>
        </w:rPr>
        <w:t xml:space="preserve">تحف العقول : </w:t>
      </w:r>
      <w:r>
        <w:rPr>
          <w:rtl/>
          <w:lang w:bidi="fa-IR"/>
        </w:rPr>
        <w:t>409</w:t>
      </w:r>
      <w:r>
        <w:rPr>
          <w:rtl/>
        </w:rPr>
        <w:t xml:space="preserve"> ، الكافي : </w:t>
      </w:r>
      <w:r>
        <w:rPr>
          <w:rtl/>
          <w:lang w:bidi="fa-IR"/>
        </w:rPr>
        <w:t>2 / 667 / 9</w:t>
      </w:r>
      <w:r>
        <w:rPr>
          <w:rtl/>
        </w:rPr>
        <w:t xml:space="preserve"> وفيه «صبرك» بدل «الصبر</w:t>
      </w:r>
      <w:r>
        <w:t>» .</w:t>
      </w:r>
    </w:p>
    <w:p w:rsidR="00274744" w:rsidRDefault="00274744" w:rsidP="00274744">
      <w:pPr>
        <w:pStyle w:val="libFootnote"/>
        <w:rPr>
          <w:rtl/>
          <w:lang w:bidi="fa-IR"/>
        </w:rPr>
      </w:pPr>
      <w:r>
        <w:t xml:space="preserve">10. Tuhaf al-Uqul, no. </w:t>
      </w:r>
      <w:r>
        <w:rPr>
          <w:lang w:bidi="fa-IR"/>
        </w:rPr>
        <w:t>409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44" w:name="_Toc484336633"/>
      <w:bookmarkStart w:id="2845" w:name="_Toc485558145"/>
      <w:r>
        <w:rPr>
          <w:lang w:bidi="fa-IR"/>
        </w:rPr>
        <w:lastRenderedPageBreak/>
        <w:t>413</w:t>
      </w:r>
      <w:r>
        <w:t xml:space="preserve"> - </w:t>
      </w:r>
      <w:r>
        <w:rPr>
          <w:rtl/>
        </w:rPr>
        <w:t>إيذاءُ الجارِ</w:t>
      </w:r>
      <w:bookmarkEnd w:id="2844"/>
      <w:bookmarkEnd w:id="2845"/>
    </w:p>
    <w:p w:rsidR="00274744" w:rsidRDefault="00274744" w:rsidP="009E5AD4">
      <w:pPr>
        <w:pStyle w:val="Heading2Center"/>
        <w:outlineLvl w:val="0"/>
      </w:pPr>
      <w:bookmarkStart w:id="2846" w:name="_Toc484336634"/>
      <w:bookmarkStart w:id="2847" w:name="_Toc485558146"/>
      <w:r>
        <w:rPr>
          <w:lang w:bidi="fa-IR"/>
        </w:rPr>
        <w:t>413</w:t>
      </w:r>
      <w:r>
        <w:t>. Annoying One's Neighbour</w:t>
      </w:r>
      <w:bookmarkEnd w:id="2846"/>
      <w:bookmarkEnd w:id="2847"/>
    </w:p>
    <w:p w:rsidR="00274744" w:rsidRDefault="00274744" w:rsidP="00CA1574">
      <w:pPr>
        <w:pStyle w:val="libAr"/>
      </w:pPr>
      <w:r w:rsidRPr="00E10CFF">
        <w:rPr>
          <w:rStyle w:val="libBold1Char"/>
          <w:rtl/>
        </w:rPr>
        <w:t>1304.</w:t>
      </w:r>
      <w:r>
        <w:rPr>
          <w:rtl/>
          <w:lang w:bidi="fa-IR"/>
        </w:rPr>
        <w:t xml:space="preserve"> </w:t>
      </w:r>
      <w:r w:rsidRPr="00B61F7A">
        <w:rPr>
          <w:rtl/>
        </w:rPr>
        <w:t>رسولُ اللَّهِ صلى اللَّه عليه وآله : مَن كانَ يُؤمنُ باللَّهِ واليَومِ الآخِرِ فلا يُؤْذي جارَهُ .</w:t>
      </w:r>
      <w:r>
        <w:rPr>
          <w:rStyle w:val="libFootnotenumChar"/>
          <w:rtl/>
        </w:rPr>
        <w:t>1</w:t>
      </w:r>
    </w:p>
    <w:p w:rsidR="00274744" w:rsidRDefault="00274744" w:rsidP="00274744">
      <w:pPr>
        <w:pStyle w:val="libNormal"/>
      </w:pPr>
      <w:r w:rsidRPr="00E10CFF">
        <w:rPr>
          <w:rStyle w:val="libBold1Char"/>
        </w:rPr>
        <w:t>1304.</w:t>
      </w:r>
      <w:r>
        <w:rPr>
          <w:lang w:bidi="fa-IR"/>
        </w:rPr>
        <w:t xml:space="preserve"> </w:t>
      </w:r>
      <w:r>
        <w:t xml:space="preserve">The Prophet </w:t>
      </w:r>
      <w:r w:rsidRPr="001500BA">
        <w:t>(SAWA)</w:t>
      </w:r>
      <w:r>
        <w:t xml:space="preserve"> said, 'Whoever believes in Allah and the Day of Resurrection must not annoy his neighbour.' </w:t>
      </w:r>
      <w:r>
        <w:rPr>
          <w:rStyle w:val="libFootnotenumChar"/>
        </w:rPr>
        <w:t>2</w:t>
      </w:r>
    </w:p>
    <w:p w:rsidR="00274744" w:rsidRDefault="00274744" w:rsidP="00CA1574">
      <w:pPr>
        <w:pStyle w:val="libAr"/>
      </w:pPr>
      <w:r w:rsidRPr="00E10CFF">
        <w:rPr>
          <w:rStyle w:val="libBold1Char"/>
          <w:rtl/>
        </w:rPr>
        <w:t>1305.</w:t>
      </w:r>
      <w:r>
        <w:rPr>
          <w:rtl/>
          <w:lang w:bidi="fa-IR"/>
        </w:rPr>
        <w:t xml:space="preserve"> </w:t>
      </w:r>
      <w:r w:rsidRPr="00B61F7A">
        <w:rPr>
          <w:rtl/>
        </w:rPr>
        <w:t>الإمامُ الرِّضا عليه السلام : ليسَ مِنّا مَن لَمْ يأمن جارُهُ بَوائقَهُ .</w:t>
      </w:r>
      <w:r>
        <w:rPr>
          <w:rStyle w:val="libFootnotenumChar"/>
          <w:rtl/>
        </w:rPr>
        <w:t>3</w:t>
      </w:r>
    </w:p>
    <w:p w:rsidR="00274744" w:rsidRDefault="00274744" w:rsidP="00274744">
      <w:pPr>
        <w:pStyle w:val="libNormal"/>
      </w:pPr>
      <w:r w:rsidRPr="00E10CFF">
        <w:rPr>
          <w:rStyle w:val="libBold1Char"/>
        </w:rPr>
        <w:t>1305.</w:t>
      </w:r>
      <w:r>
        <w:rPr>
          <w:lang w:bidi="fa-IR"/>
        </w:rPr>
        <w:t xml:space="preserve"> </w:t>
      </w:r>
      <w:r>
        <w:t xml:space="preserve">Imam al-Rida </w:t>
      </w:r>
      <w:r w:rsidRPr="001500BA">
        <w:t>(AS)</w:t>
      </w:r>
      <w:r>
        <w:t xml:space="preserve"> said, 'He is not of us whose neighbour is not safe from his troubles.' </w:t>
      </w:r>
      <w:r>
        <w:rPr>
          <w:rStyle w:val="libFootnotenumChar"/>
        </w:rPr>
        <w:t>4</w:t>
      </w:r>
    </w:p>
    <w:p w:rsidR="00274744" w:rsidRDefault="00274744" w:rsidP="00CA1574">
      <w:pPr>
        <w:pStyle w:val="libAr"/>
        <w:rPr>
          <w:rtl/>
        </w:rPr>
      </w:pPr>
    </w:p>
    <w:p w:rsidR="00274744" w:rsidRPr="00C32A49" w:rsidRDefault="00274744" w:rsidP="009E5AD4">
      <w:pPr>
        <w:pStyle w:val="libAr"/>
        <w:outlineLvl w:val="0"/>
      </w:pPr>
      <w:r w:rsidRPr="00C32A49">
        <w:rPr>
          <w:rtl/>
        </w:rPr>
        <w:t xml:space="preserve">(اُنظر) عنوان </w:t>
      </w:r>
      <w:r>
        <w:rPr>
          <w:rtl/>
        </w:rPr>
        <w:t>8</w:t>
      </w:r>
      <w:r w:rsidRPr="00C32A49">
        <w:rPr>
          <w:rtl/>
        </w:rPr>
        <w:t xml:space="preserve"> «الإيذاء» .</w:t>
      </w:r>
    </w:p>
    <w:p w:rsidR="00274744" w:rsidRDefault="00274744" w:rsidP="00C57A96">
      <w:pPr>
        <w:pStyle w:val="libBold2"/>
      </w:pPr>
      <w:r w:rsidRPr="00E06077">
        <w:t xml:space="preserve">(See also: HARM </w:t>
      </w:r>
      <w:r>
        <w:t>8</w:t>
      </w:r>
      <w:r w:rsidRPr="00E06077">
        <w:t>)</w:t>
      </w:r>
    </w:p>
    <w:p w:rsidR="00274744" w:rsidRDefault="00274744" w:rsidP="00274744">
      <w:pPr>
        <w:pStyle w:val="libNormal"/>
      </w:pPr>
    </w:p>
    <w:p w:rsidR="00274744" w:rsidRDefault="00274744" w:rsidP="009E5AD4">
      <w:pPr>
        <w:pStyle w:val="Heading3"/>
      </w:pPr>
      <w:bookmarkStart w:id="2848" w:name="_Toc484336635"/>
      <w:bookmarkStart w:id="2849" w:name="_Toc485558147"/>
      <w:r>
        <w:t>Notes</w:t>
      </w:r>
      <w:bookmarkEnd w:id="2848"/>
      <w:bookmarkEnd w:id="2849"/>
    </w:p>
    <w:p w:rsidR="00274744" w:rsidRDefault="00274744" w:rsidP="00274744">
      <w:pPr>
        <w:pStyle w:val="libFootnote"/>
      </w:pPr>
      <w:r>
        <w:t xml:space="preserve">1. </w:t>
      </w:r>
      <w:r>
        <w:rPr>
          <w:rtl/>
        </w:rPr>
        <w:t xml:space="preserve">الكافي : </w:t>
      </w:r>
      <w:r>
        <w:rPr>
          <w:rtl/>
          <w:lang w:bidi="fa-IR"/>
        </w:rPr>
        <w:t>2 / 667 / 6</w:t>
      </w:r>
      <w:r>
        <w:t xml:space="preserve"> .</w:t>
      </w:r>
    </w:p>
    <w:p w:rsidR="00274744" w:rsidRDefault="00274744" w:rsidP="00274744">
      <w:pPr>
        <w:pStyle w:val="libFootnote"/>
      </w:pPr>
      <w:r>
        <w:t xml:space="preserve">2. al-Kafi, v. </w:t>
      </w:r>
      <w:r>
        <w:rPr>
          <w:lang w:bidi="fa-IR"/>
        </w:rPr>
        <w:t>2</w:t>
      </w:r>
      <w:r>
        <w:t xml:space="preserve">, p. </w:t>
      </w:r>
      <w:r>
        <w:rPr>
          <w:lang w:bidi="fa-IR"/>
        </w:rPr>
        <w:t>667</w:t>
      </w:r>
      <w:r>
        <w:t xml:space="preserve">, no. </w:t>
      </w:r>
      <w:r>
        <w:rPr>
          <w:lang w:bidi="fa-IR"/>
        </w:rPr>
        <w:t>6</w:t>
      </w:r>
    </w:p>
    <w:p w:rsidR="00274744" w:rsidRDefault="00274744" w:rsidP="00274744">
      <w:pPr>
        <w:pStyle w:val="libFootnote"/>
      </w:pPr>
      <w:r>
        <w:t xml:space="preserve">3. </w:t>
      </w:r>
      <w:r>
        <w:rPr>
          <w:rtl/>
        </w:rPr>
        <w:t xml:space="preserve">عيون أخبار الرِّضا عليه السلام : </w:t>
      </w:r>
      <w:r>
        <w:rPr>
          <w:rtl/>
          <w:lang w:bidi="fa-IR"/>
        </w:rPr>
        <w:t>2 / 24 / 2</w:t>
      </w:r>
      <w:r>
        <w:t xml:space="preserve"> .</w:t>
      </w:r>
    </w:p>
    <w:p w:rsidR="00274744" w:rsidRDefault="00274744" w:rsidP="00274744">
      <w:pPr>
        <w:pStyle w:val="libFootnote"/>
        <w:rPr>
          <w:rtl/>
          <w:lang w:bidi="fa-IR"/>
        </w:rPr>
      </w:pPr>
      <w:r>
        <w:t xml:space="preserve">4. Uyun Akhbar al-Rida (AS), v. </w:t>
      </w:r>
      <w:r>
        <w:rPr>
          <w:lang w:bidi="fa-IR"/>
        </w:rPr>
        <w:t>2</w:t>
      </w:r>
      <w:r>
        <w:t xml:space="preserve">, p. </w:t>
      </w:r>
      <w:r>
        <w:rPr>
          <w:lang w:bidi="fa-IR"/>
        </w:rPr>
        <w:t>24</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50" w:name="_Toc484336636"/>
      <w:bookmarkStart w:id="2851" w:name="_Toc485558148"/>
      <w:r>
        <w:rPr>
          <w:lang w:bidi="fa-IR"/>
        </w:rPr>
        <w:lastRenderedPageBreak/>
        <w:t>414</w:t>
      </w:r>
      <w:r>
        <w:t xml:space="preserve"> - </w:t>
      </w:r>
      <w:r>
        <w:rPr>
          <w:rtl/>
        </w:rPr>
        <w:t>تَفَقُّدُ الجارِ</w:t>
      </w:r>
      <w:bookmarkEnd w:id="2850"/>
      <w:bookmarkEnd w:id="2851"/>
    </w:p>
    <w:p w:rsidR="00274744" w:rsidRDefault="00274744" w:rsidP="009E5AD4">
      <w:pPr>
        <w:pStyle w:val="Heading2Center"/>
        <w:outlineLvl w:val="0"/>
      </w:pPr>
      <w:bookmarkStart w:id="2852" w:name="_Toc484336637"/>
      <w:bookmarkStart w:id="2853" w:name="_Toc485558149"/>
      <w:r>
        <w:rPr>
          <w:lang w:bidi="fa-IR"/>
        </w:rPr>
        <w:t>414</w:t>
      </w:r>
      <w:r>
        <w:t>. Visiting the Neighbour</w:t>
      </w:r>
      <w:bookmarkEnd w:id="2852"/>
      <w:bookmarkEnd w:id="2853"/>
    </w:p>
    <w:p w:rsidR="00274744" w:rsidRDefault="00274744" w:rsidP="00CA1574">
      <w:pPr>
        <w:pStyle w:val="libAr"/>
      </w:pPr>
      <w:r w:rsidRPr="00E10CFF">
        <w:rPr>
          <w:rStyle w:val="libBold1Char"/>
          <w:rtl/>
        </w:rPr>
        <w:t>1306.</w:t>
      </w:r>
      <w:r>
        <w:rPr>
          <w:rtl/>
          <w:lang w:bidi="fa-IR"/>
        </w:rPr>
        <w:t xml:space="preserve"> </w:t>
      </w:r>
      <w:r w:rsidRPr="00B61F7A">
        <w:rPr>
          <w:rtl/>
        </w:rPr>
        <w:t>الإمامُ عليٌّ عليه السلام : مِن حُسنِ الجِوارِ تَفَقُّدُ الجارِ .</w:t>
      </w:r>
      <w:r>
        <w:rPr>
          <w:rStyle w:val="libFootnotenumChar"/>
          <w:rtl/>
        </w:rPr>
        <w:t>1</w:t>
      </w:r>
    </w:p>
    <w:p w:rsidR="00274744" w:rsidRDefault="00274744" w:rsidP="00274744">
      <w:pPr>
        <w:pStyle w:val="libNormal"/>
      </w:pPr>
      <w:r w:rsidRPr="00E10CFF">
        <w:rPr>
          <w:rStyle w:val="libBold1Char"/>
        </w:rPr>
        <w:t>1306.</w:t>
      </w:r>
      <w:r>
        <w:rPr>
          <w:lang w:bidi="fa-IR"/>
        </w:rPr>
        <w:t xml:space="preserve"> </w:t>
      </w:r>
      <w:r>
        <w:t xml:space="preserve">Imam Ali </w:t>
      </w:r>
      <w:r w:rsidRPr="001500BA">
        <w:t>(AS)</w:t>
      </w:r>
      <w:r>
        <w:t xml:space="preserve"> said, 'Among the acts of neighbourliness is visiting one's neighbour.' </w:t>
      </w:r>
      <w:r>
        <w:rPr>
          <w:rStyle w:val="libFootnotenumChar"/>
        </w:rPr>
        <w:t>2</w:t>
      </w:r>
    </w:p>
    <w:p w:rsidR="00274744" w:rsidRDefault="00274744" w:rsidP="00CA1574">
      <w:pPr>
        <w:pStyle w:val="libAr"/>
      </w:pPr>
      <w:r w:rsidRPr="00E10CFF">
        <w:rPr>
          <w:rStyle w:val="libBold1Char"/>
          <w:rtl/>
        </w:rPr>
        <w:t>1307.</w:t>
      </w:r>
      <w:r>
        <w:rPr>
          <w:rtl/>
          <w:lang w:bidi="fa-IR"/>
        </w:rPr>
        <w:t xml:space="preserve"> </w:t>
      </w:r>
      <w:r w:rsidRPr="00B61F7A">
        <w:rPr>
          <w:rtl/>
        </w:rPr>
        <w:t>الإمامُ الباقرُ عليه السلام : قالَ رسولُ اللَّهِ صلى اللَّه عليه وآله : ما آمَنَ بي مَن باتَ شَبْعانَ وجارُهُ جائعٌ . قالَ : وما مِن أهلِ قريةٍ يَبِيتُ و فيهِم جائعٌ ، يَنظُرُ اللَّهُ إليهِم يومَ القِيامَةِ .</w:t>
      </w:r>
      <w:r>
        <w:rPr>
          <w:rStyle w:val="libFootnotenumChar"/>
          <w:rtl/>
        </w:rPr>
        <w:t>3</w:t>
      </w:r>
    </w:p>
    <w:p w:rsidR="00274744" w:rsidRDefault="00274744" w:rsidP="00274744">
      <w:pPr>
        <w:pStyle w:val="libNormal"/>
      </w:pPr>
      <w:r w:rsidRPr="00E10CFF">
        <w:rPr>
          <w:rStyle w:val="libBold1Char"/>
        </w:rPr>
        <w:t>1307.</w:t>
      </w:r>
      <w:r>
        <w:rPr>
          <w:lang w:bidi="fa-IR"/>
        </w:rPr>
        <w:t xml:space="preserve"> </w:t>
      </w:r>
      <w:r>
        <w:t xml:space="preserve">Imam al-Baqir </w:t>
      </w:r>
      <w:r w:rsidRPr="001500BA">
        <w:t>(AS)</w:t>
      </w:r>
      <w:r>
        <w:t xml:space="preserve"> narrated, 'The Prophet </w:t>
      </w:r>
      <w:r w:rsidRPr="001500BA">
        <w:t>(SAWA)</w:t>
      </w:r>
      <w:r>
        <w:t xml:space="preserve"> said, 'He has no faith in me who sleeps the night satiated while his neighbour is hungry.' He has also said, 'No sooner do the people in a village sleep at night while there is a hungry man in their midst than Allah will not look at them on the Day of Resurrection.' </w:t>
      </w:r>
      <w:r>
        <w:rPr>
          <w:rStyle w:val="libFootnotenumChar"/>
        </w:rPr>
        <w:t>4</w:t>
      </w:r>
    </w:p>
    <w:p w:rsidR="00274744" w:rsidRDefault="00274744" w:rsidP="00274744">
      <w:pPr>
        <w:pStyle w:val="libNormal"/>
      </w:pPr>
    </w:p>
    <w:p w:rsidR="00274744" w:rsidRDefault="00274744" w:rsidP="009E5AD4">
      <w:pPr>
        <w:pStyle w:val="Heading3"/>
      </w:pPr>
      <w:bookmarkStart w:id="2854" w:name="_Toc484336638"/>
      <w:bookmarkStart w:id="2855" w:name="_Toc485558150"/>
      <w:r>
        <w:t>Notes</w:t>
      </w:r>
      <w:bookmarkEnd w:id="2854"/>
      <w:bookmarkEnd w:id="2855"/>
    </w:p>
    <w:p w:rsidR="00274744" w:rsidRDefault="00274744" w:rsidP="00274744">
      <w:pPr>
        <w:pStyle w:val="libFootnote"/>
      </w:pPr>
      <w:r>
        <w:t xml:space="preserve">1. </w:t>
      </w:r>
      <w:r>
        <w:rPr>
          <w:rtl/>
        </w:rPr>
        <w:t xml:space="preserve">تحف العقول : </w:t>
      </w:r>
      <w:r>
        <w:rPr>
          <w:rtl/>
          <w:lang w:bidi="fa-IR"/>
        </w:rPr>
        <w:t>85</w:t>
      </w:r>
      <w:r>
        <w:t xml:space="preserve"> .</w:t>
      </w:r>
    </w:p>
    <w:p w:rsidR="00274744" w:rsidRDefault="00274744" w:rsidP="00274744">
      <w:pPr>
        <w:pStyle w:val="libFootnote"/>
      </w:pPr>
      <w:r>
        <w:t xml:space="preserve">2. Tuhaf al-Uqul, no. </w:t>
      </w:r>
      <w:r>
        <w:rPr>
          <w:lang w:bidi="fa-IR"/>
        </w:rPr>
        <w:t>85</w:t>
      </w:r>
    </w:p>
    <w:p w:rsidR="00274744" w:rsidRDefault="00274744" w:rsidP="00274744">
      <w:pPr>
        <w:pStyle w:val="libFootnote"/>
      </w:pPr>
      <w:r>
        <w:t xml:space="preserve">3. </w:t>
      </w:r>
      <w:r>
        <w:rPr>
          <w:rtl/>
        </w:rPr>
        <w:t xml:space="preserve">الكافي : </w:t>
      </w:r>
      <w:r>
        <w:rPr>
          <w:rtl/>
          <w:lang w:bidi="fa-IR"/>
        </w:rPr>
        <w:t>2 / 668 / 14</w:t>
      </w:r>
      <w:r>
        <w:t xml:space="preserve"> .</w:t>
      </w:r>
    </w:p>
    <w:p w:rsidR="00274744" w:rsidRDefault="00274744" w:rsidP="00274744">
      <w:pPr>
        <w:pStyle w:val="libFootnote"/>
        <w:rPr>
          <w:rtl/>
          <w:lang w:bidi="fa-IR"/>
        </w:rPr>
      </w:pPr>
      <w:r>
        <w:t xml:space="preserve">4. al-Kafi, v. </w:t>
      </w:r>
      <w:r>
        <w:rPr>
          <w:lang w:bidi="fa-IR"/>
        </w:rPr>
        <w:t>2</w:t>
      </w:r>
      <w:r>
        <w:t xml:space="preserve">, p. </w:t>
      </w:r>
      <w:r>
        <w:rPr>
          <w:lang w:bidi="fa-IR"/>
        </w:rPr>
        <w:t>668</w:t>
      </w:r>
      <w:r>
        <w:t xml:space="preserve">, no. </w:t>
      </w:r>
      <w:r>
        <w:rPr>
          <w:lang w:bidi="fa-IR"/>
        </w:rPr>
        <w:t>14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56" w:name="_Toc484336639"/>
      <w:bookmarkStart w:id="2857" w:name="_Toc485558151"/>
      <w:r>
        <w:rPr>
          <w:lang w:bidi="fa-IR"/>
        </w:rPr>
        <w:lastRenderedPageBreak/>
        <w:t>415</w:t>
      </w:r>
      <w:r>
        <w:t xml:space="preserve"> - </w:t>
      </w:r>
      <w:r>
        <w:rPr>
          <w:rtl/>
        </w:rPr>
        <w:t>حَقُّ الجارِ</w:t>
      </w:r>
      <w:bookmarkEnd w:id="2856"/>
      <w:bookmarkEnd w:id="2857"/>
    </w:p>
    <w:p w:rsidR="00274744" w:rsidRDefault="00274744" w:rsidP="009E5AD4">
      <w:pPr>
        <w:pStyle w:val="Heading2Center"/>
        <w:outlineLvl w:val="0"/>
      </w:pPr>
      <w:bookmarkStart w:id="2858" w:name="_Toc484336640"/>
      <w:bookmarkStart w:id="2859" w:name="_Toc485558152"/>
      <w:r>
        <w:rPr>
          <w:lang w:bidi="fa-IR"/>
        </w:rPr>
        <w:t>415</w:t>
      </w:r>
      <w:r>
        <w:t>. The Rights of the Neighbour</w:t>
      </w:r>
      <w:bookmarkEnd w:id="2858"/>
      <w:bookmarkEnd w:id="2859"/>
    </w:p>
    <w:p w:rsidR="00274744" w:rsidRDefault="00274744" w:rsidP="00CA1574">
      <w:pPr>
        <w:pStyle w:val="libAr"/>
      </w:pPr>
      <w:r w:rsidRPr="00E10CFF">
        <w:rPr>
          <w:rStyle w:val="libBold1Char"/>
          <w:rtl/>
        </w:rPr>
        <w:t>1308.</w:t>
      </w:r>
      <w:r>
        <w:rPr>
          <w:rtl/>
          <w:lang w:bidi="fa-IR"/>
        </w:rPr>
        <w:t xml:space="preserve"> </w:t>
      </w:r>
      <w:r w:rsidRPr="00B61F7A">
        <w:rPr>
          <w:rtl/>
        </w:rPr>
        <w:t xml:space="preserve">رسولُ اللَّهِ صلى اللَّه عليه وآله </w:t>
      </w:r>
      <w:r>
        <w:rPr>
          <w:rtl/>
        </w:rPr>
        <w:t>-</w:t>
      </w:r>
      <w:r w:rsidRPr="00B61F7A">
        <w:rPr>
          <w:rtl/>
        </w:rPr>
        <w:t xml:space="preserve"> في حُقوقِ الجارِ </w:t>
      </w:r>
      <w:r>
        <w:rPr>
          <w:rtl/>
        </w:rPr>
        <w:t>-</w:t>
      </w:r>
      <w:r w:rsidRPr="00B61F7A">
        <w:rPr>
          <w:rtl/>
        </w:rPr>
        <w:t xml:space="preserve"> : إنِ اسْتَغاثَكَ أغَثْتَهُ ، وإنِ اسْتَقْرَضَكَ أقْرَضْتَهُ ، وإنِ افْتَقَر عُدْتَ علَيهِ ، وإنْ أصابَتْهُ مُصيبَةٌ عَزَّيْتَهُ ، وإنْ أصابَهُ خَيرٌ هَنّأتَهُ ، وإنْ مَرِضَ عُدْتَهُ ، وإنْ ماتَ اتَّبَعتَ جَنازَتَهُ ، ولاتَسْتَطِلْ علَيهِ بالبِناءِ فتَحْجُبَ عَنهُ الرِّيحَ إلّا بإذنِهِ ، وإذا اشْتَرَيتَ فاكِهَةً فأهْدِ لَهُ ، فإنْ لَم تَفْعلْ فأدْخِلْها سِرّاً ، ولا تُخْرِجْ بها وُلْدَكَ تَغيظُ بها وُلْدَهُ ، ولا تُؤْذِهِ برِيحِ قِدْرِكَ إلّا أنْ تَغرِفَ لَهُ مِنها .</w:t>
      </w:r>
      <w:r>
        <w:rPr>
          <w:rStyle w:val="libFootnotenumChar"/>
          <w:rtl/>
        </w:rPr>
        <w:t>1</w:t>
      </w:r>
    </w:p>
    <w:p w:rsidR="00274744" w:rsidRDefault="00274744" w:rsidP="00274744">
      <w:pPr>
        <w:pStyle w:val="libNormal"/>
      </w:pPr>
      <w:r w:rsidRPr="00E10CFF">
        <w:rPr>
          <w:rStyle w:val="libBold1Char"/>
        </w:rPr>
        <w:t>1308.</w:t>
      </w:r>
      <w:r>
        <w:rPr>
          <w:lang w:bidi="fa-IR"/>
        </w:rPr>
        <w:t xml:space="preserve"> </w:t>
      </w:r>
      <w:r>
        <w:t xml:space="preserve">The Prophet </w:t>
      </w:r>
      <w:r w:rsidRPr="001500BA">
        <w:t>(SAWA)</w:t>
      </w:r>
      <w:r>
        <w:t xml:space="preserve">, on the rights of the neighbour, said, '[It is] to help him if he asks your help, to lend him if he asks to borrow from you, to satisfy his needs if he becomes poor, to console him if he is visited by an affliction, to congratulate him if he is met with good fortune, to visit him if he becomes ill, to attend his funeral if he dies, not to make your house higher than his without his consent lest you deny him the breeze, to offer him fruit when you buy some or to take it to your home secretly if you do not do that, nor send out your children with it so as not to upset his children, nor to bother him by the [tempting] smell of your food unless you send him some.' </w:t>
      </w:r>
      <w:r>
        <w:rPr>
          <w:rStyle w:val="libFootnotenumChar"/>
        </w:rPr>
        <w:t>2</w:t>
      </w:r>
    </w:p>
    <w:p w:rsidR="00274744" w:rsidRDefault="00274744" w:rsidP="00274744">
      <w:pPr>
        <w:pStyle w:val="libNormal"/>
      </w:pPr>
    </w:p>
    <w:p w:rsidR="00274744" w:rsidRDefault="00274744" w:rsidP="009E5AD4">
      <w:pPr>
        <w:pStyle w:val="Heading3"/>
      </w:pPr>
      <w:bookmarkStart w:id="2860" w:name="_Toc484336641"/>
      <w:bookmarkStart w:id="2861" w:name="_Toc485558153"/>
      <w:r>
        <w:t>Notes</w:t>
      </w:r>
      <w:bookmarkEnd w:id="2860"/>
      <w:bookmarkEnd w:id="2861"/>
    </w:p>
    <w:p w:rsidR="00274744" w:rsidRDefault="00274744" w:rsidP="00274744">
      <w:pPr>
        <w:pStyle w:val="libFootnote"/>
      </w:pPr>
      <w:r>
        <w:t xml:space="preserve">1. </w:t>
      </w:r>
      <w:r>
        <w:rPr>
          <w:rtl/>
        </w:rPr>
        <w:t xml:space="preserve">مسكّن الفؤاد : </w:t>
      </w:r>
      <w:r>
        <w:rPr>
          <w:rtl/>
          <w:lang w:bidi="fa-IR"/>
        </w:rPr>
        <w:t>105</w:t>
      </w:r>
      <w:r>
        <w:t xml:space="preserve"> .</w:t>
      </w:r>
    </w:p>
    <w:p w:rsidR="00274744" w:rsidRDefault="00274744" w:rsidP="00274744">
      <w:pPr>
        <w:pStyle w:val="libFootnote"/>
        <w:rPr>
          <w:rtl/>
          <w:lang w:bidi="fa-IR"/>
        </w:rPr>
      </w:pPr>
      <w:r>
        <w:t xml:space="preserve">2. Musakkin al-Fu'ad, no. </w:t>
      </w:r>
      <w:r>
        <w:rPr>
          <w:lang w:bidi="fa-IR"/>
        </w:rPr>
        <w:t>105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62" w:name="_Toc484336642"/>
      <w:bookmarkStart w:id="2863" w:name="_Toc485558154"/>
      <w:r>
        <w:rPr>
          <w:lang w:bidi="fa-IR"/>
        </w:rPr>
        <w:lastRenderedPageBreak/>
        <w:t>416</w:t>
      </w:r>
      <w:r>
        <w:t xml:space="preserve"> - </w:t>
      </w:r>
      <w:r>
        <w:rPr>
          <w:rtl/>
        </w:rPr>
        <w:t>حَدُّ الجارِ</w:t>
      </w:r>
      <w:bookmarkEnd w:id="2862"/>
      <w:bookmarkEnd w:id="2863"/>
    </w:p>
    <w:p w:rsidR="00274744" w:rsidRDefault="00274744" w:rsidP="009E5AD4">
      <w:pPr>
        <w:pStyle w:val="Heading2Center"/>
        <w:outlineLvl w:val="0"/>
      </w:pPr>
      <w:bookmarkStart w:id="2864" w:name="_Toc484336643"/>
      <w:bookmarkStart w:id="2865" w:name="_Toc485558155"/>
      <w:r>
        <w:rPr>
          <w:lang w:bidi="fa-IR"/>
        </w:rPr>
        <w:t>416</w:t>
      </w:r>
      <w:r>
        <w:t>. The Boundary of the Neighbourhood</w:t>
      </w:r>
      <w:bookmarkEnd w:id="2864"/>
      <w:bookmarkEnd w:id="2865"/>
    </w:p>
    <w:p w:rsidR="00274744" w:rsidRDefault="00274744" w:rsidP="00CA1574">
      <w:pPr>
        <w:pStyle w:val="libAr"/>
      </w:pPr>
      <w:r w:rsidRPr="00E10CFF">
        <w:rPr>
          <w:rStyle w:val="libBold1Char"/>
          <w:rtl/>
        </w:rPr>
        <w:t>1309.</w:t>
      </w:r>
      <w:r>
        <w:rPr>
          <w:rtl/>
          <w:lang w:bidi="fa-IR"/>
        </w:rPr>
        <w:t xml:space="preserve"> </w:t>
      </w:r>
      <w:r w:rsidRPr="00B61F7A">
        <w:rPr>
          <w:rtl/>
        </w:rPr>
        <w:t>الإمامُ عليٌّ عليه السلام : حَرِيمُ المَسجدِ أربعونَ ذِراعاً ، والجِوارُ أربعونَ داراً مِن أربعةِ جَوانِبِها .</w:t>
      </w:r>
      <w:r>
        <w:rPr>
          <w:rStyle w:val="libFootnotenumChar"/>
          <w:rtl/>
        </w:rPr>
        <w:t>1</w:t>
      </w:r>
    </w:p>
    <w:p w:rsidR="00274744" w:rsidRDefault="00274744" w:rsidP="00274744">
      <w:pPr>
        <w:pStyle w:val="libNormal"/>
      </w:pPr>
      <w:r w:rsidRPr="00E10CFF">
        <w:rPr>
          <w:rStyle w:val="libBold1Char"/>
        </w:rPr>
        <w:t>1309.</w:t>
      </w:r>
      <w:r>
        <w:rPr>
          <w:lang w:bidi="fa-IR"/>
        </w:rPr>
        <w:t xml:space="preserve"> </w:t>
      </w:r>
      <w:r>
        <w:t xml:space="preserve">Imam Ali </w:t>
      </w:r>
      <w:r w:rsidRPr="001500BA">
        <w:t>(AS)</w:t>
      </w:r>
      <w:r>
        <w:t xml:space="preserve"> said, 'The sanctuary of a mosque is forty cubits, and that of a neighbourhood is forty houses on four sides.' </w:t>
      </w:r>
      <w:r>
        <w:rPr>
          <w:rStyle w:val="libFootnotenumChar"/>
        </w:rPr>
        <w:t>2</w:t>
      </w:r>
    </w:p>
    <w:p w:rsidR="00274744" w:rsidRDefault="00274744" w:rsidP="00274744">
      <w:pPr>
        <w:pStyle w:val="libNormal"/>
      </w:pPr>
    </w:p>
    <w:p w:rsidR="00274744" w:rsidRDefault="00274744" w:rsidP="009E5AD4">
      <w:pPr>
        <w:pStyle w:val="Heading3"/>
      </w:pPr>
      <w:bookmarkStart w:id="2866" w:name="_Toc484336644"/>
      <w:bookmarkStart w:id="2867" w:name="_Toc485558156"/>
      <w:r>
        <w:t>Notes</w:t>
      </w:r>
      <w:bookmarkEnd w:id="2866"/>
      <w:bookmarkEnd w:id="2867"/>
    </w:p>
    <w:p w:rsidR="00274744" w:rsidRDefault="00274744" w:rsidP="00274744">
      <w:pPr>
        <w:pStyle w:val="libFootnote"/>
      </w:pPr>
      <w:r>
        <w:t xml:space="preserve">1. </w:t>
      </w:r>
      <w:r>
        <w:rPr>
          <w:rtl/>
        </w:rPr>
        <w:t xml:space="preserve">الخصال : </w:t>
      </w:r>
      <w:r>
        <w:rPr>
          <w:rtl/>
          <w:lang w:bidi="fa-IR"/>
        </w:rPr>
        <w:t>544 / 20</w:t>
      </w:r>
      <w:r>
        <w:t xml:space="preserve"> .</w:t>
      </w:r>
    </w:p>
    <w:p w:rsidR="00274744" w:rsidRDefault="00274744" w:rsidP="00274744">
      <w:pPr>
        <w:pStyle w:val="libFootnote"/>
        <w:rPr>
          <w:rtl/>
          <w:lang w:bidi="fa-IR"/>
        </w:rPr>
      </w:pPr>
      <w:r>
        <w:t xml:space="preserve">2. al-Khisal, p. </w:t>
      </w:r>
      <w:r>
        <w:rPr>
          <w:lang w:bidi="fa-IR"/>
        </w:rPr>
        <w:t>544</w:t>
      </w:r>
      <w:r>
        <w:t xml:space="preserve">, no. </w:t>
      </w:r>
      <w:r>
        <w:rPr>
          <w:lang w:bidi="fa-IR"/>
        </w:rPr>
        <w:t>20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2868" w:name="_Toc484336645"/>
      <w:bookmarkStart w:id="2869" w:name="_Toc485558157"/>
      <w:r>
        <w:rPr>
          <w:lang w:bidi="fa-IR"/>
        </w:rPr>
        <w:lastRenderedPageBreak/>
        <w:t>84</w:t>
      </w:r>
      <w:r>
        <w:t xml:space="preserve"> - </w:t>
      </w:r>
      <w:r>
        <w:rPr>
          <w:rtl/>
        </w:rPr>
        <w:t>المحبّة</w:t>
      </w:r>
      <w:bookmarkEnd w:id="2868"/>
      <w:bookmarkEnd w:id="2869"/>
    </w:p>
    <w:p w:rsidR="00274744" w:rsidRDefault="00274744" w:rsidP="009E5AD4">
      <w:pPr>
        <w:pStyle w:val="Heading1Center"/>
      </w:pPr>
      <w:bookmarkStart w:id="2870" w:name="_Toc484336646"/>
      <w:bookmarkStart w:id="2871" w:name="_Toc485558158"/>
      <w:r>
        <w:rPr>
          <w:lang w:bidi="fa-IR"/>
        </w:rPr>
        <w:t>84</w:t>
      </w:r>
      <w:r>
        <w:t>. LOVE</w:t>
      </w:r>
      <w:bookmarkEnd w:id="2870"/>
      <w:bookmarkEnd w:id="2871"/>
    </w:p>
    <w:p w:rsidR="00274744" w:rsidRDefault="00274744" w:rsidP="009E5AD4">
      <w:pPr>
        <w:pStyle w:val="Heading2Center"/>
        <w:outlineLvl w:val="0"/>
      </w:pPr>
      <w:bookmarkStart w:id="2872" w:name="_Toc484336647"/>
      <w:bookmarkStart w:id="2873" w:name="_Toc485558159"/>
      <w:r>
        <w:rPr>
          <w:lang w:bidi="fa-IR"/>
        </w:rPr>
        <w:t>417</w:t>
      </w:r>
      <w:r>
        <w:t xml:space="preserve"> - </w:t>
      </w:r>
      <w:r>
        <w:rPr>
          <w:rtl/>
        </w:rPr>
        <w:t>المَوَدَّةُ قَرابَةٌ</w:t>
      </w:r>
      <w:bookmarkEnd w:id="2872"/>
      <w:bookmarkEnd w:id="2873"/>
    </w:p>
    <w:p w:rsidR="00274744" w:rsidRDefault="00274744" w:rsidP="009E5AD4">
      <w:pPr>
        <w:pStyle w:val="Heading2Center"/>
        <w:outlineLvl w:val="0"/>
      </w:pPr>
      <w:bookmarkStart w:id="2874" w:name="_Toc484336648"/>
      <w:bookmarkStart w:id="2875" w:name="_Toc485558160"/>
      <w:r>
        <w:rPr>
          <w:lang w:bidi="fa-IR"/>
        </w:rPr>
        <w:t>417</w:t>
      </w:r>
      <w:r>
        <w:t>. Love is Kinship</w:t>
      </w:r>
      <w:bookmarkEnd w:id="2874"/>
      <w:bookmarkEnd w:id="2875"/>
    </w:p>
    <w:p w:rsidR="00274744" w:rsidRDefault="00274744" w:rsidP="00CA1574">
      <w:pPr>
        <w:pStyle w:val="libAr"/>
      </w:pPr>
      <w:r w:rsidRPr="00E10CFF">
        <w:rPr>
          <w:rStyle w:val="libBold1Char"/>
          <w:rtl/>
        </w:rPr>
        <w:t>1310.</w:t>
      </w:r>
      <w:r>
        <w:rPr>
          <w:rtl/>
          <w:lang w:bidi="fa-IR"/>
        </w:rPr>
        <w:t xml:space="preserve"> </w:t>
      </w:r>
      <w:r w:rsidRPr="00B61F7A">
        <w:rPr>
          <w:rtl/>
        </w:rPr>
        <w:t>الإمامُ عليٌّ عليه السلام : المَودَّةُ قَرابَةٌ مُسْتَفادَةٌ.</w:t>
      </w:r>
      <w:r>
        <w:rPr>
          <w:rStyle w:val="libFootnotenumChar"/>
          <w:rtl/>
        </w:rPr>
        <w:t>1</w:t>
      </w:r>
    </w:p>
    <w:p w:rsidR="00274744" w:rsidRDefault="00274744" w:rsidP="00274744">
      <w:pPr>
        <w:pStyle w:val="libNormal"/>
      </w:pPr>
      <w:r w:rsidRPr="00E10CFF">
        <w:rPr>
          <w:rStyle w:val="libBold1Char"/>
        </w:rPr>
        <w:t>1310.</w:t>
      </w:r>
      <w:r>
        <w:rPr>
          <w:lang w:bidi="fa-IR"/>
        </w:rPr>
        <w:t xml:space="preserve"> </w:t>
      </w:r>
      <w:r>
        <w:t xml:space="preserve">Imam Ali </w:t>
      </w:r>
      <w:r w:rsidRPr="001500BA">
        <w:t>(AS)</w:t>
      </w:r>
      <w:r>
        <w:t xml:space="preserve"> said, 'Love is acquired kinship.' </w:t>
      </w:r>
      <w:r>
        <w:rPr>
          <w:rStyle w:val="libFootnotenumChar"/>
        </w:rPr>
        <w:t>2</w:t>
      </w:r>
    </w:p>
    <w:p w:rsidR="00274744" w:rsidRDefault="00274744" w:rsidP="00CA1574">
      <w:pPr>
        <w:pStyle w:val="libAr"/>
      </w:pPr>
      <w:r w:rsidRPr="00E10CFF">
        <w:rPr>
          <w:rStyle w:val="libBold1Char"/>
          <w:rtl/>
        </w:rPr>
        <w:t>1311.</w:t>
      </w:r>
      <w:r>
        <w:rPr>
          <w:rtl/>
          <w:lang w:bidi="fa-IR"/>
        </w:rPr>
        <w:t xml:space="preserve"> </w:t>
      </w:r>
      <w:r w:rsidRPr="00B61F7A">
        <w:rPr>
          <w:rtl/>
        </w:rPr>
        <w:t>الإمامُ عليٌّ عليه السلام : القَرابَةُ إلى‏ المَودَّةِ أحْوَجُ مِن المَودَّةِ إلى القَرابَةِ .</w:t>
      </w:r>
      <w:r>
        <w:rPr>
          <w:rStyle w:val="libFootnotenumChar"/>
          <w:rtl/>
        </w:rPr>
        <w:t>3</w:t>
      </w:r>
    </w:p>
    <w:p w:rsidR="00274744" w:rsidRDefault="00274744" w:rsidP="00274744">
      <w:pPr>
        <w:pStyle w:val="libNormal"/>
      </w:pPr>
      <w:r w:rsidRPr="00E10CFF">
        <w:rPr>
          <w:rStyle w:val="libBold1Char"/>
        </w:rPr>
        <w:t>1311.</w:t>
      </w:r>
      <w:r>
        <w:rPr>
          <w:lang w:bidi="fa-IR"/>
        </w:rPr>
        <w:t xml:space="preserve"> </w:t>
      </w:r>
      <w:r>
        <w:t xml:space="preserve">Imam Ali </w:t>
      </w:r>
      <w:r w:rsidRPr="001500BA">
        <w:t>(AS)</w:t>
      </w:r>
      <w:r>
        <w:t xml:space="preserve"> said, 'Love does not need kinship so much as kinship needs love.' </w:t>
      </w:r>
      <w:r>
        <w:rPr>
          <w:rStyle w:val="libFootnotenumChar"/>
        </w:rPr>
        <w:t>4</w:t>
      </w:r>
    </w:p>
    <w:p w:rsidR="00274744" w:rsidRDefault="00274744" w:rsidP="00274744">
      <w:pPr>
        <w:pStyle w:val="libNormal"/>
      </w:pPr>
    </w:p>
    <w:p w:rsidR="00274744" w:rsidRDefault="00274744" w:rsidP="009E5AD4">
      <w:pPr>
        <w:pStyle w:val="Heading3"/>
      </w:pPr>
      <w:bookmarkStart w:id="2876" w:name="_Toc484336649"/>
      <w:bookmarkStart w:id="2877" w:name="_Toc485558161"/>
      <w:r>
        <w:t>Notes</w:t>
      </w:r>
      <w:bookmarkEnd w:id="2876"/>
      <w:bookmarkEnd w:id="2877"/>
    </w:p>
    <w:p w:rsidR="00274744" w:rsidRDefault="00274744" w:rsidP="00274744">
      <w:pPr>
        <w:pStyle w:val="libFootnote"/>
      </w:pPr>
      <w:r>
        <w:t xml:space="preserve">1. </w:t>
      </w:r>
      <w:r>
        <w:rPr>
          <w:rtl/>
        </w:rPr>
        <w:t xml:space="preserve">تحف العقول : </w:t>
      </w:r>
      <w:r>
        <w:rPr>
          <w:rtl/>
          <w:lang w:bidi="fa-IR"/>
        </w:rPr>
        <w:t>97</w:t>
      </w:r>
      <w:r>
        <w:t xml:space="preserve"> .</w:t>
      </w:r>
    </w:p>
    <w:p w:rsidR="00274744" w:rsidRDefault="00274744" w:rsidP="00274744">
      <w:pPr>
        <w:pStyle w:val="libFootnote"/>
      </w:pPr>
      <w:r>
        <w:t xml:space="preserve">2. Tuhaf al-Uqul, no. </w:t>
      </w:r>
      <w:r>
        <w:rPr>
          <w:lang w:bidi="fa-IR"/>
        </w:rPr>
        <w:t>97</w:t>
      </w:r>
    </w:p>
    <w:p w:rsidR="00274744" w:rsidRDefault="00274744" w:rsidP="00274744">
      <w:pPr>
        <w:pStyle w:val="libFootnote"/>
      </w:pPr>
      <w:r>
        <w:t xml:space="preserve">3. </w:t>
      </w:r>
      <w:r>
        <w:rPr>
          <w:rtl/>
        </w:rPr>
        <w:t xml:space="preserve">نهج البلاغة : الحكمة </w:t>
      </w:r>
      <w:r>
        <w:rPr>
          <w:rtl/>
          <w:lang w:bidi="fa-IR"/>
        </w:rPr>
        <w:t>308</w:t>
      </w:r>
      <w:r>
        <w:t xml:space="preserve"> .</w:t>
      </w:r>
    </w:p>
    <w:p w:rsidR="00274744" w:rsidRDefault="00274744" w:rsidP="00274744">
      <w:pPr>
        <w:pStyle w:val="libFootnote"/>
        <w:rPr>
          <w:rtl/>
          <w:lang w:bidi="fa-IR"/>
        </w:rPr>
      </w:pPr>
      <w:r>
        <w:t xml:space="preserve">4. Nahj al-Balagha, Saying </w:t>
      </w:r>
      <w:r>
        <w:rPr>
          <w:lang w:bidi="fa-IR"/>
        </w:rPr>
        <w:t>308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78" w:name="_Toc484336650"/>
      <w:bookmarkStart w:id="2879" w:name="_Toc485558162"/>
      <w:r>
        <w:rPr>
          <w:lang w:bidi="fa-IR"/>
        </w:rPr>
        <w:lastRenderedPageBreak/>
        <w:t>418</w:t>
      </w:r>
      <w:r>
        <w:t xml:space="preserve"> - </w:t>
      </w:r>
      <w:r>
        <w:rPr>
          <w:rtl/>
        </w:rPr>
        <w:t>ما يورِثُ المَحَبَّةَ</w:t>
      </w:r>
      <w:bookmarkEnd w:id="2878"/>
      <w:bookmarkEnd w:id="2879"/>
    </w:p>
    <w:p w:rsidR="00274744" w:rsidRDefault="00274744" w:rsidP="009E5AD4">
      <w:pPr>
        <w:pStyle w:val="Heading2Center"/>
        <w:outlineLvl w:val="0"/>
      </w:pPr>
      <w:bookmarkStart w:id="2880" w:name="_Toc484336651"/>
      <w:bookmarkStart w:id="2881" w:name="_Toc485558163"/>
      <w:r>
        <w:rPr>
          <w:lang w:bidi="fa-IR"/>
        </w:rPr>
        <w:t>418</w:t>
      </w:r>
      <w:r>
        <w:t>. That Which Brings About Love</w:t>
      </w:r>
      <w:bookmarkEnd w:id="2880"/>
      <w:bookmarkEnd w:id="2881"/>
    </w:p>
    <w:p w:rsidR="00274744" w:rsidRDefault="00274744" w:rsidP="00CA1574">
      <w:pPr>
        <w:pStyle w:val="libAr"/>
      </w:pPr>
      <w:r w:rsidRPr="00E10CFF">
        <w:rPr>
          <w:rStyle w:val="libBold1Char"/>
          <w:rtl/>
        </w:rPr>
        <w:t>1312.</w:t>
      </w:r>
      <w:r>
        <w:rPr>
          <w:rtl/>
          <w:lang w:bidi="fa-IR"/>
        </w:rPr>
        <w:t xml:space="preserve"> </w:t>
      </w:r>
      <w:r w:rsidRPr="00B61F7A">
        <w:rPr>
          <w:rtl/>
        </w:rPr>
        <w:t>الإمامُ عليٌّ عليه السلام : ثلاثٌ يُوجِبْنَ المَحبَّةَ : حُسنُ الخُلقِ ، وحُسنُ الرِّفقِ ، والتَّواضُعُ .</w:t>
      </w:r>
      <w:r>
        <w:rPr>
          <w:rStyle w:val="libFootnotenumChar"/>
          <w:rtl/>
        </w:rPr>
        <w:t>1</w:t>
      </w:r>
    </w:p>
    <w:p w:rsidR="00274744" w:rsidRDefault="00274744" w:rsidP="00274744">
      <w:pPr>
        <w:pStyle w:val="libNormal"/>
      </w:pPr>
      <w:r w:rsidRPr="00E10CFF">
        <w:rPr>
          <w:rStyle w:val="libBold1Char"/>
        </w:rPr>
        <w:t>1312.</w:t>
      </w:r>
      <w:r>
        <w:rPr>
          <w:lang w:bidi="fa-IR"/>
        </w:rPr>
        <w:t xml:space="preserve"> </w:t>
      </w:r>
      <w:r>
        <w:t xml:space="preserve">Imam Ali </w:t>
      </w:r>
      <w:r w:rsidRPr="001500BA">
        <w:t>(AS)</w:t>
      </w:r>
      <w:r>
        <w:t xml:space="preserve"> said, 'Three things bring about love: good temperament, kindness, and humbleness.' </w:t>
      </w:r>
      <w:r>
        <w:rPr>
          <w:rStyle w:val="libFootnotenumChar"/>
        </w:rPr>
        <w:t>2</w:t>
      </w:r>
    </w:p>
    <w:p w:rsidR="00274744" w:rsidRDefault="00274744" w:rsidP="00CA1574">
      <w:pPr>
        <w:pStyle w:val="libAr"/>
      </w:pPr>
      <w:r w:rsidRPr="00E10CFF">
        <w:rPr>
          <w:rStyle w:val="libBold1Char"/>
          <w:rtl/>
        </w:rPr>
        <w:t>1313.</w:t>
      </w:r>
      <w:r>
        <w:rPr>
          <w:rtl/>
          <w:lang w:bidi="fa-IR"/>
        </w:rPr>
        <w:t xml:space="preserve"> </w:t>
      </w:r>
      <w:r w:rsidRPr="00B61F7A">
        <w:rPr>
          <w:rtl/>
        </w:rPr>
        <w:t>الإمامُ الصّادقُ عليه السلام : ثلاثةٌ تُورِثُ المَحبَّةَ : الدِّينُ ، والتَّواضُعُ، والبَذْلُ .</w:t>
      </w:r>
      <w:r>
        <w:rPr>
          <w:rStyle w:val="libFootnotenumChar"/>
          <w:rtl/>
        </w:rPr>
        <w:t>3</w:t>
      </w:r>
    </w:p>
    <w:p w:rsidR="00274744" w:rsidRDefault="00274744" w:rsidP="00274744">
      <w:pPr>
        <w:pStyle w:val="libNormal"/>
      </w:pPr>
      <w:r w:rsidRPr="00E10CFF">
        <w:rPr>
          <w:rStyle w:val="libBold1Char"/>
        </w:rPr>
        <w:t>1313.</w:t>
      </w:r>
      <w:r>
        <w:rPr>
          <w:lang w:bidi="fa-IR"/>
        </w:rPr>
        <w:t xml:space="preserve"> </w:t>
      </w:r>
      <w:r>
        <w:t xml:space="preserve">Imam al-Sadiq </w:t>
      </w:r>
      <w:r w:rsidRPr="001500BA">
        <w:t>(AS)</w:t>
      </w:r>
      <w:r>
        <w:t xml:space="preserve"> said, 'Three things bring about love: piety, humbleness, and generosity.'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عنوان </w:t>
      </w:r>
      <w:r>
        <w:rPr>
          <w:rtl/>
          <w:lang w:bidi="fa-IR"/>
        </w:rPr>
        <w:t>42 «</w:t>
      </w:r>
      <w:r w:rsidRPr="00B61F7A">
        <w:rPr>
          <w:rtl/>
        </w:rPr>
        <w:t xml:space="preserve">البشر» ؛ السخاء : باب </w:t>
      </w:r>
      <w:r>
        <w:rPr>
          <w:rtl/>
          <w:lang w:bidi="fa-IR"/>
        </w:rPr>
        <w:t>929</w:t>
      </w:r>
      <w:r>
        <w:t xml:space="preserve"> .</w:t>
      </w:r>
    </w:p>
    <w:p w:rsidR="00274744" w:rsidRDefault="00274744" w:rsidP="00C57A96">
      <w:pPr>
        <w:pStyle w:val="libBold2"/>
      </w:pPr>
      <w:r w:rsidRPr="0037720E">
        <w:t xml:space="preserve">(See </w:t>
      </w:r>
      <w:r>
        <w:t>also: CHEERFULNESS; GENEROSITY: section 929)</w:t>
      </w:r>
    </w:p>
    <w:p w:rsidR="00274744" w:rsidRDefault="00274744" w:rsidP="00274744">
      <w:pPr>
        <w:pStyle w:val="libNormal"/>
      </w:pPr>
    </w:p>
    <w:p w:rsidR="00274744" w:rsidRDefault="00274744" w:rsidP="009E5AD4">
      <w:pPr>
        <w:pStyle w:val="Heading3"/>
      </w:pPr>
      <w:bookmarkStart w:id="2882" w:name="_Toc484336652"/>
      <w:bookmarkStart w:id="2883" w:name="_Toc485558164"/>
      <w:r>
        <w:t>Notes</w:t>
      </w:r>
      <w:bookmarkEnd w:id="2882"/>
      <w:bookmarkEnd w:id="2883"/>
    </w:p>
    <w:p w:rsidR="00274744" w:rsidRDefault="00274744" w:rsidP="00274744">
      <w:pPr>
        <w:pStyle w:val="libFootnote"/>
      </w:pPr>
      <w:r>
        <w:t xml:space="preserve">1. </w:t>
      </w:r>
      <w:r>
        <w:rPr>
          <w:rtl/>
        </w:rPr>
        <w:t xml:space="preserve">غرر الحكم : </w:t>
      </w:r>
      <w:r>
        <w:rPr>
          <w:rtl/>
          <w:lang w:bidi="fa-IR"/>
        </w:rPr>
        <w:t>4684</w:t>
      </w:r>
      <w:r>
        <w:t xml:space="preserve"> .</w:t>
      </w:r>
    </w:p>
    <w:p w:rsidR="00274744" w:rsidRDefault="00274744" w:rsidP="00274744">
      <w:pPr>
        <w:pStyle w:val="libFootnote"/>
      </w:pPr>
      <w:r>
        <w:t xml:space="preserve">2. Ghurar al-Hikam, no. </w:t>
      </w:r>
      <w:r>
        <w:rPr>
          <w:lang w:bidi="fa-IR"/>
        </w:rPr>
        <w:t>4684</w:t>
      </w:r>
    </w:p>
    <w:p w:rsidR="00274744" w:rsidRDefault="00274744" w:rsidP="00274744">
      <w:pPr>
        <w:pStyle w:val="libFootnote"/>
      </w:pPr>
      <w:r>
        <w:t xml:space="preserve">3. </w:t>
      </w:r>
      <w:r>
        <w:rPr>
          <w:rtl/>
        </w:rPr>
        <w:t xml:space="preserve">تحف العقول : </w:t>
      </w:r>
      <w:r>
        <w:rPr>
          <w:rtl/>
          <w:lang w:bidi="fa-IR"/>
        </w:rPr>
        <w:t>316</w:t>
      </w:r>
      <w:r>
        <w:t xml:space="preserve"> .</w:t>
      </w:r>
    </w:p>
    <w:p w:rsidR="00274744" w:rsidRDefault="00274744" w:rsidP="00274744">
      <w:pPr>
        <w:pStyle w:val="libFootnote"/>
        <w:rPr>
          <w:rtl/>
          <w:lang w:bidi="fa-IR"/>
        </w:rPr>
      </w:pPr>
      <w:r>
        <w:t xml:space="preserve">4. Tuhaf al-Uqul, no. </w:t>
      </w:r>
      <w:r>
        <w:rPr>
          <w:lang w:bidi="fa-IR"/>
        </w:rPr>
        <w:t>316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84" w:name="_Toc484336653"/>
      <w:bookmarkStart w:id="2885" w:name="_Toc485558165"/>
      <w:r>
        <w:rPr>
          <w:lang w:bidi="fa-IR"/>
        </w:rPr>
        <w:lastRenderedPageBreak/>
        <w:t>419</w:t>
      </w:r>
      <w:r>
        <w:t xml:space="preserve"> - </w:t>
      </w:r>
      <w:r>
        <w:rPr>
          <w:rtl/>
        </w:rPr>
        <w:t>مَن لا يَنبَغي مَوَدَّتُهُ‏</w:t>
      </w:r>
      <w:bookmarkEnd w:id="2884"/>
      <w:bookmarkEnd w:id="2885"/>
    </w:p>
    <w:p w:rsidR="00274744" w:rsidRDefault="00274744" w:rsidP="009E5AD4">
      <w:pPr>
        <w:pStyle w:val="Heading2Center"/>
        <w:outlineLvl w:val="0"/>
      </w:pPr>
      <w:bookmarkStart w:id="2886" w:name="_Toc484336654"/>
      <w:bookmarkStart w:id="2887" w:name="_Toc485558166"/>
      <w:r>
        <w:rPr>
          <w:lang w:bidi="fa-IR"/>
        </w:rPr>
        <w:t>419</w:t>
      </w:r>
      <w:r>
        <w:t>. Those Who Must Not Be Endeared</w:t>
      </w:r>
      <w:bookmarkEnd w:id="2886"/>
      <w:bookmarkEnd w:id="2887"/>
    </w:p>
    <w:p w:rsidR="00274744" w:rsidRDefault="00274744" w:rsidP="00CA1574">
      <w:pPr>
        <w:pStyle w:val="libAr"/>
      </w:pPr>
      <w:r w:rsidRPr="004A7464">
        <w:rPr>
          <w:rtl/>
        </w:rPr>
        <w:t>(</w:t>
      </w:r>
      <w:r w:rsidRPr="00B61F7A">
        <w:rPr>
          <w:rtl/>
        </w:rPr>
        <w:t>لَا تَجِدُ قَوْماً يُؤْمِنُونَ بِاللَّهِ وَالْيَوْمِ الْآخِرِ يُوَادُّونَ مَنْ حَادَّ اللَّهَ وَرَسُولَهُ وَلَوْ كانُوا آبَاءَهُمْ أَوْ أَبْنَاءَهُمْ أَوْ إِخْوَانَهُمْ أَوْ عَشِيرَتَهُمْ أُولئِكَ كَتَبَ فِي قُلُوبِهِمُ الْإِيمانَ) .</w:t>
      </w:r>
      <w:r>
        <w:rPr>
          <w:rStyle w:val="libFootnotenumChar"/>
          <w:rtl/>
        </w:rPr>
        <w:t>1</w:t>
      </w:r>
    </w:p>
    <w:p w:rsidR="00274744" w:rsidRDefault="00274744" w:rsidP="00274744">
      <w:pPr>
        <w:pStyle w:val="libNormal"/>
      </w:pPr>
      <w:r w:rsidRPr="008A7F4D">
        <w:rPr>
          <w:rStyle w:val="libBoldItalicChar"/>
        </w:rPr>
        <w:t>“You will not find a people believing in Allah and the Last Day endearing those who oppose Allah and His Apostle even though they were their own parents, or children, or brothers, or kinsfolk. [For] such, He has written faith into their hearts.”</w:t>
      </w:r>
      <w:r>
        <w:t xml:space="preserve"> </w:t>
      </w:r>
      <w:r>
        <w:rPr>
          <w:rStyle w:val="libFootnotenumChar"/>
        </w:rPr>
        <w:t>2</w:t>
      </w:r>
    </w:p>
    <w:p w:rsidR="00274744" w:rsidRDefault="00274744" w:rsidP="00CA1574">
      <w:pPr>
        <w:pStyle w:val="libAr"/>
      </w:pPr>
      <w:r w:rsidRPr="00E10CFF">
        <w:rPr>
          <w:rStyle w:val="libBold1Char"/>
          <w:rtl/>
        </w:rPr>
        <w:t>1314.</w:t>
      </w:r>
      <w:r>
        <w:rPr>
          <w:rtl/>
          <w:lang w:bidi="fa-IR"/>
        </w:rPr>
        <w:t xml:space="preserve"> </w:t>
      </w:r>
      <w:r w:rsidRPr="00B61F7A">
        <w:rPr>
          <w:rtl/>
        </w:rPr>
        <w:t>الإمامُ عليٌّ عليه السلام : لا تَمْنَحَنَّ وُدَّكَ مَن لا وَفاءَ لَهُ .</w:t>
      </w:r>
      <w:r>
        <w:rPr>
          <w:rStyle w:val="libFootnotenumChar"/>
          <w:rtl/>
        </w:rPr>
        <w:t>3</w:t>
      </w:r>
    </w:p>
    <w:p w:rsidR="00274744" w:rsidRDefault="00274744" w:rsidP="00274744">
      <w:pPr>
        <w:pStyle w:val="libNormal"/>
      </w:pPr>
      <w:r w:rsidRPr="00E10CFF">
        <w:rPr>
          <w:rStyle w:val="libBold1Char"/>
        </w:rPr>
        <w:t>1314.</w:t>
      </w:r>
      <w:r>
        <w:rPr>
          <w:lang w:bidi="fa-IR"/>
        </w:rPr>
        <w:t xml:space="preserve"> </w:t>
      </w:r>
      <w:r>
        <w:t xml:space="preserve">Imam Ali </w:t>
      </w:r>
      <w:r w:rsidRPr="001500BA">
        <w:t>(AS)</w:t>
      </w:r>
      <w:r>
        <w:t xml:space="preserve"> said, 'Do not offer your friendship to someone who is not loyal.' </w:t>
      </w:r>
      <w:r>
        <w:rPr>
          <w:rStyle w:val="libFootnotenumChar"/>
        </w:rPr>
        <w:t>4</w:t>
      </w:r>
    </w:p>
    <w:p w:rsidR="00274744" w:rsidRDefault="00274744" w:rsidP="00CA1574">
      <w:pPr>
        <w:pStyle w:val="libAr"/>
      </w:pPr>
      <w:r w:rsidRPr="00E10CFF">
        <w:rPr>
          <w:rStyle w:val="libBold1Char"/>
          <w:rtl/>
        </w:rPr>
        <w:t>1315.</w:t>
      </w:r>
      <w:r>
        <w:rPr>
          <w:rtl/>
          <w:lang w:bidi="fa-IR"/>
        </w:rPr>
        <w:t xml:space="preserve"> </w:t>
      </w:r>
      <w:r w:rsidRPr="00B61F7A">
        <w:rPr>
          <w:rtl/>
        </w:rPr>
        <w:t>الإمامُ عليٌّ عليه السلام : أسْرَعُ المَوَدّاتِ انْقِطاعاً مَوَدّاتُ الأشْرارِ.</w:t>
      </w:r>
      <w:r>
        <w:rPr>
          <w:rStyle w:val="libFootnotenumChar"/>
          <w:rtl/>
        </w:rPr>
        <w:t>5</w:t>
      </w:r>
    </w:p>
    <w:p w:rsidR="00274744" w:rsidRDefault="00274744" w:rsidP="00274744">
      <w:pPr>
        <w:pStyle w:val="libNormal"/>
      </w:pPr>
      <w:r w:rsidRPr="00E10CFF">
        <w:rPr>
          <w:rStyle w:val="libBold1Char"/>
        </w:rPr>
        <w:t>1315.</w:t>
      </w:r>
      <w:r>
        <w:rPr>
          <w:lang w:bidi="fa-IR"/>
        </w:rPr>
        <w:t xml:space="preserve"> </w:t>
      </w:r>
      <w:r>
        <w:t xml:space="preserve">Imam Ali </w:t>
      </w:r>
      <w:r w:rsidRPr="001500BA">
        <w:t>(AS)</w:t>
      </w:r>
      <w:r>
        <w:t xml:space="preserve"> said, 'The friendships that are the quickest to break are the friendships made with evildoers.' </w:t>
      </w:r>
      <w:r>
        <w:rPr>
          <w:rStyle w:val="libFootnotenumChar"/>
        </w:rPr>
        <w:t>6</w:t>
      </w:r>
    </w:p>
    <w:p w:rsidR="00274744" w:rsidRDefault="00274744" w:rsidP="00CA1574">
      <w:pPr>
        <w:pStyle w:val="libAr"/>
      </w:pPr>
      <w:r w:rsidRPr="00E10CFF">
        <w:rPr>
          <w:rStyle w:val="libBold1Char"/>
          <w:rtl/>
        </w:rPr>
        <w:t>1316.</w:t>
      </w:r>
      <w:r>
        <w:rPr>
          <w:rtl/>
          <w:lang w:bidi="fa-IR"/>
        </w:rPr>
        <w:t xml:space="preserve"> </w:t>
      </w:r>
      <w:r w:rsidRPr="00B61F7A">
        <w:rPr>
          <w:rtl/>
        </w:rPr>
        <w:t>الإمامُ عليٌّ عليه السلام : إيّاكَ أنْ تُحِبَّ أعْداءَ اللَّهِ ، أو تُصْفِيَ وُدَّكَ لغَيرِ أولياءِ اللَّهِ ، فإنّ مَن أحَبَّ قَوماً حُشِرَ مَعهُم .</w:t>
      </w:r>
      <w:r>
        <w:rPr>
          <w:rStyle w:val="libFootnotenumChar"/>
          <w:rtl/>
        </w:rPr>
        <w:t>7</w:t>
      </w:r>
    </w:p>
    <w:p w:rsidR="00274744" w:rsidRDefault="00274744" w:rsidP="00274744">
      <w:pPr>
        <w:pStyle w:val="libNormal"/>
      </w:pPr>
      <w:r w:rsidRPr="00E10CFF">
        <w:rPr>
          <w:rStyle w:val="libBold1Char"/>
        </w:rPr>
        <w:t>1316.</w:t>
      </w:r>
      <w:r>
        <w:rPr>
          <w:lang w:bidi="fa-IR"/>
        </w:rPr>
        <w:t xml:space="preserve"> </w:t>
      </w:r>
      <w:r>
        <w:t xml:space="preserve">Imam Ali </w:t>
      </w:r>
      <w:r w:rsidRPr="001500BA">
        <w:t>(AS)</w:t>
      </w:r>
      <w:r>
        <w:t xml:space="preserve"> said, 'Beware of loving the enemies of Allah, or of harbouring affection for other than the friends of Allah, for verily man will be resurrected with those whom he loves.' </w:t>
      </w:r>
      <w:r>
        <w:rPr>
          <w:rStyle w:val="libFootnotenumChar"/>
        </w:rPr>
        <w:t>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الصديق : باب </w:t>
      </w:r>
      <w:r>
        <w:rPr>
          <w:rtl/>
          <w:lang w:bidi="fa-IR"/>
        </w:rPr>
        <w:t>1103</w:t>
      </w:r>
      <w:r w:rsidRPr="00B61F7A">
        <w:rPr>
          <w:rtl/>
        </w:rPr>
        <w:t xml:space="preserve"> ؛ الأخ : باب </w:t>
      </w:r>
      <w:r>
        <w:rPr>
          <w:rtl/>
          <w:lang w:bidi="fa-IR"/>
        </w:rPr>
        <w:t>31</w:t>
      </w:r>
      <w:r w:rsidRPr="00B61F7A">
        <w:rPr>
          <w:rtl/>
        </w:rPr>
        <w:t xml:space="preserve"> ؛ المجالسة : باب </w:t>
      </w:r>
      <w:r>
        <w:rPr>
          <w:rtl/>
          <w:lang w:bidi="fa-IR"/>
        </w:rPr>
        <w:t>348</w:t>
      </w:r>
      <w:r>
        <w:t xml:space="preserve"> .</w:t>
      </w:r>
    </w:p>
    <w:p w:rsidR="00274744" w:rsidRDefault="00274744" w:rsidP="00C57A96">
      <w:pPr>
        <w:pStyle w:val="libBold2"/>
      </w:pPr>
      <w:r w:rsidRPr="00F57DD1">
        <w:t xml:space="preserve">(See </w:t>
      </w:r>
      <w:r>
        <w:t>also: THE FRIEND: section 110</w:t>
      </w:r>
      <w:r>
        <w:rPr>
          <w:lang w:bidi="fa-IR"/>
        </w:rPr>
        <w:t>3</w:t>
      </w:r>
      <w:r>
        <w:t>; THE BROTHER:</w:t>
      </w:r>
      <w:r w:rsidRPr="0037720E">
        <w:t xml:space="preserve"> section </w:t>
      </w:r>
      <w:r>
        <w:t>31</w:t>
      </w:r>
      <w:r w:rsidRPr="0037720E">
        <w:t xml:space="preserve">; SITTING COMPANY: section </w:t>
      </w:r>
      <w:r>
        <w:t>348</w:t>
      </w:r>
      <w:r w:rsidRPr="0037720E">
        <w:t>)</w:t>
      </w:r>
    </w:p>
    <w:p w:rsidR="00274744" w:rsidRDefault="00274744" w:rsidP="00274744">
      <w:pPr>
        <w:pStyle w:val="libNormal"/>
      </w:pPr>
    </w:p>
    <w:p w:rsidR="00274744" w:rsidRDefault="00274744" w:rsidP="009E5AD4">
      <w:pPr>
        <w:pStyle w:val="Heading3"/>
      </w:pPr>
      <w:bookmarkStart w:id="2888" w:name="_Toc484336655"/>
      <w:bookmarkStart w:id="2889" w:name="_Toc485558167"/>
      <w:r>
        <w:t>Notes</w:t>
      </w:r>
      <w:bookmarkEnd w:id="2888"/>
      <w:bookmarkEnd w:id="2889"/>
    </w:p>
    <w:p w:rsidR="00274744" w:rsidRDefault="00274744" w:rsidP="00274744">
      <w:pPr>
        <w:pStyle w:val="libFootnote"/>
      </w:pPr>
      <w:r>
        <w:t xml:space="preserve">1. </w:t>
      </w:r>
      <w:r>
        <w:rPr>
          <w:rtl/>
        </w:rPr>
        <w:t xml:space="preserve">المجادلة : </w:t>
      </w:r>
      <w:r>
        <w:rPr>
          <w:rtl/>
          <w:lang w:bidi="fa-IR"/>
        </w:rPr>
        <w:t>22</w:t>
      </w:r>
      <w:r>
        <w:t xml:space="preserve"> .</w:t>
      </w:r>
    </w:p>
    <w:p w:rsidR="00274744" w:rsidRDefault="00274744" w:rsidP="00274744">
      <w:pPr>
        <w:pStyle w:val="libFootnote"/>
      </w:pPr>
      <w:r>
        <w:t xml:space="preserve">2. Qur'an </w:t>
      </w:r>
      <w:r>
        <w:rPr>
          <w:lang w:bidi="fa-IR"/>
        </w:rPr>
        <w:t>58</w:t>
      </w:r>
      <w:r>
        <w:rPr>
          <w:rtl/>
          <w:lang w:bidi="fa-IR"/>
        </w:rPr>
        <w:t>:22</w:t>
      </w:r>
    </w:p>
    <w:p w:rsidR="00274744" w:rsidRDefault="00274744" w:rsidP="00274744">
      <w:pPr>
        <w:pStyle w:val="libFootnote"/>
      </w:pPr>
      <w:r>
        <w:t xml:space="preserve">3. </w:t>
      </w:r>
      <w:r>
        <w:rPr>
          <w:rtl/>
        </w:rPr>
        <w:t xml:space="preserve">غرر الحكم : </w:t>
      </w:r>
      <w:r>
        <w:rPr>
          <w:rtl/>
          <w:lang w:bidi="fa-IR"/>
        </w:rPr>
        <w:t>10164</w:t>
      </w:r>
      <w:r>
        <w:t xml:space="preserve"> .</w:t>
      </w:r>
    </w:p>
    <w:p w:rsidR="00274744" w:rsidRDefault="00274744" w:rsidP="00274744">
      <w:pPr>
        <w:pStyle w:val="libFootnote"/>
      </w:pPr>
      <w:r>
        <w:t xml:space="preserve">4. Ghurar al-Hikam, no. </w:t>
      </w:r>
      <w:r>
        <w:rPr>
          <w:lang w:bidi="fa-IR"/>
        </w:rPr>
        <w:t>10164</w:t>
      </w:r>
    </w:p>
    <w:p w:rsidR="00274744" w:rsidRDefault="00274744" w:rsidP="00274744">
      <w:pPr>
        <w:pStyle w:val="libFootnote"/>
      </w:pPr>
      <w:r>
        <w:t xml:space="preserve">5. </w:t>
      </w:r>
      <w:r>
        <w:rPr>
          <w:rtl/>
        </w:rPr>
        <w:t xml:space="preserve">غرر الحكم : </w:t>
      </w:r>
      <w:r>
        <w:rPr>
          <w:rtl/>
          <w:lang w:bidi="fa-IR"/>
        </w:rPr>
        <w:t>3124</w:t>
      </w:r>
      <w:r>
        <w:t xml:space="preserve"> .</w:t>
      </w:r>
    </w:p>
    <w:p w:rsidR="00274744" w:rsidRDefault="00274744" w:rsidP="00274744">
      <w:pPr>
        <w:pStyle w:val="libFootnote"/>
      </w:pPr>
      <w:r>
        <w:t xml:space="preserve">6. Ibid. no. </w:t>
      </w:r>
      <w:r>
        <w:rPr>
          <w:lang w:bidi="fa-IR"/>
        </w:rPr>
        <w:t>3124</w:t>
      </w:r>
    </w:p>
    <w:p w:rsidR="00274744" w:rsidRDefault="00274744" w:rsidP="00274744">
      <w:pPr>
        <w:pStyle w:val="libFootnote"/>
      </w:pPr>
      <w:r>
        <w:t xml:space="preserve">7. </w:t>
      </w:r>
      <w:r>
        <w:rPr>
          <w:rtl/>
        </w:rPr>
        <w:t xml:space="preserve">غرر الحكم : </w:t>
      </w:r>
      <w:r>
        <w:rPr>
          <w:rtl/>
          <w:lang w:bidi="fa-IR"/>
        </w:rPr>
        <w:t>2703</w:t>
      </w:r>
      <w:r>
        <w:t xml:space="preserve"> .</w:t>
      </w:r>
    </w:p>
    <w:p w:rsidR="00274744" w:rsidRDefault="00274744" w:rsidP="00274744">
      <w:pPr>
        <w:pStyle w:val="libFootnote"/>
        <w:rPr>
          <w:rtl/>
          <w:lang w:bidi="fa-IR"/>
        </w:rPr>
      </w:pPr>
      <w:r>
        <w:t xml:space="preserve">8. Ibid. no. </w:t>
      </w:r>
      <w:r>
        <w:rPr>
          <w:lang w:bidi="fa-IR"/>
        </w:rPr>
        <w:t>2703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90" w:name="_Toc484336656"/>
      <w:bookmarkStart w:id="2891" w:name="_Toc485558168"/>
      <w:r>
        <w:rPr>
          <w:lang w:bidi="fa-IR"/>
        </w:rPr>
        <w:lastRenderedPageBreak/>
        <w:t>420</w:t>
      </w:r>
      <w:r>
        <w:t xml:space="preserve"> - </w:t>
      </w:r>
      <w:r>
        <w:rPr>
          <w:rtl/>
        </w:rPr>
        <w:t>حُبٌّ يَمنَعُ المَعرِفَةَ</w:t>
      </w:r>
      <w:bookmarkEnd w:id="2890"/>
      <w:bookmarkEnd w:id="2891"/>
    </w:p>
    <w:p w:rsidR="00274744" w:rsidRDefault="00274744" w:rsidP="009E5AD4">
      <w:pPr>
        <w:pStyle w:val="Heading2Center"/>
        <w:outlineLvl w:val="0"/>
      </w:pPr>
      <w:bookmarkStart w:id="2892" w:name="_Toc484336657"/>
      <w:bookmarkStart w:id="2893" w:name="_Toc485558169"/>
      <w:r>
        <w:rPr>
          <w:lang w:bidi="fa-IR"/>
        </w:rPr>
        <w:t>420</w:t>
      </w:r>
      <w:r>
        <w:t>. The Blindness of Love [from Perceiving the Truth]</w:t>
      </w:r>
      <w:bookmarkEnd w:id="2892"/>
      <w:bookmarkEnd w:id="2893"/>
    </w:p>
    <w:p w:rsidR="00274744" w:rsidRDefault="00274744" w:rsidP="00CA1574">
      <w:pPr>
        <w:pStyle w:val="libAr"/>
      </w:pPr>
      <w:r w:rsidRPr="00E10CFF">
        <w:rPr>
          <w:rStyle w:val="libBold1Char"/>
          <w:rtl/>
        </w:rPr>
        <w:t>1317.</w:t>
      </w:r>
      <w:r>
        <w:rPr>
          <w:rtl/>
          <w:lang w:bidi="fa-IR"/>
        </w:rPr>
        <w:t xml:space="preserve"> </w:t>
      </w:r>
      <w:r w:rsidRPr="00B61F7A">
        <w:rPr>
          <w:rtl/>
        </w:rPr>
        <w:t>رسولُ اللَّهِ صلى اللَّه عليه وآله : حُبُّكَ للشَّيْ‏ء يُعْمي ويُصِمُّ .</w:t>
      </w:r>
      <w:r>
        <w:rPr>
          <w:rStyle w:val="libFootnotenumChar"/>
          <w:rtl/>
        </w:rPr>
        <w:t>1</w:t>
      </w:r>
    </w:p>
    <w:p w:rsidR="00274744" w:rsidRDefault="00274744" w:rsidP="00274744">
      <w:pPr>
        <w:pStyle w:val="libNormal"/>
      </w:pPr>
      <w:r w:rsidRPr="00E10CFF">
        <w:rPr>
          <w:rStyle w:val="libBold1Char"/>
        </w:rPr>
        <w:t>1317.</w:t>
      </w:r>
      <w:r>
        <w:rPr>
          <w:lang w:bidi="fa-IR"/>
        </w:rPr>
        <w:t xml:space="preserve"> </w:t>
      </w:r>
      <w:r>
        <w:t xml:space="preserve">The Prophet </w:t>
      </w:r>
      <w:r w:rsidRPr="001500BA">
        <w:t>(SAWA)</w:t>
      </w:r>
      <w:r>
        <w:t xml:space="preserve"> said, 'Your love for a particular thing makes you blind and deaf.' </w:t>
      </w:r>
      <w:r>
        <w:rPr>
          <w:rStyle w:val="libFootnotenumChar"/>
        </w:rPr>
        <w:t>2</w:t>
      </w:r>
    </w:p>
    <w:p w:rsidR="00274744" w:rsidRDefault="00274744" w:rsidP="00CA1574">
      <w:pPr>
        <w:pStyle w:val="libAr"/>
      </w:pPr>
      <w:r w:rsidRPr="00E10CFF">
        <w:rPr>
          <w:rStyle w:val="libBold1Char"/>
          <w:rtl/>
        </w:rPr>
        <w:t>1318.</w:t>
      </w:r>
      <w:r>
        <w:rPr>
          <w:rtl/>
          <w:lang w:bidi="fa-IR"/>
        </w:rPr>
        <w:t xml:space="preserve"> </w:t>
      </w:r>
      <w:r w:rsidRPr="00B61F7A">
        <w:rPr>
          <w:rtl/>
        </w:rPr>
        <w:t>الإمامُ عليٌّ عليه السلام : عَينُ المُحِبّ عَمِيَةٌ عن‏مَعايِبِ المَحبوبِ ، واُذُنُه صَمّاءُ عَن قُبْحِ مَساوِيهِ .</w:t>
      </w:r>
      <w:r>
        <w:rPr>
          <w:rStyle w:val="libFootnotenumChar"/>
          <w:rtl/>
        </w:rPr>
        <w:t>3</w:t>
      </w:r>
    </w:p>
    <w:p w:rsidR="00274744" w:rsidRDefault="00274744" w:rsidP="00274744">
      <w:pPr>
        <w:pStyle w:val="libNormal"/>
      </w:pPr>
      <w:r w:rsidRPr="00E10CFF">
        <w:rPr>
          <w:rStyle w:val="libBold1Char"/>
        </w:rPr>
        <w:t>1318.</w:t>
      </w:r>
      <w:r>
        <w:rPr>
          <w:lang w:bidi="fa-IR"/>
        </w:rPr>
        <w:t xml:space="preserve"> </w:t>
      </w:r>
      <w:r>
        <w:t xml:space="preserve">Imam Ali </w:t>
      </w:r>
      <w:r w:rsidRPr="001500BA">
        <w:t>(AS)</w:t>
      </w:r>
      <w:r>
        <w:t xml:space="preserve"> said, 'The lover's eye is blind to the defects of the beloved, and his ear is deaf to the ugliness of his misdeeds.' </w:t>
      </w:r>
      <w:r>
        <w:rPr>
          <w:rStyle w:val="libFootnotenumChar"/>
        </w:rPr>
        <w:t>4</w:t>
      </w:r>
    </w:p>
    <w:p w:rsidR="00274744" w:rsidRDefault="00274744" w:rsidP="00274744">
      <w:pPr>
        <w:pStyle w:val="libNormal"/>
      </w:pPr>
    </w:p>
    <w:p w:rsidR="00274744" w:rsidRDefault="00274744" w:rsidP="009E5AD4">
      <w:pPr>
        <w:pStyle w:val="Heading3"/>
      </w:pPr>
      <w:bookmarkStart w:id="2894" w:name="_Toc484336658"/>
      <w:bookmarkStart w:id="2895" w:name="_Toc485558170"/>
      <w:r>
        <w:t>Notes</w:t>
      </w:r>
      <w:bookmarkEnd w:id="2894"/>
      <w:bookmarkEnd w:id="2895"/>
    </w:p>
    <w:p w:rsidR="00274744" w:rsidRDefault="00274744" w:rsidP="00274744">
      <w:pPr>
        <w:pStyle w:val="libFootnote"/>
      </w:pPr>
      <w:r>
        <w:t xml:space="preserve">1. </w:t>
      </w:r>
      <w:r>
        <w:rPr>
          <w:rtl/>
        </w:rPr>
        <w:t xml:space="preserve">عوالي اللآلي : </w:t>
      </w:r>
      <w:r>
        <w:rPr>
          <w:rtl/>
          <w:lang w:bidi="fa-IR"/>
        </w:rPr>
        <w:t>1 / 290 / 149</w:t>
      </w:r>
      <w:r>
        <w:t xml:space="preserve"> .</w:t>
      </w:r>
    </w:p>
    <w:p w:rsidR="00274744" w:rsidRDefault="00274744" w:rsidP="00274744">
      <w:pPr>
        <w:pStyle w:val="libFootnote"/>
      </w:pPr>
      <w:r>
        <w:t xml:space="preserve">2. Awali al-La'ali, v. </w:t>
      </w:r>
      <w:r>
        <w:rPr>
          <w:lang w:bidi="fa-IR"/>
        </w:rPr>
        <w:t>1</w:t>
      </w:r>
      <w:r>
        <w:t xml:space="preserve">, p. </w:t>
      </w:r>
      <w:r>
        <w:rPr>
          <w:lang w:bidi="fa-IR"/>
        </w:rPr>
        <w:t>290</w:t>
      </w:r>
      <w:r>
        <w:t xml:space="preserve">, no. </w:t>
      </w:r>
      <w:r>
        <w:rPr>
          <w:lang w:bidi="fa-IR"/>
        </w:rPr>
        <w:t>149</w:t>
      </w:r>
    </w:p>
    <w:p w:rsidR="00274744" w:rsidRDefault="00274744" w:rsidP="00274744">
      <w:pPr>
        <w:pStyle w:val="libFootnote"/>
      </w:pPr>
      <w:r>
        <w:t xml:space="preserve">3. </w:t>
      </w:r>
      <w:r>
        <w:rPr>
          <w:rtl/>
        </w:rPr>
        <w:t xml:space="preserve">غرر الحكم : </w:t>
      </w:r>
      <w:r>
        <w:rPr>
          <w:rtl/>
          <w:lang w:bidi="fa-IR"/>
        </w:rPr>
        <w:t>6314</w:t>
      </w:r>
      <w:r>
        <w:t xml:space="preserve"> .</w:t>
      </w:r>
    </w:p>
    <w:p w:rsidR="00274744" w:rsidRDefault="00274744" w:rsidP="00274744">
      <w:pPr>
        <w:pStyle w:val="libFootnote"/>
        <w:rPr>
          <w:rtl/>
          <w:lang w:bidi="fa-IR"/>
        </w:rPr>
      </w:pPr>
      <w:r>
        <w:t xml:space="preserve">4. Ghurar al-Hikam, no. </w:t>
      </w:r>
      <w:r>
        <w:rPr>
          <w:lang w:bidi="fa-IR"/>
        </w:rPr>
        <w:t>9872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896" w:name="_Toc484336659"/>
      <w:bookmarkStart w:id="2897" w:name="_Toc485558171"/>
      <w:r>
        <w:rPr>
          <w:lang w:bidi="fa-IR"/>
        </w:rPr>
        <w:lastRenderedPageBreak/>
        <w:t>421</w:t>
      </w:r>
      <w:r>
        <w:t xml:space="preserve"> - </w:t>
      </w:r>
      <w:r>
        <w:rPr>
          <w:rtl/>
        </w:rPr>
        <w:t>عَلاَمَةُ الحُبِ‏</w:t>
      </w:r>
      <w:bookmarkEnd w:id="2896"/>
      <w:bookmarkEnd w:id="2897"/>
    </w:p>
    <w:p w:rsidR="00274744" w:rsidRDefault="00274744" w:rsidP="009E5AD4">
      <w:pPr>
        <w:pStyle w:val="Heading2Center"/>
        <w:outlineLvl w:val="0"/>
      </w:pPr>
      <w:bookmarkStart w:id="2898" w:name="_Toc484336660"/>
      <w:bookmarkStart w:id="2899" w:name="_Toc485558172"/>
      <w:r>
        <w:rPr>
          <w:lang w:bidi="fa-IR"/>
        </w:rPr>
        <w:t>421</w:t>
      </w:r>
      <w:r>
        <w:t>. The Sign of Love</w:t>
      </w:r>
      <w:bookmarkEnd w:id="2898"/>
      <w:bookmarkEnd w:id="2899"/>
    </w:p>
    <w:p w:rsidR="00274744" w:rsidRDefault="00274744" w:rsidP="00CA1574">
      <w:pPr>
        <w:pStyle w:val="libAr"/>
      </w:pPr>
      <w:r w:rsidRPr="00E10CFF">
        <w:rPr>
          <w:rStyle w:val="libBold1Char"/>
          <w:rtl/>
        </w:rPr>
        <w:t>1319.</w:t>
      </w:r>
      <w:r>
        <w:rPr>
          <w:rtl/>
          <w:lang w:bidi="fa-IR"/>
        </w:rPr>
        <w:t xml:space="preserve"> </w:t>
      </w:r>
      <w:r w:rsidRPr="00B61F7A">
        <w:rPr>
          <w:rtl/>
        </w:rPr>
        <w:t>الإمامُ عليٌّ عليه السلام : مَن أحَبَّكَ نَهاكَ .</w:t>
      </w:r>
      <w:r>
        <w:rPr>
          <w:rStyle w:val="libFootnotenumChar"/>
          <w:rtl/>
        </w:rPr>
        <w:t>1</w:t>
      </w:r>
    </w:p>
    <w:p w:rsidR="00274744" w:rsidRDefault="00274744" w:rsidP="00274744">
      <w:pPr>
        <w:pStyle w:val="libNormal"/>
      </w:pPr>
      <w:r w:rsidRPr="00E10CFF">
        <w:rPr>
          <w:rStyle w:val="libBold1Char"/>
        </w:rPr>
        <w:t>1319.</w:t>
      </w:r>
      <w:r>
        <w:rPr>
          <w:lang w:bidi="fa-IR"/>
        </w:rPr>
        <w:t xml:space="preserve"> </w:t>
      </w:r>
      <w:r>
        <w:t xml:space="preserve">Imam Ali </w:t>
      </w:r>
      <w:r w:rsidRPr="001500BA">
        <w:t>(AS)</w:t>
      </w:r>
      <w:r>
        <w:t xml:space="preserve"> said, 'He who loves you forbids you [from committing sin].' </w:t>
      </w:r>
      <w:r>
        <w:rPr>
          <w:rStyle w:val="libFootnotenumChar"/>
        </w:rPr>
        <w:t>2</w:t>
      </w:r>
    </w:p>
    <w:p w:rsidR="00274744" w:rsidRDefault="00274744" w:rsidP="00CA1574">
      <w:pPr>
        <w:pStyle w:val="libAr"/>
      </w:pPr>
      <w:r w:rsidRPr="00E10CFF">
        <w:rPr>
          <w:rStyle w:val="libBold1Char"/>
          <w:rtl/>
        </w:rPr>
        <w:t>1320.</w:t>
      </w:r>
      <w:r>
        <w:rPr>
          <w:rtl/>
          <w:lang w:bidi="fa-IR"/>
        </w:rPr>
        <w:t xml:space="preserve"> </w:t>
      </w:r>
      <w:r w:rsidRPr="00B61F7A">
        <w:rPr>
          <w:rtl/>
        </w:rPr>
        <w:t>الإمامُ عليٌّ عليه السلام : مَن أحَبَّ شيئاً لَهِجَ بذِكْرِهِ .</w:t>
      </w:r>
      <w:r>
        <w:rPr>
          <w:rStyle w:val="libFootnotenumChar"/>
          <w:rtl/>
        </w:rPr>
        <w:t>3</w:t>
      </w:r>
    </w:p>
    <w:p w:rsidR="00274744" w:rsidRDefault="00274744" w:rsidP="00274744">
      <w:pPr>
        <w:pStyle w:val="libNormal"/>
      </w:pPr>
      <w:r w:rsidRPr="00E10CFF">
        <w:rPr>
          <w:rStyle w:val="libBold1Char"/>
        </w:rPr>
        <w:t>1320.</w:t>
      </w:r>
      <w:r>
        <w:rPr>
          <w:lang w:bidi="fa-IR"/>
        </w:rPr>
        <w:t xml:space="preserve"> </w:t>
      </w:r>
      <w:r>
        <w:t xml:space="preserve">Imam Ali </w:t>
      </w:r>
      <w:r w:rsidRPr="001500BA">
        <w:t>(AS)</w:t>
      </w:r>
      <w:r>
        <w:t xml:space="preserve"> said, 'He who loves something constantly mentions it.' </w:t>
      </w:r>
      <w:r>
        <w:rPr>
          <w:rStyle w:val="libFootnotenumChar"/>
        </w:rPr>
        <w:t>4</w:t>
      </w:r>
    </w:p>
    <w:p w:rsidR="00274744" w:rsidRDefault="00274744" w:rsidP="00274744">
      <w:pPr>
        <w:pStyle w:val="libNormal"/>
      </w:pPr>
    </w:p>
    <w:p w:rsidR="00274744" w:rsidRDefault="00274744" w:rsidP="009E5AD4">
      <w:pPr>
        <w:pStyle w:val="Heading3"/>
      </w:pPr>
      <w:bookmarkStart w:id="2900" w:name="_Toc484336661"/>
      <w:bookmarkStart w:id="2901" w:name="_Toc485558173"/>
      <w:r>
        <w:t>Notes</w:t>
      </w:r>
      <w:bookmarkEnd w:id="2900"/>
      <w:bookmarkEnd w:id="2901"/>
    </w:p>
    <w:p w:rsidR="00274744" w:rsidRDefault="00274744" w:rsidP="00274744">
      <w:pPr>
        <w:pStyle w:val="libFootnote"/>
      </w:pPr>
      <w:r>
        <w:t xml:space="preserve">1. </w:t>
      </w:r>
      <w:r>
        <w:rPr>
          <w:rtl/>
        </w:rPr>
        <w:t xml:space="preserve">غرر الحكم : </w:t>
      </w:r>
      <w:r>
        <w:rPr>
          <w:rtl/>
          <w:lang w:bidi="fa-IR"/>
        </w:rPr>
        <w:t>7718</w:t>
      </w:r>
      <w:r>
        <w:t xml:space="preserve"> .</w:t>
      </w:r>
    </w:p>
    <w:p w:rsidR="00274744" w:rsidRDefault="00274744" w:rsidP="00274744">
      <w:pPr>
        <w:pStyle w:val="libFootnote"/>
      </w:pPr>
      <w:r>
        <w:t xml:space="preserve">2. Ibid. no. </w:t>
      </w:r>
      <w:r>
        <w:rPr>
          <w:lang w:bidi="fa-IR"/>
        </w:rPr>
        <w:t>7718</w:t>
      </w:r>
    </w:p>
    <w:p w:rsidR="00274744" w:rsidRDefault="00274744" w:rsidP="00274744">
      <w:pPr>
        <w:pStyle w:val="libFootnote"/>
      </w:pPr>
      <w:r>
        <w:t xml:space="preserve">3. </w:t>
      </w:r>
      <w:r>
        <w:rPr>
          <w:rtl/>
        </w:rPr>
        <w:t xml:space="preserve">غرر الحكم : </w:t>
      </w:r>
      <w:r>
        <w:rPr>
          <w:rtl/>
          <w:lang w:bidi="fa-IR"/>
        </w:rPr>
        <w:t>7851</w:t>
      </w:r>
      <w:r>
        <w:t xml:space="preserve"> .</w:t>
      </w:r>
    </w:p>
    <w:p w:rsidR="00274744" w:rsidRDefault="00274744" w:rsidP="00274744">
      <w:pPr>
        <w:pStyle w:val="libFootnote"/>
        <w:rPr>
          <w:rtl/>
          <w:lang w:bidi="fa-IR"/>
        </w:rPr>
      </w:pPr>
      <w:r>
        <w:t xml:space="preserve">4. Ibid. no. </w:t>
      </w:r>
      <w:r>
        <w:rPr>
          <w:lang w:bidi="fa-IR"/>
        </w:rPr>
        <w:t>7851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02" w:name="_Toc484336662"/>
      <w:bookmarkStart w:id="2903" w:name="_Toc485558174"/>
      <w:r>
        <w:rPr>
          <w:lang w:bidi="fa-IR"/>
        </w:rPr>
        <w:lastRenderedPageBreak/>
        <w:t>422</w:t>
      </w:r>
      <w:r>
        <w:t xml:space="preserve"> - </w:t>
      </w:r>
      <w:r>
        <w:rPr>
          <w:rtl/>
        </w:rPr>
        <w:t>شِدَّةُ حُبِّ المُؤمِنينَ لِلّهِ‏</w:t>
      </w:r>
      <w:bookmarkEnd w:id="2902"/>
      <w:bookmarkEnd w:id="2903"/>
    </w:p>
    <w:p w:rsidR="00274744" w:rsidRDefault="00274744" w:rsidP="009E5AD4">
      <w:pPr>
        <w:pStyle w:val="Heading2Center"/>
        <w:outlineLvl w:val="0"/>
      </w:pPr>
      <w:bookmarkStart w:id="2904" w:name="_Toc484336663"/>
      <w:bookmarkStart w:id="2905" w:name="_Toc485558175"/>
      <w:r>
        <w:rPr>
          <w:lang w:bidi="fa-IR"/>
        </w:rPr>
        <w:t>422</w:t>
      </w:r>
      <w:r>
        <w:t>. The Believers' Intense Love for Allah</w:t>
      </w:r>
      <w:bookmarkEnd w:id="2904"/>
      <w:bookmarkEnd w:id="2905"/>
    </w:p>
    <w:p w:rsidR="00274744" w:rsidRDefault="00274744" w:rsidP="00CA1574">
      <w:pPr>
        <w:pStyle w:val="libAr"/>
      </w:pPr>
      <w:r w:rsidRPr="004A7464">
        <w:rPr>
          <w:rtl/>
        </w:rPr>
        <w:t>(</w:t>
      </w:r>
      <w:r w:rsidRPr="00B61F7A">
        <w:rP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w:t>
      </w:r>
      <w:r>
        <w:rPr>
          <w:rStyle w:val="libFootnotenumChar"/>
          <w:rtl/>
        </w:rPr>
        <w:t>1</w:t>
      </w:r>
    </w:p>
    <w:p w:rsidR="00274744" w:rsidRDefault="00274744" w:rsidP="00274744">
      <w:pPr>
        <w:pStyle w:val="libNormal"/>
      </w:pPr>
      <w:r w:rsidRPr="008A7F4D">
        <w:rPr>
          <w:rStyle w:val="libBoldItalicChar"/>
        </w:rPr>
        <w:t>“Say, 'If your fathers and your sons, your brethren, your spouses, and your kinsfolk, the possessions that you have acquired, the business you fear may suffer, and the dwellings you are fond of, are dearer to you than Allah and His Apostle and to waging jihad in His way, then wait until Allah issues His edict, and Allah does not guide the transgressing lot.”</w:t>
      </w:r>
      <w:r>
        <w:t xml:space="preserve"> </w:t>
      </w:r>
      <w:r>
        <w:rPr>
          <w:rStyle w:val="libFootnotenumChar"/>
        </w:rPr>
        <w:t>2</w:t>
      </w:r>
    </w:p>
    <w:p w:rsidR="00274744" w:rsidRDefault="00274744" w:rsidP="00CA1574">
      <w:pPr>
        <w:pStyle w:val="libAr"/>
      </w:pPr>
      <w:r w:rsidRPr="004A7464">
        <w:rPr>
          <w:rtl/>
        </w:rPr>
        <w:t>(</w:t>
      </w:r>
      <w:r w:rsidRPr="00B61F7A">
        <w:rPr>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w:t>
      </w:r>
      <w:r>
        <w:rPr>
          <w:rStyle w:val="libFootnotenumChar"/>
          <w:rtl/>
        </w:rPr>
        <w:t>3</w:t>
      </w:r>
    </w:p>
    <w:p w:rsidR="00274744" w:rsidRDefault="00274744" w:rsidP="00274744">
      <w:pPr>
        <w:pStyle w:val="libNormal"/>
      </w:pPr>
      <w:r w:rsidRPr="008A7F4D">
        <w:rPr>
          <w:rStyle w:val="libBoldItalicChar"/>
        </w:rPr>
        <w:t>“Among the people are those who set up compeers besides Allah, loving them as if loving Allah-but the faithful have a more ardent love for Allah-though the wrongdoers will see, when they sight the punishment, that power, altogether, belongs to Allah, and that Allah is severe in punishment.”</w:t>
      </w:r>
      <w:r>
        <w:t xml:space="preserve"> </w:t>
      </w:r>
      <w:r>
        <w:rPr>
          <w:rStyle w:val="libFootnotenumChar"/>
        </w:rPr>
        <w:t>4</w:t>
      </w:r>
    </w:p>
    <w:p w:rsidR="00274744" w:rsidRDefault="00274744" w:rsidP="00CA1574">
      <w:pPr>
        <w:pStyle w:val="libAr"/>
        <w:rPr>
          <w:rtl/>
        </w:rPr>
      </w:pPr>
    </w:p>
    <w:p w:rsidR="00274744" w:rsidRDefault="00274744" w:rsidP="00CA1574">
      <w:pPr>
        <w:pStyle w:val="libAr"/>
      </w:pPr>
      <w:r w:rsidRPr="00F57DD1">
        <w:rPr>
          <w:rtl/>
        </w:rPr>
        <w:t>(اُنظر)</w:t>
      </w:r>
      <w:r w:rsidRPr="00B61F7A">
        <w:rPr>
          <w:rtl/>
        </w:rPr>
        <w:t xml:space="preserve"> آل عمران:</w:t>
      </w:r>
      <w:r>
        <w:rPr>
          <w:rtl/>
          <w:lang w:bidi="fa-IR"/>
        </w:rPr>
        <w:t>31</w:t>
      </w:r>
      <w:r w:rsidRPr="00B61F7A">
        <w:rPr>
          <w:rtl/>
        </w:rPr>
        <w:t xml:space="preserve"> والمائدة: </w:t>
      </w:r>
      <w:r>
        <w:rPr>
          <w:rtl/>
          <w:lang w:bidi="fa-IR"/>
        </w:rPr>
        <w:t>51 - 57</w:t>
      </w:r>
      <w:r w:rsidRPr="00B61F7A">
        <w:rPr>
          <w:rtl/>
        </w:rPr>
        <w:t xml:space="preserve"> والتوبة: </w:t>
      </w:r>
      <w:r>
        <w:rPr>
          <w:rtl/>
          <w:lang w:bidi="fa-IR"/>
        </w:rPr>
        <w:t>25</w:t>
      </w:r>
      <w:r w:rsidRPr="00B61F7A">
        <w:rPr>
          <w:rtl/>
        </w:rPr>
        <w:t xml:space="preserve"> والشعراء: </w:t>
      </w:r>
      <w:r>
        <w:rPr>
          <w:rtl/>
          <w:lang w:bidi="fa-IR"/>
        </w:rPr>
        <w:t>77 - 82</w:t>
      </w:r>
      <w:r w:rsidRPr="00B61F7A">
        <w:rPr>
          <w:rtl/>
        </w:rPr>
        <w:t xml:space="preserve"> والجمعة: </w:t>
      </w:r>
      <w:r>
        <w:rPr>
          <w:rtl/>
          <w:lang w:bidi="fa-IR"/>
        </w:rPr>
        <w:t>6</w:t>
      </w:r>
      <w:r>
        <w:t xml:space="preserve"> .</w:t>
      </w:r>
    </w:p>
    <w:p w:rsidR="00274744" w:rsidRDefault="00274744" w:rsidP="00C57A96">
      <w:pPr>
        <w:pStyle w:val="libBold2"/>
      </w:pPr>
      <w:r w:rsidRPr="0037720E">
        <w:rPr>
          <w:lang w:bidi="fa-IR"/>
        </w:rPr>
        <w:t xml:space="preserve">(See also: Qur'an </w:t>
      </w:r>
      <w:r>
        <w:rPr>
          <w:lang w:bidi="fa-IR"/>
        </w:rPr>
        <w:t>3</w:t>
      </w:r>
      <w:r w:rsidRPr="0037720E">
        <w:rPr>
          <w:lang w:bidi="fa-IR"/>
        </w:rPr>
        <w:t>:</w:t>
      </w:r>
      <w:r>
        <w:rPr>
          <w:lang w:bidi="fa-IR"/>
        </w:rPr>
        <w:t>31</w:t>
      </w:r>
      <w:r w:rsidRPr="0037720E">
        <w:rPr>
          <w:lang w:bidi="fa-IR"/>
        </w:rPr>
        <w:t xml:space="preserve">, </w:t>
      </w:r>
      <w:r>
        <w:rPr>
          <w:lang w:bidi="fa-IR"/>
        </w:rPr>
        <w:t>5</w:t>
      </w:r>
      <w:r w:rsidRPr="0037720E">
        <w:rPr>
          <w:lang w:bidi="fa-IR"/>
        </w:rPr>
        <w:t>:</w:t>
      </w:r>
      <w:r>
        <w:rPr>
          <w:lang w:bidi="fa-IR"/>
        </w:rPr>
        <w:t>51-57</w:t>
      </w:r>
      <w:r w:rsidRPr="0037720E">
        <w:rPr>
          <w:lang w:bidi="fa-IR"/>
        </w:rPr>
        <w:t xml:space="preserve">, </w:t>
      </w:r>
      <w:r>
        <w:rPr>
          <w:lang w:bidi="fa-IR"/>
        </w:rPr>
        <w:t>9</w:t>
      </w:r>
      <w:r w:rsidRPr="0037720E">
        <w:rPr>
          <w:lang w:bidi="fa-IR"/>
        </w:rPr>
        <w:t>:</w:t>
      </w:r>
      <w:r>
        <w:rPr>
          <w:lang w:bidi="fa-IR"/>
        </w:rPr>
        <w:t>25</w:t>
      </w:r>
      <w:r w:rsidRPr="0037720E">
        <w:rPr>
          <w:lang w:bidi="fa-IR"/>
        </w:rPr>
        <w:t xml:space="preserve">, </w:t>
      </w:r>
      <w:r>
        <w:rPr>
          <w:lang w:bidi="fa-IR"/>
        </w:rPr>
        <w:t>26</w:t>
      </w:r>
      <w:r w:rsidRPr="0037720E">
        <w:rPr>
          <w:lang w:bidi="fa-IR"/>
        </w:rPr>
        <w:t>:</w:t>
      </w:r>
      <w:r>
        <w:rPr>
          <w:lang w:bidi="fa-IR"/>
        </w:rPr>
        <w:t>77-82</w:t>
      </w:r>
      <w:r w:rsidRPr="0037720E">
        <w:rPr>
          <w:lang w:bidi="fa-IR"/>
        </w:rPr>
        <w:t xml:space="preserve">, </w:t>
      </w:r>
      <w:r>
        <w:rPr>
          <w:lang w:bidi="fa-IR"/>
        </w:rPr>
        <w:t>62</w:t>
      </w:r>
      <w:r w:rsidRPr="0037720E">
        <w:rPr>
          <w:lang w:bidi="fa-IR"/>
        </w:rPr>
        <w:t>:</w:t>
      </w:r>
      <w:r>
        <w:rPr>
          <w:lang w:bidi="fa-IR"/>
        </w:rPr>
        <w:t>6</w:t>
      </w:r>
      <w:r>
        <w:t>)</w:t>
      </w:r>
    </w:p>
    <w:p w:rsidR="00274744" w:rsidRDefault="00274744" w:rsidP="00CA1574">
      <w:pPr>
        <w:pStyle w:val="libAr"/>
      </w:pPr>
      <w:r w:rsidRPr="00E10CFF">
        <w:rPr>
          <w:rStyle w:val="libBold1Char"/>
          <w:rtl/>
        </w:rPr>
        <w:t>1321.</w:t>
      </w:r>
      <w:r>
        <w:rPr>
          <w:rtl/>
          <w:lang w:bidi="fa-IR"/>
        </w:rPr>
        <w:t xml:space="preserve"> </w:t>
      </w:r>
      <w:r w:rsidRPr="00B61F7A">
        <w:rPr>
          <w:rtl/>
        </w:rPr>
        <w:t xml:space="preserve">الإمامُ الحسينُ عليه السلام </w:t>
      </w:r>
      <w:r>
        <w:rPr>
          <w:rtl/>
        </w:rPr>
        <w:t>-</w:t>
      </w:r>
      <w:r w:rsidRPr="00B61F7A">
        <w:rPr>
          <w:rtl/>
        </w:rPr>
        <w:t xml:space="preserve"> في الدعاء المنسوب إليه </w:t>
      </w:r>
      <w:r>
        <w:rPr>
          <w:rtl/>
        </w:rPr>
        <w:t>-</w:t>
      </w:r>
      <w:r w:rsidRPr="00B61F7A">
        <w:rPr>
          <w:rtl/>
        </w:rPr>
        <w:t xml:space="preserve"> : أنتَ الّذي‏أزَلْتَ الأغْيارَ عن قُلوبِ أحِبّائكَ حتّى‏ لَم يُحِبّوا سِواكَ... ماذا وَجَدَ مَن فَقَدَكَ؟! وما الّذي فَقَد مَن وَجَدكَ؟! لَقد خابَ مَن‏رَضِيَ دُونَكَ‏بَدَلاً .</w:t>
      </w:r>
      <w:r>
        <w:rPr>
          <w:rStyle w:val="libFootnotenumChar"/>
          <w:rtl/>
        </w:rPr>
        <w:t>5</w:t>
      </w:r>
    </w:p>
    <w:p w:rsidR="00274744" w:rsidRDefault="00274744" w:rsidP="00274744">
      <w:pPr>
        <w:pStyle w:val="libNormal"/>
      </w:pPr>
      <w:r w:rsidRPr="00E10CFF">
        <w:rPr>
          <w:rStyle w:val="libBold1Char"/>
        </w:rPr>
        <w:t>1321.</w:t>
      </w:r>
      <w:r>
        <w:rPr>
          <w:lang w:bidi="fa-IR"/>
        </w:rPr>
        <w:t xml:space="preserve"> </w:t>
      </w:r>
      <w:r>
        <w:t xml:space="preserve">Imam al-Husayn </w:t>
      </w:r>
      <w:r w:rsidRPr="001500BA">
        <w:t>(AS)</w:t>
      </w:r>
      <w:r>
        <w:t xml:space="preserve"> said in one of his supplications attributed to him, 'It is You Who removed the strangers from the hearts of Your lovers so that they never love other than You... What does the one who loses You find?! And what does the one who finds You lose?! He indeed fails who is satisfied with a substitute for You.' </w:t>
      </w:r>
      <w:r>
        <w:rPr>
          <w:rStyle w:val="libFootnotenumChar"/>
        </w:rPr>
        <w:t>6</w:t>
      </w:r>
    </w:p>
    <w:p w:rsidR="00274744" w:rsidRDefault="00274744" w:rsidP="00CA1574">
      <w:pPr>
        <w:pStyle w:val="libAr"/>
      </w:pPr>
      <w:r w:rsidRPr="00E10CFF">
        <w:rPr>
          <w:rStyle w:val="libBold1Char"/>
          <w:rtl/>
        </w:rPr>
        <w:t>1322.</w:t>
      </w:r>
      <w:r>
        <w:rPr>
          <w:rtl/>
          <w:lang w:bidi="fa-IR"/>
        </w:rPr>
        <w:t xml:space="preserve"> </w:t>
      </w:r>
      <w:r w:rsidRPr="00B61F7A">
        <w:rPr>
          <w:rtl/>
        </w:rPr>
        <w:t>الإمامُ الصّادقُ عليه السلام : لا يَمْحضُ رجُلٌ الإيمانَ باللَّهِ‏حتّى‏ يكونَ اللَّهُ أحَبَّ إلَيهِ مِن نَفْسِهِ وأبيهِ واُمِّهِ ووُلْدِهِ وأهْلِهِ ومالِهِ ومِن النّاسِ كُلِّهِم .</w:t>
      </w:r>
      <w:r>
        <w:rPr>
          <w:rStyle w:val="libFootnotenumChar"/>
          <w:rtl/>
        </w:rPr>
        <w:t>7</w:t>
      </w:r>
    </w:p>
    <w:p w:rsidR="00274744" w:rsidRDefault="00274744" w:rsidP="00274744">
      <w:pPr>
        <w:pStyle w:val="libNormal"/>
      </w:pPr>
      <w:r w:rsidRPr="00E10CFF">
        <w:rPr>
          <w:rStyle w:val="libBold1Char"/>
        </w:rPr>
        <w:t>1322.</w:t>
      </w:r>
      <w:r>
        <w:rPr>
          <w:lang w:bidi="fa-IR"/>
        </w:rPr>
        <w:t xml:space="preserve"> </w:t>
      </w:r>
      <w:r>
        <w:t xml:space="preserve">Imam al-Sadiq </w:t>
      </w:r>
      <w:r w:rsidRPr="001500BA">
        <w:t>(AS)</w:t>
      </w:r>
      <w:r>
        <w:t xml:space="preserve"> said, 'Man's faith in Allah will not be pure until Allah becomes more beloved to him than his own self, his father, his mother, his children, his wife, his wealth, and all people.' </w:t>
      </w:r>
      <w:r>
        <w:rPr>
          <w:rStyle w:val="libFootnotenumChar"/>
        </w:rPr>
        <w:t>8</w:t>
      </w:r>
    </w:p>
    <w:p w:rsidR="00274744" w:rsidRDefault="00274744" w:rsidP="00CA1574">
      <w:pPr>
        <w:pStyle w:val="libAr"/>
      </w:pPr>
      <w:r w:rsidRPr="00E10CFF">
        <w:rPr>
          <w:rStyle w:val="libBold1Char"/>
          <w:rtl/>
        </w:rPr>
        <w:t>1323.</w:t>
      </w:r>
      <w:r>
        <w:rPr>
          <w:rtl/>
          <w:lang w:bidi="fa-IR"/>
        </w:rPr>
        <w:t xml:space="preserve"> </w:t>
      </w:r>
      <w:r w:rsidRPr="00B61F7A">
        <w:rPr>
          <w:rtl/>
        </w:rPr>
        <w:t>الإمامُ الصّادقُ عليه السلام : القلبُ حَرَمُ اللَّهِ ، فلا تُسْكِنْ حَرَمَ اللَّهِ غَيرَ اللَّهِ .</w:t>
      </w:r>
      <w:r>
        <w:rPr>
          <w:rStyle w:val="libFootnotenumChar"/>
          <w:rtl/>
        </w:rPr>
        <w:t>9</w:t>
      </w:r>
    </w:p>
    <w:p w:rsidR="00274744" w:rsidRDefault="00274744" w:rsidP="00274744">
      <w:pPr>
        <w:pStyle w:val="libNormal"/>
      </w:pPr>
      <w:r w:rsidRPr="00E10CFF">
        <w:rPr>
          <w:rStyle w:val="libBold1Char"/>
        </w:rPr>
        <w:t>1323.</w:t>
      </w:r>
      <w:r>
        <w:rPr>
          <w:lang w:bidi="fa-IR"/>
        </w:rPr>
        <w:t xml:space="preserve"> </w:t>
      </w:r>
      <w:r>
        <w:t xml:space="preserve">Imam al-Sadiq </w:t>
      </w:r>
      <w:r w:rsidRPr="001500BA">
        <w:t>(AS)</w:t>
      </w:r>
      <w:r>
        <w:t xml:space="preserve"> said, 'The heart is the sanctuary of Allah, so do not lodge other than Allah in Allah's sanctuary.' </w:t>
      </w:r>
      <w:r>
        <w:rPr>
          <w:rStyle w:val="libFootnotenumChar"/>
        </w:rPr>
        <w:t>10</w:t>
      </w:r>
    </w:p>
    <w:p w:rsidR="00274744" w:rsidRDefault="00274744" w:rsidP="00CA1574">
      <w:pPr>
        <w:pStyle w:val="libAr"/>
      </w:pPr>
      <w:r w:rsidRPr="00E10CFF">
        <w:rPr>
          <w:rStyle w:val="libBold1Char"/>
          <w:rtl/>
        </w:rPr>
        <w:lastRenderedPageBreak/>
        <w:t>1324.</w:t>
      </w:r>
      <w:r>
        <w:rPr>
          <w:rtl/>
          <w:lang w:bidi="fa-IR"/>
        </w:rPr>
        <w:t xml:space="preserve"> </w:t>
      </w:r>
      <w:r w:rsidRPr="00B61F7A">
        <w:rPr>
          <w:rtl/>
        </w:rPr>
        <w:t>الإمامُ الصّادقُ عليه السلام : الحُبُّ أفْضَلُ مِن الخَوفِ .</w:t>
      </w:r>
      <w:r>
        <w:rPr>
          <w:rStyle w:val="libFootnotenumChar"/>
          <w:rtl/>
        </w:rPr>
        <w:t>11</w:t>
      </w:r>
    </w:p>
    <w:p w:rsidR="00274744" w:rsidRDefault="00274744" w:rsidP="00274744">
      <w:pPr>
        <w:pStyle w:val="libNormal"/>
      </w:pPr>
      <w:r w:rsidRPr="00E10CFF">
        <w:rPr>
          <w:rStyle w:val="libBold1Char"/>
        </w:rPr>
        <w:t>1324.</w:t>
      </w:r>
      <w:r>
        <w:rPr>
          <w:lang w:bidi="fa-IR"/>
        </w:rPr>
        <w:t xml:space="preserve"> </w:t>
      </w:r>
      <w:r>
        <w:t xml:space="preserve">Imam al-Sadiq </w:t>
      </w:r>
      <w:r w:rsidRPr="001500BA">
        <w:t>(AS)</w:t>
      </w:r>
      <w:r>
        <w:t xml:space="preserve"> said, 'Love [of Allah] is better than fear [of Him].' </w:t>
      </w:r>
      <w:r>
        <w:rPr>
          <w:rStyle w:val="libFootnotenumChar"/>
        </w:rPr>
        <w:t>12</w:t>
      </w:r>
    </w:p>
    <w:p w:rsidR="00274744" w:rsidRDefault="00274744" w:rsidP="00274744">
      <w:pPr>
        <w:pStyle w:val="libNormal"/>
      </w:pPr>
    </w:p>
    <w:p w:rsidR="00274744" w:rsidRDefault="00274744" w:rsidP="009E5AD4">
      <w:pPr>
        <w:pStyle w:val="Heading3"/>
      </w:pPr>
      <w:bookmarkStart w:id="2906" w:name="_Toc484336664"/>
      <w:bookmarkStart w:id="2907" w:name="_Toc485558176"/>
      <w:r>
        <w:t>Notes</w:t>
      </w:r>
      <w:bookmarkEnd w:id="2906"/>
      <w:bookmarkEnd w:id="2907"/>
    </w:p>
    <w:p w:rsidR="00274744" w:rsidRDefault="00274744" w:rsidP="00274744">
      <w:pPr>
        <w:pStyle w:val="libFootnote"/>
      </w:pPr>
      <w:r>
        <w:t xml:space="preserve">1. </w:t>
      </w:r>
      <w:r>
        <w:rPr>
          <w:rtl/>
        </w:rPr>
        <w:t xml:space="preserve">التوبة : </w:t>
      </w:r>
      <w:r>
        <w:rPr>
          <w:rtl/>
          <w:lang w:bidi="fa-IR"/>
        </w:rPr>
        <w:t>24</w:t>
      </w:r>
      <w:r>
        <w:t xml:space="preserve"> .</w:t>
      </w:r>
    </w:p>
    <w:p w:rsidR="00274744" w:rsidRDefault="00274744" w:rsidP="00274744">
      <w:pPr>
        <w:pStyle w:val="libFootnote"/>
      </w:pPr>
      <w:r>
        <w:t xml:space="preserve">2. Qur'an </w:t>
      </w:r>
      <w:r>
        <w:rPr>
          <w:lang w:bidi="fa-IR"/>
        </w:rPr>
        <w:t>9</w:t>
      </w:r>
      <w:r>
        <w:rPr>
          <w:rtl/>
          <w:lang w:bidi="fa-IR"/>
        </w:rPr>
        <w:t>:24</w:t>
      </w:r>
    </w:p>
    <w:p w:rsidR="00274744" w:rsidRDefault="00274744" w:rsidP="00274744">
      <w:pPr>
        <w:pStyle w:val="libFootnote"/>
      </w:pPr>
      <w:r>
        <w:t xml:space="preserve">3. </w:t>
      </w:r>
      <w:r>
        <w:rPr>
          <w:rtl/>
        </w:rPr>
        <w:t xml:space="preserve">البقرة : </w:t>
      </w:r>
      <w:r>
        <w:rPr>
          <w:rtl/>
          <w:lang w:bidi="fa-IR"/>
        </w:rPr>
        <w:t>165</w:t>
      </w:r>
      <w:r>
        <w:t xml:space="preserve"> .</w:t>
      </w:r>
    </w:p>
    <w:p w:rsidR="00274744" w:rsidRDefault="00274744" w:rsidP="00274744">
      <w:pPr>
        <w:pStyle w:val="libFootnote"/>
      </w:pPr>
      <w:r>
        <w:t xml:space="preserve">4. Qur'an </w:t>
      </w:r>
      <w:r>
        <w:rPr>
          <w:lang w:bidi="fa-IR"/>
        </w:rPr>
        <w:t>2</w:t>
      </w:r>
      <w:r>
        <w:rPr>
          <w:rtl/>
          <w:lang w:bidi="fa-IR"/>
        </w:rPr>
        <w:t>:165</w:t>
      </w:r>
    </w:p>
    <w:p w:rsidR="00274744" w:rsidRDefault="00274744" w:rsidP="00274744">
      <w:pPr>
        <w:pStyle w:val="libFootnote"/>
      </w:pPr>
      <w:r>
        <w:t xml:space="preserve">5. </w:t>
      </w:r>
      <w:r>
        <w:rPr>
          <w:rtl/>
        </w:rPr>
        <w:t xml:space="preserve">بحار الأنوار : </w:t>
      </w:r>
      <w:r>
        <w:rPr>
          <w:rtl/>
          <w:lang w:bidi="fa-IR"/>
        </w:rPr>
        <w:t>98 / 226 / 3</w:t>
      </w:r>
      <w:r>
        <w:t xml:space="preserve"> .</w:t>
      </w:r>
    </w:p>
    <w:p w:rsidR="00274744" w:rsidRDefault="00274744" w:rsidP="00274744">
      <w:pPr>
        <w:pStyle w:val="libFootnote"/>
      </w:pPr>
      <w:r>
        <w:t xml:space="preserve">6. Bihar al-Anwar, v. </w:t>
      </w:r>
      <w:r>
        <w:rPr>
          <w:lang w:bidi="fa-IR"/>
        </w:rPr>
        <w:t>98</w:t>
      </w:r>
      <w:r>
        <w:t xml:space="preserve">, p. </w:t>
      </w:r>
      <w:r>
        <w:rPr>
          <w:lang w:bidi="fa-IR"/>
        </w:rPr>
        <w:t>226</w:t>
      </w:r>
      <w:r>
        <w:t xml:space="preserve">, no. </w:t>
      </w:r>
      <w:r>
        <w:rPr>
          <w:lang w:bidi="fa-IR"/>
        </w:rPr>
        <w:t>3</w:t>
      </w:r>
    </w:p>
    <w:p w:rsidR="00274744" w:rsidRDefault="00274744" w:rsidP="00274744">
      <w:pPr>
        <w:pStyle w:val="libFootnote"/>
      </w:pPr>
      <w:r>
        <w:t xml:space="preserve">7. </w:t>
      </w:r>
      <w:r>
        <w:rPr>
          <w:rtl/>
        </w:rPr>
        <w:t xml:space="preserve">بحار الأنوار : </w:t>
      </w:r>
      <w:r>
        <w:rPr>
          <w:rtl/>
          <w:lang w:bidi="fa-IR"/>
        </w:rPr>
        <w:t>70 / 25 / 25</w:t>
      </w:r>
      <w:r>
        <w:t xml:space="preserve"> .</w:t>
      </w:r>
    </w:p>
    <w:p w:rsidR="00274744" w:rsidRDefault="00274744" w:rsidP="00274744">
      <w:pPr>
        <w:pStyle w:val="libFootnote"/>
      </w:pPr>
      <w:r>
        <w:t xml:space="preserve">8. Ibid. v. </w:t>
      </w:r>
      <w:r>
        <w:rPr>
          <w:lang w:bidi="fa-IR"/>
        </w:rPr>
        <w:t>70</w:t>
      </w:r>
      <w:r>
        <w:t xml:space="preserve">, p. </w:t>
      </w:r>
      <w:r>
        <w:rPr>
          <w:lang w:bidi="fa-IR"/>
        </w:rPr>
        <w:t>25</w:t>
      </w:r>
      <w:r>
        <w:t xml:space="preserve">, no. </w:t>
      </w:r>
      <w:r>
        <w:rPr>
          <w:lang w:bidi="fa-IR"/>
        </w:rPr>
        <w:t>25</w:t>
      </w:r>
    </w:p>
    <w:p w:rsidR="00274744" w:rsidRDefault="00274744" w:rsidP="00274744">
      <w:pPr>
        <w:pStyle w:val="libFootnote"/>
      </w:pPr>
      <w:r>
        <w:t xml:space="preserve">9. </w:t>
      </w:r>
      <w:r>
        <w:rPr>
          <w:rtl/>
        </w:rPr>
        <w:t xml:space="preserve">جامع الأخبار : </w:t>
      </w:r>
      <w:r>
        <w:rPr>
          <w:rtl/>
          <w:lang w:bidi="fa-IR"/>
        </w:rPr>
        <w:t>518 / 1468</w:t>
      </w:r>
      <w:r>
        <w:t xml:space="preserve"> .</w:t>
      </w:r>
    </w:p>
    <w:p w:rsidR="00274744" w:rsidRDefault="00274744" w:rsidP="00274744">
      <w:pPr>
        <w:pStyle w:val="libFootnote"/>
      </w:pPr>
      <w:r>
        <w:t xml:space="preserve">10. Jami al-Akhbar, p. </w:t>
      </w:r>
      <w:r>
        <w:rPr>
          <w:lang w:bidi="fa-IR"/>
        </w:rPr>
        <w:t>518</w:t>
      </w:r>
      <w:r>
        <w:t xml:space="preserve">, no. </w:t>
      </w:r>
      <w:r>
        <w:rPr>
          <w:lang w:bidi="fa-IR"/>
        </w:rPr>
        <w:t>1468</w:t>
      </w:r>
    </w:p>
    <w:p w:rsidR="00274744" w:rsidRDefault="00274744" w:rsidP="00274744">
      <w:pPr>
        <w:pStyle w:val="libFootnote"/>
      </w:pPr>
      <w:r>
        <w:t xml:space="preserve">11. </w:t>
      </w:r>
      <w:r>
        <w:rPr>
          <w:rtl/>
        </w:rPr>
        <w:t xml:space="preserve">الكافي : </w:t>
      </w:r>
      <w:r>
        <w:rPr>
          <w:rtl/>
          <w:lang w:bidi="fa-IR"/>
        </w:rPr>
        <w:t>8 / 129 / 98</w:t>
      </w:r>
      <w:r>
        <w:t xml:space="preserve"> .</w:t>
      </w:r>
    </w:p>
    <w:p w:rsidR="00274744" w:rsidRDefault="00274744" w:rsidP="00274744">
      <w:pPr>
        <w:pStyle w:val="libFootnote"/>
        <w:rPr>
          <w:rtl/>
          <w:lang w:bidi="fa-IR"/>
        </w:rPr>
      </w:pPr>
      <w:r>
        <w:t xml:space="preserve">12. al-Kafi, v. </w:t>
      </w:r>
      <w:r>
        <w:rPr>
          <w:lang w:bidi="fa-IR"/>
        </w:rPr>
        <w:t>8</w:t>
      </w:r>
      <w:r>
        <w:t xml:space="preserve">, p. </w:t>
      </w:r>
      <w:r>
        <w:rPr>
          <w:lang w:bidi="fa-IR"/>
        </w:rPr>
        <w:t>129</w:t>
      </w:r>
      <w:r>
        <w:t xml:space="preserve">, no. </w:t>
      </w:r>
      <w:r>
        <w:rPr>
          <w:lang w:bidi="fa-IR"/>
        </w:rPr>
        <w:t>98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08" w:name="_Toc484336665"/>
      <w:bookmarkStart w:id="2909" w:name="_Toc485558177"/>
      <w:r>
        <w:rPr>
          <w:lang w:bidi="fa-IR"/>
        </w:rPr>
        <w:lastRenderedPageBreak/>
        <w:t>423</w:t>
      </w:r>
      <w:r>
        <w:t xml:space="preserve"> - </w:t>
      </w:r>
      <w:r>
        <w:rPr>
          <w:rtl/>
        </w:rPr>
        <w:t>ما يورِثُ حُبَّ اللَّهِ‏</w:t>
      </w:r>
      <w:bookmarkEnd w:id="2908"/>
      <w:bookmarkEnd w:id="2909"/>
    </w:p>
    <w:p w:rsidR="00274744" w:rsidRDefault="00274744" w:rsidP="009E5AD4">
      <w:pPr>
        <w:pStyle w:val="Heading2Center"/>
        <w:outlineLvl w:val="0"/>
      </w:pPr>
      <w:bookmarkStart w:id="2910" w:name="_Toc484336666"/>
      <w:bookmarkStart w:id="2911" w:name="_Toc485558178"/>
      <w:r>
        <w:rPr>
          <w:lang w:bidi="fa-IR"/>
        </w:rPr>
        <w:t>423</w:t>
      </w:r>
      <w:r>
        <w:t>. That which Brings About the Love of Allah</w:t>
      </w:r>
      <w:bookmarkEnd w:id="2910"/>
      <w:bookmarkEnd w:id="2911"/>
    </w:p>
    <w:p w:rsidR="00274744" w:rsidRDefault="00274744" w:rsidP="00CA1574">
      <w:pPr>
        <w:pStyle w:val="libAr"/>
      </w:pPr>
      <w:r w:rsidRPr="00E10CFF">
        <w:rPr>
          <w:rStyle w:val="libBold1Char"/>
          <w:rtl/>
        </w:rPr>
        <w:t>1325.</w:t>
      </w:r>
      <w:r>
        <w:rPr>
          <w:rtl/>
          <w:lang w:bidi="fa-IR"/>
        </w:rPr>
        <w:t xml:space="preserve"> </w:t>
      </w:r>
      <w:r w:rsidRPr="00B61F7A">
        <w:rPr>
          <w:rtl/>
        </w:rPr>
        <w:t xml:space="preserve">إرشاد القلوب </w:t>
      </w:r>
      <w:r>
        <w:rPr>
          <w:rtl/>
        </w:rPr>
        <w:t>-</w:t>
      </w:r>
      <w:r w:rsidRPr="00B61F7A">
        <w:rPr>
          <w:rtl/>
        </w:rPr>
        <w:t xml:space="preserve"> في حديثِ المِعراجِ </w:t>
      </w:r>
      <w:r>
        <w:rPr>
          <w:rtl/>
        </w:rPr>
        <w:t>-</w:t>
      </w:r>
      <w:r w:rsidRPr="00B61F7A">
        <w:rPr>
          <w:rtl/>
        </w:rPr>
        <w:t xml:space="preserve"> : يامحمّدُ ، وَجَبتْ مَحَبَّتي للمُتَحابِّينَ فِيَّ ، ووَجَبتْ مَحَبَّتي للمُتَعاطِفينَ فِيَّ ، ووَجَبتْ مَحَبَّتي للمُتَواصِلينَ فِيَّ ، ووَجَبتْ مَحَبَّتي للمُتَوكِّلينَ عَلَيَّ ، ولَيس لمَحَبَّتي عَلَمٌ ولا غايَةٌ ولا نِهايَةٌ ، وكُلَّما رَفَعْتُ لَهُم عَلَماً وَضَعْتُ لَهُم عَلَماً .</w:t>
      </w:r>
      <w:r>
        <w:rPr>
          <w:rStyle w:val="libFootnotenumChar"/>
          <w:rtl/>
        </w:rPr>
        <w:t>1</w:t>
      </w:r>
    </w:p>
    <w:p w:rsidR="00274744" w:rsidRDefault="00274744" w:rsidP="00274744">
      <w:pPr>
        <w:pStyle w:val="libNormal"/>
      </w:pPr>
      <w:r w:rsidRPr="00E10CFF">
        <w:rPr>
          <w:rStyle w:val="libBold1Char"/>
        </w:rPr>
        <w:t>1325.</w:t>
      </w:r>
      <w:r>
        <w:rPr>
          <w:lang w:bidi="fa-IR"/>
        </w:rPr>
        <w:t xml:space="preserve"> </w:t>
      </w:r>
      <w:r>
        <w:t xml:space="preserve">It is related in the tradition of the Prophet </w:t>
      </w:r>
      <w:r w:rsidRPr="001500BA">
        <w:t>(SAWA)</w:t>
      </w:r>
      <w:r>
        <w:t xml:space="preserve">'s Ascension, 'O Muhammad, My love is due to those who love each other for My sake, and My love is due to those who are kind to each other for My sake, and My love is due to those who maintain communication with each other for My sake, and My love is due to those who trust Me, and there is no ensign, end or culmination to My love, and whenever I raise an ensign for them I lower another ensign for them.' </w:t>
      </w:r>
      <w:r>
        <w:rPr>
          <w:rStyle w:val="libFootnotenumChar"/>
        </w:rPr>
        <w:t>2</w:t>
      </w:r>
    </w:p>
    <w:p w:rsidR="00274744" w:rsidRDefault="00274744" w:rsidP="00CA1574">
      <w:pPr>
        <w:pStyle w:val="libAr"/>
      </w:pPr>
      <w:r w:rsidRPr="00E10CFF">
        <w:rPr>
          <w:rStyle w:val="libBold1Char"/>
          <w:rtl/>
        </w:rPr>
        <w:t>1326.</w:t>
      </w:r>
      <w:r>
        <w:rPr>
          <w:rtl/>
          <w:lang w:bidi="fa-IR"/>
        </w:rPr>
        <w:t xml:space="preserve"> </w:t>
      </w:r>
      <w:r w:rsidRPr="00B61F7A">
        <w:rPr>
          <w:rtl/>
        </w:rPr>
        <w:t>الإمامُ الصّادقُ عليه السلام : قالَ اللَّهُ تباركَ وتعالى‏ : ما تَحبَّبَ إليَّ عبدي بأحَبَّ مِمّا افْتَرَضتُ علَيهِ .</w:t>
      </w:r>
      <w:r>
        <w:rPr>
          <w:rStyle w:val="libFootnotenumChar"/>
          <w:rtl/>
        </w:rPr>
        <w:t>3</w:t>
      </w:r>
    </w:p>
    <w:p w:rsidR="00274744" w:rsidRDefault="00274744" w:rsidP="00274744">
      <w:pPr>
        <w:pStyle w:val="libNormal"/>
      </w:pPr>
      <w:r w:rsidRPr="00E10CFF">
        <w:rPr>
          <w:rStyle w:val="libBold1Char"/>
        </w:rPr>
        <w:t>1326.</w:t>
      </w:r>
      <w:r>
        <w:rPr>
          <w:lang w:bidi="fa-IR"/>
        </w:rPr>
        <w:t xml:space="preserve"> </w:t>
      </w:r>
      <w:r>
        <w:t xml:space="preserve">Imam al-Sadiq </w:t>
      </w:r>
      <w:r w:rsidRPr="001500BA">
        <w:t>(AS)</w:t>
      </w:r>
      <w:r>
        <w:t xml:space="preserve"> said, 'Allah, Mighty and Exalted, says, 'The servant endears himself to Me by no better means than what I have made obligatory upon him.' </w:t>
      </w:r>
      <w:r>
        <w:rPr>
          <w:rStyle w:val="libFootnotenumChar"/>
        </w:rPr>
        <w:t>4</w:t>
      </w:r>
    </w:p>
    <w:p w:rsidR="00274744" w:rsidRDefault="00274744" w:rsidP="00CA1574">
      <w:pPr>
        <w:pStyle w:val="libAr"/>
      </w:pPr>
      <w:r w:rsidRPr="00E10CFF">
        <w:rPr>
          <w:rStyle w:val="libBold1Char"/>
          <w:rtl/>
        </w:rPr>
        <w:t>1327.</w:t>
      </w:r>
      <w:r>
        <w:rPr>
          <w:rtl/>
          <w:lang w:bidi="fa-IR"/>
        </w:rPr>
        <w:t xml:space="preserve"> </w:t>
      </w:r>
      <w:r w:rsidRPr="00B61F7A">
        <w:rPr>
          <w:rtl/>
        </w:rPr>
        <w:t>الإمامُ الصّادقُ عليه السلام : إذا تَخَلّى‏ المؤمنُ مِن الدُّنيا سَماووَجَدَ حَلاوَةَ حُبِّ اللَّهِ ، وكانَ عندَ أهلِ الدُّنيا كأنَّهُ قد خُولِطَ ، وإنَّما خالَطَ القَومَ حَلاوَةُ حُبِّ اللَّهِ فلَم يَشْتَغلوا بغَيرِهِ .</w:t>
      </w:r>
      <w:r>
        <w:rPr>
          <w:rStyle w:val="libFootnotenumChar"/>
          <w:rtl/>
        </w:rPr>
        <w:t>5</w:t>
      </w:r>
    </w:p>
    <w:p w:rsidR="00274744" w:rsidRDefault="00274744" w:rsidP="00274744">
      <w:pPr>
        <w:pStyle w:val="libNormal"/>
      </w:pPr>
      <w:r w:rsidRPr="00E10CFF">
        <w:rPr>
          <w:rStyle w:val="libBold1Char"/>
        </w:rPr>
        <w:t>1327.</w:t>
      </w:r>
      <w:r>
        <w:rPr>
          <w:lang w:bidi="fa-IR"/>
        </w:rPr>
        <w:t xml:space="preserve"> </w:t>
      </w:r>
      <w:r>
        <w:t xml:space="preserve">Imam al-Sadiq </w:t>
      </w:r>
      <w:r w:rsidRPr="001500BA">
        <w:t>(AS)</w:t>
      </w:r>
      <w:r>
        <w:t xml:space="preserve"> said, 'When the believer abandons this world, he is elevated and finds the sweet taste of Allah's love; he appears to the people of this world as if he is confounded in his mind, whereas truly it is they who have confounded the sweetness of Allah's love such that they do not occupy themselves with other than Him.' </w:t>
      </w:r>
      <w:r>
        <w:rPr>
          <w:rStyle w:val="libFootnotenumChar"/>
        </w:rPr>
        <w:t>6</w:t>
      </w:r>
    </w:p>
    <w:p w:rsidR="00274744" w:rsidRDefault="00274744" w:rsidP="00274744">
      <w:pPr>
        <w:pStyle w:val="libNormal"/>
      </w:pPr>
    </w:p>
    <w:p w:rsidR="00274744" w:rsidRDefault="00274744" w:rsidP="009E5AD4">
      <w:pPr>
        <w:pStyle w:val="Heading3"/>
      </w:pPr>
      <w:bookmarkStart w:id="2912" w:name="_Toc484336667"/>
      <w:bookmarkStart w:id="2913" w:name="_Toc485558179"/>
      <w:r>
        <w:t>Notes</w:t>
      </w:r>
      <w:bookmarkEnd w:id="2912"/>
      <w:bookmarkEnd w:id="2913"/>
    </w:p>
    <w:p w:rsidR="00274744" w:rsidRDefault="00274744" w:rsidP="00274744">
      <w:pPr>
        <w:pStyle w:val="libFootnote"/>
      </w:pPr>
      <w:r>
        <w:t xml:space="preserve">1. </w:t>
      </w:r>
      <w:r>
        <w:rPr>
          <w:rtl/>
        </w:rPr>
        <w:t xml:space="preserve">إرشاد القلوب : </w:t>
      </w:r>
      <w:r>
        <w:rPr>
          <w:rtl/>
          <w:lang w:bidi="fa-IR"/>
        </w:rPr>
        <w:t>199</w:t>
      </w:r>
      <w:r>
        <w:t xml:space="preserve"> .</w:t>
      </w:r>
    </w:p>
    <w:p w:rsidR="00274744" w:rsidRDefault="00274744" w:rsidP="00274744">
      <w:pPr>
        <w:pStyle w:val="libFootnote"/>
      </w:pPr>
      <w:r>
        <w:t xml:space="preserve">2. Irshad al-Qulub, no. </w:t>
      </w:r>
      <w:r>
        <w:rPr>
          <w:lang w:bidi="fa-IR"/>
        </w:rPr>
        <w:t>199</w:t>
      </w:r>
    </w:p>
    <w:p w:rsidR="00274744" w:rsidRDefault="00274744" w:rsidP="00274744">
      <w:pPr>
        <w:pStyle w:val="libFootnote"/>
      </w:pPr>
      <w:r>
        <w:t xml:space="preserve">3. </w:t>
      </w:r>
      <w:r>
        <w:rPr>
          <w:rtl/>
        </w:rPr>
        <w:t xml:space="preserve">الكافي : </w:t>
      </w:r>
      <w:r>
        <w:rPr>
          <w:rtl/>
          <w:lang w:bidi="fa-IR"/>
        </w:rPr>
        <w:t>2 / 82 / 5</w:t>
      </w:r>
      <w:r>
        <w:t xml:space="preserve"> .</w:t>
      </w:r>
    </w:p>
    <w:p w:rsidR="00274744" w:rsidRDefault="00274744" w:rsidP="00274744">
      <w:pPr>
        <w:pStyle w:val="libFootnote"/>
      </w:pPr>
      <w:r>
        <w:t xml:space="preserve">4. al-Kafi, v. </w:t>
      </w:r>
      <w:r>
        <w:rPr>
          <w:lang w:bidi="fa-IR"/>
        </w:rPr>
        <w:t>2</w:t>
      </w:r>
      <w:r>
        <w:t xml:space="preserve">, p. </w:t>
      </w:r>
      <w:r>
        <w:rPr>
          <w:lang w:bidi="fa-IR"/>
        </w:rPr>
        <w:t>82</w:t>
      </w:r>
      <w:r>
        <w:t xml:space="preserve">, no. </w:t>
      </w:r>
      <w:r>
        <w:rPr>
          <w:lang w:bidi="fa-IR"/>
        </w:rPr>
        <w:t>5</w:t>
      </w:r>
    </w:p>
    <w:p w:rsidR="00274744" w:rsidRDefault="00274744" w:rsidP="00274744">
      <w:pPr>
        <w:pStyle w:val="libFootnote"/>
      </w:pPr>
      <w:r>
        <w:t xml:space="preserve">5. </w:t>
      </w:r>
      <w:r>
        <w:rPr>
          <w:rtl/>
        </w:rPr>
        <w:t xml:space="preserve">الكافي : </w:t>
      </w:r>
      <w:r>
        <w:rPr>
          <w:rtl/>
          <w:lang w:bidi="fa-IR"/>
        </w:rPr>
        <w:t>2 / 130 / 10</w:t>
      </w:r>
      <w:r>
        <w:t xml:space="preserve"> .</w:t>
      </w:r>
    </w:p>
    <w:p w:rsidR="00274744" w:rsidRDefault="00274744" w:rsidP="00274744">
      <w:pPr>
        <w:pStyle w:val="libFootnote"/>
        <w:rPr>
          <w:rtl/>
          <w:lang w:bidi="fa-IR"/>
        </w:rPr>
      </w:pPr>
      <w:r>
        <w:t xml:space="preserve">6. Ibid. p. </w:t>
      </w:r>
      <w:r>
        <w:rPr>
          <w:lang w:bidi="fa-IR"/>
        </w:rPr>
        <w:t>130</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14" w:name="_Toc484336668"/>
      <w:bookmarkStart w:id="2915" w:name="_Toc485558180"/>
      <w:r>
        <w:rPr>
          <w:lang w:bidi="fa-IR"/>
        </w:rPr>
        <w:lastRenderedPageBreak/>
        <w:t>424</w:t>
      </w:r>
      <w:r>
        <w:t xml:space="preserve"> - </w:t>
      </w:r>
      <w:r>
        <w:rPr>
          <w:rtl/>
        </w:rPr>
        <w:t>الَّذينَ يُحِبُّهُمُ اللَّهُ‏</w:t>
      </w:r>
      <w:bookmarkEnd w:id="2914"/>
      <w:bookmarkEnd w:id="2915"/>
    </w:p>
    <w:p w:rsidR="00274744" w:rsidRDefault="00274744" w:rsidP="009E5AD4">
      <w:pPr>
        <w:pStyle w:val="Heading2Center"/>
        <w:outlineLvl w:val="0"/>
      </w:pPr>
      <w:bookmarkStart w:id="2916" w:name="_Toc484336669"/>
      <w:bookmarkStart w:id="2917" w:name="_Toc485558181"/>
      <w:r>
        <w:rPr>
          <w:lang w:bidi="fa-IR"/>
        </w:rPr>
        <w:t>424</w:t>
      </w:r>
      <w:r>
        <w:t>. Those Whom Allah Loves</w:t>
      </w:r>
      <w:bookmarkEnd w:id="2916"/>
      <w:bookmarkEnd w:id="2917"/>
    </w:p>
    <w:p w:rsidR="00274744" w:rsidRDefault="00274744" w:rsidP="009E5AD4">
      <w:pPr>
        <w:pStyle w:val="libAr"/>
        <w:outlineLvl w:val="0"/>
      </w:pPr>
      <w:r w:rsidRPr="004A7464">
        <w:rPr>
          <w:rtl/>
        </w:rPr>
        <w:t>(</w:t>
      </w:r>
      <w:r w:rsidRPr="00B61F7A">
        <w:rPr>
          <w:rtl/>
        </w:rPr>
        <w:t>إِنَّ اللَّهَ يُحِبُّ الْمُحْسِنِينَ) .</w:t>
      </w:r>
      <w:r>
        <w:rPr>
          <w:rStyle w:val="libFootnotenumChar"/>
          <w:rtl/>
        </w:rPr>
        <w:t>1</w:t>
      </w:r>
    </w:p>
    <w:p w:rsidR="00274744" w:rsidRDefault="00274744" w:rsidP="009E5AD4">
      <w:pPr>
        <w:pStyle w:val="libNormal"/>
        <w:outlineLvl w:val="0"/>
      </w:pPr>
      <w:bookmarkStart w:id="2918" w:name="_Toc485558182"/>
      <w:r w:rsidRPr="008A7F4D">
        <w:rPr>
          <w:rStyle w:val="libBoldItalicChar"/>
        </w:rPr>
        <w:t>“Indeed Allah loves the virtuous.”</w:t>
      </w:r>
      <w:r>
        <w:t xml:space="preserve"> </w:t>
      </w:r>
      <w:r>
        <w:rPr>
          <w:rStyle w:val="libFootnotenumChar"/>
        </w:rPr>
        <w:t>2</w:t>
      </w:r>
      <w:bookmarkEnd w:id="2918"/>
    </w:p>
    <w:p w:rsidR="00274744" w:rsidRDefault="00274744" w:rsidP="009E5AD4">
      <w:pPr>
        <w:pStyle w:val="libAr"/>
        <w:outlineLvl w:val="0"/>
      </w:pPr>
      <w:r w:rsidRPr="004A7464">
        <w:rPr>
          <w:rtl/>
        </w:rPr>
        <w:t>(</w:t>
      </w:r>
      <w:r w:rsidRPr="00B61F7A">
        <w:rPr>
          <w:rtl/>
        </w:rPr>
        <w:t>إِنَ‏اللَّهَ يُحِبُ‏التَّوّابِينَ وَيُحِبُّ الْمُتَطَهِّرِينَ).</w:t>
      </w:r>
      <w:r>
        <w:rPr>
          <w:rStyle w:val="libFootnotenumChar"/>
          <w:rtl/>
        </w:rPr>
        <w:t>3</w:t>
      </w:r>
    </w:p>
    <w:p w:rsidR="00274744" w:rsidRDefault="00274744" w:rsidP="009E5AD4">
      <w:pPr>
        <w:pStyle w:val="libNormal"/>
        <w:outlineLvl w:val="0"/>
      </w:pPr>
      <w:bookmarkStart w:id="2919" w:name="_Toc485558183"/>
      <w:r w:rsidRPr="008A7F4D">
        <w:rPr>
          <w:rStyle w:val="libBoldItalicChar"/>
        </w:rPr>
        <w:t>“Indeed Allah loves the penitent and He loves those who keep clean.”</w:t>
      </w:r>
      <w:r>
        <w:t xml:space="preserve"> </w:t>
      </w:r>
      <w:r>
        <w:rPr>
          <w:rStyle w:val="libFootnotenumChar"/>
        </w:rPr>
        <w:t>4</w:t>
      </w:r>
      <w:bookmarkEnd w:id="2919"/>
    </w:p>
    <w:p w:rsidR="00274744" w:rsidRDefault="00274744" w:rsidP="009E5AD4">
      <w:pPr>
        <w:pStyle w:val="libAr"/>
        <w:outlineLvl w:val="0"/>
      </w:pPr>
      <w:r w:rsidRPr="004A7464">
        <w:rPr>
          <w:rtl/>
        </w:rPr>
        <w:t>(</w:t>
      </w:r>
      <w:r w:rsidRPr="00B61F7A">
        <w:rPr>
          <w:rtl/>
        </w:rPr>
        <w:t>بَلَى‏ مَنْ أَوْفَى‏ بِعَهْدِهِ وَاتَّقَى‏ فَإِنَّ اللَّهَ يُحِبُّ الْمُتَّقِينَ) .</w:t>
      </w:r>
      <w:r>
        <w:rPr>
          <w:rStyle w:val="libFootnotenumChar"/>
          <w:rtl/>
        </w:rPr>
        <w:t>5</w:t>
      </w:r>
    </w:p>
    <w:p w:rsidR="00274744" w:rsidRDefault="00274744" w:rsidP="00274744">
      <w:pPr>
        <w:pStyle w:val="libNormal"/>
      </w:pPr>
      <w:r w:rsidRPr="008A7F4D">
        <w:rPr>
          <w:rStyle w:val="libBoldItalicChar"/>
        </w:rPr>
        <w:t>“Yes, whoever fulfils his commitments and is wary of Allah-Allah indeed loves the Godwary.”</w:t>
      </w:r>
      <w:r>
        <w:t xml:space="preserve"> </w:t>
      </w:r>
      <w:r>
        <w:rPr>
          <w:rStyle w:val="libFootnotenumChar"/>
        </w:rPr>
        <w:t>6</w:t>
      </w:r>
    </w:p>
    <w:p w:rsidR="00274744" w:rsidRDefault="00274744" w:rsidP="009E5AD4">
      <w:pPr>
        <w:pStyle w:val="libAr"/>
        <w:outlineLvl w:val="0"/>
      </w:pPr>
      <w:r w:rsidRPr="004A7464">
        <w:rPr>
          <w:rtl/>
        </w:rPr>
        <w:t>(</w:t>
      </w:r>
      <w:r w:rsidRPr="00B61F7A">
        <w:rPr>
          <w:rtl/>
        </w:rPr>
        <w:t>وَاللَّهُ يُحِبُّ الصّابِرِينَ) .</w:t>
      </w:r>
      <w:r>
        <w:rPr>
          <w:rStyle w:val="libFootnotenumChar"/>
          <w:rtl/>
        </w:rPr>
        <w:t>7</w:t>
      </w:r>
    </w:p>
    <w:p w:rsidR="00274744" w:rsidRDefault="00274744" w:rsidP="009E5AD4">
      <w:pPr>
        <w:pStyle w:val="libNormal"/>
        <w:outlineLvl w:val="0"/>
      </w:pPr>
      <w:bookmarkStart w:id="2920" w:name="_Toc485558184"/>
      <w:r w:rsidRPr="008A7F4D">
        <w:rPr>
          <w:rStyle w:val="libBoldItalicChar"/>
        </w:rPr>
        <w:t>“And Allah loves the steadfast.”</w:t>
      </w:r>
      <w:r>
        <w:t xml:space="preserve"> </w:t>
      </w:r>
      <w:r>
        <w:rPr>
          <w:rStyle w:val="libFootnotenumChar"/>
        </w:rPr>
        <w:t>8</w:t>
      </w:r>
      <w:bookmarkEnd w:id="2920"/>
    </w:p>
    <w:p w:rsidR="00274744" w:rsidRDefault="00274744" w:rsidP="009E5AD4">
      <w:pPr>
        <w:pStyle w:val="libAr"/>
        <w:outlineLvl w:val="0"/>
      </w:pPr>
      <w:r w:rsidRPr="004A7464">
        <w:rPr>
          <w:rtl/>
        </w:rPr>
        <w:t>(</w:t>
      </w:r>
      <w:r w:rsidRPr="00B61F7A">
        <w:rPr>
          <w:rtl/>
        </w:rPr>
        <w:t>إِنَّ اللَّهَ يُحِبُّ الْمُتَوَكِّلِينَ) .</w:t>
      </w:r>
      <w:r>
        <w:rPr>
          <w:rStyle w:val="libFootnotenumChar"/>
          <w:rtl/>
        </w:rPr>
        <w:t>9</w:t>
      </w:r>
    </w:p>
    <w:p w:rsidR="00274744" w:rsidRDefault="00274744" w:rsidP="009E5AD4">
      <w:pPr>
        <w:pStyle w:val="libNormal"/>
        <w:outlineLvl w:val="0"/>
      </w:pPr>
      <w:bookmarkStart w:id="2921" w:name="_Toc485558185"/>
      <w:r w:rsidRPr="008A7F4D">
        <w:rPr>
          <w:rStyle w:val="libBoldItalicChar"/>
        </w:rPr>
        <w:t>“Indeed Allah loves those who trust in Him.”</w:t>
      </w:r>
      <w:r>
        <w:t xml:space="preserve"> </w:t>
      </w:r>
      <w:r>
        <w:rPr>
          <w:rStyle w:val="libFootnotenumChar"/>
        </w:rPr>
        <w:t>10</w:t>
      </w:r>
      <w:bookmarkEnd w:id="2921"/>
    </w:p>
    <w:p w:rsidR="00274744" w:rsidRDefault="00274744" w:rsidP="009E5AD4">
      <w:pPr>
        <w:pStyle w:val="libAr"/>
        <w:outlineLvl w:val="0"/>
      </w:pPr>
      <w:r w:rsidRPr="004A7464">
        <w:rPr>
          <w:rtl/>
        </w:rPr>
        <w:t>(</w:t>
      </w:r>
      <w:r w:rsidRPr="00B61F7A">
        <w:rPr>
          <w:rtl/>
        </w:rPr>
        <w:t>إِنَّ اللَّهَ يُحِبُّ الْمُقْسِطِينَ) .</w:t>
      </w:r>
      <w:r>
        <w:rPr>
          <w:rStyle w:val="libFootnotenumChar"/>
          <w:rtl/>
        </w:rPr>
        <w:t>11</w:t>
      </w:r>
    </w:p>
    <w:p w:rsidR="00274744" w:rsidRDefault="00274744" w:rsidP="009E5AD4">
      <w:pPr>
        <w:pStyle w:val="libNormal"/>
        <w:outlineLvl w:val="0"/>
      </w:pPr>
      <w:bookmarkStart w:id="2922" w:name="_Toc485558186"/>
      <w:r w:rsidRPr="008A7F4D">
        <w:rPr>
          <w:rStyle w:val="libBoldItalicChar"/>
        </w:rPr>
        <w:t>“Indeed Allah loves the just.”</w:t>
      </w:r>
      <w:r>
        <w:t xml:space="preserve"> </w:t>
      </w:r>
      <w:r>
        <w:rPr>
          <w:rStyle w:val="libFootnotenumChar"/>
        </w:rPr>
        <w:t>12</w:t>
      </w:r>
      <w:bookmarkEnd w:id="2922"/>
    </w:p>
    <w:p w:rsidR="00274744" w:rsidRDefault="00274744" w:rsidP="009E5AD4">
      <w:pPr>
        <w:pStyle w:val="libAr"/>
        <w:outlineLvl w:val="0"/>
      </w:pPr>
      <w:r w:rsidRPr="004A7464">
        <w:rPr>
          <w:rtl/>
        </w:rPr>
        <w:t>(</w:t>
      </w:r>
      <w:r w:rsidRPr="00B61F7A">
        <w:rPr>
          <w:rtl/>
        </w:rPr>
        <w:t>إِنَّ اللَّهَ يُحِبُّ الَّذِينَ يُقاتِلُونَ فِي سَبِيلِهِ صَفّاً كَأَنَّهُمْ بُنْيَانٌ مَرْصُوصٌ) .</w:t>
      </w:r>
      <w:r>
        <w:rPr>
          <w:rStyle w:val="libFootnotenumChar"/>
          <w:rtl/>
        </w:rPr>
        <w:t>13</w:t>
      </w:r>
    </w:p>
    <w:p w:rsidR="00274744" w:rsidRDefault="00274744" w:rsidP="00274744">
      <w:pPr>
        <w:pStyle w:val="libNormal"/>
      </w:pPr>
      <w:r w:rsidRPr="008A7F4D">
        <w:rPr>
          <w:rStyle w:val="libBoldItalicChar"/>
        </w:rPr>
        <w:t>“Indeed Allah loves those who fight in His way in ranks, as if they were a compact structure.”</w:t>
      </w:r>
      <w:r>
        <w:t xml:space="preserve"> </w:t>
      </w:r>
      <w:r>
        <w:rPr>
          <w:rStyle w:val="libFootnotenumChar"/>
        </w:rPr>
        <w:t>14</w:t>
      </w:r>
    </w:p>
    <w:p w:rsidR="00274744" w:rsidRDefault="00274744" w:rsidP="00CA1574">
      <w:pPr>
        <w:pStyle w:val="libAr"/>
      </w:pPr>
      <w:r w:rsidRPr="00E10CFF">
        <w:rPr>
          <w:rStyle w:val="libBold1Char"/>
          <w:rtl/>
        </w:rPr>
        <w:t>1328.</w:t>
      </w:r>
      <w:r>
        <w:rPr>
          <w:rtl/>
          <w:lang w:bidi="fa-IR"/>
        </w:rPr>
        <w:t xml:space="preserve"> </w:t>
      </w:r>
      <w:r w:rsidRPr="00B61F7A">
        <w:rPr>
          <w:rtl/>
        </w:rPr>
        <w:t>رسولُ اللَّهِ صلى اللَّه عليه وآله : إنَّ اللَّهَ يُحِبُّ الحَيِيَّ الحَليمَ العَفيفَ المُتَعفِّفَ .</w:t>
      </w:r>
      <w:r>
        <w:rPr>
          <w:rStyle w:val="libFootnotenumChar"/>
          <w:rtl/>
        </w:rPr>
        <w:t>15</w:t>
      </w:r>
    </w:p>
    <w:p w:rsidR="00274744" w:rsidRDefault="00274744" w:rsidP="00274744">
      <w:pPr>
        <w:pStyle w:val="libNormal"/>
      </w:pPr>
      <w:r w:rsidRPr="00E10CFF">
        <w:rPr>
          <w:rStyle w:val="libBold1Char"/>
        </w:rPr>
        <w:t>1328.</w:t>
      </w:r>
      <w:r>
        <w:rPr>
          <w:lang w:bidi="fa-IR"/>
        </w:rPr>
        <w:t xml:space="preserve"> </w:t>
      </w:r>
      <w:r>
        <w:t xml:space="preserve">The Prophet </w:t>
      </w:r>
      <w:r w:rsidRPr="001500BA">
        <w:t>(SAWA)</w:t>
      </w:r>
      <w:r>
        <w:t xml:space="preserve"> said, 'Indeed Allah loves the bashful, clement, chaste and virtuous servant.' </w:t>
      </w:r>
      <w:r>
        <w:rPr>
          <w:rStyle w:val="libFootnotenumChar"/>
        </w:rPr>
        <w:t>16</w:t>
      </w:r>
    </w:p>
    <w:p w:rsidR="00274744" w:rsidRDefault="00274744" w:rsidP="00CA1574">
      <w:pPr>
        <w:pStyle w:val="libAr"/>
      </w:pPr>
      <w:r w:rsidRPr="00E10CFF">
        <w:rPr>
          <w:rStyle w:val="libBold1Char"/>
          <w:rtl/>
        </w:rPr>
        <w:t>1329.</w:t>
      </w:r>
      <w:r>
        <w:rPr>
          <w:rtl/>
          <w:lang w:bidi="fa-IR"/>
        </w:rPr>
        <w:t xml:space="preserve"> </w:t>
      </w:r>
      <w:r w:rsidRPr="00B61F7A">
        <w:rPr>
          <w:rtl/>
        </w:rPr>
        <w:t>الإمامُ زينُ العابدينَ عليه السلام : إنَّ اللَّهَ يُحِبُّ كُلَ‏قَلبٍ حَزينٍ ، ويُحِبُّ كُلَّ عبدٍ شَكورٍ .</w:t>
      </w:r>
      <w:r>
        <w:rPr>
          <w:rStyle w:val="libFootnotenumChar"/>
          <w:rtl/>
        </w:rPr>
        <w:t>17</w:t>
      </w:r>
    </w:p>
    <w:p w:rsidR="00274744" w:rsidRDefault="00274744" w:rsidP="00274744">
      <w:pPr>
        <w:pStyle w:val="libNormal"/>
      </w:pPr>
      <w:r w:rsidRPr="00E10CFF">
        <w:rPr>
          <w:rStyle w:val="libBold1Char"/>
        </w:rPr>
        <w:t>1329.</w:t>
      </w:r>
      <w:r>
        <w:rPr>
          <w:lang w:bidi="fa-IR"/>
        </w:rPr>
        <w:t xml:space="preserve"> </w:t>
      </w:r>
      <w:r>
        <w:t xml:space="preserve">Imam Zayn al-Abidin </w:t>
      </w:r>
      <w:r w:rsidRPr="001500BA">
        <w:t>(AS)</w:t>
      </w:r>
      <w:r>
        <w:t xml:space="preserve"> said, 'Indeed Allah loves every sorrowful heart and loves every grateful servant.' </w:t>
      </w:r>
      <w:r>
        <w:rPr>
          <w:rStyle w:val="libFootnotenumChar"/>
        </w:rPr>
        <w:t>18</w:t>
      </w:r>
    </w:p>
    <w:p w:rsidR="00274744" w:rsidRDefault="00274744" w:rsidP="00CA1574">
      <w:pPr>
        <w:pStyle w:val="libAr"/>
      </w:pPr>
      <w:r w:rsidRPr="00E10CFF">
        <w:rPr>
          <w:rStyle w:val="libBold1Char"/>
          <w:rtl/>
        </w:rPr>
        <w:t>1330.</w:t>
      </w:r>
      <w:r>
        <w:rPr>
          <w:rtl/>
          <w:lang w:bidi="fa-IR"/>
        </w:rPr>
        <w:t xml:space="preserve"> </w:t>
      </w:r>
      <w:r w:rsidRPr="00B61F7A">
        <w:rPr>
          <w:rtl/>
        </w:rPr>
        <w:t>الإمامُ الباقرُ عليه السلام : إنّ اللَّهَ يُحِبُّ المُداعِبَ في‏الجَماعةِ بلا رَفَثٍ ، المتوحِّدَ بالفِكْرَةِ ، المُتَحَلّيَ بالصّبرِ ، المُتَباهيَ بالصَّلاةِ .</w:t>
      </w:r>
      <w:r>
        <w:rPr>
          <w:rStyle w:val="libFootnotenumChar"/>
          <w:rtl/>
        </w:rPr>
        <w:t>19</w:t>
      </w:r>
    </w:p>
    <w:p w:rsidR="00274744" w:rsidRDefault="00274744" w:rsidP="00274744">
      <w:pPr>
        <w:pStyle w:val="libNormal"/>
      </w:pPr>
      <w:r w:rsidRPr="00E10CFF">
        <w:rPr>
          <w:rStyle w:val="libBold1Char"/>
        </w:rPr>
        <w:t>1330.</w:t>
      </w:r>
      <w:r>
        <w:rPr>
          <w:lang w:bidi="fa-IR"/>
        </w:rPr>
        <w:t xml:space="preserve"> </w:t>
      </w:r>
      <w:r>
        <w:t xml:space="preserve">Imam al-Baqir </w:t>
      </w:r>
      <w:r w:rsidRPr="001500BA">
        <w:t>(AS)</w:t>
      </w:r>
      <w:r>
        <w:t xml:space="preserve"> said, 'Allah loves the one who is jolly among people without being obscene, is monotheistic in his thought, adorned by patience, and priding himself with the prayer.' </w:t>
      </w:r>
      <w:r>
        <w:rPr>
          <w:rStyle w:val="libFootnotenumChar"/>
        </w:rPr>
        <w:t>20</w:t>
      </w:r>
    </w:p>
    <w:p w:rsidR="00274744" w:rsidRDefault="00274744" w:rsidP="00274744">
      <w:pPr>
        <w:pStyle w:val="libNormal"/>
      </w:pPr>
    </w:p>
    <w:p w:rsidR="00274744" w:rsidRDefault="00274744" w:rsidP="009E5AD4">
      <w:pPr>
        <w:pStyle w:val="Heading3"/>
      </w:pPr>
      <w:bookmarkStart w:id="2923" w:name="_Toc484336670"/>
      <w:bookmarkStart w:id="2924" w:name="_Toc485558187"/>
      <w:r>
        <w:t>Notes</w:t>
      </w:r>
      <w:bookmarkEnd w:id="2923"/>
      <w:bookmarkEnd w:id="2924"/>
    </w:p>
    <w:p w:rsidR="00274744" w:rsidRDefault="00274744" w:rsidP="00274744">
      <w:pPr>
        <w:pStyle w:val="libFootnote"/>
      </w:pPr>
      <w:r>
        <w:t xml:space="preserve">1. </w:t>
      </w:r>
      <w:r>
        <w:rPr>
          <w:rtl/>
        </w:rPr>
        <w:t xml:space="preserve">البقرة : </w:t>
      </w:r>
      <w:r>
        <w:rPr>
          <w:rtl/>
          <w:lang w:bidi="fa-IR"/>
        </w:rPr>
        <w:t>195</w:t>
      </w:r>
      <w:r>
        <w:t xml:space="preserve"> .</w:t>
      </w:r>
    </w:p>
    <w:p w:rsidR="00274744" w:rsidRDefault="00274744" w:rsidP="00274744">
      <w:pPr>
        <w:pStyle w:val="libFootnote"/>
      </w:pPr>
      <w:r>
        <w:t xml:space="preserve">2. Qur'an </w:t>
      </w:r>
      <w:r>
        <w:rPr>
          <w:lang w:bidi="fa-IR"/>
        </w:rPr>
        <w:t>2</w:t>
      </w:r>
      <w:r>
        <w:rPr>
          <w:rtl/>
          <w:lang w:bidi="fa-IR"/>
        </w:rPr>
        <w:t>:195</w:t>
      </w:r>
    </w:p>
    <w:p w:rsidR="00274744" w:rsidRDefault="00274744" w:rsidP="00274744">
      <w:pPr>
        <w:pStyle w:val="libFootnote"/>
      </w:pPr>
      <w:r>
        <w:t xml:space="preserve">3. </w:t>
      </w:r>
      <w:r>
        <w:rPr>
          <w:rtl/>
        </w:rPr>
        <w:t xml:space="preserve">البقرة : </w:t>
      </w:r>
      <w:r>
        <w:rPr>
          <w:rtl/>
          <w:lang w:bidi="fa-IR"/>
        </w:rPr>
        <w:t>222</w:t>
      </w:r>
      <w:r>
        <w:t xml:space="preserve"> .</w:t>
      </w:r>
    </w:p>
    <w:p w:rsidR="00274744" w:rsidRDefault="00274744" w:rsidP="00274744">
      <w:pPr>
        <w:pStyle w:val="libFootnote"/>
      </w:pPr>
      <w:r>
        <w:t xml:space="preserve">4. Qur'an </w:t>
      </w:r>
      <w:r>
        <w:rPr>
          <w:lang w:bidi="fa-IR"/>
        </w:rPr>
        <w:t>2</w:t>
      </w:r>
      <w:r>
        <w:rPr>
          <w:rtl/>
          <w:lang w:bidi="fa-IR"/>
        </w:rPr>
        <w:t>:222</w:t>
      </w:r>
    </w:p>
    <w:p w:rsidR="00274744" w:rsidRDefault="00274744" w:rsidP="00274744">
      <w:pPr>
        <w:pStyle w:val="libFootnote"/>
      </w:pPr>
      <w:r>
        <w:lastRenderedPageBreak/>
        <w:t xml:space="preserve">5. </w:t>
      </w:r>
      <w:r>
        <w:rPr>
          <w:rtl/>
        </w:rPr>
        <w:t xml:space="preserve">آل عمران : </w:t>
      </w:r>
      <w:r>
        <w:rPr>
          <w:rtl/>
          <w:lang w:bidi="fa-IR"/>
        </w:rPr>
        <w:t>76</w:t>
      </w:r>
      <w:r>
        <w:t xml:space="preserve"> .</w:t>
      </w:r>
    </w:p>
    <w:p w:rsidR="00274744" w:rsidRDefault="00274744" w:rsidP="00274744">
      <w:pPr>
        <w:pStyle w:val="libFootnote"/>
      </w:pPr>
      <w:r>
        <w:t xml:space="preserve">6. Qur'an </w:t>
      </w:r>
      <w:r>
        <w:rPr>
          <w:lang w:bidi="fa-IR"/>
        </w:rPr>
        <w:t>3</w:t>
      </w:r>
      <w:r>
        <w:rPr>
          <w:rtl/>
          <w:lang w:bidi="fa-IR"/>
        </w:rPr>
        <w:t>:76</w:t>
      </w:r>
    </w:p>
    <w:p w:rsidR="00274744" w:rsidRDefault="00274744" w:rsidP="00274744">
      <w:pPr>
        <w:pStyle w:val="libFootnote"/>
      </w:pPr>
      <w:r>
        <w:t xml:space="preserve">7. </w:t>
      </w:r>
      <w:r>
        <w:rPr>
          <w:rtl/>
        </w:rPr>
        <w:t xml:space="preserve">آل عمران : </w:t>
      </w:r>
      <w:r>
        <w:rPr>
          <w:rtl/>
          <w:lang w:bidi="fa-IR"/>
        </w:rPr>
        <w:t>146</w:t>
      </w:r>
      <w:r>
        <w:t xml:space="preserve"> .</w:t>
      </w:r>
    </w:p>
    <w:p w:rsidR="00274744" w:rsidRDefault="00274744" w:rsidP="00274744">
      <w:pPr>
        <w:pStyle w:val="libFootnote"/>
      </w:pPr>
      <w:r>
        <w:t xml:space="preserve">8. Qur'an </w:t>
      </w:r>
      <w:r>
        <w:rPr>
          <w:lang w:bidi="fa-IR"/>
        </w:rPr>
        <w:t>2</w:t>
      </w:r>
      <w:r>
        <w:rPr>
          <w:rtl/>
          <w:lang w:bidi="fa-IR"/>
        </w:rPr>
        <w:t>:146</w:t>
      </w:r>
    </w:p>
    <w:p w:rsidR="00274744" w:rsidRDefault="00274744" w:rsidP="00274744">
      <w:pPr>
        <w:pStyle w:val="libFootnote"/>
      </w:pPr>
      <w:r>
        <w:t xml:space="preserve">9. </w:t>
      </w:r>
      <w:r>
        <w:rPr>
          <w:rtl/>
        </w:rPr>
        <w:t xml:space="preserve">آل عمران : </w:t>
      </w:r>
      <w:r>
        <w:rPr>
          <w:rtl/>
          <w:lang w:bidi="fa-IR"/>
        </w:rPr>
        <w:t>159</w:t>
      </w:r>
      <w:r>
        <w:t xml:space="preserve"> .</w:t>
      </w:r>
    </w:p>
    <w:p w:rsidR="00274744" w:rsidRDefault="00274744" w:rsidP="00274744">
      <w:pPr>
        <w:pStyle w:val="libFootnote"/>
      </w:pPr>
      <w:r>
        <w:t xml:space="preserve">10. Qur'an </w:t>
      </w:r>
      <w:r>
        <w:rPr>
          <w:lang w:bidi="fa-IR"/>
        </w:rPr>
        <w:t>2</w:t>
      </w:r>
      <w:r>
        <w:rPr>
          <w:rtl/>
          <w:lang w:bidi="fa-IR"/>
        </w:rPr>
        <w:t>:159</w:t>
      </w:r>
    </w:p>
    <w:p w:rsidR="00274744" w:rsidRDefault="00274744" w:rsidP="00274744">
      <w:pPr>
        <w:pStyle w:val="libFootnote"/>
      </w:pPr>
      <w:r>
        <w:t xml:space="preserve">11. </w:t>
      </w:r>
      <w:r>
        <w:rPr>
          <w:rtl/>
        </w:rPr>
        <w:t xml:space="preserve">المائدة : </w:t>
      </w:r>
      <w:r>
        <w:rPr>
          <w:rtl/>
          <w:lang w:bidi="fa-IR"/>
        </w:rPr>
        <w:t>42</w:t>
      </w:r>
      <w:r>
        <w:t xml:space="preserve"> .</w:t>
      </w:r>
    </w:p>
    <w:p w:rsidR="00274744" w:rsidRDefault="00274744" w:rsidP="00274744">
      <w:pPr>
        <w:pStyle w:val="libFootnote"/>
      </w:pPr>
      <w:r>
        <w:t xml:space="preserve">12. Qur'an </w:t>
      </w:r>
      <w:r>
        <w:rPr>
          <w:lang w:bidi="fa-IR"/>
        </w:rPr>
        <w:t>5</w:t>
      </w:r>
      <w:r>
        <w:rPr>
          <w:rtl/>
          <w:lang w:bidi="fa-IR"/>
        </w:rPr>
        <w:t>:42</w:t>
      </w:r>
    </w:p>
    <w:p w:rsidR="00274744" w:rsidRDefault="00274744" w:rsidP="00274744">
      <w:pPr>
        <w:pStyle w:val="libFootnote"/>
      </w:pPr>
      <w:r>
        <w:t xml:space="preserve">13. </w:t>
      </w:r>
      <w:r>
        <w:rPr>
          <w:rtl/>
        </w:rPr>
        <w:t xml:space="preserve">الصفّ : </w:t>
      </w:r>
      <w:r>
        <w:rPr>
          <w:rtl/>
          <w:lang w:bidi="fa-IR"/>
        </w:rPr>
        <w:t>4</w:t>
      </w:r>
      <w:r>
        <w:t xml:space="preserve"> .</w:t>
      </w:r>
    </w:p>
    <w:p w:rsidR="00274744" w:rsidRDefault="00274744" w:rsidP="00274744">
      <w:pPr>
        <w:pStyle w:val="libFootnote"/>
      </w:pPr>
      <w:r>
        <w:t xml:space="preserve">14. Qur'an </w:t>
      </w:r>
      <w:r>
        <w:rPr>
          <w:lang w:bidi="fa-IR"/>
        </w:rPr>
        <w:t>61</w:t>
      </w:r>
      <w:r>
        <w:rPr>
          <w:rtl/>
          <w:lang w:bidi="fa-IR"/>
        </w:rPr>
        <w:t>:4</w:t>
      </w:r>
    </w:p>
    <w:p w:rsidR="00274744" w:rsidRDefault="00274744" w:rsidP="00274744">
      <w:pPr>
        <w:pStyle w:val="libFootnote"/>
      </w:pPr>
      <w:r>
        <w:t xml:space="preserve">15. </w:t>
      </w:r>
      <w:r>
        <w:rPr>
          <w:rtl/>
        </w:rPr>
        <w:t xml:space="preserve">الكافي : </w:t>
      </w:r>
      <w:r>
        <w:rPr>
          <w:rtl/>
          <w:lang w:bidi="fa-IR"/>
        </w:rPr>
        <w:t>2 / 112 / 8</w:t>
      </w:r>
      <w:r>
        <w:t xml:space="preserve"> .</w:t>
      </w:r>
    </w:p>
    <w:p w:rsidR="00274744" w:rsidRDefault="00274744" w:rsidP="00274744">
      <w:pPr>
        <w:pStyle w:val="libFootnote"/>
      </w:pPr>
      <w:r>
        <w:t xml:space="preserve">16. al-Kafi, v. </w:t>
      </w:r>
      <w:r>
        <w:rPr>
          <w:lang w:bidi="fa-IR"/>
        </w:rPr>
        <w:t>2</w:t>
      </w:r>
      <w:r>
        <w:t xml:space="preserve">, p. </w:t>
      </w:r>
      <w:r>
        <w:rPr>
          <w:lang w:bidi="fa-IR"/>
        </w:rPr>
        <w:t>112</w:t>
      </w:r>
      <w:r>
        <w:t xml:space="preserve">, no. </w:t>
      </w:r>
      <w:r>
        <w:rPr>
          <w:lang w:bidi="fa-IR"/>
        </w:rPr>
        <w:t>8</w:t>
      </w:r>
    </w:p>
    <w:p w:rsidR="00274744" w:rsidRDefault="00274744" w:rsidP="00274744">
      <w:pPr>
        <w:pStyle w:val="libFootnote"/>
      </w:pPr>
      <w:r>
        <w:t xml:space="preserve">17. </w:t>
      </w:r>
      <w:r>
        <w:rPr>
          <w:rtl/>
        </w:rPr>
        <w:t xml:space="preserve">الكافي : </w:t>
      </w:r>
      <w:r>
        <w:rPr>
          <w:rtl/>
          <w:lang w:bidi="fa-IR"/>
        </w:rPr>
        <w:t>2 / 99 / 30</w:t>
      </w:r>
      <w:r>
        <w:t xml:space="preserve"> .</w:t>
      </w:r>
    </w:p>
    <w:p w:rsidR="00274744" w:rsidRDefault="00274744" w:rsidP="00274744">
      <w:pPr>
        <w:pStyle w:val="libFootnote"/>
      </w:pPr>
      <w:r>
        <w:t xml:space="preserve">18. Ibid. p. </w:t>
      </w:r>
      <w:r>
        <w:rPr>
          <w:lang w:bidi="fa-IR"/>
        </w:rPr>
        <w:t>99</w:t>
      </w:r>
      <w:r>
        <w:t xml:space="preserve">, no. </w:t>
      </w:r>
      <w:r>
        <w:rPr>
          <w:lang w:bidi="fa-IR"/>
        </w:rPr>
        <w:t>30</w:t>
      </w:r>
    </w:p>
    <w:p w:rsidR="00274744" w:rsidRDefault="00274744" w:rsidP="00274744">
      <w:pPr>
        <w:pStyle w:val="libFootnote"/>
      </w:pPr>
      <w:r>
        <w:t xml:space="preserve">19. </w:t>
      </w:r>
      <w:r>
        <w:rPr>
          <w:rtl/>
        </w:rPr>
        <w:t xml:space="preserve">المحاسن : </w:t>
      </w:r>
      <w:r>
        <w:rPr>
          <w:rtl/>
          <w:lang w:bidi="fa-IR"/>
        </w:rPr>
        <w:t>1 / 456 / 1056</w:t>
      </w:r>
      <w:r>
        <w:t xml:space="preserve"> .</w:t>
      </w:r>
    </w:p>
    <w:p w:rsidR="00274744" w:rsidRDefault="00274744" w:rsidP="00274744">
      <w:pPr>
        <w:pStyle w:val="libFootnote"/>
        <w:rPr>
          <w:rtl/>
          <w:lang w:bidi="fa-IR"/>
        </w:rPr>
      </w:pPr>
      <w:r>
        <w:t xml:space="preserve">20. al-Mahasin, v. </w:t>
      </w:r>
      <w:r>
        <w:rPr>
          <w:lang w:bidi="fa-IR"/>
        </w:rPr>
        <w:t>1</w:t>
      </w:r>
      <w:r>
        <w:t xml:space="preserve">, p. </w:t>
      </w:r>
      <w:r>
        <w:rPr>
          <w:lang w:bidi="fa-IR"/>
        </w:rPr>
        <w:t>456</w:t>
      </w:r>
      <w:r>
        <w:t xml:space="preserve">, no. </w:t>
      </w:r>
      <w:r>
        <w:rPr>
          <w:lang w:bidi="fa-IR"/>
        </w:rPr>
        <w:t>1056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25" w:name="_Toc484336671"/>
      <w:bookmarkStart w:id="2926" w:name="_Toc485558188"/>
      <w:r>
        <w:rPr>
          <w:lang w:bidi="fa-IR"/>
        </w:rPr>
        <w:lastRenderedPageBreak/>
        <w:t>425</w:t>
      </w:r>
      <w:r>
        <w:t xml:space="preserve"> - </w:t>
      </w:r>
      <w:r>
        <w:rPr>
          <w:rtl/>
        </w:rPr>
        <w:t>الَّذينَ لا يُحِبُّهُمُ اللَّهُ‏</w:t>
      </w:r>
      <w:bookmarkEnd w:id="2925"/>
      <w:bookmarkEnd w:id="2926"/>
    </w:p>
    <w:p w:rsidR="00274744" w:rsidRDefault="00274744" w:rsidP="009E5AD4">
      <w:pPr>
        <w:pStyle w:val="Heading2Center"/>
        <w:outlineLvl w:val="0"/>
      </w:pPr>
      <w:bookmarkStart w:id="2927" w:name="_Toc484336672"/>
      <w:bookmarkStart w:id="2928" w:name="_Toc485558189"/>
      <w:r>
        <w:rPr>
          <w:lang w:bidi="fa-IR"/>
        </w:rPr>
        <w:t>425</w:t>
      </w:r>
      <w:r>
        <w:t>. Those That Allah Does Not Like</w:t>
      </w:r>
      <w:bookmarkEnd w:id="2927"/>
      <w:bookmarkEnd w:id="2928"/>
    </w:p>
    <w:p w:rsidR="00274744" w:rsidRDefault="00274744" w:rsidP="009E5AD4">
      <w:pPr>
        <w:pStyle w:val="libAr"/>
        <w:outlineLvl w:val="0"/>
      </w:pPr>
      <w:r w:rsidRPr="004A7464">
        <w:rPr>
          <w:rtl/>
        </w:rPr>
        <w:t>(</w:t>
      </w:r>
      <w:r w:rsidRPr="00B61F7A">
        <w:rPr>
          <w:rtl/>
        </w:rPr>
        <w:t>وَقاتِلُوا فِي سَبِيلِ اللَّهِ الَّذِينَ يُقاتِلُونَكُمْ وَلا تَعْتَدُوا إِنَّ اللَّهَ لا يُحِبُّ الْمُعْتَدِينَ) .</w:t>
      </w:r>
      <w:r>
        <w:rPr>
          <w:rStyle w:val="libFootnotenumChar"/>
          <w:rtl/>
        </w:rPr>
        <w:t>1</w:t>
      </w:r>
    </w:p>
    <w:p w:rsidR="00274744" w:rsidRDefault="00274744" w:rsidP="00274744">
      <w:pPr>
        <w:pStyle w:val="libNormal"/>
      </w:pPr>
      <w:r w:rsidRPr="008A7F4D">
        <w:rPr>
          <w:rStyle w:val="libBoldItalicChar"/>
        </w:rPr>
        <w:t>“Fight in the way of Allah those who fight you, but do not transgress. Indeed Allah does not like transgressors.”</w:t>
      </w:r>
      <w:r>
        <w:t xml:space="preserve"> </w:t>
      </w:r>
      <w:r>
        <w:rPr>
          <w:rStyle w:val="libFootnotenumChar"/>
        </w:rPr>
        <w:t>2</w:t>
      </w:r>
    </w:p>
    <w:p w:rsidR="00274744" w:rsidRDefault="00274744" w:rsidP="009E5AD4">
      <w:pPr>
        <w:pStyle w:val="libAr"/>
        <w:outlineLvl w:val="0"/>
      </w:pPr>
      <w:r w:rsidRPr="004A7464">
        <w:rPr>
          <w:rtl/>
        </w:rPr>
        <w:t>(</w:t>
      </w:r>
      <w:r w:rsidRPr="00B61F7A">
        <w:rPr>
          <w:rtl/>
        </w:rPr>
        <w:t>وَاللَّهُ لا يُحِبُّ الْمُفْسِدِينَ) .</w:t>
      </w:r>
      <w:r>
        <w:rPr>
          <w:rStyle w:val="libFootnotenumChar"/>
          <w:rtl/>
        </w:rPr>
        <w:t>3</w:t>
      </w:r>
    </w:p>
    <w:p w:rsidR="00274744" w:rsidRDefault="00274744" w:rsidP="009E5AD4">
      <w:pPr>
        <w:pStyle w:val="libNormal"/>
        <w:outlineLvl w:val="0"/>
      </w:pPr>
      <w:bookmarkStart w:id="2929" w:name="_Toc485558190"/>
      <w:r w:rsidRPr="008A7F4D">
        <w:rPr>
          <w:rStyle w:val="libBoldItalicChar"/>
        </w:rPr>
        <w:t>“And Allah does not like the agents of corrupttion.”</w:t>
      </w:r>
      <w:r>
        <w:t xml:space="preserve"> </w:t>
      </w:r>
      <w:r>
        <w:rPr>
          <w:rStyle w:val="libFootnotenumChar"/>
        </w:rPr>
        <w:t>4</w:t>
      </w:r>
      <w:bookmarkEnd w:id="2929"/>
    </w:p>
    <w:p w:rsidR="00274744" w:rsidRDefault="00274744" w:rsidP="009E5AD4">
      <w:pPr>
        <w:pStyle w:val="libAr"/>
        <w:outlineLvl w:val="0"/>
      </w:pPr>
      <w:r w:rsidRPr="004A7464">
        <w:rPr>
          <w:rtl/>
        </w:rPr>
        <w:t>(</w:t>
      </w:r>
      <w:r w:rsidRPr="00B61F7A">
        <w:rPr>
          <w:rtl/>
        </w:rPr>
        <w:t>إِنَّهُ لا يُحِبُّ الْمُسْرِفِينَ) .</w:t>
      </w:r>
      <w:r>
        <w:rPr>
          <w:rStyle w:val="libFootnotenumChar"/>
          <w:rtl/>
        </w:rPr>
        <w:t>5</w:t>
      </w:r>
    </w:p>
    <w:p w:rsidR="00274744" w:rsidRDefault="00274744" w:rsidP="009E5AD4">
      <w:pPr>
        <w:pStyle w:val="libNormal"/>
        <w:outlineLvl w:val="0"/>
      </w:pPr>
      <w:bookmarkStart w:id="2930" w:name="_Toc485558191"/>
      <w:r w:rsidRPr="008A7F4D">
        <w:rPr>
          <w:rStyle w:val="libBoldItalicChar"/>
        </w:rPr>
        <w:t>“Indeed Allah does not like the wasteful.”</w:t>
      </w:r>
      <w:r>
        <w:t xml:space="preserve"> </w:t>
      </w:r>
      <w:r>
        <w:rPr>
          <w:rStyle w:val="libFootnotenumChar"/>
        </w:rPr>
        <w:t>6</w:t>
      </w:r>
      <w:bookmarkEnd w:id="2930"/>
    </w:p>
    <w:p w:rsidR="00274744" w:rsidRDefault="00274744" w:rsidP="009E5AD4">
      <w:pPr>
        <w:pStyle w:val="libAr"/>
        <w:outlineLvl w:val="0"/>
      </w:pPr>
      <w:r w:rsidRPr="004A7464">
        <w:rPr>
          <w:rtl/>
        </w:rPr>
        <w:t>(</w:t>
      </w:r>
      <w:r w:rsidRPr="00B61F7A">
        <w:rPr>
          <w:rtl/>
        </w:rPr>
        <w:t>إِنَّهُ لا يُحِبُّ الْمُسْتَكْبِرِينَ) .</w:t>
      </w:r>
      <w:r>
        <w:rPr>
          <w:rStyle w:val="libFootnotenumChar"/>
          <w:rtl/>
        </w:rPr>
        <w:t>7</w:t>
      </w:r>
    </w:p>
    <w:p w:rsidR="00274744" w:rsidRDefault="00274744" w:rsidP="009E5AD4">
      <w:pPr>
        <w:pStyle w:val="libNormal"/>
        <w:outlineLvl w:val="0"/>
      </w:pPr>
      <w:bookmarkStart w:id="2931" w:name="_Toc485558192"/>
      <w:r w:rsidRPr="008A7F4D">
        <w:rPr>
          <w:rStyle w:val="libBoldItalicChar"/>
        </w:rPr>
        <w:t>“Indeed He does not like the arrogant.”</w:t>
      </w:r>
      <w:r>
        <w:t xml:space="preserve"> </w:t>
      </w:r>
      <w:r>
        <w:rPr>
          <w:rStyle w:val="libFootnotenumChar"/>
        </w:rPr>
        <w:t>8</w:t>
      </w:r>
      <w:bookmarkEnd w:id="2931"/>
    </w:p>
    <w:p w:rsidR="00274744" w:rsidRDefault="00274744" w:rsidP="00274744">
      <w:pPr>
        <w:pStyle w:val="libNormal"/>
      </w:pPr>
    </w:p>
    <w:p w:rsidR="00274744" w:rsidRDefault="00274744" w:rsidP="009E5AD4">
      <w:pPr>
        <w:pStyle w:val="Heading3"/>
      </w:pPr>
      <w:bookmarkStart w:id="2932" w:name="_Toc484336673"/>
      <w:bookmarkStart w:id="2933" w:name="_Toc485558193"/>
      <w:r>
        <w:t>Notes</w:t>
      </w:r>
      <w:bookmarkEnd w:id="2932"/>
      <w:bookmarkEnd w:id="2933"/>
    </w:p>
    <w:p w:rsidR="00274744" w:rsidRDefault="00274744" w:rsidP="00274744">
      <w:pPr>
        <w:pStyle w:val="libFootnote"/>
      </w:pPr>
      <w:r>
        <w:t xml:space="preserve">1. </w:t>
      </w:r>
      <w:r>
        <w:rPr>
          <w:rtl/>
        </w:rPr>
        <w:t xml:space="preserve">البقرة : </w:t>
      </w:r>
      <w:r>
        <w:rPr>
          <w:rtl/>
          <w:lang w:bidi="fa-IR"/>
        </w:rPr>
        <w:t>190</w:t>
      </w:r>
      <w:r>
        <w:t xml:space="preserve"> .</w:t>
      </w:r>
    </w:p>
    <w:p w:rsidR="00274744" w:rsidRDefault="00274744" w:rsidP="00274744">
      <w:pPr>
        <w:pStyle w:val="libFootnote"/>
      </w:pPr>
      <w:r>
        <w:t xml:space="preserve">2. Qur'an </w:t>
      </w:r>
      <w:r>
        <w:rPr>
          <w:lang w:bidi="fa-IR"/>
        </w:rPr>
        <w:t>2</w:t>
      </w:r>
      <w:r>
        <w:rPr>
          <w:rtl/>
          <w:lang w:bidi="fa-IR"/>
        </w:rPr>
        <w:t>:190</w:t>
      </w:r>
    </w:p>
    <w:p w:rsidR="00274744" w:rsidRDefault="00274744" w:rsidP="00274744">
      <w:pPr>
        <w:pStyle w:val="libFootnote"/>
      </w:pPr>
      <w:r>
        <w:t xml:space="preserve">3. </w:t>
      </w:r>
      <w:r>
        <w:rPr>
          <w:rtl/>
        </w:rPr>
        <w:t xml:space="preserve">المائدة : </w:t>
      </w:r>
      <w:r>
        <w:rPr>
          <w:rtl/>
          <w:lang w:bidi="fa-IR"/>
        </w:rPr>
        <w:t>64</w:t>
      </w:r>
      <w:r>
        <w:t xml:space="preserve"> .</w:t>
      </w:r>
    </w:p>
    <w:p w:rsidR="00274744" w:rsidRDefault="00274744" w:rsidP="00274744">
      <w:pPr>
        <w:pStyle w:val="libFootnote"/>
      </w:pPr>
      <w:r>
        <w:t xml:space="preserve">4. Qur'an </w:t>
      </w:r>
      <w:r>
        <w:rPr>
          <w:lang w:bidi="fa-IR"/>
        </w:rPr>
        <w:t>5</w:t>
      </w:r>
      <w:r>
        <w:rPr>
          <w:rtl/>
          <w:lang w:bidi="fa-IR"/>
        </w:rPr>
        <w:t>:64</w:t>
      </w:r>
    </w:p>
    <w:p w:rsidR="00274744" w:rsidRDefault="00274744" w:rsidP="00274744">
      <w:pPr>
        <w:pStyle w:val="libFootnote"/>
      </w:pPr>
      <w:r>
        <w:t xml:space="preserve">5. </w:t>
      </w:r>
      <w:r>
        <w:rPr>
          <w:rtl/>
        </w:rPr>
        <w:t xml:space="preserve">الأنعام : </w:t>
      </w:r>
      <w:r>
        <w:rPr>
          <w:rtl/>
          <w:lang w:bidi="fa-IR"/>
        </w:rPr>
        <w:t>141</w:t>
      </w:r>
      <w:r>
        <w:t xml:space="preserve"> .</w:t>
      </w:r>
    </w:p>
    <w:p w:rsidR="00274744" w:rsidRDefault="00274744" w:rsidP="00274744">
      <w:pPr>
        <w:pStyle w:val="libFootnote"/>
      </w:pPr>
      <w:r>
        <w:t xml:space="preserve">6. Qur'an </w:t>
      </w:r>
      <w:r>
        <w:rPr>
          <w:lang w:bidi="fa-IR"/>
        </w:rPr>
        <w:t>6</w:t>
      </w:r>
      <w:r>
        <w:rPr>
          <w:rtl/>
          <w:lang w:bidi="fa-IR"/>
        </w:rPr>
        <w:t>:141</w:t>
      </w:r>
    </w:p>
    <w:p w:rsidR="00274744" w:rsidRDefault="00274744" w:rsidP="00274744">
      <w:pPr>
        <w:pStyle w:val="libFootnote"/>
      </w:pPr>
      <w:r>
        <w:t xml:space="preserve">7. </w:t>
      </w:r>
      <w:r>
        <w:rPr>
          <w:rtl/>
        </w:rPr>
        <w:t xml:space="preserve">النحل : </w:t>
      </w:r>
      <w:r>
        <w:rPr>
          <w:rtl/>
          <w:lang w:bidi="fa-IR"/>
        </w:rPr>
        <w:t>23</w:t>
      </w:r>
      <w:r>
        <w:t xml:space="preserve"> .</w:t>
      </w:r>
    </w:p>
    <w:p w:rsidR="00274744" w:rsidRDefault="00274744" w:rsidP="00274744">
      <w:pPr>
        <w:pStyle w:val="libFootnote"/>
        <w:rPr>
          <w:rtl/>
          <w:lang w:bidi="fa-IR"/>
        </w:rPr>
      </w:pPr>
      <w:r>
        <w:t xml:space="preserve">8. Qur'an </w:t>
      </w:r>
      <w:r>
        <w:rPr>
          <w:lang w:bidi="fa-IR"/>
        </w:rPr>
        <w:t>16</w:t>
      </w:r>
      <w:r>
        <w:rPr>
          <w:rtl/>
          <w:lang w:bidi="fa-IR"/>
        </w:rPr>
        <w:t>:23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34" w:name="_Toc484336674"/>
      <w:bookmarkStart w:id="2935" w:name="_Toc485558194"/>
      <w:r>
        <w:rPr>
          <w:lang w:bidi="fa-IR"/>
        </w:rPr>
        <w:lastRenderedPageBreak/>
        <w:t>426</w:t>
      </w:r>
      <w:r>
        <w:t xml:space="preserve"> - </w:t>
      </w:r>
      <w:r>
        <w:rPr>
          <w:rtl/>
        </w:rPr>
        <w:t>أحَبُّ النّاسِ إلَى اللَّهِ‏</w:t>
      </w:r>
      <w:bookmarkEnd w:id="2934"/>
      <w:bookmarkEnd w:id="2935"/>
    </w:p>
    <w:p w:rsidR="00274744" w:rsidRDefault="00274744" w:rsidP="009E5AD4">
      <w:pPr>
        <w:pStyle w:val="Heading2Center"/>
        <w:outlineLvl w:val="0"/>
      </w:pPr>
      <w:bookmarkStart w:id="2936" w:name="_Toc484336675"/>
      <w:bookmarkStart w:id="2937" w:name="_Toc485558195"/>
      <w:r>
        <w:rPr>
          <w:lang w:bidi="fa-IR"/>
        </w:rPr>
        <w:t>426</w:t>
      </w:r>
      <w:r>
        <w:t>. The People Loved Most by Allah</w:t>
      </w:r>
      <w:bookmarkEnd w:id="2936"/>
      <w:bookmarkEnd w:id="2937"/>
    </w:p>
    <w:p w:rsidR="00274744" w:rsidRDefault="00274744" w:rsidP="00CA1574">
      <w:pPr>
        <w:pStyle w:val="libAr"/>
      </w:pPr>
      <w:r w:rsidRPr="00E10CFF">
        <w:rPr>
          <w:rStyle w:val="libBold1Char"/>
          <w:rtl/>
        </w:rPr>
        <w:t>1331.</w:t>
      </w:r>
      <w:r>
        <w:rPr>
          <w:rtl/>
          <w:lang w:bidi="fa-IR"/>
        </w:rPr>
        <w:t xml:space="preserve"> </w:t>
      </w:r>
      <w:r w:rsidRPr="00B61F7A">
        <w:rPr>
          <w:rtl/>
        </w:rPr>
        <w:t>رسولُ اللَّهِ صلى اللَّه عليه وآله : أحَبُّ عِبادِ اللَّهِ إلى‏ اللَّهِ أنْفَعُهُم‏لِعبادِهِ ، وأقْوَمُهُم بحقِّهِ ، الّذينَ يُحَبَّبُ إلَيهِمُ المَعروفُ وفِعالُهُ .</w:t>
      </w:r>
      <w:r>
        <w:rPr>
          <w:rStyle w:val="libFootnotenumChar"/>
          <w:rtl/>
        </w:rPr>
        <w:t>1</w:t>
      </w:r>
    </w:p>
    <w:p w:rsidR="00274744" w:rsidRDefault="00274744" w:rsidP="00274744">
      <w:pPr>
        <w:pStyle w:val="libNormal"/>
      </w:pPr>
      <w:r w:rsidRPr="00E10CFF">
        <w:rPr>
          <w:rStyle w:val="libBold1Char"/>
        </w:rPr>
        <w:t>1331.</w:t>
      </w:r>
      <w:r>
        <w:rPr>
          <w:lang w:bidi="fa-IR"/>
        </w:rPr>
        <w:t xml:space="preserve"> </w:t>
      </w:r>
      <w:r>
        <w:t xml:space="preserve">The Prophet </w:t>
      </w:r>
      <w:r w:rsidRPr="001500BA">
        <w:t>(SAWA)</w:t>
      </w:r>
      <w:r>
        <w:t xml:space="preserve"> said, 'The most beloved of Allah's servants to Him are those that are the most useful to His servants, and the most persistent of them in establishing His right, those who endear virtue and its practices.' </w:t>
      </w:r>
      <w:r>
        <w:rPr>
          <w:rStyle w:val="libFootnotenumChar"/>
        </w:rPr>
        <w:t>2</w:t>
      </w:r>
    </w:p>
    <w:p w:rsidR="00274744" w:rsidRDefault="00274744" w:rsidP="00CA1574">
      <w:pPr>
        <w:pStyle w:val="libAr"/>
      </w:pPr>
      <w:r w:rsidRPr="00E10CFF">
        <w:rPr>
          <w:rStyle w:val="libBold1Char"/>
          <w:rtl/>
        </w:rPr>
        <w:t>1332.</w:t>
      </w:r>
      <w:r>
        <w:rPr>
          <w:rtl/>
          <w:lang w:bidi="fa-IR"/>
        </w:rPr>
        <w:t xml:space="preserve"> </w:t>
      </w:r>
      <w:r w:rsidRPr="00B61F7A">
        <w:rPr>
          <w:rtl/>
        </w:rPr>
        <w:t>الإمامُ الصّادقُ عليه السلام : أحَبُّ العِبادِ إلى‏ اللَّهِ عزّ وجلّ رجُلٌ صَدوقٌ في حَديثِهِ ، مُحافِظٌ على‏ صَلَواتِه وما افْتَرَضَ اللَّهُ علَيهِ ، مَع أداءِ الأمانَةِ .</w:t>
      </w:r>
      <w:r>
        <w:rPr>
          <w:rStyle w:val="libFootnotenumChar"/>
          <w:rtl/>
        </w:rPr>
        <w:t>3</w:t>
      </w:r>
    </w:p>
    <w:p w:rsidR="00274744" w:rsidRDefault="00274744" w:rsidP="00274744">
      <w:pPr>
        <w:pStyle w:val="libNormal"/>
      </w:pPr>
      <w:r w:rsidRPr="00E10CFF">
        <w:rPr>
          <w:rStyle w:val="libBold1Char"/>
        </w:rPr>
        <w:t>1332.</w:t>
      </w:r>
      <w:r>
        <w:rPr>
          <w:lang w:bidi="fa-IR"/>
        </w:rPr>
        <w:t xml:space="preserve"> </w:t>
      </w:r>
      <w:r>
        <w:t xml:space="preserve">Imam al-Sadiq </w:t>
      </w:r>
      <w:r w:rsidRPr="001500BA">
        <w:t>(AS)</w:t>
      </w:r>
      <w:r>
        <w:t xml:space="preserve"> said, 'The most beloved of people to Allah, Mighty and Exalted, is a man who is truthful in his speech, careful about his prayer and all that Allah has made obligatory for him, along with returning whatever he is entrusted with.' </w:t>
      </w:r>
      <w:r>
        <w:rPr>
          <w:rStyle w:val="libFootnotenumChar"/>
        </w:rPr>
        <w:t>4</w:t>
      </w:r>
    </w:p>
    <w:p w:rsidR="00274744" w:rsidRDefault="00274744" w:rsidP="00274744">
      <w:pPr>
        <w:pStyle w:val="libNormal"/>
      </w:pPr>
    </w:p>
    <w:p w:rsidR="00274744" w:rsidRDefault="00274744" w:rsidP="009E5AD4">
      <w:pPr>
        <w:pStyle w:val="Heading3"/>
      </w:pPr>
      <w:bookmarkStart w:id="2938" w:name="_Toc484336676"/>
      <w:bookmarkStart w:id="2939" w:name="_Toc485558196"/>
      <w:r>
        <w:t>Notes</w:t>
      </w:r>
      <w:bookmarkEnd w:id="2938"/>
      <w:bookmarkEnd w:id="2939"/>
    </w:p>
    <w:p w:rsidR="00274744" w:rsidRDefault="00274744" w:rsidP="00274744">
      <w:pPr>
        <w:pStyle w:val="libFootnote"/>
      </w:pPr>
      <w:r>
        <w:t xml:space="preserve">1. </w:t>
      </w:r>
      <w:r>
        <w:rPr>
          <w:rtl/>
        </w:rPr>
        <w:t xml:space="preserve">تحف العقول : </w:t>
      </w:r>
      <w:r>
        <w:rPr>
          <w:rtl/>
          <w:lang w:bidi="fa-IR"/>
        </w:rPr>
        <w:t>49</w:t>
      </w:r>
      <w:r>
        <w:t xml:space="preserve"> .</w:t>
      </w:r>
    </w:p>
    <w:p w:rsidR="00274744" w:rsidRDefault="00274744" w:rsidP="00274744">
      <w:pPr>
        <w:pStyle w:val="libFootnote"/>
      </w:pPr>
      <w:r>
        <w:t xml:space="preserve">2. Tuhaf al-Uqul, no. </w:t>
      </w:r>
      <w:r>
        <w:rPr>
          <w:lang w:bidi="fa-IR"/>
        </w:rPr>
        <w:t>49</w:t>
      </w:r>
    </w:p>
    <w:p w:rsidR="00274744" w:rsidRDefault="00274744" w:rsidP="00274744">
      <w:pPr>
        <w:pStyle w:val="libFootnote"/>
      </w:pPr>
      <w:r>
        <w:t xml:space="preserve">3. </w:t>
      </w:r>
      <w:r>
        <w:rPr>
          <w:rtl/>
        </w:rPr>
        <w:t xml:space="preserve">الأمالي للصدوق : </w:t>
      </w:r>
      <w:r>
        <w:rPr>
          <w:rtl/>
          <w:lang w:bidi="fa-IR"/>
        </w:rPr>
        <w:t>371 / 467</w:t>
      </w:r>
      <w:r>
        <w:t xml:space="preserve"> .</w:t>
      </w:r>
    </w:p>
    <w:p w:rsidR="00274744" w:rsidRDefault="00274744" w:rsidP="00274744">
      <w:pPr>
        <w:pStyle w:val="libFootnote"/>
        <w:rPr>
          <w:rtl/>
          <w:lang w:bidi="fa-IR"/>
        </w:rPr>
      </w:pPr>
      <w:r>
        <w:t xml:space="preserve">4. Amali al-Saduq, p. </w:t>
      </w:r>
      <w:r>
        <w:rPr>
          <w:lang w:bidi="fa-IR"/>
        </w:rPr>
        <w:t>243</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40" w:name="_Toc484336677"/>
      <w:bookmarkStart w:id="2941" w:name="_Toc485558197"/>
      <w:r>
        <w:rPr>
          <w:lang w:bidi="fa-IR"/>
        </w:rPr>
        <w:lastRenderedPageBreak/>
        <w:t>427</w:t>
      </w:r>
      <w:r>
        <w:t xml:space="preserve"> - </w:t>
      </w:r>
      <w:r>
        <w:rPr>
          <w:rtl/>
        </w:rPr>
        <w:t>آثارُ مَحَبَّةِ اللَّهِ عَبدَهُ‏</w:t>
      </w:r>
      <w:bookmarkEnd w:id="2940"/>
      <w:bookmarkEnd w:id="2941"/>
    </w:p>
    <w:p w:rsidR="00274744" w:rsidRDefault="00274744" w:rsidP="009E5AD4">
      <w:pPr>
        <w:pStyle w:val="Heading2Center"/>
        <w:outlineLvl w:val="0"/>
      </w:pPr>
      <w:bookmarkStart w:id="2942" w:name="_Toc484336678"/>
      <w:bookmarkStart w:id="2943" w:name="_Toc485558198"/>
      <w:r>
        <w:rPr>
          <w:lang w:bidi="fa-IR"/>
        </w:rPr>
        <w:t>427</w:t>
      </w:r>
      <w:r>
        <w:t>. The Signs of God's Love towards his servant</w:t>
      </w:r>
      <w:bookmarkEnd w:id="2942"/>
      <w:bookmarkEnd w:id="2943"/>
    </w:p>
    <w:p w:rsidR="00274744" w:rsidRDefault="00274744" w:rsidP="009E5AD4">
      <w:pPr>
        <w:pStyle w:val="libAr"/>
        <w:outlineLvl w:val="0"/>
      </w:pPr>
      <w:r w:rsidRPr="004A7464">
        <w:rPr>
          <w:rtl/>
        </w:rPr>
        <w:t>(</w:t>
      </w:r>
      <w:r w:rsidRPr="00B61F7A">
        <w:rPr>
          <w:rtl/>
        </w:rPr>
        <w:t>قُلْ إِنْ كُنْتُمْ تُحِبُّونَ اللَّهَ فَاتَّبِعُونِي يُحْبِبْكُمُ اللَّهُ وَيَغْفِرْ لَكُمْ ذُنُوبَكُمْ وَاللَّهُ غَفُورٌ رَحِيمٌ) .</w:t>
      </w:r>
      <w:r>
        <w:rPr>
          <w:rStyle w:val="libFootnotenumChar"/>
          <w:rtl/>
        </w:rPr>
        <w:t>1</w:t>
      </w:r>
    </w:p>
    <w:p w:rsidR="00274744" w:rsidRDefault="00274744" w:rsidP="00274744">
      <w:pPr>
        <w:pStyle w:val="libNormal"/>
      </w:pPr>
      <w:r>
        <w:t xml:space="preserve">“Say, 'If you love Allah, then follow me; Allah will love you and forgive you your sins, and Allah is all-forgiving, all-merciful.'“ </w:t>
      </w:r>
      <w:r>
        <w:rPr>
          <w:rStyle w:val="libFootnotenumChar"/>
        </w:rPr>
        <w:t>2</w:t>
      </w:r>
    </w:p>
    <w:p w:rsidR="00274744" w:rsidRDefault="00274744" w:rsidP="00CA1574">
      <w:pPr>
        <w:pStyle w:val="libAr"/>
      </w:pPr>
      <w:r w:rsidRPr="00E10CFF">
        <w:rPr>
          <w:rStyle w:val="libBold1Char"/>
          <w:rtl/>
        </w:rPr>
        <w:t>1333.</w:t>
      </w:r>
      <w:r>
        <w:rPr>
          <w:rtl/>
          <w:lang w:bidi="fa-IR"/>
        </w:rPr>
        <w:t xml:space="preserve"> </w:t>
      </w:r>
      <w:r w:rsidRPr="00B61F7A">
        <w:rPr>
          <w:rtl/>
        </w:rPr>
        <w:t>الإمامُ عليٌّ عليه السلام : إذا أحَبَّ اللَّهُ عَبداً ألْهَمَهُ حُسنَ العِبادَةِ .</w:t>
      </w:r>
      <w:r>
        <w:rPr>
          <w:rStyle w:val="libFootnotenumChar"/>
          <w:rtl/>
        </w:rPr>
        <w:t>3</w:t>
      </w:r>
    </w:p>
    <w:p w:rsidR="00274744" w:rsidRDefault="00274744" w:rsidP="00274744">
      <w:pPr>
        <w:pStyle w:val="libNormal"/>
      </w:pPr>
      <w:r w:rsidRPr="00E10CFF">
        <w:rPr>
          <w:rStyle w:val="libBold1Char"/>
        </w:rPr>
        <w:t>1333.</w:t>
      </w:r>
      <w:r>
        <w:rPr>
          <w:lang w:bidi="fa-IR"/>
        </w:rPr>
        <w:t xml:space="preserve"> </w:t>
      </w:r>
      <w:r>
        <w:t xml:space="preserve">Imam Ali </w:t>
      </w:r>
      <w:r w:rsidRPr="001500BA">
        <w:t>(AS)</w:t>
      </w:r>
      <w:r>
        <w:t xml:space="preserve"> said, 'When Allah loves a servant He inspires him with good acts of devotion.' </w:t>
      </w:r>
      <w:r>
        <w:rPr>
          <w:rStyle w:val="libFootnotenumChar"/>
        </w:rPr>
        <w:t>4</w:t>
      </w:r>
    </w:p>
    <w:p w:rsidR="00274744" w:rsidRDefault="00274744" w:rsidP="00CA1574">
      <w:pPr>
        <w:pStyle w:val="libAr"/>
      </w:pPr>
      <w:r w:rsidRPr="00E10CFF">
        <w:rPr>
          <w:rStyle w:val="libBold1Char"/>
          <w:rtl/>
        </w:rPr>
        <w:t>1334.</w:t>
      </w:r>
      <w:r>
        <w:rPr>
          <w:rtl/>
          <w:lang w:bidi="fa-IR"/>
        </w:rPr>
        <w:t xml:space="preserve"> </w:t>
      </w:r>
      <w:r w:rsidRPr="00B61F7A">
        <w:rPr>
          <w:rtl/>
        </w:rPr>
        <w:t>الإمامُ الصّادقُ عليه السلام : مَن سَرَّهُ أن يَعلمَ أنَّ اللَّهَ‏يُحِبُّهُ فلْيَعْمَلْ بطاعةِ اللَّهِ ولْيَتَّبِعْنا ، ألَمْ يَسْمَعْ قَولَ اللَّهِ‏عزّ وجلّ لنَبيّهِ صلى اللَّه عليه وآله : (قُلْ إِن كُنتُمْ تُحِبُّونَ اللَّهَ فَاتَّبِعُونِى يُحْبِبْكُمُ اللَّهُ وَيَغْفِرْ لَكُمْ ذُنُوبَكُمْ وَاللَّهُ غَفُورٌ رَّحِيمٌ ) ؟!</w:t>
      </w:r>
      <w:r>
        <w:rPr>
          <w:rStyle w:val="libFootnotenumChar"/>
          <w:rtl/>
        </w:rPr>
        <w:t>5</w:t>
      </w:r>
    </w:p>
    <w:p w:rsidR="00274744" w:rsidRDefault="00274744" w:rsidP="00274744">
      <w:pPr>
        <w:pStyle w:val="libNormal"/>
      </w:pPr>
      <w:r w:rsidRPr="00E10CFF">
        <w:rPr>
          <w:rStyle w:val="libBold1Char"/>
        </w:rPr>
        <w:t>1334.</w:t>
      </w:r>
      <w:r>
        <w:rPr>
          <w:lang w:bidi="fa-IR"/>
        </w:rPr>
        <w:t xml:space="preserve"> </w:t>
      </w:r>
      <w:r>
        <w:t xml:space="preserve">Imam al-Sadiq </w:t>
      </w:r>
      <w:r w:rsidRPr="001500BA">
        <w:t>(AS)</w:t>
      </w:r>
      <w:r>
        <w:t xml:space="preserve"> said, 'Whoever would like to know that Allah loves him must work in the obedience of Allah and follow us. Has he heard not the speech of Allah, Mighty and Exalted, to His Prophet </w:t>
      </w:r>
      <w:r w:rsidRPr="001500BA">
        <w:t>(SAWA)</w:t>
      </w:r>
      <w:r>
        <w:t xml:space="preserve">: </w:t>
      </w:r>
      <w:r w:rsidRPr="008A7F4D">
        <w:rPr>
          <w:rStyle w:val="libBoldItalicChar"/>
        </w:rPr>
        <w:t>“Say, 'If you love Allah...”</w:t>
      </w:r>
      <w:r>
        <w:t xml:space="preserve">? </w:t>
      </w:r>
      <w:r>
        <w:rPr>
          <w:rStyle w:val="libFootnotenumChar"/>
        </w:rPr>
        <w:t>6</w:t>
      </w:r>
    </w:p>
    <w:p w:rsidR="00274744" w:rsidRDefault="00274744" w:rsidP="00274744">
      <w:pPr>
        <w:pStyle w:val="libNormal"/>
      </w:pPr>
    </w:p>
    <w:p w:rsidR="00274744" w:rsidRDefault="00274744" w:rsidP="009E5AD4">
      <w:pPr>
        <w:pStyle w:val="Heading3"/>
      </w:pPr>
      <w:bookmarkStart w:id="2944" w:name="_Toc484336679"/>
      <w:bookmarkStart w:id="2945" w:name="_Toc485558199"/>
      <w:r>
        <w:t>Notes</w:t>
      </w:r>
      <w:bookmarkEnd w:id="2944"/>
      <w:bookmarkEnd w:id="2945"/>
    </w:p>
    <w:p w:rsidR="00274744" w:rsidRDefault="00274744" w:rsidP="00274744">
      <w:pPr>
        <w:pStyle w:val="libFootnote"/>
      </w:pPr>
      <w:r>
        <w:t xml:space="preserve">1. </w:t>
      </w:r>
      <w:r>
        <w:rPr>
          <w:rtl/>
        </w:rPr>
        <w:t xml:space="preserve">آل عمران : </w:t>
      </w:r>
      <w:r>
        <w:rPr>
          <w:rtl/>
          <w:lang w:bidi="fa-IR"/>
        </w:rPr>
        <w:t>31</w:t>
      </w:r>
      <w:r>
        <w:t xml:space="preserve"> .</w:t>
      </w:r>
    </w:p>
    <w:p w:rsidR="00274744" w:rsidRDefault="00274744" w:rsidP="00274744">
      <w:pPr>
        <w:pStyle w:val="libFootnote"/>
      </w:pPr>
      <w:r>
        <w:t xml:space="preserve">2. Qur'an </w:t>
      </w:r>
      <w:r>
        <w:rPr>
          <w:lang w:bidi="fa-IR"/>
        </w:rPr>
        <w:t>3</w:t>
      </w:r>
      <w:r>
        <w:rPr>
          <w:rtl/>
          <w:lang w:bidi="fa-IR"/>
        </w:rPr>
        <w:t>:31</w:t>
      </w:r>
    </w:p>
    <w:p w:rsidR="00274744" w:rsidRDefault="00274744" w:rsidP="00274744">
      <w:pPr>
        <w:pStyle w:val="libFootnote"/>
      </w:pPr>
      <w:r>
        <w:t xml:space="preserve">3. </w:t>
      </w:r>
      <w:r>
        <w:rPr>
          <w:rtl/>
        </w:rPr>
        <w:t xml:space="preserve">غرر الحكم : </w:t>
      </w:r>
      <w:r>
        <w:rPr>
          <w:rtl/>
          <w:lang w:bidi="fa-IR"/>
        </w:rPr>
        <w:t>4066</w:t>
      </w:r>
      <w:r>
        <w:t xml:space="preserve"> .</w:t>
      </w:r>
    </w:p>
    <w:p w:rsidR="00274744" w:rsidRDefault="00274744" w:rsidP="00274744">
      <w:pPr>
        <w:pStyle w:val="libFootnote"/>
      </w:pPr>
      <w:r>
        <w:t xml:space="preserve">4. Ghurar al-Hikam, no. </w:t>
      </w:r>
      <w:r>
        <w:rPr>
          <w:lang w:bidi="fa-IR"/>
        </w:rPr>
        <w:t>4066</w:t>
      </w:r>
    </w:p>
    <w:p w:rsidR="00274744" w:rsidRDefault="00274744" w:rsidP="00274744">
      <w:pPr>
        <w:pStyle w:val="libFootnote"/>
      </w:pPr>
      <w:r>
        <w:t xml:space="preserve">5. </w:t>
      </w:r>
      <w:r>
        <w:rPr>
          <w:rtl/>
        </w:rPr>
        <w:t xml:space="preserve">الكافي : </w:t>
      </w:r>
      <w:r>
        <w:rPr>
          <w:rtl/>
          <w:lang w:bidi="fa-IR"/>
        </w:rPr>
        <w:t>8 / 14 / 1</w:t>
      </w:r>
      <w:r>
        <w:t xml:space="preserve"> .</w:t>
      </w:r>
    </w:p>
    <w:p w:rsidR="00274744" w:rsidRDefault="00274744" w:rsidP="00274744">
      <w:pPr>
        <w:pStyle w:val="libFootnote"/>
        <w:rPr>
          <w:rtl/>
          <w:lang w:bidi="fa-IR"/>
        </w:rPr>
      </w:pPr>
      <w:r>
        <w:t xml:space="preserve">6. al-Kafi, v. </w:t>
      </w:r>
      <w:r>
        <w:rPr>
          <w:lang w:bidi="fa-IR"/>
        </w:rPr>
        <w:t>8</w:t>
      </w:r>
      <w:r>
        <w:t xml:space="preserve">, p. </w:t>
      </w:r>
      <w:r>
        <w:rPr>
          <w:lang w:bidi="fa-IR"/>
        </w:rPr>
        <w:t>14</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46" w:name="_Toc484336680"/>
      <w:bookmarkStart w:id="2947" w:name="_Toc485558200"/>
      <w:r>
        <w:rPr>
          <w:lang w:bidi="fa-IR"/>
        </w:rPr>
        <w:lastRenderedPageBreak/>
        <w:t>428</w:t>
      </w:r>
      <w:r>
        <w:t xml:space="preserve"> - </w:t>
      </w:r>
      <w:r>
        <w:rPr>
          <w:rtl/>
        </w:rPr>
        <w:t>ميزانُ المَنزِلَةِ عِندَ اللَّهِ‏</w:t>
      </w:r>
      <w:bookmarkEnd w:id="2946"/>
      <w:bookmarkEnd w:id="2947"/>
    </w:p>
    <w:p w:rsidR="00274744" w:rsidRDefault="00274744" w:rsidP="009E5AD4">
      <w:pPr>
        <w:pStyle w:val="Heading2Center"/>
        <w:outlineLvl w:val="0"/>
      </w:pPr>
      <w:bookmarkStart w:id="2948" w:name="_Toc484336681"/>
      <w:bookmarkStart w:id="2949" w:name="_Toc485558201"/>
      <w:r>
        <w:rPr>
          <w:lang w:bidi="fa-IR"/>
        </w:rPr>
        <w:t>428</w:t>
      </w:r>
      <w:r>
        <w:t>. The Status of Man's Position with Allah</w:t>
      </w:r>
      <w:bookmarkEnd w:id="2948"/>
      <w:bookmarkEnd w:id="2949"/>
    </w:p>
    <w:p w:rsidR="00274744" w:rsidRDefault="00274744" w:rsidP="00CA1574">
      <w:pPr>
        <w:pStyle w:val="libAr"/>
      </w:pPr>
      <w:r w:rsidRPr="00E10CFF">
        <w:rPr>
          <w:rStyle w:val="libBold1Char"/>
          <w:rtl/>
        </w:rPr>
        <w:t>1335.</w:t>
      </w:r>
      <w:r>
        <w:rPr>
          <w:rtl/>
          <w:lang w:bidi="fa-IR"/>
        </w:rPr>
        <w:t xml:space="preserve"> </w:t>
      </w:r>
      <w:r w:rsidRPr="00B61F7A">
        <w:rPr>
          <w:rtl/>
        </w:rPr>
        <w:t>الإمامُ الصّادقُ عليه السلام : مَن أرادَ أنْ يَعرِفَ كيفَ مَنزِلَتُهُ عِندَ اللَّهِ فلْيَعْرِفْ كيفَ مَنزِلَةُ اللَّهِ عِندَهُ ، فإنَّ اللَّهَ يُنزِلُ العَبدَ مِثلَ ما يُنزِلُ العَبدُاللَّهَ مِن نَفْسِهِ .</w:t>
      </w:r>
      <w:r>
        <w:rPr>
          <w:rStyle w:val="libFootnotenumChar"/>
          <w:rtl/>
        </w:rPr>
        <w:t>1</w:t>
      </w:r>
    </w:p>
    <w:p w:rsidR="00274744" w:rsidRDefault="00274744" w:rsidP="00274744">
      <w:pPr>
        <w:pStyle w:val="libNormal"/>
      </w:pPr>
      <w:r w:rsidRPr="00E10CFF">
        <w:rPr>
          <w:rStyle w:val="libBold1Char"/>
        </w:rPr>
        <w:t>1335.</w:t>
      </w:r>
      <w:r>
        <w:rPr>
          <w:lang w:bidi="fa-IR"/>
        </w:rPr>
        <w:t xml:space="preserve"> </w:t>
      </w:r>
      <w:r>
        <w:t xml:space="preserve">Imam al-Sadiq </w:t>
      </w:r>
      <w:r w:rsidRPr="001500BA">
        <w:t>(AS)</w:t>
      </w:r>
      <w:r>
        <w:t xml:space="preserve"> said, 'Whoever wants to know the status of his position with Allah must first find out what status of position Allah holds with him, for Allah places the servant in the same position whereat the servant places Allah with respect to himself.' </w:t>
      </w:r>
      <w:r>
        <w:rPr>
          <w:rStyle w:val="libFootnotenumChar"/>
        </w:rPr>
        <w:t>2</w:t>
      </w:r>
    </w:p>
    <w:p w:rsidR="00274744" w:rsidRDefault="00274744" w:rsidP="00274744">
      <w:pPr>
        <w:pStyle w:val="libNormal"/>
      </w:pPr>
    </w:p>
    <w:p w:rsidR="00274744" w:rsidRDefault="00274744" w:rsidP="009E5AD4">
      <w:pPr>
        <w:pStyle w:val="Heading3"/>
      </w:pPr>
      <w:bookmarkStart w:id="2950" w:name="_Toc484336682"/>
      <w:bookmarkStart w:id="2951" w:name="_Toc485558202"/>
      <w:r>
        <w:t>Notes</w:t>
      </w:r>
      <w:bookmarkEnd w:id="2950"/>
      <w:bookmarkEnd w:id="2951"/>
    </w:p>
    <w:p w:rsidR="00274744" w:rsidRDefault="00274744" w:rsidP="00274744">
      <w:pPr>
        <w:pStyle w:val="libFootnote"/>
      </w:pPr>
      <w:r>
        <w:t xml:space="preserve">1. </w:t>
      </w:r>
      <w:r>
        <w:rPr>
          <w:rtl/>
        </w:rPr>
        <w:t xml:space="preserve">بحار الأنوار : </w:t>
      </w:r>
      <w:r>
        <w:rPr>
          <w:rtl/>
          <w:lang w:bidi="fa-IR"/>
        </w:rPr>
        <w:t>71 / 156 / 74</w:t>
      </w:r>
      <w:r>
        <w:rPr>
          <w:rtl/>
        </w:rPr>
        <w:t xml:space="preserve"> ، كنز العمّال : </w:t>
      </w:r>
      <w:r>
        <w:rPr>
          <w:rtl/>
          <w:lang w:bidi="fa-IR"/>
        </w:rPr>
        <w:t>1882</w:t>
      </w:r>
      <w:r>
        <w:rPr>
          <w:rtl/>
        </w:rPr>
        <w:t xml:space="preserve"> نحوه</w:t>
      </w:r>
      <w:r>
        <w:t xml:space="preserve"> .</w:t>
      </w:r>
    </w:p>
    <w:p w:rsidR="00274744" w:rsidRDefault="00274744" w:rsidP="00274744">
      <w:pPr>
        <w:pStyle w:val="libFootnote"/>
        <w:rPr>
          <w:rtl/>
          <w:lang w:bidi="fa-IR"/>
        </w:rPr>
      </w:pPr>
      <w:r>
        <w:t xml:space="preserve">2. Bihar al-Anwar, v. </w:t>
      </w:r>
      <w:r>
        <w:rPr>
          <w:lang w:bidi="fa-IR"/>
        </w:rPr>
        <w:t>71</w:t>
      </w:r>
      <w:r>
        <w:t xml:space="preserve">, p. </w:t>
      </w:r>
      <w:r>
        <w:rPr>
          <w:lang w:bidi="fa-IR"/>
        </w:rPr>
        <w:t>156</w:t>
      </w:r>
      <w:r>
        <w:t xml:space="preserve">, no. </w:t>
      </w:r>
      <w:r>
        <w:rPr>
          <w:lang w:bidi="fa-IR"/>
        </w:rPr>
        <w:t>74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52" w:name="_Toc484336683"/>
      <w:bookmarkStart w:id="2953" w:name="_Toc485558203"/>
      <w:r>
        <w:rPr>
          <w:lang w:bidi="fa-IR"/>
        </w:rPr>
        <w:lastRenderedPageBreak/>
        <w:t>429</w:t>
      </w:r>
      <w:r>
        <w:t xml:space="preserve"> - </w:t>
      </w:r>
      <w:r>
        <w:rPr>
          <w:rtl/>
        </w:rPr>
        <w:t>عَلَامَةُ حُبِّ الإنسانِ لِلّهِ‏</w:t>
      </w:r>
      <w:bookmarkEnd w:id="2952"/>
      <w:bookmarkEnd w:id="2953"/>
    </w:p>
    <w:p w:rsidR="00274744" w:rsidRDefault="00274744" w:rsidP="009E5AD4">
      <w:pPr>
        <w:pStyle w:val="Heading2Center"/>
        <w:outlineLvl w:val="0"/>
      </w:pPr>
      <w:bookmarkStart w:id="2954" w:name="_Toc484336684"/>
      <w:bookmarkStart w:id="2955" w:name="_Toc485558204"/>
      <w:r>
        <w:rPr>
          <w:lang w:bidi="fa-IR"/>
        </w:rPr>
        <w:t>429</w:t>
      </w:r>
      <w:r>
        <w:t>. The Sign of Man's Love for Allah</w:t>
      </w:r>
      <w:bookmarkEnd w:id="2954"/>
      <w:bookmarkEnd w:id="2955"/>
    </w:p>
    <w:p w:rsidR="00274744" w:rsidRDefault="00274744" w:rsidP="00CA1574">
      <w:pPr>
        <w:pStyle w:val="libAr"/>
      </w:pPr>
      <w:r w:rsidRPr="00E10CFF">
        <w:rPr>
          <w:rStyle w:val="libBold1Char"/>
          <w:rtl/>
        </w:rPr>
        <w:t>1336.</w:t>
      </w:r>
      <w:r>
        <w:rPr>
          <w:rtl/>
          <w:lang w:bidi="fa-IR"/>
        </w:rPr>
        <w:t xml:space="preserve"> </w:t>
      </w:r>
      <w:r w:rsidRPr="00B61F7A">
        <w:rPr>
          <w:rtl/>
        </w:rPr>
        <w:t>رسولُ اللَّهِ صلى اللَّه عليه وآله : عَلامَةُ حُبِّ اللَّهِ تعالى‏ حُبُّ ذِكرِ اللَّهِ ، وعَلامَةُ بُغْضِ اللَّهِ تعالى‏ بُغْضُ ذِكرِ اللَّهِ‏عزّ وجلّ .</w:t>
      </w:r>
      <w:r>
        <w:rPr>
          <w:rStyle w:val="libFootnotenumChar"/>
          <w:rtl/>
        </w:rPr>
        <w:t>1</w:t>
      </w:r>
    </w:p>
    <w:p w:rsidR="00274744" w:rsidRDefault="00274744" w:rsidP="00274744">
      <w:pPr>
        <w:pStyle w:val="libNormal"/>
      </w:pPr>
      <w:r w:rsidRPr="00E10CFF">
        <w:rPr>
          <w:rStyle w:val="libBold1Char"/>
        </w:rPr>
        <w:t>1336.</w:t>
      </w:r>
      <w:r>
        <w:rPr>
          <w:lang w:bidi="fa-IR"/>
        </w:rPr>
        <w:t xml:space="preserve"> </w:t>
      </w:r>
      <w:r>
        <w:t xml:space="preserve">The Prophet </w:t>
      </w:r>
      <w:r w:rsidRPr="001500BA">
        <w:t>(SAWA)</w:t>
      </w:r>
      <w:r>
        <w:t xml:space="preserve"> said, 'The sign of [man's] love of Allah is the love of the remembrance of Allah, and the sign of [man's] hatred towards Allah is his hatred towards the remembrance of Allah, Mighty and Exalted.' </w:t>
      </w:r>
      <w:r>
        <w:rPr>
          <w:rStyle w:val="libFootnotenumChar"/>
        </w:rPr>
        <w:t>2</w:t>
      </w:r>
    </w:p>
    <w:p w:rsidR="00274744" w:rsidRDefault="00274744" w:rsidP="00CA1574">
      <w:pPr>
        <w:pStyle w:val="libAr"/>
      </w:pPr>
      <w:r w:rsidRPr="00E10CFF">
        <w:rPr>
          <w:rStyle w:val="libBold1Char"/>
          <w:rtl/>
        </w:rPr>
        <w:t>1337.</w:t>
      </w:r>
      <w:r>
        <w:rPr>
          <w:rtl/>
          <w:lang w:bidi="fa-IR"/>
        </w:rPr>
        <w:t xml:space="preserve"> </w:t>
      </w:r>
      <w:r w:rsidRPr="00B61F7A">
        <w:rPr>
          <w:rtl/>
        </w:rPr>
        <w:t xml:space="preserve">الإمامُ الصّادقُ عليه السلام </w:t>
      </w:r>
      <w:r>
        <w:rPr>
          <w:rtl/>
        </w:rPr>
        <w:t>-</w:t>
      </w:r>
      <w:r w:rsidRPr="00B61F7A">
        <w:rPr>
          <w:rtl/>
        </w:rPr>
        <w:t xml:space="preserve"> فيما أوْحى‏ اللَّهُ تعالى‏ إلى‏ موسى‏ عليه السلام </w:t>
      </w:r>
      <w:r>
        <w:rPr>
          <w:rtl/>
        </w:rPr>
        <w:t>-</w:t>
      </w:r>
      <w:r w:rsidRPr="00B61F7A">
        <w:rPr>
          <w:rtl/>
        </w:rPr>
        <w:t xml:space="preserve"> : كَذبَ مَن زَعَمَ أنَّهُ يُحِبُّني فإذا جَنَّهُ اللّيلُ نامَ عَنّي، أليسَ كُلُّ مُحِبٍّ يُحِبُّ خَلْوةَ حَبيبِهِ ؟ !</w:t>
      </w:r>
      <w:r>
        <w:rPr>
          <w:rStyle w:val="libFootnotenumChar"/>
          <w:rtl/>
        </w:rPr>
        <w:t>3</w:t>
      </w:r>
    </w:p>
    <w:p w:rsidR="00274744" w:rsidRDefault="00274744" w:rsidP="00274744">
      <w:pPr>
        <w:pStyle w:val="libNormal"/>
      </w:pPr>
      <w:r w:rsidRPr="00E10CFF">
        <w:rPr>
          <w:rStyle w:val="libBold1Char"/>
        </w:rPr>
        <w:t>1337.</w:t>
      </w:r>
      <w:r>
        <w:rPr>
          <w:lang w:bidi="fa-IR"/>
        </w:rPr>
        <w:t xml:space="preserve"> </w:t>
      </w:r>
      <w:r>
        <w:t xml:space="preserve">Imam al-Sadiq </w:t>
      </w:r>
      <w:r w:rsidRPr="001500BA">
        <w:t>(AS)</w:t>
      </w:r>
      <w:r>
        <w:t xml:space="preserve"> said, regarding what Allah, most High, revealed to Prophet Moses </w:t>
      </w:r>
      <w:r w:rsidRPr="001500BA">
        <w:t>(AS)</w:t>
      </w:r>
      <w:r>
        <w:t xml:space="preserve">, said, 'He lies who claims that he loves Me, yet when the night covers him up he sleeps away from Me [forgetting Me]. Is it not that every lover loves to be alone with his beloved?!' </w:t>
      </w:r>
      <w:r>
        <w:rPr>
          <w:rStyle w:val="libFootnotenumChar"/>
        </w:rPr>
        <w:t>4</w:t>
      </w:r>
    </w:p>
    <w:p w:rsidR="00274744" w:rsidRDefault="00274744" w:rsidP="00274744">
      <w:pPr>
        <w:pStyle w:val="libNormal"/>
      </w:pPr>
    </w:p>
    <w:p w:rsidR="00274744" w:rsidRDefault="00274744" w:rsidP="009E5AD4">
      <w:pPr>
        <w:pStyle w:val="Heading3"/>
      </w:pPr>
      <w:bookmarkStart w:id="2956" w:name="_Toc484336685"/>
      <w:bookmarkStart w:id="2957" w:name="_Toc485558205"/>
      <w:r>
        <w:t>Notes</w:t>
      </w:r>
      <w:bookmarkEnd w:id="2956"/>
      <w:bookmarkEnd w:id="2957"/>
    </w:p>
    <w:p w:rsidR="00274744" w:rsidRDefault="00274744" w:rsidP="00274744">
      <w:pPr>
        <w:pStyle w:val="libFootnote"/>
      </w:pPr>
      <w:r>
        <w:t xml:space="preserve">1. </w:t>
      </w:r>
      <w:r>
        <w:rPr>
          <w:rtl/>
        </w:rPr>
        <w:t xml:space="preserve">كنز العمّال : </w:t>
      </w:r>
      <w:r>
        <w:rPr>
          <w:rtl/>
          <w:lang w:bidi="fa-IR"/>
        </w:rPr>
        <w:t>1776</w:t>
      </w:r>
      <w:r>
        <w:t xml:space="preserve"> .</w:t>
      </w:r>
    </w:p>
    <w:p w:rsidR="00274744" w:rsidRDefault="00274744" w:rsidP="00274744">
      <w:pPr>
        <w:pStyle w:val="libFootnote"/>
      </w:pPr>
      <w:r>
        <w:t xml:space="preserve">2. Kanz al-Ummal, no. </w:t>
      </w:r>
      <w:r>
        <w:rPr>
          <w:lang w:bidi="fa-IR"/>
        </w:rPr>
        <w:t>1776</w:t>
      </w:r>
    </w:p>
    <w:p w:rsidR="00274744" w:rsidRDefault="00274744" w:rsidP="00274744">
      <w:pPr>
        <w:pStyle w:val="libFootnote"/>
      </w:pPr>
      <w:r>
        <w:t xml:space="preserve">3. </w:t>
      </w:r>
      <w:r>
        <w:rPr>
          <w:rtl/>
        </w:rPr>
        <w:t xml:space="preserve">الأمالي للصدوق : </w:t>
      </w:r>
      <w:r>
        <w:rPr>
          <w:rtl/>
          <w:lang w:bidi="fa-IR"/>
        </w:rPr>
        <w:t>438 / 577</w:t>
      </w:r>
      <w:r>
        <w:t xml:space="preserve"> .</w:t>
      </w:r>
    </w:p>
    <w:p w:rsidR="00274744" w:rsidRDefault="00274744" w:rsidP="00274744">
      <w:pPr>
        <w:pStyle w:val="libFootnote"/>
        <w:rPr>
          <w:rtl/>
          <w:lang w:bidi="fa-IR"/>
        </w:rPr>
      </w:pPr>
      <w:r>
        <w:t xml:space="preserve">4. Amali al-Saduq, p. </w:t>
      </w:r>
      <w:r>
        <w:rPr>
          <w:lang w:bidi="fa-IR"/>
        </w:rPr>
        <w:t>292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58" w:name="_Toc484336686"/>
      <w:bookmarkStart w:id="2959" w:name="_Toc485558206"/>
      <w:r>
        <w:rPr>
          <w:lang w:bidi="fa-IR"/>
        </w:rPr>
        <w:lastRenderedPageBreak/>
        <w:t>430</w:t>
      </w:r>
      <w:r>
        <w:t xml:space="preserve"> - </w:t>
      </w:r>
      <w:r>
        <w:rPr>
          <w:rtl/>
        </w:rPr>
        <w:t>المَنزِلَةُ الكُبرى‏</w:t>
      </w:r>
      <w:bookmarkEnd w:id="2958"/>
      <w:bookmarkEnd w:id="2959"/>
    </w:p>
    <w:p w:rsidR="00274744" w:rsidRDefault="00274744" w:rsidP="009E5AD4">
      <w:pPr>
        <w:pStyle w:val="Heading2Center"/>
        <w:outlineLvl w:val="0"/>
      </w:pPr>
      <w:bookmarkStart w:id="2960" w:name="_Toc484336687"/>
      <w:bookmarkStart w:id="2961" w:name="_Toc485558207"/>
      <w:r>
        <w:rPr>
          <w:lang w:bidi="fa-IR"/>
        </w:rPr>
        <w:t>430</w:t>
      </w:r>
      <w:r>
        <w:t>. The Highest Position</w:t>
      </w:r>
      <w:bookmarkEnd w:id="2960"/>
      <w:bookmarkEnd w:id="2961"/>
    </w:p>
    <w:p w:rsidR="00274744" w:rsidRDefault="00274744" w:rsidP="00CA1574">
      <w:pPr>
        <w:pStyle w:val="libAr"/>
      </w:pPr>
      <w:r w:rsidRPr="00E10CFF">
        <w:rPr>
          <w:rStyle w:val="libBold1Char"/>
          <w:rtl/>
        </w:rPr>
        <w:t>1338.</w:t>
      </w:r>
      <w:r>
        <w:rPr>
          <w:rtl/>
          <w:lang w:bidi="fa-IR"/>
        </w:rPr>
        <w:t xml:space="preserve"> </w:t>
      </w:r>
      <w:r w:rsidRPr="00B61F7A">
        <w:rPr>
          <w:rtl/>
        </w:rPr>
        <w:t>رسولُ اللَّهِ صلى اللَّه عليه وآله : قالَ اللَّهُ : ما تَحبَّبَ إلَيّ عَبدي بشي‏ءٍ أحَبَّ إلَيَّ ممّا افْتَرَضْتُهُ علَيهِ ،وإنّهُ لَيَتحبَّبُ إلَيَّ بالنّافِلَةِ حتّى‏ اُحِبَّهُ ، فإذا أحْبَبْتُهُ كنتُ سَمْعَهُ الّذي يَسمَعُ بهِ، وبَصرَهُ الّذي يُبصِرُ بهِ ، ولِسانَهُ الّذي يَنْطِقُ بهِ ، ويَدَهُ الّتي يَبْطِشُ بها ، ورِجْلَهُ الّتي يَمشي بها ، إذا دَعاني أجَبْتُهْ، وإذا سَألَني أعْطَيتُهُ .</w:t>
      </w:r>
      <w:r>
        <w:rPr>
          <w:rStyle w:val="libFootnotenumChar"/>
          <w:rtl/>
        </w:rPr>
        <w:t>1</w:t>
      </w:r>
    </w:p>
    <w:p w:rsidR="00274744" w:rsidRDefault="00274744" w:rsidP="00274744">
      <w:pPr>
        <w:pStyle w:val="libNormal"/>
      </w:pPr>
      <w:r w:rsidRPr="00E10CFF">
        <w:rPr>
          <w:rStyle w:val="libBold1Char"/>
        </w:rPr>
        <w:t>1338.</w:t>
      </w:r>
      <w:r>
        <w:rPr>
          <w:lang w:bidi="fa-IR"/>
        </w:rPr>
        <w:t xml:space="preserve"> </w:t>
      </w:r>
      <w:r>
        <w:t xml:space="preserve">The Prophet </w:t>
      </w:r>
      <w:r w:rsidRPr="001500BA">
        <w:t>(SAWA)</w:t>
      </w:r>
      <w:r>
        <w:t xml:space="preserve"> said, 'Allah, Mighty and Exalted, says, </w:t>
      </w:r>
      <w:r w:rsidRPr="008A7F4D">
        <w:rPr>
          <w:rStyle w:val="libBoldItalicChar"/>
        </w:rPr>
        <w:t>“My servant endears himself to Me with nothing more beloved to Me than what I have made obligatory upon him, and he endears himself to Me through performance of the supererogatory prayers until I love him. Once I love him, I become his hearing with which he hears, his sight with which he sees, his tongue with which he speaks, his hands with which he acts, and his foot with which he walks. When he calls Me I answer him, and when he asks Me I grant him.”</w:t>
      </w:r>
      <w:r>
        <w:t xml:space="preserve"> </w:t>
      </w:r>
      <w:r>
        <w:rPr>
          <w:rStyle w:val="libFootnotenumChar"/>
        </w:rPr>
        <w:t>2</w:t>
      </w:r>
    </w:p>
    <w:p w:rsidR="00274744" w:rsidRDefault="00274744" w:rsidP="00274744">
      <w:pPr>
        <w:pStyle w:val="libNormal"/>
      </w:pPr>
    </w:p>
    <w:p w:rsidR="00274744" w:rsidRDefault="00274744" w:rsidP="009E5AD4">
      <w:pPr>
        <w:pStyle w:val="Heading3"/>
      </w:pPr>
      <w:bookmarkStart w:id="2962" w:name="_Toc484336688"/>
      <w:bookmarkStart w:id="2963" w:name="_Toc485558208"/>
      <w:r>
        <w:t>Notes</w:t>
      </w:r>
      <w:bookmarkEnd w:id="2962"/>
      <w:bookmarkEnd w:id="2963"/>
    </w:p>
    <w:p w:rsidR="00274744" w:rsidRDefault="00274744" w:rsidP="00274744">
      <w:pPr>
        <w:pStyle w:val="libFootnote"/>
      </w:pPr>
      <w:r>
        <w:t xml:space="preserve">1. </w:t>
      </w:r>
      <w:r>
        <w:rPr>
          <w:rtl/>
        </w:rPr>
        <w:t xml:space="preserve">المحاسن : </w:t>
      </w:r>
      <w:r>
        <w:rPr>
          <w:rtl/>
          <w:lang w:bidi="fa-IR"/>
        </w:rPr>
        <w:t>1 / 454 / 1047</w:t>
      </w:r>
      <w:r>
        <w:t xml:space="preserve"> .</w:t>
      </w:r>
    </w:p>
    <w:p w:rsidR="00274744" w:rsidRDefault="00274744" w:rsidP="00274744">
      <w:pPr>
        <w:pStyle w:val="libFootnote"/>
        <w:rPr>
          <w:rtl/>
          <w:lang w:bidi="fa-IR"/>
        </w:rPr>
      </w:pPr>
      <w:r>
        <w:t xml:space="preserve">2. al-Mahasin, v. </w:t>
      </w:r>
      <w:r>
        <w:rPr>
          <w:lang w:bidi="fa-IR"/>
        </w:rPr>
        <w:t>1</w:t>
      </w:r>
      <w:r>
        <w:t xml:space="preserve">, p. </w:t>
      </w:r>
      <w:r>
        <w:rPr>
          <w:lang w:bidi="fa-IR"/>
        </w:rPr>
        <w:t>454</w:t>
      </w:r>
      <w:r>
        <w:t xml:space="preserve">, no. </w:t>
      </w:r>
      <w:r>
        <w:rPr>
          <w:lang w:bidi="fa-IR"/>
        </w:rPr>
        <w:t>1047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64" w:name="_Toc484336689"/>
      <w:bookmarkStart w:id="2965" w:name="_Toc485558209"/>
      <w:r>
        <w:rPr>
          <w:lang w:bidi="fa-IR"/>
        </w:rPr>
        <w:lastRenderedPageBreak/>
        <w:t>431</w:t>
      </w:r>
      <w:r>
        <w:t xml:space="preserve"> - </w:t>
      </w:r>
      <w:r>
        <w:rPr>
          <w:rtl/>
        </w:rPr>
        <w:t>عَدَمُ اجتِماعِ حُبِّ اللَّهِ وحُبِّ الدُّنيا</w:t>
      </w:r>
      <w:bookmarkEnd w:id="2964"/>
      <w:bookmarkEnd w:id="2965"/>
    </w:p>
    <w:p w:rsidR="00274744" w:rsidRDefault="00274744" w:rsidP="009E5AD4">
      <w:pPr>
        <w:pStyle w:val="Heading2Center"/>
        <w:outlineLvl w:val="0"/>
      </w:pPr>
      <w:bookmarkStart w:id="2966" w:name="_Toc484336690"/>
      <w:bookmarkStart w:id="2967" w:name="_Toc485558210"/>
      <w:r>
        <w:rPr>
          <w:lang w:bidi="fa-IR"/>
        </w:rPr>
        <w:t>431</w:t>
      </w:r>
      <w:r>
        <w:t>. The Incongruity of the Love of Allah Combined with the Love of the World</w:t>
      </w:r>
      <w:bookmarkEnd w:id="2966"/>
      <w:bookmarkEnd w:id="2967"/>
    </w:p>
    <w:p w:rsidR="00274744" w:rsidRDefault="00274744" w:rsidP="00CA1574">
      <w:pPr>
        <w:pStyle w:val="libAr"/>
      </w:pPr>
      <w:r w:rsidRPr="00E10CFF">
        <w:rPr>
          <w:rStyle w:val="libBold1Char"/>
          <w:rtl/>
        </w:rPr>
        <w:t>1339.</w:t>
      </w:r>
      <w:r>
        <w:rPr>
          <w:rtl/>
          <w:lang w:bidi="fa-IR"/>
        </w:rPr>
        <w:t xml:space="preserve"> </w:t>
      </w:r>
      <w:r w:rsidRPr="00B61F7A">
        <w:rPr>
          <w:rtl/>
        </w:rPr>
        <w:t>رسولُ اللَّهِ صلى اللَّه عليه وآله : حُبُّ الدُّنيا وحُبُّ اللَّهِ لا يَجْتَمِعانِ في قَلبٍ أبداً .</w:t>
      </w:r>
      <w:r>
        <w:rPr>
          <w:rStyle w:val="libFootnotenumChar"/>
          <w:rtl/>
        </w:rPr>
        <w:t>1</w:t>
      </w:r>
    </w:p>
    <w:p w:rsidR="00274744" w:rsidRDefault="00274744" w:rsidP="00274744">
      <w:pPr>
        <w:pStyle w:val="libNormal"/>
      </w:pPr>
      <w:r w:rsidRPr="00E10CFF">
        <w:rPr>
          <w:rStyle w:val="libBold1Char"/>
        </w:rPr>
        <w:t>1339.</w:t>
      </w:r>
      <w:r>
        <w:rPr>
          <w:lang w:bidi="fa-IR"/>
        </w:rPr>
        <w:t xml:space="preserve"> </w:t>
      </w:r>
      <w:r>
        <w:t xml:space="preserve">The Prophet </w:t>
      </w:r>
      <w:r w:rsidRPr="001500BA">
        <w:t>(SAWA)</w:t>
      </w:r>
      <w:r>
        <w:t xml:space="preserve"> said, 'The love for Allah and the love for the world cannot ever coexist in one heart.' </w:t>
      </w:r>
      <w:r>
        <w:rPr>
          <w:rStyle w:val="libFootnotenumChar"/>
        </w:rPr>
        <w:t>2</w:t>
      </w:r>
    </w:p>
    <w:p w:rsidR="00274744" w:rsidRDefault="00274744" w:rsidP="00CA1574">
      <w:pPr>
        <w:pStyle w:val="libAr"/>
      </w:pPr>
      <w:r w:rsidRPr="00E10CFF">
        <w:rPr>
          <w:rStyle w:val="libBold1Char"/>
          <w:rtl/>
        </w:rPr>
        <w:t>1340.</w:t>
      </w:r>
      <w:r>
        <w:rPr>
          <w:rtl/>
          <w:lang w:bidi="fa-IR"/>
        </w:rPr>
        <w:t xml:space="preserve"> </w:t>
      </w:r>
      <w:r w:rsidRPr="00B61F7A">
        <w:rPr>
          <w:rtl/>
        </w:rPr>
        <w:t>الإمامُ الصّادقُ عليه السلام : واللَّهِ ، ما أحَبَّ اللَّهَ مَن‏أحَبَّ الدُّنيا ووالَى‏ غَيرَنا .</w:t>
      </w:r>
      <w:r>
        <w:rPr>
          <w:rStyle w:val="libFootnotenumChar"/>
          <w:rtl/>
        </w:rPr>
        <w:t>3</w:t>
      </w:r>
    </w:p>
    <w:p w:rsidR="00274744" w:rsidRDefault="00274744" w:rsidP="00274744">
      <w:pPr>
        <w:pStyle w:val="libNormal"/>
      </w:pPr>
      <w:r w:rsidRPr="00E10CFF">
        <w:rPr>
          <w:rStyle w:val="libBold1Char"/>
        </w:rPr>
        <w:t>1340.</w:t>
      </w:r>
      <w:r>
        <w:rPr>
          <w:lang w:bidi="fa-IR"/>
        </w:rPr>
        <w:t xml:space="preserve"> </w:t>
      </w:r>
      <w:r>
        <w:t xml:space="preserve">Imam al-Sadiq </w:t>
      </w:r>
      <w:r w:rsidRPr="001500BA">
        <w:t>(AS)</w:t>
      </w:r>
      <w:r>
        <w:t xml:space="preserve"> said, 'By Allah, he who loves this world and befriends other than us does not love Allah.' </w:t>
      </w:r>
      <w:r>
        <w:rPr>
          <w:rStyle w:val="libFootnotenumChar"/>
        </w:rPr>
        <w:t>4</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الدنيا : باب </w:t>
      </w:r>
      <w:r>
        <w:rPr>
          <w:rtl/>
          <w:lang w:bidi="fa-IR"/>
        </w:rPr>
        <w:t>721</w:t>
      </w:r>
      <w:r>
        <w:t xml:space="preserve"> .</w:t>
      </w:r>
    </w:p>
    <w:p w:rsidR="00274744" w:rsidRDefault="00274744" w:rsidP="00C57A96">
      <w:pPr>
        <w:pStyle w:val="libBold2"/>
      </w:pPr>
      <w:r w:rsidRPr="00F57DD1">
        <w:t xml:space="preserve">(See </w:t>
      </w:r>
      <w:r>
        <w:t>also: THE WORLD: section 721)</w:t>
      </w:r>
    </w:p>
    <w:p w:rsidR="00274744" w:rsidRDefault="00274744" w:rsidP="00274744">
      <w:pPr>
        <w:pStyle w:val="libNormal"/>
      </w:pPr>
    </w:p>
    <w:p w:rsidR="00274744" w:rsidRDefault="00274744" w:rsidP="009E5AD4">
      <w:pPr>
        <w:pStyle w:val="Heading3"/>
      </w:pPr>
      <w:bookmarkStart w:id="2968" w:name="_Toc484336691"/>
      <w:bookmarkStart w:id="2969" w:name="_Toc485558211"/>
      <w:r>
        <w:t>Notes</w:t>
      </w:r>
      <w:bookmarkEnd w:id="2968"/>
      <w:bookmarkEnd w:id="2969"/>
    </w:p>
    <w:p w:rsidR="00274744" w:rsidRDefault="00274744" w:rsidP="00274744">
      <w:pPr>
        <w:pStyle w:val="libFootnote"/>
      </w:pPr>
      <w:r>
        <w:t xml:space="preserve">1. </w:t>
      </w:r>
      <w:r>
        <w:rPr>
          <w:rtl/>
        </w:rPr>
        <w:t xml:space="preserve">تنبيه الخواطر : </w:t>
      </w:r>
      <w:r>
        <w:rPr>
          <w:rtl/>
          <w:lang w:bidi="fa-IR"/>
        </w:rPr>
        <w:t>2 / 122</w:t>
      </w:r>
      <w:r>
        <w:t xml:space="preserve"> .</w:t>
      </w:r>
    </w:p>
    <w:p w:rsidR="00274744" w:rsidRDefault="00274744" w:rsidP="00274744">
      <w:pPr>
        <w:pStyle w:val="libFootnote"/>
      </w:pPr>
      <w:r>
        <w:t xml:space="preserve">2. Tanbih al-Khawatir, v. </w:t>
      </w:r>
      <w:r>
        <w:rPr>
          <w:lang w:bidi="fa-IR"/>
        </w:rPr>
        <w:t>2</w:t>
      </w:r>
      <w:r>
        <w:t xml:space="preserve">, p. </w:t>
      </w:r>
      <w:r>
        <w:rPr>
          <w:lang w:bidi="fa-IR"/>
        </w:rPr>
        <w:t>122</w:t>
      </w:r>
    </w:p>
    <w:p w:rsidR="00274744" w:rsidRDefault="00274744" w:rsidP="00274744">
      <w:pPr>
        <w:pStyle w:val="libFootnote"/>
      </w:pPr>
      <w:r>
        <w:t xml:space="preserve">3. </w:t>
      </w:r>
      <w:r>
        <w:rPr>
          <w:rtl/>
        </w:rPr>
        <w:t xml:space="preserve">الكافي : </w:t>
      </w:r>
      <w:r>
        <w:rPr>
          <w:rtl/>
          <w:lang w:bidi="fa-IR"/>
        </w:rPr>
        <w:t>8 / 129 / 98</w:t>
      </w:r>
      <w:r>
        <w:t xml:space="preserve"> .</w:t>
      </w:r>
    </w:p>
    <w:p w:rsidR="00274744" w:rsidRDefault="00274744" w:rsidP="00274744">
      <w:pPr>
        <w:pStyle w:val="libFootnote"/>
        <w:rPr>
          <w:rtl/>
          <w:lang w:bidi="fa-IR"/>
        </w:rPr>
      </w:pPr>
      <w:r>
        <w:t xml:space="preserve">4. al-Kafi, v. </w:t>
      </w:r>
      <w:r>
        <w:rPr>
          <w:lang w:bidi="fa-IR"/>
        </w:rPr>
        <w:t>8</w:t>
      </w:r>
      <w:r>
        <w:t xml:space="preserve">, p. </w:t>
      </w:r>
      <w:r>
        <w:rPr>
          <w:lang w:bidi="fa-IR"/>
        </w:rPr>
        <w:t>129</w:t>
      </w:r>
      <w:r>
        <w:t xml:space="preserve">, no. </w:t>
      </w:r>
      <w:r>
        <w:rPr>
          <w:lang w:bidi="fa-IR"/>
        </w:rPr>
        <w:t>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70" w:name="_Toc484336692"/>
      <w:bookmarkStart w:id="2971" w:name="_Toc485558212"/>
      <w:r>
        <w:rPr>
          <w:lang w:bidi="fa-IR"/>
        </w:rPr>
        <w:lastRenderedPageBreak/>
        <w:t>432</w:t>
      </w:r>
      <w:r>
        <w:t xml:space="preserve"> - </w:t>
      </w:r>
      <w:r>
        <w:rPr>
          <w:rtl/>
        </w:rPr>
        <w:t>الحَثُّ عَلى‏ تَحبيبِ اللَّهِ‏</w:t>
      </w:r>
      <w:bookmarkEnd w:id="2970"/>
      <w:bookmarkEnd w:id="2971"/>
    </w:p>
    <w:p w:rsidR="00274744" w:rsidRDefault="00274744" w:rsidP="009E5AD4">
      <w:pPr>
        <w:pStyle w:val="Heading2Center"/>
        <w:outlineLvl w:val="0"/>
      </w:pPr>
      <w:bookmarkStart w:id="2972" w:name="_Toc484336693"/>
      <w:bookmarkStart w:id="2973" w:name="_Toc485558213"/>
      <w:r>
        <w:rPr>
          <w:lang w:bidi="fa-IR"/>
        </w:rPr>
        <w:t>432</w:t>
      </w:r>
      <w:r>
        <w:t>. Enjoining the Love of Allah</w:t>
      </w:r>
      <w:bookmarkEnd w:id="2972"/>
      <w:bookmarkEnd w:id="2973"/>
    </w:p>
    <w:p w:rsidR="00274744" w:rsidRDefault="00274744" w:rsidP="00CA1574">
      <w:pPr>
        <w:pStyle w:val="libAr"/>
      </w:pPr>
      <w:r w:rsidRPr="00E10CFF">
        <w:rPr>
          <w:rStyle w:val="libBold1Char"/>
          <w:rtl/>
        </w:rPr>
        <w:t>1341.</w:t>
      </w:r>
      <w:r>
        <w:rPr>
          <w:rtl/>
          <w:lang w:bidi="fa-IR"/>
        </w:rPr>
        <w:t xml:space="preserve"> </w:t>
      </w:r>
      <w:r w:rsidRPr="00B61F7A">
        <w:rPr>
          <w:rtl/>
        </w:rPr>
        <w:t>رسولُ اللَّهِ صلى اللَّه عليه وآله : قالَ اللَّهُ عزّ وجلّ لداوودَ عليه السلام: أحْبِبْني وحَبِّبْني إلى‏ خَلْقي . قالَ : يا رَبِّ ، نَعَم أنا اُحِبُّكَ ، فكيفَ اُحَبِّبُكَ إلى‏ خَلْقِكَ ؟ قالَ : اذْكُرْ</w:t>
      </w:r>
    </w:p>
    <w:p w:rsidR="00274744" w:rsidRDefault="00274744" w:rsidP="009E5AD4">
      <w:pPr>
        <w:pStyle w:val="libAr"/>
        <w:outlineLvl w:val="0"/>
      </w:pPr>
      <w:r w:rsidRPr="00B61F7A">
        <w:rPr>
          <w:rtl/>
        </w:rPr>
        <w:t>أيادِيَّ عِندَهُم ، فإنَّكَ إذا ذَكَرْتَ لَهُم ذلكَ أحَبّوني .</w:t>
      </w:r>
      <w:r>
        <w:rPr>
          <w:rStyle w:val="libFootnotenumChar"/>
          <w:rtl/>
        </w:rPr>
        <w:t>1</w:t>
      </w:r>
    </w:p>
    <w:p w:rsidR="00274744" w:rsidRDefault="00274744" w:rsidP="00274744">
      <w:pPr>
        <w:pStyle w:val="libNormal"/>
      </w:pPr>
      <w:r w:rsidRPr="00E10CFF">
        <w:rPr>
          <w:rStyle w:val="libBold1Char"/>
        </w:rPr>
        <w:t>1341.</w:t>
      </w:r>
      <w:r>
        <w:rPr>
          <w:lang w:bidi="fa-IR"/>
        </w:rPr>
        <w:t xml:space="preserve"> </w:t>
      </w:r>
      <w:r>
        <w:t xml:space="preserve">The Prophet </w:t>
      </w:r>
      <w:r w:rsidRPr="001500BA">
        <w:t>(SAWA)</w:t>
      </w:r>
      <w:r>
        <w:t xml:space="preserve"> said, 'Allah, Mighty and Exalted, said to Prophet David </w:t>
      </w:r>
      <w:r w:rsidRPr="001500BA">
        <w:t>(AS)</w:t>
      </w:r>
      <w:r>
        <w:t xml:space="preserve">, </w:t>
      </w:r>
      <w:r w:rsidRPr="008A7F4D">
        <w:rPr>
          <w:rStyle w:val="libBoldItalicChar"/>
        </w:rPr>
        <w:t>“Love Me and encourage My creatures to love Me.”</w:t>
      </w:r>
      <w:r>
        <w:t xml:space="preserve"> He said, 'My Lord, I do love You, but how can I encourage Your creatures to love You?' Allah said, </w:t>
      </w:r>
      <w:r w:rsidRPr="008A7F4D">
        <w:rPr>
          <w:rStyle w:val="libBoldItalicChar"/>
        </w:rPr>
        <w:t>“Remind them of My blessing and kindness, for if you remind them of that they will love Me.”</w:t>
      </w:r>
      <w:r>
        <w:t xml:space="preserve"> </w:t>
      </w:r>
      <w:r>
        <w:rPr>
          <w:rStyle w:val="libFootnotenumChar"/>
        </w:rPr>
        <w:t>2</w:t>
      </w:r>
    </w:p>
    <w:p w:rsidR="00274744" w:rsidRDefault="00274744" w:rsidP="00274744">
      <w:pPr>
        <w:pStyle w:val="libNormal"/>
      </w:pPr>
    </w:p>
    <w:p w:rsidR="00274744" w:rsidRDefault="00274744" w:rsidP="009E5AD4">
      <w:pPr>
        <w:pStyle w:val="Heading3"/>
      </w:pPr>
      <w:bookmarkStart w:id="2974" w:name="_Toc484336694"/>
      <w:bookmarkStart w:id="2975" w:name="_Toc485558214"/>
      <w:r>
        <w:t>Notes</w:t>
      </w:r>
      <w:bookmarkEnd w:id="2974"/>
      <w:bookmarkEnd w:id="2975"/>
    </w:p>
    <w:p w:rsidR="00274744" w:rsidRDefault="00274744" w:rsidP="00274744">
      <w:pPr>
        <w:pStyle w:val="libFootnote"/>
      </w:pPr>
      <w:r>
        <w:t xml:space="preserve">1. </w:t>
      </w:r>
      <w:r>
        <w:rPr>
          <w:rtl/>
        </w:rPr>
        <w:t xml:space="preserve">قصص الأنبياء : </w:t>
      </w:r>
      <w:r>
        <w:rPr>
          <w:rtl/>
          <w:lang w:bidi="fa-IR"/>
        </w:rPr>
        <w:t>205 / 266</w:t>
      </w:r>
      <w:r>
        <w:t xml:space="preserve"> .</w:t>
      </w:r>
    </w:p>
    <w:p w:rsidR="00274744" w:rsidRDefault="00274744" w:rsidP="00274744">
      <w:pPr>
        <w:pStyle w:val="libFootnote"/>
        <w:rPr>
          <w:rtl/>
          <w:lang w:bidi="fa-IR"/>
        </w:rPr>
      </w:pPr>
      <w:r>
        <w:t xml:space="preserve">2. Qasas al-Anbiya', p. </w:t>
      </w:r>
      <w:r>
        <w:rPr>
          <w:lang w:bidi="fa-IR"/>
        </w:rPr>
        <w:t>205</w:t>
      </w:r>
      <w:r>
        <w:t xml:space="preserve">, no. </w:t>
      </w:r>
      <w:r>
        <w:rPr>
          <w:lang w:bidi="fa-IR"/>
        </w:rPr>
        <w:t>266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76" w:name="_Toc484336695"/>
      <w:bookmarkStart w:id="2977" w:name="_Toc485558215"/>
      <w:r>
        <w:rPr>
          <w:lang w:bidi="fa-IR"/>
        </w:rPr>
        <w:lastRenderedPageBreak/>
        <w:t>433</w:t>
      </w:r>
      <w:r>
        <w:t xml:space="preserve"> - </w:t>
      </w:r>
      <w:r>
        <w:rPr>
          <w:rtl/>
        </w:rPr>
        <w:t>الحُبُّ فِي اللَّهِ‏</w:t>
      </w:r>
      <w:bookmarkEnd w:id="2976"/>
      <w:bookmarkEnd w:id="2977"/>
    </w:p>
    <w:p w:rsidR="00274744" w:rsidRDefault="00274744" w:rsidP="009E5AD4">
      <w:pPr>
        <w:pStyle w:val="Heading2Center"/>
        <w:outlineLvl w:val="0"/>
      </w:pPr>
      <w:bookmarkStart w:id="2978" w:name="_Toc484336696"/>
      <w:bookmarkStart w:id="2979" w:name="_Toc485558216"/>
      <w:r>
        <w:rPr>
          <w:lang w:bidi="fa-IR"/>
        </w:rPr>
        <w:t>433</w:t>
      </w:r>
      <w:r>
        <w:t>. To Love for the Sake of Allah</w:t>
      </w:r>
      <w:bookmarkEnd w:id="2978"/>
      <w:bookmarkEnd w:id="2979"/>
    </w:p>
    <w:p w:rsidR="00274744" w:rsidRDefault="00274744" w:rsidP="00CA1574">
      <w:pPr>
        <w:pStyle w:val="libAr"/>
      </w:pPr>
      <w:r w:rsidRPr="00E10CFF">
        <w:rPr>
          <w:rStyle w:val="libBold1Char"/>
          <w:rtl/>
        </w:rPr>
        <w:t>1342.</w:t>
      </w:r>
      <w:r>
        <w:rPr>
          <w:rtl/>
          <w:lang w:bidi="fa-IR"/>
        </w:rPr>
        <w:t xml:space="preserve"> </w:t>
      </w:r>
      <w:r w:rsidRPr="00B61F7A">
        <w:rPr>
          <w:rtl/>
        </w:rPr>
        <w:t>رسولُ اللَّهِ صلى اللَّه عليه وآله : أفْضَلُ الأعْمالِ الحُبُّ في اللَّهِ والبُغْضُ في اللَّهِ تعالى‏ .</w:t>
      </w:r>
      <w:r>
        <w:rPr>
          <w:rStyle w:val="libFootnotenumChar"/>
          <w:rtl/>
        </w:rPr>
        <w:t>1</w:t>
      </w:r>
    </w:p>
    <w:p w:rsidR="00274744" w:rsidRDefault="00274744" w:rsidP="00274744">
      <w:pPr>
        <w:pStyle w:val="libNormal"/>
      </w:pPr>
      <w:r w:rsidRPr="00E10CFF">
        <w:rPr>
          <w:rStyle w:val="libBold1Char"/>
        </w:rPr>
        <w:t>1342.</w:t>
      </w:r>
      <w:r>
        <w:rPr>
          <w:lang w:bidi="fa-IR"/>
        </w:rPr>
        <w:t xml:space="preserve"> </w:t>
      </w:r>
      <w:r>
        <w:t xml:space="preserve">The Prophet </w:t>
      </w:r>
      <w:r w:rsidRPr="001500BA">
        <w:t>(SAWA)</w:t>
      </w:r>
      <w:r>
        <w:t xml:space="preserve"> said, 'The best of practices is to love for the sake of Allah and to hate for the sake of Allah, most High.' </w:t>
      </w:r>
      <w:r>
        <w:rPr>
          <w:rStyle w:val="libFootnotenumChar"/>
        </w:rPr>
        <w:t>2</w:t>
      </w:r>
    </w:p>
    <w:p w:rsidR="00274744" w:rsidRDefault="00274744" w:rsidP="00CA1574">
      <w:pPr>
        <w:pStyle w:val="libAr"/>
      </w:pPr>
      <w:r w:rsidRPr="00E10CFF">
        <w:rPr>
          <w:rStyle w:val="libBold1Char"/>
          <w:rtl/>
        </w:rPr>
        <w:t>1343.</w:t>
      </w:r>
      <w:r>
        <w:rPr>
          <w:rtl/>
          <w:lang w:bidi="fa-IR"/>
        </w:rPr>
        <w:t xml:space="preserve"> </w:t>
      </w:r>
      <w:r w:rsidRPr="00B61F7A">
        <w:rPr>
          <w:rtl/>
        </w:rPr>
        <w:t xml:space="preserve">رسولُ اللَّهِ صلى اللَّه عليه وآله </w:t>
      </w:r>
      <w:r>
        <w:rPr>
          <w:rtl/>
        </w:rPr>
        <w:t>-</w:t>
      </w:r>
      <w:r w:rsidRPr="00B61F7A">
        <w:rPr>
          <w:rtl/>
        </w:rPr>
        <w:t xml:space="preserve"> لبعضِ أصحابهِ </w:t>
      </w:r>
      <w:r>
        <w:rPr>
          <w:rtl/>
        </w:rPr>
        <w:t>-</w:t>
      </w:r>
      <w:r w:rsidRPr="00B61F7A">
        <w:rPr>
          <w:rtl/>
        </w:rPr>
        <w:t xml:space="preserve"> : يا عبدَ اللَّهِ ، أحْبِب في اللَّهِ ، وأبغِضْ في اللَّهِ ، ووالِ في اللَّهِ ، وعادِ في اللَّهِ ، فإنَّهُ لا تُنالُ وَلايةُ اللَّهِ إلّا بذلكَ ، ولا يَجِدُ رَجُلٌ طَعْمَ الإيمانِ </w:t>
      </w:r>
      <w:r>
        <w:rPr>
          <w:rtl/>
        </w:rPr>
        <w:t>-</w:t>
      </w:r>
      <w:r w:rsidRPr="00B61F7A">
        <w:rPr>
          <w:rtl/>
        </w:rPr>
        <w:t xml:space="preserve"> وإنْ كَثُرَتْ صَلاتُهُ وصِيامُهُ </w:t>
      </w:r>
      <w:r>
        <w:rPr>
          <w:rtl/>
        </w:rPr>
        <w:t>-</w:t>
      </w:r>
      <w:r w:rsidRPr="00B61F7A">
        <w:rPr>
          <w:rtl/>
        </w:rPr>
        <w:t xml:space="preserve"> حتّى‏ يكونَ كذلكَ، وقد صارَتْ مُؤاخاةُ النّاسِ يَومَكُم هذا أكْثَرُها في الدُّنيا ، علَيها يَتَوادّونَ ، وعلَيها يَتَباغَضُونَ .</w:t>
      </w:r>
      <w:r>
        <w:rPr>
          <w:rStyle w:val="libFootnotenumChar"/>
          <w:rtl/>
        </w:rPr>
        <w:t>3</w:t>
      </w:r>
    </w:p>
    <w:p w:rsidR="00274744" w:rsidRDefault="00274744" w:rsidP="00274744">
      <w:pPr>
        <w:pStyle w:val="libNormal"/>
      </w:pPr>
      <w:r w:rsidRPr="00E10CFF">
        <w:rPr>
          <w:rStyle w:val="libBold1Char"/>
        </w:rPr>
        <w:t>1343.</w:t>
      </w:r>
      <w:r>
        <w:rPr>
          <w:lang w:bidi="fa-IR"/>
        </w:rPr>
        <w:t xml:space="preserve"> </w:t>
      </w:r>
      <w:r>
        <w:t xml:space="preserve">The Prophet </w:t>
      </w:r>
      <w:r w:rsidRPr="001500BA">
        <w:t>(SAWA)</w:t>
      </w:r>
      <w:r>
        <w:t xml:space="preserve"> said to one of his companions, 'O servant of Allah! Love for the sake of Allah and hate for the sake of Allah, and befriend for the sake of Allah and contest for the sake of Allah, for Allah's guardianship is attained only by that, and man will not find the taste of faith - though his prayers and fasting be much - unless he behaves thus. In this present day, the brotherhood and friendship of the people are mainly for the sake of this world; they love each other for its sake and hate each other for its sake.' </w:t>
      </w:r>
      <w:r>
        <w:rPr>
          <w:rStyle w:val="libFootnotenumChar"/>
        </w:rPr>
        <w:t>4</w:t>
      </w:r>
    </w:p>
    <w:p w:rsidR="00274744" w:rsidRDefault="00274744" w:rsidP="00CA1574">
      <w:pPr>
        <w:pStyle w:val="libAr"/>
      </w:pPr>
      <w:r w:rsidRPr="00E10CFF">
        <w:rPr>
          <w:rStyle w:val="libBold1Char"/>
          <w:rtl/>
        </w:rPr>
        <w:t>1344.</w:t>
      </w:r>
      <w:r>
        <w:rPr>
          <w:rtl/>
          <w:lang w:bidi="fa-IR"/>
        </w:rPr>
        <w:t xml:space="preserve"> </w:t>
      </w:r>
      <w:r w:rsidRPr="00B61F7A">
        <w:rPr>
          <w:rtl/>
        </w:rPr>
        <w:t>الإمامُ الصّادقُ عليه السلام : ما الْتَقى‏ مُؤمِنانِ قَطُّ إلّاكانَ أفْضَلُهُما أشَدَّهُما حُبّاً لأخيهِ .</w:t>
      </w:r>
      <w:r>
        <w:rPr>
          <w:rStyle w:val="libFootnotenumChar"/>
          <w:rtl/>
        </w:rPr>
        <w:t>5</w:t>
      </w:r>
    </w:p>
    <w:p w:rsidR="00274744" w:rsidRDefault="00274744" w:rsidP="00274744">
      <w:pPr>
        <w:pStyle w:val="libNormal"/>
      </w:pPr>
      <w:r w:rsidRPr="00E10CFF">
        <w:rPr>
          <w:rStyle w:val="libBold1Char"/>
        </w:rPr>
        <w:t>1344.</w:t>
      </w:r>
      <w:r>
        <w:rPr>
          <w:lang w:bidi="fa-IR"/>
        </w:rPr>
        <w:t xml:space="preserve"> </w:t>
      </w:r>
      <w:r>
        <w:t xml:space="preserve">Imam al-Sadiq </w:t>
      </w:r>
      <w:r w:rsidRPr="001500BA">
        <w:t>(AS)</w:t>
      </w:r>
      <w:r>
        <w:t xml:space="preserve"> said, 'No sooner do two believers meet than the better of them is he who loves his brother more.' </w:t>
      </w:r>
      <w:r>
        <w:rPr>
          <w:rStyle w:val="libFootnotenumChar"/>
        </w:rPr>
        <w:t>6</w:t>
      </w:r>
    </w:p>
    <w:p w:rsidR="00274744" w:rsidRDefault="00274744" w:rsidP="00CA1574">
      <w:pPr>
        <w:pStyle w:val="libAr"/>
      </w:pPr>
      <w:r w:rsidRPr="00E10CFF">
        <w:rPr>
          <w:rStyle w:val="libBold1Char"/>
          <w:rtl/>
        </w:rPr>
        <w:t>1345.</w:t>
      </w:r>
      <w:r>
        <w:rPr>
          <w:rtl/>
          <w:lang w:bidi="fa-IR"/>
        </w:rPr>
        <w:t xml:space="preserve"> </w:t>
      </w:r>
      <w:r w:rsidRPr="00B61F7A">
        <w:rPr>
          <w:rtl/>
        </w:rPr>
        <w:t>الإمامُ الصّادقُ عليه السلام : كُلُّ مَن لَم يُحِبَّ على‏ الدِّينِ ولَم يُبغِضْ على‏ الدِّينِ، فلا دِينَ لَهُ .</w:t>
      </w:r>
      <w:r>
        <w:rPr>
          <w:rStyle w:val="libFootnotenumChar"/>
          <w:rtl/>
        </w:rPr>
        <w:t>7</w:t>
      </w:r>
    </w:p>
    <w:p w:rsidR="00274744" w:rsidRDefault="00274744" w:rsidP="00274744">
      <w:pPr>
        <w:pStyle w:val="libNormal"/>
      </w:pPr>
      <w:r w:rsidRPr="00E10CFF">
        <w:rPr>
          <w:rStyle w:val="libBold1Char"/>
        </w:rPr>
        <w:t>1345.</w:t>
      </w:r>
      <w:r>
        <w:rPr>
          <w:lang w:bidi="fa-IR"/>
        </w:rPr>
        <w:t xml:space="preserve"> </w:t>
      </w:r>
      <w:r>
        <w:t xml:space="preserve">Imam al-Sadiq </w:t>
      </w:r>
      <w:r w:rsidRPr="001500BA">
        <w:t>(AS)</w:t>
      </w:r>
      <w:r>
        <w:t xml:space="preserve"> said, 'Every single person who does not love for religion or hate for religion has no religion.' </w:t>
      </w:r>
      <w:r>
        <w:rPr>
          <w:rStyle w:val="libFootnotenumChar"/>
        </w:rPr>
        <w:t>8</w:t>
      </w:r>
    </w:p>
    <w:p w:rsidR="00274744" w:rsidRDefault="00274744" w:rsidP="00CA1574">
      <w:pPr>
        <w:pStyle w:val="libAr"/>
      </w:pPr>
      <w:r w:rsidRPr="00E10CFF">
        <w:rPr>
          <w:rStyle w:val="libBold1Char"/>
          <w:rtl/>
        </w:rPr>
        <w:t>1346.</w:t>
      </w:r>
      <w:r>
        <w:rPr>
          <w:rtl/>
          <w:lang w:bidi="fa-IR"/>
        </w:rPr>
        <w:t xml:space="preserve"> </w:t>
      </w:r>
      <w:r w:rsidRPr="00B61F7A">
        <w:rPr>
          <w:rtl/>
        </w:rPr>
        <w:t>الإمامُ الجوادُ عليه السلام : أوْحى‏ اللَّهُ إلى‏ بعضِ الأنبياءِ : أمّا زُهدُكَ في الدُّنيا فَتُعَجِّلُكَ الرّاحَةَ ، وأمّا انْقِطاعُكَ إلَيَّ فيُعَزّزُكَ بِي ، ولكنْ هَل عادَيْتَ لي عَدُوّاً ووالَيْتَ لي وَليّاً؟</w:t>
      </w:r>
      <w:r>
        <w:rPr>
          <w:rStyle w:val="libFootnotenumChar"/>
          <w:rtl/>
        </w:rPr>
        <w:t>9</w:t>
      </w:r>
    </w:p>
    <w:p w:rsidR="00274744" w:rsidRDefault="00274744" w:rsidP="00274744">
      <w:pPr>
        <w:pStyle w:val="libNormal"/>
      </w:pPr>
      <w:r w:rsidRPr="00E10CFF">
        <w:rPr>
          <w:rStyle w:val="libBold1Char"/>
        </w:rPr>
        <w:t>1346.</w:t>
      </w:r>
      <w:r>
        <w:rPr>
          <w:lang w:bidi="fa-IR"/>
        </w:rPr>
        <w:t xml:space="preserve"> </w:t>
      </w:r>
      <w:r>
        <w:t xml:space="preserve">Imam al-Jawad </w:t>
      </w:r>
      <w:r w:rsidRPr="001500BA">
        <w:t>(AS)</w:t>
      </w:r>
      <w:r>
        <w:t xml:space="preserve"> said, 'Allah revealed to one of the prophets, </w:t>
      </w:r>
      <w:r w:rsidRPr="008A7F4D">
        <w:rPr>
          <w:rStyle w:val="libBoldItalicChar"/>
        </w:rPr>
        <w:t>“Your asceticism in this world hastens your comfort, and your devotion to Me endears you to Me. But did you oppose an enemy [of Mine] for My sake or did you befriend a friend for Me?”</w:t>
      </w:r>
      <w:r>
        <w:t xml:space="preserve"> </w:t>
      </w:r>
      <w:r>
        <w:rPr>
          <w:rStyle w:val="libFootnotenumChar"/>
        </w:rPr>
        <w:t>10</w:t>
      </w:r>
    </w:p>
    <w:p w:rsidR="00274744" w:rsidRDefault="00274744" w:rsidP="00274744">
      <w:pPr>
        <w:pStyle w:val="libNormal"/>
      </w:pPr>
    </w:p>
    <w:p w:rsidR="00274744" w:rsidRDefault="00274744" w:rsidP="009E5AD4">
      <w:pPr>
        <w:pStyle w:val="Heading3"/>
      </w:pPr>
      <w:bookmarkStart w:id="2980" w:name="_Toc484336697"/>
      <w:bookmarkStart w:id="2981" w:name="_Toc485558217"/>
      <w:r>
        <w:t>Notes</w:t>
      </w:r>
      <w:bookmarkEnd w:id="2980"/>
      <w:bookmarkEnd w:id="2981"/>
    </w:p>
    <w:p w:rsidR="00274744" w:rsidRDefault="00274744" w:rsidP="00274744">
      <w:pPr>
        <w:pStyle w:val="libFootnote"/>
      </w:pPr>
      <w:r>
        <w:t xml:space="preserve">1. </w:t>
      </w:r>
      <w:r>
        <w:rPr>
          <w:rtl/>
        </w:rPr>
        <w:t xml:space="preserve">كنز العمّال : </w:t>
      </w:r>
      <w:r>
        <w:rPr>
          <w:rtl/>
          <w:lang w:bidi="fa-IR"/>
        </w:rPr>
        <w:t>24638</w:t>
      </w:r>
      <w:r>
        <w:t xml:space="preserve"> .</w:t>
      </w:r>
    </w:p>
    <w:p w:rsidR="00274744" w:rsidRDefault="00274744" w:rsidP="00274744">
      <w:pPr>
        <w:pStyle w:val="libFootnote"/>
      </w:pPr>
      <w:r>
        <w:lastRenderedPageBreak/>
        <w:t xml:space="preserve">2. Kanz al-Ummal, no. </w:t>
      </w:r>
      <w:r>
        <w:rPr>
          <w:lang w:bidi="fa-IR"/>
        </w:rPr>
        <w:t>24638</w:t>
      </w:r>
    </w:p>
    <w:p w:rsidR="00274744" w:rsidRDefault="00274744" w:rsidP="00274744">
      <w:pPr>
        <w:pStyle w:val="libFootnote"/>
      </w:pPr>
      <w:r>
        <w:t xml:space="preserve">3. </w:t>
      </w:r>
      <w:r>
        <w:rPr>
          <w:rtl/>
        </w:rPr>
        <w:t xml:space="preserve">علل الشرائع : </w:t>
      </w:r>
      <w:r>
        <w:rPr>
          <w:rtl/>
          <w:lang w:bidi="fa-IR"/>
        </w:rPr>
        <w:t>140 / 1</w:t>
      </w:r>
      <w:r>
        <w:rPr>
          <w:rtl/>
        </w:rPr>
        <w:t xml:space="preserve"> ، عيون أخبار الرِّضا عليه السلام : </w:t>
      </w:r>
      <w:r>
        <w:rPr>
          <w:rtl/>
          <w:lang w:bidi="fa-IR"/>
        </w:rPr>
        <w:t>1 / 291 / 41</w:t>
      </w:r>
      <w:r>
        <w:rPr>
          <w:rtl/>
        </w:rPr>
        <w:t xml:space="preserve">، الأمالي للصدوق : </w:t>
      </w:r>
      <w:r>
        <w:rPr>
          <w:rtl/>
          <w:lang w:bidi="fa-IR"/>
        </w:rPr>
        <w:t>61 / 21</w:t>
      </w:r>
      <w:r>
        <w:rPr>
          <w:rtl/>
        </w:rPr>
        <w:t xml:space="preserve"> ، معاني الأخبار : </w:t>
      </w:r>
      <w:r>
        <w:rPr>
          <w:rtl/>
          <w:lang w:bidi="fa-IR"/>
        </w:rPr>
        <w:t>399 / 58</w:t>
      </w:r>
      <w:r>
        <w:t xml:space="preserve"> .</w:t>
      </w:r>
    </w:p>
    <w:p w:rsidR="00274744" w:rsidRDefault="00274744" w:rsidP="00274744">
      <w:pPr>
        <w:pStyle w:val="libFootnote"/>
      </w:pPr>
      <w:r>
        <w:t xml:space="preserve">4. Ilal al-Shara'i, p. </w:t>
      </w:r>
      <w:r>
        <w:rPr>
          <w:lang w:bidi="fa-IR"/>
        </w:rPr>
        <w:t>140</w:t>
      </w:r>
      <w:r>
        <w:t xml:space="preserve">, no. </w:t>
      </w:r>
      <w:r>
        <w:rPr>
          <w:lang w:bidi="fa-IR"/>
        </w:rPr>
        <w:t>1</w:t>
      </w:r>
    </w:p>
    <w:p w:rsidR="00274744" w:rsidRDefault="00274744" w:rsidP="00274744">
      <w:pPr>
        <w:pStyle w:val="libFootnote"/>
      </w:pPr>
      <w:r>
        <w:t xml:space="preserve">5. </w:t>
      </w:r>
      <w:r>
        <w:rPr>
          <w:rtl/>
        </w:rPr>
        <w:t xml:space="preserve">المحاسن : </w:t>
      </w:r>
      <w:r>
        <w:rPr>
          <w:rtl/>
          <w:lang w:bidi="fa-IR"/>
        </w:rPr>
        <w:t>1 / 411 / 937</w:t>
      </w:r>
      <w:r>
        <w:t xml:space="preserve"> .</w:t>
      </w:r>
    </w:p>
    <w:p w:rsidR="00274744" w:rsidRDefault="00274744" w:rsidP="00274744">
      <w:pPr>
        <w:pStyle w:val="libFootnote"/>
      </w:pPr>
      <w:r>
        <w:t xml:space="preserve">6. al-Mahasin, v. </w:t>
      </w:r>
      <w:r>
        <w:rPr>
          <w:lang w:bidi="fa-IR"/>
        </w:rPr>
        <w:t>1</w:t>
      </w:r>
      <w:r>
        <w:t xml:space="preserve">, p. </w:t>
      </w:r>
      <w:r>
        <w:rPr>
          <w:lang w:bidi="fa-IR"/>
        </w:rPr>
        <w:t>411</w:t>
      </w:r>
      <w:r>
        <w:t xml:space="preserve">, no. </w:t>
      </w:r>
      <w:r>
        <w:rPr>
          <w:lang w:bidi="fa-IR"/>
        </w:rPr>
        <w:t>937</w:t>
      </w:r>
    </w:p>
    <w:p w:rsidR="00274744" w:rsidRDefault="00274744" w:rsidP="00274744">
      <w:pPr>
        <w:pStyle w:val="libFootnote"/>
      </w:pPr>
      <w:r>
        <w:t xml:space="preserve">7. </w:t>
      </w:r>
      <w:r>
        <w:rPr>
          <w:rtl/>
        </w:rPr>
        <w:t xml:space="preserve">الكافي : </w:t>
      </w:r>
      <w:r>
        <w:rPr>
          <w:rtl/>
          <w:lang w:bidi="fa-IR"/>
        </w:rPr>
        <w:t>2 / 127 / 16</w:t>
      </w:r>
      <w:r>
        <w:t xml:space="preserve"> .</w:t>
      </w:r>
    </w:p>
    <w:p w:rsidR="00274744" w:rsidRDefault="00274744" w:rsidP="00274744">
      <w:pPr>
        <w:pStyle w:val="libFootnote"/>
      </w:pPr>
      <w:r>
        <w:t xml:space="preserve">8. al-Kafi, v. </w:t>
      </w:r>
      <w:r>
        <w:rPr>
          <w:lang w:bidi="fa-IR"/>
        </w:rPr>
        <w:t>2</w:t>
      </w:r>
      <w:r>
        <w:t xml:space="preserve">, p. </w:t>
      </w:r>
      <w:r>
        <w:rPr>
          <w:lang w:bidi="fa-IR"/>
        </w:rPr>
        <w:t>127</w:t>
      </w:r>
      <w:r>
        <w:t xml:space="preserve">, no. </w:t>
      </w:r>
      <w:r>
        <w:rPr>
          <w:lang w:bidi="fa-IR"/>
        </w:rPr>
        <w:t>16</w:t>
      </w:r>
    </w:p>
    <w:p w:rsidR="00274744" w:rsidRDefault="00274744" w:rsidP="00274744">
      <w:pPr>
        <w:pStyle w:val="libFootnote"/>
      </w:pPr>
      <w:r>
        <w:t xml:space="preserve">9. </w:t>
      </w:r>
      <w:r>
        <w:rPr>
          <w:rtl/>
        </w:rPr>
        <w:t xml:space="preserve">تحف العقول : </w:t>
      </w:r>
      <w:r>
        <w:rPr>
          <w:rtl/>
          <w:lang w:bidi="fa-IR"/>
        </w:rPr>
        <w:t>455</w:t>
      </w:r>
      <w:r>
        <w:t xml:space="preserve"> .</w:t>
      </w:r>
    </w:p>
    <w:p w:rsidR="00274744" w:rsidRDefault="00274744" w:rsidP="00274744">
      <w:pPr>
        <w:pStyle w:val="libFootnote"/>
        <w:rPr>
          <w:rtl/>
          <w:lang w:bidi="fa-IR"/>
        </w:rPr>
      </w:pPr>
      <w:r>
        <w:t xml:space="preserve">10. Tuhaf al-Uqul, no. </w:t>
      </w:r>
      <w:r>
        <w:rPr>
          <w:lang w:bidi="fa-IR"/>
        </w:rPr>
        <w:t>455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82" w:name="_Toc484336698"/>
      <w:bookmarkStart w:id="2983" w:name="_Toc485558218"/>
      <w:r>
        <w:rPr>
          <w:lang w:bidi="fa-IR"/>
        </w:rPr>
        <w:lastRenderedPageBreak/>
        <w:t>434</w:t>
      </w:r>
      <w:r>
        <w:t xml:space="preserve"> - </w:t>
      </w:r>
      <w:r>
        <w:rPr>
          <w:rtl/>
        </w:rPr>
        <w:t>حُبُّ النبيّ صلى اللَّه عليه وآله وأهلِ بيتِه عليهم السلام‏</w:t>
      </w:r>
      <w:bookmarkEnd w:id="2982"/>
      <w:bookmarkEnd w:id="2983"/>
    </w:p>
    <w:p w:rsidR="00274744" w:rsidRDefault="00274744" w:rsidP="009E5AD4">
      <w:pPr>
        <w:pStyle w:val="Heading2Center"/>
        <w:outlineLvl w:val="0"/>
      </w:pPr>
      <w:bookmarkStart w:id="2984" w:name="_Toc484336699"/>
      <w:bookmarkStart w:id="2985" w:name="_Toc485558219"/>
      <w:r>
        <w:rPr>
          <w:lang w:bidi="fa-IR"/>
        </w:rPr>
        <w:t>434</w:t>
      </w:r>
      <w:r>
        <w:t>. The Love of the Prophet (SAWA) and His Household (AS)</w:t>
      </w:r>
      <w:bookmarkEnd w:id="2984"/>
      <w:bookmarkEnd w:id="2985"/>
    </w:p>
    <w:p w:rsidR="00274744" w:rsidRDefault="00274744" w:rsidP="00CA1574">
      <w:pPr>
        <w:pStyle w:val="libAr"/>
      </w:pPr>
      <w:r w:rsidRPr="00E10CFF">
        <w:rPr>
          <w:rStyle w:val="libBold1Char"/>
          <w:rtl/>
        </w:rPr>
        <w:t>1347.</w:t>
      </w:r>
      <w:r>
        <w:rPr>
          <w:rtl/>
          <w:lang w:bidi="fa-IR"/>
        </w:rPr>
        <w:t xml:space="preserve"> </w:t>
      </w:r>
      <w:r w:rsidRPr="00B61F7A">
        <w:rPr>
          <w:rtl/>
        </w:rPr>
        <w:t>رسولُ اللَّهِ صلى اللَّه عليه وآله : لا يُؤمنُ عَبدٌ حتّى‏ أكونَ أحَبَّ إلَيهِ مِن نَفْسِهِ ، وتَكونَ عِتْرَتي إلَيهِ أعَزَّ مِن عِتْرَتِهِ ، ويكونَ أهْلي أحَبَّ إلَيهِ مِن أهْلِهِ، وتكونَ ذاتي أحَبَّ إلَيهِ مِن ذاتِهِ .</w:t>
      </w:r>
      <w:r>
        <w:rPr>
          <w:rStyle w:val="libFootnotenumChar"/>
          <w:rtl/>
        </w:rPr>
        <w:t>1</w:t>
      </w:r>
    </w:p>
    <w:p w:rsidR="00274744" w:rsidRDefault="00274744" w:rsidP="00274744">
      <w:pPr>
        <w:pStyle w:val="libNormal"/>
      </w:pPr>
      <w:r w:rsidRPr="00E10CFF">
        <w:rPr>
          <w:rStyle w:val="libBold1Char"/>
        </w:rPr>
        <w:t>1347.</w:t>
      </w:r>
      <w:r>
        <w:rPr>
          <w:lang w:bidi="fa-IR"/>
        </w:rPr>
        <w:t xml:space="preserve"> </w:t>
      </w:r>
      <w:r>
        <w:t xml:space="preserve">The Prophet </w:t>
      </w:r>
      <w:r w:rsidRPr="001500BA">
        <w:t>(SAWA)</w:t>
      </w:r>
      <w:r>
        <w:t xml:space="preserve"> said, 'Man is not considered a believer until I am dearer to him than his own self, my household dearer to him than his own Household, my family dearer to him than his own family, and my being dearer to him than his own being.' </w:t>
      </w:r>
      <w:r>
        <w:rPr>
          <w:rStyle w:val="libFootnotenumChar"/>
        </w:rPr>
        <w:t>2</w:t>
      </w:r>
    </w:p>
    <w:p w:rsidR="00274744" w:rsidRDefault="00274744" w:rsidP="00CA1574">
      <w:pPr>
        <w:pStyle w:val="libAr"/>
      </w:pPr>
      <w:r w:rsidRPr="00E10CFF">
        <w:rPr>
          <w:rStyle w:val="libBold1Char"/>
          <w:rtl/>
        </w:rPr>
        <w:t>1348.</w:t>
      </w:r>
      <w:r>
        <w:rPr>
          <w:rtl/>
          <w:lang w:bidi="fa-IR"/>
        </w:rPr>
        <w:t xml:space="preserve"> </w:t>
      </w:r>
      <w:r w:rsidRPr="00B61F7A">
        <w:rPr>
          <w:rtl/>
        </w:rPr>
        <w:t>رسولُ اللَّهِ صلى اللَّه عليه وآله : أحِبّوا اللَّهَ لِما يَغْدوكُم بهِ مِن نِعَمِهِ ،وأحِبّوني لِحُبِّ اللَّهِ ، وأحِبّوا أهْلَ بَيْتي لِحُبّي .</w:t>
      </w:r>
      <w:r>
        <w:rPr>
          <w:rStyle w:val="libFootnotenumChar"/>
          <w:rtl/>
        </w:rPr>
        <w:t>3</w:t>
      </w:r>
    </w:p>
    <w:p w:rsidR="00274744" w:rsidRDefault="00274744" w:rsidP="00274744">
      <w:pPr>
        <w:pStyle w:val="libNormal"/>
      </w:pPr>
      <w:r w:rsidRPr="00E10CFF">
        <w:rPr>
          <w:rStyle w:val="libBold1Char"/>
        </w:rPr>
        <w:t>1348.</w:t>
      </w:r>
      <w:r>
        <w:rPr>
          <w:lang w:bidi="fa-IR"/>
        </w:rPr>
        <w:t xml:space="preserve"> </w:t>
      </w:r>
      <w:r>
        <w:t xml:space="preserve">The Prophet </w:t>
      </w:r>
      <w:r w:rsidRPr="001500BA">
        <w:t>(SAWA)</w:t>
      </w:r>
      <w:r>
        <w:t xml:space="preserve"> said, 'Love Allah for the blessings that He bestows on you every morning; love me because of the love of Allah; and love my household because of love for me.' </w:t>
      </w:r>
      <w:r>
        <w:rPr>
          <w:rStyle w:val="libFootnotenumChar"/>
        </w:rPr>
        <w:t>4</w:t>
      </w:r>
    </w:p>
    <w:p w:rsidR="00274744" w:rsidRDefault="00274744" w:rsidP="00CA1574">
      <w:pPr>
        <w:pStyle w:val="libAr"/>
      </w:pPr>
      <w:r w:rsidRPr="00E10CFF">
        <w:rPr>
          <w:rStyle w:val="libBold1Char"/>
          <w:rtl/>
        </w:rPr>
        <w:t>1349.</w:t>
      </w:r>
      <w:r>
        <w:rPr>
          <w:rtl/>
          <w:lang w:bidi="fa-IR"/>
        </w:rPr>
        <w:t xml:space="preserve"> </w:t>
      </w:r>
      <w:r w:rsidRPr="00B61F7A">
        <w:rPr>
          <w:rtl/>
        </w:rPr>
        <w:t>المحاسن عن الإمامِ الصادق عن آبائه عليهم السلام : قالَ رسولُ اللَّهِ صلى اللَّه عليه وآله : مَن أحَبَّنا أهلَ البيتِ فلْيَحْمَدِ اللَّهَ على‏ أوَّلِ النِّعَمِ . قلت : وما أولى النِّعَمِ ؟ قالَ : طِيبُ الوِلادَةِ ، ولا يُحِبُّنا إلّا مَن طابَتْ وِلادَتُهُ .</w:t>
      </w:r>
      <w:r>
        <w:rPr>
          <w:rStyle w:val="libFootnotenumChar"/>
          <w:rtl/>
        </w:rPr>
        <w:t>5</w:t>
      </w:r>
    </w:p>
    <w:p w:rsidR="00274744" w:rsidRDefault="00274744" w:rsidP="00274744">
      <w:pPr>
        <w:pStyle w:val="libNormal"/>
      </w:pPr>
      <w:r w:rsidRPr="00E10CFF">
        <w:rPr>
          <w:rStyle w:val="libBold1Char"/>
        </w:rPr>
        <w:t>1349.</w:t>
      </w:r>
      <w:r>
        <w:rPr>
          <w:lang w:bidi="fa-IR"/>
        </w:rPr>
        <w:t xml:space="preserve"> </w:t>
      </w:r>
      <w:r>
        <w:t xml:space="preserve">The Prophet </w:t>
      </w:r>
      <w:r w:rsidRPr="001500BA">
        <w:t>(SAWA)</w:t>
      </w:r>
      <w:r>
        <w:t xml:space="preserve"> said, 'He who loves us, the holy Household, let him praise Allah for the first blessing.' He was asked, 'What is the first blessing?' to which he replied, 'Legitimate birth, for only he loves us whose birth [i.e. conception] is legitimate.' </w:t>
      </w:r>
      <w:r>
        <w:rPr>
          <w:rStyle w:val="libFootnotenumChar"/>
        </w:rPr>
        <w:t>6</w:t>
      </w:r>
    </w:p>
    <w:p w:rsidR="00274744" w:rsidRDefault="00274744" w:rsidP="00CA1574">
      <w:pPr>
        <w:pStyle w:val="libAr"/>
      </w:pPr>
      <w:r w:rsidRPr="00E10CFF">
        <w:rPr>
          <w:rStyle w:val="libBold1Char"/>
          <w:rtl/>
        </w:rPr>
        <w:t>1350.</w:t>
      </w:r>
      <w:r>
        <w:rPr>
          <w:rtl/>
          <w:lang w:bidi="fa-IR"/>
        </w:rPr>
        <w:t xml:space="preserve"> </w:t>
      </w:r>
      <w:r w:rsidRPr="00B61F7A">
        <w:rPr>
          <w:rtl/>
        </w:rPr>
        <w:t xml:space="preserve">الدعوات عن الحارِثِ الهَمْدانيِّ : أتيتُ أميرَالمؤمِنينَ عليه السلام ذاتَ يَومٍ نصفَ النَّهارِ، فقالَ : ما جاءَ بكَ ؟ قلتُ : حُبُّكَ واللَّهِ . قالَ عليه السلام : إنْ كنتَ صادِقاً لَتراني في ثَلاثةِ مَواطِنَ : حَيثُ تَبْلُغُ نَفْسُكَ هذهِ </w:t>
      </w:r>
      <w:r>
        <w:rPr>
          <w:rtl/>
        </w:rPr>
        <w:t>-</w:t>
      </w:r>
      <w:r w:rsidRPr="00B61F7A">
        <w:rPr>
          <w:rtl/>
        </w:rPr>
        <w:t xml:space="preserve"> وأوْمَأ بيدِهِ إلى‏ حَنْجَرَتِهِ </w:t>
      </w:r>
      <w:r>
        <w:rPr>
          <w:rtl/>
        </w:rPr>
        <w:t>-</w:t>
      </w:r>
      <w:r w:rsidRPr="00B61F7A">
        <w:rPr>
          <w:rtl/>
        </w:rPr>
        <w:t xml:space="preserve"> وعِند الصِّراطِ، وعِند الحَوضِ .</w:t>
      </w:r>
      <w:r>
        <w:rPr>
          <w:rStyle w:val="libFootnotenumChar"/>
          <w:rtl/>
        </w:rPr>
        <w:t>7</w:t>
      </w:r>
    </w:p>
    <w:p w:rsidR="00274744" w:rsidRDefault="00274744" w:rsidP="00274744">
      <w:pPr>
        <w:pStyle w:val="libNormal"/>
      </w:pPr>
      <w:r w:rsidRPr="00E10CFF">
        <w:rPr>
          <w:rStyle w:val="libBold1Char"/>
        </w:rPr>
        <w:t>1350.</w:t>
      </w:r>
      <w:r>
        <w:rPr>
          <w:lang w:bidi="fa-IR"/>
        </w:rPr>
        <w:t xml:space="preserve"> </w:t>
      </w:r>
      <w:r>
        <w:t xml:space="preserve">It is narrated in al-Daawat on the authority of al-Harith al-Hamdani, 'One day I went to visit the Commander of the Faithful </w:t>
      </w:r>
      <w:r w:rsidRPr="001500BA">
        <w:t>(AS)</w:t>
      </w:r>
      <w:r>
        <w:t xml:space="preserve"> at noon. He asked, 'What has brought you here?' I answered, 'By Allah, it is love for you.' He said, 'If you are truthful, you will see me at three positions: when your soul comes to this - and then he pointed to his throat -, on the Bridge [outstretched over Hell], and at the Heavenly Waters.' </w:t>
      </w:r>
      <w:r>
        <w:rPr>
          <w:rStyle w:val="libFootnotenumChar"/>
        </w:rPr>
        <w:t>8</w:t>
      </w:r>
    </w:p>
    <w:p w:rsidR="00274744" w:rsidRDefault="00274744" w:rsidP="00CA1574">
      <w:pPr>
        <w:pStyle w:val="libAr"/>
      </w:pPr>
      <w:r w:rsidRPr="00E10CFF">
        <w:rPr>
          <w:rStyle w:val="libBold1Char"/>
          <w:rtl/>
        </w:rPr>
        <w:t>1351.</w:t>
      </w:r>
      <w:r>
        <w:rPr>
          <w:rtl/>
          <w:lang w:bidi="fa-IR"/>
        </w:rPr>
        <w:t xml:space="preserve"> </w:t>
      </w:r>
      <w:r w:rsidRPr="00B61F7A">
        <w:rPr>
          <w:rtl/>
        </w:rPr>
        <w:t xml:space="preserve">الإمامُ الباقرُ عليه السلام </w:t>
      </w:r>
      <w:r>
        <w:rPr>
          <w:rtl/>
        </w:rPr>
        <w:t>-</w:t>
      </w:r>
      <w:r w:rsidRPr="00B61F7A">
        <w:rPr>
          <w:rtl/>
        </w:rPr>
        <w:t xml:space="preserve"> في قولهِ تعالى‏ : (فَقَدِاسْتَمْسَكَ بِالعُرْوَةِ الوُثْقَى‏)</w:t>
      </w:r>
      <w:r>
        <w:rPr>
          <w:rStyle w:val="libFootnotenumChar"/>
          <w:rtl/>
        </w:rPr>
        <w:t>9</w:t>
      </w:r>
      <w:r>
        <w:rPr>
          <w:rtl/>
          <w:lang w:bidi="fa-IR"/>
        </w:rPr>
        <w:t xml:space="preserve"> - : </w:t>
      </w:r>
      <w:r w:rsidRPr="00B61F7A">
        <w:rPr>
          <w:rtl/>
        </w:rPr>
        <w:t>مَودَّتُنا أهلَ البَيتِ .</w:t>
      </w:r>
      <w:r>
        <w:rPr>
          <w:rStyle w:val="libFootnotenumChar"/>
          <w:rtl/>
        </w:rPr>
        <w:t>10</w:t>
      </w:r>
    </w:p>
    <w:p w:rsidR="00274744" w:rsidRDefault="00274744" w:rsidP="00274744">
      <w:pPr>
        <w:pStyle w:val="libNormal"/>
      </w:pPr>
      <w:r w:rsidRPr="00E10CFF">
        <w:rPr>
          <w:rStyle w:val="libBold1Char"/>
        </w:rPr>
        <w:lastRenderedPageBreak/>
        <w:t>1351.</w:t>
      </w:r>
      <w:r>
        <w:rPr>
          <w:lang w:bidi="fa-IR"/>
        </w:rPr>
        <w:t xml:space="preserve"> </w:t>
      </w:r>
      <w:r>
        <w:t xml:space="preserve">Imam al-Baqir </w:t>
      </w:r>
      <w:r w:rsidRPr="001500BA">
        <w:t>(AS)</w:t>
      </w:r>
      <w:r>
        <w:t xml:space="preserve"> said, regarding the verse of Allah, most High:”He has held fast to the firmest handle” </w:t>
      </w:r>
      <w:r>
        <w:rPr>
          <w:rStyle w:val="libFootnotenumChar"/>
        </w:rPr>
        <w:t>11</w:t>
      </w:r>
      <w:r>
        <w:t xml:space="preserve"> , said, 'It is love for us, the Prophet's Household </w:t>
      </w:r>
      <w:r w:rsidRPr="001500BA">
        <w:t>(Ahl al</w:t>
      </w:r>
      <w:r>
        <w:t>-</w:t>
      </w:r>
      <w:r w:rsidRPr="001500BA">
        <w:t>bayt)</w:t>
      </w:r>
      <w:r>
        <w:t xml:space="preserve">.' </w:t>
      </w:r>
      <w:r>
        <w:rPr>
          <w:rStyle w:val="libFootnotenumChar"/>
        </w:rPr>
        <w:t>12</w:t>
      </w:r>
    </w:p>
    <w:p w:rsidR="00274744" w:rsidRDefault="00274744" w:rsidP="00274744">
      <w:pPr>
        <w:pStyle w:val="libNormal"/>
      </w:pPr>
    </w:p>
    <w:p w:rsidR="00274744" w:rsidRDefault="00274744" w:rsidP="009E5AD4">
      <w:pPr>
        <w:pStyle w:val="Heading3"/>
      </w:pPr>
      <w:bookmarkStart w:id="2986" w:name="_Toc484336700"/>
      <w:bookmarkStart w:id="2987" w:name="_Toc485558220"/>
      <w:r>
        <w:t>Notes</w:t>
      </w:r>
      <w:bookmarkEnd w:id="2986"/>
      <w:bookmarkEnd w:id="2987"/>
    </w:p>
    <w:p w:rsidR="00274744" w:rsidRDefault="00274744" w:rsidP="00274744">
      <w:pPr>
        <w:pStyle w:val="libFootnote"/>
      </w:pPr>
      <w:r>
        <w:t xml:space="preserve">1. </w:t>
      </w:r>
      <w:r>
        <w:rPr>
          <w:rtl/>
        </w:rPr>
        <w:t xml:space="preserve">علل الشرائع : </w:t>
      </w:r>
      <w:r>
        <w:rPr>
          <w:rtl/>
          <w:lang w:bidi="fa-IR"/>
        </w:rPr>
        <w:t>140 / 3</w:t>
      </w:r>
      <w:r>
        <w:t xml:space="preserve"> .</w:t>
      </w:r>
    </w:p>
    <w:p w:rsidR="00274744" w:rsidRDefault="00274744" w:rsidP="00274744">
      <w:pPr>
        <w:pStyle w:val="libFootnote"/>
      </w:pPr>
      <w:r>
        <w:t xml:space="preserve">2. Ilal al-Shara'i, p. </w:t>
      </w:r>
      <w:r>
        <w:rPr>
          <w:lang w:bidi="fa-IR"/>
        </w:rPr>
        <w:t>140</w:t>
      </w:r>
      <w:r>
        <w:t xml:space="preserve">, no. </w:t>
      </w:r>
      <w:r>
        <w:rPr>
          <w:lang w:bidi="fa-IR"/>
        </w:rPr>
        <w:t>3</w:t>
      </w:r>
    </w:p>
    <w:p w:rsidR="00274744" w:rsidRDefault="00274744" w:rsidP="00274744">
      <w:pPr>
        <w:pStyle w:val="libFootnote"/>
      </w:pPr>
      <w:r>
        <w:t xml:space="preserve">3. </w:t>
      </w:r>
      <w:r>
        <w:rPr>
          <w:rtl/>
        </w:rPr>
        <w:t xml:space="preserve">علل الشرائع : </w:t>
      </w:r>
      <w:r>
        <w:rPr>
          <w:rtl/>
          <w:lang w:bidi="fa-IR"/>
        </w:rPr>
        <w:t>139 / 1</w:t>
      </w:r>
      <w:r>
        <w:rPr>
          <w:rtl/>
        </w:rPr>
        <w:t xml:space="preserve"> ، الأمالي للطوسي : </w:t>
      </w:r>
      <w:r>
        <w:rPr>
          <w:rtl/>
          <w:lang w:bidi="fa-IR"/>
        </w:rPr>
        <w:t>278 / 531</w:t>
      </w:r>
      <w:r>
        <w:rPr>
          <w:rtl/>
        </w:rPr>
        <w:t xml:space="preserve"> وفيه «بما يغذوكم» بدل «لما يغدوكم</w:t>
      </w:r>
      <w:r>
        <w:t>» .</w:t>
      </w:r>
    </w:p>
    <w:p w:rsidR="00274744" w:rsidRDefault="00274744" w:rsidP="00274744">
      <w:pPr>
        <w:pStyle w:val="libFootnote"/>
      </w:pPr>
      <w:r>
        <w:t xml:space="preserve">4. Ibid. , p. </w:t>
      </w:r>
      <w:r>
        <w:rPr>
          <w:lang w:bidi="fa-IR"/>
        </w:rPr>
        <w:t>139</w:t>
      </w:r>
      <w:r>
        <w:t xml:space="preserve">, no. </w:t>
      </w:r>
      <w:r>
        <w:rPr>
          <w:lang w:bidi="fa-IR"/>
        </w:rPr>
        <w:t>1</w:t>
      </w:r>
    </w:p>
    <w:p w:rsidR="00274744" w:rsidRDefault="00274744" w:rsidP="00274744">
      <w:pPr>
        <w:pStyle w:val="libFootnote"/>
      </w:pPr>
      <w:r>
        <w:t xml:space="preserve">5. </w:t>
      </w:r>
      <w:r>
        <w:rPr>
          <w:rtl/>
        </w:rPr>
        <w:t xml:space="preserve">المحاسن : </w:t>
      </w:r>
      <w:r>
        <w:rPr>
          <w:rtl/>
          <w:lang w:bidi="fa-IR"/>
        </w:rPr>
        <w:t>1 / 232 / 419</w:t>
      </w:r>
      <w:r>
        <w:rPr>
          <w:rtl/>
        </w:rPr>
        <w:t xml:space="preserve"> ، مشكاة الأنوار : </w:t>
      </w:r>
      <w:r>
        <w:rPr>
          <w:rtl/>
          <w:lang w:bidi="fa-IR"/>
        </w:rPr>
        <w:t>153 / 373</w:t>
      </w:r>
      <w:r>
        <w:t xml:space="preserve"> .</w:t>
      </w:r>
    </w:p>
    <w:p w:rsidR="00274744" w:rsidRDefault="00274744" w:rsidP="00274744">
      <w:pPr>
        <w:pStyle w:val="libFootnote"/>
      </w:pPr>
      <w:r>
        <w:t xml:space="preserve">6. Mishkat al-Anwar, </w:t>
      </w:r>
      <w:r>
        <w:rPr>
          <w:lang w:bidi="fa-IR"/>
        </w:rPr>
        <w:t>153</w:t>
      </w:r>
      <w:r>
        <w:rPr>
          <w:rtl/>
          <w:lang w:bidi="fa-IR"/>
        </w:rPr>
        <w:t>/373</w:t>
      </w:r>
      <w:r>
        <w:t xml:space="preserve"> , al-Mahasin, v. </w:t>
      </w:r>
      <w:r>
        <w:rPr>
          <w:lang w:bidi="fa-IR"/>
        </w:rPr>
        <w:t>1</w:t>
      </w:r>
      <w:r>
        <w:t xml:space="preserve">, p. </w:t>
      </w:r>
      <w:r>
        <w:rPr>
          <w:lang w:bidi="fa-IR"/>
        </w:rPr>
        <w:t>232</w:t>
      </w:r>
      <w:r>
        <w:t xml:space="preserve">, no. </w:t>
      </w:r>
      <w:r>
        <w:rPr>
          <w:lang w:bidi="fa-IR"/>
        </w:rPr>
        <w:t>419</w:t>
      </w:r>
    </w:p>
    <w:p w:rsidR="00274744" w:rsidRDefault="00274744" w:rsidP="00274744">
      <w:pPr>
        <w:pStyle w:val="libFootnote"/>
      </w:pPr>
      <w:r>
        <w:t xml:space="preserve">7. </w:t>
      </w:r>
      <w:r>
        <w:rPr>
          <w:rtl/>
        </w:rPr>
        <w:t xml:space="preserve">الدعوات : </w:t>
      </w:r>
      <w:r>
        <w:rPr>
          <w:rtl/>
          <w:lang w:bidi="fa-IR"/>
        </w:rPr>
        <w:t>249 / 699</w:t>
      </w:r>
      <w:r>
        <w:t xml:space="preserve"> .</w:t>
      </w:r>
    </w:p>
    <w:p w:rsidR="00274744" w:rsidRDefault="00274744" w:rsidP="00274744">
      <w:pPr>
        <w:pStyle w:val="libFootnote"/>
      </w:pPr>
      <w:r>
        <w:t xml:space="preserve">8. al-Daawat, p. </w:t>
      </w:r>
      <w:r>
        <w:rPr>
          <w:lang w:bidi="fa-IR"/>
        </w:rPr>
        <w:t>249</w:t>
      </w:r>
      <w:r>
        <w:t xml:space="preserve">, no. </w:t>
      </w:r>
      <w:r>
        <w:rPr>
          <w:lang w:bidi="fa-IR"/>
        </w:rPr>
        <w:t>699</w:t>
      </w:r>
    </w:p>
    <w:p w:rsidR="00274744" w:rsidRDefault="00274744" w:rsidP="00274744">
      <w:pPr>
        <w:pStyle w:val="libFootnote"/>
      </w:pPr>
      <w:r>
        <w:t xml:space="preserve">9. </w:t>
      </w:r>
      <w:r>
        <w:rPr>
          <w:rtl/>
        </w:rPr>
        <w:t xml:space="preserve">البقرة : </w:t>
      </w:r>
      <w:r>
        <w:rPr>
          <w:rtl/>
          <w:lang w:bidi="fa-IR"/>
        </w:rPr>
        <w:t>256</w:t>
      </w:r>
      <w:r>
        <w:t xml:space="preserve"> .</w:t>
      </w:r>
    </w:p>
    <w:p w:rsidR="00274744" w:rsidRDefault="00274744" w:rsidP="00274744">
      <w:pPr>
        <w:pStyle w:val="libFootnote"/>
      </w:pPr>
      <w:r>
        <w:t xml:space="preserve">10. </w:t>
      </w:r>
      <w:r>
        <w:rPr>
          <w:rtl/>
        </w:rPr>
        <w:t xml:space="preserve">المناقب لابن شهر آشوب : </w:t>
      </w:r>
      <w:r>
        <w:rPr>
          <w:rtl/>
          <w:lang w:bidi="fa-IR"/>
        </w:rPr>
        <w:t>4 / 2</w:t>
      </w:r>
      <w:r>
        <w:t xml:space="preserve"> .</w:t>
      </w:r>
    </w:p>
    <w:p w:rsidR="00274744" w:rsidRDefault="00274744" w:rsidP="00274744">
      <w:pPr>
        <w:pStyle w:val="libFootnote"/>
      </w:pPr>
      <w:r>
        <w:t xml:space="preserve">11. Qur'an </w:t>
      </w:r>
      <w:r>
        <w:rPr>
          <w:lang w:bidi="fa-IR"/>
        </w:rPr>
        <w:t>2</w:t>
      </w:r>
      <w:r>
        <w:rPr>
          <w:rtl/>
          <w:lang w:bidi="fa-IR"/>
        </w:rPr>
        <w:t>:256</w:t>
      </w:r>
    </w:p>
    <w:p w:rsidR="00274744" w:rsidRDefault="00274744" w:rsidP="00274744">
      <w:pPr>
        <w:pStyle w:val="libFootnote"/>
        <w:rPr>
          <w:rtl/>
          <w:lang w:bidi="fa-IR"/>
        </w:rPr>
      </w:pPr>
      <w:r>
        <w:t xml:space="preserve">12. al-Manaqib li Ibn Shahr Ashub, v. </w:t>
      </w:r>
      <w:r>
        <w:rPr>
          <w:lang w:bidi="fa-IR"/>
        </w:rPr>
        <w:t>4</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88" w:name="_Toc484336701"/>
      <w:bookmarkStart w:id="2989" w:name="_Toc485558221"/>
      <w:r>
        <w:rPr>
          <w:lang w:bidi="fa-IR"/>
        </w:rPr>
        <w:lastRenderedPageBreak/>
        <w:t>435</w:t>
      </w:r>
      <w:r>
        <w:t xml:space="preserve"> - </w:t>
      </w:r>
      <w:r>
        <w:rPr>
          <w:rtl/>
        </w:rPr>
        <w:t>ما يُشتَرَطُ في حُبِّ أهلِ البَيتِ عليهم السلام‏</w:t>
      </w:r>
      <w:bookmarkEnd w:id="2988"/>
      <w:bookmarkEnd w:id="2989"/>
    </w:p>
    <w:p w:rsidR="00274744" w:rsidRDefault="00274744" w:rsidP="009E5AD4">
      <w:pPr>
        <w:pStyle w:val="Heading2Center"/>
        <w:outlineLvl w:val="0"/>
      </w:pPr>
      <w:bookmarkStart w:id="2990" w:name="_Toc484336702"/>
      <w:bookmarkStart w:id="2991" w:name="_Toc485558222"/>
      <w:r>
        <w:rPr>
          <w:lang w:bidi="fa-IR"/>
        </w:rPr>
        <w:t>435</w:t>
      </w:r>
      <w:r>
        <w:t>. The Conditions for Loving the Household</w:t>
      </w:r>
      <w:bookmarkEnd w:id="2990"/>
      <w:bookmarkEnd w:id="2991"/>
    </w:p>
    <w:p w:rsidR="00274744" w:rsidRDefault="00274744" w:rsidP="00CA1574">
      <w:pPr>
        <w:pStyle w:val="libAr"/>
      </w:pPr>
      <w:r w:rsidRPr="00E10CFF">
        <w:rPr>
          <w:rStyle w:val="libBold1Char"/>
          <w:rtl/>
        </w:rPr>
        <w:t>1352.</w:t>
      </w:r>
      <w:r>
        <w:rPr>
          <w:rtl/>
          <w:lang w:bidi="fa-IR"/>
        </w:rPr>
        <w:t xml:space="preserve"> </w:t>
      </w:r>
      <w:r w:rsidRPr="00B61F7A">
        <w:rPr>
          <w:rtl/>
        </w:rPr>
        <w:t>الإمامُ الباقرُ عليه السلام : واللَّهِ ، ما مَعنا مِن اللَّهِ بَراءةٌ ، ولابَيْنَنا وبَينَ اللَّهِ قَرابَةٌ، ولا لَنا على‏ اللَّهِ حُجَّةٌ ، ولانَتَقرَّبُ إلى‏ اللَّهِ إلّا بالطّاعَةِ ، فمَن كانَ مِنكُم مُطيعاً للَّهِ تَنْفَعُهُ ولايَتُنا ، ومَن كانَ مِنكُم عاصياً للَّهِ لَم تَنْفَعْهُ وَلايَتُنا . ويْحَكُم لا تَغْتَرّوا ! ويْحَكُم لاتَغْتَرّوا !</w:t>
      </w:r>
      <w:r>
        <w:rPr>
          <w:rStyle w:val="libFootnotenumChar"/>
          <w:rtl/>
        </w:rPr>
        <w:t>1</w:t>
      </w:r>
    </w:p>
    <w:p w:rsidR="00274744" w:rsidRDefault="00274744" w:rsidP="00274744">
      <w:pPr>
        <w:pStyle w:val="libNormal"/>
      </w:pPr>
      <w:r w:rsidRPr="00E10CFF">
        <w:rPr>
          <w:rStyle w:val="libBold1Char"/>
        </w:rPr>
        <w:t>1352.</w:t>
      </w:r>
      <w:r>
        <w:rPr>
          <w:lang w:bidi="fa-IR"/>
        </w:rPr>
        <w:t xml:space="preserve"> </w:t>
      </w:r>
      <w:r>
        <w:t xml:space="preserve">Imam al-Baqir </w:t>
      </w:r>
      <w:r w:rsidRPr="001500BA">
        <w:t>(AS)</w:t>
      </w:r>
      <w:r>
        <w:t xml:space="preserve"> said, 'By Allah, we have no acquittance from Allah, nor is there kinship between Allah and us, nor do we possess a [special] argument against Allah, nor do we attain proximity to Allah except through His obedience. So whosoever from among you is obedient to Allah, our friendship will benefit him, and whosoever from among you is disobedient to Allah, our friendship will be of no use to him. Woe unto you, do not be deceived! Woe unto you, do not be deceived!' </w:t>
      </w:r>
      <w:r>
        <w:rPr>
          <w:rStyle w:val="libFootnotenumChar"/>
        </w:rPr>
        <w:t>2</w:t>
      </w:r>
    </w:p>
    <w:p w:rsidR="00274744" w:rsidRDefault="00274744" w:rsidP="00274744">
      <w:pPr>
        <w:pStyle w:val="libNormal"/>
      </w:pPr>
    </w:p>
    <w:p w:rsidR="00274744" w:rsidRDefault="00274744" w:rsidP="009E5AD4">
      <w:pPr>
        <w:pStyle w:val="Heading3"/>
      </w:pPr>
      <w:bookmarkStart w:id="2992" w:name="_Toc484336703"/>
      <w:bookmarkStart w:id="2993" w:name="_Toc485558223"/>
      <w:r>
        <w:t>Notes</w:t>
      </w:r>
      <w:bookmarkEnd w:id="2992"/>
      <w:bookmarkEnd w:id="2993"/>
    </w:p>
    <w:p w:rsidR="00274744" w:rsidRDefault="00274744" w:rsidP="00274744">
      <w:pPr>
        <w:pStyle w:val="libFootnote"/>
      </w:pPr>
      <w:r>
        <w:t xml:space="preserve">1. </w:t>
      </w:r>
      <w:r>
        <w:rPr>
          <w:rtl/>
        </w:rPr>
        <w:t xml:space="preserve">وسائل الشيعة : </w:t>
      </w:r>
      <w:r>
        <w:rPr>
          <w:rtl/>
          <w:lang w:bidi="fa-IR"/>
        </w:rPr>
        <w:t>11 / 185 / 4</w:t>
      </w:r>
      <w:r>
        <w:t xml:space="preserve"> .</w:t>
      </w:r>
    </w:p>
    <w:p w:rsidR="00274744" w:rsidRDefault="00274744" w:rsidP="00274744">
      <w:pPr>
        <w:pStyle w:val="libFootnote"/>
        <w:rPr>
          <w:rtl/>
          <w:lang w:bidi="fa-IR"/>
        </w:rPr>
      </w:pPr>
      <w:r>
        <w:t xml:space="preserve">2. Wasa'il al-Shia, v. </w:t>
      </w:r>
      <w:r>
        <w:rPr>
          <w:lang w:bidi="fa-IR"/>
        </w:rPr>
        <w:t>11</w:t>
      </w:r>
      <w:r>
        <w:t xml:space="preserve">, p. </w:t>
      </w:r>
      <w:r>
        <w:rPr>
          <w:lang w:bidi="fa-IR"/>
        </w:rPr>
        <w:t>185</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2994" w:name="_Toc484336704"/>
      <w:bookmarkStart w:id="2995" w:name="_Toc485558224"/>
      <w:r>
        <w:rPr>
          <w:lang w:bidi="fa-IR"/>
        </w:rPr>
        <w:lastRenderedPageBreak/>
        <w:t>436</w:t>
      </w:r>
      <w:r>
        <w:t xml:space="preserve"> - </w:t>
      </w:r>
      <w:r>
        <w:rPr>
          <w:rtl/>
        </w:rPr>
        <w:t>إخلاصُ المَحَبَّةِ</w:t>
      </w:r>
      <w:bookmarkEnd w:id="2994"/>
      <w:bookmarkEnd w:id="2995"/>
    </w:p>
    <w:p w:rsidR="00274744" w:rsidRDefault="00274744" w:rsidP="009E5AD4">
      <w:pPr>
        <w:pStyle w:val="Heading2Center"/>
        <w:outlineLvl w:val="0"/>
      </w:pPr>
      <w:bookmarkStart w:id="2996" w:name="_Toc484336705"/>
      <w:bookmarkStart w:id="2997" w:name="_Toc485558225"/>
      <w:r>
        <w:rPr>
          <w:lang w:bidi="fa-IR"/>
        </w:rPr>
        <w:t>436</w:t>
      </w:r>
      <w:r>
        <w:t>. Devotion In Love</w:t>
      </w:r>
      <w:bookmarkEnd w:id="2996"/>
      <w:bookmarkEnd w:id="2997"/>
    </w:p>
    <w:p w:rsidR="00274744" w:rsidRDefault="00274744" w:rsidP="00CA1574">
      <w:pPr>
        <w:pStyle w:val="libAr"/>
      </w:pPr>
      <w:r w:rsidRPr="00E10CFF">
        <w:rPr>
          <w:rStyle w:val="libBold1Char"/>
          <w:rtl/>
        </w:rPr>
        <w:t>1353.</w:t>
      </w:r>
      <w:r>
        <w:rPr>
          <w:rtl/>
          <w:lang w:bidi="fa-IR"/>
        </w:rPr>
        <w:t xml:space="preserve"> </w:t>
      </w:r>
      <w:r w:rsidRPr="00B61F7A">
        <w:rPr>
          <w:rtl/>
        </w:rPr>
        <w:t>الإمام عليٌّ عليه السلام : عَلَى التَّواخي فِي اللَّهِ تَخلُصُ المَحَبَّةُ</w:t>
      </w:r>
      <w:r>
        <w:rPr>
          <w:rStyle w:val="libFootnotenumChar"/>
          <w:rtl/>
        </w:rPr>
        <w:t>1</w:t>
      </w:r>
      <w:r>
        <w:t xml:space="preserve"> .</w:t>
      </w:r>
    </w:p>
    <w:p w:rsidR="00274744" w:rsidRDefault="00274744" w:rsidP="00274744">
      <w:pPr>
        <w:pStyle w:val="libNormal"/>
      </w:pPr>
      <w:r w:rsidRPr="00E10CFF">
        <w:rPr>
          <w:rStyle w:val="libBold1Char"/>
        </w:rPr>
        <w:t>1353.</w:t>
      </w:r>
      <w:r>
        <w:rPr>
          <w:lang w:bidi="fa-IR"/>
        </w:rPr>
        <w:t xml:space="preserve"> </w:t>
      </w:r>
      <w:r>
        <w:t xml:space="preserve">Imam Ali </w:t>
      </w:r>
      <w:r w:rsidRPr="001500BA">
        <w:t>(AS)</w:t>
      </w:r>
      <w:r>
        <w:t xml:space="preserve"> said, 'Being brothers for the sake of Allah produces sincere love.' </w:t>
      </w:r>
      <w:r>
        <w:rPr>
          <w:rStyle w:val="libFootnotenumChar"/>
        </w:rPr>
        <w:t>2</w:t>
      </w:r>
    </w:p>
    <w:p w:rsidR="00274744" w:rsidRDefault="00274744" w:rsidP="00CA1574">
      <w:pPr>
        <w:pStyle w:val="libAr"/>
      </w:pPr>
      <w:r w:rsidRPr="00E10CFF">
        <w:rPr>
          <w:rStyle w:val="libBold1Char"/>
          <w:rtl/>
        </w:rPr>
        <w:t>1354.</w:t>
      </w:r>
      <w:r>
        <w:rPr>
          <w:rtl/>
          <w:lang w:bidi="fa-IR"/>
        </w:rPr>
        <w:t xml:space="preserve"> </w:t>
      </w:r>
      <w:r w:rsidRPr="00B61F7A">
        <w:rPr>
          <w:rtl/>
        </w:rPr>
        <w:t>الإمام عليٌّ عليه السلام : مَن كانَت صُحبَتُهُ فِي اللَّهِ ، كانَت صُحبَتُهُ كَريمَةً ، ومَوَدَّتُهُ مُستَقيمَةً</w:t>
      </w:r>
      <w:r>
        <w:rPr>
          <w:rStyle w:val="libFootnotenumChar"/>
          <w:rtl/>
        </w:rPr>
        <w:t>3</w:t>
      </w:r>
      <w:r>
        <w:t xml:space="preserve"> .</w:t>
      </w:r>
    </w:p>
    <w:p w:rsidR="00274744" w:rsidRDefault="00274744" w:rsidP="00274744">
      <w:pPr>
        <w:pStyle w:val="libNormal"/>
      </w:pPr>
      <w:r w:rsidRPr="00E10CFF">
        <w:rPr>
          <w:rStyle w:val="libBold1Char"/>
        </w:rPr>
        <w:t>1354.</w:t>
      </w:r>
      <w:r>
        <w:rPr>
          <w:lang w:bidi="fa-IR"/>
        </w:rPr>
        <w:t xml:space="preserve"> </w:t>
      </w:r>
      <w:r>
        <w:t xml:space="preserve">Imam Ali </w:t>
      </w:r>
      <w:r w:rsidRPr="001500BA">
        <w:t>(AS)</w:t>
      </w:r>
      <w:r>
        <w:t xml:space="preserve"> said, 'He whose friendship is for the sake of Allah is kind in company and loving him is genuine.' </w:t>
      </w:r>
      <w:r>
        <w:rPr>
          <w:rStyle w:val="libFootnotenumChar"/>
        </w:rPr>
        <w:t>4</w:t>
      </w:r>
    </w:p>
    <w:p w:rsidR="00274744" w:rsidRDefault="00274744" w:rsidP="00274744">
      <w:pPr>
        <w:pStyle w:val="libNormal"/>
      </w:pPr>
    </w:p>
    <w:p w:rsidR="00274744" w:rsidRDefault="00274744" w:rsidP="009E5AD4">
      <w:pPr>
        <w:pStyle w:val="Heading3"/>
      </w:pPr>
      <w:bookmarkStart w:id="2998" w:name="_Toc484336706"/>
      <w:bookmarkStart w:id="2999" w:name="_Toc485558226"/>
      <w:r>
        <w:t>Notes</w:t>
      </w:r>
      <w:bookmarkEnd w:id="2998"/>
      <w:bookmarkEnd w:id="2999"/>
    </w:p>
    <w:p w:rsidR="00274744" w:rsidRDefault="00274744" w:rsidP="00274744">
      <w:pPr>
        <w:pStyle w:val="libFootnote"/>
      </w:pPr>
      <w:r>
        <w:t xml:space="preserve">1. </w:t>
      </w:r>
      <w:r>
        <w:rPr>
          <w:rtl/>
        </w:rPr>
        <w:t xml:space="preserve">غرر الحكم : </w:t>
      </w:r>
      <w:r>
        <w:rPr>
          <w:rtl/>
          <w:lang w:bidi="fa-IR"/>
        </w:rPr>
        <w:t>6191</w:t>
      </w:r>
      <w:r>
        <w:t xml:space="preserve"> .</w:t>
      </w:r>
    </w:p>
    <w:p w:rsidR="00274744" w:rsidRDefault="00274744" w:rsidP="00274744">
      <w:pPr>
        <w:pStyle w:val="libFootnote"/>
      </w:pPr>
      <w:r>
        <w:t xml:space="preserve">2. Ghurar al-Hikam, no. </w:t>
      </w:r>
      <w:r>
        <w:rPr>
          <w:lang w:bidi="fa-IR"/>
        </w:rPr>
        <w:t>6191</w:t>
      </w:r>
    </w:p>
    <w:p w:rsidR="00274744" w:rsidRDefault="00274744" w:rsidP="00274744">
      <w:pPr>
        <w:pStyle w:val="libFootnote"/>
      </w:pPr>
      <w:r>
        <w:t xml:space="preserve">3. </w:t>
      </w:r>
      <w:r>
        <w:rPr>
          <w:rtl/>
        </w:rPr>
        <w:t xml:space="preserve">غرر الحكم : </w:t>
      </w:r>
      <w:r>
        <w:rPr>
          <w:rtl/>
          <w:lang w:bidi="fa-IR"/>
        </w:rPr>
        <w:t>8977</w:t>
      </w:r>
      <w:r>
        <w:t xml:space="preserve"> .</w:t>
      </w:r>
    </w:p>
    <w:p w:rsidR="00274744" w:rsidRDefault="00274744" w:rsidP="00274744">
      <w:pPr>
        <w:pStyle w:val="libFootnote"/>
        <w:rPr>
          <w:rtl/>
          <w:lang w:bidi="fa-IR"/>
        </w:rPr>
      </w:pPr>
      <w:r>
        <w:t xml:space="preserve">4. Ibid. no. </w:t>
      </w:r>
      <w:r>
        <w:rPr>
          <w:lang w:bidi="fa-IR"/>
        </w:rPr>
        <w:t>8977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00" w:name="_Toc484336707"/>
      <w:bookmarkStart w:id="3001" w:name="_Toc485558227"/>
      <w:r>
        <w:rPr>
          <w:lang w:bidi="fa-IR"/>
        </w:rPr>
        <w:lastRenderedPageBreak/>
        <w:t>437</w:t>
      </w:r>
      <w:r>
        <w:t xml:space="preserve"> - </w:t>
      </w:r>
      <w:r>
        <w:rPr>
          <w:rtl/>
        </w:rPr>
        <w:t>المَرءُ مَعَ مَن أحَبَ‏</w:t>
      </w:r>
      <w:bookmarkEnd w:id="3000"/>
      <w:bookmarkEnd w:id="3001"/>
    </w:p>
    <w:p w:rsidR="00274744" w:rsidRDefault="00274744" w:rsidP="009E5AD4">
      <w:pPr>
        <w:pStyle w:val="Heading2Center"/>
        <w:outlineLvl w:val="0"/>
      </w:pPr>
      <w:bookmarkStart w:id="3002" w:name="_Toc484336708"/>
      <w:bookmarkStart w:id="3003" w:name="_Toc485558228"/>
      <w:r>
        <w:rPr>
          <w:lang w:bidi="fa-IR"/>
        </w:rPr>
        <w:t>437</w:t>
      </w:r>
      <w:r>
        <w:t>. Man is with Whom He Loves</w:t>
      </w:r>
      <w:bookmarkEnd w:id="3002"/>
      <w:bookmarkEnd w:id="3003"/>
    </w:p>
    <w:p w:rsidR="00274744" w:rsidRDefault="00274744" w:rsidP="00CA1574">
      <w:pPr>
        <w:pStyle w:val="libAr"/>
      </w:pPr>
      <w:r w:rsidRPr="00E10CFF">
        <w:rPr>
          <w:rStyle w:val="libBold1Char"/>
          <w:rtl/>
        </w:rPr>
        <w:t>1355.</w:t>
      </w:r>
      <w:r>
        <w:rPr>
          <w:rtl/>
          <w:lang w:bidi="fa-IR"/>
        </w:rPr>
        <w:t xml:space="preserve"> </w:t>
      </w:r>
      <w:r w:rsidRPr="00B61F7A">
        <w:rPr>
          <w:rtl/>
        </w:rPr>
        <w:t>رسولُ اللَّهِ صلى اللَّه عليه وآله : المَرءُ مَعَ مَن أحَبَّ .</w:t>
      </w:r>
      <w:r>
        <w:rPr>
          <w:rStyle w:val="libFootnotenumChar"/>
          <w:rtl/>
        </w:rPr>
        <w:t>1</w:t>
      </w:r>
    </w:p>
    <w:p w:rsidR="00274744" w:rsidRDefault="00274744" w:rsidP="00274744">
      <w:pPr>
        <w:pStyle w:val="libNormal"/>
      </w:pPr>
      <w:r w:rsidRPr="00E10CFF">
        <w:rPr>
          <w:rStyle w:val="libBold1Char"/>
        </w:rPr>
        <w:t>1355.</w:t>
      </w:r>
      <w:r>
        <w:rPr>
          <w:lang w:bidi="fa-IR"/>
        </w:rPr>
        <w:t xml:space="preserve"> </w:t>
      </w:r>
      <w:r>
        <w:t xml:space="preserve">The Prophet </w:t>
      </w:r>
      <w:r w:rsidRPr="001500BA">
        <w:t>(SAWA)</w:t>
      </w:r>
      <w:r>
        <w:t xml:space="preserve"> said, 'Man is with him whom he loves.' </w:t>
      </w:r>
      <w:r>
        <w:rPr>
          <w:rStyle w:val="libFootnotenumChar"/>
        </w:rPr>
        <w:t>2</w:t>
      </w:r>
    </w:p>
    <w:p w:rsidR="00274744" w:rsidRDefault="00274744" w:rsidP="00CA1574">
      <w:pPr>
        <w:pStyle w:val="libAr"/>
      </w:pPr>
      <w:r w:rsidRPr="00E10CFF">
        <w:rPr>
          <w:rStyle w:val="libBold1Char"/>
          <w:rtl/>
        </w:rPr>
        <w:t>1356.</w:t>
      </w:r>
      <w:r>
        <w:rPr>
          <w:rtl/>
          <w:lang w:bidi="fa-IR"/>
        </w:rPr>
        <w:t xml:space="preserve"> </w:t>
      </w:r>
      <w:r w:rsidRPr="00B61F7A">
        <w:rPr>
          <w:rtl/>
        </w:rPr>
        <w:t>كنز العمّال : سألَ رجُلٌ رسولَ اللَّهِ صلى اللَّه عليه وآله عنِ‏السّاعةِ، فقالَ: ما أعْدَدْتَ لَها؟ قالَ: ما أعْدَدْتُ لَهاكبيراً، إلّا أ نّي اُحِبُّ اللَّهَ ورسولَهُ. قالَ : فأنتَ مَع مَن أحْبَبْتَ .</w:t>
      </w:r>
      <w:r>
        <w:rPr>
          <w:rStyle w:val="libFootnotenumChar"/>
          <w:rtl/>
        </w:rPr>
        <w:t>3</w:t>
      </w:r>
    </w:p>
    <w:p w:rsidR="00274744" w:rsidRDefault="00274744" w:rsidP="00274744">
      <w:pPr>
        <w:pStyle w:val="libNormal"/>
      </w:pPr>
      <w:r w:rsidRPr="00E10CFF">
        <w:rPr>
          <w:rStyle w:val="libBold1Char"/>
        </w:rPr>
        <w:t>1356.</w:t>
      </w:r>
      <w:r>
        <w:rPr>
          <w:lang w:bidi="fa-IR"/>
        </w:rPr>
        <w:t xml:space="preserve"> </w:t>
      </w:r>
      <w:r>
        <w:t xml:space="preserve">It is narrated in Kanz al-Ummal: A man asked the Prophet </w:t>
      </w:r>
      <w:r w:rsidRPr="001500BA">
        <w:t>(SAWA)</w:t>
      </w:r>
      <w:r>
        <w:t xml:space="preserve"> about the Final Hour, to whom he asked in turn, 'What have you done to prepare for it?' The man replied, 'I have not prepared much for it [other than the obligatory acts], but I do love Allah and His Messenger.' The Prophet said, 'Then you will be with whom you love.' </w:t>
      </w:r>
      <w:r>
        <w:rPr>
          <w:rStyle w:val="libFootnotenumChar"/>
        </w:rPr>
        <w:t>4</w:t>
      </w:r>
    </w:p>
    <w:p w:rsidR="00274744" w:rsidRDefault="00274744" w:rsidP="00274744">
      <w:pPr>
        <w:pStyle w:val="libNormal"/>
      </w:pPr>
    </w:p>
    <w:p w:rsidR="00274744" w:rsidRDefault="00274744" w:rsidP="009E5AD4">
      <w:pPr>
        <w:pStyle w:val="Heading3"/>
      </w:pPr>
      <w:bookmarkStart w:id="3004" w:name="_Toc484336709"/>
      <w:bookmarkStart w:id="3005" w:name="_Toc485558229"/>
      <w:r>
        <w:t>Notes</w:t>
      </w:r>
      <w:bookmarkEnd w:id="3004"/>
      <w:bookmarkEnd w:id="3005"/>
    </w:p>
    <w:p w:rsidR="00274744" w:rsidRDefault="00274744" w:rsidP="00274744">
      <w:pPr>
        <w:pStyle w:val="libFootnote"/>
      </w:pPr>
      <w:r>
        <w:t xml:space="preserve">1. </w:t>
      </w:r>
      <w:r>
        <w:rPr>
          <w:rtl/>
        </w:rPr>
        <w:t xml:space="preserve">كنز العمّال : </w:t>
      </w:r>
      <w:r>
        <w:rPr>
          <w:rtl/>
          <w:lang w:bidi="fa-IR"/>
        </w:rPr>
        <w:t>24684 - 24685</w:t>
      </w:r>
      <w:r>
        <w:t xml:space="preserve"> .</w:t>
      </w:r>
    </w:p>
    <w:p w:rsidR="00274744" w:rsidRDefault="00274744" w:rsidP="00274744">
      <w:pPr>
        <w:pStyle w:val="libFootnote"/>
      </w:pPr>
      <w:r>
        <w:t xml:space="preserve">2. Kanz al-Ummal, nos. </w:t>
      </w:r>
      <w:r>
        <w:rPr>
          <w:lang w:bidi="fa-IR"/>
        </w:rPr>
        <w:t>24684-24</w:t>
      </w:r>
      <w:r>
        <w:rPr>
          <w:rtl/>
          <w:lang w:bidi="fa-IR"/>
        </w:rPr>
        <w:t>685</w:t>
      </w:r>
    </w:p>
    <w:p w:rsidR="00274744" w:rsidRDefault="00274744" w:rsidP="00274744">
      <w:pPr>
        <w:pStyle w:val="libFootnote"/>
      </w:pPr>
      <w:r>
        <w:t xml:space="preserve">3. </w:t>
      </w:r>
      <w:r>
        <w:rPr>
          <w:rtl/>
        </w:rPr>
        <w:t xml:space="preserve">كنز العمّال : </w:t>
      </w:r>
      <w:r>
        <w:rPr>
          <w:rtl/>
          <w:lang w:bidi="fa-IR"/>
        </w:rPr>
        <w:t>25553</w:t>
      </w:r>
      <w:r>
        <w:t xml:space="preserve"> .</w:t>
      </w:r>
    </w:p>
    <w:p w:rsidR="00274744" w:rsidRDefault="00274744" w:rsidP="00274744">
      <w:pPr>
        <w:pStyle w:val="libFootnote"/>
        <w:rPr>
          <w:rtl/>
          <w:lang w:bidi="fa-IR"/>
        </w:rPr>
      </w:pPr>
      <w:r>
        <w:t xml:space="preserve">4. Ibid. no. </w:t>
      </w:r>
      <w:r>
        <w:rPr>
          <w:lang w:bidi="fa-IR"/>
        </w:rPr>
        <w:t>25553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06" w:name="_Toc484336710"/>
      <w:bookmarkStart w:id="3007" w:name="_Toc485558230"/>
      <w:r>
        <w:rPr>
          <w:lang w:bidi="fa-IR"/>
        </w:rPr>
        <w:lastRenderedPageBreak/>
        <w:t>85</w:t>
      </w:r>
      <w:r>
        <w:t xml:space="preserve"> - </w:t>
      </w:r>
      <w:r>
        <w:rPr>
          <w:rtl/>
        </w:rPr>
        <w:t>الحبس‏</w:t>
      </w:r>
      <w:bookmarkEnd w:id="3006"/>
      <w:bookmarkEnd w:id="3007"/>
    </w:p>
    <w:p w:rsidR="00274744" w:rsidRDefault="00274744" w:rsidP="009E5AD4">
      <w:pPr>
        <w:pStyle w:val="Heading1Center"/>
      </w:pPr>
      <w:bookmarkStart w:id="3008" w:name="_Toc484336711"/>
      <w:bookmarkStart w:id="3009" w:name="_Toc485558231"/>
      <w:r>
        <w:rPr>
          <w:lang w:bidi="fa-IR"/>
        </w:rPr>
        <w:t>85</w:t>
      </w:r>
      <w:r>
        <w:t>. IMPRISONMENT</w:t>
      </w:r>
      <w:bookmarkEnd w:id="3008"/>
      <w:bookmarkEnd w:id="3009"/>
    </w:p>
    <w:p w:rsidR="00274744" w:rsidRDefault="00274744" w:rsidP="009E5AD4">
      <w:pPr>
        <w:pStyle w:val="Heading2Center"/>
        <w:outlineLvl w:val="0"/>
      </w:pPr>
      <w:bookmarkStart w:id="3010" w:name="_Toc484336712"/>
      <w:bookmarkStart w:id="3011" w:name="_Toc485558232"/>
      <w:r>
        <w:rPr>
          <w:lang w:bidi="fa-IR"/>
        </w:rPr>
        <w:t>438</w:t>
      </w:r>
      <w:r>
        <w:t xml:space="preserve"> - </w:t>
      </w:r>
      <w:r>
        <w:rPr>
          <w:rtl/>
        </w:rPr>
        <w:t>مَن يَجوزُ حَبسُهُ‏</w:t>
      </w:r>
      <w:bookmarkEnd w:id="3010"/>
      <w:bookmarkEnd w:id="3011"/>
    </w:p>
    <w:p w:rsidR="00274744" w:rsidRDefault="00274744" w:rsidP="009E5AD4">
      <w:pPr>
        <w:pStyle w:val="Heading2Center"/>
        <w:outlineLvl w:val="0"/>
      </w:pPr>
      <w:bookmarkStart w:id="3012" w:name="_Toc484336713"/>
      <w:bookmarkStart w:id="3013" w:name="_Toc485558233"/>
      <w:r>
        <w:rPr>
          <w:lang w:bidi="fa-IR"/>
        </w:rPr>
        <w:t>438</w:t>
      </w:r>
      <w:r>
        <w:t>. Those Who May Be Imprisoned</w:t>
      </w:r>
      <w:bookmarkEnd w:id="3012"/>
      <w:bookmarkEnd w:id="3013"/>
    </w:p>
    <w:p w:rsidR="00274744" w:rsidRDefault="00274744" w:rsidP="00CA1574">
      <w:pPr>
        <w:pStyle w:val="libAr"/>
      </w:pPr>
      <w:r w:rsidRPr="00E10CFF">
        <w:rPr>
          <w:rStyle w:val="libBold1Char"/>
          <w:rtl/>
        </w:rPr>
        <w:t>1357.</w:t>
      </w:r>
      <w:r>
        <w:rPr>
          <w:rtl/>
          <w:lang w:bidi="fa-IR"/>
        </w:rPr>
        <w:t xml:space="preserve"> </w:t>
      </w:r>
      <w:r w:rsidRPr="00B61F7A">
        <w:rPr>
          <w:rtl/>
        </w:rPr>
        <w:t>الإمامُ عليٌّ عليه السلام : يَجِبُ على‏ الإمامِ أنْ يَحْبِسَ الفُسّاقَ مِن العُلَماءِ ، والجُهّالَ مِن الأطِبّاءِ ، والمَفالِيسَ مِن الأكْرِياءِ .</w:t>
      </w:r>
      <w:r>
        <w:rPr>
          <w:rStyle w:val="libFootnotenumChar"/>
          <w:rtl/>
        </w:rPr>
        <w:t>1</w:t>
      </w:r>
    </w:p>
    <w:p w:rsidR="00274744" w:rsidRDefault="00274744" w:rsidP="00274744">
      <w:pPr>
        <w:pStyle w:val="libNormal"/>
      </w:pPr>
      <w:r w:rsidRPr="00E10CFF">
        <w:rPr>
          <w:rStyle w:val="libBold1Char"/>
        </w:rPr>
        <w:t>1357.</w:t>
      </w:r>
      <w:r>
        <w:rPr>
          <w:lang w:bidi="fa-IR"/>
        </w:rPr>
        <w:t xml:space="preserve"> </w:t>
      </w:r>
      <w:r>
        <w:t xml:space="preserve">Imam Ali </w:t>
      </w:r>
      <w:r w:rsidRPr="001500BA">
        <w:t>(AS)</w:t>
      </w:r>
      <w:r>
        <w:t xml:space="preserve"> said, 'It is incumbent upon the Imam to imprison the reckless from among the scholars, the ignorant from among the physicians, and the bankrupt from among the lease-holders.' </w:t>
      </w:r>
      <w:r>
        <w:rPr>
          <w:rStyle w:val="libFootnotenumChar"/>
        </w:rPr>
        <w:t>2</w:t>
      </w:r>
    </w:p>
    <w:p w:rsidR="00274744" w:rsidRDefault="00274744" w:rsidP="00CA1574">
      <w:pPr>
        <w:pStyle w:val="libAr"/>
      </w:pPr>
      <w:r w:rsidRPr="00E10CFF">
        <w:rPr>
          <w:rStyle w:val="libBold1Char"/>
          <w:rtl/>
        </w:rPr>
        <w:t>1358.</w:t>
      </w:r>
      <w:r>
        <w:rPr>
          <w:rtl/>
          <w:lang w:bidi="fa-IR"/>
        </w:rPr>
        <w:t xml:space="preserve"> </w:t>
      </w:r>
      <w:r w:rsidRPr="00B61F7A">
        <w:rPr>
          <w:rtl/>
        </w:rPr>
        <w:t>الإمامُ عليٌّ عليه السلام : إذا ارْتَدَّتِ المَرأةُ عنِ الإسلامِ لَم‏تُقْتَلْ ، ولكنْ تُحْبَسُ أبداً .</w:t>
      </w:r>
      <w:r>
        <w:rPr>
          <w:rStyle w:val="libFootnotenumChar"/>
          <w:rtl/>
        </w:rPr>
        <w:t>3</w:t>
      </w:r>
    </w:p>
    <w:p w:rsidR="00274744" w:rsidRDefault="00274744" w:rsidP="00274744">
      <w:pPr>
        <w:pStyle w:val="libNormal"/>
      </w:pPr>
      <w:r w:rsidRPr="00E10CFF">
        <w:rPr>
          <w:rStyle w:val="libBold1Char"/>
        </w:rPr>
        <w:t>1358.</w:t>
      </w:r>
      <w:r>
        <w:rPr>
          <w:lang w:bidi="fa-IR"/>
        </w:rPr>
        <w:t xml:space="preserve"> </w:t>
      </w:r>
      <w:r>
        <w:t xml:space="preserve">Imam Ali </w:t>
      </w:r>
      <w:r w:rsidRPr="001500BA">
        <w:t>(AS)</w:t>
      </w:r>
      <w:r>
        <w:t xml:space="preserve"> said, 'If a Muslim woman becomes an apostate, abandoning Islam, she is not killed but is imprisoned for life.' </w:t>
      </w:r>
      <w:r>
        <w:rPr>
          <w:rStyle w:val="libFootnotenumChar"/>
        </w:rPr>
        <w:t>4</w:t>
      </w:r>
    </w:p>
    <w:p w:rsidR="00274744" w:rsidRDefault="00274744" w:rsidP="00CA1574">
      <w:pPr>
        <w:pStyle w:val="libAr"/>
      </w:pPr>
      <w:r w:rsidRPr="00E10CFF">
        <w:rPr>
          <w:rStyle w:val="libBold1Char"/>
          <w:rtl/>
        </w:rPr>
        <w:t>1359.</w:t>
      </w:r>
      <w:r>
        <w:rPr>
          <w:rtl/>
          <w:lang w:bidi="fa-IR"/>
        </w:rPr>
        <w:t xml:space="preserve"> </w:t>
      </w:r>
      <w:r w:rsidRPr="00B61F7A">
        <w:rPr>
          <w:rtl/>
        </w:rPr>
        <w:t>الكافي : إنّ أميرَ المؤمنينَ عليه السلام كانَ لا يَرى‏الحَبْسَ إلّا في ثلاثٍ : رجُلٌ أكلَ مالَ اليَتيمِ، أو غَصَبهُ ، أو رجُلٌ اؤتُمِنَ على‏ أمانَةٍ فَذَهبَ بِها .</w:t>
      </w:r>
      <w:r>
        <w:rPr>
          <w:rStyle w:val="libFootnotenumChar"/>
          <w:rtl/>
        </w:rPr>
        <w:t>5</w:t>
      </w:r>
    </w:p>
    <w:p w:rsidR="00274744" w:rsidRDefault="00274744" w:rsidP="00274744">
      <w:pPr>
        <w:pStyle w:val="libNormal"/>
      </w:pPr>
      <w:r w:rsidRPr="00E10CFF">
        <w:rPr>
          <w:rStyle w:val="libBold1Char"/>
        </w:rPr>
        <w:t>1359.</w:t>
      </w:r>
      <w:r>
        <w:rPr>
          <w:lang w:bidi="fa-IR"/>
        </w:rPr>
        <w:t xml:space="preserve"> </w:t>
      </w:r>
      <w:r>
        <w:t xml:space="preserve">It is narrated in al-Kafi: Verily the Commander of the Faithful </w:t>
      </w:r>
      <w:r w:rsidRPr="001500BA">
        <w:t>(AS)</w:t>
      </w:r>
      <w:r>
        <w:t xml:space="preserve"> restricted imprisonnment to only three cases: a man consuming the property of an orphan unlawfully, or usurping it, or a man who takes off with what he has been entrusted with. </w:t>
      </w:r>
      <w:r>
        <w:rPr>
          <w:rStyle w:val="libFootnotenumChar"/>
        </w:rPr>
        <w:t>6</w:t>
      </w:r>
    </w:p>
    <w:p w:rsidR="00274744" w:rsidRDefault="00274744" w:rsidP="00274744">
      <w:pPr>
        <w:pStyle w:val="libNormal"/>
      </w:pPr>
    </w:p>
    <w:p w:rsidR="00274744" w:rsidRDefault="00274744" w:rsidP="009E5AD4">
      <w:pPr>
        <w:pStyle w:val="Heading3"/>
      </w:pPr>
      <w:bookmarkStart w:id="3014" w:name="_Toc484336714"/>
      <w:bookmarkStart w:id="3015" w:name="_Toc485558234"/>
      <w:r>
        <w:t>Notes</w:t>
      </w:r>
      <w:bookmarkEnd w:id="3014"/>
      <w:bookmarkEnd w:id="3015"/>
    </w:p>
    <w:p w:rsidR="00274744" w:rsidRDefault="00274744" w:rsidP="00274744">
      <w:pPr>
        <w:pStyle w:val="libFootnote"/>
      </w:pPr>
      <w:r>
        <w:t xml:space="preserve">1. </w:t>
      </w:r>
      <w:r>
        <w:rPr>
          <w:rtl/>
        </w:rPr>
        <w:t xml:space="preserve">كتاب من لا يحضره الفقيه : </w:t>
      </w:r>
      <w:r>
        <w:rPr>
          <w:rtl/>
          <w:lang w:bidi="fa-IR"/>
        </w:rPr>
        <w:t>3 / 31 / 3266</w:t>
      </w:r>
      <w:r>
        <w:t xml:space="preserve"> .</w:t>
      </w:r>
    </w:p>
    <w:p w:rsidR="00274744" w:rsidRDefault="00274744" w:rsidP="00274744">
      <w:pPr>
        <w:pStyle w:val="libFootnote"/>
      </w:pPr>
      <w:r>
        <w:t xml:space="preserve">2. al-Faqih, v. </w:t>
      </w:r>
      <w:r>
        <w:rPr>
          <w:lang w:bidi="fa-IR"/>
        </w:rPr>
        <w:t>3</w:t>
      </w:r>
      <w:r>
        <w:t xml:space="preserve">, p. </w:t>
      </w:r>
      <w:r>
        <w:rPr>
          <w:lang w:bidi="fa-IR"/>
        </w:rPr>
        <w:t>31</w:t>
      </w:r>
      <w:r>
        <w:t xml:space="preserve">, no. </w:t>
      </w:r>
      <w:r>
        <w:rPr>
          <w:lang w:bidi="fa-IR"/>
        </w:rPr>
        <w:t>3266</w:t>
      </w:r>
    </w:p>
    <w:p w:rsidR="00274744" w:rsidRDefault="00274744" w:rsidP="00274744">
      <w:pPr>
        <w:pStyle w:val="libFootnote"/>
      </w:pPr>
      <w:r>
        <w:t xml:space="preserve">3. </w:t>
      </w:r>
      <w:r>
        <w:rPr>
          <w:rtl/>
        </w:rPr>
        <w:t xml:space="preserve">تهذيب الأحكام : </w:t>
      </w:r>
      <w:r>
        <w:rPr>
          <w:rtl/>
          <w:lang w:bidi="fa-IR"/>
        </w:rPr>
        <w:t>10 / 142 / 564</w:t>
      </w:r>
      <w:r>
        <w:t xml:space="preserve"> .</w:t>
      </w:r>
    </w:p>
    <w:p w:rsidR="00274744" w:rsidRDefault="00274744" w:rsidP="00274744">
      <w:pPr>
        <w:pStyle w:val="libFootnote"/>
      </w:pPr>
      <w:r>
        <w:t xml:space="preserve">4. Tahdhib al-Ahkam, v. </w:t>
      </w:r>
      <w:r>
        <w:rPr>
          <w:lang w:bidi="fa-IR"/>
        </w:rPr>
        <w:t>10</w:t>
      </w:r>
      <w:r>
        <w:t xml:space="preserve">, p. </w:t>
      </w:r>
      <w:r>
        <w:rPr>
          <w:lang w:bidi="fa-IR"/>
        </w:rPr>
        <w:t>142</w:t>
      </w:r>
      <w:r>
        <w:t xml:space="preserve">, no. </w:t>
      </w:r>
      <w:r>
        <w:rPr>
          <w:lang w:bidi="fa-IR"/>
        </w:rPr>
        <w:t>569</w:t>
      </w:r>
    </w:p>
    <w:p w:rsidR="00274744" w:rsidRDefault="00274744" w:rsidP="00274744">
      <w:pPr>
        <w:pStyle w:val="libFootnote"/>
      </w:pPr>
      <w:r>
        <w:t xml:space="preserve">5. </w:t>
      </w:r>
      <w:r>
        <w:rPr>
          <w:rtl/>
        </w:rPr>
        <w:t xml:space="preserve">الكافي : </w:t>
      </w:r>
      <w:r>
        <w:rPr>
          <w:rtl/>
          <w:lang w:bidi="fa-IR"/>
        </w:rPr>
        <w:t>7 / 263 / 21</w:t>
      </w:r>
      <w:r>
        <w:t xml:space="preserve"> .</w:t>
      </w:r>
    </w:p>
    <w:p w:rsidR="00274744" w:rsidRDefault="00274744" w:rsidP="00274744">
      <w:pPr>
        <w:pStyle w:val="libFootnote"/>
        <w:rPr>
          <w:rtl/>
          <w:lang w:bidi="fa-IR"/>
        </w:rPr>
      </w:pPr>
      <w:r>
        <w:t xml:space="preserve">6. al-Kafi, v. </w:t>
      </w:r>
      <w:r>
        <w:rPr>
          <w:lang w:bidi="fa-IR"/>
        </w:rPr>
        <w:t>7</w:t>
      </w:r>
      <w:r>
        <w:t xml:space="preserve">, p. </w:t>
      </w:r>
      <w:r>
        <w:rPr>
          <w:lang w:bidi="fa-IR"/>
        </w:rPr>
        <w:t>263</w:t>
      </w:r>
      <w:r>
        <w:t xml:space="preserve">, no. </w:t>
      </w:r>
      <w:r>
        <w:rPr>
          <w:lang w:bidi="fa-IR"/>
        </w:rPr>
        <w:t>21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16" w:name="_Toc484336715"/>
      <w:bookmarkStart w:id="3017" w:name="_Toc485558235"/>
      <w:r>
        <w:rPr>
          <w:lang w:bidi="fa-IR"/>
        </w:rPr>
        <w:lastRenderedPageBreak/>
        <w:t>439</w:t>
      </w:r>
      <w:r>
        <w:t xml:space="preserve"> - </w:t>
      </w:r>
      <w:r>
        <w:rPr>
          <w:rtl/>
        </w:rPr>
        <w:t>حَبسُ الكَفيلِ إلى‏ حينِ حُضورِ لمَكفولِ‏</w:t>
      </w:r>
      <w:bookmarkEnd w:id="3016"/>
      <w:bookmarkEnd w:id="3017"/>
    </w:p>
    <w:p w:rsidR="00274744" w:rsidRDefault="00274744" w:rsidP="009E5AD4">
      <w:pPr>
        <w:pStyle w:val="Heading2Center"/>
        <w:outlineLvl w:val="0"/>
      </w:pPr>
      <w:bookmarkStart w:id="3018" w:name="_Toc484336716"/>
      <w:bookmarkStart w:id="3019" w:name="_Toc485558236"/>
      <w:r>
        <w:rPr>
          <w:lang w:bidi="fa-IR"/>
        </w:rPr>
        <w:t>439</w:t>
      </w:r>
      <w:r>
        <w:t>. Jailing the Warrantor until the Return of the Warranted</w:t>
      </w:r>
      <w:bookmarkEnd w:id="3018"/>
      <w:bookmarkEnd w:id="3019"/>
    </w:p>
    <w:p w:rsidR="00274744" w:rsidRDefault="00274744" w:rsidP="00CA1574">
      <w:pPr>
        <w:pStyle w:val="libAr"/>
      </w:pPr>
      <w:r w:rsidRPr="00E10CFF">
        <w:rPr>
          <w:rStyle w:val="libBold1Char"/>
          <w:rtl/>
        </w:rPr>
        <w:t>1360.</w:t>
      </w:r>
      <w:r>
        <w:rPr>
          <w:rtl/>
          <w:lang w:bidi="fa-IR"/>
        </w:rPr>
        <w:t xml:space="preserve"> </w:t>
      </w:r>
      <w:r w:rsidRPr="00B61F7A">
        <w:rPr>
          <w:rtl/>
        </w:rPr>
        <w:t>الإمامُ الصّادقُ عليه السلام : اُتيَ أميرُ المؤمنينَ عليه السلام برجُلٍ قد تَكفَّلَ بنَفْسِ رجُلٍ، فحَبسَهُ وقالَ: اطلُبْ صاحِبَكَ .</w:t>
      </w:r>
      <w:r>
        <w:rPr>
          <w:rStyle w:val="libFootnotenumChar"/>
          <w:rtl/>
        </w:rPr>
        <w:t>1</w:t>
      </w:r>
    </w:p>
    <w:p w:rsidR="00274744" w:rsidRDefault="00274744" w:rsidP="00274744">
      <w:pPr>
        <w:pStyle w:val="libNormal"/>
      </w:pPr>
      <w:r w:rsidRPr="00E10CFF">
        <w:rPr>
          <w:rStyle w:val="libBold1Char"/>
        </w:rPr>
        <w:t>1360.</w:t>
      </w:r>
      <w:r>
        <w:rPr>
          <w:lang w:bidi="fa-IR"/>
        </w:rPr>
        <w:t xml:space="preserve"> </w:t>
      </w:r>
      <w:r>
        <w:t xml:space="preserve">Imam al-Sadiq </w:t>
      </w:r>
      <w:r w:rsidRPr="001500BA">
        <w:t>(AS)</w:t>
      </w:r>
      <w:r>
        <w:t xml:space="preserve"> said, 'A man was brought to the Commander of the Faithful </w:t>
      </w:r>
      <w:r w:rsidRPr="001500BA">
        <w:t>(AS)</w:t>
      </w:r>
      <w:r>
        <w:t xml:space="preserve">, who had bailed the life of another man. He imprisoned him, saying, 'Ask for your companion now.' </w:t>
      </w:r>
      <w:r>
        <w:rPr>
          <w:rStyle w:val="libFootnotenumChar"/>
        </w:rPr>
        <w:t>2</w:t>
      </w:r>
    </w:p>
    <w:p w:rsidR="00274744" w:rsidRDefault="00274744" w:rsidP="00274744">
      <w:pPr>
        <w:pStyle w:val="libNormal"/>
      </w:pPr>
    </w:p>
    <w:p w:rsidR="00274744" w:rsidRDefault="00274744" w:rsidP="009E5AD4">
      <w:pPr>
        <w:pStyle w:val="Heading3"/>
      </w:pPr>
      <w:bookmarkStart w:id="3020" w:name="_Toc484336717"/>
      <w:bookmarkStart w:id="3021" w:name="_Toc485558237"/>
      <w:r>
        <w:t>Notes</w:t>
      </w:r>
      <w:bookmarkEnd w:id="3020"/>
      <w:bookmarkEnd w:id="3021"/>
    </w:p>
    <w:p w:rsidR="00274744" w:rsidRDefault="00274744" w:rsidP="00274744">
      <w:pPr>
        <w:pStyle w:val="libFootnote"/>
      </w:pPr>
      <w:r>
        <w:t xml:space="preserve">1. </w:t>
      </w:r>
      <w:r>
        <w:rPr>
          <w:rtl/>
        </w:rPr>
        <w:t xml:space="preserve">وسائل الشيعة : </w:t>
      </w:r>
      <w:r>
        <w:rPr>
          <w:rtl/>
          <w:lang w:bidi="fa-IR"/>
        </w:rPr>
        <w:t>13 / 156 / 1</w:t>
      </w:r>
      <w:r>
        <w:rPr>
          <w:rtl/>
        </w:rPr>
        <w:t xml:space="preserve"> و ح </w:t>
      </w:r>
      <w:r>
        <w:rPr>
          <w:rtl/>
          <w:lang w:bidi="fa-IR"/>
        </w:rPr>
        <w:t>2</w:t>
      </w:r>
      <w:r>
        <w:rPr>
          <w:rtl/>
        </w:rPr>
        <w:t xml:space="preserve"> نحوه</w:t>
      </w:r>
      <w:r>
        <w:t xml:space="preserve"> .</w:t>
      </w:r>
    </w:p>
    <w:p w:rsidR="00274744" w:rsidRDefault="00274744" w:rsidP="00274744">
      <w:pPr>
        <w:pStyle w:val="libFootnote"/>
        <w:rPr>
          <w:rtl/>
          <w:lang w:bidi="fa-IR"/>
        </w:rPr>
      </w:pPr>
      <w:r>
        <w:t xml:space="preserve">2. Wasa'il al-Shia, v. </w:t>
      </w:r>
      <w:r>
        <w:rPr>
          <w:lang w:bidi="fa-IR"/>
        </w:rPr>
        <w:t>13</w:t>
      </w:r>
      <w:r>
        <w:t xml:space="preserve">, p. </w:t>
      </w:r>
      <w:r>
        <w:rPr>
          <w:lang w:bidi="fa-IR"/>
        </w:rPr>
        <w:t>156</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22" w:name="_Toc484336718"/>
      <w:bookmarkStart w:id="3023" w:name="_Toc485558238"/>
      <w:r>
        <w:rPr>
          <w:lang w:bidi="fa-IR"/>
        </w:rPr>
        <w:lastRenderedPageBreak/>
        <w:t>440</w:t>
      </w:r>
      <w:r>
        <w:t xml:space="preserve"> - </w:t>
      </w:r>
      <w:r>
        <w:rPr>
          <w:rtl/>
        </w:rPr>
        <w:t>مَن يُخَلَّدُ فِي السِّجنِ‏</w:t>
      </w:r>
      <w:bookmarkEnd w:id="3022"/>
      <w:bookmarkEnd w:id="3023"/>
    </w:p>
    <w:p w:rsidR="00274744" w:rsidRDefault="00274744" w:rsidP="009E5AD4">
      <w:pPr>
        <w:pStyle w:val="Heading2Center"/>
        <w:outlineLvl w:val="0"/>
      </w:pPr>
      <w:bookmarkStart w:id="3024" w:name="_Toc484336719"/>
      <w:bookmarkStart w:id="3025" w:name="_Toc485558239"/>
      <w:r>
        <w:rPr>
          <w:lang w:bidi="fa-IR"/>
        </w:rPr>
        <w:t>440</w:t>
      </w:r>
      <w:r>
        <w:t>. The One Imprisoned for Life</w:t>
      </w:r>
      <w:bookmarkEnd w:id="3024"/>
      <w:bookmarkEnd w:id="3025"/>
    </w:p>
    <w:p w:rsidR="00274744" w:rsidRDefault="00274744" w:rsidP="00CA1574">
      <w:pPr>
        <w:pStyle w:val="libAr"/>
      </w:pPr>
      <w:r w:rsidRPr="00E10CFF">
        <w:rPr>
          <w:rStyle w:val="libBold1Char"/>
          <w:rtl/>
        </w:rPr>
        <w:t>1361.</w:t>
      </w:r>
      <w:r>
        <w:rPr>
          <w:rtl/>
          <w:lang w:bidi="fa-IR"/>
        </w:rPr>
        <w:t xml:space="preserve"> </w:t>
      </w:r>
      <w:r w:rsidRPr="00B61F7A">
        <w:rPr>
          <w:rtl/>
        </w:rPr>
        <w:t xml:space="preserve">الإمامُ الباقرُ عليه السلام </w:t>
      </w:r>
      <w:r>
        <w:rPr>
          <w:rtl/>
        </w:rPr>
        <w:t>-</w:t>
      </w:r>
      <w:r w:rsidRPr="00B61F7A">
        <w:rPr>
          <w:rtl/>
        </w:rPr>
        <w:t xml:space="preserve"> في رجُلٍ أمَرَ رجُلاً بقَتلِ‏رجُلٍ فقَتلَهُ </w:t>
      </w:r>
      <w:r>
        <w:rPr>
          <w:rtl/>
        </w:rPr>
        <w:t>-</w:t>
      </w:r>
      <w:r w:rsidRPr="00B61F7A">
        <w:rPr>
          <w:rtl/>
        </w:rPr>
        <w:t xml:space="preserve"> : يُقْتَلُ بهِ الّذي قَتَلَهُ ، ويُحْبَسُ الآمِرُ بقَتْلِهِ في السِّجْنِ حتّى‏ يَموتَ .</w:t>
      </w:r>
      <w:r>
        <w:rPr>
          <w:rStyle w:val="libFootnotenumChar"/>
          <w:rtl/>
        </w:rPr>
        <w:t>1</w:t>
      </w:r>
    </w:p>
    <w:p w:rsidR="00274744" w:rsidRDefault="00274744" w:rsidP="00274744">
      <w:pPr>
        <w:pStyle w:val="libNormal"/>
      </w:pPr>
      <w:r w:rsidRPr="00E10CFF">
        <w:rPr>
          <w:rStyle w:val="libBold1Char"/>
        </w:rPr>
        <w:t>1361.</w:t>
      </w:r>
      <w:r>
        <w:rPr>
          <w:lang w:bidi="fa-IR"/>
        </w:rPr>
        <w:t xml:space="preserve"> </w:t>
      </w:r>
      <w:r>
        <w:t xml:space="preserve">Imam al-Baqir </w:t>
      </w:r>
      <w:r w:rsidRPr="001500BA">
        <w:t>(AS)</w:t>
      </w:r>
      <w:r>
        <w:t xml:space="preserve"> said, about a man who had ordered another man to kill someone, which he had done - 'He who killed him must be killed, and he who ordered the killing must be imprisoned until he dies.' </w:t>
      </w:r>
      <w:r>
        <w:rPr>
          <w:rStyle w:val="libFootnotenumChar"/>
        </w:rPr>
        <w:t>2</w:t>
      </w:r>
    </w:p>
    <w:p w:rsidR="00274744" w:rsidRDefault="00274744" w:rsidP="00CA1574">
      <w:pPr>
        <w:pStyle w:val="libAr"/>
      </w:pPr>
      <w:r w:rsidRPr="00E10CFF">
        <w:rPr>
          <w:rStyle w:val="libBold1Char"/>
          <w:rtl/>
        </w:rPr>
        <w:t>1362.</w:t>
      </w:r>
      <w:r>
        <w:rPr>
          <w:rtl/>
          <w:lang w:bidi="fa-IR"/>
        </w:rPr>
        <w:t xml:space="preserve"> </w:t>
      </w:r>
      <w:r w:rsidRPr="00B61F7A">
        <w:rPr>
          <w:rtl/>
        </w:rPr>
        <w:t>الإمامُ الصّادق عليه السلام: قَضى‏ عَلِيٌّ عليه السلام في رَجُلَينِ أمسَكَ أحَدُهُما وقَتَلَ الآخَرُ فَقالَ : يُقتَلُ القاتِلُ ويُحبَسُ‏الآخَرُ حَتّى‏ يَموتَ غَمّاً كَما حَبَسَهُ عَلَيهِ حَتّى‏ ماتَ غَمّاً</w:t>
      </w:r>
      <w:r>
        <w:rPr>
          <w:rStyle w:val="libFootnotenumChar"/>
          <w:rtl/>
        </w:rPr>
        <w:t>3</w:t>
      </w:r>
      <w:r>
        <w:t xml:space="preserve"> .</w:t>
      </w:r>
    </w:p>
    <w:p w:rsidR="00274744" w:rsidRDefault="00274744" w:rsidP="00274744">
      <w:pPr>
        <w:pStyle w:val="libNormal"/>
      </w:pPr>
      <w:r w:rsidRPr="00E10CFF">
        <w:rPr>
          <w:rStyle w:val="libBold1Char"/>
        </w:rPr>
        <w:t>1362.</w:t>
      </w:r>
      <w:r>
        <w:rPr>
          <w:lang w:bidi="fa-IR"/>
        </w:rPr>
        <w:t xml:space="preserve"> </w:t>
      </w:r>
      <w:r>
        <w:t xml:space="preserve">Imam al-Sadiq </w:t>
      </w:r>
      <w:r w:rsidRPr="001500BA">
        <w:t>(AS)</w:t>
      </w:r>
      <w:r>
        <w:t xml:space="preserve"> said, 'Imam Ali </w:t>
      </w:r>
      <w:r w:rsidRPr="001500BA">
        <w:t>(AS)</w:t>
      </w:r>
      <w:r>
        <w:t xml:space="preserve"> passed on a judgment between two people, jailing one and killing the other, and he </w:t>
      </w:r>
      <w:r w:rsidRPr="001500BA">
        <w:t>(AS)</w:t>
      </w:r>
      <w:r>
        <w:t xml:space="preserve"> said, 'The killer is to be killed and the other is to be jailed until he dies with dismay the same way he jailed the prisoner and made him die in dismay.' </w:t>
      </w:r>
      <w:r>
        <w:rPr>
          <w:rStyle w:val="libFootnotenumChar"/>
        </w:rPr>
        <w:t>4</w:t>
      </w:r>
    </w:p>
    <w:p w:rsidR="00274744" w:rsidRDefault="00274744" w:rsidP="00274744">
      <w:pPr>
        <w:pStyle w:val="libNormal"/>
      </w:pPr>
    </w:p>
    <w:p w:rsidR="00274744" w:rsidRDefault="00274744" w:rsidP="009E5AD4">
      <w:pPr>
        <w:pStyle w:val="Heading3"/>
      </w:pPr>
      <w:bookmarkStart w:id="3026" w:name="_Toc484336720"/>
      <w:bookmarkStart w:id="3027" w:name="_Toc485558240"/>
      <w:r>
        <w:t>Notes</w:t>
      </w:r>
      <w:bookmarkEnd w:id="3026"/>
      <w:bookmarkEnd w:id="3027"/>
    </w:p>
    <w:p w:rsidR="00274744" w:rsidRDefault="00274744" w:rsidP="00274744">
      <w:pPr>
        <w:pStyle w:val="libFootnote"/>
      </w:pPr>
      <w:r>
        <w:t xml:space="preserve">1. </w:t>
      </w:r>
      <w:r>
        <w:rPr>
          <w:rtl/>
        </w:rPr>
        <w:t xml:space="preserve">الكافي : </w:t>
      </w:r>
      <w:r>
        <w:rPr>
          <w:rtl/>
          <w:lang w:bidi="fa-IR"/>
        </w:rPr>
        <w:t>7 / 285 / 1</w:t>
      </w:r>
      <w:r>
        <w:t xml:space="preserve"> .</w:t>
      </w:r>
    </w:p>
    <w:p w:rsidR="00274744" w:rsidRDefault="00274744" w:rsidP="00274744">
      <w:pPr>
        <w:pStyle w:val="libFootnote"/>
      </w:pPr>
      <w:r>
        <w:t xml:space="preserve">2. al-Kafi, v. </w:t>
      </w:r>
      <w:r>
        <w:rPr>
          <w:lang w:bidi="fa-IR"/>
        </w:rPr>
        <w:t>7</w:t>
      </w:r>
      <w:r>
        <w:t xml:space="preserve">, p. </w:t>
      </w:r>
      <w:r>
        <w:rPr>
          <w:lang w:bidi="fa-IR"/>
        </w:rPr>
        <w:t>285</w:t>
      </w:r>
      <w:r>
        <w:t xml:space="preserve">, no. </w:t>
      </w:r>
      <w:r>
        <w:rPr>
          <w:lang w:bidi="fa-IR"/>
        </w:rPr>
        <w:t>1</w:t>
      </w:r>
    </w:p>
    <w:p w:rsidR="00274744" w:rsidRDefault="00274744" w:rsidP="00274744">
      <w:pPr>
        <w:pStyle w:val="libFootnote"/>
      </w:pPr>
      <w:r>
        <w:t xml:space="preserve">3. </w:t>
      </w:r>
      <w:r>
        <w:rPr>
          <w:rtl/>
        </w:rPr>
        <w:t xml:space="preserve">كتاب من لا يحضره الفقيه : </w:t>
      </w:r>
      <w:r>
        <w:rPr>
          <w:rtl/>
          <w:lang w:bidi="fa-IR"/>
        </w:rPr>
        <w:t>4 / 115</w:t>
      </w:r>
      <w:r>
        <w:t xml:space="preserve"> .</w:t>
      </w:r>
    </w:p>
    <w:p w:rsidR="00274744" w:rsidRDefault="00274744" w:rsidP="00274744">
      <w:pPr>
        <w:pStyle w:val="libFootnote"/>
        <w:rPr>
          <w:rtl/>
          <w:lang w:bidi="fa-IR"/>
        </w:rPr>
      </w:pPr>
      <w:r>
        <w:t xml:space="preserve">4. al-Faqih, v. </w:t>
      </w:r>
      <w:r>
        <w:rPr>
          <w:lang w:bidi="fa-IR"/>
        </w:rPr>
        <w:t>4</w:t>
      </w:r>
      <w:r>
        <w:t xml:space="preserve">, p. </w:t>
      </w:r>
      <w:r>
        <w:rPr>
          <w:lang w:bidi="fa-IR"/>
        </w:rPr>
        <w:t>115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28" w:name="_Toc484336721"/>
      <w:bookmarkStart w:id="3029" w:name="_Toc485558241"/>
      <w:r>
        <w:rPr>
          <w:lang w:bidi="fa-IR"/>
        </w:rPr>
        <w:lastRenderedPageBreak/>
        <w:t>441</w:t>
      </w:r>
      <w:r>
        <w:t xml:space="preserve"> - </w:t>
      </w:r>
      <w:r>
        <w:rPr>
          <w:rtl/>
        </w:rPr>
        <w:t>الحَبسُ بَعدَ إقامَةِ الحَدِّ ومَعرِفَةِ حَقِ‏</w:t>
      </w:r>
      <w:bookmarkEnd w:id="3028"/>
      <w:bookmarkEnd w:id="3029"/>
    </w:p>
    <w:p w:rsidR="00274744" w:rsidRDefault="00274744" w:rsidP="009E5AD4">
      <w:pPr>
        <w:pStyle w:val="Heading2Center"/>
        <w:outlineLvl w:val="0"/>
      </w:pPr>
      <w:bookmarkStart w:id="3030" w:name="_Toc484336722"/>
      <w:bookmarkStart w:id="3031" w:name="_Toc485558242"/>
      <w:r>
        <w:rPr>
          <w:lang w:bidi="fa-IR"/>
        </w:rPr>
        <w:t>441</w:t>
      </w:r>
      <w:r>
        <w:t>. Imprisonment after Punishment and Acknowledgment of the Truth</w:t>
      </w:r>
      <w:bookmarkEnd w:id="3030"/>
      <w:bookmarkEnd w:id="3031"/>
    </w:p>
    <w:p w:rsidR="00274744" w:rsidRDefault="00274744" w:rsidP="00CA1574">
      <w:pPr>
        <w:pStyle w:val="libAr"/>
      </w:pPr>
      <w:r w:rsidRPr="00E10CFF">
        <w:rPr>
          <w:rStyle w:val="libBold1Char"/>
          <w:rtl/>
        </w:rPr>
        <w:t>1363.</w:t>
      </w:r>
      <w:r>
        <w:rPr>
          <w:rtl/>
          <w:lang w:bidi="fa-IR"/>
        </w:rPr>
        <w:t xml:space="preserve"> </w:t>
      </w:r>
      <w:r w:rsidRPr="00B61F7A">
        <w:rPr>
          <w:rtl/>
        </w:rPr>
        <w:t>الإمامُ عليٌّ عليه السلام : حَبْسُ الإمامِ بعدَ الحَدِّ ظُلْمٌ .</w:t>
      </w:r>
      <w:r>
        <w:rPr>
          <w:rStyle w:val="libFootnotenumChar"/>
          <w:rtl/>
        </w:rPr>
        <w:t>1</w:t>
      </w:r>
    </w:p>
    <w:p w:rsidR="00274744" w:rsidRDefault="00274744" w:rsidP="00274744">
      <w:pPr>
        <w:pStyle w:val="libNormal"/>
      </w:pPr>
      <w:r w:rsidRPr="00E10CFF">
        <w:rPr>
          <w:rStyle w:val="libBold1Char"/>
        </w:rPr>
        <w:t>1363.</w:t>
      </w:r>
      <w:r>
        <w:rPr>
          <w:lang w:bidi="fa-IR"/>
        </w:rPr>
        <w:t xml:space="preserve"> </w:t>
      </w:r>
      <w:r>
        <w:t xml:space="preserve">Imam Ali </w:t>
      </w:r>
      <w:r w:rsidRPr="001500BA">
        <w:t>(AS)</w:t>
      </w:r>
      <w:r>
        <w:t xml:space="preserve"> said, 'It is unjust for the Imam to imprison the culprit after punishment.' </w:t>
      </w:r>
      <w:r>
        <w:rPr>
          <w:rStyle w:val="libFootnotenumChar"/>
        </w:rPr>
        <w:t>2</w:t>
      </w:r>
    </w:p>
    <w:p w:rsidR="00274744" w:rsidRDefault="00274744" w:rsidP="00CA1574">
      <w:pPr>
        <w:pStyle w:val="libAr"/>
      </w:pPr>
      <w:r w:rsidRPr="00E10CFF">
        <w:rPr>
          <w:rStyle w:val="libBold1Char"/>
          <w:rtl/>
        </w:rPr>
        <w:t>1364.</w:t>
      </w:r>
      <w:r>
        <w:rPr>
          <w:rtl/>
          <w:lang w:bidi="fa-IR"/>
        </w:rPr>
        <w:t xml:space="preserve"> </w:t>
      </w:r>
      <w:r w:rsidRPr="00B61F7A">
        <w:rPr>
          <w:rtl/>
        </w:rPr>
        <w:t>الإمامُ عليٌّ عليه السلام : الحَبسُ بَعدَمعرِفَةِ الحقِّ ظُلْمٌ .</w:t>
      </w:r>
      <w:r>
        <w:rPr>
          <w:rStyle w:val="libFootnotenumChar"/>
          <w:rtl/>
        </w:rPr>
        <w:t>3</w:t>
      </w:r>
    </w:p>
    <w:p w:rsidR="00274744" w:rsidRDefault="00274744" w:rsidP="00274744">
      <w:pPr>
        <w:pStyle w:val="libNormal"/>
      </w:pPr>
      <w:r w:rsidRPr="00E10CFF">
        <w:rPr>
          <w:rStyle w:val="libBold1Char"/>
        </w:rPr>
        <w:t>1364.</w:t>
      </w:r>
      <w:r>
        <w:rPr>
          <w:lang w:bidi="fa-IR"/>
        </w:rPr>
        <w:t xml:space="preserve"> </w:t>
      </w:r>
      <w:r>
        <w:t xml:space="preserve">Imam Ali </w:t>
      </w:r>
      <w:r w:rsidRPr="001500BA">
        <w:t>(AS)</w:t>
      </w:r>
      <w:r>
        <w:t xml:space="preserve"> said, 'Imprisonment after acknowledgment of the truth is injustice.' </w:t>
      </w:r>
      <w:r>
        <w:rPr>
          <w:rStyle w:val="libFootnotenumChar"/>
        </w:rPr>
        <w:t>4</w:t>
      </w:r>
    </w:p>
    <w:p w:rsidR="00274744" w:rsidRDefault="00274744" w:rsidP="00274744">
      <w:pPr>
        <w:pStyle w:val="libNormal"/>
      </w:pPr>
    </w:p>
    <w:p w:rsidR="00274744" w:rsidRDefault="00274744" w:rsidP="009E5AD4">
      <w:pPr>
        <w:pStyle w:val="Heading3"/>
      </w:pPr>
      <w:bookmarkStart w:id="3032" w:name="_Toc484336723"/>
      <w:bookmarkStart w:id="3033" w:name="_Toc485558243"/>
      <w:r>
        <w:t>Notes</w:t>
      </w:r>
      <w:bookmarkEnd w:id="3032"/>
      <w:bookmarkEnd w:id="3033"/>
    </w:p>
    <w:p w:rsidR="00274744" w:rsidRDefault="00274744" w:rsidP="00274744">
      <w:pPr>
        <w:pStyle w:val="libFootnote"/>
      </w:pPr>
      <w:r>
        <w:t xml:space="preserve">1. </w:t>
      </w:r>
      <w:r>
        <w:rPr>
          <w:rtl/>
        </w:rPr>
        <w:t xml:space="preserve">تهذيب الأحكام : </w:t>
      </w:r>
      <w:r>
        <w:rPr>
          <w:rtl/>
          <w:lang w:bidi="fa-IR"/>
        </w:rPr>
        <w:t>6 / 314 / 870</w:t>
      </w:r>
      <w:r>
        <w:t xml:space="preserve"> .</w:t>
      </w:r>
    </w:p>
    <w:p w:rsidR="00274744" w:rsidRDefault="00274744" w:rsidP="00274744">
      <w:pPr>
        <w:pStyle w:val="libFootnote"/>
      </w:pPr>
      <w:r>
        <w:t xml:space="preserve">2. Tahdhib al-Ahkam, v. </w:t>
      </w:r>
      <w:r>
        <w:rPr>
          <w:lang w:bidi="fa-IR"/>
        </w:rPr>
        <w:t>6</w:t>
      </w:r>
      <w:r>
        <w:t xml:space="preserve">, p. </w:t>
      </w:r>
      <w:r>
        <w:rPr>
          <w:lang w:bidi="fa-IR"/>
        </w:rPr>
        <w:t>314</w:t>
      </w:r>
      <w:r>
        <w:t xml:space="preserve">, no. </w:t>
      </w:r>
      <w:r>
        <w:rPr>
          <w:lang w:bidi="fa-IR"/>
        </w:rPr>
        <w:t>870</w:t>
      </w:r>
    </w:p>
    <w:p w:rsidR="00274744" w:rsidRDefault="00274744" w:rsidP="00274744">
      <w:pPr>
        <w:pStyle w:val="libFootnote"/>
      </w:pPr>
      <w:r>
        <w:t xml:space="preserve">3. </w:t>
      </w:r>
      <w:r>
        <w:rPr>
          <w:rtl/>
        </w:rPr>
        <w:t xml:space="preserve">دعائم الإسلام : </w:t>
      </w:r>
      <w:r>
        <w:rPr>
          <w:rtl/>
          <w:lang w:bidi="fa-IR"/>
        </w:rPr>
        <w:t>2 / 539 / 1916</w:t>
      </w:r>
      <w:r>
        <w:t xml:space="preserve"> .</w:t>
      </w:r>
    </w:p>
    <w:p w:rsidR="00274744" w:rsidRDefault="00274744" w:rsidP="00274744">
      <w:pPr>
        <w:pStyle w:val="libFootnote"/>
        <w:rPr>
          <w:rtl/>
          <w:lang w:bidi="fa-IR"/>
        </w:rPr>
      </w:pPr>
      <w:r>
        <w:t xml:space="preserve">4. Daa?im al-Islam, v. </w:t>
      </w:r>
      <w:r>
        <w:rPr>
          <w:lang w:bidi="fa-IR"/>
        </w:rPr>
        <w:t>2</w:t>
      </w:r>
      <w:r>
        <w:t xml:space="preserve">, p. </w:t>
      </w:r>
      <w:r>
        <w:rPr>
          <w:lang w:bidi="fa-IR"/>
        </w:rPr>
        <w:t>539</w:t>
      </w:r>
      <w:r>
        <w:t xml:space="preserve"> , n.</w:t>
      </w:r>
      <w:r>
        <w:rPr>
          <w:lang w:bidi="fa-IR"/>
        </w:rPr>
        <w:t>1916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34" w:name="_Toc484336724"/>
      <w:bookmarkStart w:id="3035" w:name="_Toc485558244"/>
      <w:r>
        <w:rPr>
          <w:lang w:bidi="fa-IR"/>
        </w:rPr>
        <w:lastRenderedPageBreak/>
        <w:t>442</w:t>
      </w:r>
      <w:r>
        <w:t xml:space="preserve"> - </w:t>
      </w:r>
      <w:r>
        <w:rPr>
          <w:rtl/>
        </w:rPr>
        <w:t>حُقوقُ المَحبوسِ‏</w:t>
      </w:r>
      <w:bookmarkEnd w:id="3034"/>
      <w:bookmarkEnd w:id="3035"/>
    </w:p>
    <w:p w:rsidR="00274744" w:rsidRDefault="00274744" w:rsidP="009E5AD4">
      <w:pPr>
        <w:pStyle w:val="Heading2Center"/>
        <w:outlineLvl w:val="0"/>
      </w:pPr>
      <w:bookmarkStart w:id="3036" w:name="_Toc484336725"/>
      <w:bookmarkStart w:id="3037" w:name="_Toc485558245"/>
      <w:r>
        <w:rPr>
          <w:lang w:bidi="fa-IR"/>
        </w:rPr>
        <w:t>442</w:t>
      </w:r>
      <w:r>
        <w:t>. The Rights of the Prisoner</w:t>
      </w:r>
      <w:bookmarkEnd w:id="3036"/>
      <w:bookmarkEnd w:id="3037"/>
    </w:p>
    <w:p w:rsidR="00274744" w:rsidRDefault="00274744" w:rsidP="00CA1574">
      <w:pPr>
        <w:pStyle w:val="libAr"/>
      </w:pPr>
      <w:r w:rsidRPr="00E10CFF">
        <w:rPr>
          <w:rStyle w:val="libBold1Char"/>
          <w:rtl/>
        </w:rPr>
        <w:t>1365.</w:t>
      </w:r>
      <w:r>
        <w:rPr>
          <w:rtl/>
          <w:lang w:bidi="fa-IR"/>
        </w:rPr>
        <w:t xml:space="preserve"> </w:t>
      </w:r>
      <w:r w:rsidRPr="00B61F7A">
        <w:rPr>
          <w:rtl/>
        </w:rPr>
        <w:t>الإمامُ عليٌّ عليه السلام : أنَّهُ [عَلِيّاً] كانَ يَعْرِضُ السّجونَ‏في كُلِّ يَومِ جُمُعةٍ؛ فمَن كانَ علَيهِ حَدٌّ أقامَهُ، ومَن لَم يَكُن علَيهِ حَدٌّ خلّى‏ سَبيلَهُ .</w:t>
      </w:r>
      <w:r>
        <w:rPr>
          <w:rStyle w:val="libFootnotenumChar"/>
          <w:rtl/>
        </w:rPr>
        <w:t>1</w:t>
      </w:r>
    </w:p>
    <w:p w:rsidR="00274744" w:rsidRDefault="00274744" w:rsidP="00274744">
      <w:pPr>
        <w:pStyle w:val="libNormal"/>
      </w:pPr>
      <w:r w:rsidRPr="00E10CFF">
        <w:rPr>
          <w:rStyle w:val="libBold1Char"/>
        </w:rPr>
        <w:t>1365.</w:t>
      </w:r>
      <w:r>
        <w:rPr>
          <w:lang w:bidi="fa-IR"/>
        </w:rPr>
        <w:t xml:space="preserve"> </w:t>
      </w:r>
      <w:r>
        <w:t xml:space="preserve">Imam Ali </w:t>
      </w:r>
      <w:r w:rsidRPr="001500BA">
        <w:t>(AS)</w:t>
      </w:r>
      <w:r>
        <w:t xml:space="preserve"> used to inspect the prisons every Friday; he punished the convicts and released those who had no charge against them.' </w:t>
      </w:r>
      <w:r>
        <w:rPr>
          <w:rStyle w:val="libFootnotenumChar"/>
        </w:rPr>
        <w:t>2</w:t>
      </w:r>
    </w:p>
    <w:p w:rsidR="00274744" w:rsidRDefault="00274744" w:rsidP="00CA1574">
      <w:pPr>
        <w:pStyle w:val="libAr"/>
      </w:pPr>
      <w:r w:rsidRPr="00E10CFF">
        <w:rPr>
          <w:rStyle w:val="libBold1Char"/>
          <w:rtl/>
        </w:rPr>
        <w:t>1366.</w:t>
      </w:r>
      <w:r>
        <w:rPr>
          <w:rtl/>
          <w:lang w:bidi="fa-IR"/>
        </w:rPr>
        <w:t xml:space="preserve"> </w:t>
      </w:r>
      <w:r w:rsidRPr="00B61F7A">
        <w:rPr>
          <w:rtl/>
        </w:rPr>
        <w:t>الإمامُ الصّادقُ عليه السلام : على‏ الإمامِ أنْ يُخرِجَ المَحْبوسينَ في الدَّينِ يَومَ الجُمُعةِ إلى‏ الجُمُعةِ ، ويَومَ العِيدِ إلى‏ العِيدِ ، فيُرسِلَ مَعهُم ، فإذا قَضَوُا الصَّلاةَ والعِيدَ رَدّهُم إلى‏ السِّجنِ .</w:t>
      </w:r>
      <w:r>
        <w:rPr>
          <w:rStyle w:val="libFootnotenumChar"/>
          <w:rtl/>
        </w:rPr>
        <w:t>3</w:t>
      </w:r>
    </w:p>
    <w:p w:rsidR="00274744" w:rsidRDefault="00274744" w:rsidP="00274744">
      <w:pPr>
        <w:pStyle w:val="libNormal"/>
      </w:pPr>
      <w:r w:rsidRPr="00E10CFF">
        <w:rPr>
          <w:rStyle w:val="libBold1Char"/>
        </w:rPr>
        <w:t>1366.</w:t>
      </w:r>
      <w:r>
        <w:rPr>
          <w:lang w:bidi="fa-IR"/>
        </w:rPr>
        <w:t xml:space="preserve"> </w:t>
      </w:r>
      <w:r>
        <w:t xml:space="preserve">Imam al-Sadiq </w:t>
      </w:r>
      <w:r w:rsidRPr="001500BA">
        <w:t>(AS)</w:t>
      </w:r>
      <w:r>
        <w:t xml:space="preserve"> said, 'It is the duty of the Imam to release the prisoners on financial charges on Fridays and ?d [religious festivals] to observe the congregational prayer. He may send them guarded, and when they complete the prayers and the feast, he should return them to the prison.' </w:t>
      </w:r>
      <w:r>
        <w:rPr>
          <w:rStyle w:val="libFootnotenumChar"/>
        </w:rPr>
        <w:t>4</w:t>
      </w:r>
    </w:p>
    <w:p w:rsidR="00274744" w:rsidRDefault="00274744" w:rsidP="00CA1574">
      <w:pPr>
        <w:pStyle w:val="libAr"/>
        <w:rPr>
          <w:rtl/>
        </w:rPr>
      </w:pPr>
    </w:p>
    <w:p w:rsidR="00274744" w:rsidRDefault="00274744" w:rsidP="009E5AD4">
      <w:pPr>
        <w:pStyle w:val="libAr"/>
        <w:outlineLvl w:val="0"/>
        <w:rPr>
          <w:rtl/>
        </w:rPr>
      </w:pPr>
      <w:r w:rsidRPr="0037720E">
        <w:rPr>
          <w:rtl/>
        </w:rPr>
        <w:t xml:space="preserve">(اُنظر) عنوان </w:t>
      </w:r>
      <w:r>
        <w:rPr>
          <w:rtl/>
        </w:rPr>
        <w:t>9</w:t>
      </w:r>
      <w:r w:rsidRPr="0037720E">
        <w:rPr>
          <w:rtl/>
        </w:rPr>
        <w:t xml:space="preserve"> «الأسير» .</w:t>
      </w:r>
    </w:p>
    <w:p w:rsidR="00274744" w:rsidRPr="0037720E" w:rsidRDefault="00274744" w:rsidP="00C57A96">
      <w:pPr>
        <w:pStyle w:val="libBold2"/>
      </w:pPr>
      <w:r w:rsidRPr="0037720E">
        <w:t>(See also: THE PRISONER)</w:t>
      </w:r>
    </w:p>
    <w:p w:rsidR="00274744" w:rsidRDefault="00274744" w:rsidP="00274744">
      <w:pPr>
        <w:pStyle w:val="libNormal"/>
      </w:pPr>
    </w:p>
    <w:p w:rsidR="00274744" w:rsidRDefault="00274744" w:rsidP="009E5AD4">
      <w:pPr>
        <w:pStyle w:val="Heading3"/>
      </w:pPr>
      <w:bookmarkStart w:id="3038" w:name="_Toc484336726"/>
      <w:bookmarkStart w:id="3039" w:name="_Toc485558246"/>
      <w:r>
        <w:t>Notes</w:t>
      </w:r>
      <w:bookmarkEnd w:id="3038"/>
      <w:bookmarkEnd w:id="3039"/>
    </w:p>
    <w:p w:rsidR="00274744" w:rsidRDefault="00274744" w:rsidP="00274744">
      <w:pPr>
        <w:pStyle w:val="libFootnote"/>
      </w:pPr>
      <w:r>
        <w:t xml:space="preserve">1. </w:t>
      </w:r>
      <w:r>
        <w:rPr>
          <w:rtl/>
        </w:rPr>
        <w:t xml:space="preserve">دعائم الإسلام : </w:t>
      </w:r>
      <w:r>
        <w:rPr>
          <w:rtl/>
          <w:lang w:bidi="fa-IR"/>
        </w:rPr>
        <w:t>2 / 443 / 1544</w:t>
      </w:r>
      <w:r>
        <w:t xml:space="preserve"> .</w:t>
      </w:r>
    </w:p>
    <w:p w:rsidR="00274744" w:rsidRDefault="00274744" w:rsidP="00274744">
      <w:pPr>
        <w:pStyle w:val="libFootnote"/>
      </w:pPr>
      <w:r>
        <w:t xml:space="preserve">2. Ibid. v. </w:t>
      </w:r>
      <w:r>
        <w:rPr>
          <w:lang w:bidi="fa-IR"/>
        </w:rPr>
        <w:t>2</w:t>
      </w:r>
      <w:r>
        <w:t xml:space="preserve">, p. </w:t>
      </w:r>
      <w:r>
        <w:rPr>
          <w:lang w:bidi="fa-IR"/>
        </w:rPr>
        <w:t>443</w:t>
      </w:r>
      <w:r>
        <w:t xml:space="preserve">, no. </w:t>
      </w:r>
      <w:r>
        <w:rPr>
          <w:lang w:bidi="fa-IR"/>
        </w:rPr>
        <w:t>1544</w:t>
      </w:r>
    </w:p>
    <w:p w:rsidR="00274744" w:rsidRDefault="00274744" w:rsidP="00274744">
      <w:pPr>
        <w:pStyle w:val="libFootnote"/>
      </w:pPr>
      <w:r>
        <w:t xml:space="preserve">3. </w:t>
      </w:r>
      <w:r>
        <w:rPr>
          <w:rtl/>
        </w:rPr>
        <w:t xml:space="preserve">كتاب من لا يحضره الفقيه : </w:t>
      </w:r>
      <w:r>
        <w:rPr>
          <w:rtl/>
          <w:lang w:bidi="fa-IR"/>
        </w:rPr>
        <w:t>3 / 31 / 3265</w:t>
      </w:r>
      <w:r>
        <w:t xml:space="preserve"> .</w:t>
      </w:r>
    </w:p>
    <w:p w:rsidR="00274744" w:rsidRDefault="00274744" w:rsidP="00274744">
      <w:pPr>
        <w:pStyle w:val="libFootnote"/>
        <w:rPr>
          <w:rtl/>
          <w:lang w:bidi="fa-IR"/>
        </w:rPr>
      </w:pPr>
      <w:r>
        <w:t xml:space="preserve">4. al-Faqih, v. </w:t>
      </w:r>
      <w:r>
        <w:rPr>
          <w:lang w:bidi="fa-IR"/>
        </w:rPr>
        <w:t>3</w:t>
      </w:r>
      <w:r>
        <w:t xml:space="preserve">, p. </w:t>
      </w:r>
      <w:r>
        <w:rPr>
          <w:lang w:bidi="fa-IR"/>
        </w:rPr>
        <w:t>31</w:t>
      </w:r>
      <w:r>
        <w:t xml:space="preserve">, no. </w:t>
      </w:r>
      <w:r>
        <w:rPr>
          <w:lang w:bidi="fa-IR"/>
        </w:rPr>
        <w:t>3265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40" w:name="_Toc484336727"/>
      <w:bookmarkStart w:id="3041" w:name="_Toc485558247"/>
      <w:r>
        <w:rPr>
          <w:lang w:bidi="fa-IR"/>
        </w:rPr>
        <w:lastRenderedPageBreak/>
        <w:t>443</w:t>
      </w:r>
      <w:r>
        <w:t xml:space="preserve"> - </w:t>
      </w:r>
      <w:r>
        <w:rPr>
          <w:rtl/>
        </w:rPr>
        <w:t>سيرةُ النبيّ عليه السلام في حَبسِ المتَّهمِ‏</w:t>
      </w:r>
      <w:bookmarkEnd w:id="3040"/>
      <w:bookmarkEnd w:id="3041"/>
    </w:p>
    <w:p w:rsidR="00274744" w:rsidRDefault="00274744" w:rsidP="009E5AD4">
      <w:pPr>
        <w:pStyle w:val="Heading2Center"/>
        <w:outlineLvl w:val="0"/>
      </w:pPr>
      <w:bookmarkStart w:id="3042" w:name="_Toc484336728"/>
      <w:bookmarkStart w:id="3043" w:name="_Toc485558248"/>
      <w:r>
        <w:rPr>
          <w:lang w:bidi="fa-IR"/>
        </w:rPr>
        <w:t>443</w:t>
      </w:r>
      <w:r>
        <w:t>. The Conduct of the Prophet (SAWA) in imprisoning a Suspect</w:t>
      </w:r>
      <w:bookmarkEnd w:id="3042"/>
      <w:bookmarkEnd w:id="3043"/>
    </w:p>
    <w:p w:rsidR="00274744" w:rsidRDefault="00274744" w:rsidP="00CA1574">
      <w:pPr>
        <w:pStyle w:val="libAr"/>
      </w:pPr>
      <w:r w:rsidRPr="00E10CFF">
        <w:rPr>
          <w:rStyle w:val="libBold1Char"/>
          <w:rtl/>
        </w:rPr>
        <w:t>1367.</w:t>
      </w:r>
      <w:r>
        <w:rPr>
          <w:rtl/>
          <w:lang w:bidi="fa-IR"/>
        </w:rPr>
        <w:t xml:space="preserve"> </w:t>
      </w:r>
      <w:r w:rsidRPr="00B61F7A">
        <w:rPr>
          <w:rtl/>
        </w:rPr>
        <w:t>الإمام الصادق عليه السلام: إنَّ النَّبِيَّ صلى اللَّه عليه وآله كانَ يَحبِسُ في تُهَمَةِ الدَّمِ سِتَّةَ أيّامٍ ، فَإِن جاءَ أولِياءُ المَقتولِ بِثَبَتٍ وإلّا خَلّى‏ سَبيلَهُ‏</w:t>
      </w:r>
      <w:r>
        <w:rPr>
          <w:rStyle w:val="libFootnotenumChar"/>
          <w:rtl/>
        </w:rPr>
        <w:t>1</w:t>
      </w:r>
      <w:r>
        <w:t xml:space="preserve"> .</w:t>
      </w:r>
    </w:p>
    <w:p w:rsidR="00274744" w:rsidRDefault="00274744" w:rsidP="00274744">
      <w:pPr>
        <w:pStyle w:val="libNormal"/>
      </w:pPr>
      <w:r w:rsidRPr="00E10CFF">
        <w:rPr>
          <w:rStyle w:val="libBold1Char"/>
        </w:rPr>
        <w:t>1367.</w:t>
      </w:r>
      <w:r>
        <w:rPr>
          <w:lang w:bidi="fa-IR"/>
        </w:rPr>
        <w:t xml:space="preserve"> </w:t>
      </w:r>
      <w:r>
        <w:t xml:space="preserve">Imam al-Sadiq </w:t>
      </w:r>
      <w:r w:rsidRPr="001500BA">
        <w:t>(AS)</w:t>
      </w:r>
      <w:r>
        <w:t xml:space="preserve"> said, 'The Prophet </w:t>
      </w:r>
      <w:r w:rsidRPr="001500BA">
        <w:t>(SAWA)</w:t>
      </w:r>
      <w:r>
        <w:t xml:space="preserve"> would imprison for six days he who has been accused of killing, the kin of the killed must come with evidence, and if not, he is freed.' </w:t>
      </w:r>
      <w:r>
        <w:rPr>
          <w:rStyle w:val="libFootnotenumChar"/>
        </w:rPr>
        <w:t>2</w:t>
      </w:r>
    </w:p>
    <w:p w:rsidR="00274744" w:rsidRDefault="00274744" w:rsidP="00CA1574">
      <w:pPr>
        <w:pStyle w:val="libAr"/>
      </w:pPr>
      <w:r w:rsidRPr="00E10CFF">
        <w:rPr>
          <w:rStyle w:val="libBold1Char"/>
          <w:rtl/>
        </w:rPr>
        <w:t>1368.</w:t>
      </w:r>
      <w:r>
        <w:rPr>
          <w:rtl/>
          <w:lang w:bidi="fa-IR"/>
        </w:rPr>
        <w:t xml:space="preserve"> </w:t>
      </w:r>
      <w:r w:rsidRPr="00B61F7A">
        <w:rPr>
          <w:rtl/>
        </w:rPr>
        <w:t>سنن ابى داود عن حكيم عن ابيه : إنّ النَّبِيَّ صلى اللَّه عليه وآله حَبَسَ رَجُلاً في تُهمَةٍ .</w:t>
      </w:r>
      <w:r>
        <w:rPr>
          <w:rStyle w:val="libFootnotenumChar"/>
          <w:rtl/>
        </w:rPr>
        <w:t>3</w:t>
      </w:r>
    </w:p>
    <w:p w:rsidR="00274744" w:rsidRDefault="00274744" w:rsidP="00274744">
      <w:pPr>
        <w:pStyle w:val="libNormal"/>
      </w:pPr>
      <w:r w:rsidRPr="00E10CFF">
        <w:rPr>
          <w:rStyle w:val="libBold1Char"/>
        </w:rPr>
        <w:t>1368.</w:t>
      </w:r>
      <w:r>
        <w:rPr>
          <w:lang w:bidi="fa-IR"/>
        </w:rPr>
        <w:t xml:space="preserve"> </w:t>
      </w:r>
      <w:r>
        <w:t xml:space="preserve">Sunan Abi Dawud, narrating from Hakim narrating from his father said, 'The Prophet </w:t>
      </w:r>
      <w:r w:rsidRPr="001500BA">
        <w:t>(SAWA)</w:t>
      </w:r>
      <w:r>
        <w:t xml:space="preserve"> jailed a person who was accused of an act.' </w:t>
      </w:r>
      <w:r>
        <w:rPr>
          <w:rStyle w:val="libFootnotenumChar"/>
        </w:rPr>
        <w:t>4</w:t>
      </w:r>
    </w:p>
    <w:p w:rsidR="00274744" w:rsidRDefault="00274744" w:rsidP="00274744">
      <w:pPr>
        <w:pStyle w:val="libNormal"/>
      </w:pPr>
    </w:p>
    <w:p w:rsidR="00274744" w:rsidRDefault="00274744" w:rsidP="009E5AD4">
      <w:pPr>
        <w:pStyle w:val="Heading3"/>
      </w:pPr>
      <w:bookmarkStart w:id="3044" w:name="_Toc484336729"/>
      <w:bookmarkStart w:id="3045" w:name="_Toc485558249"/>
      <w:r>
        <w:t>Notes</w:t>
      </w:r>
      <w:bookmarkEnd w:id="3044"/>
      <w:bookmarkEnd w:id="3045"/>
    </w:p>
    <w:p w:rsidR="00274744" w:rsidRDefault="00274744" w:rsidP="00274744">
      <w:pPr>
        <w:pStyle w:val="libFootnote"/>
      </w:pPr>
      <w:r>
        <w:t xml:space="preserve">1. </w:t>
      </w:r>
      <w:r>
        <w:rPr>
          <w:rtl/>
        </w:rPr>
        <w:t xml:space="preserve">تهذيب : </w:t>
      </w:r>
      <w:r>
        <w:rPr>
          <w:rtl/>
          <w:lang w:bidi="fa-IR"/>
        </w:rPr>
        <w:t>10 / 174</w:t>
      </w:r>
      <w:r>
        <w:t xml:space="preserve"> .</w:t>
      </w:r>
    </w:p>
    <w:p w:rsidR="00274744" w:rsidRDefault="00274744" w:rsidP="00274744">
      <w:pPr>
        <w:pStyle w:val="libFootnote"/>
      </w:pPr>
      <w:r>
        <w:t xml:space="preserve">2. Tahdhib, v. </w:t>
      </w:r>
      <w:r>
        <w:rPr>
          <w:lang w:bidi="fa-IR"/>
        </w:rPr>
        <w:t>10</w:t>
      </w:r>
      <w:r>
        <w:t xml:space="preserve">, p. </w:t>
      </w:r>
      <w:r>
        <w:rPr>
          <w:lang w:bidi="fa-IR"/>
        </w:rPr>
        <w:t>174</w:t>
      </w:r>
    </w:p>
    <w:p w:rsidR="00274744" w:rsidRDefault="00274744" w:rsidP="00274744">
      <w:pPr>
        <w:pStyle w:val="libFootnote"/>
      </w:pPr>
      <w:r>
        <w:t xml:space="preserve">3. </w:t>
      </w:r>
      <w:r>
        <w:rPr>
          <w:rtl/>
        </w:rPr>
        <w:t xml:space="preserve">سنن ابى داود : </w:t>
      </w:r>
      <w:r>
        <w:rPr>
          <w:rtl/>
          <w:lang w:bidi="fa-IR"/>
        </w:rPr>
        <w:t>3 / 314 / 3630</w:t>
      </w:r>
      <w:r>
        <w:t xml:space="preserve"> .</w:t>
      </w:r>
    </w:p>
    <w:p w:rsidR="00274744" w:rsidRDefault="00274744" w:rsidP="00274744">
      <w:pPr>
        <w:pStyle w:val="libFootnote"/>
        <w:rPr>
          <w:rtl/>
          <w:lang w:bidi="fa-IR"/>
        </w:rPr>
      </w:pPr>
      <w:r>
        <w:t xml:space="preserve">4. Sunan Abi Dawud, v. </w:t>
      </w:r>
      <w:r>
        <w:rPr>
          <w:lang w:bidi="fa-IR"/>
        </w:rPr>
        <w:t>3</w:t>
      </w:r>
      <w:r>
        <w:t xml:space="preserve">, p. </w:t>
      </w:r>
      <w:r>
        <w:rPr>
          <w:lang w:bidi="fa-IR"/>
        </w:rPr>
        <w:t>314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046" w:name="_Toc484336730"/>
      <w:bookmarkStart w:id="3047" w:name="_Toc485558250"/>
      <w:r>
        <w:rPr>
          <w:lang w:bidi="fa-IR"/>
        </w:rPr>
        <w:lastRenderedPageBreak/>
        <w:t>86</w:t>
      </w:r>
      <w:r>
        <w:t xml:space="preserve"> - </w:t>
      </w:r>
      <w:r>
        <w:rPr>
          <w:rtl/>
        </w:rPr>
        <w:t>الحجاب‏</w:t>
      </w:r>
      <w:bookmarkEnd w:id="3046"/>
      <w:bookmarkEnd w:id="3047"/>
    </w:p>
    <w:p w:rsidR="00274744" w:rsidRDefault="00274744" w:rsidP="009E5AD4">
      <w:pPr>
        <w:pStyle w:val="Heading1Center"/>
      </w:pPr>
      <w:bookmarkStart w:id="3048" w:name="_Toc484336731"/>
      <w:bookmarkStart w:id="3049" w:name="_Toc485558251"/>
      <w:r>
        <w:rPr>
          <w:lang w:bidi="fa-IR"/>
        </w:rPr>
        <w:t>86</w:t>
      </w:r>
      <w:r>
        <w:t>. THE VEIL</w:t>
      </w:r>
      <w:bookmarkEnd w:id="3048"/>
      <w:bookmarkEnd w:id="3049"/>
    </w:p>
    <w:p w:rsidR="00274744" w:rsidRDefault="00274744" w:rsidP="009E5AD4">
      <w:pPr>
        <w:pStyle w:val="Heading2Center"/>
        <w:outlineLvl w:val="0"/>
      </w:pPr>
      <w:bookmarkStart w:id="3050" w:name="_Toc484336732"/>
      <w:bookmarkStart w:id="3051" w:name="_Toc485558252"/>
      <w:r>
        <w:rPr>
          <w:lang w:bidi="fa-IR"/>
        </w:rPr>
        <w:t>444</w:t>
      </w:r>
      <w:r>
        <w:t xml:space="preserve"> - </w:t>
      </w:r>
      <w:r>
        <w:rPr>
          <w:rtl/>
        </w:rPr>
        <w:t>الحِجابُ‏</w:t>
      </w:r>
      <w:bookmarkEnd w:id="3050"/>
      <w:bookmarkEnd w:id="3051"/>
    </w:p>
    <w:p w:rsidR="00274744" w:rsidRDefault="00274744" w:rsidP="009E5AD4">
      <w:pPr>
        <w:pStyle w:val="Heading2Center"/>
        <w:outlineLvl w:val="0"/>
      </w:pPr>
      <w:bookmarkStart w:id="3052" w:name="_Toc484336733"/>
      <w:bookmarkStart w:id="3053" w:name="_Toc485558253"/>
      <w:r>
        <w:rPr>
          <w:lang w:bidi="fa-IR"/>
        </w:rPr>
        <w:t>444</w:t>
      </w:r>
      <w:r>
        <w:t>. The Veil</w:t>
      </w:r>
      <w:bookmarkEnd w:id="3052"/>
      <w:bookmarkEnd w:id="3053"/>
    </w:p>
    <w:p w:rsidR="00274744" w:rsidRDefault="00274744" w:rsidP="00CA1574">
      <w:pPr>
        <w:pStyle w:val="libAr"/>
      </w:pPr>
      <w:r w:rsidRPr="004A7464">
        <w:rPr>
          <w:rtl/>
        </w:rPr>
        <w:t>(</w:t>
      </w:r>
      <w:r w:rsidRPr="00B61F7A">
        <w:rPr>
          <w:rtl/>
        </w:rPr>
        <w:t>يا أَيُّهَا النَّبِيُّ قُلْ لِأَزْوَاجِكَ وَبَنَاتِكَ وَنِسَاءِ الْمُؤْمِنِينَ يُدْنِينَ عَلَيْهِنَّ مِنْ جَلابِيبِهِنَّ ذلِكَ أَدْنَى‏ أَنْ يُعْرَفْنَ فَلا يُؤْذَيْنَ وَكَانَ اللَّهُ غَفُوراً رَحِيماً) .</w:t>
      </w:r>
      <w:r>
        <w:rPr>
          <w:rStyle w:val="libFootnotenumChar"/>
          <w:rtl/>
        </w:rPr>
        <w:t>1</w:t>
      </w:r>
    </w:p>
    <w:p w:rsidR="00274744" w:rsidRDefault="00274744" w:rsidP="00274744">
      <w:pPr>
        <w:pStyle w:val="libNormal"/>
      </w:pPr>
      <w:r w:rsidRPr="008A7F4D">
        <w:rPr>
          <w:rStyle w:val="libBoldItalicChar"/>
        </w:rPr>
        <w:t>“O Prophet! Tell your wives and your daughters and the women of the faithful to draw closely over themselves their chadors [when going out]. That makes it likely for them to be recognized and not be troubled, and Allah is all-forgiving, all-merciful.”</w:t>
      </w:r>
      <w:r>
        <w:t xml:space="preserve">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النور : </w:t>
      </w:r>
      <w:r>
        <w:rPr>
          <w:rtl/>
          <w:lang w:bidi="fa-IR"/>
        </w:rPr>
        <w:t>30</w:t>
      </w:r>
      <w:r w:rsidRPr="00B61F7A">
        <w:rPr>
          <w:rtl/>
        </w:rPr>
        <w:t xml:space="preserve"> ، </w:t>
      </w:r>
      <w:r>
        <w:rPr>
          <w:rtl/>
          <w:lang w:bidi="fa-IR"/>
        </w:rPr>
        <w:t>31</w:t>
      </w:r>
      <w:r w:rsidRPr="00B61F7A">
        <w:rPr>
          <w:rtl/>
        </w:rPr>
        <w:t xml:space="preserve"> ، </w:t>
      </w:r>
      <w:r>
        <w:rPr>
          <w:rtl/>
          <w:lang w:bidi="fa-IR"/>
        </w:rPr>
        <w:t>58</w:t>
      </w:r>
      <w:r w:rsidRPr="00B61F7A">
        <w:rPr>
          <w:rtl/>
        </w:rPr>
        <w:t xml:space="preserve"> و الأحزاب : </w:t>
      </w:r>
      <w:r>
        <w:rPr>
          <w:rtl/>
          <w:lang w:bidi="fa-IR"/>
        </w:rPr>
        <w:t>53</w:t>
      </w:r>
      <w:r w:rsidRPr="00B61F7A">
        <w:rPr>
          <w:rtl/>
        </w:rPr>
        <w:t xml:space="preserve"> و </w:t>
      </w:r>
      <w:r>
        <w:rPr>
          <w:rtl/>
          <w:lang w:bidi="fa-IR"/>
        </w:rPr>
        <w:t>59</w:t>
      </w:r>
      <w:r>
        <w:t xml:space="preserve"> .</w:t>
      </w:r>
    </w:p>
    <w:p w:rsidR="00274744" w:rsidRDefault="00274744" w:rsidP="00C57A96">
      <w:pPr>
        <w:pStyle w:val="libBold2"/>
      </w:pPr>
      <w:r w:rsidRPr="0037720E">
        <w:t xml:space="preserve">(See also: Qur'an </w:t>
      </w:r>
      <w:r>
        <w:t>24</w:t>
      </w:r>
      <w:r w:rsidRPr="0037720E">
        <w:t>:</w:t>
      </w:r>
      <w:r>
        <w:t>30-31</w:t>
      </w:r>
      <w:r w:rsidRPr="0037720E">
        <w:t xml:space="preserve">, </w:t>
      </w:r>
      <w:r>
        <w:t>24</w:t>
      </w:r>
      <w:r w:rsidRPr="0037720E">
        <w:t>:</w:t>
      </w:r>
      <w:r>
        <w:t>58</w:t>
      </w:r>
      <w:r w:rsidRPr="0037720E">
        <w:t xml:space="preserve">, </w:t>
      </w:r>
      <w:r>
        <w:t>33</w:t>
      </w:r>
      <w:r w:rsidRPr="0037720E">
        <w:t>:</w:t>
      </w:r>
      <w:r>
        <w:t>53</w:t>
      </w:r>
      <w:r w:rsidRPr="0037720E">
        <w:t xml:space="preserve">, </w:t>
      </w:r>
      <w:r>
        <w:t>33</w:t>
      </w:r>
      <w:r w:rsidRPr="0037720E">
        <w:t>:</w:t>
      </w:r>
      <w:r>
        <w:t>59)</w:t>
      </w:r>
    </w:p>
    <w:p w:rsidR="00274744" w:rsidRDefault="00274744" w:rsidP="00CA1574">
      <w:pPr>
        <w:pStyle w:val="libAr"/>
      </w:pPr>
      <w:r w:rsidRPr="00E10CFF">
        <w:rPr>
          <w:rStyle w:val="libBold1Char"/>
          <w:rtl/>
        </w:rPr>
        <w:t>1369.</w:t>
      </w:r>
      <w:r>
        <w:rPr>
          <w:rtl/>
          <w:lang w:bidi="fa-IR"/>
        </w:rPr>
        <w:t xml:space="preserve"> </w:t>
      </w:r>
      <w:r w:rsidRPr="00B61F7A">
        <w:rPr>
          <w:rtl/>
        </w:rPr>
        <w:t xml:space="preserve">الإمامُ عليٌّ عليه السلام </w:t>
      </w:r>
      <w:r>
        <w:rPr>
          <w:rtl/>
        </w:rPr>
        <w:t>-</w:t>
      </w:r>
      <w:r w:rsidRPr="00B61F7A">
        <w:rPr>
          <w:rtl/>
        </w:rPr>
        <w:t xml:space="preserve"> لابنهِ الحسنِ عليه السلام </w:t>
      </w:r>
      <w:r>
        <w:rPr>
          <w:rtl/>
        </w:rPr>
        <w:t>-</w:t>
      </w:r>
      <w:r w:rsidRPr="00B61F7A">
        <w:rPr>
          <w:rtl/>
        </w:rPr>
        <w:t xml:space="preserve"> : واكْفُفْ علَيهِنَّ مِن أبْصارِهِنَّ بحَجْبِكَ إيّاهُنَّ ، فإنَّ شِدَّةَ الحِجابِ خَيرٌ لكَ ولَهُنَّ .</w:t>
      </w:r>
      <w:r>
        <w:rPr>
          <w:rStyle w:val="libFootnotenumChar"/>
          <w:rtl/>
        </w:rPr>
        <w:t>3</w:t>
      </w:r>
    </w:p>
    <w:p w:rsidR="00274744" w:rsidRDefault="00274744" w:rsidP="00274744">
      <w:pPr>
        <w:pStyle w:val="libNormal"/>
      </w:pPr>
      <w:r w:rsidRPr="00E10CFF">
        <w:rPr>
          <w:rStyle w:val="libBold1Char"/>
        </w:rPr>
        <w:t>1369.</w:t>
      </w:r>
      <w:r>
        <w:rPr>
          <w:lang w:bidi="fa-IR"/>
        </w:rPr>
        <w:t xml:space="preserve"> </w:t>
      </w:r>
      <w:r>
        <w:t xml:space="preserve">Imam Ali </w:t>
      </w:r>
      <w:r w:rsidRPr="001500BA">
        <w:t>(AS)</w:t>
      </w:r>
      <w:r>
        <w:t xml:space="preserve"> said to his son al-Hasan </w:t>
      </w:r>
      <w:r w:rsidRPr="001500BA">
        <w:t>(AS)</w:t>
      </w:r>
      <w:r>
        <w:t xml:space="preserve">, 'And curb their eyes by keeping them in veil, for the strict observance of the veil is better for you and for them.' </w:t>
      </w:r>
      <w:r>
        <w:rPr>
          <w:rStyle w:val="libFootnotenumChar"/>
        </w:rPr>
        <w:t>4</w:t>
      </w:r>
    </w:p>
    <w:p w:rsidR="00274744" w:rsidRDefault="00274744" w:rsidP="00CA1574">
      <w:pPr>
        <w:pStyle w:val="libAr"/>
      </w:pPr>
      <w:r w:rsidRPr="00E10CFF">
        <w:rPr>
          <w:rStyle w:val="libBold1Char"/>
          <w:rtl/>
        </w:rPr>
        <w:t>1370.</w:t>
      </w:r>
      <w:r>
        <w:rPr>
          <w:rtl/>
          <w:lang w:bidi="fa-IR"/>
        </w:rPr>
        <w:t xml:space="preserve"> </w:t>
      </w:r>
      <w:r w:rsidRPr="00B61F7A">
        <w:rPr>
          <w:rtl/>
        </w:rPr>
        <w:t xml:space="preserve">الإمامُ عليٌّ عليه السلام : كنتُ قاعداً في البَقيعِ مَع رسولِ اللَّهِ صلى اللَّه عليه وآله في يَومِ دَجْنٍ ومَطَرٍ ، إذ مَرَّتِ امْرَأةٌ على‏ حِمارٍ ، فَهَوتْ يدُ الحِمارِ في وَهْدَةٍ فسَقَطَتِ المَرأةُ ، فأعْرَضَ النّبيُّ صلى اللَّه عليه وآله بوجهِهِ، قالوا : يا رسولَ اللَّهِ ، إنّها مُتَسَرْوِلَةٌ . قالَ : اللّهُمَّ اغْفِرْ للمُتَسرْوِلاتِ </w:t>
      </w:r>
      <w:r>
        <w:rPr>
          <w:rtl/>
        </w:rPr>
        <w:t>-</w:t>
      </w:r>
      <w:r w:rsidRPr="00B61F7A">
        <w:rPr>
          <w:rtl/>
        </w:rPr>
        <w:t xml:space="preserve"> ثلاثاً </w:t>
      </w:r>
      <w:r>
        <w:rPr>
          <w:rtl/>
        </w:rPr>
        <w:t>-</w:t>
      </w:r>
      <w:r w:rsidRPr="00B61F7A">
        <w:rPr>
          <w:rtl/>
        </w:rPr>
        <w:t xml:space="preserve"> يا أَيُّها النّاسُ ، اتَّخِذوا السَّراويلاتِ فإنَّها مِن أسْتَرِ ثِيابِكُم ، وحَصِّنوا بِها نِساءَكُم إذا خَرَجْنَ .</w:t>
      </w:r>
      <w:r>
        <w:rPr>
          <w:rStyle w:val="libFootnotenumChar"/>
          <w:rtl/>
        </w:rPr>
        <w:t>5</w:t>
      </w:r>
    </w:p>
    <w:p w:rsidR="00274744" w:rsidRDefault="00274744" w:rsidP="00274744">
      <w:pPr>
        <w:pStyle w:val="libNormal"/>
      </w:pPr>
      <w:r w:rsidRPr="00E10CFF">
        <w:rPr>
          <w:rStyle w:val="libBold1Char"/>
        </w:rPr>
        <w:t>1370.</w:t>
      </w:r>
      <w:r>
        <w:rPr>
          <w:lang w:bidi="fa-IR"/>
        </w:rPr>
        <w:t xml:space="preserve"> </w:t>
      </w:r>
      <w:r>
        <w:t xml:space="preserve">Imam Ali </w:t>
      </w:r>
      <w:r w:rsidRPr="001500BA">
        <w:t>(AS)</w:t>
      </w:r>
      <w:r>
        <w:t xml:space="preserve"> said, 'I was sitting with the Messenger of Allah </w:t>
      </w:r>
      <w:r w:rsidRPr="001500BA">
        <w:t>(SAWA)</w:t>
      </w:r>
      <w:r>
        <w:t xml:space="preserve"> in Baqi on a cloudy and rainy day, when a woman passed us on a donkey. The foreleg of the donkey slipped into a pit and the woman fell off. The Prophet </w:t>
      </w:r>
      <w:r w:rsidRPr="001500BA">
        <w:t>(SAWA)</w:t>
      </w:r>
      <w:r>
        <w:t xml:space="preserve"> turned his face away. They [his companions] said, 'O Messenger of Allah, she has trousers on.' He said thrice, 'O Allah! Forgive the women clad in trousers' - 'O people! Wear trousers for they are the most covering of your garments, and safeguard your women by [making them wear] them when they go out.' </w:t>
      </w:r>
      <w:r>
        <w:rPr>
          <w:rStyle w:val="libFootnotenumChar"/>
        </w:rPr>
        <w:t>6</w:t>
      </w:r>
    </w:p>
    <w:p w:rsidR="00274744" w:rsidRDefault="00274744" w:rsidP="00CA1574">
      <w:pPr>
        <w:pStyle w:val="libAr"/>
      </w:pPr>
      <w:r w:rsidRPr="00E10CFF">
        <w:rPr>
          <w:rStyle w:val="libBold1Char"/>
          <w:rtl/>
        </w:rPr>
        <w:t>1371.</w:t>
      </w:r>
      <w:r>
        <w:rPr>
          <w:rtl/>
          <w:lang w:bidi="fa-IR"/>
        </w:rPr>
        <w:t xml:space="preserve"> </w:t>
      </w:r>
      <w:r w:rsidRPr="00B61F7A">
        <w:rPr>
          <w:rtl/>
        </w:rPr>
        <w:t>الإمامُ عليٌّ عليه السلام : صِيانَةُ المَرأةِ أنعَمُ لِحالِها وَأدوَمُ لِجَمالها</w:t>
      </w:r>
      <w:r>
        <w:rPr>
          <w:rStyle w:val="libFootnotenumChar"/>
          <w:rtl/>
        </w:rPr>
        <w:t>7</w:t>
      </w:r>
      <w:r>
        <w:t xml:space="preserve"> .</w:t>
      </w:r>
    </w:p>
    <w:p w:rsidR="00274744" w:rsidRDefault="00274744" w:rsidP="00274744">
      <w:pPr>
        <w:pStyle w:val="libNormal"/>
      </w:pPr>
      <w:r w:rsidRPr="00E10CFF">
        <w:rPr>
          <w:rStyle w:val="libBold1Char"/>
        </w:rPr>
        <w:t>1371.</w:t>
      </w:r>
      <w:r>
        <w:rPr>
          <w:lang w:bidi="fa-IR"/>
        </w:rPr>
        <w:t xml:space="preserve"> </w:t>
      </w:r>
      <w:r>
        <w:t xml:space="preserve">Imam Ali </w:t>
      </w:r>
      <w:r w:rsidRPr="001500BA">
        <w:t>(AS)</w:t>
      </w:r>
      <w:r>
        <w:t xml:space="preserve"> said, 'Covering the woman is more prosperous to her state and more enduring for her beauty.' </w:t>
      </w:r>
      <w:r>
        <w:rPr>
          <w:rStyle w:val="libFootnotenumChar"/>
        </w:rPr>
        <w:t>8</w:t>
      </w:r>
    </w:p>
    <w:p w:rsidR="00274744" w:rsidRDefault="00274744" w:rsidP="00274744">
      <w:pPr>
        <w:pStyle w:val="libNormal"/>
      </w:pPr>
    </w:p>
    <w:p w:rsidR="00274744" w:rsidRDefault="00274744" w:rsidP="009E5AD4">
      <w:pPr>
        <w:pStyle w:val="Heading3"/>
      </w:pPr>
      <w:bookmarkStart w:id="3054" w:name="_Toc484336734"/>
      <w:bookmarkStart w:id="3055" w:name="_Toc485558254"/>
      <w:r>
        <w:lastRenderedPageBreak/>
        <w:t>Notes</w:t>
      </w:r>
      <w:bookmarkEnd w:id="3054"/>
      <w:bookmarkEnd w:id="3055"/>
    </w:p>
    <w:p w:rsidR="00274744" w:rsidRDefault="00274744" w:rsidP="00274744">
      <w:pPr>
        <w:pStyle w:val="libFootnote"/>
      </w:pPr>
      <w:r>
        <w:t xml:space="preserve">1. </w:t>
      </w:r>
      <w:r>
        <w:rPr>
          <w:rtl/>
        </w:rPr>
        <w:t xml:space="preserve">الأحزاب : </w:t>
      </w:r>
      <w:r>
        <w:rPr>
          <w:rtl/>
          <w:lang w:bidi="fa-IR"/>
        </w:rPr>
        <w:t>59</w:t>
      </w:r>
      <w:r>
        <w:t xml:space="preserve"> .</w:t>
      </w:r>
    </w:p>
    <w:p w:rsidR="00274744" w:rsidRDefault="00274744" w:rsidP="00274744">
      <w:pPr>
        <w:pStyle w:val="libFootnote"/>
      </w:pPr>
      <w:r>
        <w:t xml:space="preserve">2. Qur'an </w:t>
      </w:r>
      <w:r>
        <w:rPr>
          <w:lang w:bidi="fa-IR"/>
        </w:rPr>
        <w:t>33</w:t>
      </w:r>
      <w:r>
        <w:rPr>
          <w:rtl/>
          <w:lang w:bidi="fa-IR"/>
        </w:rPr>
        <w:t>:59</w:t>
      </w:r>
    </w:p>
    <w:p w:rsidR="00274744" w:rsidRDefault="00274744" w:rsidP="00274744">
      <w:pPr>
        <w:pStyle w:val="libFootnote"/>
      </w:pPr>
      <w:r>
        <w:t xml:space="preserve">3. </w:t>
      </w:r>
      <w:r>
        <w:rPr>
          <w:rtl/>
        </w:rPr>
        <w:t xml:space="preserve">نهج البلاغة : الكتاب </w:t>
      </w:r>
      <w:r>
        <w:rPr>
          <w:rtl/>
          <w:lang w:bidi="fa-IR"/>
        </w:rPr>
        <w:t>31</w:t>
      </w:r>
      <w:r>
        <w:t xml:space="preserve"> .</w:t>
      </w:r>
    </w:p>
    <w:p w:rsidR="00274744" w:rsidRDefault="00274744" w:rsidP="00274744">
      <w:pPr>
        <w:pStyle w:val="libFootnote"/>
      </w:pPr>
      <w:r>
        <w:t xml:space="preserve">4. Nahj al-Balagha, Letter </w:t>
      </w:r>
      <w:r>
        <w:rPr>
          <w:lang w:bidi="fa-IR"/>
        </w:rPr>
        <w:t>31</w:t>
      </w:r>
    </w:p>
    <w:p w:rsidR="00274744" w:rsidRDefault="00274744" w:rsidP="00274744">
      <w:pPr>
        <w:pStyle w:val="libFootnote"/>
      </w:pPr>
      <w:r>
        <w:t xml:space="preserve">5. </w:t>
      </w:r>
      <w:r>
        <w:rPr>
          <w:rtl/>
        </w:rPr>
        <w:t xml:space="preserve">تنبيه الخواطر : </w:t>
      </w:r>
      <w:r>
        <w:rPr>
          <w:rtl/>
          <w:lang w:bidi="fa-IR"/>
        </w:rPr>
        <w:t>2 / 78</w:t>
      </w:r>
      <w:r>
        <w:t xml:space="preserve"> .</w:t>
      </w:r>
    </w:p>
    <w:p w:rsidR="00274744" w:rsidRDefault="00274744" w:rsidP="00274744">
      <w:pPr>
        <w:pStyle w:val="libFootnote"/>
      </w:pPr>
      <w:r>
        <w:t xml:space="preserve">6. Tanbih al-Khawatir, v. </w:t>
      </w:r>
      <w:r>
        <w:rPr>
          <w:lang w:bidi="fa-IR"/>
        </w:rPr>
        <w:t>2</w:t>
      </w:r>
      <w:r>
        <w:t xml:space="preserve">, p. </w:t>
      </w:r>
      <w:r>
        <w:rPr>
          <w:lang w:bidi="fa-IR"/>
        </w:rPr>
        <w:t>78</w:t>
      </w:r>
    </w:p>
    <w:p w:rsidR="00274744" w:rsidRDefault="00274744" w:rsidP="00274744">
      <w:pPr>
        <w:pStyle w:val="libFootnote"/>
      </w:pPr>
      <w:r>
        <w:t xml:space="preserve">7. </w:t>
      </w:r>
      <w:r>
        <w:rPr>
          <w:rtl/>
        </w:rPr>
        <w:t xml:space="preserve">غرر الحكم : </w:t>
      </w:r>
      <w:r>
        <w:rPr>
          <w:rtl/>
          <w:lang w:bidi="fa-IR"/>
        </w:rPr>
        <w:t>5820</w:t>
      </w:r>
      <w:r>
        <w:t xml:space="preserve"> .</w:t>
      </w:r>
    </w:p>
    <w:p w:rsidR="00274744" w:rsidRDefault="00274744" w:rsidP="00274744">
      <w:pPr>
        <w:pStyle w:val="libFootnote"/>
        <w:rPr>
          <w:rtl/>
          <w:lang w:bidi="fa-IR"/>
        </w:rPr>
      </w:pPr>
      <w:r>
        <w:t xml:space="preserve">8. Ghurar al-Hikam, no. </w:t>
      </w:r>
      <w:r>
        <w:rPr>
          <w:lang w:bidi="fa-IR"/>
        </w:rPr>
        <w:t>5820</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056" w:name="_Toc484336735"/>
      <w:bookmarkStart w:id="3057" w:name="_Toc485558255"/>
      <w:r>
        <w:rPr>
          <w:lang w:bidi="fa-IR"/>
        </w:rPr>
        <w:lastRenderedPageBreak/>
        <w:t>87</w:t>
      </w:r>
      <w:r>
        <w:t xml:space="preserve"> - </w:t>
      </w:r>
      <w:r>
        <w:rPr>
          <w:rtl/>
        </w:rPr>
        <w:t>الحجّ‏</w:t>
      </w:r>
      <w:bookmarkEnd w:id="3056"/>
      <w:bookmarkEnd w:id="3057"/>
    </w:p>
    <w:p w:rsidR="00274744" w:rsidRDefault="00274744" w:rsidP="009E5AD4">
      <w:pPr>
        <w:pStyle w:val="Heading1Center"/>
      </w:pPr>
      <w:bookmarkStart w:id="3058" w:name="_Toc484336736"/>
      <w:bookmarkStart w:id="3059" w:name="_Toc485558256"/>
      <w:r>
        <w:rPr>
          <w:lang w:bidi="fa-IR"/>
        </w:rPr>
        <w:t>87</w:t>
      </w:r>
      <w:r>
        <w:t>. THE PILGRIMAGE (HAJJ)</w:t>
      </w:r>
      <w:bookmarkEnd w:id="3058"/>
      <w:bookmarkEnd w:id="3059"/>
    </w:p>
    <w:p w:rsidR="00274744" w:rsidRDefault="00274744" w:rsidP="009E5AD4">
      <w:pPr>
        <w:pStyle w:val="Heading2Center"/>
        <w:outlineLvl w:val="0"/>
      </w:pPr>
      <w:bookmarkStart w:id="3060" w:name="_Toc484336737"/>
      <w:bookmarkStart w:id="3061" w:name="_Toc485558257"/>
      <w:r>
        <w:rPr>
          <w:lang w:bidi="fa-IR"/>
        </w:rPr>
        <w:t>445</w:t>
      </w:r>
      <w:r>
        <w:t xml:space="preserve"> - </w:t>
      </w:r>
      <w:r>
        <w:rPr>
          <w:rtl/>
        </w:rPr>
        <w:t>تَشرِيعُ الحَجِّ وَ فَضلُهُ‏</w:t>
      </w:r>
      <w:bookmarkEnd w:id="3060"/>
      <w:bookmarkEnd w:id="3061"/>
    </w:p>
    <w:p w:rsidR="00274744" w:rsidRDefault="00274744" w:rsidP="009E5AD4">
      <w:pPr>
        <w:pStyle w:val="Heading2Center"/>
        <w:outlineLvl w:val="0"/>
      </w:pPr>
      <w:bookmarkStart w:id="3062" w:name="_Toc484336738"/>
      <w:bookmarkStart w:id="3063" w:name="_Toc485558258"/>
      <w:r>
        <w:rPr>
          <w:lang w:bidi="fa-IR"/>
        </w:rPr>
        <w:t>445</w:t>
      </w:r>
      <w:r>
        <w:t>. The Legislation of Hajj and its Virtue</w:t>
      </w:r>
      <w:bookmarkEnd w:id="3062"/>
      <w:bookmarkEnd w:id="3063"/>
    </w:p>
    <w:p w:rsidR="00274744" w:rsidRDefault="00274744" w:rsidP="009E5AD4">
      <w:pPr>
        <w:pStyle w:val="libAr"/>
        <w:outlineLvl w:val="0"/>
      </w:pPr>
      <w:r w:rsidRPr="004A7464">
        <w:rPr>
          <w:rtl/>
        </w:rPr>
        <w:t>(</w:t>
      </w:r>
      <w:r w:rsidRPr="00B61F7A">
        <w:rPr>
          <w:rtl/>
        </w:rPr>
        <w:t>وَلِلَّهِ عَلَى‏ النَّاسِ حِجُّ الْبَيْتِ مَنِ اسْتَطَاعَ إِلَيْهِ سَبِيلاً) .</w:t>
      </w:r>
      <w:r>
        <w:rPr>
          <w:rStyle w:val="libFootnotenumChar"/>
          <w:rtl/>
        </w:rPr>
        <w:t>1</w:t>
      </w:r>
    </w:p>
    <w:p w:rsidR="00274744" w:rsidRDefault="00274744" w:rsidP="00274744">
      <w:pPr>
        <w:pStyle w:val="libNormal"/>
      </w:pPr>
      <w:r w:rsidRPr="008A7F4D">
        <w:rPr>
          <w:rStyle w:val="libBoldItalicChar"/>
        </w:rPr>
        <w:t>“And it is the duty of mankind toward Allah to make pilgrimage to the House-for those who can afford the journey to it.”</w:t>
      </w:r>
      <w:r>
        <w:t xml:space="preserve"> </w:t>
      </w:r>
      <w:r>
        <w:rPr>
          <w:rStyle w:val="libFootnotenumChar"/>
        </w:rPr>
        <w:t>2</w:t>
      </w:r>
    </w:p>
    <w:p w:rsidR="00274744" w:rsidRDefault="00274744" w:rsidP="009E5AD4">
      <w:pPr>
        <w:pStyle w:val="libAr"/>
        <w:outlineLvl w:val="0"/>
      </w:pPr>
      <w:r w:rsidRPr="004A7464">
        <w:rPr>
          <w:rtl/>
        </w:rPr>
        <w:t>(</w:t>
      </w:r>
      <w:r w:rsidRPr="00B61F7A">
        <w:rPr>
          <w:rtl/>
        </w:rPr>
        <w:t>وَأذِّنْ فِي النَّاسِ بِالْحَجِّ يَأْتُوكَ رِجَالاً وَعَلَى‏ كُلِّ ضَامِرٍ يَأْتِينَ مِنْ كُلِّ فَجٍّ عَمِيقٍ) .</w:t>
      </w:r>
      <w:r>
        <w:rPr>
          <w:rStyle w:val="libFootnotenumChar"/>
          <w:rtl/>
        </w:rPr>
        <w:t>3</w:t>
      </w:r>
    </w:p>
    <w:p w:rsidR="00274744" w:rsidRDefault="00274744" w:rsidP="00274744">
      <w:pPr>
        <w:pStyle w:val="libNormal"/>
      </w:pPr>
      <w:r w:rsidRPr="008A7F4D">
        <w:rPr>
          <w:rStyle w:val="libBoldItalicChar"/>
        </w:rPr>
        <w:t>“And proclaim the hajj to people: they shall come to you on foot and lean camels from distant places.”</w:t>
      </w:r>
      <w:r>
        <w:t xml:space="preserve"> </w:t>
      </w:r>
      <w:r>
        <w:rPr>
          <w:rStyle w:val="libFootnotenumChar"/>
        </w:rPr>
        <w:t>4</w:t>
      </w:r>
    </w:p>
    <w:p w:rsidR="00274744" w:rsidRDefault="00274744" w:rsidP="009E5AD4">
      <w:pPr>
        <w:pStyle w:val="libAr"/>
        <w:outlineLvl w:val="0"/>
      </w:pPr>
      <w:r w:rsidRPr="004A7464">
        <w:rPr>
          <w:rtl/>
        </w:rPr>
        <w:t>(</w:t>
      </w:r>
      <w:r w:rsidRPr="00B61F7A">
        <w:rPr>
          <w:rtl/>
        </w:rPr>
        <w:t>وَأَتِمُّوا الْحَجَّ وَالْعُمْرَةَ لِلَّهِ) .</w:t>
      </w:r>
      <w:r>
        <w:rPr>
          <w:rStyle w:val="libFootnotenumChar"/>
          <w:rtl/>
        </w:rPr>
        <w:t>5</w:t>
      </w:r>
    </w:p>
    <w:p w:rsidR="00274744" w:rsidRDefault="00274744" w:rsidP="009E5AD4">
      <w:pPr>
        <w:pStyle w:val="libNormal"/>
        <w:outlineLvl w:val="0"/>
      </w:pPr>
      <w:bookmarkStart w:id="3064" w:name="_Toc485558259"/>
      <w:r w:rsidRPr="008A7F4D">
        <w:rPr>
          <w:rStyle w:val="libBoldItalicChar"/>
        </w:rPr>
        <w:t>“And complete the hajj and the umra for Allah's sake.”</w:t>
      </w:r>
      <w:r>
        <w:t xml:space="preserve"> </w:t>
      </w:r>
      <w:r>
        <w:rPr>
          <w:rStyle w:val="libFootnotenumChar"/>
        </w:rPr>
        <w:t>6</w:t>
      </w:r>
      <w:bookmarkEnd w:id="3064"/>
    </w:p>
    <w:p w:rsidR="00274744" w:rsidRDefault="00274744" w:rsidP="00CA1574">
      <w:pPr>
        <w:pStyle w:val="libAr"/>
      </w:pPr>
      <w:r w:rsidRPr="00E10CFF">
        <w:rPr>
          <w:rStyle w:val="libBold1Char"/>
          <w:rtl/>
        </w:rPr>
        <w:t>1372.</w:t>
      </w:r>
      <w:r>
        <w:rPr>
          <w:rtl/>
          <w:lang w:bidi="fa-IR"/>
        </w:rPr>
        <w:t xml:space="preserve"> </w:t>
      </w:r>
      <w:r w:rsidRPr="00B61F7A">
        <w:rPr>
          <w:rtl/>
        </w:rPr>
        <w:t xml:space="preserve">الإمامُ عليٌّ عليه السلام </w:t>
      </w:r>
      <w:r>
        <w:rPr>
          <w:rtl/>
        </w:rPr>
        <w:t>-</w:t>
      </w:r>
      <w:r w:rsidRPr="00B61F7A">
        <w:rPr>
          <w:rtl/>
        </w:rPr>
        <w:t xml:space="preserve"> فيما أوصى‏ عِند وفاتهِ </w:t>
      </w:r>
      <w:r>
        <w:rPr>
          <w:rtl/>
        </w:rPr>
        <w:t>-</w:t>
      </w:r>
      <w:r w:rsidRPr="00B61F7A">
        <w:rPr>
          <w:rtl/>
        </w:rPr>
        <w:t xml:space="preserve"> : اللَّهَ اللَّهَ في بَيتِ ربِّكمُ ، لا تُخْلوهُ ما بَقِيتُم ، فإنَّهُ إنْ تُرِكَ لَم تُناظَروا .</w:t>
      </w:r>
      <w:r>
        <w:rPr>
          <w:rStyle w:val="libFootnotenumChar"/>
          <w:rtl/>
        </w:rPr>
        <w:t>7</w:t>
      </w:r>
    </w:p>
    <w:p w:rsidR="00274744" w:rsidRDefault="00274744" w:rsidP="00274744">
      <w:pPr>
        <w:pStyle w:val="libNormal"/>
      </w:pPr>
      <w:r w:rsidRPr="00E10CFF">
        <w:rPr>
          <w:rStyle w:val="libBold1Char"/>
        </w:rPr>
        <w:t>1372.</w:t>
      </w:r>
      <w:r>
        <w:rPr>
          <w:lang w:bidi="fa-IR"/>
        </w:rPr>
        <w:t xml:space="preserve"> </w:t>
      </w:r>
      <w:r>
        <w:t xml:space="preserve">Imam Ali </w:t>
      </w:r>
      <w:r w:rsidRPr="001500BA">
        <w:t>(AS)</w:t>
      </w:r>
      <w:r>
        <w:t xml:space="preserve"> said, in his will at the time of his demise, 'I exhort you, by Allah, by Allah, to take care of the House of your Lord! Do not leave it empty for as long as you live, for if it is deserted you will be given no respite.' </w:t>
      </w:r>
      <w:r>
        <w:rPr>
          <w:rStyle w:val="libFootnotenumChar"/>
        </w:rPr>
        <w:t>8</w:t>
      </w:r>
    </w:p>
    <w:p w:rsidR="00274744" w:rsidRDefault="00274744" w:rsidP="00CA1574">
      <w:pPr>
        <w:pStyle w:val="libAr"/>
      </w:pPr>
      <w:r w:rsidRPr="00E10CFF">
        <w:rPr>
          <w:rStyle w:val="libBold1Char"/>
          <w:rtl/>
        </w:rPr>
        <w:t>1373.</w:t>
      </w:r>
      <w:r>
        <w:rPr>
          <w:rtl/>
          <w:lang w:bidi="fa-IR"/>
        </w:rPr>
        <w:t xml:space="preserve"> </w:t>
      </w:r>
      <w:r w:rsidRPr="00B61F7A">
        <w:rPr>
          <w:rtl/>
        </w:rPr>
        <w:t>الإمامُ عليٌّ عليه السلام : الحَجُّ جِهادُ كلِّ ضَعيفٍ .</w:t>
      </w:r>
      <w:r>
        <w:rPr>
          <w:rStyle w:val="libFootnotenumChar"/>
          <w:rtl/>
        </w:rPr>
        <w:t>9</w:t>
      </w:r>
    </w:p>
    <w:p w:rsidR="00274744" w:rsidRDefault="00274744" w:rsidP="00274744">
      <w:pPr>
        <w:pStyle w:val="libNormal"/>
      </w:pPr>
      <w:r w:rsidRPr="00E10CFF">
        <w:rPr>
          <w:rStyle w:val="libBold1Char"/>
        </w:rPr>
        <w:t>1373.</w:t>
      </w:r>
      <w:r>
        <w:rPr>
          <w:lang w:bidi="fa-IR"/>
        </w:rPr>
        <w:t xml:space="preserve"> </w:t>
      </w:r>
      <w:r>
        <w:t xml:space="preserve">Imam Ali </w:t>
      </w:r>
      <w:r w:rsidRPr="001500BA">
        <w:t>(AS)</w:t>
      </w:r>
      <w:r>
        <w:t xml:space="preserve"> said, 'The pilgrimage is the jihad of every weak person.' </w:t>
      </w:r>
      <w:r>
        <w:rPr>
          <w:rStyle w:val="libFootnotenumChar"/>
        </w:rPr>
        <w:t>10</w:t>
      </w:r>
    </w:p>
    <w:p w:rsidR="00274744" w:rsidRDefault="00274744" w:rsidP="00CA1574">
      <w:pPr>
        <w:pStyle w:val="libAr"/>
      </w:pPr>
      <w:r w:rsidRPr="00E10CFF">
        <w:rPr>
          <w:rStyle w:val="libBold1Char"/>
          <w:rtl/>
        </w:rPr>
        <w:t>1374.</w:t>
      </w:r>
      <w:r>
        <w:rPr>
          <w:rtl/>
          <w:lang w:bidi="fa-IR"/>
        </w:rPr>
        <w:t xml:space="preserve"> </w:t>
      </w:r>
      <w:r w:rsidRPr="00B61F7A">
        <w:rPr>
          <w:rtl/>
        </w:rPr>
        <w:t>الإمامُ عليٌّ عليه السلام : نَفَقةُ دِرْهَمٍ في الحجِّ تَعْدِلُ ألفَ دِرْهَمٍ .</w:t>
      </w:r>
      <w:r>
        <w:rPr>
          <w:rStyle w:val="libFootnotenumChar"/>
          <w:rtl/>
        </w:rPr>
        <w:t>11</w:t>
      </w:r>
    </w:p>
    <w:p w:rsidR="00274744" w:rsidRDefault="00274744" w:rsidP="00274744">
      <w:pPr>
        <w:pStyle w:val="libNormal"/>
      </w:pPr>
      <w:r w:rsidRPr="00E10CFF">
        <w:rPr>
          <w:rStyle w:val="libBold1Char"/>
        </w:rPr>
        <w:t>1374.</w:t>
      </w:r>
      <w:r>
        <w:rPr>
          <w:lang w:bidi="fa-IR"/>
        </w:rPr>
        <w:t xml:space="preserve"> </w:t>
      </w:r>
      <w:r>
        <w:t xml:space="preserve">Imam Ali </w:t>
      </w:r>
      <w:r w:rsidRPr="001500BA">
        <w:t>(AS)</w:t>
      </w:r>
      <w:r>
        <w:t xml:space="preserve"> said, 'Spending one dirham [in charity] during the pilgrimage equals one thousand dirhams.' </w:t>
      </w:r>
      <w:r>
        <w:rPr>
          <w:rStyle w:val="libFootnotenumChar"/>
        </w:rPr>
        <w:t>12</w:t>
      </w:r>
    </w:p>
    <w:p w:rsidR="00274744" w:rsidRDefault="00274744" w:rsidP="00CA1574">
      <w:pPr>
        <w:pStyle w:val="libAr"/>
      </w:pPr>
      <w:r w:rsidRPr="00E10CFF">
        <w:rPr>
          <w:rStyle w:val="libBold1Char"/>
          <w:rtl/>
        </w:rPr>
        <w:t>1375.</w:t>
      </w:r>
      <w:r>
        <w:rPr>
          <w:rtl/>
          <w:lang w:bidi="fa-IR"/>
        </w:rPr>
        <w:t xml:space="preserve"> </w:t>
      </w:r>
      <w:r w:rsidRPr="00B61F7A">
        <w:rPr>
          <w:rtl/>
        </w:rPr>
        <w:t>الإمامُ عليٌّ عليه السلام : الحاجُّ والمُعْتَمِرُ وفْدُ اللَّهِ ، ويَحْبوهُ بالمَغفِرَةِ .</w:t>
      </w:r>
      <w:r>
        <w:rPr>
          <w:rStyle w:val="libFootnotenumChar"/>
          <w:rtl/>
        </w:rPr>
        <w:t>13</w:t>
      </w:r>
    </w:p>
    <w:p w:rsidR="00274744" w:rsidRDefault="00274744" w:rsidP="00274744">
      <w:pPr>
        <w:pStyle w:val="libNormal"/>
      </w:pPr>
      <w:r w:rsidRPr="00E10CFF">
        <w:rPr>
          <w:rStyle w:val="libBold1Char"/>
        </w:rPr>
        <w:t>1375.</w:t>
      </w:r>
      <w:r>
        <w:rPr>
          <w:lang w:bidi="fa-IR"/>
        </w:rPr>
        <w:t xml:space="preserve"> </w:t>
      </w:r>
      <w:r>
        <w:t xml:space="preserve">Imam Ali </w:t>
      </w:r>
      <w:r w:rsidRPr="001500BA">
        <w:t>(AS)</w:t>
      </w:r>
      <w:r>
        <w:t xml:space="preserve"> said, 'Those who go to Makkah for obligatory and voluntary pilgrimage </w:t>
      </w:r>
      <w:r w:rsidRPr="001500BA">
        <w:t>(hajj and umra)</w:t>
      </w:r>
      <w:r>
        <w:t xml:space="preserve"> are the guests of Allah, and His gift to them is forgiveness.' </w:t>
      </w:r>
      <w:r>
        <w:rPr>
          <w:rStyle w:val="libFootnotenumChar"/>
        </w:rPr>
        <w:t>14</w:t>
      </w:r>
    </w:p>
    <w:p w:rsidR="00274744" w:rsidRDefault="00274744" w:rsidP="00274744">
      <w:pPr>
        <w:pStyle w:val="libNormal"/>
      </w:pPr>
    </w:p>
    <w:p w:rsidR="00274744" w:rsidRDefault="00274744" w:rsidP="009E5AD4">
      <w:pPr>
        <w:pStyle w:val="Heading3"/>
      </w:pPr>
      <w:bookmarkStart w:id="3065" w:name="_Toc484336739"/>
      <w:bookmarkStart w:id="3066" w:name="_Toc485558260"/>
      <w:r>
        <w:t>Notes</w:t>
      </w:r>
      <w:bookmarkEnd w:id="3065"/>
      <w:bookmarkEnd w:id="3066"/>
    </w:p>
    <w:p w:rsidR="00274744" w:rsidRDefault="00274744" w:rsidP="00274744">
      <w:pPr>
        <w:pStyle w:val="libFootnote"/>
      </w:pPr>
      <w:r>
        <w:t xml:space="preserve">1. </w:t>
      </w:r>
      <w:r>
        <w:rPr>
          <w:rtl/>
        </w:rPr>
        <w:t xml:space="preserve">آل عمران : </w:t>
      </w:r>
      <w:r>
        <w:rPr>
          <w:rtl/>
          <w:lang w:bidi="fa-IR"/>
        </w:rPr>
        <w:t>97</w:t>
      </w:r>
      <w:r>
        <w:t xml:space="preserve"> .</w:t>
      </w:r>
    </w:p>
    <w:p w:rsidR="00274744" w:rsidRDefault="00274744" w:rsidP="00274744">
      <w:pPr>
        <w:pStyle w:val="libFootnote"/>
      </w:pPr>
      <w:r>
        <w:t xml:space="preserve">2. Qur'an </w:t>
      </w:r>
      <w:r>
        <w:rPr>
          <w:lang w:bidi="fa-IR"/>
        </w:rPr>
        <w:t>3</w:t>
      </w:r>
      <w:r>
        <w:rPr>
          <w:rtl/>
          <w:lang w:bidi="fa-IR"/>
        </w:rPr>
        <w:t>:97</w:t>
      </w:r>
    </w:p>
    <w:p w:rsidR="00274744" w:rsidRDefault="00274744" w:rsidP="00274744">
      <w:pPr>
        <w:pStyle w:val="libFootnote"/>
      </w:pPr>
      <w:r>
        <w:t xml:space="preserve">3. </w:t>
      </w:r>
      <w:r>
        <w:rPr>
          <w:rtl/>
        </w:rPr>
        <w:t xml:space="preserve">الحجّ : </w:t>
      </w:r>
      <w:r>
        <w:rPr>
          <w:rtl/>
          <w:lang w:bidi="fa-IR"/>
        </w:rPr>
        <w:t>27</w:t>
      </w:r>
      <w:r>
        <w:t xml:space="preserve"> .</w:t>
      </w:r>
    </w:p>
    <w:p w:rsidR="00274744" w:rsidRDefault="00274744" w:rsidP="00274744">
      <w:pPr>
        <w:pStyle w:val="libFootnote"/>
      </w:pPr>
      <w:r>
        <w:t xml:space="preserve">4. Qur'an </w:t>
      </w:r>
      <w:r>
        <w:rPr>
          <w:lang w:bidi="fa-IR"/>
        </w:rPr>
        <w:t>22</w:t>
      </w:r>
      <w:r>
        <w:rPr>
          <w:rtl/>
          <w:lang w:bidi="fa-IR"/>
        </w:rPr>
        <w:t>:27</w:t>
      </w:r>
    </w:p>
    <w:p w:rsidR="00274744" w:rsidRDefault="00274744" w:rsidP="00274744">
      <w:pPr>
        <w:pStyle w:val="libFootnote"/>
      </w:pPr>
      <w:r>
        <w:t xml:space="preserve">5. </w:t>
      </w:r>
      <w:r>
        <w:rPr>
          <w:rtl/>
        </w:rPr>
        <w:t xml:space="preserve">البقرة : </w:t>
      </w:r>
      <w:r>
        <w:rPr>
          <w:rtl/>
          <w:lang w:bidi="fa-IR"/>
        </w:rPr>
        <w:t>196</w:t>
      </w:r>
      <w:r>
        <w:t xml:space="preserve"> .</w:t>
      </w:r>
    </w:p>
    <w:p w:rsidR="00274744" w:rsidRDefault="00274744" w:rsidP="00274744">
      <w:pPr>
        <w:pStyle w:val="libFootnote"/>
      </w:pPr>
      <w:r>
        <w:t xml:space="preserve">6. Qur'an </w:t>
      </w:r>
      <w:r>
        <w:rPr>
          <w:lang w:bidi="fa-IR"/>
        </w:rPr>
        <w:t>2</w:t>
      </w:r>
      <w:r>
        <w:rPr>
          <w:rtl/>
          <w:lang w:bidi="fa-IR"/>
        </w:rPr>
        <w:t>:196</w:t>
      </w:r>
    </w:p>
    <w:p w:rsidR="00274744" w:rsidRDefault="00274744" w:rsidP="00274744">
      <w:pPr>
        <w:pStyle w:val="libFootnote"/>
      </w:pPr>
      <w:r>
        <w:lastRenderedPageBreak/>
        <w:t xml:space="preserve">7. </w:t>
      </w:r>
      <w:r>
        <w:rPr>
          <w:rtl/>
        </w:rPr>
        <w:t xml:space="preserve">نهج البلاغة : الكتاب </w:t>
      </w:r>
      <w:r>
        <w:rPr>
          <w:rtl/>
          <w:lang w:bidi="fa-IR"/>
        </w:rPr>
        <w:t>47</w:t>
      </w:r>
      <w:r>
        <w:t xml:space="preserve"> .</w:t>
      </w:r>
    </w:p>
    <w:p w:rsidR="00274744" w:rsidRDefault="00274744" w:rsidP="00274744">
      <w:pPr>
        <w:pStyle w:val="libFootnote"/>
      </w:pPr>
      <w:r>
        <w:t xml:space="preserve">8. Nahj al-Balagha, Letter </w:t>
      </w:r>
      <w:r>
        <w:rPr>
          <w:lang w:bidi="fa-IR"/>
        </w:rPr>
        <w:t>47</w:t>
      </w:r>
    </w:p>
    <w:p w:rsidR="00274744" w:rsidRDefault="00274744" w:rsidP="00274744">
      <w:pPr>
        <w:pStyle w:val="libFootnote"/>
      </w:pPr>
      <w:r>
        <w:t xml:space="preserve">9. </w:t>
      </w:r>
      <w:r>
        <w:rPr>
          <w:rtl/>
        </w:rPr>
        <w:t xml:space="preserve">الخصال : </w:t>
      </w:r>
      <w:r>
        <w:rPr>
          <w:rtl/>
          <w:lang w:bidi="fa-IR"/>
        </w:rPr>
        <w:t>620 / 10</w:t>
      </w:r>
      <w:r>
        <w:t xml:space="preserve"> .</w:t>
      </w:r>
    </w:p>
    <w:p w:rsidR="00274744" w:rsidRDefault="00274744" w:rsidP="00274744">
      <w:pPr>
        <w:pStyle w:val="libFootnote"/>
      </w:pPr>
      <w:r>
        <w:t xml:space="preserve">10. al-Khisal, p. </w:t>
      </w:r>
      <w:r>
        <w:rPr>
          <w:lang w:bidi="fa-IR"/>
        </w:rPr>
        <w:t>620</w:t>
      </w:r>
      <w:r>
        <w:t xml:space="preserve">, no. </w:t>
      </w:r>
      <w:r>
        <w:rPr>
          <w:lang w:bidi="fa-IR"/>
        </w:rPr>
        <w:t>10</w:t>
      </w:r>
    </w:p>
    <w:p w:rsidR="00274744" w:rsidRDefault="00274744" w:rsidP="00274744">
      <w:pPr>
        <w:pStyle w:val="libFootnote"/>
      </w:pPr>
      <w:r>
        <w:t xml:space="preserve">11. </w:t>
      </w:r>
      <w:r>
        <w:rPr>
          <w:rtl/>
        </w:rPr>
        <w:t xml:space="preserve">الخصال : </w:t>
      </w:r>
      <w:r>
        <w:rPr>
          <w:rtl/>
          <w:lang w:bidi="fa-IR"/>
        </w:rPr>
        <w:t>628 / 10</w:t>
      </w:r>
      <w:r>
        <w:t xml:space="preserve"> .</w:t>
      </w:r>
    </w:p>
    <w:p w:rsidR="00274744" w:rsidRDefault="00274744" w:rsidP="00274744">
      <w:pPr>
        <w:pStyle w:val="libFootnote"/>
      </w:pPr>
      <w:r>
        <w:t xml:space="preserve">12. Ibid. p. </w:t>
      </w:r>
      <w:r>
        <w:rPr>
          <w:lang w:bidi="fa-IR"/>
        </w:rPr>
        <w:t>628</w:t>
      </w:r>
      <w:r>
        <w:t xml:space="preserve">, no. </w:t>
      </w:r>
      <w:r>
        <w:rPr>
          <w:lang w:bidi="fa-IR"/>
        </w:rPr>
        <w:t>10</w:t>
      </w:r>
    </w:p>
    <w:p w:rsidR="00274744" w:rsidRDefault="00274744" w:rsidP="00274744">
      <w:pPr>
        <w:pStyle w:val="libFootnote"/>
      </w:pPr>
      <w:r>
        <w:t xml:space="preserve">13. </w:t>
      </w:r>
      <w:r>
        <w:rPr>
          <w:rtl/>
        </w:rPr>
        <w:t xml:space="preserve">الخصال : </w:t>
      </w:r>
      <w:r>
        <w:rPr>
          <w:rtl/>
          <w:lang w:bidi="fa-IR"/>
        </w:rPr>
        <w:t>635 / 10</w:t>
      </w:r>
      <w:r>
        <w:t xml:space="preserve"> .</w:t>
      </w:r>
    </w:p>
    <w:p w:rsidR="00274744" w:rsidRDefault="00274744" w:rsidP="00274744">
      <w:pPr>
        <w:pStyle w:val="libFootnote"/>
        <w:rPr>
          <w:rtl/>
          <w:lang w:bidi="fa-IR"/>
        </w:rPr>
      </w:pPr>
      <w:r>
        <w:t xml:space="preserve">14. Ibid. p. </w:t>
      </w:r>
      <w:r>
        <w:rPr>
          <w:lang w:bidi="fa-IR"/>
        </w:rPr>
        <w:t>630</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67" w:name="_Toc484336740"/>
      <w:bookmarkStart w:id="3068" w:name="_Toc485558261"/>
      <w:r>
        <w:rPr>
          <w:lang w:bidi="fa-IR"/>
        </w:rPr>
        <w:lastRenderedPageBreak/>
        <w:t>446</w:t>
      </w:r>
      <w:r>
        <w:t xml:space="preserve"> - </w:t>
      </w:r>
      <w:r>
        <w:rPr>
          <w:rtl/>
        </w:rPr>
        <w:t>فَلسَفَةُ الحَجِ‏</w:t>
      </w:r>
      <w:bookmarkEnd w:id="3067"/>
      <w:bookmarkEnd w:id="3068"/>
    </w:p>
    <w:p w:rsidR="00274744" w:rsidRDefault="00274744" w:rsidP="009E5AD4">
      <w:pPr>
        <w:pStyle w:val="Heading2Center"/>
        <w:outlineLvl w:val="0"/>
      </w:pPr>
      <w:bookmarkStart w:id="3069" w:name="_Toc484336741"/>
      <w:bookmarkStart w:id="3070" w:name="_Toc485558262"/>
      <w:r>
        <w:rPr>
          <w:lang w:bidi="fa-IR"/>
        </w:rPr>
        <w:t>446</w:t>
      </w:r>
      <w:r>
        <w:t>. The Philosophy of the Pilgrimage</w:t>
      </w:r>
      <w:bookmarkEnd w:id="3069"/>
      <w:bookmarkEnd w:id="3070"/>
    </w:p>
    <w:p w:rsidR="00274744" w:rsidRDefault="00274744" w:rsidP="00CA1574">
      <w:pPr>
        <w:pStyle w:val="libAr"/>
      </w:pPr>
      <w:r w:rsidRPr="00E10CFF">
        <w:rPr>
          <w:rStyle w:val="libBold1Char"/>
          <w:rtl/>
        </w:rPr>
        <w:t>1376.</w:t>
      </w:r>
      <w:r>
        <w:rPr>
          <w:rtl/>
          <w:lang w:bidi="fa-IR"/>
        </w:rPr>
        <w:t xml:space="preserve"> </w:t>
      </w:r>
      <w:r w:rsidRPr="00B61F7A">
        <w:rPr>
          <w:rtl/>
        </w:rPr>
        <w:t>الإمامُ عليٌّ عليه السلام : وفَرَضَ علَيكمُ حَجَّ بَيتِهِ الحَرامِ الّذي جَعَلهُ قِبلَةً للأنامِ ، يَرِدُونَهُ وُرودَ الأنْعامِ ، ويَألَهونَ إلَيهِ وُلوهَ الحَمامِ ، وجَعلَهُ سبحانَهُ عَلامةً لِتَواضُعِهِم لِعظَمَتِهِ وإذْعانِهِم لِعزّتِهِ .</w:t>
      </w:r>
      <w:r>
        <w:rPr>
          <w:rStyle w:val="libFootnotenumChar"/>
          <w:rtl/>
        </w:rPr>
        <w:t>1</w:t>
      </w:r>
    </w:p>
    <w:p w:rsidR="00274744" w:rsidRDefault="00274744" w:rsidP="00274744">
      <w:pPr>
        <w:pStyle w:val="libNormal"/>
      </w:pPr>
      <w:r w:rsidRPr="00E10CFF">
        <w:rPr>
          <w:rStyle w:val="libBold1Char"/>
        </w:rPr>
        <w:t>1376.</w:t>
      </w:r>
      <w:r>
        <w:rPr>
          <w:lang w:bidi="fa-IR"/>
        </w:rPr>
        <w:t xml:space="preserve"> </w:t>
      </w:r>
      <w:r>
        <w:t xml:space="preserve">Imam Ali </w:t>
      </w:r>
      <w:r w:rsidRPr="001500BA">
        <w:t>(AS)</w:t>
      </w:r>
      <w:r>
        <w:t xml:space="preserve"> said, 'And He made obligatory for you the pilgrimage to His Sacred House which he made the 'qibla' for all people. They come to it like the cattle coming to water, and eagerly turn to it like the birds eagerly returning to their nest; He, glory be to Him, made it a sign of their humility before His greatness and their yielding to His Might.' </w:t>
      </w:r>
      <w:r>
        <w:rPr>
          <w:rStyle w:val="libFootnotenumChar"/>
        </w:rPr>
        <w:t>2</w:t>
      </w:r>
    </w:p>
    <w:p w:rsidR="00274744" w:rsidRDefault="00274744" w:rsidP="00CA1574">
      <w:pPr>
        <w:pStyle w:val="libAr"/>
      </w:pPr>
      <w:r w:rsidRPr="00E10CFF">
        <w:rPr>
          <w:rStyle w:val="libBold1Char"/>
          <w:rtl/>
        </w:rPr>
        <w:t>1377.</w:t>
      </w:r>
      <w:r>
        <w:rPr>
          <w:rtl/>
          <w:lang w:bidi="fa-IR"/>
        </w:rPr>
        <w:t xml:space="preserve"> </w:t>
      </w:r>
      <w:r w:rsidRPr="00B61F7A">
        <w:rPr>
          <w:rtl/>
        </w:rPr>
        <w:t>الإمامُ زينُ العابدينَ عليه السلام : حِجّوا واعْتَمِروا ، تَصِحَّ أجْسامُكُم ، وتَتّسِعْ أرْزاقُكُم ، ويَصْلُحْ إيمانُكُم، وتُكْفَوا مؤونَةَ النّاسِ ومؤونَةَ عِيالاتِكُم .</w:t>
      </w:r>
      <w:r>
        <w:rPr>
          <w:rStyle w:val="libFootnotenumChar"/>
          <w:rtl/>
        </w:rPr>
        <w:t>3</w:t>
      </w:r>
    </w:p>
    <w:p w:rsidR="00274744" w:rsidRDefault="00274744" w:rsidP="00274744">
      <w:pPr>
        <w:pStyle w:val="libNormal"/>
      </w:pPr>
      <w:r w:rsidRPr="00E10CFF">
        <w:rPr>
          <w:rStyle w:val="libBold1Char"/>
        </w:rPr>
        <w:t>1377.</w:t>
      </w:r>
      <w:r>
        <w:rPr>
          <w:lang w:bidi="fa-IR"/>
        </w:rPr>
        <w:t xml:space="preserve"> </w:t>
      </w:r>
      <w:r>
        <w:t xml:space="preserve">Imam Zayn al-Abidin </w:t>
      </w:r>
      <w:r w:rsidRPr="001500BA">
        <w:t>(AS)</w:t>
      </w:r>
      <w:r>
        <w:t xml:space="preserve"> said, 'Perform the hajj [obligatory pilgrimage] and the umra [voluntary pilgrimage] so that your bodies become healthy, your sustenance expanded, and your faith improved; and suffice yourselves with the expenses of people and the expenses of your families.' </w:t>
      </w:r>
      <w:r>
        <w:rPr>
          <w:rStyle w:val="libFootnotenumChar"/>
        </w:rPr>
        <w:t>4</w:t>
      </w:r>
    </w:p>
    <w:p w:rsidR="00274744" w:rsidRDefault="00274744" w:rsidP="00CA1574">
      <w:pPr>
        <w:pStyle w:val="libAr"/>
      </w:pPr>
      <w:r w:rsidRPr="00E10CFF">
        <w:rPr>
          <w:rStyle w:val="libBold1Char"/>
          <w:rtl/>
        </w:rPr>
        <w:t>1378.</w:t>
      </w:r>
      <w:r>
        <w:rPr>
          <w:rtl/>
          <w:lang w:bidi="fa-IR"/>
        </w:rPr>
        <w:t xml:space="preserve"> </w:t>
      </w:r>
      <w:r w:rsidRPr="00B61F7A">
        <w:rPr>
          <w:rtl/>
        </w:rPr>
        <w:t>الإمامُ الباقرُ عليه السلام : الحَجُّ تَسْكينُ القُلوبِ .</w:t>
      </w:r>
      <w:r>
        <w:rPr>
          <w:rStyle w:val="libFootnotenumChar"/>
          <w:rtl/>
        </w:rPr>
        <w:t>5</w:t>
      </w:r>
    </w:p>
    <w:p w:rsidR="00274744" w:rsidRDefault="00274744" w:rsidP="00274744">
      <w:pPr>
        <w:pStyle w:val="libNormal"/>
      </w:pPr>
      <w:r w:rsidRPr="00E10CFF">
        <w:rPr>
          <w:rStyle w:val="libBold1Char"/>
        </w:rPr>
        <w:t>1378.</w:t>
      </w:r>
      <w:r>
        <w:rPr>
          <w:lang w:bidi="fa-IR"/>
        </w:rPr>
        <w:t xml:space="preserve"> </w:t>
      </w:r>
      <w:r>
        <w:t xml:space="preserve">Imam al-Baqir </w:t>
      </w:r>
      <w:r w:rsidRPr="001500BA">
        <w:t>(AS)</w:t>
      </w:r>
      <w:r>
        <w:t xml:space="preserve"> said, 'Pilgrimage calms the hearts.' </w:t>
      </w:r>
      <w:r>
        <w:rPr>
          <w:rStyle w:val="libFootnotenumChar"/>
        </w:rPr>
        <w:t>6</w:t>
      </w:r>
    </w:p>
    <w:p w:rsidR="00274744" w:rsidRDefault="00274744" w:rsidP="00CA1574">
      <w:pPr>
        <w:pStyle w:val="libAr"/>
      </w:pPr>
      <w:r w:rsidRPr="00E10CFF">
        <w:rPr>
          <w:rStyle w:val="libBold1Char"/>
          <w:rtl/>
        </w:rPr>
        <w:t>1379.</w:t>
      </w:r>
      <w:r>
        <w:rPr>
          <w:rtl/>
          <w:lang w:bidi="fa-IR"/>
        </w:rPr>
        <w:t xml:space="preserve"> </w:t>
      </w:r>
      <w:r w:rsidRPr="00B61F7A">
        <w:rPr>
          <w:rtl/>
        </w:rPr>
        <w:t>الإمامُ الصّادقُ عليه السلام : وهذا بَيتٌ اسْتَعبَدَ اللَّهُ بهِ خَلقَهُ ليَخْتَبِرَ طاعَتَهُم في إتْيانِهِ ، فحَثَّهُم على‏ تَعْظيمِهِ وزيارَتِهِ ، وقَد جَعلَهُ مَحلَّ الأنبياءِ وقِبْلَةً للمُصَلّينَ لَهُ ، وهُو شُعْبَةٌ مِن رِضْوانِهِ ، وطريقٌ يُؤَدّي إلى‏ غُفْرانِهِ ، مَنْصوبٌ على‏ اسْتِواءِ الكَمالِ ، ومُجْتَمَعِ العَظَمَةِ .</w:t>
      </w:r>
      <w:r>
        <w:rPr>
          <w:rStyle w:val="libFootnotenumChar"/>
          <w:rtl/>
        </w:rPr>
        <w:t>7</w:t>
      </w:r>
    </w:p>
    <w:p w:rsidR="00274744" w:rsidRDefault="00274744" w:rsidP="00274744">
      <w:pPr>
        <w:pStyle w:val="libNormal"/>
      </w:pPr>
      <w:r w:rsidRPr="00E10CFF">
        <w:rPr>
          <w:rStyle w:val="libBold1Char"/>
        </w:rPr>
        <w:t>1379.</w:t>
      </w:r>
      <w:r>
        <w:rPr>
          <w:lang w:bidi="fa-IR"/>
        </w:rPr>
        <w:t xml:space="preserve"> </w:t>
      </w:r>
      <w:r>
        <w:t xml:space="preserve">Imam al-Sadiq </w:t>
      </w:r>
      <w:r w:rsidRPr="001500BA">
        <w:t>(AS)</w:t>
      </w:r>
      <w:r>
        <w:t xml:space="preserve"> said, 'And this is the house by which Allah has demanded the devotion of His creatures to test their obedience in their coming to it, so He prompted them to glorify it and visit it. He made it the station of the prophets and the focal point </w:t>
      </w:r>
      <w:r w:rsidRPr="001500BA">
        <w:t>(qibla)</w:t>
      </w:r>
      <w:r>
        <w:t xml:space="preserve"> for those who pray to Him. It is a branch of His good pleasure and a way that leads to His forgiveness, founded on absolute perfection and ultimate grandeur.' </w:t>
      </w:r>
      <w:r>
        <w:rPr>
          <w:rStyle w:val="libFootnotenumChar"/>
        </w:rPr>
        <w:t>8</w:t>
      </w:r>
    </w:p>
    <w:p w:rsidR="00274744" w:rsidRDefault="00274744" w:rsidP="00CA1574">
      <w:pPr>
        <w:pStyle w:val="libAr"/>
      </w:pPr>
      <w:r w:rsidRPr="00E10CFF">
        <w:rPr>
          <w:rStyle w:val="libBold1Char"/>
          <w:rtl/>
        </w:rPr>
        <w:t>1380.</w:t>
      </w:r>
      <w:r>
        <w:rPr>
          <w:rtl/>
          <w:lang w:bidi="fa-IR"/>
        </w:rPr>
        <w:t xml:space="preserve"> </w:t>
      </w:r>
      <w:r w:rsidRPr="00B61F7A">
        <w:rPr>
          <w:rtl/>
        </w:rPr>
        <w:t>الإمامُ الصّادقُ عليه السلام : ما مِن بُقْعَةٍ أحَبَّ إلى‏ اللَّهِ تعالى‏ مِن المَسْعى‏ ؛ لأ نّه يَذِلُّ فيهِ كُلُّ جَبّارٍ .</w:t>
      </w:r>
      <w:r>
        <w:rPr>
          <w:rStyle w:val="libFootnotenumChar"/>
          <w:rtl/>
        </w:rPr>
        <w:t>9</w:t>
      </w:r>
    </w:p>
    <w:p w:rsidR="00274744" w:rsidRDefault="00274744" w:rsidP="00274744">
      <w:pPr>
        <w:pStyle w:val="libNormal"/>
      </w:pPr>
      <w:r w:rsidRPr="00E10CFF">
        <w:rPr>
          <w:rStyle w:val="libBold1Char"/>
        </w:rPr>
        <w:t>1380.</w:t>
      </w:r>
      <w:r>
        <w:rPr>
          <w:lang w:bidi="fa-IR"/>
        </w:rPr>
        <w:t xml:space="preserve"> </w:t>
      </w:r>
      <w:r>
        <w:t xml:space="preserve">Imam al-Sadiq </w:t>
      </w:r>
      <w:r w:rsidRPr="001500BA">
        <w:t>(AS)</w:t>
      </w:r>
      <w:r>
        <w:t xml:space="preserve"> said, 'There is no place dearer to Allah, most High, than the masa [place of running between the mounts of al-Safa and al-Marwa in Makkah], for every overbearing person is lowered and debased before Him there.' </w:t>
      </w:r>
      <w:r>
        <w:rPr>
          <w:rStyle w:val="libFootnotenumChar"/>
        </w:rPr>
        <w:t>10</w:t>
      </w:r>
    </w:p>
    <w:p w:rsidR="00274744" w:rsidRDefault="00274744" w:rsidP="00CA1574">
      <w:pPr>
        <w:pStyle w:val="libAr"/>
      </w:pPr>
      <w:r w:rsidRPr="00E10CFF">
        <w:rPr>
          <w:rStyle w:val="libBold1Char"/>
          <w:rtl/>
        </w:rPr>
        <w:lastRenderedPageBreak/>
        <w:t>1381.</w:t>
      </w:r>
      <w:r>
        <w:rPr>
          <w:rtl/>
          <w:lang w:bidi="fa-IR"/>
        </w:rPr>
        <w:t xml:space="preserve"> </w:t>
      </w:r>
      <w:r w:rsidRPr="00B61F7A">
        <w:rPr>
          <w:rtl/>
        </w:rPr>
        <w:t>الإمامُ الرِّضا عليه السلام : فإنْ قالَ : فَلِمَ أمرَ بالحَجِّ ؟ قيلَ :لِعلَّةِ الوِفادَةِ إلى اللَّه عزّوجلّ وطَلَبِ الزِّيادَةِ... مَع ما فيهِ مِن التَّفَقُّهِ ونَقْلِ أخْبارِ الأئمّةِ عليهم السلام إلى‏ كُلِّ صُقْعٍ وناحِيَةٍ .</w:t>
      </w:r>
      <w:r>
        <w:rPr>
          <w:rStyle w:val="libFootnotenumChar"/>
          <w:rtl/>
        </w:rPr>
        <w:t>11</w:t>
      </w:r>
    </w:p>
    <w:p w:rsidR="00274744" w:rsidRDefault="00274744" w:rsidP="00274744">
      <w:pPr>
        <w:pStyle w:val="libNormal"/>
      </w:pPr>
      <w:r w:rsidRPr="00E10CFF">
        <w:rPr>
          <w:rStyle w:val="libBold1Char"/>
        </w:rPr>
        <w:t>1381.</w:t>
      </w:r>
      <w:r>
        <w:rPr>
          <w:lang w:bidi="fa-IR"/>
        </w:rPr>
        <w:t xml:space="preserve"> </w:t>
      </w:r>
      <w:r>
        <w:t xml:space="preserve">Imam al-Rida </w:t>
      </w:r>
      <w:r w:rsidRPr="001500BA">
        <w:t>(AS)</w:t>
      </w:r>
      <w:r>
        <w:t xml:space="preserve"> said, 'If someone asks why He commanded the pilgrimage, it is answered: in order for people to perform the journey to [i.e. for] Allah, Mighty and Exalted, and ask for increase... in addition to the benefits it has of understanding religion and relating the reports of the Imams </w:t>
      </w:r>
      <w:r w:rsidRPr="001500BA">
        <w:t>(AS)</w:t>
      </w:r>
      <w:r>
        <w:t xml:space="preserve"> to every side and region.' </w:t>
      </w:r>
      <w:r>
        <w:rPr>
          <w:rStyle w:val="libFootnotenumChar"/>
        </w:rPr>
        <w:t>12</w:t>
      </w:r>
    </w:p>
    <w:p w:rsidR="00274744" w:rsidRDefault="00274744" w:rsidP="00274744">
      <w:pPr>
        <w:pStyle w:val="libNormal"/>
      </w:pPr>
    </w:p>
    <w:p w:rsidR="00274744" w:rsidRDefault="00274744" w:rsidP="009E5AD4">
      <w:pPr>
        <w:pStyle w:val="Heading3"/>
      </w:pPr>
      <w:bookmarkStart w:id="3071" w:name="_Toc484336742"/>
      <w:bookmarkStart w:id="3072" w:name="_Toc485558263"/>
      <w:r>
        <w:t>Notes</w:t>
      </w:r>
      <w:bookmarkEnd w:id="3071"/>
      <w:bookmarkEnd w:id="3072"/>
    </w:p>
    <w:p w:rsidR="00274744" w:rsidRDefault="00274744" w:rsidP="00274744">
      <w:pPr>
        <w:pStyle w:val="libFootnote"/>
      </w:pPr>
      <w:r>
        <w:t xml:space="preserve">1. </w:t>
      </w:r>
      <w:r>
        <w:rPr>
          <w:rtl/>
        </w:rPr>
        <w:t xml:space="preserve">نهج البلاغة : الخطبة </w:t>
      </w:r>
      <w:r>
        <w:rPr>
          <w:rtl/>
          <w:lang w:bidi="fa-IR"/>
        </w:rPr>
        <w:t>1</w:t>
      </w:r>
      <w:r>
        <w:t xml:space="preserve"> .</w:t>
      </w:r>
    </w:p>
    <w:p w:rsidR="00274744" w:rsidRDefault="00274744" w:rsidP="00274744">
      <w:pPr>
        <w:pStyle w:val="libFootnote"/>
      </w:pPr>
      <w:r>
        <w:t xml:space="preserve">2. Nahj al-Balagha, Sermon </w:t>
      </w:r>
      <w:r>
        <w:rPr>
          <w:lang w:bidi="fa-IR"/>
        </w:rPr>
        <w:t>1</w:t>
      </w:r>
    </w:p>
    <w:p w:rsidR="00274744" w:rsidRDefault="00274744" w:rsidP="00274744">
      <w:pPr>
        <w:pStyle w:val="libFootnote"/>
      </w:pPr>
      <w:r>
        <w:t xml:space="preserve">3. </w:t>
      </w:r>
      <w:r>
        <w:rPr>
          <w:rtl/>
        </w:rPr>
        <w:t xml:space="preserve">ثواب الأعمال : </w:t>
      </w:r>
      <w:r>
        <w:rPr>
          <w:rtl/>
          <w:lang w:bidi="fa-IR"/>
        </w:rPr>
        <w:t>70 / 3</w:t>
      </w:r>
      <w:r>
        <w:t xml:space="preserve"> .</w:t>
      </w:r>
    </w:p>
    <w:p w:rsidR="00274744" w:rsidRDefault="00274744" w:rsidP="00274744">
      <w:pPr>
        <w:pStyle w:val="libFootnote"/>
      </w:pPr>
      <w:r>
        <w:t xml:space="preserve">4. Thawab al-Amal, p. </w:t>
      </w:r>
      <w:r>
        <w:rPr>
          <w:lang w:bidi="fa-IR"/>
        </w:rPr>
        <w:t>70</w:t>
      </w:r>
      <w:r>
        <w:t xml:space="preserve">, no. </w:t>
      </w:r>
      <w:r>
        <w:rPr>
          <w:lang w:bidi="fa-IR"/>
        </w:rPr>
        <w:t>3</w:t>
      </w:r>
    </w:p>
    <w:p w:rsidR="00274744" w:rsidRDefault="00274744" w:rsidP="00274744">
      <w:pPr>
        <w:pStyle w:val="libFootnote"/>
      </w:pPr>
      <w:r>
        <w:t xml:space="preserve">5. </w:t>
      </w:r>
      <w:r>
        <w:rPr>
          <w:rtl/>
        </w:rPr>
        <w:t xml:space="preserve">الأمالي للطوسي : </w:t>
      </w:r>
      <w:r>
        <w:rPr>
          <w:rtl/>
          <w:lang w:bidi="fa-IR"/>
        </w:rPr>
        <w:t>296 / 582</w:t>
      </w:r>
      <w:r>
        <w:t xml:space="preserve"> .</w:t>
      </w:r>
    </w:p>
    <w:p w:rsidR="00274744" w:rsidRDefault="00274744" w:rsidP="00274744">
      <w:pPr>
        <w:pStyle w:val="libFootnote"/>
      </w:pPr>
      <w:r>
        <w:t xml:space="preserve">6. Amali al-Tusi, p. </w:t>
      </w:r>
      <w:r>
        <w:rPr>
          <w:lang w:bidi="fa-IR"/>
        </w:rPr>
        <w:t>296</w:t>
      </w:r>
      <w:r>
        <w:t xml:space="preserve">, no. </w:t>
      </w:r>
      <w:r>
        <w:rPr>
          <w:lang w:bidi="fa-IR"/>
        </w:rPr>
        <w:t>582</w:t>
      </w:r>
    </w:p>
    <w:p w:rsidR="00274744" w:rsidRDefault="00274744" w:rsidP="00274744">
      <w:pPr>
        <w:pStyle w:val="libFootnote"/>
      </w:pPr>
      <w:r>
        <w:t xml:space="preserve">7. </w:t>
      </w:r>
      <w:r>
        <w:rPr>
          <w:rtl/>
        </w:rPr>
        <w:t xml:space="preserve">الأمالي للصدوق : </w:t>
      </w:r>
      <w:r>
        <w:rPr>
          <w:rtl/>
          <w:lang w:bidi="fa-IR"/>
        </w:rPr>
        <w:t>715 / 985</w:t>
      </w:r>
      <w:r>
        <w:rPr>
          <w:rtl/>
        </w:rPr>
        <w:t xml:space="preserve"> ، التوحيد : </w:t>
      </w:r>
      <w:r>
        <w:rPr>
          <w:rtl/>
          <w:lang w:bidi="fa-IR"/>
        </w:rPr>
        <w:t>253 / 4</w:t>
      </w:r>
      <w:r>
        <w:t xml:space="preserve"> .</w:t>
      </w:r>
    </w:p>
    <w:p w:rsidR="00274744" w:rsidRDefault="00274744" w:rsidP="00274744">
      <w:pPr>
        <w:pStyle w:val="libFootnote"/>
      </w:pPr>
      <w:r>
        <w:t xml:space="preserve">8. Amali al-Saduq, p. </w:t>
      </w:r>
      <w:r>
        <w:rPr>
          <w:lang w:bidi="fa-IR"/>
        </w:rPr>
        <w:t>493</w:t>
      </w:r>
      <w:r>
        <w:t xml:space="preserve">, no. </w:t>
      </w:r>
      <w:r>
        <w:rPr>
          <w:lang w:bidi="fa-IR"/>
        </w:rPr>
        <w:t>4</w:t>
      </w:r>
    </w:p>
    <w:p w:rsidR="00274744" w:rsidRDefault="00274744" w:rsidP="00274744">
      <w:pPr>
        <w:pStyle w:val="libFootnote"/>
      </w:pPr>
      <w:r>
        <w:t xml:space="preserve">9. </w:t>
      </w:r>
      <w:r>
        <w:rPr>
          <w:rtl/>
        </w:rPr>
        <w:t xml:space="preserve">بحار الأنوار : </w:t>
      </w:r>
      <w:r>
        <w:rPr>
          <w:rtl/>
          <w:lang w:bidi="fa-IR"/>
        </w:rPr>
        <w:t>99 / 45 / 34</w:t>
      </w:r>
      <w:r>
        <w:t xml:space="preserve"> .</w:t>
      </w:r>
    </w:p>
    <w:p w:rsidR="00274744" w:rsidRDefault="00274744" w:rsidP="00274744">
      <w:pPr>
        <w:pStyle w:val="libFootnote"/>
      </w:pPr>
      <w:r>
        <w:t xml:space="preserve">10. Bihar al-Anwar, v. </w:t>
      </w:r>
      <w:r>
        <w:rPr>
          <w:lang w:bidi="fa-IR"/>
        </w:rPr>
        <w:t>99</w:t>
      </w:r>
      <w:r>
        <w:t xml:space="preserve">. p. </w:t>
      </w:r>
      <w:r>
        <w:rPr>
          <w:lang w:bidi="fa-IR"/>
        </w:rPr>
        <w:t>45</w:t>
      </w:r>
      <w:r>
        <w:t xml:space="preserve">, no. </w:t>
      </w:r>
      <w:r>
        <w:rPr>
          <w:lang w:bidi="fa-IR"/>
        </w:rPr>
        <w:t>34</w:t>
      </w:r>
    </w:p>
    <w:p w:rsidR="00274744" w:rsidRDefault="00274744" w:rsidP="00274744">
      <w:pPr>
        <w:pStyle w:val="libFootnote"/>
      </w:pPr>
      <w:r>
        <w:t xml:space="preserve">11. </w:t>
      </w:r>
      <w:r>
        <w:rPr>
          <w:rtl/>
        </w:rPr>
        <w:t xml:space="preserve">عيون أخبار الرِّضا عليه السلام : </w:t>
      </w:r>
      <w:r>
        <w:rPr>
          <w:rtl/>
          <w:lang w:bidi="fa-IR"/>
        </w:rPr>
        <w:t>2 / 119 / 1</w:t>
      </w:r>
      <w:r>
        <w:t xml:space="preserve"> .</w:t>
      </w:r>
    </w:p>
    <w:p w:rsidR="00274744" w:rsidRDefault="00274744" w:rsidP="00274744">
      <w:pPr>
        <w:pStyle w:val="libFootnote"/>
        <w:rPr>
          <w:rtl/>
          <w:lang w:bidi="fa-IR"/>
        </w:rPr>
      </w:pPr>
      <w:r>
        <w:t xml:space="preserve">12. Uyun Akhbar al-Rida (AS), v. </w:t>
      </w:r>
      <w:r>
        <w:rPr>
          <w:lang w:bidi="fa-IR"/>
        </w:rPr>
        <w:t>2</w:t>
      </w:r>
      <w:r>
        <w:t xml:space="preserve">, p. </w:t>
      </w:r>
      <w:r>
        <w:rPr>
          <w:lang w:bidi="fa-IR"/>
        </w:rPr>
        <w:t>119</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73" w:name="_Toc484336743"/>
      <w:bookmarkStart w:id="3074" w:name="_Toc485558264"/>
      <w:r>
        <w:rPr>
          <w:lang w:bidi="fa-IR"/>
        </w:rPr>
        <w:lastRenderedPageBreak/>
        <w:t>447</w:t>
      </w:r>
      <w:r>
        <w:t xml:space="preserve"> - </w:t>
      </w:r>
      <w:r>
        <w:rPr>
          <w:rtl/>
        </w:rPr>
        <w:t>نَفيُ الحَجِّ لِلفَقرِ</w:t>
      </w:r>
      <w:bookmarkEnd w:id="3073"/>
      <w:bookmarkEnd w:id="3074"/>
    </w:p>
    <w:p w:rsidR="00274744" w:rsidRDefault="00274744" w:rsidP="009E5AD4">
      <w:pPr>
        <w:pStyle w:val="Heading2Center"/>
        <w:outlineLvl w:val="0"/>
      </w:pPr>
      <w:bookmarkStart w:id="3075" w:name="_Toc484336744"/>
      <w:bookmarkStart w:id="3076" w:name="_Toc485558265"/>
      <w:r>
        <w:rPr>
          <w:lang w:bidi="fa-IR"/>
        </w:rPr>
        <w:t>447</w:t>
      </w:r>
      <w:r>
        <w:t>. Pilgrimage Repels Poverty</w:t>
      </w:r>
      <w:bookmarkEnd w:id="3075"/>
      <w:bookmarkEnd w:id="3076"/>
    </w:p>
    <w:p w:rsidR="00274744" w:rsidRDefault="00274744" w:rsidP="00CA1574">
      <w:pPr>
        <w:pStyle w:val="libAr"/>
      </w:pPr>
      <w:r w:rsidRPr="00E10CFF">
        <w:rPr>
          <w:rStyle w:val="libBold1Char"/>
          <w:rtl/>
        </w:rPr>
        <w:t>1382.</w:t>
      </w:r>
      <w:r>
        <w:rPr>
          <w:rtl/>
          <w:lang w:bidi="fa-IR"/>
        </w:rPr>
        <w:t xml:space="preserve"> </w:t>
      </w:r>
      <w:r w:rsidRPr="00B61F7A">
        <w:rPr>
          <w:rtl/>
        </w:rPr>
        <w:t>رسولُ اللَّهِ صلى اللَّه عليه وآله : الحَجّ يَنْفي‏الفَقرَ .</w:t>
      </w:r>
      <w:r>
        <w:rPr>
          <w:rStyle w:val="libFootnotenumChar"/>
          <w:rtl/>
        </w:rPr>
        <w:t>1</w:t>
      </w:r>
    </w:p>
    <w:p w:rsidR="00274744" w:rsidRDefault="00274744" w:rsidP="00274744">
      <w:pPr>
        <w:pStyle w:val="libNormal"/>
      </w:pPr>
      <w:r w:rsidRPr="00E10CFF">
        <w:rPr>
          <w:rStyle w:val="libBold1Char"/>
        </w:rPr>
        <w:t>1382.</w:t>
      </w:r>
      <w:r>
        <w:rPr>
          <w:lang w:bidi="fa-IR"/>
        </w:rPr>
        <w:t xml:space="preserve"> </w:t>
      </w:r>
      <w:r>
        <w:t xml:space="preserve">The Prophet </w:t>
      </w:r>
      <w:r w:rsidRPr="001500BA">
        <w:t>(SAWA)</w:t>
      </w:r>
      <w:r>
        <w:t xml:space="preserve"> said, 'Pilgrimage repels poverty.' </w:t>
      </w:r>
      <w:r>
        <w:rPr>
          <w:rStyle w:val="libFootnotenumChar"/>
        </w:rPr>
        <w:t>2</w:t>
      </w:r>
    </w:p>
    <w:p w:rsidR="00274744" w:rsidRDefault="00274744" w:rsidP="00CA1574">
      <w:pPr>
        <w:pStyle w:val="libAr"/>
      </w:pPr>
      <w:r w:rsidRPr="00E10CFF">
        <w:rPr>
          <w:rStyle w:val="libBold1Char"/>
          <w:rtl/>
        </w:rPr>
        <w:t>1383.</w:t>
      </w:r>
      <w:r>
        <w:rPr>
          <w:rtl/>
          <w:lang w:bidi="fa-IR"/>
        </w:rPr>
        <w:t xml:space="preserve"> </w:t>
      </w:r>
      <w:r w:rsidRPr="00B61F7A">
        <w:rPr>
          <w:rtl/>
        </w:rPr>
        <w:t>الإمامُ الصّادقُ عليه السلام : مَن حَجَّ ثَلاثَ حِجَجٍ لَم يُصِبْهُ فَقرٌأبَداً .</w:t>
      </w:r>
      <w:r>
        <w:rPr>
          <w:rStyle w:val="libFootnotenumChar"/>
          <w:rtl/>
        </w:rPr>
        <w:t>3</w:t>
      </w:r>
    </w:p>
    <w:p w:rsidR="00274744" w:rsidRDefault="00274744" w:rsidP="00274744">
      <w:pPr>
        <w:pStyle w:val="libNormal"/>
      </w:pPr>
      <w:r w:rsidRPr="00E10CFF">
        <w:rPr>
          <w:rStyle w:val="libBold1Char"/>
        </w:rPr>
        <w:t>1383.</w:t>
      </w:r>
      <w:r>
        <w:rPr>
          <w:lang w:bidi="fa-IR"/>
        </w:rPr>
        <w:t xml:space="preserve"> </w:t>
      </w:r>
      <w:r>
        <w:t xml:space="preserve">Imam al-Sadiq </w:t>
      </w:r>
      <w:r w:rsidRPr="001500BA">
        <w:t>(AS)</w:t>
      </w:r>
      <w:r>
        <w:t xml:space="preserve"> said, 'He who goes to perform the obligatory pilgrimage </w:t>
      </w:r>
      <w:r w:rsidRPr="001500BA">
        <w:t>(hajj)</w:t>
      </w:r>
      <w:r>
        <w:t xml:space="preserve"> three times will never be afflicted with poverty.' </w:t>
      </w:r>
      <w:r>
        <w:rPr>
          <w:rStyle w:val="libFootnotenumChar"/>
        </w:rPr>
        <w:t>4</w:t>
      </w:r>
    </w:p>
    <w:p w:rsidR="00274744" w:rsidRDefault="00274744" w:rsidP="00CA1574">
      <w:pPr>
        <w:pStyle w:val="libAr"/>
      </w:pPr>
      <w:r w:rsidRPr="00E10CFF">
        <w:rPr>
          <w:rStyle w:val="libBold1Char"/>
          <w:rtl/>
        </w:rPr>
        <w:t>1384.</w:t>
      </w:r>
      <w:r>
        <w:rPr>
          <w:rtl/>
          <w:lang w:bidi="fa-IR"/>
        </w:rPr>
        <w:t xml:space="preserve"> </w:t>
      </w:r>
      <w:r w:rsidRPr="00B61F7A">
        <w:rPr>
          <w:rtl/>
        </w:rPr>
        <w:t>الإمامُ الصّادقُ عليه السلام : ما رأيتُ شَيئاً أسْرَعَ غِنىً ولا أنْفى‏ للفَقرِ مِن إدْمانِ حَجِّ هذا البَيتِ .</w:t>
      </w:r>
      <w:r>
        <w:rPr>
          <w:rStyle w:val="libFootnotenumChar"/>
          <w:rtl/>
        </w:rPr>
        <w:t>5</w:t>
      </w:r>
    </w:p>
    <w:p w:rsidR="00274744" w:rsidRDefault="00274744" w:rsidP="00274744">
      <w:pPr>
        <w:pStyle w:val="libNormal"/>
      </w:pPr>
      <w:r w:rsidRPr="00E10CFF">
        <w:rPr>
          <w:rStyle w:val="libBold1Char"/>
        </w:rPr>
        <w:t>1384.</w:t>
      </w:r>
      <w:r>
        <w:rPr>
          <w:lang w:bidi="fa-IR"/>
        </w:rPr>
        <w:t xml:space="preserve"> </w:t>
      </w:r>
      <w:r>
        <w:t xml:space="preserve">Imam al-Sadiq </w:t>
      </w:r>
      <w:r w:rsidRPr="001500BA">
        <w:t>(AS)</w:t>
      </w:r>
      <w:r>
        <w:t xml:space="preserve"> said, 'I have never seen anything faster at attracting wealth and at repelling poverty than habitual pilgrimage </w:t>
      </w:r>
      <w:r w:rsidRPr="001500BA">
        <w:t>(hajj)</w:t>
      </w:r>
      <w:r>
        <w:t xml:space="preserve"> to this House.' </w:t>
      </w:r>
      <w:r>
        <w:rPr>
          <w:rStyle w:val="libFootnotenumChar"/>
        </w:rPr>
        <w:t>6</w:t>
      </w:r>
    </w:p>
    <w:p w:rsidR="00274744" w:rsidRDefault="00274744" w:rsidP="00CA1574">
      <w:pPr>
        <w:pStyle w:val="libAr"/>
      </w:pPr>
      <w:r w:rsidRPr="00E10CFF">
        <w:rPr>
          <w:rStyle w:val="libBold1Char"/>
          <w:rtl/>
        </w:rPr>
        <w:t>1385.</w:t>
      </w:r>
      <w:r>
        <w:rPr>
          <w:rtl/>
          <w:lang w:bidi="fa-IR"/>
        </w:rPr>
        <w:t xml:space="preserve"> </w:t>
      </w:r>
      <w:r w:rsidRPr="00B61F7A">
        <w:rPr>
          <w:rtl/>
        </w:rPr>
        <w:t>ثواب الأعمال عن إسحاقَ بنِ عمّارٍ : قُلتُ للإمامِ الصادقِ عليه السلام : إنّي قد وَطّنْتُ نَفْسي على‏ لُزومِ الحجِّ كلَّ عامٍ بنَفْسي أو برَجُلٍ مِن أهلِ بَيْتي بمالي. فقالَ : وقَد عَزَمْتَ على‏ ذلكَ ؟ قلتُ : نَعَم ، قالَ : فإنْ فَعَلتَ (ذلك) فأيقِنْ بكَثْرَةِ المالِ ، و أبْشِرْ بكَثْرَةِ المالِ .</w:t>
      </w:r>
      <w:r>
        <w:rPr>
          <w:rStyle w:val="libFootnotenumChar"/>
          <w:rtl/>
        </w:rPr>
        <w:t>7</w:t>
      </w:r>
    </w:p>
    <w:p w:rsidR="00274744" w:rsidRDefault="00274744" w:rsidP="00274744">
      <w:pPr>
        <w:pStyle w:val="libNormal"/>
      </w:pPr>
      <w:r w:rsidRPr="00E10CFF">
        <w:rPr>
          <w:rStyle w:val="libBold1Char"/>
        </w:rPr>
        <w:t>1385.</w:t>
      </w:r>
      <w:r>
        <w:rPr>
          <w:lang w:bidi="fa-IR"/>
        </w:rPr>
        <w:t xml:space="preserve"> </w:t>
      </w:r>
      <w:r>
        <w:t xml:space="preserve">Imam al-Sadiq </w:t>
      </w:r>
      <w:r w:rsidRPr="001500BA">
        <w:t>(AS)</w:t>
      </w:r>
      <w:r>
        <w:t xml:space="preserve">, when Ishaq b. Ammar said to him: 'I have made up my mind to go for pilgrimage every year either personally or by sending one man of my household at my cost' - asked, 'Are you determined to do that?' He said, 'Yes'. The Imam said, 'If you do that, then be certain of abundance in your wealth, and take glad tidings of abundance in your wealth.' </w:t>
      </w:r>
      <w:r>
        <w:rPr>
          <w:rStyle w:val="libFootnotenumChar"/>
        </w:rPr>
        <w:t>8</w:t>
      </w:r>
    </w:p>
    <w:p w:rsidR="00274744" w:rsidRDefault="00274744" w:rsidP="00274744">
      <w:pPr>
        <w:pStyle w:val="libNormal"/>
      </w:pPr>
    </w:p>
    <w:p w:rsidR="00274744" w:rsidRDefault="00274744" w:rsidP="009E5AD4">
      <w:pPr>
        <w:pStyle w:val="Heading3"/>
      </w:pPr>
      <w:bookmarkStart w:id="3077" w:name="_Toc484336745"/>
      <w:bookmarkStart w:id="3078" w:name="_Toc485558266"/>
      <w:r>
        <w:t>Notes</w:t>
      </w:r>
      <w:bookmarkEnd w:id="3077"/>
      <w:bookmarkEnd w:id="3078"/>
    </w:p>
    <w:p w:rsidR="00274744" w:rsidRDefault="00274744" w:rsidP="00274744">
      <w:pPr>
        <w:pStyle w:val="libFootnote"/>
      </w:pPr>
      <w:r>
        <w:t xml:space="preserve">1. </w:t>
      </w:r>
      <w:r>
        <w:rPr>
          <w:rtl/>
        </w:rPr>
        <w:t xml:space="preserve">تحف العقول : </w:t>
      </w:r>
      <w:r>
        <w:rPr>
          <w:rtl/>
          <w:lang w:bidi="fa-IR"/>
        </w:rPr>
        <w:t>7</w:t>
      </w:r>
      <w:r>
        <w:t xml:space="preserve"> .</w:t>
      </w:r>
    </w:p>
    <w:p w:rsidR="00274744" w:rsidRDefault="00274744" w:rsidP="00274744">
      <w:pPr>
        <w:pStyle w:val="libFootnote"/>
      </w:pPr>
      <w:r>
        <w:t xml:space="preserve">2. Tuhaf al-Uqul, no. </w:t>
      </w:r>
      <w:r>
        <w:rPr>
          <w:lang w:bidi="fa-IR"/>
        </w:rPr>
        <w:t>7</w:t>
      </w:r>
    </w:p>
    <w:p w:rsidR="00274744" w:rsidRDefault="00274744" w:rsidP="00274744">
      <w:pPr>
        <w:pStyle w:val="libFootnote"/>
      </w:pPr>
      <w:r>
        <w:t xml:space="preserve">3. </w:t>
      </w:r>
      <w:r>
        <w:rPr>
          <w:rtl/>
        </w:rPr>
        <w:t xml:space="preserve">الخصال : </w:t>
      </w:r>
      <w:r>
        <w:rPr>
          <w:rtl/>
          <w:lang w:bidi="fa-IR"/>
        </w:rPr>
        <w:t>117 / 101</w:t>
      </w:r>
      <w:r>
        <w:t xml:space="preserve"> .</w:t>
      </w:r>
    </w:p>
    <w:p w:rsidR="00274744" w:rsidRDefault="00274744" w:rsidP="00274744">
      <w:pPr>
        <w:pStyle w:val="libFootnote"/>
      </w:pPr>
      <w:r>
        <w:t xml:space="preserve">4. al-Khisal, p. </w:t>
      </w:r>
      <w:r>
        <w:rPr>
          <w:lang w:bidi="fa-IR"/>
        </w:rPr>
        <w:t>117</w:t>
      </w:r>
      <w:r>
        <w:t xml:space="preserve">, no. </w:t>
      </w:r>
      <w:r>
        <w:rPr>
          <w:lang w:bidi="fa-IR"/>
        </w:rPr>
        <w:t>101</w:t>
      </w:r>
    </w:p>
    <w:p w:rsidR="00274744" w:rsidRDefault="00274744" w:rsidP="00274744">
      <w:pPr>
        <w:pStyle w:val="libFootnote"/>
      </w:pPr>
      <w:r>
        <w:t xml:space="preserve">5. </w:t>
      </w:r>
      <w:r>
        <w:rPr>
          <w:rtl/>
        </w:rPr>
        <w:t xml:space="preserve">الأمالي للطوسي : </w:t>
      </w:r>
      <w:r>
        <w:rPr>
          <w:rtl/>
          <w:lang w:bidi="fa-IR"/>
        </w:rPr>
        <w:t>694 / 1478</w:t>
      </w:r>
      <w:r>
        <w:t xml:space="preserve"> .</w:t>
      </w:r>
    </w:p>
    <w:p w:rsidR="00274744" w:rsidRDefault="00274744" w:rsidP="00274744">
      <w:pPr>
        <w:pStyle w:val="libFootnote"/>
      </w:pPr>
      <w:r>
        <w:t xml:space="preserve">6. Amali al-Tusi, p. </w:t>
      </w:r>
      <w:r>
        <w:rPr>
          <w:lang w:bidi="fa-IR"/>
        </w:rPr>
        <w:t>694</w:t>
      </w:r>
      <w:r>
        <w:t xml:space="preserve">, no. </w:t>
      </w:r>
      <w:r>
        <w:rPr>
          <w:lang w:bidi="fa-IR"/>
        </w:rPr>
        <w:t>1478</w:t>
      </w:r>
    </w:p>
    <w:p w:rsidR="00274744" w:rsidRDefault="00274744" w:rsidP="00274744">
      <w:pPr>
        <w:pStyle w:val="libFootnote"/>
      </w:pPr>
      <w:r>
        <w:t xml:space="preserve">7. </w:t>
      </w:r>
      <w:r>
        <w:rPr>
          <w:rtl/>
        </w:rPr>
        <w:t xml:space="preserve">ثواب الأعمال : </w:t>
      </w:r>
      <w:r>
        <w:rPr>
          <w:rtl/>
          <w:lang w:bidi="fa-IR"/>
        </w:rPr>
        <w:t>70 / 4</w:t>
      </w:r>
      <w:r>
        <w:t xml:space="preserve"> .</w:t>
      </w:r>
    </w:p>
    <w:p w:rsidR="00274744" w:rsidRDefault="00274744" w:rsidP="00274744">
      <w:pPr>
        <w:pStyle w:val="libFootnote"/>
        <w:rPr>
          <w:rtl/>
          <w:lang w:bidi="fa-IR"/>
        </w:rPr>
      </w:pPr>
      <w:r>
        <w:t xml:space="preserve">8. Thawab al-Amal, p. </w:t>
      </w:r>
      <w:r>
        <w:rPr>
          <w:lang w:bidi="fa-IR"/>
        </w:rPr>
        <w:t>70</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79" w:name="_Toc484336746"/>
      <w:bookmarkStart w:id="3080" w:name="_Toc485558267"/>
      <w:r>
        <w:rPr>
          <w:lang w:bidi="fa-IR"/>
        </w:rPr>
        <w:lastRenderedPageBreak/>
        <w:t>448</w:t>
      </w:r>
      <w:r>
        <w:t xml:space="preserve"> - </w:t>
      </w:r>
      <w:r>
        <w:rPr>
          <w:rtl/>
        </w:rPr>
        <w:t>ما بِهِ تَمامُ الحَجِ‏</w:t>
      </w:r>
      <w:bookmarkEnd w:id="3079"/>
      <w:bookmarkEnd w:id="3080"/>
    </w:p>
    <w:p w:rsidR="00274744" w:rsidRDefault="00274744" w:rsidP="009E5AD4">
      <w:pPr>
        <w:pStyle w:val="Heading2Center"/>
        <w:outlineLvl w:val="0"/>
      </w:pPr>
      <w:bookmarkStart w:id="3081" w:name="_Toc484336747"/>
      <w:bookmarkStart w:id="3082" w:name="_Toc485558268"/>
      <w:r>
        <w:rPr>
          <w:lang w:bidi="fa-IR"/>
        </w:rPr>
        <w:t>448</w:t>
      </w:r>
      <w:r>
        <w:t>. That Which Completes the Pilgrimage</w:t>
      </w:r>
      <w:bookmarkEnd w:id="3081"/>
      <w:bookmarkEnd w:id="3082"/>
    </w:p>
    <w:p w:rsidR="00274744" w:rsidRDefault="00274744" w:rsidP="00CA1574">
      <w:pPr>
        <w:pStyle w:val="libAr"/>
      </w:pPr>
      <w:r w:rsidRPr="00E10CFF">
        <w:rPr>
          <w:rStyle w:val="libBold1Char"/>
          <w:rtl/>
        </w:rPr>
        <w:t>1386.</w:t>
      </w:r>
      <w:r>
        <w:rPr>
          <w:rtl/>
          <w:lang w:bidi="fa-IR"/>
        </w:rPr>
        <w:t xml:space="preserve"> </w:t>
      </w:r>
      <w:r w:rsidRPr="00B61F7A">
        <w:rPr>
          <w:rtl/>
        </w:rPr>
        <w:t>الإمامُ عليٌّ عليه السلام : أتِمُّوا برسولِ اللَّهِ صلى اللَّه عليه وآله حَجَّكُم‏إذا خَرَجْتُم إلى‏ بَيتِ اللَّهِ ، فإنَّ تَرْكَهُ جَفاءٌ ، وبذلكَ اُمِرْتُم ، (وأتِمُّوا) بالقُبورِ الّتي ألْزَمَكُمُ اللَّهُ عزّوجلّ حَقَّها وزِيارَتَها ، واطلُبوا الرِّزقَ عِندَها .</w:t>
      </w:r>
      <w:r>
        <w:rPr>
          <w:rStyle w:val="libFootnotenumChar"/>
          <w:rtl/>
        </w:rPr>
        <w:t>1</w:t>
      </w:r>
    </w:p>
    <w:p w:rsidR="00274744" w:rsidRDefault="00274744" w:rsidP="00274744">
      <w:pPr>
        <w:pStyle w:val="libNormal"/>
      </w:pPr>
      <w:r w:rsidRPr="00E10CFF">
        <w:rPr>
          <w:rStyle w:val="libBold1Char"/>
        </w:rPr>
        <w:t>1386.</w:t>
      </w:r>
      <w:r>
        <w:rPr>
          <w:lang w:bidi="fa-IR"/>
        </w:rPr>
        <w:t xml:space="preserve"> </w:t>
      </w:r>
      <w:r>
        <w:t xml:space="preserve">Imam Ali </w:t>
      </w:r>
      <w:r w:rsidRPr="001500BA">
        <w:t>(AS)</w:t>
      </w:r>
      <w:r>
        <w:t xml:space="preserve"> said, 'Complete your pilgrimage by visiting the Messenger of Allah </w:t>
      </w:r>
      <w:r w:rsidRPr="001500BA">
        <w:t>(SAWA)</w:t>
      </w:r>
      <w:r>
        <w:t xml:space="preserve"> when you leave to visit the House of Allah, for deserting it is unkind, and that is what you have been commanded to do [i.e. in the Qur'an: and complete ...] by observing the rights of the graves that Allah has made incumbent upon you to visit, and ask for [increase in] your sustenance thereat.' </w:t>
      </w:r>
      <w:r>
        <w:rPr>
          <w:rStyle w:val="libFootnotenumChar"/>
        </w:rPr>
        <w:t>2</w:t>
      </w:r>
    </w:p>
    <w:p w:rsidR="00274744" w:rsidRDefault="00274744" w:rsidP="00CA1574">
      <w:pPr>
        <w:pStyle w:val="libAr"/>
      </w:pPr>
      <w:r w:rsidRPr="00E10CFF">
        <w:rPr>
          <w:rStyle w:val="libBold1Char"/>
          <w:rtl/>
        </w:rPr>
        <w:t>1387.</w:t>
      </w:r>
      <w:r>
        <w:rPr>
          <w:rtl/>
          <w:lang w:bidi="fa-IR"/>
        </w:rPr>
        <w:t xml:space="preserve"> </w:t>
      </w:r>
      <w:r w:rsidRPr="00B61F7A">
        <w:rPr>
          <w:rtl/>
        </w:rPr>
        <w:t>الإمامُ الباقرُ عليه السلام : تَمامُ الحَجِّ لِقاءُ الإمامِ .</w:t>
      </w:r>
      <w:r>
        <w:rPr>
          <w:rStyle w:val="libFootnotenumChar"/>
          <w:rtl/>
        </w:rPr>
        <w:t>3</w:t>
      </w:r>
    </w:p>
    <w:p w:rsidR="00274744" w:rsidRDefault="00274744" w:rsidP="00274744">
      <w:pPr>
        <w:pStyle w:val="libNormal"/>
      </w:pPr>
      <w:r w:rsidRPr="00E10CFF">
        <w:rPr>
          <w:rStyle w:val="libBold1Char"/>
        </w:rPr>
        <w:t>1387.</w:t>
      </w:r>
      <w:r>
        <w:rPr>
          <w:lang w:bidi="fa-IR"/>
        </w:rPr>
        <w:t xml:space="preserve"> </w:t>
      </w:r>
      <w:r>
        <w:t xml:space="preserve">Imam al-Baqir </w:t>
      </w:r>
      <w:r w:rsidRPr="001500BA">
        <w:t>(AS)</w:t>
      </w:r>
      <w:r>
        <w:t xml:space="preserve"> said, 'The pilgrimage is completed by meeting the Imam.' </w:t>
      </w:r>
      <w:r>
        <w:rPr>
          <w:rStyle w:val="libFootnotenumChar"/>
        </w:rPr>
        <w:t>4</w:t>
      </w:r>
    </w:p>
    <w:p w:rsidR="00274744" w:rsidRDefault="00274744" w:rsidP="00CA1574">
      <w:pPr>
        <w:pStyle w:val="libAr"/>
      </w:pPr>
      <w:r w:rsidRPr="00E10CFF">
        <w:rPr>
          <w:rStyle w:val="libBold1Char"/>
          <w:rtl/>
        </w:rPr>
        <w:t>1388.</w:t>
      </w:r>
      <w:r>
        <w:rPr>
          <w:rtl/>
          <w:lang w:bidi="fa-IR"/>
        </w:rPr>
        <w:t xml:space="preserve"> </w:t>
      </w:r>
      <w:r w:rsidRPr="00B61F7A">
        <w:rPr>
          <w:rtl/>
        </w:rPr>
        <w:t>الإمامُ الباقرُ عليه السلام : إنَّما اُمِرَ النّاسُ : أنْ يَأتوا هذهِ الأحْجارَ فيَتطوّفوا بها ، ثُمَّ يَأتُونَنا فيُخْبِرونا بوَلايَتِهِم ، ويَعْرِضوا علَينا نُصْرَتَهُم .</w:t>
      </w:r>
      <w:r>
        <w:rPr>
          <w:rStyle w:val="libFootnotenumChar"/>
          <w:rtl/>
        </w:rPr>
        <w:t>5</w:t>
      </w:r>
    </w:p>
    <w:p w:rsidR="00274744" w:rsidRDefault="00274744" w:rsidP="00274744">
      <w:pPr>
        <w:pStyle w:val="libNormal"/>
      </w:pPr>
      <w:r w:rsidRPr="00E10CFF">
        <w:rPr>
          <w:rStyle w:val="libBold1Char"/>
        </w:rPr>
        <w:t>1388.</w:t>
      </w:r>
      <w:r>
        <w:rPr>
          <w:lang w:bidi="fa-IR"/>
        </w:rPr>
        <w:t xml:space="preserve"> </w:t>
      </w:r>
      <w:r>
        <w:t xml:space="preserve">Imam al-Baqir </w:t>
      </w:r>
      <w:r w:rsidRPr="001500BA">
        <w:t>(AS)</w:t>
      </w:r>
      <w:r>
        <w:t xml:space="preserve"> said, 'Indeed people have been ordered to come to these stones [i.e. the edifice of the Kaba] to circumambulate them, and then to come to us to inform us of their love and loyalty, and to declare their support for us.' </w:t>
      </w:r>
      <w:r>
        <w:rPr>
          <w:rStyle w:val="libFootnotenumChar"/>
        </w:rPr>
        <w:t>6</w:t>
      </w:r>
    </w:p>
    <w:p w:rsidR="00274744" w:rsidRDefault="00274744" w:rsidP="00274744">
      <w:pPr>
        <w:pStyle w:val="libNormal"/>
      </w:pPr>
    </w:p>
    <w:p w:rsidR="00274744" w:rsidRDefault="00274744" w:rsidP="009E5AD4">
      <w:pPr>
        <w:pStyle w:val="Heading3"/>
      </w:pPr>
      <w:bookmarkStart w:id="3083" w:name="_Toc484336748"/>
      <w:bookmarkStart w:id="3084" w:name="_Toc485558269"/>
      <w:r>
        <w:t>Notes</w:t>
      </w:r>
      <w:bookmarkEnd w:id="3083"/>
      <w:bookmarkEnd w:id="3084"/>
    </w:p>
    <w:p w:rsidR="00274744" w:rsidRDefault="00274744" w:rsidP="00274744">
      <w:pPr>
        <w:pStyle w:val="libFootnote"/>
      </w:pPr>
      <w:r>
        <w:t xml:space="preserve">1. </w:t>
      </w:r>
      <w:r>
        <w:rPr>
          <w:rtl/>
        </w:rPr>
        <w:t xml:space="preserve">الخصال : </w:t>
      </w:r>
      <w:r>
        <w:rPr>
          <w:rtl/>
          <w:lang w:bidi="fa-IR"/>
        </w:rPr>
        <w:t>616 / 10</w:t>
      </w:r>
      <w:r>
        <w:t xml:space="preserve"> .</w:t>
      </w:r>
    </w:p>
    <w:p w:rsidR="00274744" w:rsidRDefault="00274744" w:rsidP="00274744">
      <w:pPr>
        <w:pStyle w:val="libFootnote"/>
      </w:pPr>
      <w:r>
        <w:t xml:space="preserve">2. al-Khisal, p. </w:t>
      </w:r>
      <w:r>
        <w:rPr>
          <w:lang w:bidi="fa-IR"/>
        </w:rPr>
        <w:t>616</w:t>
      </w:r>
      <w:r>
        <w:t xml:space="preserve">, no. </w:t>
      </w:r>
      <w:r>
        <w:rPr>
          <w:lang w:bidi="fa-IR"/>
        </w:rPr>
        <w:t>10</w:t>
      </w:r>
    </w:p>
    <w:p w:rsidR="00274744" w:rsidRDefault="00274744" w:rsidP="00274744">
      <w:pPr>
        <w:pStyle w:val="libFootnote"/>
      </w:pPr>
      <w:r>
        <w:t xml:space="preserve">3. </w:t>
      </w:r>
      <w:r>
        <w:rPr>
          <w:rtl/>
        </w:rPr>
        <w:t xml:space="preserve">عيون أخبار الرِّضا عليه السلام : </w:t>
      </w:r>
      <w:r>
        <w:rPr>
          <w:rtl/>
          <w:lang w:bidi="fa-IR"/>
        </w:rPr>
        <w:t>2 / 262 / 29</w:t>
      </w:r>
      <w:r>
        <w:t xml:space="preserve"> .</w:t>
      </w:r>
    </w:p>
    <w:p w:rsidR="00274744" w:rsidRDefault="00274744" w:rsidP="00274744">
      <w:pPr>
        <w:pStyle w:val="libFootnote"/>
      </w:pPr>
      <w:r>
        <w:t xml:space="preserve">4. Uyun Akhbar al-Rida (AS), v. </w:t>
      </w:r>
      <w:r>
        <w:rPr>
          <w:lang w:bidi="fa-IR"/>
        </w:rPr>
        <w:t>2</w:t>
      </w:r>
      <w:r>
        <w:t xml:space="preserve">, p. </w:t>
      </w:r>
      <w:r>
        <w:rPr>
          <w:lang w:bidi="fa-IR"/>
        </w:rPr>
        <w:t>262</w:t>
      </w:r>
      <w:r>
        <w:t xml:space="preserve">, no. </w:t>
      </w:r>
      <w:r>
        <w:rPr>
          <w:lang w:bidi="fa-IR"/>
        </w:rPr>
        <w:t>29</w:t>
      </w:r>
    </w:p>
    <w:p w:rsidR="00274744" w:rsidRDefault="00274744" w:rsidP="00274744">
      <w:pPr>
        <w:pStyle w:val="libFootnote"/>
      </w:pPr>
      <w:r>
        <w:t xml:space="preserve">5. </w:t>
      </w:r>
      <w:r>
        <w:rPr>
          <w:rtl/>
        </w:rPr>
        <w:t xml:space="preserve">عيون أخبار الرِّضا عليه السلام : </w:t>
      </w:r>
      <w:r>
        <w:rPr>
          <w:rtl/>
          <w:lang w:bidi="fa-IR"/>
        </w:rPr>
        <w:t>2 / 262 / 30</w:t>
      </w:r>
      <w:r>
        <w:t xml:space="preserve"> .</w:t>
      </w:r>
    </w:p>
    <w:p w:rsidR="00274744" w:rsidRDefault="00274744" w:rsidP="00274744">
      <w:pPr>
        <w:pStyle w:val="libFootnote"/>
        <w:rPr>
          <w:rtl/>
          <w:lang w:bidi="fa-IR"/>
        </w:rPr>
      </w:pPr>
      <w:r>
        <w:t xml:space="preserve">6. Ibid. no. </w:t>
      </w:r>
      <w:r>
        <w:rPr>
          <w:lang w:bidi="fa-IR"/>
        </w:rPr>
        <w:t>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85" w:name="_Toc484336749"/>
      <w:bookmarkStart w:id="3086" w:name="_Toc485558270"/>
      <w:r>
        <w:rPr>
          <w:lang w:bidi="fa-IR"/>
        </w:rPr>
        <w:lastRenderedPageBreak/>
        <w:t>449</w:t>
      </w:r>
      <w:r>
        <w:t xml:space="preserve"> - </w:t>
      </w:r>
      <w:r>
        <w:rPr>
          <w:rtl/>
        </w:rPr>
        <w:t>عاقِبَةُ تَركِ الحَجّ‏</w:t>
      </w:r>
      <w:bookmarkEnd w:id="3085"/>
      <w:bookmarkEnd w:id="3086"/>
    </w:p>
    <w:p w:rsidR="00274744" w:rsidRDefault="00274744" w:rsidP="009E5AD4">
      <w:pPr>
        <w:pStyle w:val="Heading2Center"/>
        <w:outlineLvl w:val="0"/>
      </w:pPr>
      <w:bookmarkStart w:id="3087" w:name="_Toc484336750"/>
      <w:bookmarkStart w:id="3088" w:name="_Toc485558271"/>
      <w:r>
        <w:rPr>
          <w:lang w:bidi="fa-IR"/>
        </w:rPr>
        <w:t>449</w:t>
      </w:r>
      <w:r>
        <w:t>. The Consequence of Abandoning the Obligatory Pilgrimage</w:t>
      </w:r>
      <w:bookmarkEnd w:id="3087"/>
      <w:bookmarkEnd w:id="3088"/>
    </w:p>
    <w:p w:rsidR="00274744" w:rsidRDefault="00274744" w:rsidP="00CA1574">
      <w:pPr>
        <w:pStyle w:val="libAr"/>
      </w:pPr>
      <w:r w:rsidRPr="00E10CFF">
        <w:rPr>
          <w:rStyle w:val="libBold1Char"/>
          <w:rtl/>
        </w:rPr>
        <w:t>1389.</w:t>
      </w:r>
      <w:r>
        <w:rPr>
          <w:rtl/>
          <w:lang w:bidi="fa-IR"/>
        </w:rPr>
        <w:t xml:space="preserve"> </w:t>
      </w:r>
      <w:r w:rsidRPr="00B61F7A">
        <w:rPr>
          <w:rtl/>
        </w:rPr>
        <w:t>رسولُ اللَّهِ صلى اللَّه عليه وآله : مَن سَوّفَ الحَجَّ حتّى‏ يَموتَ بَعثَهُ‏اللَّهُ يَومَ القِيامَةِ يَهوديّاً أو نَصْرانيّاً .</w:t>
      </w:r>
      <w:r>
        <w:rPr>
          <w:rStyle w:val="libFootnotenumChar"/>
          <w:rtl/>
        </w:rPr>
        <w:t>1</w:t>
      </w:r>
    </w:p>
    <w:p w:rsidR="00274744" w:rsidRDefault="00274744" w:rsidP="00274744">
      <w:pPr>
        <w:pStyle w:val="libNormal"/>
      </w:pPr>
      <w:r w:rsidRPr="00E10CFF">
        <w:rPr>
          <w:rStyle w:val="libBold1Char"/>
        </w:rPr>
        <w:t>1389.</w:t>
      </w:r>
      <w:r>
        <w:rPr>
          <w:lang w:bidi="fa-IR"/>
        </w:rPr>
        <w:t xml:space="preserve"> </w:t>
      </w:r>
      <w:r>
        <w:t xml:space="preserve">The Prophet </w:t>
      </w:r>
      <w:r w:rsidRPr="001500BA">
        <w:t>(SAWA)</w:t>
      </w:r>
      <w:r>
        <w:t xml:space="preserve"> said, 'He who postpones the obligatory pilgrimage until he dies, Allah will resurrect him as a Jew or a Christian on the Day of Resurrection.' </w:t>
      </w:r>
      <w:r>
        <w:rPr>
          <w:rStyle w:val="libFootnotenumChar"/>
        </w:rPr>
        <w:t>2</w:t>
      </w:r>
    </w:p>
    <w:p w:rsidR="00274744" w:rsidRDefault="00274744" w:rsidP="00CA1574">
      <w:pPr>
        <w:pStyle w:val="libAr"/>
      </w:pPr>
      <w:r w:rsidRPr="00E10CFF">
        <w:rPr>
          <w:rStyle w:val="libBold1Char"/>
          <w:rtl/>
        </w:rPr>
        <w:t>1390.</w:t>
      </w:r>
      <w:r>
        <w:rPr>
          <w:rtl/>
          <w:lang w:bidi="fa-IR"/>
        </w:rPr>
        <w:t xml:space="preserve"> </w:t>
      </w:r>
      <w:r w:rsidRPr="00B61F7A">
        <w:rPr>
          <w:rtl/>
        </w:rPr>
        <w:t>الإمامُ عليٌّ عليه السلام : مَن تَرَكَ الحَجَّ لِحاجَةٍ مِن‏حَوائجِ الدُّنيا لَم يُقْضَ حتّى‏ يَنْظُرَ إلى‏ المُحَلِّقينَ .</w:t>
      </w:r>
      <w:r>
        <w:rPr>
          <w:rStyle w:val="libFootnotenumChar"/>
          <w:rtl/>
        </w:rPr>
        <w:t>3</w:t>
      </w:r>
    </w:p>
    <w:p w:rsidR="00274744" w:rsidRDefault="00274744" w:rsidP="00274744">
      <w:pPr>
        <w:pStyle w:val="libNormal"/>
      </w:pPr>
      <w:r w:rsidRPr="00E10CFF">
        <w:rPr>
          <w:rStyle w:val="libBold1Char"/>
        </w:rPr>
        <w:t>1390.</w:t>
      </w:r>
      <w:r>
        <w:rPr>
          <w:lang w:bidi="fa-IR"/>
        </w:rPr>
        <w:t xml:space="preserve"> </w:t>
      </w:r>
      <w:r>
        <w:t xml:space="preserve">Imam Ali </w:t>
      </w:r>
      <w:r w:rsidRPr="001500BA">
        <w:t>(AS)</w:t>
      </w:r>
      <w:r>
        <w:t xml:space="preserve"> said, 'He who abandons the pilgrimage for one of his worldly needs will not be able to satisfy that need until he sees the shaven heads [i.e. after the return of the pilgrims from Makkah].' </w:t>
      </w:r>
      <w:r>
        <w:rPr>
          <w:rStyle w:val="libFootnotenumChar"/>
        </w:rPr>
        <w:t>4</w:t>
      </w:r>
    </w:p>
    <w:p w:rsidR="00274744" w:rsidRDefault="00274744" w:rsidP="00274744">
      <w:pPr>
        <w:pStyle w:val="libNormal"/>
      </w:pPr>
    </w:p>
    <w:p w:rsidR="00274744" w:rsidRDefault="00274744" w:rsidP="009E5AD4">
      <w:pPr>
        <w:pStyle w:val="Heading3"/>
      </w:pPr>
      <w:bookmarkStart w:id="3089" w:name="_Toc484336751"/>
      <w:bookmarkStart w:id="3090" w:name="_Toc485558272"/>
      <w:r>
        <w:t>Notes</w:t>
      </w:r>
      <w:bookmarkEnd w:id="3089"/>
      <w:bookmarkEnd w:id="3090"/>
    </w:p>
    <w:p w:rsidR="00274744" w:rsidRDefault="00274744" w:rsidP="00274744">
      <w:pPr>
        <w:pStyle w:val="libFootnote"/>
      </w:pPr>
      <w:r>
        <w:t xml:space="preserve">1. </w:t>
      </w:r>
      <w:r>
        <w:rPr>
          <w:rtl/>
        </w:rPr>
        <w:t xml:space="preserve">بحار الأنوار : </w:t>
      </w:r>
      <w:r>
        <w:rPr>
          <w:rtl/>
          <w:lang w:bidi="fa-IR"/>
        </w:rPr>
        <w:t>77 / 58 / 3</w:t>
      </w:r>
      <w:r>
        <w:t xml:space="preserve"> .</w:t>
      </w:r>
    </w:p>
    <w:p w:rsidR="00274744" w:rsidRDefault="00274744" w:rsidP="00274744">
      <w:pPr>
        <w:pStyle w:val="libFootnote"/>
      </w:pPr>
      <w:r>
        <w:t xml:space="preserve">2. Bihar al-Anwar,v. </w:t>
      </w:r>
      <w:r>
        <w:rPr>
          <w:lang w:bidi="fa-IR"/>
        </w:rPr>
        <w:t>77</w:t>
      </w:r>
      <w:r>
        <w:t xml:space="preserve">, p. </w:t>
      </w:r>
      <w:r>
        <w:rPr>
          <w:lang w:bidi="fa-IR"/>
        </w:rPr>
        <w:t>58</w:t>
      </w:r>
      <w:r>
        <w:t xml:space="preserve">, no. </w:t>
      </w:r>
      <w:r>
        <w:rPr>
          <w:lang w:bidi="fa-IR"/>
        </w:rPr>
        <w:t>3</w:t>
      </w:r>
    </w:p>
    <w:p w:rsidR="00274744" w:rsidRDefault="00274744" w:rsidP="00274744">
      <w:pPr>
        <w:pStyle w:val="libFootnote"/>
      </w:pPr>
      <w:r>
        <w:t xml:space="preserve">3. </w:t>
      </w:r>
      <w:r>
        <w:rPr>
          <w:rtl/>
        </w:rPr>
        <w:t xml:space="preserve">ثواب الأعمال : </w:t>
      </w:r>
      <w:r>
        <w:rPr>
          <w:rtl/>
          <w:lang w:bidi="fa-IR"/>
        </w:rPr>
        <w:t>281 / 1</w:t>
      </w:r>
      <w:r>
        <w:t xml:space="preserve"> .</w:t>
      </w:r>
    </w:p>
    <w:p w:rsidR="00274744" w:rsidRDefault="00274744" w:rsidP="00274744">
      <w:pPr>
        <w:pStyle w:val="libFootnote"/>
        <w:rPr>
          <w:rtl/>
          <w:lang w:bidi="fa-IR"/>
        </w:rPr>
      </w:pPr>
      <w:r>
        <w:t xml:space="preserve">4. Thawab al-Amal, p. </w:t>
      </w:r>
      <w:r>
        <w:rPr>
          <w:lang w:bidi="fa-IR"/>
        </w:rPr>
        <w:t>281</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91" w:name="_Toc484336752"/>
      <w:bookmarkStart w:id="3092" w:name="_Toc485558273"/>
      <w:r>
        <w:rPr>
          <w:lang w:bidi="fa-IR"/>
        </w:rPr>
        <w:lastRenderedPageBreak/>
        <w:t>450</w:t>
      </w:r>
      <w:r>
        <w:t xml:space="preserve"> - </w:t>
      </w:r>
      <w:r>
        <w:rPr>
          <w:rtl/>
        </w:rPr>
        <w:t>تَعطيلُ البَيتِ‏</w:t>
      </w:r>
      <w:bookmarkEnd w:id="3091"/>
      <w:bookmarkEnd w:id="3092"/>
    </w:p>
    <w:p w:rsidR="00274744" w:rsidRDefault="00274744" w:rsidP="009E5AD4">
      <w:pPr>
        <w:pStyle w:val="Heading2Center"/>
        <w:outlineLvl w:val="0"/>
      </w:pPr>
      <w:bookmarkStart w:id="3093" w:name="_Toc484336753"/>
      <w:bookmarkStart w:id="3094" w:name="_Toc485558274"/>
      <w:r>
        <w:rPr>
          <w:lang w:bidi="fa-IR"/>
        </w:rPr>
        <w:t>450</w:t>
      </w:r>
      <w:r>
        <w:t>. Deferring [Pilgrimage] to the House</w:t>
      </w:r>
      <w:bookmarkEnd w:id="3093"/>
      <w:bookmarkEnd w:id="3094"/>
    </w:p>
    <w:p w:rsidR="00274744" w:rsidRDefault="00274744" w:rsidP="009E5AD4">
      <w:pPr>
        <w:pStyle w:val="libAr"/>
        <w:outlineLvl w:val="0"/>
      </w:pPr>
      <w:r w:rsidRPr="004A7464">
        <w:rPr>
          <w:rtl/>
        </w:rPr>
        <w:t>(</w:t>
      </w:r>
      <w:r w:rsidRPr="00B61F7A">
        <w:rPr>
          <w:rtl/>
        </w:rPr>
        <w:t>جَعَلَ اللَّهُ الْكَعْبَةَ الْبَيْتَ الْحَرَامَ قِيَاماً لِلنّاسِ).</w:t>
      </w:r>
      <w:r>
        <w:rPr>
          <w:rStyle w:val="libFootnotenumChar"/>
          <w:rtl/>
        </w:rPr>
        <w:t>1</w:t>
      </w:r>
    </w:p>
    <w:p w:rsidR="00274744" w:rsidRDefault="00274744" w:rsidP="00274744">
      <w:pPr>
        <w:pStyle w:val="libNormal"/>
      </w:pPr>
      <w:r w:rsidRPr="008A7F4D">
        <w:rPr>
          <w:rStyle w:val="libBoldItalicChar"/>
        </w:rPr>
        <w:t>“Allah has made the Ka'ba, the Sacred House, a [means of] sustentation for mankind.”</w:t>
      </w:r>
      <w:r>
        <w:t xml:space="preserve"> </w:t>
      </w:r>
      <w:r>
        <w:rPr>
          <w:rStyle w:val="libFootnotenumChar"/>
        </w:rPr>
        <w:t>2</w:t>
      </w:r>
    </w:p>
    <w:p w:rsidR="00274744" w:rsidRDefault="00274744" w:rsidP="00CA1574">
      <w:pPr>
        <w:pStyle w:val="libAr"/>
      </w:pPr>
      <w:r w:rsidRPr="00E10CFF">
        <w:rPr>
          <w:rStyle w:val="libBold1Char"/>
          <w:rtl/>
        </w:rPr>
        <w:t>1391.</w:t>
      </w:r>
      <w:r>
        <w:rPr>
          <w:rtl/>
          <w:lang w:bidi="fa-IR"/>
        </w:rPr>
        <w:t xml:space="preserve"> </w:t>
      </w:r>
      <w:r w:rsidRPr="00B61F7A">
        <w:rPr>
          <w:rtl/>
        </w:rPr>
        <w:t xml:space="preserve">الإمامُ الصّادقُ عليه السلام </w:t>
      </w:r>
      <w:r>
        <w:rPr>
          <w:rtl/>
        </w:rPr>
        <w:t>-</w:t>
      </w:r>
      <w:r w:rsidRPr="00B61F7A">
        <w:rPr>
          <w:rtl/>
        </w:rPr>
        <w:t xml:space="preserve"> لَمّا قالَ لَهُ عبدُ الرّحمنِ : إنَّ ناساً مِن هؤلاءِ القُصّاصِ يَقولونَ : إذا حَجَّ رجُلٌ حجّةً ثُمَّ تَصدَّقَ ووَصَلَ كانَ خَيراً لَهُ </w:t>
      </w:r>
      <w:r>
        <w:rPr>
          <w:rtl/>
        </w:rPr>
        <w:t>-</w:t>
      </w:r>
      <w:r w:rsidRPr="00B61F7A">
        <w:rPr>
          <w:rtl/>
        </w:rPr>
        <w:t xml:space="preserve"> : كَذَبوا ، لَو فَعلَ هذا النّاسُ لعُطِّلَ هذا البَيتُ ، إنَّ اللَّهَ تعالى جَعلَ هذا البَيتَ قِياماً للنّاسِ.</w:t>
      </w:r>
      <w:r>
        <w:rPr>
          <w:rStyle w:val="libFootnotenumChar"/>
          <w:rtl/>
        </w:rPr>
        <w:t>3</w:t>
      </w:r>
    </w:p>
    <w:p w:rsidR="00274744" w:rsidRDefault="00274744" w:rsidP="00274744">
      <w:pPr>
        <w:pStyle w:val="libNormal"/>
      </w:pPr>
      <w:r w:rsidRPr="00E10CFF">
        <w:rPr>
          <w:rStyle w:val="libBold1Char"/>
        </w:rPr>
        <w:t>1391.</w:t>
      </w:r>
      <w:r>
        <w:rPr>
          <w:lang w:bidi="fa-IR"/>
        </w:rPr>
        <w:t xml:space="preserve"> </w:t>
      </w:r>
      <w:r>
        <w:t xml:space="preserve">Imam al-Sadiq </w:t>
      </w:r>
      <w:r w:rsidRPr="001500BA">
        <w:t>(AS)</w:t>
      </w:r>
      <w:r>
        <w:t xml:space="preserve">, when Abd al-Rahman told him: 'Some of these narrators are saying that it is better for a man to go for pilgrimage once and then to gives alms and maintain his kinship with his relatives [with that money than to go for pilgrimage again]' - said, 'They are wrong. If people were to do that the House would become deserted. Allah has made this House a [means of] sustentation for mankind.' </w:t>
      </w:r>
      <w:r>
        <w:rPr>
          <w:rStyle w:val="libFootnotenumChar"/>
        </w:rPr>
        <w:t>4</w:t>
      </w:r>
    </w:p>
    <w:p w:rsidR="00274744" w:rsidRDefault="00274744" w:rsidP="00274744">
      <w:pPr>
        <w:pStyle w:val="libNormal"/>
      </w:pPr>
    </w:p>
    <w:p w:rsidR="00274744" w:rsidRDefault="00274744" w:rsidP="009E5AD4">
      <w:pPr>
        <w:pStyle w:val="Heading3"/>
      </w:pPr>
      <w:bookmarkStart w:id="3095" w:name="_Toc484336754"/>
      <w:bookmarkStart w:id="3096" w:name="_Toc485558275"/>
      <w:r>
        <w:t>Notes</w:t>
      </w:r>
      <w:bookmarkEnd w:id="3095"/>
      <w:bookmarkEnd w:id="3096"/>
    </w:p>
    <w:p w:rsidR="00274744" w:rsidRDefault="00274744" w:rsidP="00274744">
      <w:pPr>
        <w:pStyle w:val="libFootnote"/>
      </w:pPr>
      <w:r>
        <w:t xml:space="preserve">1. </w:t>
      </w:r>
      <w:r>
        <w:rPr>
          <w:rtl/>
        </w:rPr>
        <w:t xml:space="preserve">المائدة : </w:t>
      </w:r>
      <w:r>
        <w:rPr>
          <w:rtl/>
          <w:lang w:bidi="fa-IR"/>
        </w:rPr>
        <w:t>97</w:t>
      </w:r>
      <w:r>
        <w:t xml:space="preserve"> .</w:t>
      </w:r>
    </w:p>
    <w:p w:rsidR="00274744" w:rsidRDefault="00274744" w:rsidP="00274744">
      <w:pPr>
        <w:pStyle w:val="libFootnote"/>
      </w:pPr>
      <w:r>
        <w:t xml:space="preserve">2. Qur'an </w:t>
      </w:r>
      <w:r>
        <w:rPr>
          <w:lang w:bidi="fa-IR"/>
        </w:rPr>
        <w:t>5</w:t>
      </w:r>
      <w:r>
        <w:rPr>
          <w:rtl/>
          <w:lang w:bidi="fa-IR"/>
        </w:rPr>
        <w:t>:97</w:t>
      </w:r>
    </w:p>
    <w:p w:rsidR="00274744" w:rsidRDefault="00274744" w:rsidP="00274744">
      <w:pPr>
        <w:pStyle w:val="libFootnote"/>
      </w:pPr>
      <w:r>
        <w:t xml:space="preserve">3. </w:t>
      </w:r>
      <w:r>
        <w:rPr>
          <w:rtl/>
        </w:rPr>
        <w:t xml:space="preserve">علل الشرائع : </w:t>
      </w:r>
      <w:r>
        <w:rPr>
          <w:rtl/>
          <w:lang w:bidi="fa-IR"/>
        </w:rPr>
        <w:t>452 / 1</w:t>
      </w:r>
      <w:r>
        <w:t xml:space="preserve"> .</w:t>
      </w:r>
    </w:p>
    <w:p w:rsidR="00274744" w:rsidRDefault="00274744" w:rsidP="00274744">
      <w:pPr>
        <w:pStyle w:val="libFootnote"/>
        <w:rPr>
          <w:rtl/>
          <w:lang w:bidi="fa-IR"/>
        </w:rPr>
      </w:pPr>
      <w:r>
        <w:t xml:space="preserve">4. Ilal al-Shara'i, v. </w:t>
      </w:r>
      <w:r>
        <w:rPr>
          <w:lang w:bidi="fa-IR"/>
        </w:rPr>
        <w:t>1</w:t>
      </w:r>
      <w:r>
        <w:t xml:space="preserve">, p. </w:t>
      </w:r>
      <w:r>
        <w:rPr>
          <w:lang w:bidi="fa-IR"/>
        </w:rPr>
        <w:t>452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097" w:name="_Toc484336755"/>
      <w:bookmarkStart w:id="3098" w:name="_Toc485558276"/>
      <w:r>
        <w:rPr>
          <w:lang w:bidi="fa-IR"/>
        </w:rPr>
        <w:lastRenderedPageBreak/>
        <w:t>451</w:t>
      </w:r>
      <w:r>
        <w:t xml:space="preserve"> - </w:t>
      </w:r>
      <w:r>
        <w:rPr>
          <w:rtl/>
        </w:rPr>
        <w:t>ما أكثَرَ الضَّجيجَ وأقَلَّ الحَجيجَ‏</w:t>
      </w:r>
      <w:bookmarkEnd w:id="3097"/>
      <w:bookmarkEnd w:id="3098"/>
    </w:p>
    <w:p w:rsidR="00274744" w:rsidRDefault="00274744" w:rsidP="009E5AD4">
      <w:pPr>
        <w:pStyle w:val="Heading2Center"/>
        <w:outlineLvl w:val="0"/>
      </w:pPr>
      <w:bookmarkStart w:id="3099" w:name="_Toc484336756"/>
      <w:bookmarkStart w:id="3100" w:name="_Toc485558277"/>
      <w:r>
        <w:rPr>
          <w:lang w:bidi="fa-IR"/>
        </w:rPr>
        <w:t>451</w:t>
      </w:r>
      <w:r>
        <w:t>. What a Lot of Clamour and What Few Pilgrims</w:t>
      </w:r>
      <w:bookmarkEnd w:id="3099"/>
      <w:bookmarkEnd w:id="3100"/>
    </w:p>
    <w:p w:rsidR="00274744" w:rsidRDefault="00274744" w:rsidP="00CA1574">
      <w:pPr>
        <w:pStyle w:val="libAr"/>
      </w:pPr>
      <w:r w:rsidRPr="00E10CFF">
        <w:rPr>
          <w:rStyle w:val="libBold1Char"/>
          <w:rtl/>
        </w:rPr>
        <w:t>1392.</w:t>
      </w:r>
      <w:r>
        <w:rPr>
          <w:rtl/>
          <w:lang w:bidi="fa-IR"/>
        </w:rPr>
        <w:t xml:space="preserve"> </w:t>
      </w:r>
      <w:r w:rsidRPr="00B61F7A">
        <w:rPr>
          <w:rtl/>
        </w:rPr>
        <w:t>بحار الأنوار عن عبدِ الرّحمانِ بنِ كثيرٍ : حَجَجْتُ مَع أبي عبدِ اللَّهِ عليه السلام ، فلَمّا صِرْنا في بَعضِ الطَّريقِ صَعِدَ على‏ جَبَلٍ فأشْرَفَ فنَظَرَ إلى‏ النّاسِ، فقالَ: ما أكْثَرَ الضَّجيجَ وأقَلَّ الحَجيجَ!</w:t>
      </w:r>
      <w:r>
        <w:rPr>
          <w:rStyle w:val="libFootnotenumChar"/>
          <w:rtl/>
        </w:rPr>
        <w:t>1</w:t>
      </w:r>
    </w:p>
    <w:p w:rsidR="00274744" w:rsidRDefault="00274744" w:rsidP="00274744">
      <w:pPr>
        <w:pStyle w:val="libNormal"/>
      </w:pPr>
      <w:r w:rsidRPr="00E10CFF">
        <w:rPr>
          <w:rStyle w:val="libBold1Char"/>
        </w:rPr>
        <w:t>1392.</w:t>
      </w:r>
      <w:r>
        <w:rPr>
          <w:lang w:bidi="fa-IR"/>
        </w:rPr>
        <w:t xml:space="preserve"> </w:t>
      </w:r>
      <w:r>
        <w:t xml:space="preserve">Abd al-Rahman b. Kathir narrated: 'I went for pilgrimage with Abu Abdillah [al-Sadiq] </w:t>
      </w:r>
      <w:r w:rsidRPr="001500BA">
        <w:t>(AS)</w:t>
      </w:r>
      <w:r>
        <w:t xml:space="preserve">. When we had gone a certain way, he climbed a hill and looked down at the people and said, 'What a lot of clamour and what few pilgrims!' </w:t>
      </w:r>
      <w:r>
        <w:rPr>
          <w:rStyle w:val="libFootnotenumChar"/>
        </w:rPr>
        <w:t>2</w:t>
      </w:r>
    </w:p>
    <w:p w:rsidR="00274744" w:rsidRDefault="00274744" w:rsidP="00274744">
      <w:pPr>
        <w:pStyle w:val="libNormal"/>
      </w:pPr>
    </w:p>
    <w:p w:rsidR="00274744" w:rsidRDefault="00274744" w:rsidP="009E5AD4">
      <w:pPr>
        <w:pStyle w:val="Heading3"/>
      </w:pPr>
      <w:bookmarkStart w:id="3101" w:name="_Toc484336757"/>
      <w:bookmarkStart w:id="3102" w:name="_Toc485558278"/>
      <w:r>
        <w:t>Notes</w:t>
      </w:r>
      <w:bookmarkEnd w:id="3101"/>
      <w:bookmarkEnd w:id="3102"/>
    </w:p>
    <w:p w:rsidR="00274744" w:rsidRDefault="00274744" w:rsidP="00274744">
      <w:pPr>
        <w:pStyle w:val="libFootnote"/>
      </w:pPr>
      <w:r>
        <w:t xml:space="preserve">1. </w:t>
      </w:r>
      <w:r>
        <w:rPr>
          <w:rtl/>
        </w:rPr>
        <w:t xml:space="preserve">بحار الأنوار : </w:t>
      </w:r>
      <w:r>
        <w:rPr>
          <w:rtl/>
          <w:lang w:bidi="fa-IR"/>
        </w:rPr>
        <w:t>27 / 181 / 30</w:t>
      </w:r>
      <w:r>
        <w:t xml:space="preserve"> .</w:t>
      </w:r>
    </w:p>
    <w:p w:rsidR="00274744" w:rsidRDefault="00274744" w:rsidP="00274744">
      <w:pPr>
        <w:pStyle w:val="libFootnote"/>
        <w:rPr>
          <w:rtl/>
          <w:lang w:bidi="fa-IR"/>
        </w:rPr>
      </w:pPr>
      <w:r>
        <w:t xml:space="preserve">2. Bihar al-Anwar, v. </w:t>
      </w:r>
      <w:r>
        <w:rPr>
          <w:lang w:bidi="fa-IR"/>
        </w:rPr>
        <w:t>27</w:t>
      </w:r>
      <w:r>
        <w:t xml:space="preserve">, p. </w:t>
      </w:r>
      <w:r>
        <w:rPr>
          <w:lang w:bidi="fa-IR"/>
        </w:rPr>
        <w:t>181</w:t>
      </w:r>
      <w:r>
        <w:t xml:space="preserve">, no. </w:t>
      </w:r>
      <w:r>
        <w:rPr>
          <w:lang w:bidi="fa-IR"/>
        </w:rPr>
        <w:t>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03" w:name="_Toc484336758"/>
      <w:bookmarkStart w:id="3104" w:name="_Toc485558279"/>
      <w:r>
        <w:rPr>
          <w:lang w:bidi="fa-IR"/>
        </w:rPr>
        <w:lastRenderedPageBreak/>
        <w:t>452</w:t>
      </w:r>
      <w:r>
        <w:t xml:space="preserve"> - </w:t>
      </w:r>
      <w:r>
        <w:rPr>
          <w:rtl/>
        </w:rPr>
        <w:t>أدَبُ الحاجِ‏</w:t>
      </w:r>
      <w:bookmarkEnd w:id="3103"/>
      <w:bookmarkEnd w:id="3104"/>
    </w:p>
    <w:p w:rsidR="00274744" w:rsidRDefault="00274744" w:rsidP="009E5AD4">
      <w:pPr>
        <w:pStyle w:val="Heading2Center"/>
        <w:outlineLvl w:val="0"/>
      </w:pPr>
      <w:bookmarkStart w:id="3105" w:name="_Toc484336759"/>
      <w:bookmarkStart w:id="3106" w:name="_Toc485558280"/>
      <w:r>
        <w:rPr>
          <w:lang w:bidi="fa-IR"/>
        </w:rPr>
        <w:t>452</w:t>
      </w:r>
      <w:r>
        <w:t>. The Etiquette of the Pilgrim</w:t>
      </w:r>
      <w:bookmarkEnd w:id="3105"/>
      <w:bookmarkEnd w:id="3106"/>
    </w:p>
    <w:p w:rsidR="00274744" w:rsidRDefault="00274744" w:rsidP="009E5AD4">
      <w:pPr>
        <w:pStyle w:val="libAr"/>
        <w:outlineLvl w:val="0"/>
      </w:pPr>
      <w:r w:rsidRPr="004A7464">
        <w:rPr>
          <w:rtl/>
        </w:rPr>
        <w:t>(</w:t>
      </w:r>
      <w:r w:rsidRPr="00B61F7A">
        <w:rPr>
          <w:rtl/>
        </w:rPr>
        <w:t>الْحَجُّ أَشْهُرٌ مَعْلُوماتٌ فَمَنْ فَرَضَ فِيهِنَّ الْحَجَّ فَلا رَفَثَ وَلا فُسُوقَ وَلا جِدَالَ فِي الْحَجِّ).</w:t>
      </w:r>
      <w:r>
        <w:rPr>
          <w:rStyle w:val="libFootnotenumChar"/>
          <w:rtl/>
        </w:rPr>
        <w:t>1</w:t>
      </w:r>
    </w:p>
    <w:p w:rsidR="00274744" w:rsidRDefault="00274744" w:rsidP="00274744">
      <w:pPr>
        <w:pStyle w:val="libNormal"/>
      </w:pPr>
      <w:r w:rsidRPr="008A7F4D">
        <w:rPr>
          <w:rStyle w:val="libBoldItalicChar"/>
        </w:rPr>
        <w:t>“The hajj [season] is in months well-known; so whoever decides on hajj [pilgrimage] therein, [should know that] there is to be no sexual contact, vicious talk, or disputing during the hajj.”</w:t>
      </w:r>
      <w:r>
        <w:t xml:space="preserve"> </w:t>
      </w:r>
      <w:r>
        <w:rPr>
          <w:rStyle w:val="libFootnotenumChar"/>
        </w:rPr>
        <w:t>2</w:t>
      </w:r>
    </w:p>
    <w:p w:rsidR="00274744" w:rsidRDefault="00274744" w:rsidP="00CA1574">
      <w:pPr>
        <w:pStyle w:val="libAr"/>
      </w:pPr>
      <w:r w:rsidRPr="00E10CFF">
        <w:rPr>
          <w:rStyle w:val="libBold1Char"/>
          <w:rtl/>
        </w:rPr>
        <w:t>1393.</w:t>
      </w:r>
      <w:r>
        <w:rPr>
          <w:rtl/>
          <w:lang w:bidi="fa-IR"/>
        </w:rPr>
        <w:t xml:space="preserve"> </w:t>
      </w:r>
      <w:r w:rsidRPr="00B61F7A">
        <w:rPr>
          <w:rtl/>
        </w:rPr>
        <w:t>الإمامُ الباقرُ عليه السلام : ما يُعْبَأُ بِمَن يَؤُمُّ هذا البَيتَ‏إذا لَم يَكُن فيهِ ثَلاثُ خِصالٍ : وَرَعٌ يَحْجِزُهُ عن مَعاصي اللَّهِ تعالى ، وحِلْمٌ يَمْلِكُ بهِ غَضَبَهُ ، وحُسْنُ الصَّحابةِ لِمَن صَحِبَهُ .</w:t>
      </w:r>
      <w:r>
        <w:rPr>
          <w:rStyle w:val="libFootnotenumChar"/>
          <w:rtl/>
        </w:rPr>
        <w:t>3</w:t>
      </w:r>
    </w:p>
    <w:p w:rsidR="00274744" w:rsidRDefault="00274744" w:rsidP="00274744">
      <w:pPr>
        <w:pStyle w:val="libNormal"/>
      </w:pPr>
      <w:r w:rsidRPr="00E10CFF">
        <w:rPr>
          <w:rStyle w:val="libBold1Char"/>
        </w:rPr>
        <w:t>1393.</w:t>
      </w:r>
      <w:r>
        <w:rPr>
          <w:lang w:bidi="fa-IR"/>
        </w:rPr>
        <w:t xml:space="preserve"> </w:t>
      </w:r>
      <w:r>
        <w:t xml:space="preserve">Imam al-Baqir </w:t>
      </w:r>
      <w:r w:rsidRPr="001500BA">
        <w:t>(AS)</w:t>
      </w:r>
      <w:r>
        <w:t xml:space="preserve"> said, 'The pilgrim to this House is of no worth unless he has three attributes: piety that restrains him from acts of disobedience to Allah, most High; clemency with which he controls his anger; and good companionship with whoever accompanies him.' </w:t>
      </w:r>
      <w:r>
        <w:rPr>
          <w:rStyle w:val="libFootnotenumChar"/>
        </w:rPr>
        <w:t>4</w:t>
      </w:r>
    </w:p>
    <w:p w:rsidR="00274744" w:rsidRDefault="00274744" w:rsidP="00274744">
      <w:pPr>
        <w:pStyle w:val="libNormal"/>
      </w:pPr>
    </w:p>
    <w:p w:rsidR="00274744" w:rsidRDefault="00274744" w:rsidP="009E5AD4">
      <w:pPr>
        <w:pStyle w:val="Heading3"/>
      </w:pPr>
      <w:bookmarkStart w:id="3107" w:name="_Toc484336760"/>
      <w:bookmarkStart w:id="3108" w:name="_Toc485558281"/>
      <w:r>
        <w:t>Notes</w:t>
      </w:r>
      <w:bookmarkEnd w:id="3107"/>
      <w:bookmarkEnd w:id="3108"/>
    </w:p>
    <w:p w:rsidR="00274744" w:rsidRDefault="00274744" w:rsidP="00274744">
      <w:pPr>
        <w:pStyle w:val="libFootnote"/>
      </w:pPr>
      <w:r>
        <w:t xml:space="preserve">1. </w:t>
      </w:r>
      <w:r>
        <w:rPr>
          <w:rtl/>
        </w:rPr>
        <w:t xml:space="preserve">البقرة : </w:t>
      </w:r>
      <w:r>
        <w:rPr>
          <w:rtl/>
          <w:lang w:bidi="fa-IR"/>
        </w:rPr>
        <w:t>197</w:t>
      </w:r>
      <w:r>
        <w:t xml:space="preserve"> .</w:t>
      </w:r>
    </w:p>
    <w:p w:rsidR="00274744" w:rsidRDefault="00274744" w:rsidP="00274744">
      <w:pPr>
        <w:pStyle w:val="libFootnote"/>
      </w:pPr>
      <w:r>
        <w:t xml:space="preserve">2. Qur'an </w:t>
      </w:r>
      <w:r>
        <w:rPr>
          <w:lang w:bidi="fa-IR"/>
        </w:rPr>
        <w:t>2</w:t>
      </w:r>
      <w:r>
        <w:rPr>
          <w:rtl/>
          <w:lang w:bidi="fa-IR"/>
        </w:rPr>
        <w:t>:197</w:t>
      </w:r>
    </w:p>
    <w:p w:rsidR="00274744" w:rsidRDefault="00274744" w:rsidP="00274744">
      <w:pPr>
        <w:pStyle w:val="libFootnote"/>
      </w:pPr>
      <w:r>
        <w:t xml:space="preserve">3. </w:t>
      </w:r>
      <w:r>
        <w:rPr>
          <w:rtl/>
        </w:rPr>
        <w:t xml:space="preserve">الخصال : </w:t>
      </w:r>
      <w:r>
        <w:rPr>
          <w:rtl/>
          <w:lang w:bidi="fa-IR"/>
        </w:rPr>
        <w:t>148 / 180</w:t>
      </w:r>
      <w:r>
        <w:t xml:space="preserve"> .</w:t>
      </w:r>
    </w:p>
    <w:p w:rsidR="00274744" w:rsidRDefault="00274744" w:rsidP="00274744">
      <w:pPr>
        <w:pStyle w:val="libFootnote"/>
        <w:rPr>
          <w:rtl/>
          <w:lang w:bidi="fa-IR"/>
        </w:rPr>
      </w:pPr>
      <w:r>
        <w:t xml:space="preserve">4. al-Khisal, p. </w:t>
      </w:r>
      <w:r>
        <w:rPr>
          <w:lang w:bidi="fa-IR"/>
        </w:rPr>
        <w:t>148</w:t>
      </w:r>
      <w:r>
        <w:t xml:space="preserve">, no. </w:t>
      </w:r>
      <w:r>
        <w:rPr>
          <w:lang w:bidi="fa-IR"/>
        </w:rPr>
        <w:t>180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09" w:name="_Toc484336761"/>
      <w:bookmarkStart w:id="3110" w:name="_Toc485558282"/>
      <w:r>
        <w:rPr>
          <w:lang w:bidi="fa-IR"/>
        </w:rPr>
        <w:lastRenderedPageBreak/>
        <w:t>453</w:t>
      </w:r>
      <w:r>
        <w:t xml:space="preserve"> - </w:t>
      </w:r>
      <w:r>
        <w:rPr>
          <w:rtl/>
        </w:rPr>
        <w:t>أدَبُ الإحرامِ‏</w:t>
      </w:r>
      <w:bookmarkEnd w:id="3109"/>
      <w:bookmarkEnd w:id="3110"/>
    </w:p>
    <w:p w:rsidR="00274744" w:rsidRDefault="00274744" w:rsidP="009E5AD4">
      <w:pPr>
        <w:pStyle w:val="Heading2Center"/>
        <w:outlineLvl w:val="0"/>
      </w:pPr>
      <w:bookmarkStart w:id="3111" w:name="_Toc484336762"/>
      <w:bookmarkStart w:id="3112" w:name="_Toc485558283"/>
      <w:r>
        <w:rPr>
          <w:lang w:bidi="fa-IR"/>
        </w:rPr>
        <w:t>453</w:t>
      </w:r>
      <w:r>
        <w:t>. The Respect due to Ihram</w:t>
      </w:r>
      <w:bookmarkEnd w:id="3111"/>
      <w:bookmarkEnd w:id="3112"/>
    </w:p>
    <w:p w:rsidR="00274744" w:rsidRDefault="00274744" w:rsidP="00274744">
      <w:pPr>
        <w:pStyle w:val="libFootnotenum"/>
      </w:pPr>
      <w:r>
        <w:rPr>
          <w:lang w:bidi="fa-IR"/>
        </w:rPr>
        <w:t>1</w:t>
      </w:r>
    </w:p>
    <w:p w:rsidR="00274744" w:rsidRDefault="00274744" w:rsidP="00CA1574">
      <w:pPr>
        <w:pStyle w:val="libAr"/>
      </w:pPr>
      <w:r w:rsidRPr="00E10CFF">
        <w:rPr>
          <w:rStyle w:val="libBold1Char"/>
          <w:rtl/>
        </w:rPr>
        <w:t>1394.</w:t>
      </w:r>
      <w:r>
        <w:rPr>
          <w:rtl/>
          <w:lang w:bidi="fa-IR"/>
        </w:rPr>
        <w:t xml:space="preserve"> </w:t>
      </w:r>
      <w:r w:rsidRPr="00B61F7A">
        <w:rPr>
          <w:rtl/>
        </w:rPr>
        <w:t>رسولُ اللَّهِ صلى اللَّه عليه وآله : مَن حَجَّ بمالٍ حَرامٍ فقالَ: لَبَّيْكَ اللّهُمَّ لَبَّيْكَ ، قالَ اللَّهُ لَهُ : لا لَبَّيْكَ ولا سَعْدَيْكَ ، حَجُّكَ مَردودٌ علَيكَ .</w:t>
      </w:r>
      <w:r>
        <w:rPr>
          <w:rStyle w:val="libFootnotenumChar"/>
          <w:rtl/>
        </w:rPr>
        <w:t>2</w:t>
      </w:r>
    </w:p>
    <w:p w:rsidR="00274744" w:rsidRDefault="00274744" w:rsidP="00274744">
      <w:pPr>
        <w:pStyle w:val="libNormal"/>
      </w:pPr>
      <w:r w:rsidRPr="00E10CFF">
        <w:rPr>
          <w:rStyle w:val="libBold1Char"/>
        </w:rPr>
        <w:t>1394.</w:t>
      </w:r>
      <w:r>
        <w:rPr>
          <w:lang w:bidi="fa-IR"/>
        </w:rPr>
        <w:t xml:space="preserve"> </w:t>
      </w:r>
      <w:r>
        <w:t xml:space="preserve">The Prophet </w:t>
      </w:r>
      <w:r w:rsidRPr="001500BA">
        <w:t>(SAWA)</w:t>
      </w:r>
      <w:r>
        <w:t xml:space="preserve"> said, 'When he who makes pilgrimage by means of unlawful money says: </w:t>
      </w:r>
      <w:r w:rsidRPr="008A7F4D">
        <w:rPr>
          <w:rStyle w:val="libBoldItalicChar"/>
        </w:rPr>
        <w:t>“Here I am O Allah! Here I am (labbayk Allahumma labbayk)”</w:t>
      </w:r>
      <w:r>
        <w:t xml:space="preserve">, Allah will say to him, 'No labbayka and no welcome for you. Your pilgrimage is returned to you.' </w:t>
      </w:r>
      <w:r>
        <w:rPr>
          <w:rStyle w:val="libFootnotenumChar"/>
        </w:rPr>
        <w:t>3</w:t>
      </w:r>
    </w:p>
    <w:p w:rsidR="00274744" w:rsidRDefault="00274744" w:rsidP="00CA1574">
      <w:pPr>
        <w:pStyle w:val="libAr"/>
      </w:pPr>
      <w:r w:rsidRPr="00E10CFF">
        <w:rPr>
          <w:rStyle w:val="libBold1Char"/>
          <w:rtl/>
        </w:rPr>
        <w:t>1395.</w:t>
      </w:r>
      <w:r>
        <w:rPr>
          <w:rtl/>
          <w:lang w:bidi="fa-IR"/>
        </w:rPr>
        <w:t xml:space="preserve"> </w:t>
      </w:r>
      <w:r w:rsidRPr="00B61F7A">
        <w:rPr>
          <w:rtl/>
        </w:rPr>
        <w:t>الإمامُ الصّادقُ عليه السلام : الحجُّ حَجّانِ : حَجٌّ للَّهِ‏وحَجٌّ للنّاسِ، فمَنْ حَجَّ للَّهِ كانَ ثَوابُهُ على‏ اللَّهِ الجَنّةَ، ومَن حَجَّ للنّاسِ كانَ ثَوابُهُ على‏ النّاسِ يَومَ القِيامَةِ .</w:t>
      </w:r>
      <w:r>
        <w:rPr>
          <w:rStyle w:val="libFootnotenumChar"/>
          <w:rtl/>
        </w:rPr>
        <w:t>4</w:t>
      </w:r>
    </w:p>
    <w:p w:rsidR="00274744" w:rsidRDefault="00274744" w:rsidP="00274744">
      <w:pPr>
        <w:pStyle w:val="libNormal"/>
      </w:pPr>
      <w:r w:rsidRPr="00E10CFF">
        <w:rPr>
          <w:rStyle w:val="libBold1Char"/>
        </w:rPr>
        <w:t>1395.</w:t>
      </w:r>
      <w:r>
        <w:rPr>
          <w:lang w:bidi="fa-IR"/>
        </w:rPr>
        <w:t xml:space="preserve"> </w:t>
      </w:r>
      <w:r>
        <w:t xml:space="preserve">Imam al-Sadiq </w:t>
      </w:r>
      <w:r w:rsidRPr="001500BA">
        <w:t>(AS)</w:t>
      </w:r>
      <w:r>
        <w:t xml:space="preserve"> said, 'Pilgrimage is of two kinds: the pilgrimage [performed] for Allah and the pilgrimage for the people. So he who goes on pilgrimage for Allah, his reward is upon Allah and will be Paradise, and he who makes pilgrimage for the people, his reward on the Day of Resurrection will be with the people.' </w:t>
      </w:r>
      <w:r>
        <w:rPr>
          <w:rStyle w:val="libFootnotenumChar"/>
        </w:rPr>
        <w:t>5</w:t>
      </w:r>
    </w:p>
    <w:p w:rsidR="00274744" w:rsidRDefault="00274744" w:rsidP="00CA1574">
      <w:pPr>
        <w:pStyle w:val="libAr"/>
      </w:pPr>
      <w:r w:rsidRPr="00E10CFF">
        <w:rPr>
          <w:rStyle w:val="libBold1Char"/>
          <w:rtl/>
        </w:rPr>
        <w:t>1396.</w:t>
      </w:r>
      <w:r>
        <w:rPr>
          <w:rtl/>
          <w:lang w:bidi="fa-IR"/>
        </w:rPr>
        <w:t xml:space="preserve"> </w:t>
      </w:r>
      <w:r w:rsidRPr="00B61F7A">
        <w:rPr>
          <w:rtl/>
        </w:rPr>
        <w:t xml:space="preserve">الخصال عن مالكِ بنِ أنَس : حَجَجْتُ مع الصّادق عليه السلام سَنةً ، فلمّا اسْتَوَتْ بهِ راحِلَتُهُ عِند الإحْرامِ كانَ كُلَّما هَمَّ بالتَّلْبِيَةِ انْقَطعَ الصَّوتُ في حَلْقِهِ ، وكادَ يَخِرَّ مِن راحِلَتِهِ ، فقلتُ : قُلْ يابنَ رسولِ اللَّهِ ، ولابدَّ لكَ مِن أنْ تَقولَ ، فقالَ عليه السلام : يابنَ أبي عامر ، كيفَ أجْسُرُ أنْ أقولَ : لَبَّيْكَ اللَّهُمَّ لَبَّيْكَ ، وأخْشى‏ أنْ يَقولَ عزّوجلّ لي : لا لَبَّيْكَ ولا سَعْدَيْكَ! </w:t>
      </w:r>
      <w:r>
        <w:rPr>
          <w:rStyle w:val="libFootnotenumChar"/>
          <w:rtl/>
        </w:rPr>
        <w:t>6</w:t>
      </w:r>
    </w:p>
    <w:p w:rsidR="00274744" w:rsidRDefault="00274744" w:rsidP="00274744">
      <w:pPr>
        <w:pStyle w:val="libNormal"/>
      </w:pPr>
      <w:r w:rsidRPr="00E10CFF">
        <w:rPr>
          <w:rStyle w:val="libBold1Char"/>
        </w:rPr>
        <w:t>1396.</w:t>
      </w:r>
      <w:r>
        <w:rPr>
          <w:lang w:bidi="fa-IR"/>
        </w:rPr>
        <w:t xml:space="preserve"> </w:t>
      </w:r>
      <w:r>
        <w:t xml:space="preserve">Malik b. Anas narrated: 'One year I went on pilgrimage with al-Sadiq </w:t>
      </w:r>
      <w:r w:rsidRPr="001500BA">
        <w:t>(AS)</w:t>
      </w:r>
      <w:r>
        <w:t xml:space="preserve">. When his mount came to the place of ihram, whenever he intended to say labbayka [here I am ...] his voice would cut off in his throat, and he nearly fell off his mount. So I said to him, 'O son of the Prophet, say it, for you must say it', to which he replied, 'O Ibn Abi Amir, how can I dare say: 'I am here O Allah! I am here' whilst I fear lest He say, 'No labbayka and no welcome for you!' </w:t>
      </w:r>
      <w:r>
        <w:rPr>
          <w:rStyle w:val="libFootnotenumChar"/>
        </w:rPr>
        <w:t>7</w:t>
      </w:r>
    </w:p>
    <w:p w:rsidR="00274744" w:rsidRDefault="00274744" w:rsidP="00CA1574">
      <w:pPr>
        <w:pStyle w:val="libAr"/>
      </w:pPr>
      <w:r w:rsidRPr="00E10CFF">
        <w:rPr>
          <w:rStyle w:val="libBold1Char"/>
          <w:rtl/>
        </w:rPr>
        <w:t>1397.</w:t>
      </w:r>
      <w:r>
        <w:rPr>
          <w:rtl/>
          <w:lang w:bidi="fa-IR"/>
        </w:rPr>
        <w:t xml:space="preserve"> </w:t>
      </w:r>
      <w:r w:rsidRPr="00B61F7A">
        <w:rPr>
          <w:rtl/>
        </w:rPr>
        <w:t>الإمامُ الرِّضا عليه السلام : إنَّما اُمِروا</w:t>
      </w:r>
      <w:r>
        <w:rPr>
          <w:rStyle w:val="libFootnotenumChar"/>
          <w:rtl/>
        </w:rPr>
        <w:t>8</w:t>
      </w:r>
      <w:r w:rsidRPr="00B61F7A">
        <w:rPr>
          <w:rtl/>
        </w:rPr>
        <w:t xml:space="preserve"> بالإحْرامِ ليَخْشَعوا قَبلَ دُخولِهِم حَرَمَ اللَّهِ وأمْنَهُ ، ولِئلّا يَلْهوا ويَشْتَغِلوا بشَي‏ءٍ مِن اُمورِ الدُّنيا وزِينتِها ولَذّاتِها ، ويكونوا جادِّينَ فيما هُم فيهِ ، قاصِدينَ نَحْوَهُ ، مُقْبِلينَ علَيهِ بِكُلِّيَّتِهِم .</w:t>
      </w:r>
      <w:r>
        <w:rPr>
          <w:rStyle w:val="libFootnotenumChar"/>
          <w:rtl/>
        </w:rPr>
        <w:t>9</w:t>
      </w:r>
    </w:p>
    <w:p w:rsidR="00274744" w:rsidRDefault="00274744" w:rsidP="00274744">
      <w:pPr>
        <w:pStyle w:val="libNormal"/>
      </w:pPr>
      <w:r w:rsidRPr="00E10CFF">
        <w:rPr>
          <w:rStyle w:val="libBold1Char"/>
        </w:rPr>
        <w:t>1397.</w:t>
      </w:r>
      <w:r>
        <w:rPr>
          <w:lang w:bidi="fa-IR"/>
        </w:rPr>
        <w:t xml:space="preserve"> </w:t>
      </w:r>
      <w:r>
        <w:t xml:space="preserve">Imam al-Rida </w:t>
      </w:r>
      <w:r w:rsidRPr="001500BA">
        <w:t>(AS)</w:t>
      </w:r>
      <w:r>
        <w:t xml:space="preserve"> said, 'Indeed they have been ordered to be in the state of ihram in order that they humble themselves before entering the sanctuary and the safe place of Allah, and so that they do not divert and preoccupy themselves with anything of the affairs of this world and its adornments and pleasures; and so that they be serious in what they are engaged in, journeying to Him and approaching Him with all their being.' </w:t>
      </w:r>
      <w:r>
        <w:rPr>
          <w:rStyle w:val="libFootnotenumChar"/>
        </w:rPr>
        <w:t>10</w:t>
      </w:r>
    </w:p>
    <w:p w:rsidR="00274744" w:rsidRDefault="00274744" w:rsidP="00274744">
      <w:pPr>
        <w:pStyle w:val="libNormal"/>
      </w:pPr>
    </w:p>
    <w:p w:rsidR="00274744" w:rsidRDefault="00274744" w:rsidP="009E5AD4">
      <w:pPr>
        <w:pStyle w:val="Heading3"/>
      </w:pPr>
      <w:bookmarkStart w:id="3113" w:name="_Toc484336763"/>
      <w:bookmarkStart w:id="3114" w:name="_Toc485558284"/>
      <w:r>
        <w:lastRenderedPageBreak/>
        <w:t>Notes</w:t>
      </w:r>
      <w:bookmarkEnd w:id="3113"/>
      <w:bookmarkEnd w:id="3114"/>
    </w:p>
    <w:p w:rsidR="00274744" w:rsidRDefault="00274744" w:rsidP="00274744">
      <w:pPr>
        <w:pStyle w:val="libFootnote"/>
      </w:pPr>
      <w:r>
        <w:t>1. Ihram: the state of ritual consecration of the pilgrim in Makkah (ed.)</w:t>
      </w:r>
    </w:p>
    <w:p w:rsidR="00274744" w:rsidRDefault="00274744" w:rsidP="00274744">
      <w:pPr>
        <w:pStyle w:val="libFootnote"/>
      </w:pPr>
      <w:r>
        <w:t xml:space="preserve">2. </w:t>
      </w:r>
      <w:r>
        <w:rPr>
          <w:rtl/>
        </w:rPr>
        <w:t xml:space="preserve">الدرّ المنثور : </w:t>
      </w:r>
      <w:r>
        <w:rPr>
          <w:rtl/>
          <w:lang w:bidi="fa-IR"/>
        </w:rPr>
        <w:t>2 / 63</w:t>
      </w:r>
      <w:r>
        <w:t xml:space="preserve"> .</w:t>
      </w:r>
    </w:p>
    <w:p w:rsidR="00274744" w:rsidRDefault="00274744" w:rsidP="00274744">
      <w:pPr>
        <w:pStyle w:val="libFootnote"/>
      </w:pPr>
      <w:r>
        <w:t xml:space="preserve">3. al-Durr al-Manthur, v. </w:t>
      </w:r>
      <w:r>
        <w:rPr>
          <w:lang w:bidi="fa-IR"/>
        </w:rPr>
        <w:t>2</w:t>
      </w:r>
      <w:r>
        <w:t xml:space="preserve">, p. </w:t>
      </w:r>
      <w:r>
        <w:rPr>
          <w:lang w:bidi="fa-IR"/>
        </w:rPr>
        <w:t>63</w:t>
      </w:r>
    </w:p>
    <w:p w:rsidR="00274744" w:rsidRDefault="00274744" w:rsidP="00274744">
      <w:pPr>
        <w:pStyle w:val="libFootnote"/>
      </w:pPr>
      <w:r>
        <w:t xml:space="preserve">4. </w:t>
      </w:r>
      <w:r>
        <w:rPr>
          <w:rtl/>
        </w:rPr>
        <w:t xml:space="preserve">ثواب الأعمال : </w:t>
      </w:r>
      <w:r>
        <w:rPr>
          <w:rtl/>
          <w:lang w:bidi="fa-IR"/>
        </w:rPr>
        <w:t>74 / 16</w:t>
      </w:r>
      <w:r>
        <w:t xml:space="preserve"> .</w:t>
      </w:r>
    </w:p>
    <w:p w:rsidR="00274744" w:rsidRDefault="00274744" w:rsidP="00274744">
      <w:pPr>
        <w:pStyle w:val="libFootnote"/>
      </w:pPr>
      <w:r>
        <w:t xml:space="preserve">5. Thawab al-Amal, p. </w:t>
      </w:r>
      <w:r>
        <w:rPr>
          <w:lang w:bidi="fa-IR"/>
        </w:rPr>
        <w:t>74</w:t>
      </w:r>
      <w:r>
        <w:t xml:space="preserve">, no. </w:t>
      </w:r>
      <w:r>
        <w:rPr>
          <w:lang w:bidi="fa-IR"/>
        </w:rPr>
        <w:t>16</w:t>
      </w:r>
    </w:p>
    <w:p w:rsidR="00274744" w:rsidRDefault="00274744" w:rsidP="00274744">
      <w:pPr>
        <w:pStyle w:val="libFootnote"/>
      </w:pPr>
      <w:r>
        <w:t xml:space="preserve">6. </w:t>
      </w:r>
      <w:r>
        <w:rPr>
          <w:rtl/>
        </w:rPr>
        <w:t xml:space="preserve">الخصال : </w:t>
      </w:r>
      <w:r>
        <w:rPr>
          <w:rtl/>
          <w:lang w:bidi="fa-IR"/>
        </w:rPr>
        <w:t>167 / 219</w:t>
      </w:r>
      <w:r>
        <w:rPr>
          <w:rtl/>
        </w:rPr>
        <w:t xml:space="preserve"> ، علل الشرائع : </w:t>
      </w:r>
      <w:r>
        <w:rPr>
          <w:rtl/>
          <w:lang w:bidi="fa-IR"/>
        </w:rPr>
        <w:t>235 / 4</w:t>
      </w:r>
      <w:r>
        <w:t xml:space="preserve"> .</w:t>
      </w:r>
    </w:p>
    <w:p w:rsidR="00274744" w:rsidRDefault="00274744" w:rsidP="00274744">
      <w:pPr>
        <w:pStyle w:val="libFootnote"/>
      </w:pPr>
      <w:r>
        <w:t xml:space="preserve">7. al-Khisal, p. </w:t>
      </w:r>
      <w:r>
        <w:rPr>
          <w:lang w:bidi="fa-IR"/>
        </w:rPr>
        <w:t>167</w:t>
      </w:r>
      <w:r>
        <w:t xml:space="preserve">, no. </w:t>
      </w:r>
      <w:r>
        <w:rPr>
          <w:lang w:bidi="fa-IR"/>
        </w:rPr>
        <w:t>219</w:t>
      </w:r>
      <w:r>
        <w:t xml:space="preserve">, Ilal al-Shara'i, p. </w:t>
      </w:r>
      <w:r>
        <w:rPr>
          <w:lang w:bidi="fa-IR"/>
        </w:rPr>
        <w:t>235</w:t>
      </w:r>
      <w:r>
        <w:t xml:space="preserve">, no. </w:t>
      </w:r>
      <w:r>
        <w:rPr>
          <w:lang w:bidi="fa-IR"/>
        </w:rPr>
        <w:t>4</w:t>
      </w:r>
    </w:p>
    <w:p w:rsidR="00274744" w:rsidRDefault="00274744" w:rsidP="00274744">
      <w:pPr>
        <w:pStyle w:val="libFootnote"/>
      </w:pPr>
      <w:r>
        <w:t xml:space="preserve">8. </w:t>
      </w:r>
      <w:r>
        <w:rPr>
          <w:rtl/>
        </w:rPr>
        <w:t>في الطبعة المعتمدة «يأمروا» وما أثبتناه من طبعة مؤسسة آل البيت عليهم السلام</w:t>
      </w:r>
      <w:r>
        <w:t xml:space="preserve"> .</w:t>
      </w:r>
    </w:p>
    <w:p w:rsidR="00274744" w:rsidRDefault="00274744" w:rsidP="00274744">
      <w:pPr>
        <w:pStyle w:val="libFootnote"/>
      </w:pPr>
      <w:r>
        <w:t xml:space="preserve">9. </w:t>
      </w:r>
      <w:r>
        <w:rPr>
          <w:rtl/>
        </w:rPr>
        <w:t xml:space="preserve">وسائل الشيعة : </w:t>
      </w:r>
      <w:r>
        <w:rPr>
          <w:rtl/>
          <w:lang w:bidi="fa-IR"/>
        </w:rPr>
        <w:t>9 / 3 / 4</w:t>
      </w:r>
      <w:r>
        <w:t xml:space="preserve"> .</w:t>
      </w:r>
    </w:p>
    <w:p w:rsidR="00274744" w:rsidRDefault="00274744" w:rsidP="00274744">
      <w:pPr>
        <w:pStyle w:val="libFootnote"/>
        <w:rPr>
          <w:rtl/>
          <w:lang w:bidi="fa-IR"/>
        </w:rPr>
      </w:pPr>
      <w:r>
        <w:t xml:space="preserve">10. Wasa'il al-Shia, v. </w:t>
      </w:r>
      <w:r>
        <w:rPr>
          <w:lang w:bidi="fa-IR"/>
        </w:rPr>
        <w:t>9</w:t>
      </w:r>
      <w:r>
        <w:t xml:space="preserve">, p. </w:t>
      </w:r>
      <w:r>
        <w:rPr>
          <w:lang w:bidi="fa-IR"/>
        </w:rPr>
        <w:t>3</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15" w:name="_Toc484336764"/>
      <w:bookmarkStart w:id="3116" w:name="_Toc485558285"/>
      <w:r>
        <w:rPr>
          <w:lang w:bidi="fa-IR"/>
        </w:rPr>
        <w:lastRenderedPageBreak/>
        <w:t>454</w:t>
      </w:r>
      <w:r>
        <w:t xml:space="preserve"> - </w:t>
      </w:r>
      <w:r>
        <w:rPr>
          <w:rtl/>
        </w:rPr>
        <w:t>ثوابُ مَن ماتَ في طَريقِ الحجّ‏</w:t>
      </w:r>
      <w:bookmarkEnd w:id="3115"/>
      <w:bookmarkEnd w:id="3116"/>
    </w:p>
    <w:p w:rsidR="00274744" w:rsidRDefault="00274744" w:rsidP="009E5AD4">
      <w:pPr>
        <w:pStyle w:val="Heading2Center"/>
        <w:outlineLvl w:val="0"/>
      </w:pPr>
      <w:bookmarkStart w:id="3117" w:name="_Toc484336765"/>
      <w:bookmarkStart w:id="3118" w:name="_Toc485558286"/>
      <w:r>
        <w:rPr>
          <w:lang w:bidi="fa-IR"/>
        </w:rPr>
        <w:t>454</w:t>
      </w:r>
      <w:r>
        <w:t>. The Reward of One Who Dies on the Way to Hajj</w:t>
      </w:r>
      <w:bookmarkEnd w:id="3117"/>
      <w:bookmarkEnd w:id="3118"/>
    </w:p>
    <w:p w:rsidR="00274744" w:rsidRDefault="00274744" w:rsidP="00CA1574">
      <w:pPr>
        <w:pStyle w:val="libAr"/>
      </w:pPr>
      <w:r w:rsidRPr="00E10CFF">
        <w:rPr>
          <w:rStyle w:val="libBold1Char"/>
          <w:rtl/>
        </w:rPr>
        <w:t>1398.</w:t>
      </w:r>
      <w:r>
        <w:rPr>
          <w:rtl/>
          <w:lang w:bidi="fa-IR"/>
        </w:rPr>
        <w:t xml:space="preserve"> </w:t>
      </w:r>
      <w:r w:rsidRPr="00B61F7A">
        <w:rPr>
          <w:rtl/>
        </w:rPr>
        <w:t>الإمامُ الصّادقُ عليه السلام : مَن ماتَ في طريقِ مَكّةَ ذاهِباً أو جائياً ، أمِنَ مِن الفَزَعِ الأكْبَرِ يَومَ القِيامَةِ .</w:t>
      </w:r>
      <w:r>
        <w:rPr>
          <w:rStyle w:val="libFootnotenumChar"/>
          <w:rtl/>
        </w:rPr>
        <w:t>1</w:t>
      </w:r>
    </w:p>
    <w:p w:rsidR="00274744" w:rsidRDefault="00274744" w:rsidP="00274744">
      <w:pPr>
        <w:pStyle w:val="libNormal"/>
      </w:pPr>
      <w:r w:rsidRPr="00E10CFF">
        <w:rPr>
          <w:rStyle w:val="libBold1Char"/>
        </w:rPr>
        <w:t>1398.</w:t>
      </w:r>
      <w:r>
        <w:rPr>
          <w:lang w:bidi="fa-IR"/>
        </w:rPr>
        <w:t xml:space="preserve"> </w:t>
      </w:r>
      <w:r>
        <w:t xml:space="preserve">Imam al-Sadiq </w:t>
      </w:r>
      <w:r w:rsidRPr="001500BA">
        <w:t>(AS)</w:t>
      </w:r>
      <w:r>
        <w:t xml:space="preserve"> said, 'Whoever dies on the road to Makkah, on the way there or back, will be safe from the Great Terror on the Day of Resurrection.' </w:t>
      </w:r>
      <w:r>
        <w:rPr>
          <w:rStyle w:val="libFootnotenumChar"/>
        </w:rPr>
        <w:t>2</w:t>
      </w:r>
    </w:p>
    <w:p w:rsidR="00274744" w:rsidRDefault="00274744" w:rsidP="00CA1574">
      <w:pPr>
        <w:pStyle w:val="libAr"/>
      </w:pPr>
      <w:r w:rsidRPr="00E10CFF">
        <w:rPr>
          <w:rStyle w:val="libBold1Char"/>
          <w:rtl/>
        </w:rPr>
        <w:t>1399.</w:t>
      </w:r>
      <w:r>
        <w:rPr>
          <w:rtl/>
          <w:lang w:bidi="fa-IR"/>
        </w:rPr>
        <w:t xml:space="preserve"> </w:t>
      </w:r>
      <w:r w:rsidRPr="00B61F7A">
        <w:rPr>
          <w:rtl/>
        </w:rPr>
        <w:t>الإمامُ الصّادقُ عليه السلام : مَن ماتَ مُحْرِماً بَعثَهُ اللَّهُ مُلَبِّياً .</w:t>
      </w:r>
      <w:r>
        <w:rPr>
          <w:rStyle w:val="libFootnotenumChar"/>
          <w:rtl/>
        </w:rPr>
        <w:t>3</w:t>
      </w:r>
    </w:p>
    <w:p w:rsidR="00274744" w:rsidRDefault="00274744" w:rsidP="00274744">
      <w:pPr>
        <w:pStyle w:val="libNormal"/>
      </w:pPr>
      <w:r w:rsidRPr="00E10CFF">
        <w:rPr>
          <w:rStyle w:val="libBold1Char"/>
        </w:rPr>
        <w:t>1399.</w:t>
      </w:r>
      <w:r>
        <w:rPr>
          <w:lang w:bidi="fa-IR"/>
        </w:rPr>
        <w:t xml:space="preserve"> </w:t>
      </w:r>
      <w:r>
        <w:t xml:space="preserve">Imam al-Sadiq </w:t>
      </w:r>
      <w:r w:rsidRPr="001500BA">
        <w:t>(AS)</w:t>
      </w:r>
      <w:r>
        <w:t xml:space="preserve"> said, 'Whoever dies in the state of ihram, Allah will raise him [obedient to Him] saying, 'Here I am, O Allah' </w:t>
      </w:r>
      <w:r w:rsidRPr="001500BA">
        <w:t>(labbayka)</w:t>
      </w:r>
      <w:r>
        <w:t xml:space="preserve">. </w:t>
      </w:r>
      <w:r>
        <w:rPr>
          <w:rStyle w:val="libFootnotenumChar"/>
        </w:rPr>
        <w:t>4</w:t>
      </w:r>
    </w:p>
    <w:p w:rsidR="00274744" w:rsidRDefault="00274744" w:rsidP="00274744">
      <w:pPr>
        <w:pStyle w:val="libNormal"/>
      </w:pPr>
    </w:p>
    <w:p w:rsidR="00274744" w:rsidRDefault="00274744" w:rsidP="009E5AD4">
      <w:pPr>
        <w:pStyle w:val="Heading3"/>
      </w:pPr>
      <w:bookmarkStart w:id="3119" w:name="_Toc484336766"/>
      <w:bookmarkStart w:id="3120" w:name="_Toc485558287"/>
      <w:r>
        <w:t>Notes</w:t>
      </w:r>
      <w:bookmarkEnd w:id="3119"/>
      <w:bookmarkEnd w:id="3120"/>
    </w:p>
    <w:p w:rsidR="00274744" w:rsidRDefault="00274744" w:rsidP="00274744">
      <w:pPr>
        <w:pStyle w:val="libFootnote"/>
      </w:pPr>
      <w:r>
        <w:t xml:space="preserve">1. </w:t>
      </w:r>
      <w:r>
        <w:rPr>
          <w:rtl/>
        </w:rPr>
        <w:t xml:space="preserve">الكافي : </w:t>
      </w:r>
      <w:r>
        <w:rPr>
          <w:rtl/>
          <w:lang w:bidi="fa-IR"/>
        </w:rPr>
        <w:t>4 / 263 / 45</w:t>
      </w:r>
      <w:r>
        <w:t xml:space="preserve"> .</w:t>
      </w:r>
    </w:p>
    <w:p w:rsidR="00274744" w:rsidRDefault="00274744" w:rsidP="00274744">
      <w:pPr>
        <w:pStyle w:val="libFootnote"/>
      </w:pPr>
      <w:r>
        <w:t xml:space="preserve">2. al-Kafi, v. </w:t>
      </w:r>
      <w:r>
        <w:rPr>
          <w:lang w:bidi="fa-IR"/>
        </w:rPr>
        <w:t>4</w:t>
      </w:r>
      <w:r>
        <w:t xml:space="preserve">, p. </w:t>
      </w:r>
      <w:r>
        <w:rPr>
          <w:lang w:bidi="fa-IR"/>
        </w:rPr>
        <w:t>263</w:t>
      </w:r>
      <w:r>
        <w:t xml:space="preserve">, no. </w:t>
      </w:r>
      <w:r>
        <w:rPr>
          <w:lang w:bidi="fa-IR"/>
        </w:rPr>
        <w:t>45</w:t>
      </w:r>
    </w:p>
    <w:p w:rsidR="00274744" w:rsidRDefault="00274744" w:rsidP="00274744">
      <w:pPr>
        <w:pStyle w:val="libFootnote"/>
      </w:pPr>
      <w:r>
        <w:t xml:space="preserve">3. </w:t>
      </w:r>
      <w:r>
        <w:rPr>
          <w:rtl/>
        </w:rPr>
        <w:t xml:space="preserve">بحار الأنوار : </w:t>
      </w:r>
      <w:r>
        <w:rPr>
          <w:rtl/>
          <w:lang w:bidi="fa-IR"/>
        </w:rPr>
        <w:t>7 / 302 / 56</w:t>
      </w:r>
      <w:r>
        <w:t xml:space="preserve"> .</w:t>
      </w:r>
    </w:p>
    <w:p w:rsidR="00274744" w:rsidRDefault="00274744" w:rsidP="00274744">
      <w:pPr>
        <w:pStyle w:val="libFootnote"/>
        <w:rPr>
          <w:rtl/>
          <w:lang w:bidi="fa-IR"/>
        </w:rPr>
      </w:pPr>
      <w:r>
        <w:t xml:space="preserve">4. Bihar al-Anwar, v. </w:t>
      </w:r>
      <w:r>
        <w:rPr>
          <w:lang w:bidi="fa-IR"/>
        </w:rPr>
        <w:t>7</w:t>
      </w:r>
      <w:r>
        <w:t xml:space="preserve">, p. </w:t>
      </w:r>
      <w:r>
        <w:rPr>
          <w:lang w:bidi="fa-IR"/>
        </w:rPr>
        <w:t>302</w:t>
      </w:r>
      <w:r>
        <w:t xml:space="preserve">, no. </w:t>
      </w:r>
      <w:r>
        <w:rPr>
          <w:lang w:bidi="fa-IR"/>
        </w:rPr>
        <w:t>56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21" w:name="_Toc484336767"/>
      <w:bookmarkStart w:id="3122" w:name="_Toc485558288"/>
      <w:r>
        <w:rPr>
          <w:lang w:bidi="fa-IR"/>
        </w:rPr>
        <w:lastRenderedPageBreak/>
        <w:t>455</w:t>
      </w:r>
      <w:r>
        <w:t xml:space="preserve"> - </w:t>
      </w:r>
      <w:r>
        <w:rPr>
          <w:rtl/>
        </w:rPr>
        <w:t>حُضورُ الإمامِ الغائِبِ فِي المَوسِمِ‏</w:t>
      </w:r>
      <w:bookmarkEnd w:id="3121"/>
      <w:bookmarkEnd w:id="3122"/>
    </w:p>
    <w:p w:rsidR="00274744" w:rsidRDefault="00274744" w:rsidP="009E5AD4">
      <w:pPr>
        <w:pStyle w:val="Heading2Center"/>
        <w:outlineLvl w:val="0"/>
      </w:pPr>
      <w:bookmarkStart w:id="3123" w:name="_Toc484336768"/>
      <w:bookmarkStart w:id="3124" w:name="_Toc485558289"/>
      <w:r>
        <w:rPr>
          <w:lang w:bidi="fa-IR"/>
        </w:rPr>
        <w:t>455</w:t>
      </w:r>
      <w:r>
        <w:t>. The Presence of the Hidden Imam [al-Mahdi] during Hajj</w:t>
      </w:r>
      <w:bookmarkEnd w:id="3123"/>
      <w:bookmarkEnd w:id="3124"/>
    </w:p>
    <w:p w:rsidR="00274744" w:rsidRDefault="00274744" w:rsidP="00CA1574">
      <w:pPr>
        <w:pStyle w:val="libAr"/>
      </w:pPr>
      <w:r w:rsidRPr="00E10CFF">
        <w:rPr>
          <w:rStyle w:val="libBold1Char"/>
          <w:rtl/>
        </w:rPr>
        <w:t>1400.</w:t>
      </w:r>
      <w:r>
        <w:rPr>
          <w:rtl/>
          <w:lang w:bidi="fa-IR"/>
        </w:rPr>
        <w:t xml:space="preserve"> </w:t>
      </w:r>
      <w:r w:rsidRPr="00B61F7A">
        <w:rPr>
          <w:rtl/>
        </w:rPr>
        <w:t>الإمامُ الصّادقُ عليه السلام : يَفْقِدُ النّاسُ إمامَهُم فيَشْهَدُ المَوْسِمَ فيَراهُم ولا يَرَوْنَهُ .</w:t>
      </w:r>
      <w:r>
        <w:rPr>
          <w:rStyle w:val="libFootnotenumChar"/>
          <w:rtl/>
        </w:rPr>
        <w:t>1</w:t>
      </w:r>
    </w:p>
    <w:p w:rsidR="00274744" w:rsidRDefault="00274744" w:rsidP="00274744">
      <w:pPr>
        <w:pStyle w:val="libNormal"/>
      </w:pPr>
      <w:r w:rsidRPr="00E10CFF">
        <w:rPr>
          <w:rStyle w:val="libBold1Char"/>
        </w:rPr>
        <w:t>1400.</w:t>
      </w:r>
      <w:r>
        <w:rPr>
          <w:lang w:bidi="fa-IR"/>
        </w:rPr>
        <w:t xml:space="preserve"> </w:t>
      </w:r>
      <w:r>
        <w:t xml:space="preserve">Imam al-Sadiq </w:t>
      </w:r>
      <w:r w:rsidRPr="001500BA">
        <w:t>(AS)</w:t>
      </w:r>
      <w:r>
        <w:t xml:space="preserve"> said, 'The people miss their Imam, but he attends the season [of hajj] and sees them, though they do not see him.' </w:t>
      </w:r>
      <w:r>
        <w:rPr>
          <w:rStyle w:val="libFootnotenumChar"/>
        </w:rPr>
        <w:t>2</w:t>
      </w:r>
    </w:p>
    <w:p w:rsidR="00274744" w:rsidRDefault="00274744" w:rsidP="00274744">
      <w:pPr>
        <w:pStyle w:val="libNormal"/>
      </w:pPr>
    </w:p>
    <w:p w:rsidR="00274744" w:rsidRDefault="00274744" w:rsidP="009E5AD4">
      <w:pPr>
        <w:pStyle w:val="Heading3"/>
      </w:pPr>
      <w:bookmarkStart w:id="3125" w:name="_Toc484336769"/>
      <w:bookmarkStart w:id="3126" w:name="_Toc485558290"/>
      <w:r>
        <w:t>Notes</w:t>
      </w:r>
      <w:bookmarkEnd w:id="3125"/>
      <w:bookmarkEnd w:id="3126"/>
    </w:p>
    <w:p w:rsidR="00274744" w:rsidRDefault="00274744" w:rsidP="00274744">
      <w:pPr>
        <w:pStyle w:val="libFootnote"/>
      </w:pPr>
      <w:r>
        <w:t xml:space="preserve">1. </w:t>
      </w:r>
      <w:r>
        <w:rPr>
          <w:rtl/>
        </w:rPr>
        <w:t xml:space="preserve">كمال الدين : </w:t>
      </w:r>
      <w:r>
        <w:rPr>
          <w:rtl/>
          <w:lang w:bidi="fa-IR"/>
        </w:rPr>
        <w:t>346 / 33</w:t>
      </w:r>
      <w:r>
        <w:t xml:space="preserve"> .</w:t>
      </w:r>
    </w:p>
    <w:p w:rsidR="00274744" w:rsidRDefault="00274744" w:rsidP="00274744">
      <w:pPr>
        <w:pStyle w:val="libFootnote"/>
        <w:rPr>
          <w:rtl/>
          <w:lang w:bidi="fa-IR"/>
        </w:rPr>
      </w:pPr>
      <w:r>
        <w:t xml:space="preserve">2. Kamal al-Din, p. </w:t>
      </w:r>
      <w:r>
        <w:rPr>
          <w:lang w:bidi="fa-IR"/>
        </w:rPr>
        <w:t>346</w:t>
      </w:r>
      <w:r>
        <w:t xml:space="preserve">, no. </w:t>
      </w:r>
      <w:r>
        <w:rPr>
          <w:lang w:bidi="fa-IR"/>
        </w:rPr>
        <w:t>33</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127" w:name="_Toc484336770"/>
      <w:bookmarkStart w:id="3128" w:name="_Toc485558291"/>
      <w:r>
        <w:rPr>
          <w:lang w:bidi="fa-IR"/>
        </w:rPr>
        <w:lastRenderedPageBreak/>
        <w:t>88</w:t>
      </w:r>
      <w:r>
        <w:t xml:space="preserve"> - </w:t>
      </w:r>
      <w:r>
        <w:rPr>
          <w:rtl/>
        </w:rPr>
        <w:t>الحجّة</w:t>
      </w:r>
      <w:bookmarkEnd w:id="3127"/>
      <w:bookmarkEnd w:id="3128"/>
    </w:p>
    <w:p w:rsidR="00274744" w:rsidRDefault="00274744" w:rsidP="009E5AD4">
      <w:pPr>
        <w:pStyle w:val="Heading1Center"/>
      </w:pPr>
      <w:bookmarkStart w:id="3129" w:name="_Toc484336771"/>
      <w:bookmarkStart w:id="3130" w:name="_Toc485558292"/>
      <w:r>
        <w:rPr>
          <w:lang w:bidi="fa-IR"/>
        </w:rPr>
        <w:t>88</w:t>
      </w:r>
      <w:r>
        <w:t>. THE ARGUMENT</w:t>
      </w:r>
      <w:bookmarkEnd w:id="3129"/>
      <w:bookmarkEnd w:id="3130"/>
    </w:p>
    <w:p w:rsidR="00274744" w:rsidRDefault="00274744" w:rsidP="00274744">
      <w:pPr>
        <w:pStyle w:val="libFootnotenum"/>
      </w:pPr>
      <w:r>
        <w:rPr>
          <w:lang w:bidi="fa-IR"/>
        </w:rPr>
        <w:t>1</w:t>
      </w:r>
    </w:p>
    <w:p w:rsidR="00274744" w:rsidRDefault="00274744" w:rsidP="009E5AD4">
      <w:pPr>
        <w:pStyle w:val="Heading2Center"/>
        <w:outlineLvl w:val="0"/>
      </w:pPr>
      <w:bookmarkStart w:id="3131" w:name="_Toc484336772"/>
      <w:bookmarkStart w:id="3132" w:name="_Toc485558293"/>
      <w:r>
        <w:rPr>
          <w:lang w:bidi="fa-IR"/>
        </w:rPr>
        <w:t>456</w:t>
      </w:r>
      <w:r>
        <w:t xml:space="preserve"> - </w:t>
      </w:r>
      <w:r>
        <w:rPr>
          <w:rtl/>
        </w:rPr>
        <w:t>إِقامَةُ الحُجَّةِ</w:t>
      </w:r>
      <w:bookmarkEnd w:id="3131"/>
      <w:bookmarkEnd w:id="3132"/>
    </w:p>
    <w:p w:rsidR="00274744" w:rsidRDefault="00274744" w:rsidP="009E5AD4">
      <w:pPr>
        <w:pStyle w:val="Heading2Center"/>
        <w:outlineLvl w:val="0"/>
      </w:pPr>
      <w:bookmarkStart w:id="3133" w:name="_Toc484336773"/>
      <w:bookmarkStart w:id="3134" w:name="_Toc485558294"/>
      <w:r>
        <w:rPr>
          <w:lang w:bidi="fa-IR"/>
        </w:rPr>
        <w:t>456</w:t>
      </w:r>
      <w:r>
        <w:t>. Presenting The Argument</w:t>
      </w:r>
      <w:bookmarkEnd w:id="3133"/>
      <w:bookmarkEnd w:id="3134"/>
    </w:p>
    <w:p w:rsidR="00274744" w:rsidRDefault="00274744" w:rsidP="009E5AD4">
      <w:pPr>
        <w:pStyle w:val="libAr"/>
        <w:outlineLvl w:val="0"/>
      </w:pPr>
      <w:r w:rsidRPr="004A7464">
        <w:rPr>
          <w:rtl/>
        </w:rPr>
        <w:t>(</w:t>
      </w:r>
      <w:r w:rsidRPr="00B61F7A">
        <w:rPr>
          <w:rtl/>
        </w:rPr>
        <w:t>وَما كُنّا مُعَذِّبِينَ حَتَّى‏ نَبْعَثَ رَسُولاً).</w:t>
      </w:r>
      <w:r>
        <w:rPr>
          <w:rStyle w:val="libFootnotenumChar"/>
          <w:rtl/>
        </w:rPr>
        <w:t>2</w:t>
      </w:r>
    </w:p>
    <w:p w:rsidR="00274744" w:rsidRDefault="00274744" w:rsidP="00274744">
      <w:pPr>
        <w:pStyle w:val="libNormal"/>
      </w:pPr>
      <w:r w:rsidRPr="008A7F4D">
        <w:rPr>
          <w:rStyle w:val="libBoldItalicChar"/>
        </w:rPr>
        <w:t>“We do not punish [any community] until We have sent [it] an apostle.”</w:t>
      </w:r>
      <w:r>
        <w:t xml:space="preserve"> </w:t>
      </w:r>
      <w:r>
        <w:rPr>
          <w:rStyle w:val="libFootnotenumChar"/>
        </w:rPr>
        <w:t>3</w:t>
      </w:r>
    </w:p>
    <w:p w:rsidR="00274744" w:rsidRDefault="00274744" w:rsidP="009E5AD4">
      <w:pPr>
        <w:pStyle w:val="libAr"/>
        <w:outlineLvl w:val="0"/>
      </w:pPr>
      <w:r w:rsidRPr="004A7464">
        <w:rPr>
          <w:rtl/>
        </w:rPr>
        <w:t>(</w:t>
      </w:r>
      <w:r w:rsidRPr="00B61F7A">
        <w:rPr>
          <w:rtl/>
        </w:rPr>
        <w:t>لِيَهْلِكَ مَنْ هَلَكَ عَنْ بَيِّنَةٍ وَيَحْيَى‏ مَنْ حَيَّ عَنْ بَيِّنَةٍ).</w:t>
      </w:r>
      <w:r>
        <w:rPr>
          <w:rStyle w:val="libFootnotenumChar"/>
          <w:rtl/>
        </w:rPr>
        <w:t>4</w:t>
      </w:r>
    </w:p>
    <w:p w:rsidR="00274744" w:rsidRDefault="00274744" w:rsidP="00274744">
      <w:pPr>
        <w:pStyle w:val="libNormal"/>
      </w:pPr>
      <w:r w:rsidRPr="008A7F4D">
        <w:rPr>
          <w:rStyle w:val="libBoldItalicChar"/>
        </w:rPr>
        <w:t>“So that he who perishes might perish by a manifest proof, and he who lives may live on by a manifest proof.”</w:t>
      </w:r>
      <w:r>
        <w:t xml:space="preserve"> </w:t>
      </w:r>
      <w:r>
        <w:rPr>
          <w:rStyle w:val="libFootnotenumChar"/>
        </w:rPr>
        <w:t>5</w:t>
      </w:r>
    </w:p>
    <w:p w:rsidR="00274744" w:rsidRDefault="00274744" w:rsidP="00CA1574">
      <w:pPr>
        <w:pStyle w:val="libAr"/>
        <w:rPr>
          <w:rtl/>
        </w:rPr>
      </w:pPr>
    </w:p>
    <w:p w:rsidR="00274744" w:rsidRDefault="00274744" w:rsidP="00CA1574">
      <w:pPr>
        <w:pStyle w:val="libAr"/>
      </w:pPr>
      <w:r w:rsidRPr="00F57DD1">
        <w:rPr>
          <w:rtl/>
        </w:rPr>
        <w:t>(اُنظر)</w:t>
      </w:r>
      <w:r w:rsidRPr="00B61F7A">
        <w:rPr>
          <w:rtl/>
        </w:rPr>
        <w:t xml:space="preserve"> البقرة : </w:t>
      </w:r>
      <w:r>
        <w:rPr>
          <w:rtl/>
          <w:lang w:bidi="fa-IR"/>
        </w:rPr>
        <w:t>256</w:t>
      </w:r>
      <w:r w:rsidRPr="00B61F7A">
        <w:rPr>
          <w:rtl/>
        </w:rPr>
        <w:t xml:space="preserve"> ، </w:t>
      </w:r>
      <w:r>
        <w:rPr>
          <w:rtl/>
          <w:lang w:bidi="fa-IR"/>
        </w:rPr>
        <w:t>286</w:t>
      </w:r>
      <w:r w:rsidRPr="00B61F7A">
        <w:rPr>
          <w:rtl/>
        </w:rPr>
        <w:t xml:space="preserve"> والأعراف : </w:t>
      </w:r>
      <w:r>
        <w:rPr>
          <w:rtl/>
          <w:lang w:bidi="fa-IR"/>
        </w:rPr>
        <w:t>42</w:t>
      </w:r>
      <w:r w:rsidRPr="00B61F7A">
        <w:rPr>
          <w:rtl/>
        </w:rPr>
        <w:t xml:space="preserve"> و الأنفال : </w:t>
      </w:r>
      <w:r>
        <w:rPr>
          <w:rtl/>
          <w:lang w:bidi="fa-IR"/>
        </w:rPr>
        <w:t>42</w:t>
      </w:r>
      <w:r w:rsidRPr="00B61F7A">
        <w:rPr>
          <w:rtl/>
        </w:rPr>
        <w:t xml:space="preserve"> و التوبة : </w:t>
      </w:r>
      <w:r>
        <w:rPr>
          <w:rtl/>
          <w:lang w:bidi="fa-IR"/>
        </w:rPr>
        <w:t>115</w:t>
      </w:r>
      <w:r w:rsidRPr="00B61F7A">
        <w:rPr>
          <w:rtl/>
        </w:rPr>
        <w:t xml:space="preserve"> و طه : </w:t>
      </w:r>
      <w:r>
        <w:rPr>
          <w:rtl/>
          <w:lang w:bidi="fa-IR"/>
        </w:rPr>
        <w:t>134</w:t>
      </w:r>
      <w:r w:rsidRPr="00B61F7A">
        <w:rPr>
          <w:rtl/>
        </w:rPr>
        <w:t xml:space="preserve"> و الحجّ : </w:t>
      </w:r>
      <w:r>
        <w:rPr>
          <w:rtl/>
          <w:lang w:bidi="fa-IR"/>
        </w:rPr>
        <w:t>71</w:t>
      </w:r>
      <w:r w:rsidRPr="00B61F7A">
        <w:rPr>
          <w:rtl/>
        </w:rPr>
        <w:t xml:space="preserve"> و العشراء : </w:t>
      </w:r>
      <w:r>
        <w:rPr>
          <w:rtl/>
          <w:lang w:bidi="fa-IR"/>
        </w:rPr>
        <w:t>208</w:t>
      </w:r>
      <w:r w:rsidRPr="00B61F7A">
        <w:rPr>
          <w:rtl/>
        </w:rPr>
        <w:t xml:space="preserve"> و </w:t>
      </w:r>
      <w:r>
        <w:rPr>
          <w:rtl/>
          <w:lang w:bidi="fa-IR"/>
        </w:rPr>
        <w:t>209</w:t>
      </w:r>
      <w:r w:rsidRPr="00B61F7A">
        <w:rPr>
          <w:rtl/>
        </w:rPr>
        <w:t xml:space="preserve"> والقصص : </w:t>
      </w:r>
      <w:r>
        <w:rPr>
          <w:rtl/>
          <w:lang w:bidi="fa-IR"/>
        </w:rPr>
        <w:t>46</w:t>
      </w:r>
      <w:r w:rsidRPr="00B61F7A">
        <w:rPr>
          <w:rtl/>
        </w:rPr>
        <w:t xml:space="preserve"> و </w:t>
      </w:r>
      <w:r>
        <w:rPr>
          <w:rtl/>
          <w:lang w:bidi="fa-IR"/>
        </w:rPr>
        <w:t>59</w:t>
      </w:r>
      <w:r w:rsidRPr="00B61F7A">
        <w:rPr>
          <w:rtl/>
        </w:rPr>
        <w:t xml:space="preserve"> والطلاق : </w:t>
      </w:r>
      <w:r>
        <w:rPr>
          <w:rtl/>
          <w:lang w:bidi="fa-IR"/>
        </w:rPr>
        <w:t>7</w:t>
      </w:r>
      <w:r>
        <w:t xml:space="preserve"> .</w:t>
      </w:r>
    </w:p>
    <w:p w:rsidR="00274744" w:rsidRDefault="00274744" w:rsidP="00C57A96">
      <w:pPr>
        <w:pStyle w:val="libBold2"/>
      </w:pPr>
      <w:r w:rsidRPr="0037720E">
        <w:t xml:space="preserve">(See also: Qur'an </w:t>
      </w:r>
      <w:r>
        <w:t>2</w:t>
      </w:r>
      <w:r w:rsidRPr="0037720E">
        <w:t>:</w:t>
      </w:r>
      <w:r>
        <w:t>256</w:t>
      </w:r>
      <w:r w:rsidRPr="0037720E">
        <w:t xml:space="preserve">, </w:t>
      </w:r>
      <w:r>
        <w:t>2</w:t>
      </w:r>
      <w:r w:rsidRPr="0037720E">
        <w:t>:</w:t>
      </w:r>
      <w:r>
        <w:t>286</w:t>
      </w:r>
      <w:r w:rsidRPr="0037720E">
        <w:t xml:space="preserve">, </w:t>
      </w:r>
      <w:r>
        <w:t>7</w:t>
      </w:r>
      <w:r w:rsidRPr="0037720E">
        <w:t>:</w:t>
      </w:r>
      <w:r>
        <w:t>42</w:t>
      </w:r>
      <w:r w:rsidRPr="0037720E">
        <w:t xml:space="preserve">, </w:t>
      </w:r>
      <w:r>
        <w:t>8</w:t>
      </w:r>
      <w:r w:rsidRPr="0037720E">
        <w:t>:</w:t>
      </w:r>
      <w:r>
        <w:t>42</w:t>
      </w:r>
      <w:r w:rsidRPr="0037720E">
        <w:t xml:space="preserve">, </w:t>
      </w:r>
      <w:r>
        <w:t>9</w:t>
      </w:r>
      <w:r w:rsidRPr="0037720E">
        <w:t>:</w:t>
      </w:r>
      <w:r>
        <w:t>115</w:t>
      </w:r>
      <w:r w:rsidRPr="0037720E">
        <w:t xml:space="preserve">, </w:t>
      </w:r>
      <w:r>
        <w:t>20</w:t>
      </w:r>
      <w:r w:rsidRPr="0037720E">
        <w:t>:</w:t>
      </w:r>
      <w:r>
        <w:t>134</w:t>
      </w:r>
      <w:r w:rsidRPr="0037720E">
        <w:t xml:space="preserve">, </w:t>
      </w:r>
      <w:r>
        <w:t>22</w:t>
      </w:r>
      <w:r w:rsidRPr="0037720E">
        <w:t>:</w:t>
      </w:r>
      <w:r>
        <w:t>71,</w:t>
      </w:r>
    </w:p>
    <w:p w:rsidR="00274744" w:rsidRDefault="00274744" w:rsidP="00CA1574">
      <w:pPr>
        <w:pStyle w:val="libAr"/>
      </w:pPr>
      <w:r w:rsidRPr="00E10CFF">
        <w:rPr>
          <w:rStyle w:val="libBold1Char"/>
          <w:rtl/>
        </w:rPr>
        <w:t>1401.</w:t>
      </w:r>
      <w:r>
        <w:rPr>
          <w:rtl/>
          <w:lang w:bidi="fa-IR"/>
        </w:rPr>
        <w:t xml:space="preserve"> </w:t>
      </w:r>
      <w:r w:rsidRPr="00B61F7A">
        <w:rPr>
          <w:rtl/>
        </w:rPr>
        <w:t>الإمامُ عليٌّ عليه السلام : قُوّةُ سُلطانِ الحُجّةِ أعظَمُ مِن قُوّةِ سُلطانِ القُدرَةِ .</w:t>
      </w:r>
      <w:r>
        <w:rPr>
          <w:rStyle w:val="libFootnotenumChar"/>
          <w:rtl/>
        </w:rPr>
        <w:t>6</w:t>
      </w:r>
    </w:p>
    <w:p w:rsidR="00274744" w:rsidRDefault="00274744" w:rsidP="00274744">
      <w:pPr>
        <w:pStyle w:val="libNormal"/>
      </w:pPr>
      <w:r w:rsidRPr="00E10CFF">
        <w:rPr>
          <w:rStyle w:val="libBold1Char"/>
        </w:rPr>
        <w:t>1401.</w:t>
      </w:r>
      <w:r>
        <w:rPr>
          <w:lang w:bidi="fa-IR"/>
        </w:rPr>
        <w:t xml:space="preserve"> </w:t>
      </w:r>
      <w:r>
        <w:t xml:space="preserve">Imam Ali </w:t>
      </w:r>
      <w:r w:rsidRPr="001500BA">
        <w:t>(AS)</w:t>
      </w:r>
      <w:r>
        <w:t xml:space="preserve"> said, 'The force of the authority of the argument is greater than the force of the authority of power.' </w:t>
      </w:r>
      <w:r>
        <w:rPr>
          <w:rStyle w:val="libFootnotenumChar"/>
        </w:rPr>
        <w:t>7</w:t>
      </w:r>
    </w:p>
    <w:p w:rsidR="00274744" w:rsidRDefault="00274744" w:rsidP="00CA1574">
      <w:pPr>
        <w:pStyle w:val="libAr"/>
      </w:pPr>
      <w:r w:rsidRPr="00E10CFF">
        <w:rPr>
          <w:rStyle w:val="libBold1Char"/>
          <w:rtl/>
        </w:rPr>
        <w:t>1402.</w:t>
      </w:r>
      <w:r>
        <w:rPr>
          <w:rtl/>
          <w:lang w:bidi="fa-IR"/>
        </w:rPr>
        <w:t xml:space="preserve"> </w:t>
      </w:r>
      <w:r w:rsidRPr="00B61F7A">
        <w:rPr>
          <w:rtl/>
        </w:rPr>
        <w:t>الإمامُ عليٌّ عليه السلام : مَن صَدَقَتْ لَهجَتُهُ قَوِيَتْ حُجَّتُهُ .</w:t>
      </w:r>
      <w:r>
        <w:rPr>
          <w:rStyle w:val="libFootnotenumChar"/>
          <w:rtl/>
        </w:rPr>
        <w:t>8</w:t>
      </w:r>
    </w:p>
    <w:p w:rsidR="00274744" w:rsidRDefault="00274744" w:rsidP="00274744">
      <w:pPr>
        <w:pStyle w:val="libNormal"/>
      </w:pPr>
      <w:r w:rsidRPr="00E10CFF">
        <w:rPr>
          <w:rStyle w:val="libBold1Char"/>
        </w:rPr>
        <w:t>1402.</w:t>
      </w:r>
      <w:r>
        <w:rPr>
          <w:lang w:bidi="fa-IR"/>
        </w:rPr>
        <w:t xml:space="preserve"> </w:t>
      </w:r>
      <w:r>
        <w:t xml:space="preserve">Imam Ali </w:t>
      </w:r>
      <w:r w:rsidRPr="001500BA">
        <w:t>(AS)</w:t>
      </w:r>
      <w:r>
        <w:t xml:space="preserve"> said, 'He who is true in his speech will be strong in his argument.' </w:t>
      </w:r>
      <w:r>
        <w:rPr>
          <w:rStyle w:val="libFootnotenumChar"/>
        </w:rPr>
        <w:t>9</w:t>
      </w:r>
    </w:p>
    <w:p w:rsidR="00274744" w:rsidRDefault="00274744" w:rsidP="00CA1574">
      <w:pPr>
        <w:pStyle w:val="libAr"/>
      </w:pPr>
      <w:r w:rsidRPr="00E10CFF">
        <w:rPr>
          <w:rStyle w:val="libBold1Char"/>
          <w:rtl/>
        </w:rPr>
        <w:t>1403.</w:t>
      </w:r>
      <w:r>
        <w:rPr>
          <w:rtl/>
          <w:lang w:bidi="fa-IR"/>
        </w:rPr>
        <w:t xml:space="preserve"> </w:t>
      </w:r>
      <w:r w:rsidRPr="00B61F7A">
        <w:rPr>
          <w:rtl/>
        </w:rPr>
        <w:t xml:space="preserve">الإمامُ الباقرُ عليه السلام </w:t>
      </w:r>
      <w:r>
        <w:rPr>
          <w:rtl/>
        </w:rPr>
        <w:t>-</w:t>
      </w:r>
      <w:r w:rsidRPr="00B61F7A">
        <w:rPr>
          <w:rtl/>
        </w:rPr>
        <w:t xml:space="preserve"> وقد سُئلَ عن حُجّةِ اللَّهِ‏على‏ العِبادِ </w:t>
      </w:r>
      <w:r>
        <w:rPr>
          <w:rtl/>
        </w:rPr>
        <w:t>-</w:t>
      </w:r>
      <w:r w:rsidRPr="00B61F7A">
        <w:rPr>
          <w:rtl/>
        </w:rPr>
        <w:t xml:space="preserve"> : أنْ يَقولوا ما يَعْلَمونَ ، ويَقِفوا عِند ما لا يَعْلَمونَ .</w:t>
      </w:r>
      <w:r>
        <w:rPr>
          <w:rStyle w:val="libFootnotenumChar"/>
          <w:rtl/>
        </w:rPr>
        <w:t>10</w:t>
      </w:r>
    </w:p>
    <w:p w:rsidR="00274744" w:rsidRDefault="00274744" w:rsidP="00274744">
      <w:pPr>
        <w:pStyle w:val="libNormal"/>
      </w:pPr>
      <w:r w:rsidRPr="00E10CFF">
        <w:rPr>
          <w:rStyle w:val="libBold1Char"/>
        </w:rPr>
        <w:t>1403.</w:t>
      </w:r>
      <w:r>
        <w:rPr>
          <w:lang w:bidi="fa-IR"/>
        </w:rPr>
        <w:t xml:space="preserve"> </w:t>
      </w:r>
      <w:r>
        <w:t xml:space="preserve">Imam al-Baqir </w:t>
      </w:r>
      <w:r w:rsidRPr="001500BA">
        <w:t>(AS)</w:t>
      </w:r>
      <w:r>
        <w:t xml:space="preserve">, when he was asked about the argument of Allah with people, replied, 'It is [for them] to say what they know and to stop at what they do not know.' </w:t>
      </w:r>
      <w:r>
        <w:rPr>
          <w:rStyle w:val="libFootnotenumChar"/>
        </w:rPr>
        <w:t>11</w:t>
      </w:r>
    </w:p>
    <w:p w:rsidR="00274744" w:rsidRDefault="00274744" w:rsidP="00CA1574">
      <w:pPr>
        <w:pStyle w:val="libAr"/>
      </w:pPr>
      <w:r w:rsidRPr="00E10CFF">
        <w:rPr>
          <w:rStyle w:val="libBold1Char"/>
          <w:rtl/>
        </w:rPr>
        <w:t>1404.</w:t>
      </w:r>
      <w:r>
        <w:rPr>
          <w:rtl/>
          <w:lang w:bidi="fa-IR"/>
        </w:rPr>
        <w:t xml:space="preserve"> </w:t>
      </w:r>
      <w:r w:rsidRPr="00B61F7A">
        <w:rPr>
          <w:rtl/>
        </w:rPr>
        <w:t>الإمامُ الصّادقُ عليه السلام : إنّ اللَّهَ عزّوجلّ احْتَجَّ على‏ النّاسِ بما آتاهُم وما عَرّفَهُم.</w:t>
      </w:r>
      <w:r>
        <w:rPr>
          <w:rStyle w:val="libFootnotenumChar"/>
          <w:rtl/>
        </w:rPr>
        <w:t>12</w:t>
      </w:r>
    </w:p>
    <w:p w:rsidR="00274744" w:rsidRDefault="00274744" w:rsidP="00274744">
      <w:pPr>
        <w:pStyle w:val="libNormal"/>
      </w:pPr>
      <w:r w:rsidRPr="00E10CFF">
        <w:rPr>
          <w:rStyle w:val="libBold1Char"/>
        </w:rPr>
        <w:t>1404.</w:t>
      </w:r>
      <w:r>
        <w:rPr>
          <w:lang w:bidi="fa-IR"/>
        </w:rPr>
        <w:t xml:space="preserve"> </w:t>
      </w:r>
      <w:r>
        <w:t xml:space="preserve">Imam al-Sadiq </w:t>
      </w:r>
      <w:r w:rsidRPr="001500BA">
        <w:t>(AS)</w:t>
      </w:r>
      <w:r>
        <w:t xml:space="preserve"> said, 'Indeed Allah, Mighty and Exalted, will use as an argument against people all that He has given them and all that He has acquainted them with.' </w:t>
      </w:r>
      <w:r>
        <w:rPr>
          <w:rStyle w:val="libFootnotenumChar"/>
        </w:rPr>
        <w:t>13</w:t>
      </w:r>
    </w:p>
    <w:p w:rsidR="00274744" w:rsidRDefault="00274744" w:rsidP="00CA1574">
      <w:pPr>
        <w:pStyle w:val="libAr"/>
      </w:pPr>
      <w:r w:rsidRPr="00E10CFF">
        <w:rPr>
          <w:rStyle w:val="libBold1Char"/>
          <w:rtl/>
        </w:rPr>
        <w:t>1405.</w:t>
      </w:r>
      <w:r>
        <w:rPr>
          <w:rtl/>
          <w:lang w:bidi="fa-IR"/>
        </w:rPr>
        <w:t xml:space="preserve"> </w:t>
      </w:r>
      <w:r w:rsidRPr="00B61F7A">
        <w:rPr>
          <w:rtl/>
        </w:rPr>
        <w:t>الإمامُ الصّادقُ عليه السلام : مَن شَكَّ أو ظَنَّ فأقامَ على‏ أحَدِهِما أحْبَطَ اللَّهُ عَمَلَهُ ، إنَّ حُجَّةَ اللَّهِ هِي الحُجَّةُ الواضِحَةُ .</w:t>
      </w:r>
      <w:r>
        <w:rPr>
          <w:rStyle w:val="libFootnotenumChar"/>
          <w:rtl/>
        </w:rPr>
        <w:t>14</w:t>
      </w:r>
    </w:p>
    <w:p w:rsidR="00274744" w:rsidRDefault="00274744" w:rsidP="00274744">
      <w:pPr>
        <w:pStyle w:val="libNormal"/>
      </w:pPr>
      <w:r w:rsidRPr="00E10CFF">
        <w:rPr>
          <w:rStyle w:val="libBold1Char"/>
        </w:rPr>
        <w:lastRenderedPageBreak/>
        <w:t>1405.</w:t>
      </w:r>
      <w:r>
        <w:rPr>
          <w:lang w:bidi="fa-IR"/>
        </w:rPr>
        <w:t xml:space="preserve"> </w:t>
      </w:r>
      <w:r>
        <w:t xml:space="preserve">Imam al-Sadiq </w:t>
      </w:r>
      <w:r w:rsidRPr="001500BA">
        <w:t>(AS)</w:t>
      </w:r>
      <w:r>
        <w:t xml:space="preserve"> said, 'He who doubts or suspects, and still acts according to either of them [i.e. his doubt or suspicion], Allah will nullify his deed. Indeed the argument of Allah is the clear argument.' </w:t>
      </w:r>
      <w:r>
        <w:rPr>
          <w:rStyle w:val="libFootnotenumChar"/>
        </w:rPr>
        <w:t>15</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الإمامة : باب </w:t>
      </w:r>
      <w:r>
        <w:rPr>
          <w:rtl/>
          <w:lang w:bidi="fa-IR"/>
        </w:rPr>
        <w:t>91</w:t>
      </w:r>
      <w:r>
        <w:t xml:space="preserve"> .</w:t>
      </w:r>
    </w:p>
    <w:p w:rsidR="00274744" w:rsidRDefault="00274744" w:rsidP="00C57A96">
      <w:pPr>
        <w:pStyle w:val="libBold2"/>
      </w:pPr>
      <w:r w:rsidRPr="0037720E">
        <w:t xml:space="preserve">(See also: DIVINE LEADERSHIP (IMAMA): section </w:t>
      </w:r>
      <w:r>
        <w:t>91)</w:t>
      </w:r>
    </w:p>
    <w:p w:rsidR="00274744" w:rsidRDefault="00274744" w:rsidP="00274744">
      <w:pPr>
        <w:pStyle w:val="libNormal"/>
      </w:pPr>
    </w:p>
    <w:p w:rsidR="00274744" w:rsidRDefault="00274744" w:rsidP="009E5AD4">
      <w:pPr>
        <w:pStyle w:val="Heading3"/>
      </w:pPr>
      <w:bookmarkStart w:id="3135" w:name="_Toc484336774"/>
      <w:bookmarkStart w:id="3136" w:name="_Toc485558295"/>
      <w:r>
        <w:t>Notes</w:t>
      </w:r>
      <w:bookmarkEnd w:id="3135"/>
      <w:bookmarkEnd w:id="3136"/>
    </w:p>
    <w:p w:rsidR="00274744" w:rsidRDefault="00274744" w:rsidP="00274744">
      <w:pPr>
        <w:pStyle w:val="libFootnote"/>
      </w:pPr>
      <w:r>
        <w:t>1. The word hujja in Arabic literally means: argument, proof, evidence or authority. In the context of these traditions, it refers mainly to the proofs of Allah on this earth in the form of His divine guidance through the prophets, the Imams, and divine revelation. (ed.)</w:t>
      </w:r>
    </w:p>
    <w:p w:rsidR="00274744" w:rsidRDefault="00274744" w:rsidP="00274744">
      <w:pPr>
        <w:pStyle w:val="libFootnote"/>
      </w:pPr>
      <w:r>
        <w:t xml:space="preserve">2. </w:t>
      </w:r>
      <w:r>
        <w:rPr>
          <w:rtl/>
        </w:rPr>
        <w:t xml:space="preserve">الإسراء : </w:t>
      </w:r>
      <w:r>
        <w:rPr>
          <w:rtl/>
          <w:lang w:bidi="fa-IR"/>
        </w:rPr>
        <w:t>15</w:t>
      </w:r>
      <w:r>
        <w:t xml:space="preserve"> .</w:t>
      </w:r>
    </w:p>
    <w:p w:rsidR="00274744" w:rsidRDefault="00274744" w:rsidP="00274744">
      <w:pPr>
        <w:pStyle w:val="libFootnote"/>
      </w:pPr>
      <w:r>
        <w:t xml:space="preserve">3. Qur'an </w:t>
      </w:r>
      <w:r>
        <w:rPr>
          <w:lang w:bidi="fa-IR"/>
        </w:rPr>
        <w:t>17</w:t>
      </w:r>
      <w:r>
        <w:rPr>
          <w:rtl/>
          <w:lang w:bidi="fa-IR"/>
        </w:rPr>
        <w:t>:15</w:t>
      </w:r>
    </w:p>
    <w:p w:rsidR="00274744" w:rsidRDefault="00274744" w:rsidP="00274744">
      <w:pPr>
        <w:pStyle w:val="libFootnote"/>
      </w:pPr>
      <w:r>
        <w:t xml:space="preserve">4. </w:t>
      </w:r>
      <w:r>
        <w:rPr>
          <w:rtl/>
        </w:rPr>
        <w:t xml:space="preserve">الأنفال : </w:t>
      </w:r>
      <w:r>
        <w:rPr>
          <w:rtl/>
          <w:lang w:bidi="fa-IR"/>
        </w:rPr>
        <w:t>42</w:t>
      </w:r>
      <w:r>
        <w:t xml:space="preserve"> .</w:t>
      </w:r>
    </w:p>
    <w:p w:rsidR="00274744" w:rsidRDefault="00274744" w:rsidP="00274744">
      <w:pPr>
        <w:pStyle w:val="libFootnote"/>
      </w:pPr>
      <w:r>
        <w:t xml:space="preserve">5. Qur'an </w:t>
      </w:r>
      <w:r>
        <w:rPr>
          <w:lang w:bidi="fa-IR"/>
        </w:rPr>
        <w:t>8</w:t>
      </w:r>
      <w:r>
        <w:rPr>
          <w:rtl/>
          <w:lang w:bidi="fa-IR"/>
        </w:rPr>
        <w:t>:42</w:t>
      </w:r>
    </w:p>
    <w:p w:rsidR="00274744" w:rsidRDefault="00274744" w:rsidP="00274744">
      <w:pPr>
        <w:pStyle w:val="libFootnote"/>
      </w:pPr>
      <w:r>
        <w:t xml:space="preserve">6. </w:t>
      </w:r>
      <w:r>
        <w:rPr>
          <w:rtl/>
        </w:rPr>
        <w:t xml:space="preserve">غرر الحكم : </w:t>
      </w:r>
      <w:r>
        <w:rPr>
          <w:rtl/>
          <w:lang w:bidi="fa-IR"/>
        </w:rPr>
        <w:t>6781</w:t>
      </w:r>
      <w:r>
        <w:t xml:space="preserve"> .</w:t>
      </w:r>
    </w:p>
    <w:p w:rsidR="00274744" w:rsidRDefault="00274744" w:rsidP="00274744">
      <w:pPr>
        <w:pStyle w:val="libFootnote"/>
      </w:pPr>
      <w:r>
        <w:t xml:space="preserve">7. Ghurar al-Hikam, no. </w:t>
      </w:r>
      <w:r>
        <w:rPr>
          <w:lang w:bidi="fa-IR"/>
        </w:rPr>
        <w:t>6781</w:t>
      </w:r>
    </w:p>
    <w:p w:rsidR="00274744" w:rsidRDefault="00274744" w:rsidP="00274744">
      <w:pPr>
        <w:pStyle w:val="libFootnote"/>
      </w:pPr>
      <w:r>
        <w:t xml:space="preserve">8. </w:t>
      </w:r>
      <w:r>
        <w:rPr>
          <w:rtl/>
        </w:rPr>
        <w:t xml:space="preserve">غرر الحكم : </w:t>
      </w:r>
      <w:r>
        <w:rPr>
          <w:rtl/>
          <w:lang w:bidi="fa-IR"/>
        </w:rPr>
        <w:t>8482</w:t>
      </w:r>
      <w:r>
        <w:t xml:space="preserve"> .</w:t>
      </w:r>
    </w:p>
    <w:p w:rsidR="00274744" w:rsidRDefault="00274744" w:rsidP="00274744">
      <w:pPr>
        <w:pStyle w:val="libFootnote"/>
      </w:pPr>
      <w:r>
        <w:t xml:space="preserve">9. Ibid. no. </w:t>
      </w:r>
      <w:r>
        <w:rPr>
          <w:lang w:bidi="fa-IR"/>
        </w:rPr>
        <w:t>8482</w:t>
      </w:r>
    </w:p>
    <w:p w:rsidR="00274744" w:rsidRDefault="00274744" w:rsidP="00274744">
      <w:pPr>
        <w:pStyle w:val="libFootnote"/>
      </w:pPr>
      <w:r>
        <w:t xml:space="preserve">10. </w:t>
      </w:r>
      <w:r>
        <w:rPr>
          <w:rtl/>
        </w:rPr>
        <w:t xml:space="preserve">التوحيد : </w:t>
      </w:r>
      <w:r>
        <w:rPr>
          <w:rtl/>
          <w:lang w:bidi="fa-IR"/>
        </w:rPr>
        <w:t>459 / 27</w:t>
      </w:r>
      <w:r>
        <w:t xml:space="preserve"> .</w:t>
      </w:r>
    </w:p>
    <w:p w:rsidR="00274744" w:rsidRDefault="00274744" w:rsidP="00274744">
      <w:pPr>
        <w:pStyle w:val="libFootnote"/>
      </w:pPr>
      <w:r>
        <w:t xml:space="preserve">11. al-Tawhid, p. </w:t>
      </w:r>
      <w:r>
        <w:rPr>
          <w:lang w:bidi="fa-IR"/>
        </w:rPr>
        <w:t>459</w:t>
      </w:r>
      <w:r>
        <w:t xml:space="preserve">, no. </w:t>
      </w:r>
      <w:r>
        <w:rPr>
          <w:lang w:bidi="fa-IR"/>
        </w:rPr>
        <w:t>27</w:t>
      </w:r>
    </w:p>
    <w:p w:rsidR="00274744" w:rsidRDefault="00274744" w:rsidP="00274744">
      <w:pPr>
        <w:pStyle w:val="libFootnote"/>
      </w:pPr>
      <w:r>
        <w:t xml:space="preserve">12. </w:t>
      </w:r>
      <w:r>
        <w:rPr>
          <w:rtl/>
        </w:rPr>
        <w:t xml:space="preserve">التوحيد : </w:t>
      </w:r>
      <w:r>
        <w:rPr>
          <w:rtl/>
          <w:lang w:bidi="fa-IR"/>
        </w:rPr>
        <w:t>410 / 2</w:t>
      </w:r>
      <w:r>
        <w:t xml:space="preserve"> .</w:t>
      </w:r>
    </w:p>
    <w:p w:rsidR="00274744" w:rsidRDefault="00274744" w:rsidP="00274744">
      <w:pPr>
        <w:pStyle w:val="libFootnote"/>
      </w:pPr>
      <w:r>
        <w:t xml:space="preserve">13. Ibid. p. </w:t>
      </w:r>
      <w:r>
        <w:rPr>
          <w:lang w:bidi="fa-IR"/>
        </w:rPr>
        <w:t>410</w:t>
      </w:r>
      <w:r>
        <w:t xml:space="preserve">, no. </w:t>
      </w:r>
      <w:r>
        <w:rPr>
          <w:lang w:bidi="fa-IR"/>
        </w:rPr>
        <w:t>2</w:t>
      </w:r>
    </w:p>
    <w:p w:rsidR="00274744" w:rsidRDefault="00274744" w:rsidP="00274744">
      <w:pPr>
        <w:pStyle w:val="libFootnote"/>
      </w:pPr>
      <w:r>
        <w:t xml:space="preserve">14. </w:t>
      </w:r>
      <w:r>
        <w:rPr>
          <w:rtl/>
        </w:rPr>
        <w:t xml:space="preserve">الكافي : </w:t>
      </w:r>
      <w:r>
        <w:rPr>
          <w:rtl/>
          <w:lang w:bidi="fa-IR"/>
        </w:rPr>
        <w:t>2 / 400 / 8</w:t>
      </w:r>
      <w:r>
        <w:t xml:space="preserve"> .</w:t>
      </w:r>
    </w:p>
    <w:p w:rsidR="00274744" w:rsidRDefault="00274744" w:rsidP="00274744">
      <w:pPr>
        <w:pStyle w:val="libFootnote"/>
        <w:rPr>
          <w:rtl/>
          <w:lang w:bidi="fa-IR"/>
        </w:rPr>
      </w:pPr>
      <w:r>
        <w:t xml:space="preserve">15. al-Kafi, v. </w:t>
      </w:r>
      <w:r>
        <w:rPr>
          <w:lang w:bidi="fa-IR"/>
        </w:rPr>
        <w:t>2</w:t>
      </w:r>
      <w:r>
        <w:t xml:space="preserve">, p. </w:t>
      </w:r>
      <w:r>
        <w:rPr>
          <w:lang w:bidi="fa-IR"/>
        </w:rPr>
        <w:t>400</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37" w:name="_Toc484336775"/>
      <w:bookmarkStart w:id="3138" w:name="_Toc485558296"/>
      <w:r>
        <w:rPr>
          <w:lang w:bidi="fa-IR"/>
        </w:rPr>
        <w:lastRenderedPageBreak/>
        <w:t>457</w:t>
      </w:r>
      <w:r>
        <w:t xml:space="preserve"> - </w:t>
      </w:r>
      <w:r>
        <w:rPr>
          <w:rtl/>
        </w:rPr>
        <w:t>لِلَّهِ الحُجَّةُ البالِغَةُ</w:t>
      </w:r>
      <w:bookmarkEnd w:id="3137"/>
      <w:bookmarkEnd w:id="3138"/>
    </w:p>
    <w:p w:rsidR="00274744" w:rsidRDefault="00274744" w:rsidP="009E5AD4">
      <w:pPr>
        <w:pStyle w:val="Heading2Center"/>
        <w:outlineLvl w:val="0"/>
      </w:pPr>
      <w:bookmarkStart w:id="3139" w:name="_Toc484336776"/>
      <w:bookmarkStart w:id="3140" w:name="_Toc485558297"/>
      <w:r>
        <w:rPr>
          <w:lang w:bidi="fa-IR"/>
        </w:rPr>
        <w:t>457</w:t>
      </w:r>
      <w:r>
        <w:t>. To Allah Belongs the Conclusive Argument</w:t>
      </w:r>
      <w:bookmarkEnd w:id="3139"/>
      <w:bookmarkEnd w:id="3140"/>
    </w:p>
    <w:p w:rsidR="00274744" w:rsidRDefault="00274744" w:rsidP="009E5AD4">
      <w:pPr>
        <w:pStyle w:val="libAr"/>
        <w:outlineLvl w:val="0"/>
      </w:pPr>
      <w:r w:rsidRPr="004A7464">
        <w:rPr>
          <w:rtl/>
        </w:rPr>
        <w:t>(</w:t>
      </w:r>
      <w:r w:rsidRPr="00B61F7A">
        <w:rPr>
          <w:rtl/>
        </w:rPr>
        <w:t>قُلْ فَلِلَّهِ الْحُجَّةُ الْبَالِغَةُ فَلَوْ شاءَ لَهَدَاكُمْ أَجْمَعِينَ) .</w:t>
      </w:r>
      <w:r>
        <w:rPr>
          <w:rStyle w:val="libFootnotenumChar"/>
          <w:rtl/>
        </w:rPr>
        <w:t>1</w:t>
      </w:r>
    </w:p>
    <w:p w:rsidR="00274744" w:rsidRDefault="00274744" w:rsidP="00274744">
      <w:pPr>
        <w:pStyle w:val="libNormal"/>
      </w:pPr>
      <w:r w:rsidRPr="008A7F4D">
        <w:rPr>
          <w:rStyle w:val="libBoldItalicChar"/>
        </w:rPr>
        <w:t>“Say, 'To Allah belongs the conclusive argument. Had He wished he would have surely guided you all.”</w:t>
      </w:r>
      <w:r>
        <w:t xml:space="preserve"> </w:t>
      </w:r>
      <w:r>
        <w:rPr>
          <w:rStyle w:val="libFootnotenumChar"/>
        </w:rPr>
        <w:t>2</w:t>
      </w:r>
    </w:p>
    <w:p w:rsidR="00274744" w:rsidRDefault="00274744" w:rsidP="00CA1574">
      <w:pPr>
        <w:pStyle w:val="libAr"/>
      </w:pPr>
      <w:r w:rsidRPr="00E10CFF">
        <w:rPr>
          <w:rStyle w:val="libBold1Char"/>
          <w:rtl/>
        </w:rPr>
        <w:t>1406.</w:t>
      </w:r>
      <w:r>
        <w:rPr>
          <w:rtl/>
          <w:lang w:bidi="fa-IR"/>
        </w:rPr>
        <w:t xml:space="preserve"> </w:t>
      </w:r>
      <w:r w:rsidRPr="00B61F7A">
        <w:rPr>
          <w:rtl/>
        </w:rPr>
        <w:t xml:space="preserve">الإمامُ الصّادقُ عليه السلام </w:t>
      </w:r>
      <w:r>
        <w:rPr>
          <w:rtl/>
        </w:rPr>
        <w:t>-</w:t>
      </w:r>
      <w:r w:rsidRPr="00B61F7A">
        <w:rPr>
          <w:rtl/>
        </w:rPr>
        <w:t xml:space="preserve"> في قولِهِ تعالى‏ : (قُلْ فللّهِ الحُجَّةُ البالِغَةُ) </w:t>
      </w:r>
      <w:r>
        <w:rPr>
          <w:rtl/>
        </w:rPr>
        <w:t>-</w:t>
      </w:r>
      <w:r w:rsidRPr="00B61F7A">
        <w:rPr>
          <w:rtl/>
        </w:rPr>
        <w:t xml:space="preserve"> : إنَّ اللَّهَ تعالى‏ يقولُ للعبدِ يَومَ القيامَةِ : عَبدي ، أكنتَ عالِماً ؟ فإنْ قالَ : نَعَم ، قالَ لَهُ : أفلا عَمِلْتَ بما عَلِمْتَ ؟! وإنْ قالَ : كُنتُ جاهِلاً ، قالَ لَهُ : أفلا تَعلّمْتَ حتّى‏ تَعْمَلَ ؟! فيُخْصَمُ ، فتِلكَ الحُجَّةُ البالِغَةُ .</w:t>
      </w:r>
      <w:r>
        <w:rPr>
          <w:rStyle w:val="libFootnotenumChar"/>
          <w:rtl/>
        </w:rPr>
        <w:t>3</w:t>
      </w:r>
    </w:p>
    <w:p w:rsidR="00274744" w:rsidRDefault="00274744" w:rsidP="00274744">
      <w:pPr>
        <w:pStyle w:val="libNormal"/>
      </w:pPr>
      <w:r w:rsidRPr="00E10CFF">
        <w:rPr>
          <w:rStyle w:val="libBold1Char"/>
        </w:rPr>
        <w:t>1406.</w:t>
      </w:r>
      <w:r>
        <w:rPr>
          <w:lang w:bidi="fa-IR"/>
        </w:rPr>
        <w:t xml:space="preserve"> </w:t>
      </w:r>
      <w:r>
        <w:t xml:space="preserve">Imam al-Sadiq </w:t>
      </w:r>
      <w:r w:rsidRPr="001500BA">
        <w:t>(AS)</w:t>
      </w:r>
      <w:r>
        <w:t xml:space="preserve">, with regards to Allah's verse in the Qur'an: </w:t>
      </w:r>
      <w:r w:rsidRPr="008A7F4D">
        <w:rPr>
          <w:rStyle w:val="libBoldItalicChar"/>
        </w:rPr>
        <w:t>“Say, 'To Allah belongs the conclusive argument”</w:t>
      </w:r>
      <w:r>
        <w:t xml:space="preserve">, said, 'Verily Allah, most High, will ask the servant on the Day of Resurrection, </w:t>
      </w:r>
      <w:r w:rsidRPr="008A7F4D">
        <w:rPr>
          <w:rStyle w:val="libBoldItalicChar"/>
        </w:rPr>
        <w:t>“My servant! Did you know?”</w:t>
      </w:r>
      <w:r>
        <w:t xml:space="preserve"> If he then answers: </w:t>
      </w:r>
      <w:r w:rsidRPr="008A7F4D">
        <w:rPr>
          <w:rStyle w:val="libBoldItalicChar"/>
        </w:rPr>
        <w:t>“Yes”</w:t>
      </w:r>
      <w:r>
        <w:t xml:space="preserve">, Allah will tell him, </w:t>
      </w:r>
      <w:r w:rsidRPr="008A7F4D">
        <w:rPr>
          <w:rStyle w:val="libBoldItalicChar"/>
        </w:rPr>
        <w:t>“Then why did you not act upon what you knew?”</w:t>
      </w:r>
      <w:r>
        <w:t xml:space="preserve"> But if he says, </w:t>
      </w:r>
      <w:r w:rsidRPr="008A7F4D">
        <w:rPr>
          <w:rStyle w:val="libBoldItalicChar"/>
        </w:rPr>
        <w:t>“I was ignorant”</w:t>
      </w:r>
      <w:r>
        <w:t xml:space="preserve">, He will tell him, </w:t>
      </w:r>
      <w:r w:rsidRPr="008A7F4D">
        <w:rPr>
          <w:rStyle w:val="libBoldItalicChar"/>
        </w:rPr>
        <w:t>“Why did not you learn in order that you may act?!”</w:t>
      </w:r>
      <w:r>
        <w:t xml:space="preserve"> He will then be disarmed - and that is the conclusive argument.' </w:t>
      </w:r>
      <w:r>
        <w:rPr>
          <w:rStyle w:val="libFootnotenumChar"/>
        </w:rPr>
        <w:t>4</w:t>
      </w:r>
    </w:p>
    <w:p w:rsidR="00274744" w:rsidRDefault="00274744" w:rsidP="00CA1574">
      <w:pPr>
        <w:pStyle w:val="libAr"/>
      </w:pPr>
      <w:r w:rsidRPr="00E10CFF">
        <w:rPr>
          <w:rStyle w:val="libBold1Char"/>
          <w:rtl/>
        </w:rPr>
        <w:t>1407.</w:t>
      </w:r>
      <w:r>
        <w:rPr>
          <w:rtl/>
          <w:lang w:bidi="fa-IR"/>
        </w:rPr>
        <w:t xml:space="preserve"> </w:t>
      </w:r>
      <w:r w:rsidRPr="00B61F7A">
        <w:rPr>
          <w:rtl/>
        </w:rPr>
        <w:t>الإمامُ الصّادقُ عليه السلام : الحُجَّةُ قَبل الخَلقِ، ومَع الخَلقِ، وبَعد الخَلقِ .</w:t>
      </w:r>
      <w:r>
        <w:rPr>
          <w:rStyle w:val="libFootnotenumChar"/>
          <w:rtl/>
        </w:rPr>
        <w:t>5</w:t>
      </w:r>
    </w:p>
    <w:p w:rsidR="00274744" w:rsidRDefault="00274744" w:rsidP="00274744">
      <w:pPr>
        <w:pStyle w:val="libNormal"/>
      </w:pPr>
      <w:r w:rsidRPr="00E10CFF">
        <w:rPr>
          <w:rStyle w:val="libBold1Char"/>
        </w:rPr>
        <w:t>1407.</w:t>
      </w:r>
      <w:r>
        <w:rPr>
          <w:lang w:bidi="fa-IR"/>
        </w:rPr>
        <w:t xml:space="preserve"> </w:t>
      </w:r>
      <w:r>
        <w:t xml:space="preserve">Imam al-Sadiq </w:t>
      </w:r>
      <w:r w:rsidRPr="001500BA">
        <w:t>(AS)</w:t>
      </w:r>
      <w:r>
        <w:t xml:space="preserve"> said, 'The Argument existed before the creation of people, it exists alongside creation, and will remain after them.' </w:t>
      </w:r>
      <w:r>
        <w:rPr>
          <w:rStyle w:val="libFootnotenumChar"/>
        </w:rPr>
        <w:t>6</w:t>
      </w:r>
    </w:p>
    <w:p w:rsidR="00274744" w:rsidRDefault="00274744" w:rsidP="00274744">
      <w:pPr>
        <w:pStyle w:val="libNormal"/>
      </w:pPr>
    </w:p>
    <w:p w:rsidR="00274744" w:rsidRDefault="00274744" w:rsidP="009E5AD4">
      <w:pPr>
        <w:pStyle w:val="Heading3"/>
      </w:pPr>
      <w:bookmarkStart w:id="3141" w:name="_Toc484336777"/>
      <w:bookmarkStart w:id="3142" w:name="_Toc485558298"/>
      <w:r>
        <w:t>Notes</w:t>
      </w:r>
      <w:bookmarkEnd w:id="3141"/>
      <w:bookmarkEnd w:id="3142"/>
    </w:p>
    <w:p w:rsidR="00274744" w:rsidRDefault="00274744" w:rsidP="00274744">
      <w:pPr>
        <w:pStyle w:val="libFootnote"/>
      </w:pPr>
      <w:r>
        <w:t xml:space="preserve">1. </w:t>
      </w:r>
      <w:r>
        <w:rPr>
          <w:rtl/>
        </w:rPr>
        <w:t xml:space="preserve">الأنعام : </w:t>
      </w:r>
      <w:r>
        <w:rPr>
          <w:rtl/>
          <w:lang w:bidi="fa-IR"/>
        </w:rPr>
        <w:t>149</w:t>
      </w:r>
      <w:r>
        <w:t xml:space="preserve"> .</w:t>
      </w:r>
    </w:p>
    <w:p w:rsidR="00274744" w:rsidRDefault="00274744" w:rsidP="00274744">
      <w:pPr>
        <w:pStyle w:val="libFootnote"/>
      </w:pPr>
      <w:r>
        <w:t xml:space="preserve">2. Qur'an </w:t>
      </w:r>
      <w:r>
        <w:rPr>
          <w:lang w:bidi="fa-IR"/>
        </w:rPr>
        <w:t>6</w:t>
      </w:r>
      <w:r>
        <w:rPr>
          <w:rtl/>
          <w:lang w:bidi="fa-IR"/>
        </w:rPr>
        <w:t>:149</w:t>
      </w:r>
    </w:p>
    <w:p w:rsidR="00274744" w:rsidRDefault="00274744" w:rsidP="00274744">
      <w:pPr>
        <w:pStyle w:val="libFootnote"/>
      </w:pPr>
      <w:r>
        <w:t xml:space="preserve">3. </w:t>
      </w:r>
      <w:r>
        <w:rPr>
          <w:rtl/>
        </w:rPr>
        <w:t xml:space="preserve">بحار الأنوار : </w:t>
      </w:r>
      <w:r>
        <w:rPr>
          <w:rtl/>
          <w:lang w:bidi="fa-IR"/>
        </w:rPr>
        <w:t>2 / 29 / 10</w:t>
      </w:r>
      <w:r>
        <w:t xml:space="preserve"> .</w:t>
      </w:r>
    </w:p>
    <w:p w:rsidR="00274744" w:rsidRDefault="00274744" w:rsidP="00274744">
      <w:pPr>
        <w:pStyle w:val="libFootnote"/>
      </w:pPr>
      <w:r>
        <w:t xml:space="preserve">4. Bihar al-Anwar, v. </w:t>
      </w:r>
      <w:r>
        <w:rPr>
          <w:lang w:bidi="fa-IR"/>
        </w:rPr>
        <w:t>2</w:t>
      </w:r>
      <w:r>
        <w:t xml:space="preserve">, p. </w:t>
      </w:r>
      <w:r>
        <w:rPr>
          <w:lang w:bidi="fa-IR"/>
        </w:rPr>
        <w:t>29</w:t>
      </w:r>
      <w:r>
        <w:t xml:space="preserve">, no. </w:t>
      </w:r>
      <w:r>
        <w:rPr>
          <w:lang w:bidi="fa-IR"/>
        </w:rPr>
        <w:t>10</w:t>
      </w:r>
    </w:p>
    <w:p w:rsidR="00274744" w:rsidRDefault="00274744" w:rsidP="00274744">
      <w:pPr>
        <w:pStyle w:val="libFootnote"/>
      </w:pPr>
      <w:r>
        <w:t xml:space="preserve">5. </w:t>
      </w:r>
      <w:r>
        <w:rPr>
          <w:rtl/>
        </w:rPr>
        <w:t xml:space="preserve">الكافي : </w:t>
      </w:r>
      <w:r>
        <w:rPr>
          <w:rtl/>
          <w:lang w:bidi="fa-IR"/>
        </w:rPr>
        <w:t>1 / 177 / 4</w:t>
      </w:r>
      <w:r>
        <w:t xml:space="preserve"> .</w:t>
      </w:r>
    </w:p>
    <w:p w:rsidR="00274744" w:rsidRDefault="00274744" w:rsidP="00274744">
      <w:pPr>
        <w:pStyle w:val="libFootnote"/>
        <w:rPr>
          <w:rtl/>
          <w:lang w:bidi="fa-IR"/>
        </w:rPr>
      </w:pPr>
      <w:r>
        <w:t xml:space="preserve">6. al-Kafi, v. </w:t>
      </w:r>
      <w:r>
        <w:rPr>
          <w:lang w:bidi="fa-IR"/>
        </w:rPr>
        <w:t>1</w:t>
      </w:r>
      <w:r>
        <w:t xml:space="preserve">, p. </w:t>
      </w:r>
      <w:r>
        <w:rPr>
          <w:lang w:bidi="fa-IR"/>
        </w:rPr>
        <w:t>177</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43" w:name="_Toc484336778"/>
      <w:bookmarkStart w:id="3144" w:name="_Toc485558299"/>
      <w:r>
        <w:rPr>
          <w:lang w:bidi="fa-IR"/>
        </w:rPr>
        <w:lastRenderedPageBreak/>
        <w:t>458</w:t>
      </w:r>
      <w:r>
        <w:t xml:space="preserve"> - </w:t>
      </w:r>
      <w:r>
        <w:rPr>
          <w:rtl/>
        </w:rPr>
        <w:t>أوكَدُ الحُجَجِ وأبلَغُها</w:t>
      </w:r>
      <w:bookmarkEnd w:id="3143"/>
      <w:bookmarkEnd w:id="3144"/>
    </w:p>
    <w:p w:rsidR="00274744" w:rsidRDefault="00274744" w:rsidP="009E5AD4">
      <w:pPr>
        <w:pStyle w:val="Heading2Center"/>
        <w:outlineLvl w:val="0"/>
      </w:pPr>
      <w:bookmarkStart w:id="3145" w:name="_Toc484336779"/>
      <w:bookmarkStart w:id="3146" w:name="_Toc485558300"/>
      <w:r>
        <w:rPr>
          <w:lang w:bidi="fa-IR"/>
        </w:rPr>
        <w:t>458</w:t>
      </w:r>
      <w:r>
        <w:t>. The Surest and Most Conclusive Argument</w:t>
      </w:r>
      <w:bookmarkEnd w:id="3145"/>
      <w:bookmarkEnd w:id="3146"/>
    </w:p>
    <w:p w:rsidR="00274744" w:rsidRDefault="00274744" w:rsidP="00CA1574">
      <w:pPr>
        <w:pStyle w:val="libAr"/>
      </w:pPr>
      <w:r w:rsidRPr="004A7464">
        <w:rPr>
          <w:rtl/>
        </w:rPr>
        <w:t>(</w:t>
      </w:r>
      <w:r w:rsidRPr="00B61F7A">
        <w:rPr>
          <w:rtl/>
        </w:rPr>
        <w:t>رُسُلاً مُبَشِّرِينَ وَمُنْذِرِينَ لِئَلَّا يَكُونَ لِلنَّاسِ عَلَى‏ اللَّهِ حُجَّةٌ بَعْدَ الرُّسُلِ وَكَانَ اللَّهُ عَزِيزاً حَكِيماً) .</w:t>
      </w:r>
      <w:r>
        <w:rPr>
          <w:rStyle w:val="libFootnotenumChar"/>
          <w:rtl/>
        </w:rPr>
        <w:t>1</w:t>
      </w:r>
    </w:p>
    <w:p w:rsidR="00274744" w:rsidRDefault="00274744" w:rsidP="00274744">
      <w:pPr>
        <w:pStyle w:val="libNormal"/>
      </w:pPr>
      <w:r w:rsidRPr="008A7F4D">
        <w:rPr>
          <w:rStyle w:val="libBoldItalicChar"/>
        </w:rPr>
        <w:t>“Apostles, as bearers of good news and warners, so that mankind may not have any argument against Allah, after the [sending of the] apostles; and Allah is all-mighty, all-wise.”</w:t>
      </w:r>
      <w:r>
        <w:t xml:space="preserve"> </w:t>
      </w:r>
      <w:r>
        <w:rPr>
          <w:rStyle w:val="libFootnotenumChar"/>
        </w:rPr>
        <w:t>2</w:t>
      </w:r>
    </w:p>
    <w:p w:rsidR="00274744" w:rsidRDefault="00274744" w:rsidP="00CA1574">
      <w:pPr>
        <w:pStyle w:val="libAr"/>
      </w:pPr>
      <w:r w:rsidRPr="00E10CFF">
        <w:rPr>
          <w:rStyle w:val="libBold1Char"/>
          <w:rtl/>
        </w:rPr>
        <w:t>1408.</w:t>
      </w:r>
      <w:r>
        <w:rPr>
          <w:rtl/>
          <w:lang w:bidi="fa-IR"/>
        </w:rPr>
        <w:t xml:space="preserve"> </w:t>
      </w:r>
      <w:r w:rsidRPr="00B61F7A">
        <w:rPr>
          <w:rtl/>
        </w:rPr>
        <w:t>الإمامُ عليٌّ عليه السلام : يا أيُّها النّاسُ إنَّهُ لَم يَكُنْ للَّهِ‏سُبحانَهُ حُجّةٌ في أرضهِ أوْكَدُ مِن نَبيِّنا محمّدٍ صلى اللَّه عليه وآله ، ولا حِكْمَةٌ أبْلَغُ مِن كِتابِهِ القُرآنِ العَظيمِ .</w:t>
      </w:r>
      <w:r>
        <w:rPr>
          <w:rStyle w:val="libFootnotenumChar"/>
          <w:rtl/>
        </w:rPr>
        <w:t>3</w:t>
      </w:r>
    </w:p>
    <w:p w:rsidR="00274744" w:rsidRDefault="00274744" w:rsidP="00274744">
      <w:pPr>
        <w:pStyle w:val="libNormal"/>
      </w:pPr>
      <w:r w:rsidRPr="00E10CFF">
        <w:rPr>
          <w:rStyle w:val="libBold1Char"/>
        </w:rPr>
        <w:t>1408.</w:t>
      </w:r>
      <w:r>
        <w:rPr>
          <w:lang w:bidi="fa-IR"/>
        </w:rPr>
        <w:t xml:space="preserve"> </w:t>
      </w:r>
      <w:r>
        <w:t xml:space="preserve">Imam Ali </w:t>
      </w:r>
      <w:r w:rsidRPr="001500BA">
        <w:t>(AS)</w:t>
      </w:r>
      <w:r>
        <w:t xml:space="preserve"> said, 'O people! Allah, glory be to Him, has no surer argument on His earth than our Prophet Muhammad </w:t>
      </w:r>
      <w:r w:rsidRPr="001500BA">
        <w:t>(SAWA)</w:t>
      </w:r>
      <w:r>
        <w:t xml:space="preserve">, and there is no wisdom more conclusive than His Book, the Grand Quran.' </w:t>
      </w:r>
      <w:r>
        <w:rPr>
          <w:rStyle w:val="libFootnotenumChar"/>
        </w:rPr>
        <w:t>4</w:t>
      </w:r>
    </w:p>
    <w:p w:rsidR="00274744" w:rsidRDefault="00274744" w:rsidP="00CA1574">
      <w:pPr>
        <w:pStyle w:val="libAr"/>
      </w:pPr>
      <w:r w:rsidRPr="00E10CFF">
        <w:rPr>
          <w:rStyle w:val="libBold1Char"/>
          <w:rtl/>
        </w:rPr>
        <w:t>1409.</w:t>
      </w:r>
      <w:r>
        <w:rPr>
          <w:rtl/>
          <w:lang w:bidi="fa-IR"/>
        </w:rPr>
        <w:t xml:space="preserve"> </w:t>
      </w:r>
      <w:r w:rsidRPr="00B61F7A">
        <w:rPr>
          <w:rtl/>
        </w:rPr>
        <w:t>الإمامُ عليٌّ عليه السلام : إنّه لَم يَكُنْ للَّهِ تباركَ وتعالى‏ في‏أرْضِهِ حُجَّةٌ ولا حِكْمَةٌ أبْلَغُ مِن كِتابِهِ .</w:t>
      </w:r>
      <w:r>
        <w:rPr>
          <w:rStyle w:val="libFootnotenumChar"/>
          <w:rtl/>
        </w:rPr>
        <w:t>5</w:t>
      </w:r>
    </w:p>
    <w:p w:rsidR="00274744" w:rsidRDefault="00274744" w:rsidP="00274744">
      <w:pPr>
        <w:pStyle w:val="libNormal"/>
      </w:pPr>
      <w:r w:rsidRPr="00E10CFF">
        <w:rPr>
          <w:rStyle w:val="libBold1Char"/>
        </w:rPr>
        <w:t>1409.</w:t>
      </w:r>
      <w:r>
        <w:rPr>
          <w:lang w:bidi="fa-IR"/>
        </w:rPr>
        <w:t xml:space="preserve"> </w:t>
      </w:r>
      <w:r>
        <w:t xml:space="preserve">Imam Ali </w:t>
      </w:r>
      <w:r w:rsidRPr="001500BA">
        <w:t>(AS)</w:t>
      </w:r>
      <w:r>
        <w:t xml:space="preserve"> said, 'Allah, Blessed and most High, has no more conclusive an argument or wisdom on His earth than His Book.' </w:t>
      </w:r>
      <w:r>
        <w:rPr>
          <w:rStyle w:val="libFootnotenumChar"/>
        </w:rPr>
        <w:t>6</w:t>
      </w:r>
    </w:p>
    <w:p w:rsidR="00274744" w:rsidRDefault="00274744" w:rsidP="00274744">
      <w:pPr>
        <w:pStyle w:val="libNormal"/>
      </w:pPr>
    </w:p>
    <w:p w:rsidR="00274744" w:rsidRDefault="00274744" w:rsidP="009E5AD4">
      <w:pPr>
        <w:pStyle w:val="Heading3"/>
      </w:pPr>
      <w:bookmarkStart w:id="3147" w:name="_Toc484336780"/>
      <w:bookmarkStart w:id="3148" w:name="_Toc485558301"/>
      <w:r>
        <w:t>Notes</w:t>
      </w:r>
      <w:bookmarkEnd w:id="3147"/>
      <w:bookmarkEnd w:id="3148"/>
    </w:p>
    <w:p w:rsidR="00274744" w:rsidRDefault="00274744" w:rsidP="00274744">
      <w:pPr>
        <w:pStyle w:val="libFootnote"/>
      </w:pPr>
      <w:r>
        <w:t xml:space="preserve">1. </w:t>
      </w:r>
      <w:r>
        <w:rPr>
          <w:rtl/>
        </w:rPr>
        <w:t xml:space="preserve">النساء : </w:t>
      </w:r>
      <w:r>
        <w:rPr>
          <w:rtl/>
          <w:lang w:bidi="fa-IR"/>
        </w:rPr>
        <w:t>165</w:t>
      </w:r>
      <w:r>
        <w:t xml:space="preserve"> .</w:t>
      </w:r>
    </w:p>
    <w:p w:rsidR="00274744" w:rsidRDefault="00274744" w:rsidP="00274744">
      <w:pPr>
        <w:pStyle w:val="libFootnote"/>
      </w:pPr>
      <w:r>
        <w:t xml:space="preserve">2. Qur'an </w:t>
      </w:r>
      <w:r>
        <w:rPr>
          <w:lang w:bidi="fa-IR"/>
        </w:rPr>
        <w:t>4</w:t>
      </w:r>
      <w:r>
        <w:rPr>
          <w:rtl/>
          <w:lang w:bidi="fa-IR"/>
        </w:rPr>
        <w:t>:165</w:t>
      </w:r>
    </w:p>
    <w:p w:rsidR="00274744" w:rsidRDefault="00274744" w:rsidP="00274744">
      <w:pPr>
        <w:pStyle w:val="libFootnote"/>
      </w:pPr>
      <w:r>
        <w:t xml:space="preserve">3. </w:t>
      </w:r>
      <w:r>
        <w:rPr>
          <w:rtl/>
        </w:rPr>
        <w:t xml:space="preserve">غرر الحكم : </w:t>
      </w:r>
      <w:r>
        <w:rPr>
          <w:rtl/>
          <w:lang w:bidi="fa-IR"/>
        </w:rPr>
        <w:t>11004</w:t>
      </w:r>
      <w:r>
        <w:t xml:space="preserve"> .</w:t>
      </w:r>
    </w:p>
    <w:p w:rsidR="00274744" w:rsidRDefault="00274744" w:rsidP="00274744">
      <w:pPr>
        <w:pStyle w:val="libFootnote"/>
      </w:pPr>
      <w:r>
        <w:t xml:space="preserve">4. Ghurar al-Hikam, no. </w:t>
      </w:r>
      <w:r>
        <w:rPr>
          <w:lang w:bidi="fa-IR"/>
        </w:rPr>
        <w:t>11004</w:t>
      </w:r>
    </w:p>
    <w:p w:rsidR="00274744" w:rsidRDefault="00274744" w:rsidP="00274744">
      <w:pPr>
        <w:pStyle w:val="libFootnote"/>
      </w:pPr>
      <w:r>
        <w:t xml:space="preserve">5. </w:t>
      </w:r>
      <w:r>
        <w:rPr>
          <w:rtl/>
        </w:rPr>
        <w:t xml:space="preserve">نهج السعادة : </w:t>
      </w:r>
      <w:r>
        <w:rPr>
          <w:rtl/>
          <w:lang w:bidi="fa-IR"/>
        </w:rPr>
        <w:t>1 / 347</w:t>
      </w:r>
      <w:r>
        <w:t xml:space="preserve"> .</w:t>
      </w:r>
    </w:p>
    <w:p w:rsidR="00274744" w:rsidRDefault="00274744" w:rsidP="00274744">
      <w:pPr>
        <w:pStyle w:val="libFootnote"/>
        <w:rPr>
          <w:rtl/>
          <w:lang w:bidi="fa-IR"/>
        </w:rPr>
      </w:pPr>
      <w:r>
        <w:t xml:space="preserve">6. Nahj al-Saada, v. </w:t>
      </w:r>
      <w:r>
        <w:rPr>
          <w:lang w:bidi="fa-IR"/>
        </w:rPr>
        <w:t>1</w:t>
      </w:r>
      <w:r>
        <w:t xml:space="preserve">, p. </w:t>
      </w:r>
      <w:r>
        <w:rPr>
          <w:lang w:bidi="fa-IR"/>
        </w:rPr>
        <w:t>347</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149" w:name="_Toc484336781"/>
      <w:bookmarkStart w:id="3150" w:name="_Toc485558302"/>
      <w:r>
        <w:rPr>
          <w:lang w:bidi="fa-IR"/>
        </w:rPr>
        <w:lastRenderedPageBreak/>
        <w:t>89</w:t>
      </w:r>
      <w:r>
        <w:t xml:space="preserve"> - </w:t>
      </w:r>
      <w:r>
        <w:rPr>
          <w:rtl/>
        </w:rPr>
        <w:t>الحديث‏</w:t>
      </w:r>
      <w:bookmarkEnd w:id="3149"/>
      <w:bookmarkEnd w:id="3150"/>
    </w:p>
    <w:p w:rsidR="00274744" w:rsidRDefault="00274744" w:rsidP="009E5AD4">
      <w:pPr>
        <w:pStyle w:val="Heading1Center"/>
      </w:pPr>
      <w:bookmarkStart w:id="3151" w:name="_Toc484336782"/>
      <w:bookmarkStart w:id="3152" w:name="_Toc485558303"/>
      <w:r>
        <w:rPr>
          <w:lang w:bidi="fa-IR"/>
        </w:rPr>
        <w:t>89</w:t>
      </w:r>
      <w:r>
        <w:t>. THE PROPHETIC TRADITION (HAD?TH)</w:t>
      </w:r>
      <w:bookmarkEnd w:id="3151"/>
      <w:bookmarkEnd w:id="3152"/>
    </w:p>
    <w:p w:rsidR="00274744" w:rsidRDefault="00274744" w:rsidP="009E5AD4">
      <w:pPr>
        <w:pStyle w:val="Heading2Center"/>
        <w:outlineLvl w:val="0"/>
      </w:pPr>
      <w:bookmarkStart w:id="3153" w:name="_Toc484336783"/>
      <w:bookmarkStart w:id="3154" w:name="_Toc485558304"/>
      <w:r>
        <w:rPr>
          <w:lang w:bidi="fa-IR"/>
        </w:rPr>
        <w:t>459</w:t>
      </w:r>
      <w:r>
        <w:t xml:space="preserve"> - </w:t>
      </w:r>
      <w:r>
        <w:rPr>
          <w:rtl/>
        </w:rPr>
        <w:t>قيمَةُ أخذِ الحَديثِ‏</w:t>
      </w:r>
      <w:bookmarkEnd w:id="3153"/>
      <w:bookmarkEnd w:id="3154"/>
    </w:p>
    <w:p w:rsidR="00274744" w:rsidRDefault="00274744" w:rsidP="009E5AD4">
      <w:pPr>
        <w:pStyle w:val="Heading2Center"/>
        <w:outlineLvl w:val="0"/>
      </w:pPr>
      <w:bookmarkStart w:id="3155" w:name="_Toc484336784"/>
      <w:bookmarkStart w:id="3156" w:name="_Toc485558305"/>
      <w:r>
        <w:rPr>
          <w:lang w:bidi="fa-IR"/>
        </w:rPr>
        <w:t>459</w:t>
      </w:r>
      <w:r>
        <w:t>. The Value of Learning a Tradition</w:t>
      </w:r>
      <w:bookmarkEnd w:id="3155"/>
      <w:bookmarkEnd w:id="3156"/>
    </w:p>
    <w:p w:rsidR="00274744" w:rsidRDefault="00274744" w:rsidP="00CA1574">
      <w:pPr>
        <w:pStyle w:val="libAr"/>
      </w:pPr>
      <w:r w:rsidRPr="00E10CFF">
        <w:rPr>
          <w:rStyle w:val="libBold1Char"/>
          <w:rtl/>
        </w:rPr>
        <w:t>1410.</w:t>
      </w:r>
      <w:r>
        <w:rPr>
          <w:rtl/>
          <w:lang w:bidi="fa-IR"/>
        </w:rPr>
        <w:t xml:space="preserve"> </w:t>
      </w:r>
      <w:r w:rsidRPr="00B61F7A">
        <w:rPr>
          <w:rtl/>
        </w:rPr>
        <w:t>الإمامُ الباقرُ عليه السلام : إنَّ حَديثَنا يُحْيي القُلوبَ .</w:t>
      </w:r>
      <w:r>
        <w:rPr>
          <w:rStyle w:val="libFootnotenumChar"/>
          <w:rtl/>
        </w:rPr>
        <w:t>1</w:t>
      </w:r>
    </w:p>
    <w:p w:rsidR="00274744" w:rsidRDefault="00274744" w:rsidP="00274744">
      <w:pPr>
        <w:pStyle w:val="libNormal"/>
      </w:pPr>
      <w:r w:rsidRPr="00E10CFF">
        <w:rPr>
          <w:rStyle w:val="libBold1Char"/>
        </w:rPr>
        <w:t>1410.</w:t>
      </w:r>
      <w:r>
        <w:rPr>
          <w:lang w:bidi="fa-IR"/>
        </w:rPr>
        <w:t xml:space="preserve"> </w:t>
      </w:r>
      <w:r>
        <w:t xml:space="preserve">Imam al-Baqir </w:t>
      </w:r>
      <w:r w:rsidRPr="001500BA">
        <w:t>(AS)</w:t>
      </w:r>
      <w:r>
        <w:t xml:space="preserve"> said, 'Truly our tradition enlivens the hearts.' </w:t>
      </w:r>
      <w:r>
        <w:rPr>
          <w:rStyle w:val="libFootnotenumChar"/>
        </w:rPr>
        <w:t>2</w:t>
      </w:r>
    </w:p>
    <w:p w:rsidR="00274744" w:rsidRDefault="00274744" w:rsidP="00CA1574">
      <w:pPr>
        <w:pStyle w:val="libAr"/>
      </w:pPr>
      <w:r w:rsidRPr="00E10CFF">
        <w:rPr>
          <w:rStyle w:val="libBold1Char"/>
          <w:rtl/>
        </w:rPr>
        <w:t>1411.</w:t>
      </w:r>
      <w:r>
        <w:rPr>
          <w:rtl/>
          <w:lang w:bidi="fa-IR"/>
        </w:rPr>
        <w:t xml:space="preserve"> </w:t>
      </w:r>
      <w:r w:rsidRPr="00B61F7A">
        <w:rPr>
          <w:rtl/>
        </w:rPr>
        <w:t>الإمامُ الباقرُ عليه السلام : لَحَديثٌ واحِدٌ تأخُذُهُ عن صادِقٍ‏خَيرٌ لَكَ من الدُّنيا وما فِيها .</w:t>
      </w:r>
      <w:r>
        <w:rPr>
          <w:rStyle w:val="libFootnotenumChar"/>
          <w:rtl/>
        </w:rPr>
        <w:t>3</w:t>
      </w:r>
    </w:p>
    <w:p w:rsidR="00274744" w:rsidRDefault="00274744" w:rsidP="00274744">
      <w:pPr>
        <w:pStyle w:val="libNormal"/>
      </w:pPr>
      <w:r w:rsidRPr="00E10CFF">
        <w:rPr>
          <w:rStyle w:val="libBold1Char"/>
        </w:rPr>
        <w:t>1411.</w:t>
      </w:r>
      <w:r>
        <w:rPr>
          <w:lang w:bidi="fa-IR"/>
        </w:rPr>
        <w:t xml:space="preserve"> </w:t>
      </w:r>
      <w:r>
        <w:t xml:space="preserve">Imam al-Baqir </w:t>
      </w:r>
      <w:r w:rsidRPr="001500BA">
        <w:t>(AS)</w:t>
      </w:r>
      <w:r>
        <w:t xml:space="preserve"> said, 'Indeed one true tradition that you receive from a truthful person is better for you than the whole world and all that it contains.' </w:t>
      </w:r>
      <w:r>
        <w:rPr>
          <w:rStyle w:val="libFootnotenumChar"/>
        </w:rPr>
        <w:t>4</w:t>
      </w:r>
    </w:p>
    <w:p w:rsidR="00274744" w:rsidRDefault="00274744" w:rsidP="00274744">
      <w:pPr>
        <w:pStyle w:val="libNormal"/>
      </w:pPr>
    </w:p>
    <w:p w:rsidR="00274744" w:rsidRDefault="00274744" w:rsidP="009E5AD4">
      <w:pPr>
        <w:pStyle w:val="Heading3"/>
      </w:pPr>
      <w:bookmarkStart w:id="3157" w:name="_Toc484336785"/>
      <w:bookmarkStart w:id="3158" w:name="_Toc485558306"/>
      <w:r>
        <w:t>Notes</w:t>
      </w:r>
      <w:bookmarkEnd w:id="3157"/>
      <w:bookmarkEnd w:id="3158"/>
    </w:p>
    <w:p w:rsidR="00274744" w:rsidRDefault="00274744" w:rsidP="00274744">
      <w:pPr>
        <w:pStyle w:val="libFootnote"/>
      </w:pPr>
      <w:r>
        <w:t xml:space="preserve">1. </w:t>
      </w:r>
      <w:r>
        <w:rPr>
          <w:rtl/>
        </w:rPr>
        <w:t xml:space="preserve">بحار الأنوار : </w:t>
      </w:r>
      <w:r>
        <w:rPr>
          <w:rtl/>
          <w:lang w:bidi="fa-IR"/>
        </w:rPr>
        <w:t>2 / 144 / 5</w:t>
      </w:r>
      <w:r>
        <w:t xml:space="preserve"> .</w:t>
      </w:r>
    </w:p>
    <w:p w:rsidR="00274744" w:rsidRDefault="00274744" w:rsidP="00274744">
      <w:pPr>
        <w:pStyle w:val="libFootnote"/>
      </w:pPr>
      <w:r>
        <w:t xml:space="preserve">2. Bihar al-Anwar, v. </w:t>
      </w:r>
      <w:r>
        <w:rPr>
          <w:lang w:bidi="fa-IR"/>
        </w:rPr>
        <w:t>2</w:t>
      </w:r>
      <w:r>
        <w:t xml:space="preserve">, p. </w:t>
      </w:r>
      <w:r>
        <w:rPr>
          <w:lang w:bidi="fa-IR"/>
        </w:rPr>
        <w:t>144</w:t>
      </w:r>
      <w:r>
        <w:t xml:space="preserve">, no. </w:t>
      </w:r>
      <w:r>
        <w:rPr>
          <w:lang w:bidi="fa-IR"/>
        </w:rPr>
        <w:t>5</w:t>
      </w:r>
    </w:p>
    <w:p w:rsidR="00274744" w:rsidRDefault="00274744" w:rsidP="00274744">
      <w:pPr>
        <w:pStyle w:val="libFootnote"/>
      </w:pPr>
      <w:r>
        <w:t xml:space="preserve">3. </w:t>
      </w:r>
      <w:r>
        <w:rPr>
          <w:rtl/>
        </w:rPr>
        <w:t xml:space="preserve">الأمالي للمفيد : </w:t>
      </w:r>
      <w:r>
        <w:rPr>
          <w:rtl/>
          <w:lang w:bidi="fa-IR"/>
        </w:rPr>
        <w:t>42 / 10</w:t>
      </w:r>
      <w:r>
        <w:t xml:space="preserve"> .</w:t>
      </w:r>
    </w:p>
    <w:p w:rsidR="00274744" w:rsidRDefault="00274744" w:rsidP="00274744">
      <w:pPr>
        <w:pStyle w:val="libFootnote"/>
        <w:rPr>
          <w:rtl/>
          <w:lang w:bidi="fa-IR"/>
        </w:rPr>
      </w:pPr>
      <w:r>
        <w:t xml:space="preserve">4. Amali al-Mufid, p. </w:t>
      </w:r>
      <w:r>
        <w:rPr>
          <w:lang w:bidi="fa-IR"/>
        </w:rPr>
        <w:t>42</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59" w:name="_Toc484336786"/>
      <w:bookmarkStart w:id="3160" w:name="_Toc485558307"/>
      <w:r>
        <w:rPr>
          <w:lang w:bidi="fa-IR"/>
        </w:rPr>
        <w:lastRenderedPageBreak/>
        <w:t>460</w:t>
      </w:r>
      <w:r>
        <w:t xml:space="preserve"> - </w:t>
      </w:r>
      <w:r>
        <w:rPr>
          <w:rtl/>
        </w:rPr>
        <w:t>فَضلُ المُحَدِّثِ‏</w:t>
      </w:r>
      <w:bookmarkEnd w:id="3159"/>
      <w:bookmarkEnd w:id="3160"/>
    </w:p>
    <w:p w:rsidR="00274744" w:rsidRDefault="00274744" w:rsidP="009E5AD4">
      <w:pPr>
        <w:pStyle w:val="Heading2Center"/>
        <w:outlineLvl w:val="0"/>
      </w:pPr>
      <w:bookmarkStart w:id="3161" w:name="_Toc484336787"/>
      <w:bookmarkStart w:id="3162" w:name="_Toc485558308"/>
      <w:r>
        <w:rPr>
          <w:lang w:bidi="fa-IR"/>
        </w:rPr>
        <w:t>460</w:t>
      </w:r>
      <w:r>
        <w:t>. The Value of a Traditionist</w:t>
      </w:r>
      <w:bookmarkEnd w:id="3161"/>
      <w:bookmarkEnd w:id="3162"/>
    </w:p>
    <w:p w:rsidR="00274744" w:rsidRDefault="00274744" w:rsidP="00CA1574">
      <w:pPr>
        <w:pStyle w:val="libAr"/>
      </w:pPr>
      <w:r w:rsidRPr="00E10CFF">
        <w:rPr>
          <w:rStyle w:val="libBold1Char"/>
          <w:rtl/>
        </w:rPr>
        <w:t>1412.</w:t>
      </w:r>
      <w:r>
        <w:rPr>
          <w:rtl/>
          <w:lang w:bidi="fa-IR"/>
        </w:rPr>
        <w:t xml:space="preserve"> </w:t>
      </w:r>
      <w:r w:rsidRPr="00B61F7A">
        <w:rPr>
          <w:rtl/>
        </w:rPr>
        <w:t>رسولُ اللَّهِ صلى اللَّه عليه وآله : مَن أدّى‏ إلى‏ اُمَّتي حَديثاً يُقامُ بِه‏سُنّةٌ أو يُثْلَمُ بهِ بِدْعَةٌ فَلهُ الجَنّةُ .</w:t>
      </w:r>
      <w:r>
        <w:rPr>
          <w:rStyle w:val="libFootnotenumChar"/>
          <w:rtl/>
        </w:rPr>
        <w:t>1</w:t>
      </w:r>
    </w:p>
    <w:p w:rsidR="00274744" w:rsidRDefault="00274744" w:rsidP="00274744">
      <w:pPr>
        <w:pStyle w:val="libNormal"/>
      </w:pPr>
      <w:r w:rsidRPr="00E10CFF">
        <w:rPr>
          <w:rStyle w:val="libBold1Char"/>
        </w:rPr>
        <w:t>1412.</w:t>
      </w:r>
      <w:r>
        <w:rPr>
          <w:lang w:bidi="fa-IR"/>
        </w:rPr>
        <w:t xml:space="preserve"> </w:t>
      </w:r>
      <w:r>
        <w:t xml:space="preserve">The Prophet </w:t>
      </w:r>
      <w:r w:rsidRPr="001500BA">
        <w:t>(SAWA)</w:t>
      </w:r>
      <w:r>
        <w:t xml:space="preserve"> said, 'Whoever transmits to my people one tradition by which a practice is established or a heresy is blocked, will enter Paradise.' </w:t>
      </w:r>
      <w:r>
        <w:rPr>
          <w:rStyle w:val="libFootnotenumChar"/>
        </w:rPr>
        <w:t>2</w:t>
      </w:r>
    </w:p>
    <w:p w:rsidR="00274744" w:rsidRDefault="00274744" w:rsidP="00CA1574">
      <w:pPr>
        <w:pStyle w:val="libAr"/>
      </w:pPr>
      <w:r w:rsidRPr="00E10CFF">
        <w:rPr>
          <w:rStyle w:val="libBold1Char"/>
          <w:rtl/>
        </w:rPr>
        <w:t>1413.</w:t>
      </w:r>
      <w:r>
        <w:rPr>
          <w:rtl/>
          <w:lang w:bidi="fa-IR"/>
        </w:rPr>
        <w:t xml:space="preserve"> </w:t>
      </w:r>
      <w:r w:rsidRPr="00B61F7A">
        <w:rPr>
          <w:rtl/>
        </w:rPr>
        <w:t xml:space="preserve">الإمامُ عليٌّ عليه السلام : قال رسول اللَّه صلى اللَّه عليه وآله : اللّهُمَّ ارْحَمْ خُلَفائي </w:t>
      </w:r>
      <w:r>
        <w:rPr>
          <w:rtl/>
        </w:rPr>
        <w:t>-</w:t>
      </w:r>
      <w:r w:rsidRPr="00B61F7A">
        <w:rPr>
          <w:rtl/>
        </w:rPr>
        <w:t xml:space="preserve"> ثلاثاً </w:t>
      </w:r>
      <w:r>
        <w:rPr>
          <w:rtl/>
        </w:rPr>
        <w:t>-</w:t>
      </w:r>
      <w:r w:rsidRPr="00B61F7A">
        <w:rPr>
          <w:rtl/>
        </w:rPr>
        <w:t xml:space="preserve"> قيلَ : يا رسولَ اللَّهِ، ومَن خُلَفاؤكَ ؟ قالَ : الّذينَ يَبلّغونَ حَديثي وسُنَّتي ، ثُمَّ يُعَلّمونَها اُمَّتي .</w:t>
      </w:r>
      <w:r>
        <w:rPr>
          <w:rStyle w:val="libFootnotenumChar"/>
          <w:rtl/>
        </w:rPr>
        <w:t>3</w:t>
      </w:r>
    </w:p>
    <w:p w:rsidR="00274744" w:rsidRDefault="00274744" w:rsidP="00274744">
      <w:pPr>
        <w:pStyle w:val="libNormal"/>
      </w:pPr>
      <w:r w:rsidRPr="00E10CFF">
        <w:rPr>
          <w:rStyle w:val="libBold1Char"/>
        </w:rPr>
        <w:t>1413.</w:t>
      </w:r>
      <w:r>
        <w:rPr>
          <w:lang w:bidi="fa-IR"/>
        </w:rPr>
        <w:t xml:space="preserve"> </w:t>
      </w:r>
      <w:r>
        <w:t xml:space="preserve">Imam Ali </w:t>
      </w:r>
      <w:r w:rsidRPr="001500BA">
        <w:t>(AS)</w:t>
      </w:r>
      <w:r>
        <w:t xml:space="preserve"> said, 'The Prophet </w:t>
      </w:r>
      <w:r w:rsidRPr="001500BA">
        <w:t>(SAWA)</w:t>
      </w:r>
      <w:r>
        <w:t xml:space="preserve"> said, 'O Allah! Have mercy on my successors'-thrice. He was asked, 'O Messenger of Allah! Who are your successors?' He said, 'Those who learn my traditions and practices, and then teach them to my community.' </w:t>
      </w:r>
      <w:r>
        <w:rPr>
          <w:rStyle w:val="libFootnotenumChar"/>
        </w:rPr>
        <w:t>4</w:t>
      </w:r>
    </w:p>
    <w:p w:rsidR="00274744" w:rsidRDefault="00274744" w:rsidP="00CA1574">
      <w:pPr>
        <w:pStyle w:val="libAr"/>
      </w:pPr>
      <w:r w:rsidRPr="00E10CFF">
        <w:rPr>
          <w:rStyle w:val="libBold1Char"/>
          <w:rtl/>
        </w:rPr>
        <w:t>1414.</w:t>
      </w:r>
      <w:r>
        <w:rPr>
          <w:rtl/>
          <w:lang w:bidi="fa-IR"/>
        </w:rPr>
        <w:t xml:space="preserve"> </w:t>
      </w:r>
      <w:r w:rsidRPr="00B61F7A">
        <w:rPr>
          <w:rtl/>
        </w:rPr>
        <w:t>الإمامُ الصّادقُ عليه السلام : الرّاويةُ للحَديثِ المُتَفقِّهُ في‏الدِّينِ أفْضَلُ مِن ألفِ عابِدٍ لا فِقْهَ لَهُ ولا رِوايةَ .</w:t>
      </w:r>
      <w:r>
        <w:rPr>
          <w:rStyle w:val="libFootnotenumChar"/>
          <w:rtl/>
        </w:rPr>
        <w:t>5</w:t>
      </w:r>
    </w:p>
    <w:p w:rsidR="00274744" w:rsidRDefault="00274744" w:rsidP="00274744">
      <w:pPr>
        <w:pStyle w:val="libNormal"/>
      </w:pPr>
      <w:r w:rsidRPr="00E10CFF">
        <w:rPr>
          <w:rStyle w:val="libBold1Char"/>
        </w:rPr>
        <w:t>1414.</w:t>
      </w:r>
      <w:r>
        <w:rPr>
          <w:lang w:bidi="fa-IR"/>
        </w:rPr>
        <w:t xml:space="preserve"> </w:t>
      </w:r>
      <w:r>
        <w:t xml:space="preserve">Imam al-Sadiq </w:t>
      </w:r>
      <w:r w:rsidRPr="001500BA">
        <w:t>(AS)</w:t>
      </w:r>
      <w:r>
        <w:t xml:space="preserve"> said, 'The narrator of traditions who understands religion is better than a thousand worshippers who have neither understanding of religion nor knowledge of traditions.' </w:t>
      </w:r>
      <w:r>
        <w:rPr>
          <w:rStyle w:val="libFootnotenumChar"/>
        </w:rPr>
        <w:t>6</w:t>
      </w:r>
    </w:p>
    <w:p w:rsidR="00274744" w:rsidRDefault="00274744" w:rsidP="00CA1574">
      <w:pPr>
        <w:pStyle w:val="libAr"/>
      </w:pPr>
      <w:r w:rsidRPr="00E10CFF">
        <w:rPr>
          <w:rStyle w:val="libBold1Char"/>
          <w:rtl/>
        </w:rPr>
        <w:t>1415.</w:t>
      </w:r>
      <w:r>
        <w:rPr>
          <w:rtl/>
          <w:lang w:bidi="fa-IR"/>
        </w:rPr>
        <w:t xml:space="preserve"> </w:t>
      </w:r>
      <w:r w:rsidRPr="00B61F7A">
        <w:rPr>
          <w:rtl/>
        </w:rPr>
        <w:t>الإمامُ الصّادقُ عليه السلام : اعرِفُوا مَنازِلَ النّاسِ‏مِنّا على‏ قَدْرِ رِواياتِهم عَنّا .</w:t>
      </w:r>
      <w:r>
        <w:rPr>
          <w:rStyle w:val="libFootnotenumChar"/>
          <w:rtl/>
        </w:rPr>
        <w:t>7</w:t>
      </w:r>
    </w:p>
    <w:p w:rsidR="00274744" w:rsidRDefault="00274744" w:rsidP="00274744">
      <w:pPr>
        <w:pStyle w:val="libNormal"/>
      </w:pPr>
      <w:r w:rsidRPr="00E10CFF">
        <w:rPr>
          <w:rStyle w:val="libBold1Char"/>
        </w:rPr>
        <w:t>1415.</w:t>
      </w:r>
      <w:r>
        <w:rPr>
          <w:lang w:bidi="fa-IR"/>
        </w:rPr>
        <w:t xml:space="preserve"> </w:t>
      </w:r>
      <w:r>
        <w:t xml:space="preserve">Imam al-Sadiq </w:t>
      </w:r>
      <w:r w:rsidRPr="001500BA">
        <w:t>(AS)</w:t>
      </w:r>
      <w:r>
        <w:t xml:space="preserve"> said, 'Know the people's positions with respect to us through the amount of their narration of our traditions.' </w:t>
      </w:r>
      <w:r>
        <w:rPr>
          <w:rStyle w:val="libFootnotenumChar"/>
        </w:rPr>
        <w:t>8</w:t>
      </w:r>
    </w:p>
    <w:p w:rsidR="00274744" w:rsidRDefault="00274744" w:rsidP="00274744">
      <w:pPr>
        <w:pStyle w:val="libNormal"/>
      </w:pPr>
    </w:p>
    <w:p w:rsidR="00274744" w:rsidRDefault="00274744" w:rsidP="009E5AD4">
      <w:pPr>
        <w:pStyle w:val="Heading3"/>
      </w:pPr>
      <w:bookmarkStart w:id="3163" w:name="_Toc484336788"/>
      <w:bookmarkStart w:id="3164" w:name="_Toc485558309"/>
      <w:r>
        <w:t>Notes</w:t>
      </w:r>
      <w:bookmarkEnd w:id="3163"/>
      <w:bookmarkEnd w:id="3164"/>
    </w:p>
    <w:p w:rsidR="00274744" w:rsidRDefault="00274744" w:rsidP="00274744">
      <w:pPr>
        <w:pStyle w:val="libFootnote"/>
      </w:pPr>
      <w:r>
        <w:t xml:space="preserve">1. </w:t>
      </w:r>
      <w:r>
        <w:rPr>
          <w:rtl/>
        </w:rPr>
        <w:t xml:space="preserve">بحار الأنوار : </w:t>
      </w:r>
      <w:r>
        <w:rPr>
          <w:rtl/>
          <w:lang w:bidi="fa-IR"/>
        </w:rPr>
        <w:t>2 / 152 / 43</w:t>
      </w:r>
      <w:r>
        <w:t xml:space="preserve"> .</w:t>
      </w:r>
    </w:p>
    <w:p w:rsidR="00274744" w:rsidRDefault="00274744" w:rsidP="00274744">
      <w:pPr>
        <w:pStyle w:val="libFootnote"/>
      </w:pPr>
      <w:r>
        <w:t xml:space="preserve">2. Bihar al-Anwar, v. </w:t>
      </w:r>
      <w:r>
        <w:rPr>
          <w:lang w:bidi="fa-IR"/>
        </w:rPr>
        <w:t>2</w:t>
      </w:r>
      <w:r>
        <w:t xml:space="preserve">, p. </w:t>
      </w:r>
      <w:r>
        <w:rPr>
          <w:lang w:bidi="fa-IR"/>
        </w:rPr>
        <w:t>152</w:t>
      </w:r>
      <w:r>
        <w:t xml:space="preserve">, no. </w:t>
      </w:r>
      <w:r>
        <w:rPr>
          <w:lang w:bidi="fa-IR"/>
        </w:rPr>
        <w:t>43</w:t>
      </w:r>
    </w:p>
    <w:p w:rsidR="00274744" w:rsidRDefault="00274744" w:rsidP="00274744">
      <w:pPr>
        <w:pStyle w:val="libFootnote"/>
      </w:pPr>
      <w:r>
        <w:t xml:space="preserve">3. </w:t>
      </w:r>
      <w:r>
        <w:rPr>
          <w:rtl/>
        </w:rPr>
        <w:t xml:space="preserve">الأمالي للصدوق : </w:t>
      </w:r>
      <w:r>
        <w:rPr>
          <w:rtl/>
          <w:lang w:bidi="fa-IR"/>
        </w:rPr>
        <w:t>247 / 266</w:t>
      </w:r>
      <w:r>
        <w:t xml:space="preserve"> .</w:t>
      </w:r>
    </w:p>
    <w:p w:rsidR="00274744" w:rsidRDefault="00274744" w:rsidP="00274744">
      <w:pPr>
        <w:pStyle w:val="libFootnote"/>
      </w:pPr>
      <w:r>
        <w:t xml:space="preserve">4. Amali al-Saduq, p. </w:t>
      </w:r>
      <w:r>
        <w:rPr>
          <w:lang w:bidi="fa-IR"/>
        </w:rPr>
        <w:t>152</w:t>
      </w:r>
      <w:r>
        <w:t xml:space="preserve">, no. </w:t>
      </w:r>
      <w:r>
        <w:rPr>
          <w:lang w:bidi="fa-IR"/>
        </w:rPr>
        <w:t>4</w:t>
      </w:r>
    </w:p>
    <w:p w:rsidR="00274744" w:rsidRDefault="00274744" w:rsidP="00274744">
      <w:pPr>
        <w:pStyle w:val="libFootnote"/>
      </w:pPr>
      <w:r>
        <w:t xml:space="preserve">5. </w:t>
      </w:r>
      <w:r>
        <w:rPr>
          <w:rtl/>
        </w:rPr>
        <w:t xml:space="preserve">بحار الأنوار : </w:t>
      </w:r>
      <w:r>
        <w:rPr>
          <w:rtl/>
          <w:lang w:bidi="fa-IR"/>
        </w:rPr>
        <w:t>2 / 145 / 9</w:t>
      </w:r>
      <w:r>
        <w:t xml:space="preserve"> .</w:t>
      </w:r>
    </w:p>
    <w:p w:rsidR="00274744" w:rsidRDefault="00274744" w:rsidP="00274744">
      <w:pPr>
        <w:pStyle w:val="libFootnote"/>
      </w:pPr>
      <w:r>
        <w:t xml:space="preserve">6. Bihar al-Anwar, v. </w:t>
      </w:r>
      <w:r>
        <w:rPr>
          <w:lang w:bidi="fa-IR"/>
        </w:rPr>
        <w:t>2</w:t>
      </w:r>
      <w:r>
        <w:t xml:space="preserve">, p. </w:t>
      </w:r>
      <w:r>
        <w:rPr>
          <w:lang w:bidi="fa-IR"/>
        </w:rPr>
        <w:t>150</w:t>
      </w:r>
      <w:r>
        <w:t xml:space="preserve">, no. </w:t>
      </w:r>
      <w:r>
        <w:rPr>
          <w:lang w:bidi="fa-IR"/>
        </w:rPr>
        <w:t>24</w:t>
      </w:r>
    </w:p>
    <w:p w:rsidR="00274744" w:rsidRDefault="00274744" w:rsidP="00274744">
      <w:pPr>
        <w:pStyle w:val="libFootnote"/>
      </w:pPr>
      <w:r>
        <w:t xml:space="preserve">7. </w:t>
      </w:r>
      <w:r>
        <w:rPr>
          <w:rtl/>
        </w:rPr>
        <w:t xml:space="preserve">بحار الأنوار : </w:t>
      </w:r>
      <w:r>
        <w:rPr>
          <w:rtl/>
          <w:lang w:bidi="fa-IR"/>
        </w:rPr>
        <w:t>2 / 150 / 24</w:t>
      </w:r>
      <w:r>
        <w:t xml:space="preserve"> .</w:t>
      </w:r>
    </w:p>
    <w:p w:rsidR="00274744" w:rsidRDefault="00274744" w:rsidP="00274744">
      <w:pPr>
        <w:pStyle w:val="libFootnote"/>
        <w:rPr>
          <w:rtl/>
          <w:lang w:bidi="fa-IR"/>
        </w:rPr>
      </w:pPr>
      <w:r>
        <w:t xml:space="preserve">8. Ibid. v. </w:t>
      </w:r>
      <w:r>
        <w:rPr>
          <w:lang w:bidi="fa-IR"/>
        </w:rPr>
        <w:t>2</w:t>
      </w:r>
      <w:r>
        <w:t xml:space="preserve">, p. </w:t>
      </w:r>
      <w:r>
        <w:rPr>
          <w:lang w:bidi="fa-IR"/>
        </w:rPr>
        <w:t>150</w:t>
      </w:r>
      <w:r>
        <w:t xml:space="preserve">, no. </w:t>
      </w:r>
      <w:r>
        <w:rPr>
          <w:lang w:bidi="fa-IR"/>
        </w:rPr>
        <w:t>24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65" w:name="_Toc484336789"/>
      <w:bookmarkStart w:id="3166" w:name="_Toc485558310"/>
      <w:r>
        <w:rPr>
          <w:lang w:bidi="fa-IR"/>
        </w:rPr>
        <w:lastRenderedPageBreak/>
        <w:t>461</w:t>
      </w:r>
      <w:r>
        <w:t xml:space="preserve"> - </w:t>
      </w:r>
      <w:r>
        <w:rPr>
          <w:rtl/>
        </w:rPr>
        <w:t>ثَوابُ مَن حَفِظَ أربَعينَ حَديثاً</w:t>
      </w:r>
      <w:bookmarkEnd w:id="3165"/>
      <w:bookmarkEnd w:id="3166"/>
    </w:p>
    <w:p w:rsidR="00274744" w:rsidRDefault="00274744" w:rsidP="009E5AD4">
      <w:pPr>
        <w:pStyle w:val="Heading2Center"/>
        <w:outlineLvl w:val="0"/>
      </w:pPr>
      <w:bookmarkStart w:id="3167" w:name="_Toc484336790"/>
      <w:bookmarkStart w:id="3168" w:name="_Toc485558311"/>
      <w:r>
        <w:rPr>
          <w:lang w:bidi="fa-IR"/>
        </w:rPr>
        <w:t>461</w:t>
      </w:r>
      <w:r>
        <w:t>. The Reward of Those Who Memorize Forty Traditions</w:t>
      </w:r>
      <w:bookmarkEnd w:id="3167"/>
      <w:bookmarkEnd w:id="3168"/>
    </w:p>
    <w:p w:rsidR="00274744" w:rsidRDefault="00274744" w:rsidP="00CA1574">
      <w:pPr>
        <w:pStyle w:val="libAr"/>
      </w:pPr>
      <w:r w:rsidRPr="00E10CFF">
        <w:rPr>
          <w:rStyle w:val="libBold1Char"/>
          <w:rtl/>
        </w:rPr>
        <w:t>1416.</w:t>
      </w:r>
      <w:r>
        <w:rPr>
          <w:rtl/>
          <w:lang w:bidi="fa-IR"/>
        </w:rPr>
        <w:t xml:space="preserve"> </w:t>
      </w:r>
      <w:r w:rsidRPr="00B61F7A">
        <w:rPr>
          <w:rtl/>
        </w:rPr>
        <w:t>رسولُ اللَّهِ صلى اللَّه عليه وآله : مَن حَفِظَ على‏ اُمّتي أرْبَعينَ حَديثاً يَنْتَفعونَ بِها في أمْرِ دينِهِم ، بَعثَهُ اللَّهُ يَومَ القِيامَةِ فَقيهاً عالِماً .</w:t>
      </w:r>
      <w:r>
        <w:rPr>
          <w:rStyle w:val="libFootnotenumChar"/>
          <w:rtl/>
        </w:rPr>
        <w:t>1</w:t>
      </w:r>
    </w:p>
    <w:p w:rsidR="00274744" w:rsidRDefault="00274744" w:rsidP="00274744">
      <w:pPr>
        <w:pStyle w:val="libNormal"/>
      </w:pPr>
      <w:r w:rsidRPr="00E10CFF">
        <w:rPr>
          <w:rStyle w:val="libBold1Char"/>
        </w:rPr>
        <w:t>1416.</w:t>
      </w:r>
      <w:r>
        <w:rPr>
          <w:lang w:bidi="fa-IR"/>
        </w:rPr>
        <w:t xml:space="preserve"> </w:t>
      </w:r>
      <w:r>
        <w:t xml:space="preserve">The Prophet </w:t>
      </w:r>
      <w:r w:rsidRPr="001500BA">
        <w:t>(SAWA)</w:t>
      </w:r>
      <w:r>
        <w:t xml:space="preserve"> said, 'Whoever memorizes forty traditions from which my community benefits in their religious affairs, Allah will raise him on the Day of Resurrection as a learned jurist and a scholar.' </w:t>
      </w:r>
      <w:r>
        <w:rPr>
          <w:rStyle w:val="libFootnotenumChar"/>
        </w:rPr>
        <w:t>2</w:t>
      </w:r>
    </w:p>
    <w:p w:rsidR="00274744" w:rsidRDefault="00274744" w:rsidP="00274744">
      <w:pPr>
        <w:pStyle w:val="libNormal"/>
      </w:pPr>
    </w:p>
    <w:p w:rsidR="00274744" w:rsidRDefault="00274744" w:rsidP="009E5AD4">
      <w:pPr>
        <w:pStyle w:val="Heading3"/>
      </w:pPr>
      <w:bookmarkStart w:id="3169" w:name="_Toc484336791"/>
      <w:bookmarkStart w:id="3170" w:name="_Toc485558312"/>
      <w:r>
        <w:t>Notes</w:t>
      </w:r>
      <w:bookmarkEnd w:id="3169"/>
      <w:bookmarkEnd w:id="3170"/>
    </w:p>
    <w:p w:rsidR="00274744" w:rsidRDefault="00274744" w:rsidP="00274744">
      <w:pPr>
        <w:pStyle w:val="libFootnote"/>
      </w:pPr>
      <w:r>
        <w:t xml:space="preserve">1. </w:t>
      </w:r>
      <w:r>
        <w:rPr>
          <w:rtl/>
        </w:rPr>
        <w:t xml:space="preserve">بحار الأنوار : </w:t>
      </w:r>
      <w:r>
        <w:rPr>
          <w:rtl/>
          <w:lang w:bidi="fa-IR"/>
        </w:rPr>
        <w:t>2 / 156 / 10</w:t>
      </w:r>
      <w:r>
        <w:t xml:space="preserve"> .</w:t>
      </w:r>
    </w:p>
    <w:p w:rsidR="00274744" w:rsidRDefault="00274744" w:rsidP="00274744">
      <w:pPr>
        <w:pStyle w:val="libFootnote"/>
        <w:rPr>
          <w:rtl/>
          <w:lang w:bidi="fa-IR"/>
        </w:rPr>
      </w:pPr>
      <w:r>
        <w:t xml:space="preserve">2. Ibid. p. </w:t>
      </w:r>
      <w:r>
        <w:rPr>
          <w:lang w:bidi="fa-IR"/>
        </w:rPr>
        <w:t>156</w:t>
      </w:r>
      <w:r>
        <w:t xml:space="preserve">, no. </w:t>
      </w:r>
      <w:r>
        <w:rPr>
          <w:lang w:bidi="fa-IR"/>
        </w:rPr>
        <w:t>10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71" w:name="_Toc484336792"/>
      <w:bookmarkStart w:id="3172" w:name="_Toc485558313"/>
      <w:r>
        <w:rPr>
          <w:lang w:bidi="fa-IR"/>
        </w:rPr>
        <w:lastRenderedPageBreak/>
        <w:t>462</w:t>
      </w:r>
      <w:r>
        <w:t xml:space="preserve"> - </w:t>
      </w:r>
      <w:r>
        <w:rPr>
          <w:rtl/>
        </w:rPr>
        <w:t>دِرايَةُ الحَديثِ‏</w:t>
      </w:r>
      <w:bookmarkEnd w:id="3171"/>
      <w:bookmarkEnd w:id="3172"/>
    </w:p>
    <w:p w:rsidR="00274744" w:rsidRDefault="00274744" w:rsidP="009E5AD4">
      <w:pPr>
        <w:pStyle w:val="Heading2Center"/>
        <w:outlineLvl w:val="0"/>
      </w:pPr>
      <w:bookmarkStart w:id="3173" w:name="_Toc484336793"/>
      <w:bookmarkStart w:id="3174" w:name="_Toc485558314"/>
      <w:r>
        <w:rPr>
          <w:lang w:bidi="fa-IR"/>
        </w:rPr>
        <w:t>462</w:t>
      </w:r>
      <w:r>
        <w:t>. Understanding the Tradition</w:t>
      </w:r>
      <w:bookmarkEnd w:id="3173"/>
      <w:bookmarkEnd w:id="3174"/>
    </w:p>
    <w:p w:rsidR="00274744" w:rsidRDefault="00274744" w:rsidP="00CA1574">
      <w:pPr>
        <w:pStyle w:val="libAr"/>
      </w:pPr>
      <w:r w:rsidRPr="00E10CFF">
        <w:rPr>
          <w:rStyle w:val="libBold1Char"/>
          <w:rtl/>
        </w:rPr>
        <w:t>1417.</w:t>
      </w:r>
      <w:r>
        <w:rPr>
          <w:rtl/>
          <w:lang w:bidi="fa-IR"/>
        </w:rPr>
        <w:t xml:space="preserve"> </w:t>
      </w:r>
      <w:r w:rsidRPr="00B61F7A">
        <w:rPr>
          <w:rtl/>
        </w:rPr>
        <w:t>الإمامُ عليٌّ عليه السلام : علَيكُم بالدِّراياتِ لا بالرِّواياتِ .</w:t>
      </w:r>
      <w:r>
        <w:rPr>
          <w:rStyle w:val="libFootnotenumChar"/>
          <w:rtl/>
        </w:rPr>
        <w:t>1</w:t>
      </w:r>
    </w:p>
    <w:p w:rsidR="00274744" w:rsidRDefault="00274744" w:rsidP="00274744">
      <w:pPr>
        <w:pStyle w:val="libNormal"/>
      </w:pPr>
      <w:r w:rsidRPr="00E10CFF">
        <w:rPr>
          <w:rStyle w:val="libBold1Char"/>
        </w:rPr>
        <w:t>1417.</w:t>
      </w:r>
      <w:r>
        <w:rPr>
          <w:lang w:bidi="fa-IR"/>
        </w:rPr>
        <w:t xml:space="preserve"> </w:t>
      </w:r>
      <w:r>
        <w:t xml:space="preserve">Imam Ali </w:t>
      </w:r>
      <w:r w:rsidRPr="001500BA">
        <w:t>(AS)</w:t>
      </w:r>
      <w:r>
        <w:t xml:space="preserve"> said, 'Your aim must be to understand [the traditions] rather than just narrating [them].' </w:t>
      </w:r>
      <w:r>
        <w:rPr>
          <w:rStyle w:val="libFootnotenumChar"/>
        </w:rPr>
        <w:t>2</w:t>
      </w:r>
    </w:p>
    <w:p w:rsidR="00274744" w:rsidRDefault="00274744" w:rsidP="00CA1574">
      <w:pPr>
        <w:pStyle w:val="libAr"/>
      </w:pPr>
      <w:r w:rsidRPr="00E10CFF">
        <w:rPr>
          <w:rStyle w:val="libBold1Char"/>
          <w:rtl/>
        </w:rPr>
        <w:t>1418.</w:t>
      </w:r>
      <w:r>
        <w:rPr>
          <w:rtl/>
          <w:lang w:bidi="fa-IR"/>
        </w:rPr>
        <w:t xml:space="preserve"> </w:t>
      </w:r>
      <w:r w:rsidRPr="00B61F7A">
        <w:rPr>
          <w:rtl/>
        </w:rPr>
        <w:t>الإمامُ عليٌّ عليه السلام : هِمَّةُ السُّفَهاء الرِّوايَةُ ، وهِمَّةُ العُلَماءِ الدِّرايَةُ .</w:t>
      </w:r>
      <w:r>
        <w:rPr>
          <w:rStyle w:val="libFootnotenumChar"/>
          <w:rtl/>
        </w:rPr>
        <w:t>3</w:t>
      </w:r>
    </w:p>
    <w:p w:rsidR="00274744" w:rsidRDefault="00274744" w:rsidP="00274744">
      <w:pPr>
        <w:pStyle w:val="libNormal"/>
      </w:pPr>
      <w:r w:rsidRPr="00E10CFF">
        <w:rPr>
          <w:rStyle w:val="libBold1Char"/>
        </w:rPr>
        <w:t>1418.</w:t>
      </w:r>
      <w:r>
        <w:rPr>
          <w:lang w:bidi="fa-IR"/>
        </w:rPr>
        <w:t xml:space="preserve"> </w:t>
      </w:r>
      <w:r>
        <w:t xml:space="preserve">Imam Ali </w:t>
      </w:r>
      <w:r w:rsidRPr="001500BA">
        <w:t>(AS)</w:t>
      </w:r>
      <w:r>
        <w:t xml:space="preserve"> said, 'The ambition of the foolish is to report [traditions] whereas the ambition of the scholars is to understand the traditions.' </w:t>
      </w:r>
      <w:r>
        <w:rPr>
          <w:rStyle w:val="libFootnotenumChar"/>
        </w:rPr>
        <w:t>4</w:t>
      </w:r>
    </w:p>
    <w:p w:rsidR="00274744" w:rsidRDefault="00274744" w:rsidP="00CA1574">
      <w:pPr>
        <w:pStyle w:val="libAr"/>
      </w:pPr>
      <w:r w:rsidRPr="00E10CFF">
        <w:rPr>
          <w:rStyle w:val="libBold1Char"/>
          <w:rtl/>
        </w:rPr>
        <w:t>1419.</w:t>
      </w:r>
      <w:r>
        <w:rPr>
          <w:rtl/>
          <w:lang w:bidi="fa-IR"/>
        </w:rPr>
        <w:t xml:space="preserve"> </w:t>
      </w:r>
      <w:r w:rsidRPr="00B61F7A">
        <w:rPr>
          <w:rtl/>
        </w:rPr>
        <w:t>الإمامُ الصّادقُ عليه السلام : حَديثٌ تَدْرِيهِ خَيرٌ مِن ألفِ حَديثٍ تَرْوِيهِ .</w:t>
      </w:r>
      <w:r>
        <w:rPr>
          <w:rStyle w:val="libFootnotenumChar"/>
          <w:rtl/>
        </w:rPr>
        <w:t>5</w:t>
      </w:r>
    </w:p>
    <w:p w:rsidR="00274744" w:rsidRDefault="00274744" w:rsidP="00274744">
      <w:pPr>
        <w:pStyle w:val="libNormal"/>
      </w:pPr>
      <w:r w:rsidRPr="00E10CFF">
        <w:rPr>
          <w:rStyle w:val="libBold1Char"/>
        </w:rPr>
        <w:t>1419.</w:t>
      </w:r>
      <w:r>
        <w:rPr>
          <w:lang w:bidi="fa-IR"/>
        </w:rPr>
        <w:t xml:space="preserve"> </w:t>
      </w:r>
      <w:r>
        <w:t xml:space="preserve">Imam al-Sadiq </w:t>
      </w:r>
      <w:r w:rsidRPr="001500BA">
        <w:t>(AS)</w:t>
      </w:r>
      <w:r>
        <w:t xml:space="preserve"> said, 'One tradition that you understand is better than a thousand traditions that you merely narrate.' </w:t>
      </w:r>
      <w:r>
        <w:rPr>
          <w:rStyle w:val="libFootnotenumChar"/>
        </w:rPr>
        <w:t>6</w:t>
      </w:r>
    </w:p>
    <w:p w:rsidR="00274744" w:rsidRDefault="00274744" w:rsidP="00274744">
      <w:pPr>
        <w:pStyle w:val="libNormal"/>
      </w:pPr>
    </w:p>
    <w:p w:rsidR="00274744" w:rsidRDefault="00274744" w:rsidP="009E5AD4">
      <w:pPr>
        <w:pStyle w:val="Heading3"/>
      </w:pPr>
      <w:bookmarkStart w:id="3175" w:name="_Toc484336794"/>
      <w:bookmarkStart w:id="3176" w:name="_Toc485558315"/>
      <w:r>
        <w:t>Notes</w:t>
      </w:r>
      <w:bookmarkEnd w:id="3175"/>
      <w:bookmarkEnd w:id="3176"/>
    </w:p>
    <w:p w:rsidR="00274744" w:rsidRDefault="00274744" w:rsidP="00274744">
      <w:pPr>
        <w:pStyle w:val="libFootnote"/>
      </w:pPr>
      <w:r>
        <w:t xml:space="preserve">1. </w:t>
      </w:r>
      <w:r>
        <w:rPr>
          <w:rtl/>
        </w:rPr>
        <w:t xml:space="preserve">كنز الفوائد : </w:t>
      </w:r>
      <w:r>
        <w:rPr>
          <w:rtl/>
          <w:lang w:bidi="fa-IR"/>
        </w:rPr>
        <w:t>2 / 31</w:t>
      </w:r>
      <w:r>
        <w:t xml:space="preserve"> .</w:t>
      </w:r>
    </w:p>
    <w:p w:rsidR="00274744" w:rsidRDefault="00274744" w:rsidP="00274744">
      <w:pPr>
        <w:pStyle w:val="libFootnote"/>
      </w:pPr>
      <w:r>
        <w:t xml:space="preserve">2. Kanz al-Fawa'id, v. </w:t>
      </w:r>
      <w:r>
        <w:rPr>
          <w:lang w:bidi="fa-IR"/>
        </w:rPr>
        <w:t>2</w:t>
      </w:r>
      <w:r>
        <w:t xml:space="preserve">, p. </w:t>
      </w:r>
      <w:r>
        <w:rPr>
          <w:lang w:bidi="fa-IR"/>
        </w:rPr>
        <w:t>31</w:t>
      </w:r>
    </w:p>
    <w:p w:rsidR="00274744" w:rsidRDefault="00274744" w:rsidP="00274744">
      <w:pPr>
        <w:pStyle w:val="libFootnote"/>
      </w:pPr>
      <w:r>
        <w:t xml:space="preserve">3. </w:t>
      </w:r>
      <w:r>
        <w:rPr>
          <w:rtl/>
        </w:rPr>
        <w:t xml:space="preserve">بحار الأنوار : </w:t>
      </w:r>
      <w:r>
        <w:rPr>
          <w:rtl/>
          <w:lang w:bidi="fa-IR"/>
        </w:rPr>
        <w:t>2 / 160 / 13</w:t>
      </w:r>
      <w:r>
        <w:t xml:space="preserve"> .</w:t>
      </w:r>
    </w:p>
    <w:p w:rsidR="00274744" w:rsidRDefault="00274744" w:rsidP="00274744">
      <w:pPr>
        <w:pStyle w:val="libFootnote"/>
      </w:pPr>
      <w:r>
        <w:t xml:space="preserve">4. Bihar al-Anwar, v. </w:t>
      </w:r>
      <w:r>
        <w:rPr>
          <w:lang w:bidi="fa-IR"/>
        </w:rPr>
        <w:t>2</w:t>
      </w:r>
      <w:r>
        <w:t xml:space="preserve">, p. </w:t>
      </w:r>
      <w:r>
        <w:rPr>
          <w:lang w:bidi="fa-IR"/>
        </w:rPr>
        <w:t>160</w:t>
      </w:r>
      <w:r>
        <w:t xml:space="preserve">, no. </w:t>
      </w:r>
      <w:r>
        <w:rPr>
          <w:lang w:bidi="fa-IR"/>
        </w:rPr>
        <w:t>13</w:t>
      </w:r>
    </w:p>
    <w:p w:rsidR="00274744" w:rsidRDefault="00274744" w:rsidP="00274744">
      <w:pPr>
        <w:pStyle w:val="libFootnote"/>
      </w:pPr>
      <w:r>
        <w:t xml:space="preserve">5. </w:t>
      </w:r>
      <w:r>
        <w:rPr>
          <w:rtl/>
        </w:rPr>
        <w:t xml:space="preserve">معاني الأخبار : </w:t>
      </w:r>
      <w:r>
        <w:rPr>
          <w:rtl/>
          <w:lang w:bidi="fa-IR"/>
        </w:rPr>
        <w:t>2 / 3</w:t>
      </w:r>
      <w:r>
        <w:t xml:space="preserve"> .</w:t>
      </w:r>
    </w:p>
    <w:p w:rsidR="00274744" w:rsidRDefault="00274744" w:rsidP="00274744">
      <w:pPr>
        <w:pStyle w:val="libFootnote"/>
        <w:rPr>
          <w:rtl/>
          <w:lang w:bidi="fa-IR"/>
        </w:rPr>
      </w:pPr>
      <w:r>
        <w:t xml:space="preserve">6. Maani al-Akhbar, p. </w:t>
      </w:r>
      <w:r>
        <w:rPr>
          <w:lang w:bidi="fa-IR"/>
        </w:rPr>
        <w:t>2</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77" w:name="_Toc484336795"/>
      <w:bookmarkStart w:id="3178" w:name="_Toc485558316"/>
      <w:r>
        <w:rPr>
          <w:lang w:bidi="fa-IR"/>
        </w:rPr>
        <w:lastRenderedPageBreak/>
        <w:t>463</w:t>
      </w:r>
      <w:r>
        <w:t xml:space="preserve"> - </w:t>
      </w:r>
      <w:r>
        <w:rPr>
          <w:rtl/>
        </w:rPr>
        <w:t>التَّحذيرُ مِنَ الكِذبِ عَلَى الرَّسولِ‏</w:t>
      </w:r>
      <w:bookmarkEnd w:id="3177"/>
      <w:bookmarkEnd w:id="3178"/>
    </w:p>
    <w:p w:rsidR="00274744" w:rsidRDefault="00274744" w:rsidP="009E5AD4">
      <w:pPr>
        <w:pStyle w:val="Heading2Center"/>
        <w:outlineLvl w:val="0"/>
      </w:pPr>
      <w:bookmarkStart w:id="3179" w:name="_Toc484336796"/>
      <w:bookmarkStart w:id="3180" w:name="_Toc485558317"/>
      <w:r>
        <w:rPr>
          <w:lang w:bidi="fa-IR"/>
        </w:rPr>
        <w:t>463</w:t>
      </w:r>
      <w:r>
        <w:t>. Caution against Ascribing Lies to the Prophet (SAWA)</w:t>
      </w:r>
      <w:bookmarkEnd w:id="3179"/>
      <w:bookmarkEnd w:id="3180"/>
    </w:p>
    <w:p w:rsidR="00274744" w:rsidRDefault="00274744" w:rsidP="00CA1574">
      <w:pPr>
        <w:pStyle w:val="libAr"/>
      </w:pPr>
      <w:r w:rsidRPr="00E10CFF">
        <w:rPr>
          <w:rStyle w:val="libBold1Char"/>
          <w:rtl/>
        </w:rPr>
        <w:t>1420.</w:t>
      </w:r>
      <w:r>
        <w:rPr>
          <w:rtl/>
          <w:lang w:bidi="fa-IR"/>
        </w:rPr>
        <w:t xml:space="preserve"> </w:t>
      </w:r>
      <w:r w:rsidRPr="00B61F7A">
        <w:rPr>
          <w:rtl/>
        </w:rPr>
        <w:t>رسولُ اللَّهِ صلى اللَّه عليه وآله : مَن كَذبَ علَيّ مُتَعمِّداً فلْيَتَبوّأ مَقعدَهُ مِن النّارِ .</w:t>
      </w:r>
      <w:r>
        <w:rPr>
          <w:rStyle w:val="libFootnotenumChar"/>
          <w:rtl/>
        </w:rPr>
        <w:t>1</w:t>
      </w:r>
    </w:p>
    <w:p w:rsidR="00274744" w:rsidRDefault="00274744" w:rsidP="00274744">
      <w:pPr>
        <w:pStyle w:val="libNormal"/>
      </w:pPr>
      <w:r w:rsidRPr="00E10CFF">
        <w:rPr>
          <w:rStyle w:val="libBold1Char"/>
        </w:rPr>
        <w:t>1420.</w:t>
      </w:r>
      <w:r>
        <w:rPr>
          <w:lang w:bidi="fa-IR"/>
        </w:rPr>
        <w:t xml:space="preserve"> </w:t>
      </w:r>
      <w:r>
        <w:t xml:space="preserve">The Prophet </w:t>
      </w:r>
      <w:r w:rsidRPr="001500BA">
        <w:t>(SAWA)</w:t>
      </w:r>
      <w:r>
        <w:t xml:space="preserve"> said, 'Whoever deliberately ascribes lies to me, let him take his seat in the Fire.' </w:t>
      </w:r>
      <w:r>
        <w:rPr>
          <w:rStyle w:val="libFootnotenumChar"/>
        </w:rPr>
        <w:t>2</w:t>
      </w:r>
    </w:p>
    <w:p w:rsidR="00274744" w:rsidRDefault="00274744" w:rsidP="00CA1574">
      <w:pPr>
        <w:pStyle w:val="libAr"/>
      </w:pPr>
      <w:r w:rsidRPr="00E10CFF">
        <w:rPr>
          <w:rStyle w:val="libBold1Char"/>
          <w:rtl/>
        </w:rPr>
        <w:t>1421.</w:t>
      </w:r>
      <w:r>
        <w:rPr>
          <w:rtl/>
          <w:lang w:bidi="fa-IR"/>
        </w:rPr>
        <w:t xml:space="preserve"> </w:t>
      </w:r>
      <w:r w:rsidRPr="00B61F7A">
        <w:rPr>
          <w:rtl/>
        </w:rPr>
        <w:t>رسولُ اللَّهِ صلى اللَّه عليه وآله : إنّ مِن أكْبرِ الكَبائرِ أنْ يَقولَ الرّجُلُ علَيَّ ما لَم أقُلْ .</w:t>
      </w:r>
      <w:r>
        <w:rPr>
          <w:rStyle w:val="libFootnotenumChar"/>
          <w:rtl/>
        </w:rPr>
        <w:t>3</w:t>
      </w:r>
    </w:p>
    <w:p w:rsidR="00274744" w:rsidRDefault="00274744" w:rsidP="00274744">
      <w:pPr>
        <w:pStyle w:val="libNormal"/>
      </w:pPr>
      <w:r w:rsidRPr="00E10CFF">
        <w:rPr>
          <w:rStyle w:val="libBold1Char"/>
        </w:rPr>
        <w:t>1421.</w:t>
      </w:r>
      <w:r>
        <w:rPr>
          <w:lang w:bidi="fa-IR"/>
        </w:rPr>
        <w:t xml:space="preserve"> </w:t>
      </w:r>
      <w:r>
        <w:t xml:space="preserve">The Prophet </w:t>
      </w:r>
      <w:r w:rsidRPr="001500BA">
        <w:t>(SAWA)</w:t>
      </w:r>
      <w:r>
        <w:t xml:space="preserve"> said, 'One of the gravest of the grave sins is to attribute to me something that I have not said.' </w:t>
      </w:r>
      <w:r>
        <w:rPr>
          <w:rStyle w:val="libFootnotenumChar"/>
        </w:rPr>
        <w:t>4</w:t>
      </w:r>
    </w:p>
    <w:p w:rsidR="00274744" w:rsidRDefault="00274744" w:rsidP="00274744">
      <w:pPr>
        <w:pStyle w:val="libNormal"/>
      </w:pPr>
    </w:p>
    <w:p w:rsidR="00274744" w:rsidRDefault="00274744" w:rsidP="009E5AD4">
      <w:pPr>
        <w:pStyle w:val="Heading3"/>
      </w:pPr>
      <w:bookmarkStart w:id="3181" w:name="_Toc484336797"/>
      <w:bookmarkStart w:id="3182" w:name="_Toc485558318"/>
      <w:r>
        <w:t>Notes</w:t>
      </w:r>
      <w:bookmarkEnd w:id="3181"/>
      <w:bookmarkEnd w:id="3182"/>
    </w:p>
    <w:p w:rsidR="00274744" w:rsidRDefault="00274744" w:rsidP="00274744">
      <w:pPr>
        <w:pStyle w:val="libFootnote"/>
      </w:pPr>
      <w:r>
        <w:t xml:space="preserve">1. </w:t>
      </w:r>
      <w:r>
        <w:rPr>
          <w:rtl/>
        </w:rPr>
        <w:t xml:space="preserve">الأمالي للطوسي : </w:t>
      </w:r>
      <w:r>
        <w:rPr>
          <w:rtl/>
          <w:lang w:bidi="fa-IR"/>
        </w:rPr>
        <w:t>227 / 398</w:t>
      </w:r>
      <w:r>
        <w:rPr>
          <w:rtl/>
        </w:rPr>
        <w:t xml:space="preserve"> ، وفي معناه أحاديث كثيرة جدّاً ، فراجع : بحار الأنوار : </w:t>
      </w:r>
      <w:r>
        <w:rPr>
          <w:rtl/>
          <w:lang w:bidi="fa-IR"/>
        </w:rPr>
        <w:t>2 / 158</w:t>
      </w:r>
      <w:r>
        <w:rPr>
          <w:rtl/>
        </w:rPr>
        <w:t xml:space="preserve"> باب </w:t>
      </w:r>
      <w:r>
        <w:rPr>
          <w:rtl/>
          <w:lang w:bidi="fa-IR"/>
        </w:rPr>
        <w:t>21</w:t>
      </w:r>
      <w:r>
        <w:rPr>
          <w:rtl/>
        </w:rPr>
        <w:t xml:space="preserve"> و كنزالعمّال : </w:t>
      </w:r>
      <w:r>
        <w:rPr>
          <w:rtl/>
          <w:lang w:bidi="fa-IR"/>
        </w:rPr>
        <w:t>10 / 221 - 223</w:t>
      </w:r>
      <w:r>
        <w:rPr>
          <w:rtl/>
        </w:rPr>
        <w:t xml:space="preserve"> وص </w:t>
      </w:r>
      <w:r>
        <w:rPr>
          <w:rtl/>
          <w:lang w:bidi="fa-IR"/>
        </w:rPr>
        <w:t>230 - 237</w:t>
      </w:r>
      <w:r>
        <w:t xml:space="preserve"> .</w:t>
      </w:r>
    </w:p>
    <w:p w:rsidR="00274744" w:rsidRDefault="00274744" w:rsidP="00274744">
      <w:pPr>
        <w:pStyle w:val="libFootnote"/>
      </w:pPr>
      <w:r>
        <w:t xml:space="preserve">2. Amali al-Tusi, p. </w:t>
      </w:r>
      <w:r>
        <w:rPr>
          <w:lang w:bidi="fa-IR"/>
        </w:rPr>
        <w:t>227</w:t>
      </w:r>
      <w:r>
        <w:t xml:space="preserve">, no. </w:t>
      </w:r>
      <w:r>
        <w:rPr>
          <w:lang w:bidi="fa-IR"/>
        </w:rPr>
        <w:t>398</w:t>
      </w:r>
    </w:p>
    <w:p w:rsidR="00274744" w:rsidRDefault="00274744" w:rsidP="00274744">
      <w:pPr>
        <w:pStyle w:val="libFootnote"/>
      </w:pPr>
      <w:r>
        <w:t xml:space="preserve">3. </w:t>
      </w:r>
      <w:r>
        <w:rPr>
          <w:rtl/>
        </w:rPr>
        <w:t xml:space="preserve">كنز العمّال : </w:t>
      </w:r>
      <w:r>
        <w:rPr>
          <w:rtl/>
          <w:lang w:bidi="fa-IR"/>
        </w:rPr>
        <w:t>29255</w:t>
      </w:r>
      <w:r>
        <w:t xml:space="preserve"> .</w:t>
      </w:r>
    </w:p>
    <w:p w:rsidR="00274744" w:rsidRDefault="00274744" w:rsidP="00274744">
      <w:pPr>
        <w:pStyle w:val="libFootnote"/>
        <w:rPr>
          <w:rtl/>
          <w:lang w:bidi="fa-IR"/>
        </w:rPr>
      </w:pPr>
      <w:r>
        <w:t xml:space="preserve">4. Kanz al-Ummal, no. </w:t>
      </w:r>
      <w:r>
        <w:rPr>
          <w:lang w:bidi="fa-IR"/>
        </w:rPr>
        <w:t>29255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83" w:name="_Toc484336798"/>
      <w:bookmarkStart w:id="3184" w:name="_Toc485558319"/>
      <w:r>
        <w:rPr>
          <w:lang w:bidi="fa-IR"/>
        </w:rPr>
        <w:lastRenderedPageBreak/>
        <w:t>464</w:t>
      </w:r>
      <w:r>
        <w:t xml:space="preserve"> - </w:t>
      </w:r>
      <w:r>
        <w:rPr>
          <w:rtl/>
        </w:rPr>
        <w:t>النَّهيُ عَن تَكذيبِ ما لا يُعلَمُ كِذبُهُ‏</w:t>
      </w:r>
      <w:bookmarkEnd w:id="3183"/>
      <w:bookmarkEnd w:id="3184"/>
    </w:p>
    <w:p w:rsidR="00274744" w:rsidRDefault="00274744" w:rsidP="009E5AD4">
      <w:pPr>
        <w:pStyle w:val="Heading2Center"/>
        <w:outlineLvl w:val="0"/>
      </w:pPr>
      <w:bookmarkStart w:id="3185" w:name="_Toc484336799"/>
      <w:bookmarkStart w:id="3186" w:name="_Toc485558320"/>
      <w:r>
        <w:rPr>
          <w:lang w:bidi="fa-IR"/>
        </w:rPr>
        <w:t>464</w:t>
      </w:r>
      <w:r>
        <w:t>. Prohibition of Rejecting That Tradition Whose Falsehood is not Known</w:t>
      </w:r>
      <w:bookmarkEnd w:id="3185"/>
      <w:bookmarkEnd w:id="3186"/>
    </w:p>
    <w:p w:rsidR="00274744" w:rsidRDefault="00274744" w:rsidP="00CA1574">
      <w:pPr>
        <w:pStyle w:val="libAr"/>
      </w:pPr>
      <w:r w:rsidRPr="00E10CFF">
        <w:rPr>
          <w:rStyle w:val="libBold1Char"/>
          <w:rtl/>
        </w:rPr>
        <w:t>1422.</w:t>
      </w:r>
      <w:r>
        <w:rPr>
          <w:rtl/>
          <w:lang w:bidi="fa-IR"/>
        </w:rPr>
        <w:t xml:space="preserve"> </w:t>
      </w:r>
      <w:r w:rsidRPr="00B61F7A">
        <w:rPr>
          <w:rtl/>
        </w:rPr>
        <w:t>رسولُ اللَّهِ صلى اللَّه عليه وآله : مَن رَدَّ حَديثاً بَلغَهُ عنّي فأنامُخاصِمُهُ يَومَ القِيامَةِ ، فإذا بَلَغكُم عنّي حَديثٌ لم تَعْرِفوا فقولوا : اللَّهُ أعْلَمُ .</w:t>
      </w:r>
      <w:r>
        <w:rPr>
          <w:rStyle w:val="libFootnotenumChar"/>
          <w:rtl/>
        </w:rPr>
        <w:t>1</w:t>
      </w:r>
    </w:p>
    <w:p w:rsidR="00274744" w:rsidRDefault="00274744" w:rsidP="00274744">
      <w:pPr>
        <w:pStyle w:val="libNormal"/>
      </w:pPr>
      <w:r w:rsidRPr="00E10CFF">
        <w:rPr>
          <w:rStyle w:val="libBold1Char"/>
        </w:rPr>
        <w:t>1422.</w:t>
      </w:r>
      <w:r>
        <w:rPr>
          <w:lang w:bidi="fa-IR"/>
        </w:rPr>
        <w:t xml:space="preserve"> </w:t>
      </w:r>
      <w:r>
        <w:t xml:space="preserve">The Prophet </w:t>
      </w:r>
      <w:r w:rsidRPr="001500BA">
        <w:t>(SAWA)</w:t>
      </w:r>
      <w:r>
        <w:t xml:space="preserve"> said, 'Whoever rejects a tradition that is transmitted to him on my authority will have me to contend with on the Day of Resurrection. So when you hear a tradition from me that you do not know, say: </w:t>
      </w:r>
      <w:r w:rsidRPr="008A7F4D">
        <w:rPr>
          <w:rStyle w:val="libBoldItalicChar"/>
        </w:rPr>
        <w:t>“Allah knows better.”</w:t>
      </w:r>
      <w:r>
        <w:t xml:space="preserve">' </w:t>
      </w:r>
      <w:r>
        <w:rPr>
          <w:rStyle w:val="libFootnotenumChar"/>
        </w:rPr>
        <w:t>2</w:t>
      </w:r>
    </w:p>
    <w:p w:rsidR="00274744" w:rsidRDefault="00274744" w:rsidP="00274744">
      <w:pPr>
        <w:pStyle w:val="libNormal"/>
      </w:pPr>
    </w:p>
    <w:p w:rsidR="00274744" w:rsidRDefault="00274744" w:rsidP="009E5AD4">
      <w:pPr>
        <w:pStyle w:val="Heading3"/>
      </w:pPr>
      <w:bookmarkStart w:id="3187" w:name="_Toc484336800"/>
      <w:bookmarkStart w:id="3188" w:name="_Toc485558321"/>
      <w:r>
        <w:t>Notes</w:t>
      </w:r>
      <w:bookmarkEnd w:id="3187"/>
      <w:bookmarkEnd w:id="3188"/>
    </w:p>
    <w:p w:rsidR="00274744" w:rsidRDefault="00274744" w:rsidP="00274744">
      <w:pPr>
        <w:pStyle w:val="libFootnote"/>
      </w:pPr>
      <w:r>
        <w:t xml:space="preserve">1. </w:t>
      </w:r>
      <w:r>
        <w:rPr>
          <w:rtl/>
        </w:rPr>
        <w:t xml:space="preserve">بحار الأنوار : </w:t>
      </w:r>
      <w:r>
        <w:rPr>
          <w:rtl/>
          <w:lang w:bidi="fa-IR"/>
        </w:rPr>
        <w:t>2 / 212 / 114</w:t>
      </w:r>
      <w:r>
        <w:t xml:space="preserve"> .</w:t>
      </w:r>
    </w:p>
    <w:p w:rsidR="00274744" w:rsidRDefault="00274744" w:rsidP="00274744">
      <w:pPr>
        <w:pStyle w:val="libFootnote"/>
        <w:rPr>
          <w:rtl/>
          <w:lang w:bidi="fa-IR"/>
        </w:rPr>
      </w:pPr>
      <w:r>
        <w:t xml:space="preserve">2. Bihar al-Anwar, v. </w:t>
      </w:r>
      <w:r>
        <w:rPr>
          <w:lang w:bidi="fa-IR"/>
        </w:rPr>
        <w:t>2</w:t>
      </w:r>
      <w:r>
        <w:t xml:space="preserve">, p. </w:t>
      </w:r>
      <w:r>
        <w:rPr>
          <w:lang w:bidi="fa-IR"/>
        </w:rPr>
        <w:t>212</w:t>
      </w:r>
      <w:r>
        <w:t xml:space="preserve">, no. </w:t>
      </w:r>
      <w:r>
        <w:rPr>
          <w:lang w:bidi="fa-IR"/>
        </w:rPr>
        <w:t>114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89" w:name="_Toc484336801"/>
      <w:bookmarkStart w:id="3190" w:name="_Toc485558322"/>
      <w:r>
        <w:rPr>
          <w:lang w:bidi="fa-IR"/>
        </w:rPr>
        <w:lastRenderedPageBreak/>
        <w:t>465</w:t>
      </w:r>
      <w:r>
        <w:t xml:space="preserve"> - </w:t>
      </w:r>
      <w:r>
        <w:rPr>
          <w:rtl/>
        </w:rPr>
        <w:t>صِحَّةُ الحَديثِ و مُوافَقَةُ القُرآنِ‏</w:t>
      </w:r>
      <w:bookmarkEnd w:id="3189"/>
      <w:bookmarkEnd w:id="3190"/>
    </w:p>
    <w:p w:rsidR="00274744" w:rsidRDefault="00274744" w:rsidP="009E5AD4">
      <w:pPr>
        <w:pStyle w:val="Heading2Center"/>
        <w:outlineLvl w:val="0"/>
      </w:pPr>
      <w:bookmarkStart w:id="3191" w:name="_Toc484336802"/>
      <w:bookmarkStart w:id="3192" w:name="_Toc485558323"/>
      <w:r>
        <w:rPr>
          <w:lang w:bidi="fa-IR"/>
        </w:rPr>
        <w:t>465</w:t>
      </w:r>
      <w:r>
        <w:t>. The Soundness of the Tradition and Its Agreement with the Qur'an</w:t>
      </w:r>
      <w:bookmarkEnd w:id="3191"/>
      <w:bookmarkEnd w:id="3192"/>
    </w:p>
    <w:p w:rsidR="00274744" w:rsidRDefault="00274744" w:rsidP="00CA1574">
      <w:pPr>
        <w:pStyle w:val="libAr"/>
      </w:pPr>
      <w:r w:rsidRPr="00E10CFF">
        <w:rPr>
          <w:rStyle w:val="libBold1Char"/>
          <w:rtl/>
        </w:rPr>
        <w:t>1423.</w:t>
      </w:r>
      <w:r>
        <w:rPr>
          <w:rtl/>
          <w:lang w:bidi="fa-IR"/>
        </w:rPr>
        <w:t xml:space="preserve"> </w:t>
      </w:r>
      <w:r w:rsidRPr="00B61F7A">
        <w:rPr>
          <w:rtl/>
        </w:rPr>
        <w:t>رسولُ اللَّهِ صلى اللَّه عليه وآله : اعرِضوا حَديثي على‏ كِتابِ اللَّهِ ، فإنْ وافَقَهُ فهُو مِنّي وأنا قُلتُهُ .</w:t>
      </w:r>
      <w:r>
        <w:rPr>
          <w:rStyle w:val="libFootnotenumChar"/>
          <w:rtl/>
        </w:rPr>
        <w:t>1</w:t>
      </w:r>
    </w:p>
    <w:p w:rsidR="00274744" w:rsidRDefault="00274744" w:rsidP="00274744">
      <w:pPr>
        <w:pStyle w:val="libNormal"/>
      </w:pPr>
      <w:r w:rsidRPr="00E10CFF">
        <w:rPr>
          <w:rStyle w:val="libBold1Char"/>
        </w:rPr>
        <w:t>1423.</w:t>
      </w:r>
      <w:r>
        <w:rPr>
          <w:lang w:bidi="fa-IR"/>
        </w:rPr>
        <w:t xml:space="preserve"> </w:t>
      </w:r>
      <w:r>
        <w:t xml:space="preserve">The Prophet </w:t>
      </w:r>
      <w:r w:rsidRPr="001500BA">
        <w:t>(SAWA)</w:t>
      </w:r>
      <w:r>
        <w:t xml:space="preserve"> said, 'Compare my tradition with the Book of Allah. If it corresponds with it, then it is from me and I have indeed said it.' </w:t>
      </w:r>
      <w:r>
        <w:rPr>
          <w:rStyle w:val="libFootnotenumChar"/>
        </w:rPr>
        <w:t>2</w:t>
      </w:r>
    </w:p>
    <w:p w:rsidR="00274744" w:rsidRDefault="00274744" w:rsidP="00CA1574">
      <w:pPr>
        <w:pStyle w:val="libAr"/>
      </w:pPr>
      <w:r w:rsidRPr="00E10CFF">
        <w:rPr>
          <w:rStyle w:val="libBold1Char"/>
          <w:rtl/>
        </w:rPr>
        <w:t>1424.</w:t>
      </w:r>
      <w:r>
        <w:rPr>
          <w:rtl/>
          <w:lang w:bidi="fa-IR"/>
        </w:rPr>
        <w:t xml:space="preserve"> </w:t>
      </w:r>
      <w:r w:rsidRPr="00B61F7A">
        <w:rPr>
          <w:rtl/>
        </w:rPr>
        <w:t>الإمامُ الصّادقُ عليه السلام : ما لَم يُوافِقْ مِن الحَديثِ القُرآنَ فهُو زُخْرُفٌ .</w:t>
      </w:r>
      <w:r>
        <w:rPr>
          <w:rStyle w:val="libFootnotenumChar"/>
          <w:rtl/>
        </w:rPr>
        <w:t>3</w:t>
      </w:r>
    </w:p>
    <w:p w:rsidR="00274744" w:rsidRDefault="00274744" w:rsidP="00274744">
      <w:pPr>
        <w:pStyle w:val="libNormal"/>
      </w:pPr>
      <w:r w:rsidRPr="00E10CFF">
        <w:rPr>
          <w:rStyle w:val="libBold1Char"/>
        </w:rPr>
        <w:t>1424.</w:t>
      </w:r>
      <w:r>
        <w:rPr>
          <w:lang w:bidi="fa-IR"/>
        </w:rPr>
        <w:t xml:space="preserve"> </w:t>
      </w:r>
      <w:r>
        <w:t xml:space="preserve">Imam al-Sadiq </w:t>
      </w:r>
      <w:r w:rsidRPr="001500BA">
        <w:t>(AS)</w:t>
      </w:r>
      <w:r>
        <w:t xml:space="preserve"> said, 'The traditions that do not correspond with the Qur'an are false.' </w:t>
      </w:r>
      <w:r>
        <w:rPr>
          <w:rStyle w:val="libFootnotenumChar"/>
        </w:rPr>
        <w:t>4</w:t>
      </w:r>
    </w:p>
    <w:p w:rsidR="00274744" w:rsidRDefault="00274744" w:rsidP="00274744">
      <w:pPr>
        <w:pStyle w:val="libNormal"/>
      </w:pPr>
    </w:p>
    <w:p w:rsidR="00274744" w:rsidRDefault="00274744" w:rsidP="009E5AD4">
      <w:pPr>
        <w:pStyle w:val="Heading3"/>
      </w:pPr>
      <w:bookmarkStart w:id="3193" w:name="_Toc484336803"/>
      <w:bookmarkStart w:id="3194" w:name="_Toc485558324"/>
      <w:r>
        <w:t>Notes</w:t>
      </w:r>
      <w:bookmarkEnd w:id="3193"/>
      <w:bookmarkEnd w:id="3194"/>
    </w:p>
    <w:p w:rsidR="00274744" w:rsidRDefault="00274744" w:rsidP="00274744">
      <w:pPr>
        <w:pStyle w:val="libFootnote"/>
      </w:pPr>
      <w:r>
        <w:t xml:space="preserve">1. </w:t>
      </w:r>
      <w:r>
        <w:rPr>
          <w:rtl/>
        </w:rPr>
        <w:t xml:space="preserve">كنز العمّال : </w:t>
      </w:r>
      <w:r>
        <w:rPr>
          <w:rtl/>
          <w:lang w:bidi="fa-IR"/>
        </w:rPr>
        <w:t>907</w:t>
      </w:r>
      <w:r>
        <w:t xml:space="preserve"> .</w:t>
      </w:r>
    </w:p>
    <w:p w:rsidR="00274744" w:rsidRDefault="00274744" w:rsidP="00274744">
      <w:pPr>
        <w:pStyle w:val="libFootnote"/>
      </w:pPr>
      <w:r>
        <w:t xml:space="preserve">2. Kanz al-Ummal, no. </w:t>
      </w:r>
      <w:r>
        <w:rPr>
          <w:lang w:bidi="fa-IR"/>
        </w:rPr>
        <w:t>907</w:t>
      </w:r>
    </w:p>
    <w:p w:rsidR="00274744" w:rsidRDefault="00274744" w:rsidP="00274744">
      <w:pPr>
        <w:pStyle w:val="libFootnote"/>
      </w:pPr>
      <w:r>
        <w:t xml:space="preserve">3. </w:t>
      </w:r>
      <w:r>
        <w:rPr>
          <w:rtl/>
        </w:rPr>
        <w:t xml:space="preserve">الكافي : </w:t>
      </w:r>
      <w:r>
        <w:rPr>
          <w:rtl/>
          <w:lang w:bidi="fa-IR"/>
        </w:rPr>
        <w:t>1 / 69 / 4</w:t>
      </w:r>
      <w:r>
        <w:t xml:space="preserve"> .</w:t>
      </w:r>
    </w:p>
    <w:p w:rsidR="00274744" w:rsidRDefault="00274744" w:rsidP="00274744">
      <w:pPr>
        <w:pStyle w:val="libFootnote"/>
        <w:rPr>
          <w:rtl/>
          <w:lang w:bidi="fa-IR"/>
        </w:rPr>
      </w:pPr>
      <w:r>
        <w:t xml:space="preserve">4. al-Kafi, v. </w:t>
      </w:r>
      <w:r>
        <w:rPr>
          <w:lang w:bidi="fa-IR"/>
        </w:rPr>
        <w:t>1</w:t>
      </w:r>
      <w:r>
        <w:t xml:space="preserve">, p. </w:t>
      </w:r>
      <w:r>
        <w:rPr>
          <w:lang w:bidi="fa-IR"/>
        </w:rPr>
        <w:t>69</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195" w:name="_Toc484336804"/>
      <w:bookmarkStart w:id="3196" w:name="_Toc485558325"/>
      <w:r>
        <w:rPr>
          <w:lang w:bidi="fa-IR"/>
        </w:rPr>
        <w:lastRenderedPageBreak/>
        <w:t>466</w:t>
      </w:r>
      <w:r>
        <w:t xml:space="preserve"> - </w:t>
      </w:r>
      <w:r>
        <w:rPr>
          <w:rtl/>
        </w:rPr>
        <w:t>صِحَّةُ الحَديثِ و مُوافَقَةُ الفِطرَةِ</w:t>
      </w:r>
      <w:bookmarkEnd w:id="3195"/>
      <w:bookmarkEnd w:id="3196"/>
    </w:p>
    <w:p w:rsidR="00274744" w:rsidRDefault="00274744" w:rsidP="009E5AD4">
      <w:pPr>
        <w:pStyle w:val="Heading2Center"/>
        <w:outlineLvl w:val="0"/>
      </w:pPr>
      <w:bookmarkStart w:id="3197" w:name="_Toc484336805"/>
      <w:bookmarkStart w:id="3198" w:name="_Toc485558326"/>
      <w:r>
        <w:rPr>
          <w:lang w:bidi="fa-IR"/>
        </w:rPr>
        <w:t>466</w:t>
      </w:r>
      <w:r>
        <w:t>. The Soundness of a Tradition and Its Agreement with Man's Nature</w:t>
      </w:r>
      <w:bookmarkEnd w:id="3197"/>
      <w:bookmarkEnd w:id="3198"/>
    </w:p>
    <w:p w:rsidR="00274744" w:rsidRDefault="00274744" w:rsidP="00CA1574">
      <w:pPr>
        <w:pStyle w:val="libAr"/>
      </w:pPr>
      <w:r w:rsidRPr="00E10CFF">
        <w:rPr>
          <w:rStyle w:val="libBold1Char"/>
          <w:rtl/>
        </w:rPr>
        <w:t>1425.</w:t>
      </w:r>
      <w:r>
        <w:rPr>
          <w:rtl/>
          <w:lang w:bidi="fa-IR"/>
        </w:rPr>
        <w:t xml:space="preserve"> </w:t>
      </w:r>
      <w:r w:rsidRPr="00B61F7A">
        <w:rPr>
          <w:rtl/>
        </w:rPr>
        <w:t>الإمامُ الباقرُ عليه السلام : ما وَردَ علَيكُم مِن حَديثِ آلِ محمّدٍ صلواتُ اللَّهِ علَيهِم فلانَتْ لَهُ قُلوبُكُم وعَرَفْتُموهُ فاقْبَلوهُ ، وما اشْمَأزَّتْ مِنهُ قُلوبُكُم وأنْكَرْتُموهُ فَرُدّوهُ إلى‏ اللَّهِ وإلى‏ الرّسولِ وإلى‏ العالِمِ مِن آلِ محمّدٍ عليهم السلام .</w:t>
      </w:r>
      <w:r>
        <w:rPr>
          <w:rStyle w:val="libFootnotenumChar"/>
          <w:rtl/>
        </w:rPr>
        <w:t>1</w:t>
      </w:r>
    </w:p>
    <w:p w:rsidR="00274744" w:rsidRDefault="00274744" w:rsidP="00274744">
      <w:pPr>
        <w:pStyle w:val="libNormal"/>
      </w:pPr>
      <w:r w:rsidRPr="00E10CFF">
        <w:rPr>
          <w:rStyle w:val="libBold1Char"/>
        </w:rPr>
        <w:t>1425.</w:t>
      </w:r>
      <w:r>
        <w:rPr>
          <w:lang w:bidi="fa-IR"/>
        </w:rPr>
        <w:t xml:space="preserve"> </w:t>
      </w:r>
      <w:r>
        <w:t xml:space="preserve">Imam al-Baqir </w:t>
      </w:r>
      <w:r w:rsidRPr="001500BA">
        <w:t>(AS)</w:t>
      </w:r>
      <w:r>
        <w:t xml:space="preserve"> said, 'Whenever a tradition from the household of Muhammad - peace be upon them all - is transmitted to you, towards which your hearts lean and it seems familiar to you, accept it. And whatever your hearts resent and you reject, then refer it back to Allah and the Prophet and the scholar from the household of Muhammad </w:t>
      </w:r>
      <w:r w:rsidRPr="001500BA">
        <w:t>(SAWA)</w:t>
      </w:r>
      <w:r>
        <w:t xml:space="preserve">.' </w:t>
      </w:r>
      <w:r>
        <w:rPr>
          <w:rStyle w:val="libFootnotenumChar"/>
        </w:rPr>
        <w:t>2</w:t>
      </w:r>
    </w:p>
    <w:p w:rsidR="00274744" w:rsidRDefault="00274744" w:rsidP="00274744">
      <w:pPr>
        <w:pStyle w:val="libNormal"/>
      </w:pPr>
    </w:p>
    <w:p w:rsidR="00274744" w:rsidRDefault="00274744" w:rsidP="009E5AD4">
      <w:pPr>
        <w:pStyle w:val="Heading3"/>
      </w:pPr>
      <w:bookmarkStart w:id="3199" w:name="_Toc484336806"/>
      <w:bookmarkStart w:id="3200" w:name="_Toc485558327"/>
      <w:r>
        <w:t>Notes</w:t>
      </w:r>
      <w:bookmarkEnd w:id="3199"/>
      <w:bookmarkEnd w:id="3200"/>
    </w:p>
    <w:p w:rsidR="00274744" w:rsidRDefault="00274744" w:rsidP="00274744">
      <w:pPr>
        <w:pStyle w:val="libFootnote"/>
      </w:pPr>
      <w:r>
        <w:t xml:space="preserve">1. </w:t>
      </w:r>
      <w:r>
        <w:rPr>
          <w:rtl/>
        </w:rPr>
        <w:t xml:space="preserve">بصائر الدرجات : </w:t>
      </w:r>
      <w:r>
        <w:rPr>
          <w:rtl/>
          <w:lang w:bidi="fa-IR"/>
        </w:rPr>
        <w:t>21 / 1</w:t>
      </w:r>
      <w:r>
        <w:t xml:space="preserve"> .</w:t>
      </w:r>
    </w:p>
    <w:p w:rsidR="00274744" w:rsidRDefault="00274744" w:rsidP="00274744">
      <w:pPr>
        <w:pStyle w:val="libFootnote"/>
        <w:rPr>
          <w:rtl/>
          <w:lang w:bidi="fa-IR"/>
        </w:rPr>
      </w:pPr>
      <w:r>
        <w:t xml:space="preserve">2. Basa?r al-Darajat, </w:t>
      </w:r>
      <w:r>
        <w:rPr>
          <w:lang w:bidi="fa-IR"/>
        </w:rPr>
        <w:t>21</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01" w:name="_Toc484336807"/>
      <w:bookmarkStart w:id="3202" w:name="_Toc485558328"/>
      <w:r>
        <w:rPr>
          <w:lang w:bidi="fa-IR"/>
        </w:rPr>
        <w:lastRenderedPageBreak/>
        <w:t>467</w:t>
      </w:r>
      <w:r>
        <w:t xml:space="preserve"> - </w:t>
      </w:r>
      <w:r>
        <w:rPr>
          <w:rtl/>
        </w:rPr>
        <w:t>صِحّةُ الحَديثِ و مُوَافَقَةُ الحَقِ‏</w:t>
      </w:r>
      <w:bookmarkEnd w:id="3201"/>
      <w:bookmarkEnd w:id="3202"/>
    </w:p>
    <w:p w:rsidR="00274744" w:rsidRDefault="00274744" w:rsidP="009E5AD4">
      <w:pPr>
        <w:pStyle w:val="Heading2Center"/>
        <w:outlineLvl w:val="0"/>
      </w:pPr>
      <w:bookmarkStart w:id="3203" w:name="_Toc484336808"/>
      <w:bookmarkStart w:id="3204" w:name="_Toc485558329"/>
      <w:r>
        <w:rPr>
          <w:lang w:bidi="fa-IR"/>
        </w:rPr>
        <w:t>467</w:t>
      </w:r>
      <w:r>
        <w:t>. The Soundness of a Tradition and Its Agreement with the Truth</w:t>
      </w:r>
      <w:bookmarkEnd w:id="3203"/>
      <w:bookmarkEnd w:id="3204"/>
    </w:p>
    <w:p w:rsidR="00274744" w:rsidRDefault="00274744" w:rsidP="00CA1574">
      <w:pPr>
        <w:pStyle w:val="libAr"/>
      </w:pPr>
      <w:r w:rsidRPr="00E10CFF">
        <w:rPr>
          <w:rStyle w:val="libBold1Char"/>
          <w:rtl/>
        </w:rPr>
        <w:t>1426.</w:t>
      </w:r>
      <w:r>
        <w:rPr>
          <w:rtl/>
          <w:lang w:bidi="fa-IR"/>
        </w:rPr>
        <w:t xml:space="preserve"> </w:t>
      </w:r>
      <w:r w:rsidRPr="00B61F7A">
        <w:rPr>
          <w:rtl/>
        </w:rPr>
        <w:t>رسولُ اللَّهِ صلى اللَّه عليه وآله : ما جاءكُم عنّي مِن حَديثٍ مَوافِقٍ للحقِّ فأنا قُلْتُهُ ، وما أتَاكُم عنّي مِن حَديثٍ لا يُوافِقُ الحَقَّ فلَم أقُلْهُ ، ولَن أقولَ إلّا الحَقَّ .</w:t>
      </w:r>
      <w:r>
        <w:rPr>
          <w:rStyle w:val="libFootnotenumChar"/>
          <w:rtl/>
        </w:rPr>
        <w:t>1</w:t>
      </w:r>
    </w:p>
    <w:p w:rsidR="00274744" w:rsidRDefault="00274744" w:rsidP="00274744">
      <w:pPr>
        <w:pStyle w:val="libNormal"/>
      </w:pPr>
      <w:r w:rsidRPr="00E10CFF">
        <w:rPr>
          <w:rStyle w:val="libBold1Char"/>
        </w:rPr>
        <w:t>1426.</w:t>
      </w:r>
      <w:r>
        <w:rPr>
          <w:lang w:bidi="fa-IR"/>
        </w:rPr>
        <w:t xml:space="preserve"> </w:t>
      </w:r>
      <w:r>
        <w:t xml:space="preserve">The Prophet </w:t>
      </w:r>
      <w:r w:rsidRPr="001500BA">
        <w:t>(SAWA)</w:t>
      </w:r>
      <w:r>
        <w:t xml:space="preserve"> said, 'Whenever a tradition is transmitted to you from me that agrees with the truth, then I have truly said it, and whatever tradition is transmitted to you from me which does not agree with the truth, then I have not said it, for I speak nothing but the truth.' </w:t>
      </w:r>
      <w:r>
        <w:rPr>
          <w:rStyle w:val="libFootnotenumChar"/>
        </w:rPr>
        <w:t>2</w:t>
      </w:r>
    </w:p>
    <w:p w:rsidR="00274744" w:rsidRDefault="00274744" w:rsidP="00274744">
      <w:pPr>
        <w:pStyle w:val="libNormal"/>
      </w:pPr>
    </w:p>
    <w:p w:rsidR="00274744" w:rsidRDefault="00274744" w:rsidP="009E5AD4">
      <w:pPr>
        <w:pStyle w:val="Heading3"/>
      </w:pPr>
      <w:bookmarkStart w:id="3205" w:name="_Toc484336809"/>
      <w:bookmarkStart w:id="3206" w:name="_Toc485558330"/>
      <w:r>
        <w:t>Notes</w:t>
      </w:r>
      <w:bookmarkEnd w:id="3205"/>
      <w:bookmarkEnd w:id="3206"/>
    </w:p>
    <w:p w:rsidR="00274744" w:rsidRDefault="00274744" w:rsidP="00274744">
      <w:pPr>
        <w:pStyle w:val="libFootnote"/>
      </w:pPr>
      <w:r>
        <w:t xml:space="preserve">1. </w:t>
      </w:r>
      <w:r>
        <w:rPr>
          <w:rtl/>
        </w:rPr>
        <w:t xml:space="preserve">معاني الأخبار : </w:t>
      </w:r>
      <w:r>
        <w:rPr>
          <w:rtl/>
          <w:lang w:bidi="fa-IR"/>
        </w:rPr>
        <w:t>390 / 30</w:t>
      </w:r>
      <w:r>
        <w:t xml:space="preserve"> .</w:t>
      </w:r>
    </w:p>
    <w:p w:rsidR="00274744" w:rsidRDefault="00274744" w:rsidP="00274744">
      <w:pPr>
        <w:pStyle w:val="libFootnote"/>
        <w:rPr>
          <w:rtl/>
          <w:lang w:bidi="fa-IR"/>
        </w:rPr>
      </w:pPr>
      <w:r>
        <w:t xml:space="preserve">2. Maani al-Akhbar, p. </w:t>
      </w:r>
      <w:r>
        <w:rPr>
          <w:lang w:bidi="fa-IR"/>
        </w:rPr>
        <w:t>390</w:t>
      </w:r>
      <w:r>
        <w:t xml:space="preserve">, no. </w:t>
      </w:r>
      <w:r>
        <w:rPr>
          <w:lang w:bidi="fa-IR"/>
        </w:rPr>
        <w:t>30</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07" w:name="_Toc484336810"/>
      <w:bookmarkStart w:id="3208" w:name="_Toc485558331"/>
      <w:r>
        <w:rPr>
          <w:lang w:bidi="fa-IR"/>
        </w:rPr>
        <w:lastRenderedPageBreak/>
        <w:t>468</w:t>
      </w:r>
      <w:r>
        <w:t xml:space="preserve"> - </w:t>
      </w:r>
      <w:r>
        <w:rPr>
          <w:rtl/>
        </w:rPr>
        <w:t>جَوازُ نَقلِ الحَديثِ بِالمَعنى‏</w:t>
      </w:r>
      <w:bookmarkEnd w:id="3207"/>
      <w:bookmarkEnd w:id="3208"/>
    </w:p>
    <w:p w:rsidR="00274744" w:rsidRDefault="00274744" w:rsidP="009E5AD4">
      <w:pPr>
        <w:pStyle w:val="Heading2Center"/>
        <w:outlineLvl w:val="0"/>
      </w:pPr>
      <w:bookmarkStart w:id="3209" w:name="_Toc484336811"/>
      <w:bookmarkStart w:id="3210" w:name="_Toc485558332"/>
      <w:r>
        <w:rPr>
          <w:lang w:bidi="fa-IR"/>
        </w:rPr>
        <w:t>468</w:t>
      </w:r>
      <w:r>
        <w:t>. The Permissibility of Transmitting the Meaning of the Tradition</w:t>
      </w:r>
      <w:bookmarkEnd w:id="3209"/>
      <w:bookmarkEnd w:id="3210"/>
    </w:p>
    <w:p w:rsidR="00274744" w:rsidRDefault="00274744" w:rsidP="00CA1574">
      <w:pPr>
        <w:pStyle w:val="libAr"/>
      </w:pPr>
      <w:r w:rsidRPr="00E10CFF">
        <w:rPr>
          <w:rStyle w:val="libBold1Char"/>
          <w:rtl/>
        </w:rPr>
        <w:t>1427.</w:t>
      </w:r>
      <w:r>
        <w:rPr>
          <w:rtl/>
          <w:lang w:bidi="fa-IR"/>
        </w:rPr>
        <w:t xml:space="preserve"> </w:t>
      </w:r>
      <w:r w:rsidRPr="00B61F7A">
        <w:rPr>
          <w:rtl/>
        </w:rPr>
        <w:t>رسولُ اللَّهِ صلى اللَّه عليه وآله : لا بأسَ في الحَديثِ قَدّمْتَ فيهِ أو أخَّرْتَ ، إذا أصَبْتَ مَعناهُ .</w:t>
      </w:r>
      <w:r>
        <w:rPr>
          <w:rStyle w:val="libFootnotenumChar"/>
          <w:rtl/>
        </w:rPr>
        <w:t>1</w:t>
      </w:r>
    </w:p>
    <w:p w:rsidR="00274744" w:rsidRDefault="00274744" w:rsidP="00274744">
      <w:pPr>
        <w:pStyle w:val="libNormal"/>
      </w:pPr>
      <w:r w:rsidRPr="00E10CFF">
        <w:rPr>
          <w:rStyle w:val="libBold1Char"/>
        </w:rPr>
        <w:t>1427.</w:t>
      </w:r>
      <w:r>
        <w:rPr>
          <w:lang w:bidi="fa-IR"/>
        </w:rPr>
        <w:t xml:space="preserve"> </w:t>
      </w:r>
      <w:r>
        <w:t xml:space="preserve">The Prophet </w:t>
      </w:r>
      <w:r w:rsidRPr="001500BA">
        <w:t>(SAWA)</w:t>
      </w:r>
      <w:r>
        <w:t xml:space="preserve"> said, 'It does not matter if you change the order of the words of a tradition, as long as you render its meaning [exactly].' </w:t>
      </w:r>
      <w:r>
        <w:rPr>
          <w:rStyle w:val="libFootnotenumChar"/>
        </w:rPr>
        <w:t>2</w:t>
      </w:r>
    </w:p>
    <w:p w:rsidR="00274744" w:rsidRDefault="00274744" w:rsidP="00CA1574">
      <w:pPr>
        <w:pStyle w:val="libAr"/>
      </w:pPr>
      <w:r w:rsidRPr="00E10CFF">
        <w:rPr>
          <w:rStyle w:val="libBold1Char"/>
          <w:rtl/>
        </w:rPr>
        <w:t>1428.</w:t>
      </w:r>
      <w:r>
        <w:rPr>
          <w:rtl/>
          <w:lang w:bidi="fa-IR"/>
        </w:rPr>
        <w:t xml:space="preserve"> </w:t>
      </w:r>
      <w:r w:rsidRPr="00B61F7A">
        <w:rPr>
          <w:rtl/>
        </w:rPr>
        <w:t>بحارالأنوار عن محمّدِ بنِ مُسلمٍ : قلتُ لأبي عبدِاللَّهِ عليه السلام : أسْمَعُ الحَديثَ منكَ فأزيدُ وأنْقُصُ . قالَ : إن كنتَ تُريدُ مَعانِيَهُ فلا بأسَ .</w:t>
      </w:r>
      <w:r>
        <w:rPr>
          <w:rStyle w:val="libFootnotenumChar"/>
          <w:rtl/>
        </w:rPr>
        <w:t>3</w:t>
      </w:r>
    </w:p>
    <w:p w:rsidR="00274744" w:rsidRDefault="00274744" w:rsidP="00274744">
      <w:pPr>
        <w:pStyle w:val="libNormal"/>
      </w:pPr>
      <w:r w:rsidRPr="00E10CFF">
        <w:rPr>
          <w:rStyle w:val="libBold1Char"/>
        </w:rPr>
        <w:t>1428.</w:t>
      </w:r>
      <w:r>
        <w:rPr>
          <w:lang w:bidi="fa-IR"/>
        </w:rPr>
        <w:t xml:space="preserve"> </w:t>
      </w:r>
      <w:r>
        <w:t xml:space="preserve">Muhammad b. Muslim narrated, 'I asked Abu Abdillah [al-Sadiq] </w:t>
      </w:r>
      <w:r w:rsidRPr="001500BA">
        <w:t>(AS)</w:t>
      </w:r>
      <w:r>
        <w:t xml:space="preserve">: </w:t>
      </w:r>
      <w:r w:rsidRPr="008A7F4D">
        <w:rPr>
          <w:rStyle w:val="libBoldItalicChar"/>
        </w:rPr>
        <w:t>“I hear a tradition from you and then I add to it or subtract from it.”</w:t>
      </w:r>
      <w:r>
        <w:t xml:space="preserve"> He said, 'If you [do this] intending its meanings, then it does not matter.' </w:t>
      </w:r>
      <w:r>
        <w:rPr>
          <w:rStyle w:val="libFootnotenumChar"/>
        </w:rPr>
        <w:t>4</w:t>
      </w:r>
    </w:p>
    <w:p w:rsidR="00274744" w:rsidRDefault="00274744" w:rsidP="00274744">
      <w:pPr>
        <w:pStyle w:val="libNormal"/>
      </w:pPr>
    </w:p>
    <w:p w:rsidR="00274744" w:rsidRDefault="00274744" w:rsidP="009E5AD4">
      <w:pPr>
        <w:pStyle w:val="Heading3"/>
      </w:pPr>
      <w:bookmarkStart w:id="3211" w:name="_Toc484336812"/>
      <w:bookmarkStart w:id="3212" w:name="_Toc485558333"/>
      <w:r>
        <w:t>Notes</w:t>
      </w:r>
      <w:bookmarkEnd w:id="3211"/>
      <w:bookmarkEnd w:id="3212"/>
    </w:p>
    <w:p w:rsidR="00274744" w:rsidRDefault="00274744" w:rsidP="00274744">
      <w:pPr>
        <w:pStyle w:val="libFootnote"/>
      </w:pPr>
      <w:r>
        <w:t xml:space="preserve">1. </w:t>
      </w:r>
      <w:r>
        <w:rPr>
          <w:rtl/>
        </w:rPr>
        <w:t xml:space="preserve">كنز العمّال : </w:t>
      </w:r>
      <w:r>
        <w:rPr>
          <w:rtl/>
          <w:lang w:bidi="fa-IR"/>
        </w:rPr>
        <w:t>29179</w:t>
      </w:r>
      <w:r>
        <w:t xml:space="preserve"> .</w:t>
      </w:r>
    </w:p>
    <w:p w:rsidR="00274744" w:rsidRDefault="00274744" w:rsidP="00274744">
      <w:pPr>
        <w:pStyle w:val="libFootnote"/>
      </w:pPr>
      <w:r>
        <w:t xml:space="preserve">2. Kanz al-Ummal, no. </w:t>
      </w:r>
      <w:r>
        <w:rPr>
          <w:lang w:bidi="fa-IR"/>
        </w:rPr>
        <w:t>29179</w:t>
      </w:r>
    </w:p>
    <w:p w:rsidR="00274744" w:rsidRDefault="00274744" w:rsidP="00274744">
      <w:pPr>
        <w:pStyle w:val="libFootnote"/>
      </w:pPr>
      <w:r>
        <w:t xml:space="preserve">3. </w:t>
      </w:r>
      <w:r>
        <w:rPr>
          <w:rtl/>
        </w:rPr>
        <w:t xml:space="preserve">بحار الأنوار : </w:t>
      </w:r>
      <w:r>
        <w:rPr>
          <w:rtl/>
          <w:lang w:bidi="fa-IR"/>
        </w:rPr>
        <w:t>2 / 164 / 24</w:t>
      </w:r>
      <w:r>
        <w:t xml:space="preserve"> .</w:t>
      </w:r>
    </w:p>
    <w:p w:rsidR="00274744" w:rsidRDefault="00274744" w:rsidP="00274744">
      <w:pPr>
        <w:pStyle w:val="libFootnote"/>
        <w:rPr>
          <w:rtl/>
          <w:lang w:bidi="fa-IR"/>
        </w:rPr>
      </w:pPr>
      <w:r>
        <w:t xml:space="preserve">4. Bihar al-Anwar, v. </w:t>
      </w:r>
      <w:r>
        <w:rPr>
          <w:lang w:bidi="fa-IR"/>
        </w:rPr>
        <w:t>2</w:t>
      </w:r>
      <w:r>
        <w:t xml:space="preserve">, p. </w:t>
      </w:r>
      <w:r>
        <w:rPr>
          <w:lang w:bidi="fa-IR"/>
        </w:rPr>
        <w:t>164</w:t>
      </w:r>
      <w:r>
        <w:t xml:space="preserve">, no. </w:t>
      </w:r>
      <w:r>
        <w:rPr>
          <w:lang w:bidi="fa-IR"/>
        </w:rPr>
        <w:t>21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13" w:name="_Toc484336813"/>
      <w:bookmarkStart w:id="3214" w:name="_Toc485558334"/>
      <w:r>
        <w:rPr>
          <w:lang w:bidi="fa-IR"/>
        </w:rPr>
        <w:lastRenderedPageBreak/>
        <w:t>469</w:t>
      </w:r>
      <w:r>
        <w:t xml:space="preserve"> - </w:t>
      </w:r>
      <w:r>
        <w:rPr>
          <w:rtl/>
        </w:rPr>
        <w:t>ما يَنبَغي مُراعاتُهُ فِي التَّحديثِ‏</w:t>
      </w:r>
      <w:bookmarkEnd w:id="3213"/>
      <w:bookmarkEnd w:id="3214"/>
    </w:p>
    <w:p w:rsidR="00274744" w:rsidRDefault="00274744" w:rsidP="009E5AD4">
      <w:pPr>
        <w:pStyle w:val="Heading2Center"/>
        <w:outlineLvl w:val="0"/>
      </w:pPr>
      <w:bookmarkStart w:id="3215" w:name="_Toc484336814"/>
      <w:bookmarkStart w:id="3216" w:name="_Toc485558335"/>
      <w:r>
        <w:rPr>
          <w:lang w:bidi="fa-IR"/>
        </w:rPr>
        <w:t>469</w:t>
      </w:r>
      <w:r>
        <w:t>. What Must Be Observed when Transmitting Traditions</w:t>
      </w:r>
      <w:bookmarkEnd w:id="3215"/>
      <w:bookmarkEnd w:id="3216"/>
    </w:p>
    <w:p w:rsidR="00274744" w:rsidRDefault="00274744" w:rsidP="00CA1574">
      <w:pPr>
        <w:pStyle w:val="libAr"/>
      </w:pPr>
      <w:r w:rsidRPr="00E10CFF">
        <w:rPr>
          <w:rStyle w:val="libBold1Char"/>
          <w:rtl/>
        </w:rPr>
        <w:t>1429.</w:t>
      </w:r>
      <w:r>
        <w:rPr>
          <w:rtl/>
          <w:lang w:bidi="fa-IR"/>
        </w:rPr>
        <w:t xml:space="preserve"> </w:t>
      </w:r>
      <w:r w:rsidRPr="00B61F7A">
        <w:rPr>
          <w:rtl/>
        </w:rPr>
        <w:t>رسولُ اللَّهِ صلى اللَّه عليه وآله : لا تُحَدِّثوا اُمَّتي مِن أحاديثي إلّا بما تَحْمِلُهُ عُقولُهُم .</w:t>
      </w:r>
      <w:r>
        <w:rPr>
          <w:rStyle w:val="libFootnotenumChar"/>
          <w:rtl/>
        </w:rPr>
        <w:t>1</w:t>
      </w:r>
    </w:p>
    <w:p w:rsidR="00274744" w:rsidRDefault="00274744" w:rsidP="00274744">
      <w:pPr>
        <w:pStyle w:val="libNormal"/>
      </w:pPr>
      <w:r w:rsidRPr="00E10CFF">
        <w:rPr>
          <w:rStyle w:val="libBold1Char"/>
        </w:rPr>
        <w:t>1429.</w:t>
      </w:r>
      <w:r>
        <w:rPr>
          <w:lang w:bidi="fa-IR"/>
        </w:rPr>
        <w:t xml:space="preserve"> </w:t>
      </w:r>
      <w:r>
        <w:t xml:space="preserve">The Prophet </w:t>
      </w:r>
      <w:r w:rsidRPr="001500BA">
        <w:t>(SAWA)</w:t>
      </w:r>
      <w:r>
        <w:t xml:space="preserve"> said, 'Do not narrate to my people from my traditions except those which are perceptible to their intellects.' </w:t>
      </w:r>
      <w:r>
        <w:rPr>
          <w:rStyle w:val="libFootnotenumChar"/>
        </w:rPr>
        <w:t>2</w:t>
      </w:r>
    </w:p>
    <w:p w:rsidR="00274744" w:rsidRDefault="00274744" w:rsidP="00CA1574">
      <w:pPr>
        <w:pStyle w:val="libAr"/>
      </w:pPr>
      <w:r w:rsidRPr="00E10CFF">
        <w:rPr>
          <w:rStyle w:val="libBold1Char"/>
          <w:rtl/>
        </w:rPr>
        <w:t>1430.</w:t>
      </w:r>
      <w:r>
        <w:rPr>
          <w:rtl/>
          <w:lang w:bidi="fa-IR"/>
        </w:rPr>
        <w:t xml:space="preserve"> </w:t>
      </w:r>
      <w:r w:rsidRPr="00B61F7A">
        <w:rPr>
          <w:rtl/>
        </w:rPr>
        <w:t>الإمامُ عليٌّ عليه السلام : إذا حَدَّثتُم بِحَدِيثٍ فَاسنِدُوهُ إلَى الّذي حَدَّثَكُم ، فَإن كانَ حَقّاً فَلَكُم وَ إن كانَ كَذِباً فَعَلَيهِ .</w:t>
      </w:r>
      <w:r>
        <w:rPr>
          <w:rStyle w:val="libFootnotenumChar"/>
          <w:rtl/>
        </w:rPr>
        <w:t>3</w:t>
      </w:r>
    </w:p>
    <w:p w:rsidR="00274744" w:rsidRDefault="00274744" w:rsidP="00274744">
      <w:pPr>
        <w:pStyle w:val="libNormal"/>
      </w:pPr>
      <w:r w:rsidRPr="00E10CFF">
        <w:rPr>
          <w:rStyle w:val="libBold1Char"/>
        </w:rPr>
        <w:t>1430.</w:t>
      </w:r>
      <w:r>
        <w:rPr>
          <w:lang w:bidi="fa-IR"/>
        </w:rPr>
        <w:t xml:space="preserve"> </w:t>
      </w:r>
      <w:r>
        <w:t xml:space="preserve">Imam Ali </w:t>
      </w:r>
      <w:r w:rsidRPr="001500BA">
        <w:t>(AS)</w:t>
      </w:r>
      <w:r>
        <w:t xml:space="preserve"> said, 'Whenever you narrate a tradtion, document it to the person from whom you have narrated it. If what he has said is true, its benefit will be yours, but if he has lied, its harm would be against him.' </w:t>
      </w:r>
      <w:r>
        <w:rPr>
          <w:rStyle w:val="libFootnotenumChar"/>
        </w:rPr>
        <w:t>4</w:t>
      </w:r>
    </w:p>
    <w:p w:rsidR="00274744" w:rsidRDefault="00274744" w:rsidP="00274744">
      <w:pPr>
        <w:pStyle w:val="libNormal"/>
      </w:pPr>
    </w:p>
    <w:p w:rsidR="00274744" w:rsidRDefault="00274744" w:rsidP="009E5AD4">
      <w:pPr>
        <w:pStyle w:val="Heading3"/>
      </w:pPr>
      <w:bookmarkStart w:id="3217" w:name="_Toc484336815"/>
      <w:bookmarkStart w:id="3218" w:name="_Toc485558336"/>
      <w:r>
        <w:t>Notes</w:t>
      </w:r>
      <w:bookmarkEnd w:id="3217"/>
      <w:bookmarkEnd w:id="3218"/>
    </w:p>
    <w:p w:rsidR="00274744" w:rsidRDefault="00274744" w:rsidP="00274744">
      <w:pPr>
        <w:pStyle w:val="libFootnote"/>
      </w:pPr>
      <w:r>
        <w:t xml:space="preserve">1. </w:t>
      </w:r>
      <w:r>
        <w:rPr>
          <w:rtl/>
        </w:rPr>
        <w:t xml:space="preserve">كنز العمّال : </w:t>
      </w:r>
      <w:r>
        <w:rPr>
          <w:rtl/>
          <w:lang w:bidi="fa-IR"/>
        </w:rPr>
        <w:t>29284</w:t>
      </w:r>
      <w:r>
        <w:t xml:space="preserve"> .</w:t>
      </w:r>
    </w:p>
    <w:p w:rsidR="00274744" w:rsidRDefault="00274744" w:rsidP="00274744">
      <w:pPr>
        <w:pStyle w:val="libFootnote"/>
      </w:pPr>
      <w:r>
        <w:t xml:space="preserve">2. Kanz al-Ummal, no. </w:t>
      </w:r>
      <w:r>
        <w:rPr>
          <w:lang w:bidi="fa-IR"/>
        </w:rPr>
        <w:t>29284</w:t>
      </w:r>
    </w:p>
    <w:p w:rsidR="00274744" w:rsidRDefault="00274744" w:rsidP="00274744">
      <w:pPr>
        <w:pStyle w:val="libFootnote"/>
      </w:pPr>
      <w:r>
        <w:t xml:space="preserve">3. </w:t>
      </w:r>
      <w:r>
        <w:rPr>
          <w:rtl/>
        </w:rPr>
        <w:t xml:space="preserve">الكافي : </w:t>
      </w:r>
      <w:r>
        <w:rPr>
          <w:rtl/>
          <w:lang w:bidi="fa-IR"/>
        </w:rPr>
        <w:t>1 / 52 / 7</w:t>
      </w:r>
      <w:r>
        <w:t xml:space="preserve"> .</w:t>
      </w:r>
    </w:p>
    <w:p w:rsidR="00274744" w:rsidRDefault="00274744" w:rsidP="00274744">
      <w:pPr>
        <w:pStyle w:val="libFootnote"/>
        <w:rPr>
          <w:rtl/>
          <w:lang w:bidi="fa-IR"/>
        </w:rPr>
      </w:pPr>
      <w:r>
        <w:t xml:space="preserve">4. al-Kafi, v. </w:t>
      </w:r>
      <w:r>
        <w:rPr>
          <w:lang w:bidi="fa-IR"/>
        </w:rPr>
        <w:t>1</w:t>
      </w:r>
      <w:r>
        <w:t xml:space="preserve">, p. </w:t>
      </w:r>
      <w:r>
        <w:rPr>
          <w:lang w:bidi="fa-IR"/>
        </w:rPr>
        <w:t>52</w:t>
      </w:r>
      <w:r>
        <w:t xml:space="preserve">, no. </w:t>
      </w:r>
      <w:r>
        <w:rPr>
          <w:lang w:bidi="fa-IR"/>
        </w:rPr>
        <w:t>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19" w:name="_Toc484336816"/>
      <w:bookmarkStart w:id="3220" w:name="_Toc485558337"/>
      <w:r>
        <w:rPr>
          <w:lang w:bidi="fa-IR"/>
        </w:rPr>
        <w:lastRenderedPageBreak/>
        <w:t>470</w:t>
      </w:r>
      <w:r>
        <w:t xml:space="preserve"> - </w:t>
      </w:r>
      <w:r>
        <w:rPr>
          <w:rtl/>
        </w:rPr>
        <w:t>حَديثُ أهلِ البَيتِ حَديثُ رَسولِ اللَّه صلى اللَّه عليه وآله‏</w:t>
      </w:r>
      <w:bookmarkEnd w:id="3219"/>
      <w:bookmarkEnd w:id="3220"/>
    </w:p>
    <w:p w:rsidR="00274744" w:rsidRDefault="00274744" w:rsidP="009E5AD4">
      <w:pPr>
        <w:pStyle w:val="Heading2Center"/>
        <w:outlineLvl w:val="0"/>
      </w:pPr>
      <w:bookmarkStart w:id="3221" w:name="_Toc484336817"/>
      <w:bookmarkStart w:id="3222" w:name="_Toc485558338"/>
      <w:r>
        <w:rPr>
          <w:lang w:bidi="fa-IR"/>
        </w:rPr>
        <w:t>470</w:t>
      </w:r>
      <w:r>
        <w:t>. The Tradition from Ahl al-Bayt is the Tradition from the Messenger of God</w:t>
      </w:r>
      <w:bookmarkEnd w:id="3221"/>
      <w:bookmarkEnd w:id="3222"/>
    </w:p>
    <w:p w:rsidR="00274744" w:rsidRDefault="00274744" w:rsidP="00CA1574">
      <w:pPr>
        <w:pStyle w:val="libAr"/>
      </w:pPr>
      <w:r w:rsidRPr="00E10CFF">
        <w:rPr>
          <w:rStyle w:val="libBold1Char"/>
          <w:rtl/>
        </w:rPr>
        <w:t>1431.</w:t>
      </w:r>
      <w:r>
        <w:rPr>
          <w:rtl/>
          <w:lang w:bidi="fa-IR"/>
        </w:rPr>
        <w:t xml:space="preserve"> </w:t>
      </w:r>
      <w:r w:rsidRPr="00B61F7A">
        <w:rPr>
          <w:rtl/>
        </w:rPr>
        <w:t>الإمامُ الصّادقُ عليه السلام : حَديثي حَديثُ أبي ، وحَديثُ أبي حَديثُ جَدّي ، وحَديثُ جَدّي حَديثُ الحُسَينِ ، وحَديثُ الحُسَينِ حَديثُ الحَسَنِ ، وحَديثُ الحَسَنِ حَديثُ أميرِ المُؤمِنينَ عليهم السلام ، وحَديثُ أميرِ المُؤمِنينَ حَديثُ رَسولِ اللَّهِ صلى اللَّه عليه وآله ، وحَديثُ رَسولِ اللَّهِ قَولُ اللَّهِ عَزَّوجَلَّ .</w:t>
      </w:r>
      <w:r>
        <w:rPr>
          <w:rStyle w:val="libFootnotenumChar"/>
          <w:rtl/>
        </w:rPr>
        <w:t>1</w:t>
      </w:r>
    </w:p>
    <w:p w:rsidR="00274744" w:rsidRDefault="00274744" w:rsidP="00274744">
      <w:pPr>
        <w:pStyle w:val="libNormal"/>
      </w:pPr>
      <w:r w:rsidRPr="00E10CFF">
        <w:rPr>
          <w:rStyle w:val="libBold1Char"/>
        </w:rPr>
        <w:t>1431.</w:t>
      </w:r>
      <w:r>
        <w:rPr>
          <w:lang w:bidi="fa-IR"/>
        </w:rPr>
        <w:t xml:space="preserve"> </w:t>
      </w:r>
      <w:r>
        <w:t xml:space="preserve">Imam al-Sadiq </w:t>
      </w:r>
      <w:r w:rsidRPr="001500BA">
        <w:t>(AS)</w:t>
      </w:r>
      <w:r>
        <w:t xml:space="preserve"> said, 'My tradition is my father's tradition, and my father's tradition is my grandfather's tradition, and my grandfather's tradition is Husayn's tradition, and Husayn's tradition is Hasan's tradition, and Hasan's tradition is Imam Ali's tradition, and Imam Ali's tradition is the Messenger of Allah's tradition, and the Messenger of Allah's tradition is the saying of Allah.' </w:t>
      </w:r>
      <w:r>
        <w:rPr>
          <w:rStyle w:val="libFootnotenumChar"/>
        </w:rPr>
        <w:t>2</w:t>
      </w:r>
    </w:p>
    <w:p w:rsidR="00274744" w:rsidRDefault="00274744" w:rsidP="00274744">
      <w:pPr>
        <w:pStyle w:val="libNormal"/>
      </w:pPr>
    </w:p>
    <w:p w:rsidR="00274744" w:rsidRDefault="00274744" w:rsidP="009E5AD4">
      <w:pPr>
        <w:pStyle w:val="Heading3"/>
      </w:pPr>
      <w:bookmarkStart w:id="3223" w:name="_Toc484336818"/>
      <w:bookmarkStart w:id="3224" w:name="_Toc485558339"/>
      <w:r>
        <w:t>Notes</w:t>
      </w:r>
      <w:bookmarkEnd w:id="3223"/>
      <w:bookmarkEnd w:id="3224"/>
    </w:p>
    <w:p w:rsidR="00274744" w:rsidRDefault="00274744" w:rsidP="00274744">
      <w:pPr>
        <w:pStyle w:val="libFootnote"/>
      </w:pPr>
      <w:r>
        <w:t xml:space="preserve">1. </w:t>
      </w:r>
      <w:r>
        <w:rPr>
          <w:rtl/>
        </w:rPr>
        <w:t xml:space="preserve">الكافي : </w:t>
      </w:r>
      <w:r>
        <w:rPr>
          <w:rtl/>
          <w:lang w:bidi="fa-IR"/>
        </w:rPr>
        <w:t>1 / 53 / 14</w:t>
      </w:r>
      <w:r>
        <w:t xml:space="preserve"> .</w:t>
      </w:r>
    </w:p>
    <w:p w:rsidR="00274744" w:rsidRDefault="00274744" w:rsidP="00274744">
      <w:pPr>
        <w:pStyle w:val="libFootnote"/>
        <w:rPr>
          <w:rtl/>
          <w:lang w:bidi="fa-IR"/>
        </w:rPr>
      </w:pPr>
      <w:r>
        <w:t xml:space="preserve">2. al-Kafi, v. </w:t>
      </w:r>
      <w:r>
        <w:rPr>
          <w:lang w:bidi="fa-IR"/>
        </w:rPr>
        <w:t>1</w:t>
      </w:r>
      <w:r>
        <w:t xml:space="preserve">, p. </w:t>
      </w:r>
      <w:r>
        <w:rPr>
          <w:lang w:bidi="fa-IR"/>
        </w:rPr>
        <w:t>53</w:t>
      </w:r>
      <w:r>
        <w:t xml:space="preserve">, no. </w:t>
      </w:r>
      <w:r>
        <w:rPr>
          <w:lang w:bidi="fa-IR"/>
        </w:rPr>
        <w:t>14</w:t>
      </w:r>
    </w:p>
    <w:p w:rsidR="00274744" w:rsidRDefault="00274744" w:rsidP="00274744">
      <w:pPr>
        <w:pStyle w:val="libNormal"/>
        <w:rPr>
          <w:rtl/>
          <w:lang w:bidi="fa-IR"/>
        </w:rPr>
      </w:pPr>
      <w:r>
        <w:rPr>
          <w:lang w:bidi="fa-IR"/>
        </w:rPr>
        <w:br w:type="page"/>
      </w:r>
    </w:p>
    <w:p w:rsidR="00274744" w:rsidRPr="005D235C" w:rsidRDefault="00274744" w:rsidP="009E5AD4">
      <w:pPr>
        <w:pStyle w:val="Heading2Center"/>
        <w:outlineLvl w:val="0"/>
        <w:rPr>
          <w:rtl/>
        </w:rPr>
      </w:pPr>
      <w:bookmarkStart w:id="3225" w:name="_Toc484336819"/>
      <w:bookmarkStart w:id="3226" w:name="_Toc485558340"/>
      <w:r>
        <w:lastRenderedPageBreak/>
        <w:t>471</w:t>
      </w:r>
      <w:r w:rsidRPr="005D235C">
        <w:t xml:space="preserve"> </w:t>
      </w:r>
      <w:r>
        <w:t>-</w:t>
      </w:r>
      <w:r w:rsidRPr="005D235C">
        <w:t xml:space="preserve"> </w:t>
      </w:r>
      <w:r w:rsidRPr="005D235C">
        <w:rPr>
          <w:rtl/>
        </w:rPr>
        <w:t>شُموليّةُ الكتاب والسُّنّةِ</w:t>
      </w:r>
      <w:bookmarkEnd w:id="3225"/>
      <w:bookmarkEnd w:id="3226"/>
    </w:p>
    <w:p w:rsidR="00274744" w:rsidRDefault="00274744" w:rsidP="009E5AD4">
      <w:pPr>
        <w:pStyle w:val="Heading2Center"/>
        <w:outlineLvl w:val="0"/>
      </w:pPr>
      <w:bookmarkStart w:id="3227" w:name="_Toc484336820"/>
      <w:bookmarkStart w:id="3228" w:name="_Toc485558341"/>
      <w:r>
        <w:t>471</w:t>
      </w:r>
      <w:r w:rsidRPr="005D235C">
        <w:t>. The All</w:t>
      </w:r>
      <w:r>
        <w:t>-</w:t>
      </w:r>
      <w:r w:rsidRPr="005D235C">
        <w:t>Inclusiveness of the Book and the Prophetic Practice</w:t>
      </w:r>
      <w:bookmarkEnd w:id="3227"/>
      <w:bookmarkEnd w:id="3228"/>
    </w:p>
    <w:p w:rsidR="00274744" w:rsidRDefault="00274744" w:rsidP="00CA1574">
      <w:pPr>
        <w:pStyle w:val="libAr"/>
      </w:pPr>
      <w:r w:rsidRPr="00E10CFF">
        <w:rPr>
          <w:rStyle w:val="libBold1Char"/>
          <w:rtl/>
        </w:rPr>
        <w:t>1432.</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اُسامةَ</w:t>
      </w:r>
      <w:r>
        <w:rPr>
          <w:rtl/>
          <w:lang w:bidi="fa-IR"/>
        </w:rPr>
        <w:t xml:space="preserve"> : </w:t>
      </w:r>
      <w:r w:rsidRPr="00A840D2">
        <w:rPr>
          <w:rtl/>
          <w:lang w:bidi="fa-IR"/>
        </w:rPr>
        <w:t>كنتُ</w:t>
      </w:r>
      <w:r>
        <w:rPr>
          <w:rtl/>
          <w:lang w:bidi="fa-IR"/>
        </w:rPr>
        <w:t xml:space="preserve"> </w:t>
      </w:r>
      <w:r w:rsidRPr="00A840D2">
        <w:rPr>
          <w:rtl/>
          <w:lang w:bidi="fa-IR"/>
        </w:rPr>
        <w:t>عِندَ</w:t>
      </w:r>
      <w:r>
        <w:rPr>
          <w:rtl/>
          <w:lang w:bidi="fa-IR"/>
        </w:rPr>
        <w:t xml:space="preserve"> </w:t>
      </w:r>
      <w:r w:rsidRPr="00A840D2">
        <w:rPr>
          <w:rtl/>
          <w:lang w:bidi="fa-IR"/>
        </w:rPr>
        <w:t>أبي</w:t>
      </w:r>
      <w:r>
        <w:rPr>
          <w:rtl/>
          <w:lang w:bidi="fa-IR"/>
        </w:rPr>
        <w:t>‏</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وعِندَهُ</w:t>
      </w:r>
      <w:r>
        <w:rPr>
          <w:rtl/>
          <w:lang w:bidi="fa-IR"/>
        </w:rPr>
        <w:t xml:space="preserve"> </w:t>
      </w:r>
      <w:r w:rsidRPr="00A840D2">
        <w:rPr>
          <w:rtl/>
          <w:lang w:bidi="fa-IR"/>
        </w:rPr>
        <w:t>رجُلٌ</w:t>
      </w:r>
      <w:r>
        <w:rPr>
          <w:rtl/>
          <w:lang w:bidi="fa-IR"/>
        </w:rPr>
        <w:t xml:space="preserve"> </w:t>
      </w:r>
      <w:r w:rsidRPr="00A840D2">
        <w:rPr>
          <w:rtl/>
          <w:lang w:bidi="fa-IR"/>
        </w:rPr>
        <w:t>من</w:t>
      </w:r>
      <w:r>
        <w:rPr>
          <w:rtl/>
          <w:lang w:bidi="fa-IR"/>
        </w:rPr>
        <w:t xml:space="preserve"> </w:t>
      </w:r>
      <w:r w:rsidRPr="00A840D2">
        <w:rPr>
          <w:rtl/>
          <w:lang w:bidi="fa-IR"/>
        </w:rPr>
        <w:t>المُغيريَّةِ</w:t>
      </w:r>
      <w:r>
        <w:rPr>
          <w:rtl/>
          <w:lang w:bidi="fa-IR"/>
        </w:rPr>
        <w:t xml:space="preserve"> ، </w:t>
      </w:r>
      <w:r w:rsidRPr="00A840D2">
        <w:rPr>
          <w:rtl/>
          <w:lang w:bidi="fa-IR"/>
        </w:rPr>
        <w:t>فسَألَهُ</w:t>
      </w:r>
      <w:r>
        <w:rPr>
          <w:rtl/>
          <w:lang w:bidi="fa-IR"/>
        </w:rPr>
        <w:t xml:space="preserve"> </w:t>
      </w:r>
      <w:r w:rsidRPr="00A840D2">
        <w:rPr>
          <w:rtl/>
          <w:lang w:bidi="fa-IR"/>
        </w:rPr>
        <w:t>عَن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السُّنَنِ</w:t>
      </w:r>
      <w:r>
        <w:rPr>
          <w:rtl/>
          <w:lang w:bidi="fa-IR"/>
        </w:rPr>
        <w:t xml:space="preserve"> ، </w:t>
      </w:r>
      <w:r w:rsidRPr="00A840D2">
        <w:rPr>
          <w:rtl/>
          <w:lang w:bidi="fa-IR"/>
        </w:rPr>
        <w:t>فقالَ</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يَحتاجُ</w:t>
      </w:r>
      <w:r>
        <w:rPr>
          <w:rtl/>
          <w:lang w:bidi="fa-IR"/>
        </w:rPr>
        <w:t xml:space="preserve"> </w:t>
      </w:r>
      <w:r w:rsidRPr="00A840D2">
        <w:rPr>
          <w:rtl/>
          <w:lang w:bidi="fa-IR"/>
        </w:rPr>
        <w:t>إلَيهِ</w:t>
      </w:r>
      <w:r>
        <w:rPr>
          <w:rtl/>
          <w:lang w:bidi="fa-IR"/>
        </w:rPr>
        <w:t xml:space="preserve"> </w:t>
      </w:r>
      <w:r w:rsidRPr="00A840D2">
        <w:rPr>
          <w:rtl/>
          <w:lang w:bidi="fa-IR"/>
        </w:rPr>
        <w:t>وُلدُ</w:t>
      </w:r>
      <w:r>
        <w:rPr>
          <w:rtl/>
          <w:lang w:bidi="fa-IR"/>
        </w:rPr>
        <w:t xml:space="preserve"> </w:t>
      </w:r>
      <w:r w:rsidRPr="00A840D2">
        <w:rPr>
          <w:rtl/>
          <w:lang w:bidi="fa-IR"/>
        </w:rPr>
        <w:t>آدمَ</w:t>
      </w:r>
      <w:r>
        <w:rPr>
          <w:rtl/>
          <w:lang w:bidi="fa-IR"/>
        </w:rPr>
        <w:t xml:space="preserve"> </w:t>
      </w:r>
      <w:r w:rsidRPr="00A840D2">
        <w:rPr>
          <w:rtl/>
          <w:lang w:bidi="fa-IR"/>
        </w:rPr>
        <w:t>إلّا</w:t>
      </w:r>
      <w:r>
        <w:rPr>
          <w:rtl/>
          <w:lang w:bidi="fa-IR"/>
        </w:rPr>
        <w:t xml:space="preserve"> </w:t>
      </w:r>
      <w:r w:rsidRPr="00A840D2">
        <w:rPr>
          <w:rtl/>
          <w:lang w:bidi="fa-IR"/>
        </w:rPr>
        <w:t>وقد</w:t>
      </w:r>
      <w:r>
        <w:rPr>
          <w:rtl/>
          <w:lang w:bidi="fa-IR"/>
        </w:rPr>
        <w:t xml:space="preserve"> </w:t>
      </w:r>
      <w:r w:rsidRPr="00A840D2">
        <w:rPr>
          <w:rtl/>
          <w:lang w:bidi="fa-IR"/>
        </w:rPr>
        <w:t>خَرَجَتْ</w:t>
      </w:r>
      <w:r>
        <w:rPr>
          <w:rtl/>
          <w:lang w:bidi="fa-IR"/>
        </w:rPr>
        <w:t xml:space="preserve"> </w:t>
      </w:r>
      <w:r w:rsidRPr="00A840D2">
        <w:rPr>
          <w:rtl/>
          <w:lang w:bidi="fa-IR"/>
        </w:rPr>
        <w:t>فيهِ</w:t>
      </w:r>
      <w:r>
        <w:rPr>
          <w:rtl/>
          <w:lang w:bidi="fa-IR"/>
        </w:rPr>
        <w:t xml:space="preserve"> </w:t>
      </w:r>
      <w:r w:rsidRPr="00A840D2">
        <w:rPr>
          <w:rtl/>
          <w:lang w:bidi="fa-IR"/>
        </w:rPr>
        <w:t>السُّنَّةُ</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ومِن</w:t>
      </w:r>
      <w:r>
        <w:rPr>
          <w:rtl/>
          <w:lang w:bidi="fa-IR"/>
        </w:rPr>
        <w:t xml:space="preserve"> </w:t>
      </w:r>
      <w:r w:rsidRPr="00A840D2">
        <w:rPr>
          <w:rtl/>
          <w:lang w:bidi="fa-IR"/>
        </w:rPr>
        <w:t>رسولِهِ</w:t>
      </w:r>
      <w:r>
        <w:rPr>
          <w:rtl/>
          <w:lang w:bidi="fa-IR"/>
        </w:rPr>
        <w:t xml:space="preserve"> ، </w:t>
      </w:r>
      <w:r w:rsidRPr="00A840D2">
        <w:rPr>
          <w:rtl/>
          <w:lang w:bidi="fa-IR"/>
        </w:rPr>
        <w:t>ولولا</w:t>
      </w:r>
      <w:r>
        <w:rPr>
          <w:rtl/>
          <w:lang w:bidi="fa-IR"/>
        </w:rPr>
        <w:t xml:space="preserve"> </w:t>
      </w:r>
      <w:r w:rsidRPr="00A840D2">
        <w:rPr>
          <w:rtl/>
          <w:lang w:bidi="fa-IR"/>
        </w:rPr>
        <w:t>ذلكَ</w:t>
      </w:r>
      <w:r>
        <w:rPr>
          <w:rtl/>
          <w:lang w:bidi="fa-IR"/>
        </w:rPr>
        <w:t xml:space="preserve"> </w:t>
      </w:r>
      <w:r w:rsidRPr="00A840D2">
        <w:rPr>
          <w:rtl/>
          <w:lang w:bidi="fa-IR"/>
        </w:rPr>
        <w:t>ما</w:t>
      </w:r>
      <w:r>
        <w:rPr>
          <w:rtl/>
          <w:lang w:bidi="fa-IR"/>
        </w:rPr>
        <w:t xml:space="preserve"> </w:t>
      </w:r>
      <w:r w:rsidRPr="00A840D2">
        <w:rPr>
          <w:rtl/>
          <w:lang w:bidi="fa-IR"/>
        </w:rPr>
        <w:t>احْتَجَّ</w:t>
      </w:r>
      <w:r>
        <w:rPr>
          <w:rtl/>
          <w:lang w:bidi="fa-IR"/>
        </w:rPr>
        <w:t xml:space="preserve"> </w:t>
      </w:r>
      <w:r w:rsidRPr="00A840D2">
        <w:rPr>
          <w:rtl/>
          <w:lang w:bidi="fa-IR"/>
        </w:rPr>
        <w:t>علَينا</w:t>
      </w:r>
      <w:r>
        <w:rPr>
          <w:rtl/>
          <w:lang w:bidi="fa-IR"/>
        </w:rPr>
        <w:t xml:space="preserve"> </w:t>
      </w:r>
      <w:r w:rsidRPr="00A840D2">
        <w:rPr>
          <w:rtl/>
          <w:lang w:bidi="fa-IR"/>
        </w:rPr>
        <w:t>بما</w:t>
      </w:r>
      <w:r>
        <w:rPr>
          <w:rtl/>
          <w:lang w:bidi="fa-IR"/>
        </w:rPr>
        <w:t xml:space="preserve"> </w:t>
      </w:r>
      <w:r w:rsidRPr="00A840D2">
        <w:rPr>
          <w:rtl/>
          <w:lang w:bidi="fa-IR"/>
        </w:rPr>
        <w:t>احْتَجَّ</w:t>
      </w:r>
      <w:r>
        <w:rPr>
          <w:rtl/>
          <w:lang w:bidi="fa-IR"/>
        </w:rPr>
        <w:t xml:space="preserve"> ، </w:t>
      </w:r>
      <w:r w:rsidRPr="00A840D2">
        <w:rPr>
          <w:rtl/>
          <w:lang w:bidi="fa-IR"/>
        </w:rPr>
        <w:t>فقالَ</w:t>
      </w:r>
      <w:r>
        <w:rPr>
          <w:rtl/>
          <w:lang w:bidi="fa-IR"/>
        </w:rPr>
        <w:t xml:space="preserve"> </w:t>
      </w:r>
      <w:r w:rsidRPr="00A840D2">
        <w:rPr>
          <w:rtl/>
          <w:lang w:bidi="fa-IR"/>
        </w:rPr>
        <w:t>المُغِيريُّ</w:t>
      </w:r>
      <w:r>
        <w:rPr>
          <w:rtl/>
          <w:lang w:bidi="fa-IR"/>
        </w:rPr>
        <w:t xml:space="preserve"> : </w:t>
      </w:r>
      <w:r w:rsidRPr="00A840D2">
        <w:rPr>
          <w:rtl/>
          <w:lang w:bidi="fa-IR"/>
        </w:rPr>
        <w:t>وبِما</w:t>
      </w:r>
      <w:r>
        <w:rPr>
          <w:rtl/>
          <w:lang w:bidi="fa-IR"/>
        </w:rPr>
        <w:t xml:space="preserve"> </w:t>
      </w:r>
      <w:r w:rsidRPr="00A840D2">
        <w:rPr>
          <w:rtl/>
          <w:lang w:bidi="fa-IR"/>
        </w:rPr>
        <w:t>احْتَجَّ</w:t>
      </w:r>
      <w:r>
        <w:rPr>
          <w:rtl/>
          <w:lang w:bidi="fa-IR"/>
        </w:rPr>
        <w:t xml:space="preserve"> ؟ </w:t>
      </w:r>
      <w:r w:rsidRPr="00A840D2">
        <w:rPr>
          <w:rtl/>
          <w:lang w:bidi="fa-IR"/>
        </w:rPr>
        <w:t>فقالَ</w:t>
      </w:r>
      <w:r>
        <w:rPr>
          <w:rtl/>
          <w:lang w:bidi="fa-IR"/>
        </w:rPr>
        <w:t xml:space="preserve"> </w:t>
      </w:r>
      <w:r w:rsidRPr="00A840D2">
        <w:rPr>
          <w:rtl/>
          <w:lang w:bidi="fa-IR"/>
        </w:rPr>
        <w:t>أبو</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قولُهُ</w:t>
      </w:r>
      <w:r>
        <w:rPr>
          <w:rtl/>
          <w:lang w:bidi="fa-IR"/>
        </w:rPr>
        <w:t xml:space="preserve"> : (</w:t>
      </w:r>
      <w:r w:rsidRPr="00A840D2">
        <w:rPr>
          <w:rtl/>
          <w:lang w:bidi="fa-IR"/>
        </w:rPr>
        <w:t>اليَومَ</w:t>
      </w:r>
      <w:r>
        <w:rPr>
          <w:rtl/>
          <w:lang w:bidi="fa-IR"/>
        </w:rPr>
        <w:t xml:space="preserve"> </w:t>
      </w:r>
      <w:r w:rsidRPr="00A840D2">
        <w:rPr>
          <w:rtl/>
          <w:lang w:bidi="fa-IR"/>
        </w:rPr>
        <w:t>أَكْمَلْتُ</w:t>
      </w:r>
      <w:r>
        <w:rPr>
          <w:rtl/>
          <w:lang w:bidi="fa-IR"/>
        </w:rPr>
        <w:t xml:space="preserve"> </w:t>
      </w:r>
      <w:r w:rsidRPr="00A840D2">
        <w:rPr>
          <w:rtl/>
          <w:lang w:bidi="fa-IR"/>
        </w:rPr>
        <w:t>لَكُمْ</w:t>
      </w:r>
      <w:r>
        <w:rPr>
          <w:rtl/>
          <w:lang w:bidi="fa-IR"/>
        </w:rPr>
        <w:t xml:space="preserve"> </w:t>
      </w:r>
      <w:r w:rsidRPr="00A840D2">
        <w:rPr>
          <w:rtl/>
          <w:lang w:bidi="fa-IR"/>
        </w:rPr>
        <w:t>دِينَكُمْ</w:t>
      </w:r>
      <w:r>
        <w:rPr>
          <w:rtl/>
          <w:lang w:bidi="fa-IR"/>
        </w:rPr>
        <w:t xml:space="preserve"> </w:t>
      </w:r>
      <w:r w:rsidRPr="00A840D2">
        <w:rPr>
          <w:rtl/>
          <w:lang w:bidi="fa-IR"/>
        </w:rPr>
        <w:t>وأتْمَمْتُ</w:t>
      </w:r>
      <w:r>
        <w:rPr>
          <w:rtl/>
          <w:lang w:bidi="fa-IR"/>
        </w:rPr>
        <w:t xml:space="preserve"> </w:t>
      </w:r>
      <w:r w:rsidRPr="00A840D2">
        <w:rPr>
          <w:rtl/>
          <w:lang w:bidi="fa-IR"/>
        </w:rPr>
        <w:t>عَلَيكُمْ</w:t>
      </w:r>
      <w:r>
        <w:rPr>
          <w:rtl/>
          <w:lang w:bidi="fa-IR"/>
        </w:rPr>
        <w:t xml:space="preserve"> </w:t>
      </w:r>
      <w:r w:rsidRPr="00A840D2">
        <w:rPr>
          <w:rtl/>
          <w:lang w:bidi="fa-IR"/>
        </w:rPr>
        <w:t>نِعْمَتِي</w:t>
      </w:r>
      <w:r>
        <w:rPr>
          <w:rtl/>
          <w:lang w:bidi="fa-IR"/>
        </w:rPr>
        <w:t>) .</w:t>
      </w:r>
      <w:r>
        <w:rPr>
          <w:rStyle w:val="libFootnotenumChar"/>
          <w:rtl/>
        </w:rPr>
        <w:t>1</w:t>
      </w:r>
    </w:p>
    <w:p w:rsidR="00274744" w:rsidRDefault="00274744" w:rsidP="00274744">
      <w:pPr>
        <w:pStyle w:val="libNormal"/>
      </w:pPr>
      <w:r w:rsidRPr="00E10CFF">
        <w:rPr>
          <w:rStyle w:val="libBold1Char"/>
        </w:rPr>
        <w:t>1432.</w:t>
      </w:r>
      <w:r>
        <w:rPr>
          <w:lang w:bidi="fa-IR"/>
        </w:rPr>
        <w:t xml:space="preserve"> </w:t>
      </w:r>
      <w:r>
        <w:t xml:space="preserve">Abu Usama narrated, 'I was with Abu Abdillah [al-Sadiq] </w:t>
      </w:r>
      <w:r w:rsidRPr="001500BA">
        <w:t>(AS)</w:t>
      </w:r>
      <w:r>
        <w:t xml:space="preserve">, and there was with him a man from al-Mughiriyyah. The man asked him about some practices. He said, 'There is nothing which the offspring of Adam needs except that it has been expounded in the practices set by Allah and His Messenger. Otherwise He would not have the argument over us that He holds.' The man from al-Mughiriyyah then asked, 'And what is His argument?' Abu Abdillah </w:t>
      </w:r>
      <w:r w:rsidRPr="001500BA">
        <w:t>(AS)</w:t>
      </w:r>
      <w:r>
        <w:t xml:space="preserve"> said, '[It is] His verse: </w:t>
      </w:r>
      <w:r w:rsidRPr="008A7F4D">
        <w:rPr>
          <w:rStyle w:val="libBoldItalicChar"/>
        </w:rPr>
        <w:t>“Today I have perfected your religion for you, and I have completed My blessing upon you.”</w:t>
      </w:r>
      <w:r>
        <w:t xml:space="preserve">' </w:t>
      </w:r>
      <w:r>
        <w:rPr>
          <w:rStyle w:val="libFootnotenumChar"/>
        </w:rPr>
        <w:t>23</w:t>
      </w:r>
    </w:p>
    <w:p w:rsidR="00274744" w:rsidRDefault="00274744" w:rsidP="00274744">
      <w:pPr>
        <w:pStyle w:val="libNormal"/>
      </w:pPr>
    </w:p>
    <w:p w:rsidR="00274744" w:rsidRDefault="00274744" w:rsidP="009E5AD4">
      <w:pPr>
        <w:pStyle w:val="Heading3"/>
      </w:pPr>
      <w:bookmarkStart w:id="3229" w:name="_Toc484336821"/>
      <w:bookmarkStart w:id="3230" w:name="_Toc485558342"/>
      <w:r>
        <w:t>Notes</w:t>
      </w:r>
      <w:bookmarkEnd w:id="3229"/>
      <w:bookmarkEnd w:id="3230"/>
    </w:p>
    <w:p w:rsidR="00274744" w:rsidRDefault="00274744" w:rsidP="00274744">
      <w:pPr>
        <w:pStyle w:val="libFootnote"/>
      </w:pPr>
      <w:r>
        <w:t xml:space="preserve">1. </w:t>
      </w:r>
      <w:r>
        <w:rPr>
          <w:rtl/>
        </w:rPr>
        <w:t xml:space="preserve">بحار الأنوار : </w:t>
      </w:r>
      <w:r>
        <w:rPr>
          <w:rtl/>
          <w:lang w:bidi="fa-IR"/>
        </w:rPr>
        <w:t>2 / 169 / 3</w:t>
      </w:r>
      <w:r>
        <w:t xml:space="preserve"> .</w:t>
      </w:r>
    </w:p>
    <w:p w:rsidR="00274744" w:rsidRDefault="00274744" w:rsidP="00274744">
      <w:pPr>
        <w:pStyle w:val="libFootnote"/>
      </w:pPr>
      <w:r>
        <w:t xml:space="preserve">2. Qur'an </w:t>
      </w:r>
      <w:r>
        <w:rPr>
          <w:lang w:bidi="fa-IR"/>
        </w:rPr>
        <w:t>5</w:t>
      </w:r>
      <w:r>
        <w:rPr>
          <w:rtl/>
          <w:lang w:bidi="fa-IR"/>
        </w:rPr>
        <w:t>:3</w:t>
      </w:r>
    </w:p>
    <w:p w:rsidR="00274744" w:rsidRDefault="00274744" w:rsidP="00274744">
      <w:pPr>
        <w:pStyle w:val="libFootnote"/>
        <w:rPr>
          <w:rtl/>
          <w:lang w:bidi="fa-IR"/>
        </w:rPr>
      </w:pPr>
      <w:r>
        <w:t xml:space="preserve">3. Bihar al-Anwar, v. </w:t>
      </w:r>
      <w:r>
        <w:rPr>
          <w:lang w:bidi="fa-IR"/>
        </w:rPr>
        <w:t>2</w:t>
      </w:r>
      <w:r>
        <w:t xml:space="preserve">, p. </w:t>
      </w:r>
      <w:r>
        <w:rPr>
          <w:lang w:bidi="fa-IR"/>
        </w:rPr>
        <w:t>169</w:t>
      </w:r>
      <w:r>
        <w:t xml:space="preserve">, no. </w:t>
      </w:r>
      <w:r>
        <w:rPr>
          <w:lang w:bidi="fa-IR"/>
        </w:rPr>
        <w:t>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31" w:name="_Toc484336822"/>
      <w:bookmarkStart w:id="3232" w:name="_Toc485558343"/>
      <w:r>
        <w:rPr>
          <w:lang w:bidi="fa-IR"/>
        </w:rPr>
        <w:lastRenderedPageBreak/>
        <w:t>472</w:t>
      </w:r>
      <w:r>
        <w:t xml:space="preserve"> - </w:t>
      </w:r>
      <w:r>
        <w:rPr>
          <w:rtl/>
        </w:rPr>
        <w:t>مُتَشابِهاتُ الأحاديثِ‏</w:t>
      </w:r>
      <w:bookmarkEnd w:id="3231"/>
      <w:bookmarkEnd w:id="3232"/>
    </w:p>
    <w:p w:rsidR="00274744" w:rsidRDefault="00274744" w:rsidP="009E5AD4">
      <w:pPr>
        <w:pStyle w:val="Heading2Center"/>
        <w:outlineLvl w:val="0"/>
      </w:pPr>
      <w:bookmarkStart w:id="3233" w:name="_Toc484336823"/>
      <w:bookmarkStart w:id="3234" w:name="_Toc485558344"/>
      <w:r>
        <w:rPr>
          <w:lang w:bidi="fa-IR"/>
        </w:rPr>
        <w:t>472</w:t>
      </w:r>
      <w:r>
        <w:t>. The Ambiguous Traditions</w:t>
      </w:r>
      <w:bookmarkEnd w:id="3233"/>
      <w:bookmarkEnd w:id="3234"/>
    </w:p>
    <w:p w:rsidR="00274744" w:rsidRDefault="00274744" w:rsidP="00CA1574">
      <w:pPr>
        <w:pStyle w:val="libAr"/>
      </w:pPr>
      <w:r w:rsidRPr="00E10CFF">
        <w:rPr>
          <w:rStyle w:val="libBold1Char"/>
          <w:rtl/>
        </w:rPr>
        <w:t>1433.</w:t>
      </w:r>
      <w:r>
        <w:rPr>
          <w:rtl/>
          <w:lang w:bidi="fa-IR"/>
        </w:rPr>
        <w:t xml:space="preserve"> </w:t>
      </w:r>
      <w:r w:rsidRPr="00B61F7A">
        <w:rPr>
          <w:rtl/>
        </w:rPr>
        <w:t>الإمامُ الرِّضا عليه السلام : إنَّ في أخْبارِنا مُتَشابِهاً كمُتَشابِهِ القُرآنِ ، ومُحْكَماً كمُحْكَمِ القُرآنِ ، فَرُدّوا مُتَشابِهَها إلى‏ مُحْكَمِها ، ولا تَتَّبِعوا مُتَشابِهها دُونَ مُحْكَمِها فتَضِلّوا .</w:t>
      </w:r>
      <w:r>
        <w:rPr>
          <w:rStyle w:val="libFootnotenumChar"/>
          <w:rtl/>
        </w:rPr>
        <w:t>1</w:t>
      </w:r>
    </w:p>
    <w:p w:rsidR="00274744" w:rsidRDefault="00274744" w:rsidP="00274744">
      <w:pPr>
        <w:pStyle w:val="libNormal"/>
      </w:pPr>
      <w:r w:rsidRPr="00E10CFF">
        <w:rPr>
          <w:rStyle w:val="libBold1Char"/>
        </w:rPr>
        <w:t>1433.</w:t>
      </w:r>
      <w:r>
        <w:rPr>
          <w:lang w:bidi="fa-IR"/>
        </w:rPr>
        <w:t xml:space="preserve"> </w:t>
      </w:r>
      <w:r>
        <w:t xml:space="preserve">Imam al-Rida </w:t>
      </w:r>
      <w:r w:rsidRPr="001500BA">
        <w:t>(AS)</w:t>
      </w:r>
      <w:r>
        <w:t xml:space="preserve"> said, 'Some of our traditions are ambiguous like the ambiguous verses of the Qur'an, and some are clear like the clear verses of the Qur'an. Then refer its ambiguous ones to its clear ones, and do not follow its ambiguous ones [blindly] without referring to its clear ones lest you go astray.' </w:t>
      </w:r>
      <w:r>
        <w:rPr>
          <w:rStyle w:val="libFootnotenumChar"/>
        </w:rPr>
        <w:t>2</w:t>
      </w:r>
    </w:p>
    <w:p w:rsidR="00274744" w:rsidRDefault="00274744" w:rsidP="00274744">
      <w:pPr>
        <w:pStyle w:val="libNormal"/>
      </w:pPr>
    </w:p>
    <w:p w:rsidR="00274744" w:rsidRDefault="00274744" w:rsidP="009E5AD4">
      <w:pPr>
        <w:pStyle w:val="Heading3"/>
      </w:pPr>
      <w:bookmarkStart w:id="3235" w:name="_Toc484336824"/>
      <w:bookmarkStart w:id="3236" w:name="_Toc485558345"/>
      <w:r>
        <w:t>Notes</w:t>
      </w:r>
      <w:bookmarkEnd w:id="3235"/>
      <w:bookmarkEnd w:id="3236"/>
    </w:p>
    <w:p w:rsidR="00274744" w:rsidRDefault="00274744" w:rsidP="00274744">
      <w:pPr>
        <w:pStyle w:val="libFootnote"/>
      </w:pPr>
      <w:r>
        <w:t xml:space="preserve">1. </w:t>
      </w:r>
      <w:r>
        <w:rPr>
          <w:rtl/>
        </w:rPr>
        <w:t xml:space="preserve">عيون أخبار الرِّضا عليه السلام : </w:t>
      </w:r>
      <w:r>
        <w:rPr>
          <w:rtl/>
          <w:lang w:bidi="fa-IR"/>
        </w:rPr>
        <w:t>1 / 290 / 39</w:t>
      </w:r>
      <w:r>
        <w:t xml:space="preserve"> .</w:t>
      </w:r>
    </w:p>
    <w:p w:rsidR="00274744" w:rsidRDefault="00274744" w:rsidP="00274744">
      <w:pPr>
        <w:pStyle w:val="libFootnote"/>
        <w:rPr>
          <w:rtl/>
          <w:lang w:bidi="fa-IR"/>
        </w:rPr>
      </w:pPr>
      <w:r>
        <w:t xml:space="preserve">2. Uyun Akhbar al-Rida (AS), v. </w:t>
      </w:r>
      <w:r>
        <w:rPr>
          <w:lang w:bidi="fa-IR"/>
        </w:rPr>
        <w:t>1</w:t>
      </w:r>
      <w:r>
        <w:t xml:space="preserve">, p. </w:t>
      </w:r>
      <w:r>
        <w:rPr>
          <w:lang w:bidi="fa-IR"/>
        </w:rPr>
        <w:t>290</w:t>
      </w:r>
      <w:r>
        <w:t xml:space="preserve">, no. </w:t>
      </w:r>
      <w:r>
        <w:rPr>
          <w:lang w:bidi="fa-IR"/>
        </w:rPr>
        <w:t>39</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237" w:name="_Toc484336825"/>
      <w:bookmarkStart w:id="3238" w:name="_Toc485558346"/>
      <w:r>
        <w:rPr>
          <w:lang w:bidi="fa-IR"/>
        </w:rPr>
        <w:lastRenderedPageBreak/>
        <w:t>90</w:t>
      </w:r>
      <w:r>
        <w:t xml:space="preserve"> - </w:t>
      </w:r>
      <w:r>
        <w:rPr>
          <w:rtl/>
        </w:rPr>
        <w:t>الحدود</w:t>
      </w:r>
      <w:bookmarkEnd w:id="3237"/>
      <w:bookmarkEnd w:id="3238"/>
    </w:p>
    <w:p w:rsidR="00274744" w:rsidRDefault="00274744" w:rsidP="009E5AD4">
      <w:pPr>
        <w:pStyle w:val="Heading1Center"/>
      </w:pPr>
      <w:bookmarkStart w:id="3239" w:name="_Toc484336826"/>
      <w:bookmarkStart w:id="3240" w:name="_Toc485558347"/>
      <w:r>
        <w:rPr>
          <w:lang w:bidi="fa-IR"/>
        </w:rPr>
        <w:t>90</w:t>
      </w:r>
      <w:r>
        <w:t>. LEGAL PUNISHMENTS</w:t>
      </w:r>
      <w:bookmarkEnd w:id="3239"/>
      <w:bookmarkEnd w:id="3240"/>
    </w:p>
    <w:p w:rsidR="00274744" w:rsidRDefault="00274744" w:rsidP="00274744">
      <w:pPr>
        <w:pStyle w:val="libFootnotenum"/>
      </w:pPr>
      <w:r>
        <w:rPr>
          <w:lang w:bidi="fa-IR"/>
        </w:rPr>
        <w:t>1</w:t>
      </w:r>
    </w:p>
    <w:p w:rsidR="00274744" w:rsidRDefault="00274744" w:rsidP="009E5AD4">
      <w:pPr>
        <w:pStyle w:val="Heading2Center"/>
        <w:outlineLvl w:val="0"/>
      </w:pPr>
      <w:bookmarkStart w:id="3241" w:name="_Toc484336827"/>
      <w:bookmarkStart w:id="3242" w:name="_Toc485558348"/>
      <w:r>
        <w:rPr>
          <w:lang w:bidi="fa-IR"/>
        </w:rPr>
        <w:t>473</w:t>
      </w:r>
      <w:r>
        <w:t xml:space="preserve"> - </w:t>
      </w:r>
      <w:r>
        <w:rPr>
          <w:rtl/>
        </w:rPr>
        <w:t>لِكُلِّ شَي‏ءٍ حَدٌّ</w:t>
      </w:r>
      <w:bookmarkEnd w:id="3241"/>
      <w:bookmarkEnd w:id="3242"/>
    </w:p>
    <w:p w:rsidR="00274744" w:rsidRDefault="00274744" w:rsidP="009E5AD4">
      <w:pPr>
        <w:pStyle w:val="Heading2Center"/>
        <w:outlineLvl w:val="0"/>
      </w:pPr>
      <w:bookmarkStart w:id="3243" w:name="_Toc484336828"/>
      <w:bookmarkStart w:id="3244" w:name="_Toc485558349"/>
      <w:r>
        <w:rPr>
          <w:lang w:bidi="fa-IR"/>
        </w:rPr>
        <w:t>473</w:t>
      </w:r>
      <w:r>
        <w:t>. Everything Has a Bound</w:t>
      </w:r>
      <w:bookmarkEnd w:id="3243"/>
      <w:bookmarkEnd w:id="3244"/>
    </w:p>
    <w:p w:rsidR="00274744" w:rsidRDefault="00274744" w:rsidP="00CA1574">
      <w:pPr>
        <w:pStyle w:val="libAr"/>
      </w:pPr>
      <w:r w:rsidRPr="00E10CFF">
        <w:rPr>
          <w:rStyle w:val="libBold1Char"/>
          <w:rtl/>
        </w:rPr>
        <w:t>1434.</w:t>
      </w:r>
      <w:r>
        <w:rPr>
          <w:rtl/>
          <w:lang w:bidi="fa-IR"/>
        </w:rPr>
        <w:t xml:space="preserve"> </w:t>
      </w:r>
      <w:r w:rsidRPr="00B61F7A">
        <w:rPr>
          <w:rtl/>
        </w:rPr>
        <w:t>الإمامُ الباقرُ عليه السلام : إنّ اللَّهَ تباركَ وتعالى‏ ...جَعلَ لكُلِّ شي‏ءٍ حَدّاً ، و جَعلَ علَيهِ دَليلاً يَدُلُّ علَيهِ ، وجَعلَ على‏ مَن تَعدّى‏ ذلك الحَدَّ حَدّاً .</w:t>
      </w:r>
      <w:r>
        <w:rPr>
          <w:rStyle w:val="libFootnotenumChar"/>
          <w:rtl/>
        </w:rPr>
        <w:t>2</w:t>
      </w:r>
    </w:p>
    <w:p w:rsidR="00274744" w:rsidRDefault="00274744" w:rsidP="00274744">
      <w:pPr>
        <w:pStyle w:val="libNormal"/>
      </w:pPr>
      <w:r w:rsidRPr="00E10CFF">
        <w:rPr>
          <w:rStyle w:val="libBold1Char"/>
        </w:rPr>
        <w:t>1434.</w:t>
      </w:r>
      <w:r>
        <w:rPr>
          <w:lang w:bidi="fa-IR"/>
        </w:rPr>
        <w:t xml:space="preserve"> </w:t>
      </w:r>
      <w:r>
        <w:t xml:space="preserve">Imam al-Baqir </w:t>
      </w:r>
      <w:r w:rsidRPr="001500BA">
        <w:t>(AS)</w:t>
      </w:r>
      <w:r>
        <w:t xml:space="preserve"> said, 'Truly Allah, Blessed and most High ... has set a bound for everything, and has made for each one a sign indicating to it, and He has designated a punishment for whoever transgresses that bound.' </w:t>
      </w:r>
      <w:r>
        <w:rPr>
          <w:rStyle w:val="libFootnotenumChar"/>
        </w:rPr>
        <w:t>3</w:t>
      </w:r>
    </w:p>
    <w:p w:rsidR="00274744" w:rsidRDefault="00274744" w:rsidP="00274744">
      <w:pPr>
        <w:pStyle w:val="libNormal"/>
      </w:pPr>
    </w:p>
    <w:p w:rsidR="00274744" w:rsidRDefault="00274744" w:rsidP="009E5AD4">
      <w:pPr>
        <w:pStyle w:val="Heading3"/>
      </w:pPr>
      <w:bookmarkStart w:id="3245" w:name="_Toc484336829"/>
      <w:bookmarkStart w:id="3246" w:name="_Toc485558350"/>
      <w:r>
        <w:t>Notes</w:t>
      </w:r>
      <w:bookmarkEnd w:id="3245"/>
      <w:bookmarkEnd w:id="3246"/>
    </w:p>
    <w:p w:rsidR="00274744" w:rsidRDefault="00274744" w:rsidP="00274744">
      <w:pPr>
        <w:pStyle w:val="libFootnote"/>
      </w:pPr>
      <w:r>
        <w:t>1. The Arabic word 'hadd (pl. hudud) is a word referring specifically to the punishments prescribed in Islamic law for various crimes. Lexically the word means 'limit, boundary, border', and refers to any such boundary. In Islamic law therefore, the same word applies to both the cause and the effect, where the transgression of Allah's boundaries and overstepping of His limits (hudud) necessitates the meting out of due legal punishments (hudud) set out in the Islamic penal law. In this chapter therefore, both legal punishment and boundary or limit have been used to translate the same word depending on the individual context. (ed.)</w:t>
      </w:r>
    </w:p>
    <w:p w:rsidR="00274744" w:rsidRDefault="00274744" w:rsidP="00274744">
      <w:pPr>
        <w:pStyle w:val="libFootnote"/>
      </w:pPr>
      <w:r>
        <w:t xml:space="preserve">2. </w:t>
      </w:r>
      <w:r>
        <w:rPr>
          <w:rtl/>
        </w:rPr>
        <w:t xml:space="preserve">الكافي : </w:t>
      </w:r>
      <w:r>
        <w:rPr>
          <w:rtl/>
          <w:lang w:bidi="fa-IR"/>
        </w:rPr>
        <w:t>1 / 59 / 2</w:t>
      </w:r>
      <w:r>
        <w:t xml:space="preserve"> .</w:t>
      </w:r>
    </w:p>
    <w:p w:rsidR="00274744" w:rsidRDefault="00274744" w:rsidP="00274744">
      <w:pPr>
        <w:pStyle w:val="libFootnote"/>
        <w:rPr>
          <w:rtl/>
          <w:lang w:bidi="fa-IR"/>
        </w:rPr>
      </w:pPr>
      <w:r>
        <w:t xml:space="preserve">3. al-Kafi, v. </w:t>
      </w:r>
      <w:r>
        <w:rPr>
          <w:lang w:bidi="fa-IR"/>
        </w:rPr>
        <w:t>1</w:t>
      </w:r>
      <w:r>
        <w:t xml:space="preserve">, p. </w:t>
      </w:r>
      <w:r>
        <w:rPr>
          <w:lang w:bidi="fa-IR"/>
        </w:rPr>
        <w:t>59</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47" w:name="_Toc484336830"/>
      <w:bookmarkStart w:id="3248" w:name="_Toc485558351"/>
      <w:r>
        <w:rPr>
          <w:lang w:bidi="fa-IR"/>
        </w:rPr>
        <w:lastRenderedPageBreak/>
        <w:t>474</w:t>
      </w:r>
      <w:r>
        <w:t xml:space="preserve"> - </w:t>
      </w:r>
      <w:r>
        <w:rPr>
          <w:rtl/>
        </w:rPr>
        <w:t>دَرءُ الحُدودِ</w:t>
      </w:r>
      <w:bookmarkEnd w:id="3247"/>
      <w:bookmarkEnd w:id="3248"/>
    </w:p>
    <w:p w:rsidR="00274744" w:rsidRDefault="00274744" w:rsidP="009E5AD4">
      <w:pPr>
        <w:pStyle w:val="Heading2Center"/>
        <w:outlineLvl w:val="0"/>
      </w:pPr>
      <w:bookmarkStart w:id="3249" w:name="_Toc484336831"/>
      <w:bookmarkStart w:id="3250" w:name="_Toc485558352"/>
      <w:r>
        <w:rPr>
          <w:lang w:bidi="fa-IR"/>
        </w:rPr>
        <w:t>474</w:t>
      </w:r>
      <w:r>
        <w:t>. Averting the Punishments</w:t>
      </w:r>
      <w:bookmarkEnd w:id="3249"/>
      <w:bookmarkEnd w:id="3250"/>
    </w:p>
    <w:p w:rsidR="00274744" w:rsidRDefault="00274744" w:rsidP="00CA1574">
      <w:pPr>
        <w:pStyle w:val="libAr"/>
      </w:pPr>
      <w:r w:rsidRPr="00E10CFF">
        <w:rPr>
          <w:rStyle w:val="libBold1Char"/>
          <w:rtl/>
        </w:rPr>
        <w:t>1435.</w:t>
      </w:r>
      <w:r>
        <w:rPr>
          <w:rtl/>
          <w:lang w:bidi="fa-IR"/>
        </w:rPr>
        <w:t xml:space="preserve"> </w:t>
      </w:r>
      <w:r w:rsidRPr="00B61F7A">
        <w:rPr>
          <w:rtl/>
        </w:rPr>
        <w:t>رسولُ اللَّهِ صلى اللَّه عليه وآله : ادْرَؤوا الحُدودَ عنِ المسلِمينَ ما اسْتَطَعْتُم ، فإنْ وَجَدتُم للمسلِمِ مَخْرَجاً فَخَلّوا سبيلَهُ ؛ فإنَّ الإمامَ لَأنْ يُخْطِئَ في العَفوِ خَيرٌ مِن أنْ يُخْطئَ في العُقوبَةِ .</w:t>
      </w:r>
      <w:r>
        <w:rPr>
          <w:rStyle w:val="libFootnotenumChar"/>
          <w:rtl/>
        </w:rPr>
        <w:t>1</w:t>
      </w:r>
    </w:p>
    <w:p w:rsidR="00274744" w:rsidRDefault="00274744" w:rsidP="00274744">
      <w:pPr>
        <w:pStyle w:val="libNormal"/>
      </w:pPr>
      <w:r w:rsidRPr="00E10CFF">
        <w:rPr>
          <w:rStyle w:val="libBold1Char"/>
        </w:rPr>
        <w:t>1435.</w:t>
      </w:r>
      <w:r>
        <w:rPr>
          <w:lang w:bidi="fa-IR"/>
        </w:rPr>
        <w:t xml:space="preserve"> </w:t>
      </w:r>
      <w:r>
        <w:t xml:space="preserve">The Prophet </w:t>
      </w:r>
      <w:r w:rsidRPr="001500BA">
        <w:t>(SAWA)</w:t>
      </w:r>
      <w:r>
        <w:t xml:space="preserve"> said, 'Avert the punishments from the Muslims as much as you can, and if you can find a way out for a Muslim, then make way for him, for it is better for the Imam to err in reprieving than in punishment.' </w:t>
      </w:r>
      <w:r>
        <w:rPr>
          <w:rStyle w:val="libFootnotenumChar"/>
        </w:rPr>
        <w:t>2</w:t>
      </w:r>
    </w:p>
    <w:p w:rsidR="00274744" w:rsidRDefault="00274744" w:rsidP="00CA1574">
      <w:pPr>
        <w:pStyle w:val="libAr"/>
      </w:pPr>
      <w:r w:rsidRPr="00E10CFF">
        <w:rPr>
          <w:rStyle w:val="libBold1Char"/>
          <w:rtl/>
        </w:rPr>
        <w:t>1436.</w:t>
      </w:r>
      <w:r>
        <w:rPr>
          <w:rtl/>
          <w:lang w:bidi="fa-IR"/>
        </w:rPr>
        <w:t xml:space="preserve"> </w:t>
      </w:r>
      <w:r w:rsidRPr="00B61F7A">
        <w:rPr>
          <w:rtl/>
        </w:rPr>
        <w:t>رسولُ اللَّهِ صلى اللَّه عليه وآله : ادْرَؤوا الحُدودَ بالشُّبُهاتِ .</w:t>
      </w:r>
      <w:r>
        <w:rPr>
          <w:rStyle w:val="libFootnotenumChar"/>
          <w:rtl/>
        </w:rPr>
        <w:t>3</w:t>
      </w:r>
    </w:p>
    <w:p w:rsidR="00274744" w:rsidRDefault="00274744" w:rsidP="00274744">
      <w:pPr>
        <w:pStyle w:val="libNormal"/>
      </w:pPr>
      <w:r w:rsidRPr="00E10CFF">
        <w:rPr>
          <w:rStyle w:val="libBold1Char"/>
        </w:rPr>
        <w:t>1436.</w:t>
      </w:r>
      <w:r>
        <w:rPr>
          <w:lang w:bidi="fa-IR"/>
        </w:rPr>
        <w:t xml:space="preserve"> </w:t>
      </w:r>
      <w:r>
        <w:t xml:space="preserve">The Prophet </w:t>
      </w:r>
      <w:r w:rsidRPr="001500BA">
        <w:t>(SAWA)</w:t>
      </w:r>
      <w:r>
        <w:t xml:space="preserve"> said, 'Avert the punishments through uncertainties.' </w:t>
      </w:r>
      <w:r>
        <w:rPr>
          <w:rStyle w:val="libFootnotenumChar"/>
        </w:rPr>
        <w:t>4</w:t>
      </w:r>
    </w:p>
    <w:p w:rsidR="00274744" w:rsidRDefault="00274744" w:rsidP="00274744">
      <w:pPr>
        <w:pStyle w:val="libNormal"/>
      </w:pPr>
    </w:p>
    <w:p w:rsidR="00274744" w:rsidRDefault="00274744" w:rsidP="009E5AD4">
      <w:pPr>
        <w:pStyle w:val="Heading3"/>
      </w:pPr>
      <w:bookmarkStart w:id="3251" w:name="_Toc484336832"/>
      <w:bookmarkStart w:id="3252" w:name="_Toc485558353"/>
      <w:r>
        <w:t>Notes</w:t>
      </w:r>
      <w:bookmarkEnd w:id="3251"/>
      <w:bookmarkEnd w:id="3252"/>
    </w:p>
    <w:p w:rsidR="00274744" w:rsidRDefault="00274744" w:rsidP="00274744">
      <w:pPr>
        <w:pStyle w:val="libFootnote"/>
      </w:pPr>
      <w:r>
        <w:t xml:space="preserve">1. </w:t>
      </w:r>
      <w:r>
        <w:rPr>
          <w:rtl/>
        </w:rPr>
        <w:t xml:space="preserve">كنز العمّال : </w:t>
      </w:r>
      <w:r>
        <w:rPr>
          <w:rtl/>
          <w:lang w:bidi="fa-IR"/>
        </w:rPr>
        <w:t>12971</w:t>
      </w:r>
      <w:r>
        <w:t xml:space="preserve"> .</w:t>
      </w:r>
    </w:p>
    <w:p w:rsidR="00274744" w:rsidRDefault="00274744" w:rsidP="00274744">
      <w:pPr>
        <w:pStyle w:val="libFootnote"/>
      </w:pPr>
      <w:r>
        <w:t xml:space="preserve">2. Kanz al-Ummal, no. </w:t>
      </w:r>
      <w:r>
        <w:rPr>
          <w:lang w:bidi="fa-IR"/>
        </w:rPr>
        <w:t>12971</w:t>
      </w:r>
    </w:p>
    <w:p w:rsidR="00274744" w:rsidRDefault="00274744" w:rsidP="00274744">
      <w:pPr>
        <w:pStyle w:val="libFootnote"/>
      </w:pPr>
      <w:r>
        <w:t xml:space="preserve">3. </w:t>
      </w:r>
      <w:r>
        <w:rPr>
          <w:rtl/>
        </w:rPr>
        <w:t xml:space="preserve">كتاب‏من‏لا يحضره الفقيه : </w:t>
      </w:r>
      <w:r>
        <w:rPr>
          <w:rtl/>
          <w:lang w:bidi="fa-IR"/>
        </w:rPr>
        <w:t>4 / 74 / 5146</w:t>
      </w:r>
      <w:r>
        <w:rPr>
          <w:rtl/>
        </w:rPr>
        <w:t xml:space="preserve"> ، كنز العمّال : </w:t>
      </w:r>
      <w:r>
        <w:rPr>
          <w:rtl/>
          <w:lang w:bidi="fa-IR"/>
        </w:rPr>
        <w:t>12972</w:t>
      </w:r>
      <w:r>
        <w:t xml:space="preserve"> .</w:t>
      </w:r>
    </w:p>
    <w:p w:rsidR="00274744" w:rsidRDefault="00274744" w:rsidP="00274744">
      <w:pPr>
        <w:pStyle w:val="libFootnote"/>
        <w:rPr>
          <w:rtl/>
          <w:lang w:bidi="fa-IR"/>
        </w:rPr>
      </w:pPr>
      <w:r>
        <w:t xml:space="preserve">4. al-Faqih, v. </w:t>
      </w:r>
      <w:r>
        <w:rPr>
          <w:lang w:bidi="fa-IR"/>
        </w:rPr>
        <w:t>4</w:t>
      </w:r>
      <w:r>
        <w:t xml:space="preserve">, p. </w:t>
      </w:r>
      <w:r>
        <w:rPr>
          <w:lang w:bidi="fa-IR"/>
        </w:rPr>
        <w:t>74</w:t>
      </w:r>
      <w:r>
        <w:t xml:space="preserve">, no. </w:t>
      </w:r>
      <w:r>
        <w:rPr>
          <w:lang w:bidi="fa-IR"/>
        </w:rPr>
        <w:t>5146</w:t>
      </w:r>
      <w:r>
        <w:t xml:space="preserve">, Kanz al-Ummal, no. </w:t>
      </w:r>
      <w:r>
        <w:rPr>
          <w:lang w:bidi="fa-IR"/>
        </w:rPr>
        <w:t>12972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53" w:name="_Toc484336833"/>
      <w:bookmarkStart w:id="3254" w:name="_Toc485558354"/>
      <w:r>
        <w:rPr>
          <w:lang w:bidi="fa-IR"/>
        </w:rPr>
        <w:lastRenderedPageBreak/>
        <w:t>475</w:t>
      </w:r>
      <w:r>
        <w:t xml:space="preserve"> - </w:t>
      </w:r>
      <w:r>
        <w:rPr>
          <w:rtl/>
        </w:rPr>
        <w:t>إقامَةُ الحُدودِ</w:t>
      </w:r>
      <w:bookmarkEnd w:id="3253"/>
      <w:bookmarkEnd w:id="3254"/>
    </w:p>
    <w:p w:rsidR="00274744" w:rsidRDefault="00274744" w:rsidP="009E5AD4">
      <w:pPr>
        <w:pStyle w:val="Heading2Center"/>
        <w:outlineLvl w:val="0"/>
      </w:pPr>
      <w:bookmarkStart w:id="3255" w:name="_Toc484336834"/>
      <w:bookmarkStart w:id="3256" w:name="_Toc485558355"/>
      <w:r>
        <w:rPr>
          <w:lang w:bidi="fa-IR"/>
        </w:rPr>
        <w:t>475</w:t>
      </w:r>
      <w:r>
        <w:t>. Upholding the Penal Laws</w:t>
      </w:r>
      <w:bookmarkEnd w:id="3255"/>
      <w:bookmarkEnd w:id="3256"/>
    </w:p>
    <w:p w:rsidR="00274744" w:rsidRDefault="00274744" w:rsidP="00CA1574">
      <w:pPr>
        <w:pStyle w:val="libAr"/>
      </w:pPr>
      <w:r w:rsidRPr="00E10CFF">
        <w:rPr>
          <w:rStyle w:val="libBold1Char"/>
          <w:rtl/>
        </w:rPr>
        <w:t>1437.</w:t>
      </w:r>
      <w:r>
        <w:rPr>
          <w:rtl/>
          <w:lang w:bidi="fa-IR"/>
        </w:rPr>
        <w:t xml:space="preserve"> </w:t>
      </w:r>
      <w:r w:rsidRPr="00B61F7A">
        <w:rPr>
          <w:rtl/>
        </w:rPr>
        <w:t>رسولُ اللَّهِ صلى اللَّه عليه وآله : إقامَةُ حَدٍّ مِن حُدودِ اللَّهِ خَيرٌ مِن مَطَرِ أربَعينَ لَيلةً في بِلادِ اللَّهِ .</w:t>
      </w:r>
      <w:r>
        <w:rPr>
          <w:rStyle w:val="libFootnotenumChar"/>
          <w:rtl/>
        </w:rPr>
        <w:t>1</w:t>
      </w:r>
    </w:p>
    <w:p w:rsidR="00274744" w:rsidRDefault="00274744" w:rsidP="00274744">
      <w:pPr>
        <w:pStyle w:val="libNormal"/>
      </w:pPr>
      <w:r w:rsidRPr="00E10CFF">
        <w:rPr>
          <w:rStyle w:val="libBold1Char"/>
        </w:rPr>
        <w:t>1437.</w:t>
      </w:r>
      <w:r>
        <w:rPr>
          <w:lang w:bidi="fa-IR"/>
        </w:rPr>
        <w:t xml:space="preserve"> </w:t>
      </w:r>
      <w:r>
        <w:t xml:space="preserve">The Prophet </w:t>
      </w:r>
      <w:r w:rsidRPr="001500BA">
        <w:t>(SAWA)</w:t>
      </w:r>
      <w:r>
        <w:t xml:space="preserve"> said, 'Upholding one of the penal laws of Allah is superior to forty nights of rain on Allah's land.' </w:t>
      </w:r>
      <w:r>
        <w:rPr>
          <w:rStyle w:val="libFootnotenumChar"/>
        </w:rPr>
        <w:t>2</w:t>
      </w:r>
    </w:p>
    <w:p w:rsidR="00274744" w:rsidRDefault="00274744" w:rsidP="00CA1574">
      <w:pPr>
        <w:pStyle w:val="libAr"/>
      </w:pPr>
      <w:r w:rsidRPr="00E10CFF">
        <w:rPr>
          <w:rStyle w:val="libBold1Char"/>
          <w:rtl/>
        </w:rPr>
        <w:t>1438.</w:t>
      </w:r>
      <w:r>
        <w:rPr>
          <w:rtl/>
          <w:lang w:bidi="fa-IR"/>
        </w:rPr>
        <w:t xml:space="preserve"> </w:t>
      </w:r>
      <w:r w:rsidRPr="00B61F7A">
        <w:rPr>
          <w:rtl/>
        </w:rPr>
        <w:t>رسولُ اللَّهِ صلى اللَّه عليه وآله : حَدٌّ يُقامُ في الأرضِ أزْكى‏ مِن عِبادَةِ سِتّينَ سَنةً .</w:t>
      </w:r>
      <w:r>
        <w:rPr>
          <w:rStyle w:val="libFootnotenumChar"/>
          <w:rtl/>
        </w:rPr>
        <w:t>3</w:t>
      </w:r>
    </w:p>
    <w:p w:rsidR="00274744" w:rsidRDefault="00274744" w:rsidP="00274744">
      <w:pPr>
        <w:pStyle w:val="libNormal"/>
      </w:pPr>
      <w:r w:rsidRPr="00E10CFF">
        <w:rPr>
          <w:rStyle w:val="libBold1Char"/>
        </w:rPr>
        <w:t>1438.</w:t>
      </w:r>
      <w:r>
        <w:rPr>
          <w:lang w:bidi="fa-IR"/>
        </w:rPr>
        <w:t xml:space="preserve"> </w:t>
      </w:r>
      <w:r>
        <w:t xml:space="preserve">The Prophet </w:t>
      </w:r>
      <w:r w:rsidRPr="001500BA">
        <w:t>(SAWA)</w:t>
      </w:r>
      <w:r>
        <w:t xml:space="preserve"> said, 'A penal law that is exercised on earth is purer than sixty years of worship.' </w:t>
      </w:r>
      <w:r>
        <w:rPr>
          <w:rStyle w:val="libFootnotenumChar"/>
        </w:rPr>
        <w:t>4</w:t>
      </w:r>
    </w:p>
    <w:p w:rsidR="00274744" w:rsidRDefault="00274744" w:rsidP="00CA1574">
      <w:pPr>
        <w:pStyle w:val="libAr"/>
      </w:pPr>
      <w:r w:rsidRPr="00E10CFF">
        <w:rPr>
          <w:rStyle w:val="libBold1Char"/>
          <w:rtl/>
        </w:rPr>
        <w:t>1439.</w:t>
      </w:r>
      <w:r>
        <w:rPr>
          <w:rtl/>
          <w:lang w:bidi="fa-IR"/>
        </w:rPr>
        <w:t xml:space="preserve"> </w:t>
      </w:r>
      <w:r w:rsidRPr="00B61F7A">
        <w:rPr>
          <w:rtl/>
        </w:rPr>
        <w:t>الإمامُ الصّادقُ عن آبائه عليهم السلام : إنّ رسولَ اللَّهِ صلى اللَّه عليه وآله اُتيَ بامْرأةٍ لَها شَرَفٌ في قَومِها قَد سَرَقَتْ ، فأمَرَ بقَطْعِها ، فاجْتَمعَ إلى‏ رسولِ اللَّهِ صلى اللَّه عليه وآله ناسٌ مِن قُرَيشٍ وقالوا : يا رسولَ اللَّهِ، تُقْطَعُ امْرأةٌ شَريفةٌ مثلُ فُلانَةَ في خَطَرٍ يَسيرٍ ؟</w:t>
      </w:r>
      <w:r>
        <w:t>!</w:t>
      </w:r>
    </w:p>
    <w:p w:rsidR="00274744" w:rsidRDefault="00274744" w:rsidP="00CA1574">
      <w:pPr>
        <w:pStyle w:val="libAr"/>
      </w:pPr>
      <w:r w:rsidRPr="00B61F7A">
        <w:rPr>
          <w:rtl/>
        </w:rPr>
        <w:t>قالَ : نَعَم ، إنّما هَلكَ مَن كانَ قَبْلَكُم بمِثْلِ هذا ، كانوا يُقيمونَ الحُدودَ على‏ ضُعَفائهِم ويَتْرُكونَ أقْوِياءهُم وأشْرافَهُم فهَلَكوا .</w:t>
      </w:r>
      <w:r>
        <w:rPr>
          <w:rStyle w:val="libFootnotenumChar"/>
          <w:rtl/>
        </w:rPr>
        <w:t>5</w:t>
      </w:r>
    </w:p>
    <w:p w:rsidR="00274744" w:rsidRDefault="00274744" w:rsidP="00274744">
      <w:pPr>
        <w:pStyle w:val="libNormal"/>
      </w:pPr>
      <w:r w:rsidRPr="00E10CFF">
        <w:rPr>
          <w:rStyle w:val="libBold1Char"/>
        </w:rPr>
        <w:t>1439.</w:t>
      </w:r>
      <w:r>
        <w:rPr>
          <w:lang w:bidi="fa-IR"/>
        </w:rPr>
        <w:t xml:space="preserve"> </w:t>
      </w:r>
      <w:r>
        <w:t xml:space="preserve">Imam al-Sadiq </w:t>
      </w:r>
      <w:r w:rsidRPr="001500BA">
        <w:t>(AS)</w:t>
      </w:r>
      <w:r>
        <w:t xml:space="preserve"> said, 'A woman who was honoured amongst her people was once brought to the Prophet </w:t>
      </w:r>
      <w:r w:rsidRPr="001500BA">
        <w:t>(SAWA)</w:t>
      </w:r>
      <w:r>
        <w:t xml:space="preserve"> charged with theft. He ordered her [hand] to be cut. A group from the tribe of Quraysh came to the Prophet </w:t>
      </w:r>
      <w:r w:rsidRPr="001500BA">
        <w:t>(SAWA)</w:t>
      </w:r>
      <w:r>
        <w:t xml:space="preserve"> and said, 'O Messenger of Allah! Must [the hand of] a noble lady such as her be cut like that of so and so for such a small mistake?!' He replied, 'Yes! Indeed those before you perished because of such a deed. People used to uphold the punishments for the weak ones among them and exempt the strong and the noble ones of them, and therefore they perished.' </w:t>
      </w:r>
      <w:r>
        <w:rPr>
          <w:rStyle w:val="libFootnotenumChar"/>
        </w:rPr>
        <w:t>6</w:t>
      </w:r>
    </w:p>
    <w:p w:rsidR="00274744" w:rsidRDefault="00274744" w:rsidP="00274744">
      <w:pPr>
        <w:pStyle w:val="libNormal"/>
      </w:pPr>
    </w:p>
    <w:p w:rsidR="00274744" w:rsidRDefault="00274744" w:rsidP="009E5AD4">
      <w:pPr>
        <w:pStyle w:val="Heading3"/>
      </w:pPr>
      <w:bookmarkStart w:id="3257" w:name="_Toc484336835"/>
      <w:bookmarkStart w:id="3258" w:name="_Toc485558356"/>
      <w:r>
        <w:t>Notes</w:t>
      </w:r>
      <w:bookmarkEnd w:id="3257"/>
      <w:bookmarkEnd w:id="3258"/>
    </w:p>
    <w:p w:rsidR="00274744" w:rsidRDefault="00274744" w:rsidP="00274744">
      <w:pPr>
        <w:pStyle w:val="libFootnote"/>
      </w:pPr>
      <w:r>
        <w:t xml:space="preserve">1. </w:t>
      </w:r>
      <w:r>
        <w:rPr>
          <w:rtl/>
        </w:rPr>
        <w:t xml:space="preserve">كنز العمّال : </w:t>
      </w:r>
      <w:r>
        <w:rPr>
          <w:rtl/>
          <w:lang w:bidi="fa-IR"/>
        </w:rPr>
        <w:t>14599</w:t>
      </w:r>
      <w:r>
        <w:rPr>
          <w:rtl/>
        </w:rPr>
        <w:t xml:space="preserve"> ؛ الكافي : </w:t>
      </w:r>
      <w:r>
        <w:rPr>
          <w:rtl/>
          <w:lang w:bidi="fa-IR"/>
        </w:rPr>
        <w:t>7 / 174 / 1</w:t>
      </w:r>
      <w:r>
        <w:rPr>
          <w:rtl/>
        </w:rPr>
        <w:t xml:space="preserve"> مع تفاوت يسير في اللفظ وفيه : «ليلة وأيّامها</w:t>
      </w:r>
      <w:r>
        <w:t>» .</w:t>
      </w:r>
    </w:p>
    <w:p w:rsidR="00274744" w:rsidRDefault="00274744" w:rsidP="00274744">
      <w:pPr>
        <w:pStyle w:val="libFootnote"/>
      </w:pPr>
      <w:r>
        <w:t xml:space="preserve">2. Kanz al-Ummal, no. </w:t>
      </w:r>
      <w:r>
        <w:rPr>
          <w:lang w:bidi="fa-IR"/>
        </w:rPr>
        <w:t>14599</w:t>
      </w:r>
      <w:r>
        <w:t xml:space="preserve">, al-Kafi, v. </w:t>
      </w:r>
      <w:r>
        <w:rPr>
          <w:lang w:bidi="fa-IR"/>
        </w:rPr>
        <w:t>7</w:t>
      </w:r>
      <w:r>
        <w:t xml:space="preserve">, p. </w:t>
      </w:r>
      <w:r>
        <w:rPr>
          <w:lang w:bidi="fa-IR"/>
        </w:rPr>
        <w:t>174</w:t>
      </w:r>
      <w:r>
        <w:t xml:space="preserve">, no. </w:t>
      </w:r>
      <w:r>
        <w:rPr>
          <w:lang w:bidi="fa-IR"/>
        </w:rPr>
        <w:t>1</w:t>
      </w:r>
    </w:p>
    <w:p w:rsidR="00274744" w:rsidRDefault="00274744" w:rsidP="00274744">
      <w:pPr>
        <w:pStyle w:val="libFootnote"/>
      </w:pPr>
      <w:r>
        <w:t xml:space="preserve">3. </w:t>
      </w:r>
      <w:r>
        <w:rPr>
          <w:rtl/>
        </w:rPr>
        <w:t xml:space="preserve">مستدرك الوسائل : </w:t>
      </w:r>
      <w:r>
        <w:rPr>
          <w:rtl/>
          <w:lang w:bidi="fa-IR"/>
        </w:rPr>
        <w:t>18 / 9 / 21843</w:t>
      </w:r>
      <w:r>
        <w:t xml:space="preserve"> .</w:t>
      </w:r>
    </w:p>
    <w:p w:rsidR="00274744" w:rsidRDefault="00274744" w:rsidP="00274744">
      <w:pPr>
        <w:pStyle w:val="libFootnote"/>
      </w:pPr>
      <w:r>
        <w:t xml:space="preserve">4. Mustadrak al-Wasa'il, v. </w:t>
      </w:r>
      <w:r>
        <w:rPr>
          <w:lang w:bidi="fa-IR"/>
        </w:rPr>
        <w:t>18</w:t>
      </w:r>
      <w:r>
        <w:t xml:space="preserve">, p. </w:t>
      </w:r>
      <w:r>
        <w:rPr>
          <w:lang w:bidi="fa-IR"/>
        </w:rPr>
        <w:t>9</w:t>
      </w:r>
      <w:r>
        <w:t xml:space="preserve">, no. </w:t>
      </w:r>
      <w:r>
        <w:rPr>
          <w:lang w:bidi="fa-IR"/>
        </w:rPr>
        <w:t>21843</w:t>
      </w:r>
    </w:p>
    <w:p w:rsidR="00274744" w:rsidRDefault="00274744" w:rsidP="00274744">
      <w:pPr>
        <w:pStyle w:val="libFootnote"/>
      </w:pPr>
      <w:r>
        <w:t xml:space="preserve">5. </w:t>
      </w:r>
      <w:r>
        <w:rPr>
          <w:rtl/>
        </w:rPr>
        <w:t xml:space="preserve">دعائم الإسلام : </w:t>
      </w:r>
      <w:r>
        <w:rPr>
          <w:rtl/>
          <w:lang w:bidi="fa-IR"/>
        </w:rPr>
        <w:t>2 / 442 / 1539</w:t>
      </w:r>
      <w:r>
        <w:t xml:space="preserve"> .</w:t>
      </w:r>
    </w:p>
    <w:p w:rsidR="00274744" w:rsidRDefault="00274744" w:rsidP="00274744">
      <w:pPr>
        <w:pStyle w:val="libFootnote"/>
        <w:rPr>
          <w:rtl/>
          <w:lang w:bidi="fa-IR"/>
        </w:rPr>
      </w:pPr>
      <w:r>
        <w:t xml:space="preserve">6. Daa?im al-Islam, v. </w:t>
      </w:r>
      <w:r>
        <w:rPr>
          <w:lang w:bidi="fa-IR"/>
        </w:rPr>
        <w:t>2</w:t>
      </w:r>
      <w:r>
        <w:t xml:space="preserve">, p. </w:t>
      </w:r>
      <w:r>
        <w:rPr>
          <w:lang w:bidi="fa-IR"/>
        </w:rPr>
        <w:t>442</w:t>
      </w:r>
      <w:r>
        <w:t xml:space="preserve">, no. </w:t>
      </w:r>
      <w:r>
        <w:rPr>
          <w:lang w:bidi="fa-IR"/>
        </w:rPr>
        <w:t>1539</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59" w:name="_Toc484336836"/>
      <w:bookmarkStart w:id="3260" w:name="_Toc485558357"/>
      <w:r>
        <w:rPr>
          <w:lang w:bidi="fa-IR"/>
        </w:rPr>
        <w:lastRenderedPageBreak/>
        <w:t>476</w:t>
      </w:r>
      <w:r>
        <w:t xml:space="preserve"> - </w:t>
      </w:r>
      <w:r>
        <w:rPr>
          <w:rtl/>
        </w:rPr>
        <w:t>لا شَفاعَةَ وَلا كَفالَةَ وَلا يَمِينَ في حَدٍّ</w:t>
      </w:r>
      <w:bookmarkEnd w:id="3259"/>
      <w:bookmarkEnd w:id="3260"/>
    </w:p>
    <w:p w:rsidR="00274744" w:rsidRDefault="00274744" w:rsidP="009E5AD4">
      <w:pPr>
        <w:pStyle w:val="Heading2Center"/>
        <w:outlineLvl w:val="0"/>
      </w:pPr>
      <w:bookmarkStart w:id="3261" w:name="_Toc484336837"/>
      <w:bookmarkStart w:id="3262" w:name="_Toc485558358"/>
      <w:r>
        <w:rPr>
          <w:lang w:bidi="fa-IR"/>
        </w:rPr>
        <w:t>476</w:t>
      </w:r>
      <w:r>
        <w:t>. No Intercession, Bail or Oath</w:t>
      </w:r>
      <w:bookmarkEnd w:id="3261"/>
      <w:bookmarkEnd w:id="3262"/>
    </w:p>
    <w:p w:rsidR="00274744" w:rsidRDefault="00274744" w:rsidP="00CA1574">
      <w:pPr>
        <w:pStyle w:val="libAr"/>
      </w:pPr>
      <w:r w:rsidRPr="00E10CFF">
        <w:rPr>
          <w:rStyle w:val="libBold1Char"/>
          <w:rtl/>
        </w:rPr>
        <w:t>1440.</w:t>
      </w:r>
      <w:r>
        <w:rPr>
          <w:rtl/>
          <w:lang w:bidi="fa-IR"/>
        </w:rPr>
        <w:t xml:space="preserve"> </w:t>
      </w:r>
      <w:r w:rsidRPr="00B61F7A">
        <w:rPr>
          <w:rtl/>
        </w:rPr>
        <w:t>رسولُ اللَّهِ صلى اللَّه عليه وآله : أيُّما رجُلٍ حالَتْ شَفاعَتُهُ دُونَ‏حَدٍّ مِن حُدودِ اللَّهِ ، لَم يَزَلْ في سَخَطِ اللَّهِ حتّى‏ يَنْزِعَ .</w:t>
      </w:r>
      <w:r>
        <w:rPr>
          <w:rStyle w:val="libFootnotenumChar"/>
          <w:rtl/>
        </w:rPr>
        <w:t>1</w:t>
      </w:r>
    </w:p>
    <w:p w:rsidR="00274744" w:rsidRDefault="00274744" w:rsidP="00274744">
      <w:pPr>
        <w:pStyle w:val="libNormal"/>
      </w:pPr>
      <w:r w:rsidRPr="00E10CFF">
        <w:rPr>
          <w:rStyle w:val="libBold1Char"/>
        </w:rPr>
        <w:t>1440.</w:t>
      </w:r>
      <w:r>
        <w:rPr>
          <w:lang w:bidi="fa-IR"/>
        </w:rPr>
        <w:t xml:space="preserve"> </w:t>
      </w:r>
      <w:r>
        <w:t xml:space="preserve">The Prophet </w:t>
      </w:r>
      <w:r w:rsidRPr="001500BA">
        <w:t>(SAWA)</w:t>
      </w:r>
      <w:r>
        <w:t xml:space="preserve"> said, 'Every man who stops the exercise of one of Allah's punishments by his intercession will continue to be exposed to Allah's anger until he ceases.' </w:t>
      </w:r>
      <w:r>
        <w:rPr>
          <w:rStyle w:val="libFootnotenumChar"/>
        </w:rPr>
        <w:t>2</w:t>
      </w:r>
    </w:p>
    <w:p w:rsidR="00274744" w:rsidRDefault="00274744" w:rsidP="00CA1574">
      <w:pPr>
        <w:pStyle w:val="libAr"/>
      </w:pPr>
      <w:r w:rsidRPr="00E10CFF">
        <w:rPr>
          <w:rStyle w:val="libBold1Char"/>
          <w:rtl/>
        </w:rPr>
        <w:t>1441.</w:t>
      </w:r>
      <w:r>
        <w:rPr>
          <w:rtl/>
          <w:lang w:bidi="fa-IR"/>
        </w:rPr>
        <w:t xml:space="preserve"> </w:t>
      </w:r>
      <w:r w:rsidRPr="00B61F7A">
        <w:rPr>
          <w:rtl/>
        </w:rPr>
        <w:t>رسولُ اللَّهِ صلى اللَّه عليه وآله : لا شَفاعَةَ ولا كفالَةَ ولايَمينَ في حَدٍّ .</w:t>
      </w:r>
      <w:r>
        <w:rPr>
          <w:rStyle w:val="libFootnotenumChar"/>
          <w:rtl/>
        </w:rPr>
        <w:t>3</w:t>
      </w:r>
    </w:p>
    <w:p w:rsidR="00274744" w:rsidRDefault="00274744" w:rsidP="00274744">
      <w:pPr>
        <w:pStyle w:val="libNormal"/>
      </w:pPr>
      <w:r w:rsidRPr="00E10CFF">
        <w:rPr>
          <w:rStyle w:val="libBold1Char"/>
        </w:rPr>
        <w:t>1441.</w:t>
      </w:r>
      <w:r>
        <w:rPr>
          <w:lang w:bidi="fa-IR"/>
        </w:rPr>
        <w:t xml:space="preserve"> </w:t>
      </w:r>
      <w:r>
        <w:t xml:space="preserve">The Prophet </w:t>
      </w:r>
      <w:r w:rsidRPr="001500BA">
        <w:t>(SAWA)</w:t>
      </w:r>
      <w:r>
        <w:t xml:space="preserve"> said, 'There is no intercession, bail, or oath in a legal punishment.' </w:t>
      </w:r>
      <w:r>
        <w:rPr>
          <w:rStyle w:val="libFootnotenumChar"/>
        </w:rPr>
        <w:t>4</w:t>
      </w:r>
    </w:p>
    <w:p w:rsidR="00274744" w:rsidRDefault="00274744" w:rsidP="00CA1574">
      <w:pPr>
        <w:pStyle w:val="libAr"/>
      </w:pPr>
      <w:r w:rsidRPr="00E10CFF">
        <w:rPr>
          <w:rStyle w:val="libBold1Char"/>
          <w:rtl/>
        </w:rPr>
        <w:t>1442.</w:t>
      </w:r>
      <w:r>
        <w:rPr>
          <w:rtl/>
          <w:lang w:bidi="fa-IR"/>
        </w:rPr>
        <w:t xml:space="preserve"> </w:t>
      </w:r>
      <w:r w:rsidRPr="00B61F7A">
        <w:rPr>
          <w:rtl/>
        </w:rPr>
        <w:t>الإمامُ عليٌّ عليه السلام : لا كَفالَةَ في حَدٍّ مِن الحُدودِ .</w:t>
      </w:r>
      <w:r>
        <w:rPr>
          <w:rStyle w:val="libFootnotenumChar"/>
          <w:rtl/>
        </w:rPr>
        <w:t>5</w:t>
      </w:r>
    </w:p>
    <w:p w:rsidR="00274744" w:rsidRDefault="00274744" w:rsidP="00274744">
      <w:pPr>
        <w:pStyle w:val="libNormal"/>
      </w:pPr>
      <w:r w:rsidRPr="00E10CFF">
        <w:rPr>
          <w:rStyle w:val="libBold1Char"/>
        </w:rPr>
        <w:t>1442.</w:t>
      </w:r>
      <w:r>
        <w:rPr>
          <w:lang w:bidi="fa-IR"/>
        </w:rPr>
        <w:t xml:space="preserve"> </w:t>
      </w:r>
      <w:r>
        <w:t xml:space="preserve">Imam Ali </w:t>
      </w:r>
      <w:r w:rsidRPr="001500BA">
        <w:t>(AS)</w:t>
      </w:r>
      <w:r>
        <w:t xml:space="preserve"> said, 'There is no bail for any of Allah's punishments.' </w:t>
      </w:r>
      <w:r>
        <w:rPr>
          <w:rStyle w:val="libFootnotenumChar"/>
        </w:rPr>
        <w:t>6</w:t>
      </w:r>
    </w:p>
    <w:p w:rsidR="00274744" w:rsidRDefault="00274744" w:rsidP="00CA1574">
      <w:pPr>
        <w:pStyle w:val="libAr"/>
      </w:pPr>
      <w:r w:rsidRPr="00E10CFF">
        <w:rPr>
          <w:rStyle w:val="libBold1Char"/>
          <w:rtl/>
        </w:rPr>
        <w:t>1443.</w:t>
      </w:r>
      <w:r>
        <w:rPr>
          <w:rtl/>
          <w:lang w:bidi="fa-IR"/>
        </w:rPr>
        <w:t xml:space="preserve"> </w:t>
      </w:r>
      <w:r w:rsidRPr="00B61F7A">
        <w:rPr>
          <w:rtl/>
        </w:rPr>
        <w:t>الإمامُ الصّادقُ عليه السلام عن أبيهِ عن آبائهِ عليهم السلام عن رسولِ اللَّهِ صلى اللَّه عليه وآله : أ نَّهُ نَهى‏ عنِ الشَّفاعَةِ في الحُدودِ، وقالَ : مَن شَفَعَ في حَدٍّ مِن حُدودِ اللَّهِ لِيُبْطِلَهُ وسَعى‏ في إبْطالِ حُدودهِ عَذّبَهُ اللَّهُ تَعالى يَومَ القِيامَةِ .</w:t>
      </w:r>
      <w:r>
        <w:rPr>
          <w:rStyle w:val="libFootnotenumChar"/>
          <w:rtl/>
        </w:rPr>
        <w:t>7</w:t>
      </w:r>
    </w:p>
    <w:p w:rsidR="00274744" w:rsidRDefault="00274744" w:rsidP="00274744">
      <w:pPr>
        <w:pStyle w:val="libNormal"/>
      </w:pPr>
      <w:r w:rsidRPr="00E10CFF">
        <w:rPr>
          <w:rStyle w:val="libBold1Char"/>
        </w:rPr>
        <w:t>1443.</w:t>
      </w:r>
      <w:r>
        <w:rPr>
          <w:lang w:bidi="fa-IR"/>
        </w:rPr>
        <w:t xml:space="preserve"> </w:t>
      </w:r>
      <w:r>
        <w:t xml:space="preserve">Imam al-Sadiq </w:t>
      </w:r>
      <w:r w:rsidRPr="001500BA">
        <w:t>(AS)</w:t>
      </w:r>
      <w:r>
        <w:t xml:space="preserve"> said, narrating on the authority of his father, from his forefathers, from the Prophet </w:t>
      </w:r>
      <w:r w:rsidRPr="001500BA">
        <w:t>(SAWA)</w:t>
      </w:r>
      <w:r>
        <w:t xml:space="preserve"> - 'He prohibited the use of intercession against the punishments and that he </w:t>
      </w:r>
      <w:r w:rsidRPr="001500BA">
        <w:t>(SAWA)</w:t>
      </w:r>
      <w:r>
        <w:t xml:space="preserve"> said, 'He who intercedes against one of Allah's punishments in order to annul it, and tries to abolish His punishments will be chastised by Allah, most High, on the Day of Resurrection.' </w:t>
      </w:r>
      <w:r>
        <w:rPr>
          <w:rStyle w:val="libFootnotenumChar"/>
        </w:rPr>
        <w:t>8</w:t>
      </w:r>
    </w:p>
    <w:p w:rsidR="00274744" w:rsidRDefault="00274744" w:rsidP="00274744">
      <w:pPr>
        <w:pStyle w:val="libNormal"/>
      </w:pPr>
    </w:p>
    <w:p w:rsidR="00274744" w:rsidRDefault="00274744" w:rsidP="009E5AD4">
      <w:pPr>
        <w:pStyle w:val="Heading3"/>
      </w:pPr>
      <w:bookmarkStart w:id="3263" w:name="_Toc484336838"/>
      <w:bookmarkStart w:id="3264" w:name="_Toc485558359"/>
      <w:r>
        <w:t>Notes</w:t>
      </w:r>
      <w:bookmarkEnd w:id="3263"/>
      <w:bookmarkEnd w:id="3264"/>
    </w:p>
    <w:p w:rsidR="00274744" w:rsidRDefault="00274744" w:rsidP="00274744">
      <w:pPr>
        <w:pStyle w:val="libFootnote"/>
      </w:pPr>
      <w:r>
        <w:t xml:space="preserve">1. </w:t>
      </w:r>
      <w:r>
        <w:rPr>
          <w:rtl/>
        </w:rPr>
        <w:t xml:space="preserve">كنز العمّال : </w:t>
      </w:r>
      <w:r>
        <w:rPr>
          <w:rtl/>
          <w:lang w:bidi="fa-IR"/>
        </w:rPr>
        <w:t>43837</w:t>
      </w:r>
      <w:r>
        <w:t xml:space="preserve"> .</w:t>
      </w:r>
    </w:p>
    <w:p w:rsidR="00274744" w:rsidRDefault="00274744" w:rsidP="00274744">
      <w:pPr>
        <w:pStyle w:val="libFootnote"/>
      </w:pPr>
      <w:r>
        <w:t xml:space="preserve">2. Kanz al-Ummal, no. </w:t>
      </w:r>
      <w:r>
        <w:rPr>
          <w:lang w:bidi="fa-IR"/>
        </w:rPr>
        <w:t>43837</w:t>
      </w:r>
    </w:p>
    <w:p w:rsidR="00274744" w:rsidRDefault="00274744" w:rsidP="00274744">
      <w:pPr>
        <w:pStyle w:val="libFootnote"/>
      </w:pPr>
      <w:r>
        <w:t xml:space="preserve">3. </w:t>
      </w:r>
      <w:r>
        <w:rPr>
          <w:rtl/>
        </w:rPr>
        <w:t xml:space="preserve">كتاب من لا يحضره الفقيه : </w:t>
      </w:r>
      <w:r>
        <w:rPr>
          <w:rtl/>
          <w:lang w:bidi="fa-IR"/>
        </w:rPr>
        <w:t>4 / 74 / 5146</w:t>
      </w:r>
      <w:r>
        <w:t xml:space="preserve"> .</w:t>
      </w:r>
    </w:p>
    <w:p w:rsidR="00274744" w:rsidRDefault="00274744" w:rsidP="00274744">
      <w:pPr>
        <w:pStyle w:val="libFootnote"/>
      </w:pPr>
      <w:r>
        <w:t xml:space="preserve">4. al-Faqih, v. </w:t>
      </w:r>
      <w:r>
        <w:rPr>
          <w:lang w:bidi="fa-IR"/>
        </w:rPr>
        <w:t>4</w:t>
      </w:r>
      <w:r>
        <w:t xml:space="preserve">, p. </w:t>
      </w:r>
      <w:r>
        <w:rPr>
          <w:lang w:bidi="fa-IR"/>
        </w:rPr>
        <w:t>74</w:t>
      </w:r>
      <w:r>
        <w:t xml:space="preserve">, no. </w:t>
      </w:r>
      <w:r>
        <w:rPr>
          <w:lang w:bidi="fa-IR"/>
        </w:rPr>
        <w:t>5146</w:t>
      </w:r>
    </w:p>
    <w:p w:rsidR="00274744" w:rsidRDefault="00274744" w:rsidP="00274744">
      <w:pPr>
        <w:pStyle w:val="libFootnote"/>
      </w:pPr>
      <w:r>
        <w:t xml:space="preserve">5. </w:t>
      </w:r>
      <w:r>
        <w:rPr>
          <w:rtl/>
        </w:rPr>
        <w:t xml:space="preserve">دعائم الإسلام : </w:t>
      </w:r>
      <w:r>
        <w:rPr>
          <w:rtl/>
          <w:lang w:bidi="fa-IR"/>
        </w:rPr>
        <w:t>2 / 65 / 181</w:t>
      </w:r>
      <w:r>
        <w:t xml:space="preserve"> .</w:t>
      </w:r>
    </w:p>
    <w:p w:rsidR="00274744" w:rsidRDefault="00274744" w:rsidP="00274744">
      <w:pPr>
        <w:pStyle w:val="libFootnote"/>
      </w:pPr>
      <w:r>
        <w:t xml:space="preserve">6. Daa?im al-Islam, v. </w:t>
      </w:r>
      <w:r>
        <w:rPr>
          <w:lang w:bidi="fa-IR"/>
        </w:rPr>
        <w:t>2</w:t>
      </w:r>
      <w:r>
        <w:t xml:space="preserve">, p. </w:t>
      </w:r>
      <w:r>
        <w:rPr>
          <w:lang w:bidi="fa-IR"/>
        </w:rPr>
        <w:t>65</w:t>
      </w:r>
      <w:r>
        <w:t xml:space="preserve"> , n.</w:t>
      </w:r>
      <w:r>
        <w:rPr>
          <w:lang w:bidi="fa-IR"/>
        </w:rPr>
        <w:t>181</w:t>
      </w:r>
    </w:p>
    <w:p w:rsidR="00274744" w:rsidRDefault="00274744" w:rsidP="00274744">
      <w:pPr>
        <w:pStyle w:val="libFootnote"/>
      </w:pPr>
      <w:r>
        <w:t xml:space="preserve">7. </w:t>
      </w:r>
      <w:r>
        <w:rPr>
          <w:rtl/>
        </w:rPr>
        <w:t xml:space="preserve">مستدرك الوسائل : </w:t>
      </w:r>
      <w:r>
        <w:rPr>
          <w:rtl/>
          <w:lang w:bidi="fa-IR"/>
        </w:rPr>
        <w:t>18 / 24 / 21901</w:t>
      </w:r>
      <w:r>
        <w:t xml:space="preserve"> .</w:t>
      </w:r>
    </w:p>
    <w:p w:rsidR="00274744" w:rsidRDefault="00274744" w:rsidP="00274744">
      <w:pPr>
        <w:pStyle w:val="libFootnote"/>
        <w:rPr>
          <w:rtl/>
          <w:lang w:bidi="fa-IR"/>
        </w:rPr>
      </w:pPr>
      <w:r>
        <w:t xml:space="preserve">8. Mustadrak al-Wasa'il, v. </w:t>
      </w:r>
      <w:r>
        <w:rPr>
          <w:lang w:bidi="fa-IR"/>
        </w:rPr>
        <w:t>18</w:t>
      </w:r>
      <w:r>
        <w:t xml:space="preserve">, p. </w:t>
      </w:r>
      <w:r>
        <w:rPr>
          <w:lang w:bidi="fa-IR"/>
        </w:rPr>
        <w:t>24</w:t>
      </w:r>
      <w:r>
        <w:t xml:space="preserve">, no. </w:t>
      </w:r>
      <w:r>
        <w:rPr>
          <w:lang w:bidi="fa-IR"/>
        </w:rPr>
        <w:t>21901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65" w:name="_Toc484336839"/>
      <w:bookmarkStart w:id="3266" w:name="_Toc485558360"/>
      <w:r>
        <w:rPr>
          <w:lang w:bidi="fa-IR"/>
        </w:rPr>
        <w:lastRenderedPageBreak/>
        <w:t>477</w:t>
      </w:r>
      <w:r>
        <w:t xml:space="preserve"> - </w:t>
      </w:r>
      <w:r>
        <w:rPr>
          <w:rtl/>
        </w:rPr>
        <w:t>النَّهيُ عَنِ النَّظِرَةِ فِي الحُدودِ</w:t>
      </w:r>
      <w:bookmarkEnd w:id="3265"/>
      <w:bookmarkEnd w:id="3266"/>
    </w:p>
    <w:p w:rsidR="00274744" w:rsidRDefault="00274744" w:rsidP="009E5AD4">
      <w:pPr>
        <w:pStyle w:val="Heading2Center"/>
        <w:outlineLvl w:val="0"/>
      </w:pPr>
      <w:bookmarkStart w:id="3267" w:name="_Toc484336840"/>
      <w:bookmarkStart w:id="3268" w:name="_Toc485558361"/>
      <w:r>
        <w:rPr>
          <w:lang w:bidi="fa-IR"/>
        </w:rPr>
        <w:t>477</w:t>
      </w:r>
      <w:r>
        <w:t>. Prohibition of Postponement of Legal Punishments</w:t>
      </w:r>
      <w:bookmarkEnd w:id="3267"/>
      <w:bookmarkEnd w:id="3268"/>
    </w:p>
    <w:p w:rsidR="00274744" w:rsidRDefault="00274744" w:rsidP="00CA1574">
      <w:pPr>
        <w:pStyle w:val="libAr"/>
      </w:pPr>
      <w:r w:rsidRPr="00E10CFF">
        <w:rPr>
          <w:rStyle w:val="libBold1Char"/>
          <w:rtl/>
        </w:rPr>
        <w:t>1444.</w:t>
      </w:r>
      <w:r>
        <w:rPr>
          <w:rtl/>
          <w:lang w:bidi="fa-IR"/>
        </w:rPr>
        <w:t xml:space="preserve"> </w:t>
      </w:r>
      <w:r w:rsidRPr="00B61F7A">
        <w:rPr>
          <w:rtl/>
        </w:rPr>
        <w:t>الإمامُ الباقرُ عليه السلام : في ثلاثةٍ شَهِدوا على‏ رجُلٍ بالزِّنى‏، فقالَ أميرُ المؤمنينَ عليه السلام : أينَ الرّابِعُ؟ فقالوا: الآنَ يَجي‏ءُ، فقالَ أميرُ المؤمنينَ عليه السلام: حُدُّوهُم ، فليسَ في الحُدودِ نَظِرَةُ ساعَةٍ .</w:t>
      </w:r>
      <w:r>
        <w:rPr>
          <w:rStyle w:val="libFootnotenumChar"/>
          <w:rtl/>
        </w:rPr>
        <w:t>1</w:t>
      </w:r>
    </w:p>
    <w:p w:rsidR="00274744" w:rsidRDefault="00274744" w:rsidP="00274744">
      <w:pPr>
        <w:pStyle w:val="libNormal"/>
      </w:pPr>
      <w:r w:rsidRPr="00E10CFF">
        <w:rPr>
          <w:rStyle w:val="libBold1Char"/>
        </w:rPr>
        <w:t>1444.</w:t>
      </w:r>
      <w:r>
        <w:rPr>
          <w:lang w:bidi="fa-IR"/>
        </w:rPr>
        <w:t xml:space="preserve"> </w:t>
      </w:r>
      <w:r>
        <w:t xml:space="preserve">Imam al-Baqir </w:t>
      </w:r>
      <w:r w:rsidRPr="001500BA">
        <w:t>(AS)</w:t>
      </w:r>
      <w:r>
        <w:t xml:space="preserve"> narrated, saying, 'Three people gave witness against a man for committing adultery. Then the Commander of the Faithful </w:t>
      </w:r>
      <w:r w:rsidRPr="001500BA">
        <w:t>(AS)</w:t>
      </w:r>
      <w:r>
        <w:t xml:space="preserve"> asked, 'Where is the fourth [witness]?' They said, 'He is arriving just now.' The Commander of the Faithful said, 'Punish them, for there is not even one hour of respite to be given in punishments.' </w:t>
      </w:r>
      <w:r>
        <w:rPr>
          <w:rStyle w:val="libFootnotenumChar"/>
        </w:rPr>
        <w:t>2</w:t>
      </w:r>
    </w:p>
    <w:p w:rsidR="00274744" w:rsidRDefault="00274744" w:rsidP="00274744">
      <w:pPr>
        <w:pStyle w:val="libNormal"/>
      </w:pPr>
    </w:p>
    <w:p w:rsidR="00274744" w:rsidRDefault="00274744" w:rsidP="009E5AD4">
      <w:pPr>
        <w:pStyle w:val="Heading3"/>
      </w:pPr>
      <w:bookmarkStart w:id="3269" w:name="_Toc484336841"/>
      <w:bookmarkStart w:id="3270" w:name="_Toc485558362"/>
      <w:r>
        <w:t>Notes</w:t>
      </w:r>
      <w:bookmarkEnd w:id="3269"/>
      <w:bookmarkEnd w:id="3270"/>
    </w:p>
    <w:p w:rsidR="00274744" w:rsidRDefault="00274744" w:rsidP="00274744">
      <w:pPr>
        <w:pStyle w:val="libFootnote"/>
      </w:pPr>
      <w:r>
        <w:t xml:space="preserve">1. </w:t>
      </w:r>
      <w:r>
        <w:rPr>
          <w:rtl/>
        </w:rPr>
        <w:t xml:space="preserve">الكافي : </w:t>
      </w:r>
      <w:r>
        <w:rPr>
          <w:rtl/>
          <w:lang w:bidi="fa-IR"/>
        </w:rPr>
        <w:t>7 / 210 / 4</w:t>
      </w:r>
      <w:r>
        <w:t xml:space="preserve"> .</w:t>
      </w:r>
    </w:p>
    <w:p w:rsidR="00274744" w:rsidRDefault="00274744" w:rsidP="00274744">
      <w:pPr>
        <w:pStyle w:val="libFootnote"/>
        <w:rPr>
          <w:rtl/>
          <w:lang w:bidi="fa-IR"/>
        </w:rPr>
      </w:pPr>
      <w:r>
        <w:t xml:space="preserve">2. al-Kafi, v. </w:t>
      </w:r>
      <w:r>
        <w:rPr>
          <w:lang w:bidi="fa-IR"/>
        </w:rPr>
        <w:t>7</w:t>
      </w:r>
      <w:r>
        <w:t xml:space="preserve">, p. </w:t>
      </w:r>
      <w:r>
        <w:rPr>
          <w:lang w:bidi="fa-IR"/>
        </w:rPr>
        <w:t>210</w:t>
      </w:r>
      <w:r>
        <w:t xml:space="preserve">, no. </w:t>
      </w:r>
      <w:r>
        <w:rPr>
          <w:lang w:bidi="fa-IR"/>
        </w:rPr>
        <w:t>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71" w:name="_Toc484336842"/>
      <w:bookmarkStart w:id="3272" w:name="_Toc485558363"/>
      <w:r>
        <w:rPr>
          <w:lang w:bidi="fa-IR"/>
        </w:rPr>
        <w:lastRenderedPageBreak/>
        <w:t>478</w:t>
      </w:r>
      <w:r>
        <w:t xml:space="preserve"> - </w:t>
      </w:r>
      <w:r>
        <w:rPr>
          <w:rtl/>
        </w:rPr>
        <w:t>النَّهيُ عَن تَعَدِّي الحُدودِ</w:t>
      </w:r>
      <w:bookmarkEnd w:id="3271"/>
      <w:bookmarkEnd w:id="3272"/>
    </w:p>
    <w:p w:rsidR="00274744" w:rsidRDefault="00274744" w:rsidP="009E5AD4">
      <w:pPr>
        <w:pStyle w:val="Heading2Center"/>
        <w:outlineLvl w:val="0"/>
      </w:pPr>
      <w:bookmarkStart w:id="3273" w:name="_Toc484336843"/>
      <w:bookmarkStart w:id="3274" w:name="_Toc485558364"/>
      <w:r>
        <w:rPr>
          <w:lang w:bidi="fa-IR"/>
        </w:rPr>
        <w:t>478</w:t>
      </w:r>
      <w:r>
        <w:t>. Prohibition of Transgressing the Bounds</w:t>
      </w:r>
      <w:bookmarkEnd w:id="3273"/>
      <w:bookmarkEnd w:id="3274"/>
    </w:p>
    <w:p w:rsidR="00274744" w:rsidRDefault="00274744" w:rsidP="009E5AD4">
      <w:pPr>
        <w:pStyle w:val="libAr"/>
        <w:outlineLvl w:val="0"/>
      </w:pPr>
      <w:r w:rsidRPr="004A7464">
        <w:rPr>
          <w:rtl/>
        </w:rPr>
        <w:t>(</w:t>
      </w:r>
      <w:r w:rsidRPr="00B61F7A">
        <w:rPr>
          <w:rtl/>
        </w:rPr>
        <w:t>تِلْكَ حُدُودُ اللَّهِ فَلا تَعْتَدُوهَا وَمَنْ يَتَعَدَّ حُدُودَ اللَّهِ فَأُولئِكَ هُمُ الظّالِمُونَ) .</w:t>
      </w:r>
      <w:r>
        <w:rPr>
          <w:rStyle w:val="libFootnotenumChar"/>
          <w:rtl/>
        </w:rPr>
        <w:t>1</w:t>
      </w:r>
    </w:p>
    <w:p w:rsidR="00274744" w:rsidRDefault="00274744" w:rsidP="00274744">
      <w:pPr>
        <w:pStyle w:val="libNormal"/>
      </w:pPr>
      <w:r w:rsidRPr="008A7F4D">
        <w:rPr>
          <w:rStyle w:val="libBoldItalicChar"/>
        </w:rPr>
        <w:t>“These are Allah's bounds, so do not transgress them, and whoever transgresses the bounds of Allah-it is they who are the wrongdoers.”</w:t>
      </w:r>
      <w:r>
        <w:t xml:space="preserve"> </w:t>
      </w:r>
      <w:r>
        <w:rPr>
          <w:rStyle w:val="libFootnotenumChar"/>
        </w:rPr>
        <w:t>2</w:t>
      </w:r>
    </w:p>
    <w:p w:rsidR="00274744" w:rsidRDefault="00274744" w:rsidP="00CA1574">
      <w:pPr>
        <w:pStyle w:val="libAr"/>
      </w:pPr>
      <w:r w:rsidRPr="00E10CFF">
        <w:rPr>
          <w:rStyle w:val="libBold1Char"/>
          <w:rtl/>
        </w:rPr>
        <w:t>1445.</w:t>
      </w:r>
      <w:r>
        <w:rPr>
          <w:rtl/>
          <w:lang w:bidi="fa-IR"/>
        </w:rPr>
        <w:t xml:space="preserve"> </w:t>
      </w:r>
      <w:r w:rsidRPr="00B61F7A">
        <w:rPr>
          <w:rtl/>
        </w:rPr>
        <w:t>رسولُ اللَّهِ صلى اللَّه عليه وآله : يُؤتى‏ بوالٍ نَقَصَ مِن الحَدِّ سَوطاً فيقولُ : ربِّ رَحمَةً لعِبادِكَ ، فيقالُ لَهُ : أنتَ أرحَمُ بهِم مِنّي؟! فيُؤمَرُ بهِ إلى‏ النّارِ ، ويُؤتى‏ بمَن زادَ سَوطاً فيقولُ : ليَنْتَهوا عَن مَعاصيكَ! فيُؤمَرُ بهِ إلى‏ النّارِ .</w:t>
      </w:r>
      <w:r>
        <w:rPr>
          <w:rStyle w:val="libFootnotenumChar"/>
          <w:rtl/>
        </w:rPr>
        <w:t>3</w:t>
      </w:r>
    </w:p>
    <w:p w:rsidR="00274744" w:rsidRDefault="00274744" w:rsidP="00274744">
      <w:pPr>
        <w:pStyle w:val="libNormal"/>
      </w:pPr>
      <w:r w:rsidRPr="00E10CFF">
        <w:rPr>
          <w:rStyle w:val="libBold1Char"/>
        </w:rPr>
        <w:t>1445.</w:t>
      </w:r>
      <w:r>
        <w:rPr>
          <w:lang w:bidi="fa-IR"/>
        </w:rPr>
        <w:t xml:space="preserve"> </w:t>
      </w:r>
      <w:r>
        <w:t xml:space="preserve">The Prophet </w:t>
      </w:r>
      <w:r w:rsidRPr="001500BA">
        <w:t>(SAWA)</w:t>
      </w:r>
      <w:r>
        <w:t xml:space="preserve"> said, 'On the Day of Resurrection a ruler will be brought forth who had inflicted one lash less than the punishment prescribed. He will plead, 'O my Lord! I did it out of mercy for Your servants.' He will be told, 'Are you [trying to be] more merciful to them than Me?' Then he will be ordered into the Fire. Another man who had added one lash [to the punishment] will be brought forth, and he will plead, '[O Allah! I did it] to make them stop committing acts of disobedience to You.' Then he too will be ordered into the Fire.' </w:t>
      </w:r>
      <w:r>
        <w:rPr>
          <w:rStyle w:val="libFootnotenumChar"/>
        </w:rPr>
        <w:t>4</w:t>
      </w:r>
    </w:p>
    <w:p w:rsidR="00274744" w:rsidRDefault="00274744" w:rsidP="00CA1574">
      <w:pPr>
        <w:pStyle w:val="libAr"/>
      </w:pPr>
      <w:r w:rsidRPr="00E10CFF">
        <w:rPr>
          <w:rStyle w:val="libBold1Char"/>
          <w:rtl/>
        </w:rPr>
        <w:t>1446.</w:t>
      </w:r>
      <w:r>
        <w:rPr>
          <w:rtl/>
          <w:lang w:bidi="fa-IR"/>
        </w:rPr>
        <w:t xml:space="preserve"> </w:t>
      </w:r>
      <w:r w:rsidRPr="00B61F7A">
        <w:rPr>
          <w:rtl/>
        </w:rPr>
        <w:t>الإمامُ الباقرُ عليه السلام : إنّ أميرَ المؤمنينَ عليه السلام أمرَ قَنْبراً أنْ‏يَضرِبَ رجُلاً حَدّاً ، فغَلُظَ قَنبرٌ فَزادَهُ ثلاثةَ أسْواطِ ، فأقادَهُ عليٌّ عليه السلام مِن قَنبرٍ ثلاثةَ أسْواطٍ .</w:t>
      </w:r>
      <w:r>
        <w:rPr>
          <w:rStyle w:val="libFootnotenumChar"/>
          <w:rtl/>
        </w:rPr>
        <w:t>5</w:t>
      </w:r>
    </w:p>
    <w:p w:rsidR="00274744" w:rsidRDefault="00274744" w:rsidP="00274744">
      <w:pPr>
        <w:pStyle w:val="libNormal"/>
      </w:pPr>
      <w:r w:rsidRPr="00E10CFF">
        <w:rPr>
          <w:rStyle w:val="libBold1Char"/>
        </w:rPr>
        <w:t>1446.</w:t>
      </w:r>
      <w:r>
        <w:rPr>
          <w:lang w:bidi="fa-IR"/>
        </w:rPr>
        <w:t xml:space="preserve"> </w:t>
      </w:r>
      <w:r>
        <w:t xml:space="preserve">Imam al-Baqir </w:t>
      </w:r>
      <w:r w:rsidRPr="001500BA">
        <w:t>(AS)</w:t>
      </w:r>
      <w:r>
        <w:t xml:space="preserve"> said, 'The Commander of the Faithful </w:t>
      </w:r>
      <w:r w:rsidRPr="001500BA">
        <w:t>(AS)</w:t>
      </w:r>
      <w:r>
        <w:t xml:space="preserve"> had ordered Qanbar to execute a man's punishment. Qanbar was rough and beat him three more lashes. So Ali </w:t>
      </w:r>
      <w:r w:rsidRPr="001500BA">
        <w:t>(AS)</w:t>
      </w:r>
      <w:r>
        <w:t xml:space="preserve"> forfeited on his behalf by beating Qanbar three lashes.' </w:t>
      </w:r>
      <w:r>
        <w:rPr>
          <w:rStyle w:val="libFootnotenumChar"/>
        </w:rPr>
        <w:t>6</w:t>
      </w:r>
    </w:p>
    <w:p w:rsidR="00274744" w:rsidRDefault="00274744" w:rsidP="00274744">
      <w:pPr>
        <w:pStyle w:val="libNormal"/>
      </w:pPr>
    </w:p>
    <w:p w:rsidR="00274744" w:rsidRDefault="00274744" w:rsidP="009E5AD4">
      <w:pPr>
        <w:pStyle w:val="Heading3"/>
      </w:pPr>
      <w:bookmarkStart w:id="3275" w:name="_Toc484336844"/>
      <w:bookmarkStart w:id="3276" w:name="_Toc485558365"/>
      <w:r>
        <w:t>Notes</w:t>
      </w:r>
      <w:bookmarkEnd w:id="3275"/>
      <w:bookmarkEnd w:id="3276"/>
    </w:p>
    <w:p w:rsidR="00274744" w:rsidRDefault="00274744" w:rsidP="00274744">
      <w:pPr>
        <w:pStyle w:val="libFootnote"/>
      </w:pPr>
      <w:r>
        <w:t xml:space="preserve">1. </w:t>
      </w:r>
      <w:r>
        <w:rPr>
          <w:rtl/>
        </w:rPr>
        <w:t xml:space="preserve">البقرة : </w:t>
      </w:r>
      <w:r>
        <w:rPr>
          <w:rtl/>
          <w:lang w:bidi="fa-IR"/>
        </w:rPr>
        <w:t>229</w:t>
      </w:r>
      <w:r>
        <w:t xml:space="preserve"> .</w:t>
      </w:r>
    </w:p>
    <w:p w:rsidR="00274744" w:rsidRDefault="00274744" w:rsidP="00274744">
      <w:pPr>
        <w:pStyle w:val="libFootnote"/>
      </w:pPr>
      <w:r>
        <w:t xml:space="preserve">2. Qur'an </w:t>
      </w:r>
      <w:r>
        <w:rPr>
          <w:lang w:bidi="fa-IR"/>
        </w:rPr>
        <w:t>2</w:t>
      </w:r>
      <w:r>
        <w:rPr>
          <w:rtl/>
          <w:lang w:bidi="fa-IR"/>
        </w:rPr>
        <w:t>:229</w:t>
      </w:r>
    </w:p>
    <w:p w:rsidR="00274744" w:rsidRDefault="00274744" w:rsidP="00274744">
      <w:pPr>
        <w:pStyle w:val="libFootnote"/>
      </w:pPr>
      <w:r>
        <w:t xml:space="preserve">3. </w:t>
      </w:r>
      <w:r>
        <w:rPr>
          <w:rtl/>
        </w:rPr>
        <w:t xml:space="preserve">عوالي اللآلي: </w:t>
      </w:r>
      <w:r>
        <w:rPr>
          <w:rtl/>
          <w:lang w:bidi="fa-IR"/>
        </w:rPr>
        <w:t>2 / 153 / 427</w:t>
      </w:r>
      <w:r>
        <w:t xml:space="preserve"> .</w:t>
      </w:r>
    </w:p>
    <w:p w:rsidR="00274744" w:rsidRDefault="00274744" w:rsidP="00274744">
      <w:pPr>
        <w:pStyle w:val="libFootnote"/>
      </w:pPr>
      <w:r>
        <w:t xml:space="preserve">4. Awali al-Laali, v. </w:t>
      </w:r>
      <w:r>
        <w:rPr>
          <w:lang w:bidi="fa-IR"/>
        </w:rPr>
        <w:t>2</w:t>
      </w:r>
      <w:r>
        <w:t xml:space="preserve">, p. </w:t>
      </w:r>
      <w:r>
        <w:rPr>
          <w:lang w:bidi="fa-IR"/>
        </w:rPr>
        <w:t>153</w:t>
      </w:r>
      <w:r>
        <w:t xml:space="preserve">, no. </w:t>
      </w:r>
      <w:r>
        <w:rPr>
          <w:lang w:bidi="fa-IR"/>
        </w:rPr>
        <w:t>4271</w:t>
      </w:r>
    </w:p>
    <w:p w:rsidR="00274744" w:rsidRDefault="00274744" w:rsidP="00274744">
      <w:pPr>
        <w:pStyle w:val="libFootnote"/>
      </w:pPr>
      <w:r>
        <w:t xml:space="preserve">5. </w:t>
      </w:r>
      <w:r>
        <w:rPr>
          <w:rtl/>
        </w:rPr>
        <w:t xml:space="preserve">الكافي : </w:t>
      </w:r>
      <w:r>
        <w:rPr>
          <w:rtl/>
          <w:lang w:bidi="fa-IR"/>
        </w:rPr>
        <w:t>7 / 260 / 1</w:t>
      </w:r>
      <w:r>
        <w:rPr>
          <w:rtl/>
        </w:rPr>
        <w:t xml:space="preserve"> ، تهذيب‏الأحكام : </w:t>
      </w:r>
      <w:r>
        <w:rPr>
          <w:rtl/>
          <w:lang w:bidi="fa-IR"/>
        </w:rPr>
        <w:t>10 / 148 / 587</w:t>
      </w:r>
      <w:r>
        <w:rPr>
          <w:rtl/>
        </w:rPr>
        <w:t xml:space="preserve"> نحوه</w:t>
      </w:r>
      <w:r>
        <w:t xml:space="preserve"> .</w:t>
      </w:r>
    </w:p>
    <w:p w:rsidR="00274744" w:rsidRDefault="00274744" w:rsidP="00274744">
      <w:pPr>
        <w:pStyle w:val="libFootnote"/>
        <w:rPr>
          <w:rtl/>
          <w:lang w:bidi="fa-IR"/>
        </w:rPr>
      </w:pPr>
      <w:r>
        <w:t xml:space="preserve">6. al-Kafi, v. </w:t>
      </w:r>
      <w:r>
        <w:rPr>
          <w:lang w:bidi="fa-IR"/>
        </w:rPr>
        <w:t>7</w:t>
      </w:r>
      <w:r>
        <w:t xml:space="preserve">, p. </w:t>
      </w:r>
      <w:r>
        <w:rPr>
          <w:lang w:bidi="fa-IR"/>
        </w:rPr>
        <w:t>260</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77" w:name="_Toc484336845"/>
      <w:bookmarkStart w:id="3278" w:name="_Toc485558366"/>
      <w:r>
        <w:rPr>
          <w:lang w:bidi="fa-IR"/>
        </w:rPr>
        <w:lastRenderedPageBreak/>
        <w:t>479</w:t>
      </w:r>
      <w:r>
        <w:t xml:space="preserve"> - </w:t>
      </w:r>
      <w:r>
        <w:rPr>
          <w:rtl/>
        </w:rPr>
        <w:t>إقامَةُ الحَدِّ بِأرضِ العَدُوِّ</w:t>
      </w:r>
      <w:bookmarkEnd w:id="3277"/>
      <w:bookmarkEnd w:id="3278"/>
    </w:p>
    <w:p w:rsidR="00274744" w:rsidRDefault="00274744" w:rsidP="009E5AD4">
      <w:pPr>
        <w:pStyle w:val="Heading2Center"/>
        <w:outlineLvl w:val="0"/>
      </w:pPr>
      <w:bookmarkStart w:id="3279" w:name="_Toc484336846"/>
      <w:bookmarkStart w:id="3280" w:name="_Toc485558367"/>
      <w:r>
        <w:rPr>
          <w:lang w:bidi="fa-IR"/>
        </w:rPr>
        <w:t>479</w:t>
      </w:r>
      <w:r>
        <w:t>. Executing the Legal Punishment in the Land of the Enemy</w:t>
      </w:r>
      <w:bookmarkEnd w:id="3279"/>
      <w:bookmarkEnd w:id="3280"/>
    </w:p>
    <w:p w:rsidR="00274744" w:rsidRDefault="00274744" w:rsidP="00CA1574">
      <w:pPr>
        <w:pStyle w:val="libAr"/>
      </w:pPr>
      <w:r w:rsidRPr="00E10CFF">
        <w:rPr>
          <w:rStyle w:val="libBold1Char"/>
          <w:rtl/>
        </w:rPr>
        <w:t>1447.</w:t>
      </w:r>
      <w:r>
        <w:rPr>
          <w:rtl/>
          <w:lang w:bidi="fa-IR"/>
        </w:rPr>
        <w:t xml:space="preserve"> </w:t>
      </w:r>
      <w:r w:rsidRPr="00B61F7A">
        <w:rPr>
          <w:rtl/>
        </w:rPr>
        <w:t>الإمامُ عليٌّ عليه السلام : لا اُقيمُ على‏ أحَدٍ حَدّاً بأرضِ العَدُوِّ حتّى‏ يَخرُجَ مِنها ، لِئلّا تَلْحَقَهُ الحَميَّةُ فيَلْحَقَ بالعَدُوِّ .</w:t>
      </w:r>
      <w:r>
        <w:rPr>
          <w:rStyle w:val="libFootnotenumChar"/>
          <w:rtl/>
        </w:rPr>
        <w:t>1</w:t>
      </w:r>
    </w:p>
    <w:p w:rsidR="00274744" w:rsidRDefault="00274744" w:rsidP="00274744">
      <w:pPr>
        <w:pStyle w:val="libNormal"/>
      </w:pPr>
      <w:r w:rsidRPr="00E10CFF">
        <w:rPr>
          <w:rStyle w:val="libBold1Char"/>
        </w:rPr>
        <w:t>1447.</w:t>
      </w:r>
      <w:r>
        <w:rPr>
          <w:lang w:bidi="fa-IR"/>
        </w:rPr>
        <w:t xml:space="preserve"> </w:t>
      </w:r>
      <w:r>
        <w:t xml:space="preserve">Imam Ali </w:t>
      </w:r>
      <w:r w:rsidRPr="001500BA">
        <w:t>(AS)</w:t>
      </w:r>
      <w:r>
        <w:t xml:space="preserve"> said, 'I do not execute any legal punishment in the land of the enemy until he leaves it so that he is not overcome and would join the ranks of the enemy.' </w:t>
      </w:r>
      <w:r>
        <w:rPr>
          <w:rStyle w:val="libFootnotenumChar"/>
        </w:rPr>
        <w:t>2</w:t>
      </w:r>
    </w:p>
    <w:p w:rsidR="00274744" w:rsidRDefault="00274744" w:rsidP="00274744">
      <w:pPr>
        <w:pStyle w:val="libNormal"/>
      </w:pPr>
    </w:p>
    <w:p w:rsidR="00274744" w:rsidRDefault="00274744" w:rsidP="009E5AD4">
      <w:pPr>
        <w:pStyle w:val="Heading3"/>
      </w:pPr>
      <w:bookmarkStart w:id="3281" w:name="_Toc484336847"/>
      <w:bookmarkStart w:id="3282" w:name="_Toc485558368"/>
      <w:r>
        <w:t>Notes</w:t>
      </w:r>
      <w:bookmarkEnd w:id="3281"/>
      <w:bookmarkEnd w:id="3282"/>
    </w:p>
    <w:p w:rsidR="00274744" w:rsidRDefault="00274744" w:rsidP="00274744">
      <w:pPr>
        <w:pStyle w:val="libFootnote"/>
      </w:pPr>
      <w:r>
        <w:t xml:space="preserve">1. </w:t>
      </w:r>
      <w:r>
        <w:rPr>
          <w:rtl/>
        </w:rPr>
        <w:t xml:space="preserve">علل الشرائع : </w:t>
      </w:r>
      <w:r>
        <w:rPr>
          <w:rtl/>
          <w:lang w:bidi="fa-IR"/>
        </w:rPr>
        <w:t>545 / 1</w:t>
      </w:r>
      <w:r>
        <w:t xml:space="preserve"> .</w:t>
      </w:r>
    </w:p>
    <w:p w:rsidR="00274744" w:rsidRDefault="00274744" w:rsidP="00274744">
      <w:pPr>
        <w:pStyle w:val="libFootnote"/>
        <w:rPr>
          <w:rtl/>
          <w:lang w:bidi="fa-IR"/>
        </w:rPr>
      </w:pPr>
      <w:r>
        <w:t xml:space="preserve">2. Ilal al-Sharai, p. </w:t>
      </w:r>
      <w:r>
        <w:rPr>
          <w:lang w:bidi="fa-IR"/>
        </w:rPr>
        <w:t>545</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83" w:name="_Toc484336848"/>
      <w:bookmarkStart w:id="3284" w:name="_Toc485558369"/>
      <w:r>
        <w:rPr>
          <w:lang w:bidi="fa-IR"/>
        </w:rPr>
        <w:lastRenderedPageBreak/>
        <w:t>480</w:t>
      </w:r>
      <w:r>
        <w:t xml:space="preserve"> - </w:t>
      </w:r>
      <w:r>
        <w:rPr>
          <w:rtl/>
        </w:rPr>
        <w:t>دَورُ إقامَةِ الحَدِّ في تَكفيرِ الذَّنبِ‏</w:t>
      </w:r>
      <w:bookmarkEnd w:id="3283"/>
      <w:bookmarkEnd w:id="3284"/>
    </w:p>
    <w:p w:rsidR="00274744" w:rsidRDefault="00274744" w:rsidP="009E5AD4">
      <w:pPr>
        <w:pStyle w:val="Heading2Center"/>
        <w:outlineLvl w:val="0"/>
      </w:pPr>
      <w:bookmarkStart w:id="3285" w:name="_Toc484336849"/>
      <w:bookmarkStart w:id="3286" w:name="_Toc485558370"/>
      <w:r>
        <w:rPr>
          <w:lang w:bidi="fa-IR"/>
        </w:rPr>
        <w:t>480</w:t>
      </w:r>
      <w:r>
        <w:t>. The Role of Implementing the Penal Law in Atonement for the Sin</w:t>
      </w:r>
      <w:bookmarkEnd w:id="3285"/>
      <w:bookmarkEnd w:id="3286"/>
    </w:p>
    <w:p w:rsidR="00274744" w:rsidRDefault="00274744" w:rsidP="00CA1574">
      <w:pPr>
        <w:pStyle w:val="libAr"/>
      </w:pPr>
      <w:r w:rsidRPr="00E10CFF">
        <w:rPr>
          <w:rStyle w:val="libBold1Char"/>
          <w:rtl/>
        </w:rPr>
        <w:t>1448.</w:t>
      </w:r>
      <w:r>
        <w:rPr>
          <w:rtl/>
          <w:lang w:bidi="fa-IR"/>
        </w:rPr>
        <w:t xml:space="preserve"> </w:t>
      </w:r>
      <w:r w:rsidRPr="00B61F7A">
        <w:rPr>
          <w:rtl/>
        </w:rPr>
        <w:t>رسولُ اللَّهِ صلى اللَّه عليه وآله : مَن أذْنَبَ ذَنباً فاُقيمَ علَيهِ حَدُّ ذلكَ الذَّنبِ فهُو كَفّارَتُهُ .</w:t>
      </w:r>
      <w:r>
        <w:rPr>
          <w:rStyle w:val="libFootnotenumChar"/>
          <w:rtl/>
        </w:rPr>
        <w:t>1</w:t>
      </w:r>
    </w:p>
    <w:p w:rsidR="00274744" w:rsidRDefault="00274744" w:rsidP="00274744">
      <w:pPr>
        <w:pStyle w:val="libNormal"/>
      </w:pPr>
      <w:r w:rsidRPr="00E10CFF">
        <w:rPr>
          <w:rStyle w:val="libBold1Char"/>
        </w:rPr>
        <w:t>1448.</w:t>
      </w:r>
      <w:r>
        <w:rPr>
          <w:lang w:bidi="fa-IR"/>
        </w:rPr>
        <w:t xml:space="preserve"> </w:t>
      </w:r>
      <w:r>
        <w:t xml:space="preserve">The Prophet </w:t>
      </w:r>
      <w:r w:rsidRPr="001500BA">
        <w:t>(SAWA)</w:t>
      </w:r>
      <w:r>
        <w:t xml:space="preserve"> said, 'Whoever commits a sin and then bears the punishment meted out for that particular sin, then that shall be his atonement.' </w:t>
      </w:r>
      <w:r>
        <w:rPr>
          <w:rStyle w:val="libFootnotenumChar"/>
        </w:rPr>
        <w:t>2</w:t>
      </w:r>
    </w:p>
    <w:p w:rsidR="00274744" w:rsidRDefault="00274744" w:rsidP="00CA1574">
      <w:pPr>
        <w:pStyle w:val="libAr"/>
      </w:pPr>
      <w:r w:rsidRPr="00E10CFF">
        <w:rPr>
          <w:rStyle w:val="libBold1Char"/>
          <w:rtl/>
        </w:rPr>
        <w:t>1449.</w:t>
      </w:r>
      <w:r>
        <w:rPr>
          <w:rtl/>
          <w:lang w:bidi="fa-IR"/>
        </w:rPr>
        <w:t xml:space="preserve"> </w:t>
      </w:r>
      <w:r w:rsidRPr="00B61F7A">
        <w:rPr>
          <w:rtl/>
        </w:rPr>
        <w:t>الإمامُ عليٌّ عليه السلام : ما عاقَبَ اللَّهُ عَبداً مؤمناًفي هذه الدُّنيا إلّا كانَ أجْوَدَ وأمْجَدَ مِن أنْ يَعودَ في عِقابِهِ يَومَ القِيامَةِ .</w:t>
      </w:r>
      <w:r>
        <w:rPr>
          <w:rStyle w:val="libFootnotenumChar"/>
          <w:rtl/>
        </w:rPr>
        <w:t>3</w:t>
      </w:r>
    </w:p>
    <w:p w:rsidR="00274744" w:rsidRDefault="00274744" w:rsidP="00274744">
      <w:pPr>
        <w:pStyle w:val="libNormal"/>
      </w:pPr>
      <w:r w:rsidRPr="00E10CFF">
        <w:rPr>
          <w:rStyle w:val="libBold1Char"/>
        </w:rPr>
        <w:t>1449.</w:t>
      </w:r>
      <w:r>
        <w:rPr>
          <w:lang w:bidi="fa-IR"/>
        </w:rPr>
        <w:t xml:space="preserve"> </w:t>
      </w:r>
      <w:r>
        <w:t xml:space="preserve">Imam Ali </w:t>
      </w:r>
      <w:r w:rsidRPr="001500BA">
        <w:t>(AS)</w:t>
      </w:r>
      <w:r>
        <w:t xml:space="preserve"> said, 'When Allah punishes a faithful servant in this world, He is too Bountiful and too Glorious to re-punish him [for the same sin] on the Day of Resurrection.' </w:t>
      </w:r>
      <w:r>
        <w:rPr>
          <w:rStyle w:val="libFootnotenumChar"/>
        </w:rPr>
        <w:t>4</w:t>
      </w:r>
    </w:p>
    <w:p w:rsidR="00274744" w:rsidRDefault="00274744" w:rsidP="00274744">
      <w:pPr>
        <w:pStyle w:val="libNormal"/>
      </w:pPr>
    </w:p>
    <w:p w:rsidR="00274744" w:rsidRDefault="00274744" w:rsidP="009E5AD4">
      <w:pPr>
        <w:pStyle w:val="Heading3"/>
      </w:pPr>
      <w:bookmarkStart w:id="3287" w:name="_Toc484336850"/>
      <w:bookmarkStart w:id="3288" w:name="_Toc485558371"/>
      <w:r>
        <w:t>Notes</w:t>
      </w:r>
      <w:bookmarkEnd w:id="3287"/>
      <w:bookmarkEnd w:id="3288"/>
    </w:p>
    <w:p w:rsidR="00274744" w:rsidRDefault="00274744" w:rsidP="00274744">
      <w:pPr>
        <w:pStyle w:val="libFootnote"/>
      </w:pPr>
      <w:r>
        <w:t xml:space="preserve">1. </w:t>
      </w:r>
      <w:r>
        <w:rPr>
          <w:rtl/>
        </w:rPr>
        <w:t xml:space="preserve">كنز العمّال : </w:t>
      </w:r>
      <w:r>
        <w:rPr>
          <w:rtl/>
          <w:lang w:bidi="fa-IR"/>
        </w:rPr>
        <w:t>12964</w:t>
      </w:r>
      <w:r>
        <w:rPr>
          <w:rtl/>
        </w:rPr>
        <w:t xml:space="preserve"> ، </w:t>
      </w:r>
      <w:r>
        <w:rPr>
          <w:rtl/>
          <w:lang w:bidi="fa-IR"/>
        </w:rPr>
        <w:t>12966</w:t>
      </w:r>
      <w:r>
        <w:rPr>
          <w:rtl/>
        </w:rPr>
        <w:t xml:space="preserve"> ، </w:t>
      </w:r>
      <w:r>
        <w:rPr>
          <w:rtl/>
          <w:lang w:bidi="fa-IR"/>
        </w:rPr>
        <w:t>13366</w:t>
      </w:r>
      <w:r>
        <w:rPr>
          <w:rtl/>
        </w:rPr>
        <w:t xml:space="preserve"> ، </w:t>
      </w:r>
      <w:r>
        <w:rPr>
          <w:rtl/>
          <w:lang w:bidi="fa-IR"/>
        </w:rPr>
        <w:t>13367</w:t>
      </w:r>
      <w:r>
        <w:rPr>
          <w:rtl/>
        </w:rPr>
        <w:t xml:space="preserve"> مثله معنىً</w:t>
      </w:r>
      <w:r>
        <w:t xml:space="preserve"> .</w:t>
      </w:r>
    </w:p>
    <w:p w:rsidR="00274744" w:rsidRDefault="00274744" w:rsidP="00274744">
      <w:pPr>
        <w:pStyle w:val="libFootnote"/>
      </w:pPr>
      <w:r>
        <w:t xml:space="preserve">2. Kanz al-Ummal, nos. </w:t>
      </w:r>
      <w:r>
        <w:rPr>
          <w:lang w:bidi="fa-IR"/>
        </w:rPr>
        <w:t>12964</w:t>
      </w:r>
      <w:r>
        <w:t xml:space="preserve">, </w:t>
      </w:r>
      <w:r>
        <w:rPr>
          <w:lang w:bidi="fa-IR"/>
        </w:rPr>
        <w:t>12966</w:t>
      </w:r>
      <w:r>
        <w:t xml:space="preserve">, </w:t>
      </w:r>
      <w:r>
        <w:rPr>
          <w:lang w:bidi="fa-IR"/>
        </w:rPr>
        <w:t>13366</w:t>
      </w:r>
      <w:r>
        <w:t xml:space="preserve">, </w:t>
      </w:r>
      <w:r>
        <w:rPr>
          <w:lang w:bidi="fa-IR"/>
        </w:rPr>
        <w:t>13367</w:t>
      </w:r>
    </w:p>
    <w:p w:rsidR="00274744" w:rsidRDefault="00274744" w:rsidP="00274744">
      <w:pPr>
        <w:pStyle w:val="libFootnote"/>
      </w:pPr>
      <w:r>
        <w:t xml:space="preserve">3. </w:t>
      </w:r>
      <w:r>
        <w:rPr>
          <w:rtl/>
        </w:rPr>
        <w:t xml:space="preserve">تحف العقول : </w:t>
      </w:r>
      <w:r>
        <w:rPr>
          <w:rtl/>
          <w:lang w:bidi="fa-IR"/>
        </w:rPr>
        <w:t>214</w:t>
      </w:r>
      <w:r>
        <w:t xml:space="preserve"> .</w:t>
      </w:r>
    </w:p>
    <w:p w:rsidR="00274744" w:rsidRDefault="00274744" w:rsidP="00274744">
      <w:pPr>
        <w:pStyle w:val="libFootnote"/>
        <w:rPr>
          <w:rtl/>
          <w:lang w:bidi="fa-IR"/>
        </w:rPr>
      </w:pPr>
      <w:r>
        <w:t xml:space="preserve">4. Tuhaf al-Uqul, no. </w:t>
      </w:r>
      <w:r>
        <w:rPr>
          <w:lang w:bidi="fa-IR"/>
        </w:rPr>
        <w:t>12966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89" w:name="_Toc484336851"/>
      <w:bookmarkStart w:id="3290" w:name="_Toc485558372"/>
      <w:r>
        <w:rPr>
          <w:lang w:bidi="fa-IR"/>
        </w:rPr>
        <w:lastRenderedPageBreak/>
        <w:t>481</w:t>
      </w:r>
      <w:r>
        <w:t xml:space="preserve"> - </w:t>
      </w:r>
      <w:r>
        <w:rPr>
          <w:rtl/>
        </w:rPr>
        <w:t>النَّهيُ عَن إهانَةِ المَحدودِ</w:t>
      </w:r>
      <w:bookmarkEnd w:id="3289"/>
      <w:bookmarkEnd w:id="3290"/>
    </w:p>
    <w:p w:rsidR="00274744" w:rsidRDefault="00274744" w:rsidP="009E5AD4">
      <w:pPr>
        <w:pStyle w:val="Heading2Center"/>
        <w:outlineLvl w:val="0"/>
      </w:pPr>
      <w:bookmarkStart w:id="3291" w:name="_Toc484336852"/>
      <w:bookmarkStart w:id="3292" w:name="_Toc485558373"/>
      <w:r>
        <w:rPr>
          <w:lang w:bidi="fa-IR"/>
        </w:rPr>
        <w:t>481</w:t>
      </w:r>
      <w:r>
        <w:t>. Prohibition of Insulting the One Being Punished</w:t>
      </w:r>
      <w:bookmarkEnd w:id="3291"/>
      <w:bookmarkEnd w:id="3292"/>
    </w:p>
    <w:p w:rsidR="00274744" w:rsidRDefault="00274744" w:rsidP="00CA1574">
      <w:pPr>
        <w:pStyle w:val="libAr"/>
      </w:pPr>
      <w:r w:rsidRPr="00E10CFF">
        <w:rPr>
          <w:rStyle w:val="libBold1Char"/>
          <w:rtl/>
        </w:rPr>
        <w:t>1450.</w:t>
      </w:r>
      <w:r>
        <w:rPr>
          <w:rtl/>
          <w:lang w:bidi="fa-IR"/>
        </w:rPr>
        <w:t xml:space="preserve"> </w:t>
      </w:r>
      <w:r w:rsidRPr="00B61F7A">
        <w:rPr>
          <w:rtl/>
        </w:rPr>
        <w:t>تنبيه الخواطر : لمّا رَجمَ رسولُ اللَّهِ صلى اللَّه عليه وآله الرّجُلَ في الزِّنا قالَ رجُلٌ لصاحِبهِ : هذا قَعَصَ كَما يَقْعصُ الكَلبُ ، فمَرَّ النّبيُّ صلى اللَّه عليه وآله معَهُما بجِيفَةٍ فقالَ : انْهَشا مِنها ، قالا: يا رسولَ اللَّهِ صلّى‏ اللَّهُ عليكَ نَنْهَشُ جِيفَةً؟! قالَ : ما أصَبْتُما مِن أخيكُما أنْتَنُ مِن هذهِ .</w:t>
      </w:r>
      <w:r>
        <w:rPr>
          <w:rStyle w:val="libFootnotenumChar"/>
          <w:rtl/>
        </w:rPr>
        <w:t>1</w:t>
      </w:r>
    </w:p>
    <w:p w:rsidR="00274744" w:rsidRDefault="00274744" w:rsidP="00274744">
      <w:pPr>
        <w:pStyle w:val="libNormal"/>
      </w:pPr>
      <w:r w:rsidRPr="00E10CFF">
        <w:rPr>
          <w:rStyle w:val="libBold1Char"/>
        </w:rPr>
        <w:t>1450.</w:t>
      </w:r>
      <w:r>
        <w:rPr>
          <w:lang w:bidi="fa-IR"/>
        </w:rPr>
        <w:t xml:space="preserve"> </w:t>
      </w:r>
      <w:r>
        <w:t xml:space="preserve">It is narrated in Tanbih al-Khawatir: When the Prophet </w:t>
      </w:r>
      <w:r w:rsidRPr="001500BA">
        <w:t>(SAWA)</w:t>
      </w:r>
      <w:r>
        <w:t xml:space="preserve"> stoned a man for adultery, a man said to his friend, 'He died on the spot like a dog.' So when the Prophet </w:t>
      </w:r>
      <w:r w:rsidRPr="001500BA">
        <w:t>(SAWA)</w:t>
      </w:r>
      <w:r>
        <w:t xml:space="preserve"> was passing with them by the carcass of a dead animal he told them to take a bite out of it. They said, 'O Messenger of Allah! May Allah bless you. How can we bite a carcass?!' He replied, 'What you have bitten from your brother is fouler than that.' </w:t>
      </w:r>
      <w:r>
        <w:rPr>
          <w:rStyle w:val="libFootnotenumChar"/>
        </w:rPr>
        <w:t>2</w:t>
      </w:r>
    </w:p>
    <w:p w:rsidR="00274744" w:rsidRDefault="00274744" w:rsidP="00CA1574">
      <w:pPr>
        <w:pStyle w:val="libAr"/>
      </w:pPr>
      <w:r w:rsidRPr="00E10CFF">
        <w:rPr>
          <w:rStyle w:val="libBold1Char"/>
          <w:rtl/>
        </w:rPr>
        <w:t>1451.</w:t>
      </w:r>
      <w:r>
        <w:rPr>
          <w:rtl/>
          <w:lang w:bidi="fa-IR"/>
        </w:rPr>
        <w:t xml:space="preserve"> </w:t>
      </w:r>
      <w:r w:rsidRPr="00B61F7A">
        <w:rPr>
          <w:rtl/>
        </w:rPr>
        <w:t>كنز العمّال عن عبد الرحمن بن أبي ليلى : إنّ عليّاً أقامَ على‏ رجُلٍ حَدّاً فجَعلَ النّاسُ يَسُبّونَهُ ويَلْعَنونَهُ ، فقالَ عليٌّ : أمّا عَن ذَنبِهِ هذا فلا يُسْألُ .</w:t>
      </w:r>
      <w:r>
        <w:rPr>
          <w:rStyle w:val="libFootnotenumChar"/>
          <w:rtl/>
        </w:rPr>
        <w:t>3</w:t>
      </w:r>
    </w:p>
    <w:p w:rsidR="00274744" w:rsidRDefault="00274744" w:rsidP="00274744">
      <w:pPr>
        <w:pStyle w:val="libNormal"/>
      </w:pPr>
      <w:r w:rsidRPr="00E10CFF">
        <w:rPr>
          <w:rStyle w:val="libBold1Char"/>
        </w:rPr>
        <w:t>1451.</w:t>
      </w:r>
      <w:r>
        <w:rPr>
          <w:lang w:bidi="fa-IR"/>
        </w:rPr>
        <w:t xml:space="preserve"> </w:t>
      </w:r>
      <w:r>
        <w:t xml:space="preserve">Abd al-Rahman b. Abi Layla narrated: 'Once Ali punished a man who people then began abusing and cursing. So Ali said, 'Now this man will not even be questioned with regard to his sin [i.e. your abuse has expiated him of it].' </w:t>
      </w:r>
      <w:r>
        <w:rPr>
          <w:rStyle w:val="libFootnotenumChar"/>
        </w:rPr>
        <w:t>4</w:t>
      </w:r>
    </w:p>
    <w:p w:rsidR="00274744" w:rsidRDefault="00274744" w:rsidP="00274744">
      <w:pPr>
        <w:pStyle w:val="libNormal"/>
      </w:pPr>
    </w:p>
    <w:p w:rsidR="00274744" w:rsidRDefault="00274744" w:rsidP="009E5AD4">
      <w:pPr>
        <w:pStyle w:val="Heading3"/>
      </w:pPr>
      <w:bookmarkStart w:id="3293" w:name="_Toc484336853"/>
      <w:bookmarkStart w:id="3294" w:name="_Toc485558374"/>
      <w:r>
        <w:t>Notes</w:t>
      </w:r>
      <w:bookmarkEnd w:id="3293"/>
      <w:bookmarkEnd w:id="3294"/>
    </w:p>
    <w:p w:rsidR="00274744" w:rsidRDefault="00274744" w:rsidP="00274744">
      <w:pPr>
        <w:pStyle w:val="libFootnote"/>
      </w:pPr>
      <w:r>
        <w:t xml:space="preserve">1. </w:t>
      </w:r>
      <w:r>
        <w:rPr>
          <w:rtl/>
        </w:rPr>
        <w:t xml:space="preserve">تنبيه الخواطر : </w:t>
      </w:r>
      <w:r>
        <w:rPr>
          <w:rtl/>
          <w:lang w:bidi="fa-IR"/>
        </w:rPr>
        <w:t>1 / 116</w:t>
      </w:r>
      <w:r>
        <w:t xml:space="preserve"> .</w:t>
      </w:r>
    </w:p>
    <w:p w:rsidR="00274744" w:rsidRDefault="00274744" w:rsidP="00274744">
      <w:pPr>
        <w:pStyle w:val="libFootnote"/>
      </w:pPr>
      <w:r>
        <w:t xml:space="preserve">2. Tanbih al-Khawatir, v. </w:t>
      </w:r>
      <w:r>
        <w:rPr>
          <w:lang w:bidi="fa-IR"/>
        </w:rPr>
        <w:t>1</w:t>
      </w:r>
      <w:r>
        <w:t xml:space="preserve">, p. </w:t>
      </w:r>
      <w:r>
        <w:rPr>
          <w:lang w:bidi="fa-IR"/>
        </w:rPr>
        <w:t>116</w:t>
      </w:r>
    </w:p>
    <w:p w:rsidR="00274744" w:rsidRDefault="00274744" w:rsidP="00274744">
      <w:pPr>
        <w:pStyle w:val="libFootnote"/>
      </w:pPr>
      <w:r>
        <w:t xml:space="preserve">3. </w:t>
      </w:r>
      <w:r>
        <w:rPr>
          <w:rtl/>
        </w:rPr>
        <w:t xml:space="preserve">كنز العمّال : </w:t>
      </w:r>
      <w:r>
        <w:rPr>
          <w:rtl/>
          <w:lang w:bidi="fa-IR"/>
        </w:rPr>
        <w:t>14002</w:t>
      </w:r>
      <w:r>
        <w:t xml:space="preserve"> .</w:t>
      </w:r>
    </w:p>
    <w:p w:rsidR="00274744" w:rsidRDefault="00274744" w:rsidP="00274744">
      <w:pPr>
        <w:pStyle w:val="libFootnote"/>
        <w:rPr>
          <w:rtl/>
          <w:lang w:bidi="fa-IR"/>
        </w:rPr>
      </w:pPr>
      <w:r>
        <w:t xml:space="preserve">4. Kanz al-Ummal, no. </w:t>
      </w:r>
      <w:r>
        <w:rPr>
          <w:lang w:bidi="fa-IR"/>
        </w:rPr>
        <w:t>14002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295" w:name="_Toc484336854"/>
      <w:bookmarkStart w:id="3296" w:name="_Toc485558375"/>
      <w:r>
        <w:rPr>
          <w:lang w:bidi="fa-IR"/>
        </w:rPr>
        <w:lastRenderedPageBreak/>
        <w:t>482</w:t>
      </w:r>
      <w:r>
        <w:t xml:space="preserve"> - </w:t>
      </w:r>
      <w:r>
        <w:rPr>
          <w:rtl/>
        </w:rPr>
        <w:t>مَن لا حَدَّ عَلَيهِ‏</w:t>
      </w:r>
      <w:bookmarkEnd w:id="3295"/>
      <w:bookmarkEnd w:id="3296"/>
    </w:p>
    <w:p w:rsidR="00274744" w:rsidRDefault="00274744" w:rsidP="009E5AD4">
      <w:pPr>
        <w:pStyle w:val="Heading2Center"/>
        <w:outlineLvl w:val="0"/>
      </w:pPr>
      <w:bookmarkStart w:id="3297" w:name="_Toc484336855"/>
      <w:bookmarkStart w:id="3298" w:name="_Toc485558376"/>
      <w:r>
        <w:rPr>
          <w:lang w:bidi="fa-IR"/>
        </w:rPr>
        <w:t>482</w:t>
      </w:r>
      <w:r>
        <w:t>. Those to whom Penal Law should not be implemented</w:t>
      </w:r>
      <w:bookmarkEnd w:id="3297"/>
      <w:bookmarkEnd w:id="3298"/>
    </w:p>
    <w:p w:rsidR="00274744" w:rsidRDefault="00274744" w:rsidP="00CA1574">
      <w:pPr>
        <w:pStyle w:val="libAr"/>
      </w:pPr>
      <w:r w:rsidRPr="00E10CFF">
        <w:rPr>
          <w:rStyle w:val="libBold1Char"/>
          <w:rtl/>
        </w:rPr>
        <w:t>1452.</w:t>
      </w:r>
      <w:r>
        <w:rPr>
          <w:rtl/>
          <w:lang w:bidi="fa-IR"/>
        </w:rPr>
        <w:t xml:space="preserve"> </w:t>
      </w:r>
      <w:r w:rsidRPr="00B61F7A">
        <w:rPr>
          <w:rtl/>
        </w:rPr>
        <w:t>رسولُ اللَّهِ صلى اللَّه عليه وآله : لا حَدَّ عَلى‏ مُعتَرِفٍ بَعدَ بَلاءٍ</w:t>
      </w:r>
      <w:r>
        <w:rPr>
          <w:rStyle w:val="libFootnotenumChar"/>
          <w:rtl/>
        </w:rPr>
        <w:t>1</w:t>
      </w:r>
      <w:r>
        <w:t xml:space="preserve"> .</w:t>
      </w:r>
    </w:p>
    <w:p w:rsidR="00274744" w:rsidRDefault="00274744" w:rsidP="00274744">
      <w:pPr>
        <w:pStyle w:val="libNormal"/>
      </w:pPr>
      <w:r w:rsidRPr="00E10CFF">
        <w:rPr>
          <w:rStyle w:val="libBold1Char"/>
        </w:rPr>
        <w:t>1452.</w:t>
      </w:r>
      <w:r>
        <w:rPr>
          <w:lang w:bidi="fa-IR"/>
        </w:rPr>
        <w:t xml:space="preserve"> </w:t>
      </w:r>
      <w:r>
        <w:t xml:space="preserve">The Prophet </w:t>
      </w:r>
      <w:r w:rsidRPr="001500BA">
        <w:t>(SAWA)</w:t>
      </w:r>
      <w:r>
        <w:t xml:space="preserve"> said, 'There is no punishment for he who admits [in committing wrong] after being subdued to a calamity.' </w:t>
      </w:r>
      <w:r>
        <w:rPr>
          <w:rStyle w:val="libFootnotenumChar"/>
        </w:rPr>
        <w:t>2</w:t>
      </w:r>
    </w:p>
    <w:p w:rsidR="00274744" w:rsidRDefault="00274744" w:rsidP="00CA1574">
      <w:pPr>
        <w:pStyle w:val="libAr"/>
      </w:pPr>
      <w:r w:rsidRPr="00E10CFF">
        <w:rPr>
          <w:rStyle w:val="libBold1Char"/>
          <w:rtl/>
        </w:rPr>
        <w:t>1453.</w:t>
      </w:r>
      <w:r>
        <w:rPr>
          <w:rtl/>
          <w:lang w:bidi="fa-IR"/>
        </w:rPr>
        <w:t xml:space="preserve"> </w:t>
      </w:r>
      <w:r w:rsidRPr="00B61F7A">
        <w:rPr>
          <w:rtl/>
        </w:rPr>
        <w:t>الإمامُ عليٌّ عليه السلام : لَيسَ عَلى‏ مُستَكرَهٍ حَدٌّ و لا عَلى‏ مُستَكرَهَةٍ حَدٌّ</w:t>
      </w:r>
      <w:r>
        <w:rPr>
          <w:rStyle w:val="libFootnotenumChar"/>
          <w:rtl/>
        </w:rPr>
        <w:t>3</w:t>
      </w:r>
      <w:r>
        <w:t xml:space="preserve"> .</w:t>
      </w:r>
    </w:p>
    <w:p w:rsidR="00274744" w:rsidRDefault="00274744" w:rsidP="00274744">
      <w:pPr>
        <w:pStyle w:val="libNormal"/>
      </w:pPr>
      <w:r w:rsidRPr="00E10CFF">
        <w:rPr>
          <w:rStyle w:val="libBold1Char"/>
        </w:rPr>
        <w:t>1453.</w:t>
      </w:r>
      <w:r>
        <w:rPr>
          <w:lang w:bidi="fa-IR"/>
        </w:rPr>
        <w:t xml:space="preserve"> </w:t>
      </w:r>
      <w:r>
        <w:t xml:space="preserve">Imam Ali </w:t>
      </w:r>
      <w:r w:rsidRPr="001500BA">
        <w:t>(AS)</w:t>
      </w:r>
      <w:r>
        <w:t xml:space="preserve"> said, 'There is no punishment for he who is compelled [to commit a sin] or for she who is compelled.' </w:t>
      </w:r>
      <w:r>
        <w:rPr>
          <w:rStyle w:val="libFootnotenumChar"/>
        </w:rPr>
        <w:t>4</w:t>
      </w:r>
    </w:p>
    <w:p w:rsidR="00274744" w:rsidRDefault="00274744" w:rsidP="00274744">
      <w:pPr>
        <w:pStyle w:val="libNormal"/>
      </w:pPr>
    </w:p>
    <w:p w:rsidR="00274744" w:rsidRDefault="00274744" w:rsidP="009E5AD4">
      <w:pPr>
        <w:pStyle w:val="Heading3"/>
      </w:pPr>
      <w:bookmarkStart w:id="3299" w:name="_Toc484336856"/>
      <w:bookmarkStart w:id="3300" w:name="_Toc485558377"/>
      <w:r>
        <w:t>Notes</w:t>
      </w:r>
      <w:bookmarkEnd w:id="3299"/>
      <w:bookmarkEnd w:id="3300"/>
    </w:p>
    <w:p w:rsidR="00274744" w:rsidRDefault="00274744" w:rsidP="00274744">
      <w:pPr>
        <w:pStyle w:val="libFootnote"/>
      </w:pPr>
      <w:r>
        <w:t xml:space="preserve">1. </w:t>
      </w:r>
      <w:r>
        <w:rPr>
          <w:rtl/>
        </w:rPr>
        <w:t xml:space="preserve">بحار الأنوار : </w:t>
      </w:r>
      <w:r>
        <w:rPr>
          <w:rtl/>
          <w:lang w:bidi="fa-IR"/>
        </w:rPr>
        <w:t>40 / 277</w:t>
      </w:r>
      <w:r>
        <w:t xml:space="preserve"> .</w:t>
      </w:r>
    </w:p>
    <w:p w:rsidR="00274744" w:rsidRDefault="00274744" w:rsidP="00274744">
      <w:pPr>
        <w:pStyle w:val="libFootnote"/>
      </w:pPr>
      <w:r>
        <w:t xml:space="preserve">2. Bihar al-Anwar, v. </w:t>
      </w:r>
      <w:r>
        <w:rPr>
          <w:lang w:bidi="fa-IR"/>
        </w:rPr>
        <w:t>40</w:t>
      </w:r>
      <w:r>
        <w:t xml:space="preserve">, p. </w:t>
      </w:r>
      <w:r>
        <w:rPr>
          <w:lang w:bidi="fa-IR"/>
        </w:rPr>
        <w:t>277</w:t>
      </w:r>
    </w:p>
    <w:p w:rsidR="00274744" w:rsidRDefault="00274744" w:rsidP="00274744">
      <w:pPr>
        <w:pStyle w:val="libFootnote"/>
      </w:pPr>
      <w:r>
        <w:t xml:space="preserve">3. </w:t>
      </w:r>
      <w:r>
        <w:rPr>
          <w:rtl/>
        </w:rPr>
        <w:t xml:space="preserve">جعفريّات : </w:t>
      </w:r>
      <w:r>
        <w:rPr>
          <w:rtl/>
          <w:lang w:bidi="fa-IR"/>
        </w:rPr>
        <w:t>136</w:t>
      </w:r>
      <w:r>
        <w:t xml:space="preserve"> .</w:t>
      </w:r>
    </w:p>
    <w:p w:rsidR="00274744" w:rsidRDefault="00274744" w:rsidP="00274744">
      <w:pPr>
        <w:pStyle w:val="libFootnote"/>
        <w:rPr>
          <w:rtl/>
          <w:lang w:bidi="fa-IR"/>
        </w:rPr>
      </w:pPr>
      <w:r>
        <w:t xml:space="preserve">4. Jafariyat, p. </w:t>
      </w:r>
      <w:r>
        <w:rPr>
          <w:lang w:bidi="fa-IR"/>
        </w:rPr>
        <w:t>136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301" w:name="_Toc484336857"/>
      <w:bookmarkStart w:id="3302" w:name="_Toc485558378"/>
      <w:r>
        <w:rPr>
          <w:lang w:bidi="fa-IR"/>
        </w:rPr>
        <w:lastRenderedPageBreak/>
        <w:t>91</w:t>
      </w:r>
      <w:r>
        <w:t xml:space="preserve"> - </w:t>
      </w:r>
      <w:r>
        <w:rPr>
          <w:rtl/>
        </w:rPr>
        <w:t>الحرب‏</w:t>
      </w:r>
      <w:bookmarkEnd w:id="3301"/>
      <w:bookmarkEnd w:id="3302"/>
    </w:p>
    <w:p w:rsidR="00274744" w:rsidRDefault="00274744" w:rsidP="009E5AD4">
      <w:pPr>
        <w:pStyle w:val="Heading1Center"/>
      </w:pPr>
      <w:bookmarkStart w:id="3303" w:name="_Toc484336858"/>
      <w:bookmarkStart w:id="3304" w:name="_Toc485558379"/>
      <w:r>
        <w:rPr>
          <w:lang w:bidi="fa-IR"/>
        </w:rPr>
        <w:t>91</w:t>
      </w:r>
      <w:r>
        <w:t>. WAR</w:t>
      </w:r>
      <w:bookmarkEnd w:id="3303"/>
      <w:bookmarkEnd w:id="3304"/>
    </w:p>
    <w:p w:rsidR="00274744" w:rsidRDefault="00274744" w:rsidP="009E5AD4">
      <w:pPr>
        <w:pStyle w:val="Heading2Center"/>
        <w:outlineLvl w:val="0"/>
      </w:pPr>
      <w:bookmarkStart w:id="3305" w:name="_Toc484336859"/>
      <w:bookmarkStart w:id="3306" w:name="_Toc485558380"/>
      <w:r>
        <w:rPr>
          <w:lang w:bidi="fa-IR"/>
        </w:rPr>
        <w:t>483</w:t>
      </w:r>
      <w:r>
        <w:t xml:space="preserve"> - </w:t>
      </w:r>
      <w:r>
        <w:rPr>
          <w:rtl/>
        </w:rPr>
        <w:t>مَثارُ الحَربِ‏</w:t>
      </w:r>
      <w:bookmarkEnd w:id="3305"/>
      <w:bookmarkEnd w:id="3306"/>
    </w:p>
    <w:p w:rsidR="00274744" w:rsidRDefault="00274744" w:rsidP="009E5AD4">
      <w:pPr>
        <w:pStyle w:val="Heading2Center"/>
        <w:outlineLvl w:val="0"/>
      </w:pPr>
      <w:bookmarkStart w:id="3307" w:name="_Toc484336860"/>
      <w:bookmarkStart w:id="3308" w:name="_Toc485558381"/>
      <w:r>
        <w:rPr>
          <w:lang w:bidi="fa-IR"/>
        </w:rPr>
        <w:t>483</w:t>
      </w:r>
      <w:r>
        <w:t>. Reasons of War</w:t>
      </w:r>
      <w:bookmarkEnd w:id="3307"/>
      <w:bookmarkEnd w:id="3308"/>
    </w:p>
    <w:p w:rsidR="00274744" w:rsidRDefault="00274744" w:rsidP="00CA1574">
      <w:pPr>
        <w:pStyle w:val="libAr"/>
      </w:pPr>
      <w:r w:rsidRPr="00E10CFF">
        <w:rPr>
          <w:rStyle w:val="libBold1Char"/>
          <w:rtl/>
        </w:rPr>
        <w:t>1454.</w:t>
      </w:r>
      <w:r>
        <w:rPr>
          <w:rtl/>
          <w:lang w:bidi="fa-IR"/>
        </w:rPr>
        <w:t xml:space="preserve"> </w:t>
      </w:r>
      <w:r w:rsidRPr="00B61F7A">
        <w:rPr>
          <w:rtl/>
        </w:rPr>
        <w:t>الإمامُ عليٌّ عليه السلام: الخُلفُ مَثارُ الحُروبِ.</w:t>
      </w:r>
      <w:r>
        <w:rPr>
          <w:rStyle w:val="libFootnotenumChar"/>
          <w:rtl/>
        </w:rPr>
        <w:t>1</w:t>
      </w:r>
    </w:p>
    <w:p w:rsidR="00274744" w:rsidRDefault="00274744" w:rsidP="00274744">
      <w:pPr>
        <w:pStyle w:val="libNormal"/>
      </w:pPr>
      <w:r w:rsidRPr="00E10CFF">
        <w:rPr>
          <w:rStyle w:val="libBold1Char"/>
        </w:rPr>
        <w:t>1454.</w:t>
      </w:r>
      <w:r>
        <w:rPr>
          <w:lang w:bidi="fa-IR"/>
        </w:rPr>
        <w:t xml:space="preserve"> </w:t>
      </w:r>
      <w:r>
        <w:t xml:space="preserve">Imam Ali </w:t>
      </w:r>
      <w:r w:rsidRPr="001500BA">
        <w:t>(AS)</w:t>
      </w:r>
      <w:r>
        <w:t xml:space="preserve"> said, 'Difference is the instigator of wars.' </w:t>
      </w:r>
      <w:r>
        <w:rPr>
          <w:rStyle w:val="libFootnotenumChar"/>
        </w:rPr>
        <w:t>2</w:t>
      </w:r>
    </w:p>
    <w:p w:rsidR="00274744" w:rsidRDefault="00274744" w:rsidP="00CA1574">
      <w:pPr>
        <w:pStyle w:val="libAr"/>
      </w:pPr>
      <w:r w:rsidRPr="00E10CFF">
        <w:rPr>
          <w:rStyle w:val="libBold1Char"/>
          <w:rtl/>
        </w:rPr>
        <w:t>1455.</w:t>
      </w:r>
      <w:r>
        <w:rPr>
          <w:rtl/>
          <w:lang w:bidi="fa-IR"/>
        </w:rPr>
        <w:t xml:space="preserve"> </w:t>
      </w:r>
      <w:r w:rsidRPr="00B61F7A">
        <w:rPr>
          <w:rtl/>
        </w:rPr>
        <w:t>الإمامُ عليٌّ عليه السلام : اللَّجاجُ مَثارُ الحُروبِ .</w:t>
      </w:r>
      <w:r>
        <w:rPr>
          <w:rStyle w:val="libFootnotenumChar"/>
          <w:rtl/>
        </w:rPr>
        <w:t>3</w:t>
      </w:r>
    </w:p>
    <w:p w:rsidR="00274744" w:rsidRDefault="00274744" w:rsidP="00274744">
      <w:pPr>
        <w:pStyle w:val="libNormal"/>
      </w:pPr>
      <w:r w:rsidRPr="00E10CFF">
        <w:rPr>
          <w:rStyle w:val="libBold1Char"/>
        </w:rPr>
        <w:t>1455.</w:t>
      </w:r>
      <w:r>
        <w:rPr>
          <w:lang w:bidi="fa-IR"/>
        </w:rPr>
        <w:t xml:space="preserve"> </w:t>
      </w:r>
      <w:r>
        <w:t xml:space="preserve">Imam Ali </w:t>
      </w:r>
      <w:r w:rsidRPr="001500BA">
        <w:t>(AS)</w:t>
      </w:r>
      <w:r>
        <w:t xml:space="preserve"> said, 'Obstinacy is the instigator of wars.' </w:t>
      </w:r>
      <w:r>
        <w:rPr>
          <w:rStyle w:val="libFootnotenumChar"/>
        </w:rPr>
        <w:t>4</w:t>
      </w:r>
    </w:p>
    <w:p w:rsidR="00274744" w:rsidRDefault="00274744" w:rsidP="00CA1574">
      <w:pPr>
        <w:pStyle w:val="libAr"/>
      </w:pPr>
      <w:r w:rsidRPr="00E10CFF">
        <w:rPr>
          <w:rStyle w:val="libBold1Char"/>
          <w:rtl/>
        </w:rPr>
        <w:t>1456.</w:t>
      </w:r>
      <w:r>
        <w:rPr>
          <w:rtl/>
          <w:lang w:bidi="fa-IR"/>
        </w:rPr>
        <w:t xml:space="preserve"> </w:t>
      </w:r>
      <w:r w:rsidRPr="00B61F7A">
        <w:rPr>
          <w:rtl/>
        </w:rPr>
        <w:t>الإمامُ عليٌّ عليه السلام : إيّاكَ ومَذْمومَ اللَّجاجِ ، فإنَّهُ يُثيرُ الحُروبَ .</w:t>
      </w:r>
      <w:r>
        <w:rPr>
          <w:rStyle w:val="libFootnotenumChar"/>
          <w:rtl/>
        </w:rPr>
        <w:t>5</w:t>
      </w:r>
    </w:p>
    <w:p w:rsidR="00274744" w:rsidRDefault="00274744" w:rsidP="00274744">
      <w:pPr>
        <w:pStyle w:val="libNormal"/>
      </w:pPr>
      <w:r w:rsidRPr="00E10CFF">
        <w:rPr>
          <w:rStyle w:val="libBold1Char"/>
        </w:rPr>
        <w:t>1456.</w:t>
      </w:r>
      <w:r>
        <w:rPr>
          <w:lang w:bidi="fa-IR"/>
        </w:rPr>
        <w:t xml:space="preserve"> </w:t>
      </w:r>
      <w:r>
        <w:t xml:space="preserve">Imam Ali </w:t>
      </w:r>
      <w:r w:rsidRPr="001500BA">
        <w:t>(AS)</w:t>
      </w:r>
      <w:r>
        <w:t xml:space="preserve"> said, 'Abstain from useless, blamable obstinacy, for it will begin wars.' </w:t>
      </w:r>
      <w:r>
        <w:rPr>
          <w:rStyle w:val="libFootnotenumChar"/>
        </w:rPr>
        <w:t>6</w:t>
      </w:r>
    </w:p>
    <w:p w:rsidR="00274744" w:rsidRDefault="00274744" w:rsidP="00274744">
      <w:pPr>
        <w:pStyle w:val="libNormal"/>
      </w:pPr>
    </w:p>
    <w:p w:rsidR="00274744" w:rsidRDefault="00274744" w:rsidP="009E5AD4">
      <w:pPr>
        <w:pStyle w:val="Heading3"/>
      </w:pPr>
      <w:bookmarkStart w:id="3309" w:name="_Toc484336861"/>
      <w:bookmarkStart w:id="3310" w:name="_Toc485558382"/>
      <w:r>
        <w:t>Notes</w:t>
      </w:r>
      <w:bookmarkEnd w:id="3309"/>
      <w:bookmarkEnd w:id="3310"/>
    </w:p>
    <w:p w:rsidR="00274744" w:rsidRDefault="00274744" w:rsidP="00274744">
      <w:pPr>
        <w:pStyle w:val="libFootnote"/>
      </w:pPr>
      <w:r>
        <w:t xml:space="preserve">1. </w:t>
      </w:r>
      <w:r>
        <w:rPr>
          <w:rtl/>
        </w:rPr>
        <w:t xml:space="preserve">غرر الحكم : </w:t>
      </w:r>
      <w:r>
        <w:rPr>
          <w:rtl/>
          <w:lang w:bidi="fa-IR"/>
        </w:rPr>
        <w:t>705</w:t>
      </w:r>
      <w:r>
        <w:t xml:space="preserve"> .</w:t>
      </w:r>
    </w:p>
    <w:p w:rsidR="00274744" w:rsidRDefault="00274744" w:rsidP="00274744">
      <w:pPr>
        <w:pStyle w:val="libFootnote"/>
      </w:pPr>
      <w:r>
        <w:t xml:space="preserve">2. Ghurar al-Hikam, no. </w:t>
      </w:r>
      <w:r>
        <w:rPr>
          <w:lang w:bidi="fa-IR"/>
        </w:rPr>
        <w:t>705</w:t>
      </w:r>
    </w:p>
    <w:p w:rsidR="00274744" w:rsidRDefault="00274744" w:rsidP="00274744">
      <w:pPr>
        <w:pStyle w:val="libFootnote"/>
      </w:pPr>
      <w:r>
        <w:t xml:space="preserve">3. </w:t>
      </w:r>
      <w:r>
        <w:rPr>
          <w:rtl/>
        </w:rPr>
        <w:t xml:space="preserve">غرر الحكم : </w:t>
      </w:r>
      <w:r>
        <w:rPr>
          <w:rtl/>
          <w:lang w:bidi="fa-IR"/>
        </w:rPr>
        <w:t>406</w:t>
      </w:r>
      <w:r>
        <w:t xml:space="preserve"> .</w:t>
      </w:r>
    </w:p>
    <w:p w:rsidR="00274744" w:rsidRDefault="00274744" w:rsidP="00274744">
      <w:pPr>
        <w:pStyle w:val="libFootnote"/>
      </w:pPr>
      <w:r>
        <w:t xml:space="preserve">4. Ibid. no. </w:t>
      </w:r>
      <w:r>
        <w:rPr>
          <w:lang w:bidi="fa-IR"/>
        </w:rPr>
        <w:t>406</w:t>
      </w:r>
    </w:p>
    <w:p w:rsidR="00274744" w:rsidRDefault="00274744" w:rsidP="00274744">
      <w:pPr>
        <w:pStyle w:val="libFootnote"/>
      </w:pPr>
      <w:r>
        <w:t xml:space="preserve">5. </w:t>
      </w:r>
      <w:r>
        <w:rPr>
          <w:rtl/>
        </w:rPr>
        <w:t xml:space="preserve">غرر الحكم : </w:t>
      </w:r>
      <w:r>
        <w:rPr>
          <w:rtl/>
          <w:lang w:bidi="fa-IR"/>
        </w:rPr>
        <w:t>2674</w:t>
      </w:r>
      <w:r>
        <w:t xml:space="preserve"> .</w:t>
      </w:r>
    </w:p>
    <w:p w:rsidR="00274744" w:rsidRDefault="00274744" w:rsidP="00274744">
      <w:pPr>
        <w:pStyle w:val="libFootnote"/>
        <w:rPr>
          <w:rtl/>
          <w:lang w:bidi="fa-IR"/>
        </w:rPr>
      </w:pPr>
      <w:r>
        <w:t xml:space="preserve">6. Ibid. no. </w:t>
      </w:r>
      <w:r>
        <w:rPr>
          <w:lang w:bidi="fa-IR"/>
        </w:rPr>
        <w:t>2674</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11" w:name="_Toc484336862"/>
      <w:bookmarkStart w:id="3312" w:name="_Toc485558383"/>
      <w:r>
        <w:rPr>
          <w:lang w:bidi="fa-IR"/>
        </w:rPr>
        <w:lastRenderedPageBreak/>
        <w:t>484</w:t>
      </w:r>
      <w:r>
        <w:t xml:space="preserve"> - </w:t>
      </w:r>
      <w:r>
        <w:rPr>
          <w:rtl/>
        </w:rPr>
        <w:t>مُباغَتَةُ العَدُوِّ</w:t>
      </w:r>
      <w:bookmarkEnd w:id="3311"/>
      <w:bookmarkEnd w:id="3312"/>
    </w:p>
    <w:p w:rsidR="00274744" w:rsidRDefault="00274744" w:rsidP="009E5AD4">
      <w:pPr>
        <w:pStyle w:val="Heading2Center"/>
        <w:outlineLvl w:val="0"/>
      </w:pPr>
      <w:bookmarkStart w:id="3313" w:name="_Toc484336863"/>
      <w:bookmarkStart w:id="3314" w:name="_Toc485558384"/>
      <w:r>
        <w:rPr>
          <w:lang w:bidi="fa-IR"/>
        </w:rPr>
        <w:t>484</w:t>
      </w:r>
      <w:r>
        <w:t>. Surprising the Enemy</w:t>
      </w:r>
      <w:bookmarkEnd w:id="3313"/>
      <w:bookmarkEnd w:id="3314"/>
    </w:p>
    <w:p w:rsidR="00274744" w:rsidRDefault="00274744" w:rsidP="00CA1574">
      <w:pPr>
        <w:pStyle w:val="libAr"/>
      </w:pPr>
      <w:r w:rsidRPr="00E10CFF">
        <w:rPr>
          <w:rStyle w:val="libBold1Char"/>
          <w:rtl/>
        </w:rPr>
        <w:t>1457.</w:t>
      </w:r>
      <w:r>
        <w:rPr>
          <w:rtl/>
          <w:lang w:bidi="fa-IR"/>
        </w:rPr>
        <w:t xml:space="preserve"> </w:t>
      </w:r>
      <w:r w:rsidRPr="00B61F7A">
        <w:rPr>
          <w:rtl/>
        </w:rPr>
        <w:t>الإمامُ عليٌّ عليه السلام : ألا وإنّي قد دَعَوتُكُم إلى‏ قِتالِ‏هؤلاءِ القَومِ لَيلاً ونَهاراً ، وسِرّاً وإعْلاناً ، وقُلتُ لَكُمُ : اغْزوهُم قَبلَ أنْ يَغْزوكُم ، فواللَّهِ ما غُزِيَ قَومٌ قَطُّ في عُقْرِ دارِهِم إلّا ذَلّوا .</w:t>
      </w:r>
      <w:r>
        <w:rPr>
          <w:rStyle w:val="libFootnotenumChar"/>
          <w:rtl/>
        </w:rPr>
        <w:t>1</w:t>
      </w:r>
    </w:p>
    <w:p w:rsidR="00274744" w:rsidRDefault="00274744" w:rsidP="00274744">
      <w:pPr>
        <w:pStyle w:val="libNormal"/>
      </w:pPr>
      <w:r w:rsidRPr="00E10CFF">
        <w:rPr>
          <w:rStyle w:val="libBold1Char"/>
        </w:rPr>
        <w:t>1457.</w:t>
      </w:r>
      <w:r>
        <w:rPr>
          <w:lang w:bidi="fa-IR"/>
        </w:rPr>
        <w:t xml:space="preserve"> </w:t>
      </w:r>
      <w:r>
        <w:t xml:space="preserve">Imam Ali </w:t>
      </w:r>
      <w:r w:rsidRPr="001500BA">
        <w:t>(AS)</w:t>
      </w:r>
      <w:r>
        <w:t xml:space="preserve"> said, 'Indeed I have called you to fight those people day and night both secretly and openly, and I have told you: 'Attack them before they attack you', for by Allah no sooner are any people attacked in the midst of their abodes than they are disgraced.' </w:t>
      </w:r>
      <w:r>
        <w:rPr>
          <w:rStyle w:val="libFootnotenumChar"/>
        </w:rPr>
        <w:t>2</w:t>
      </w:r>
    </w:p>
    <w:p w:rsidR="00274744" w:rsidRDefault="00274744" w:rsidP="00274744">
      <w:pPr>
        <w:pStyle w:val="libNormal"/>
      </w:pPr>
    </w:p>
    <w:p w:rsidR="00274744" w:rsidRDefault="00274744" w:rsidP="009E5AD4">
      <w:pPr>
        <w:pStyle w:val="Heading3"/>
      </w:pPr>
      <w:bookmarkStart w:id="3315" w:name="_Toc484336864"/>
      <w:bookmarkStart w:id="3316" w:name="_Toc485558385"/>
      <w:r>
        <w:t>Notes</w:t>
      </w:r>
      <w:bookmarkEnd w:id="3315"/>
      <w:bookmarkEnd w:id="3316"/>
    </w:p>
    <w:p w:rsidR="00274744" w:rsidRDefault="00274744" w:rsidP="00274744">
      <w:pPr>
        <w:pStyle w:val="libFootnote"/>
      </w:pPr>
      <w:r>
        <w:t xml:space="preserve">1. </w:t>
      </w:r>
      <w:r>
        <w:rPr>
          <w:rtl/>
        </w:rPr>
        <w:t xml:space="preserve">نهج البلاغة : الخطبة </w:t>
      </w:r>
      <w:r>
        <w:rPr>
          <w:rtl/>
          <w:lang w:bidi="fa-IR"/>
        </w:rPr>
        <w:t>27</w:t>
      </w:r>
      <w:r>
        <w:t xml:space="preserve"> .</w:t>
      </w:r>
    </w:p>
    <w:p w:rsidR="00274744" w:rsidRDefault="00274744" w:rsidP="00274744">
      <w:pPr>
        <w:pStyle w:val="libFootnote"/>
        <w:rPr>
          <w:rtl/>
          <w:lang w:bidi="fa-IR"/>
        </w:rPr>
      </w:pPr>
      <w:r>
        <w:t xml:space="preserve">2. Nahj al-Balagha, Sermon </w:t>
      </w:r>
      <w:r>
        <w:rPr>
          <w:lang w:bidi="fa-IR"/>
        </w:rPr>
        <w:t>27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17" w:name="_Toc484336865"/>
      <w:bookmarkStart w:id="3318" w:name="_Toc485558386"/>
      <w:r>
        <w:rPr>
          <w:lang w:bidi="fa-IR"/>
        </w:rPr>
        <w:lastRenderedPageBreak/>
        <w:t>485</w:t>
      </w:r>
      <w:r>
        <w:t xml:space="preserve"> - </w:t>
      </w:r>
      <w:r>
        <w:rPr>
          <w:rtl/>
        </w:rPr>
        <w:t>ما يَلزمُ رِعايَتُهُ قَبلَ الحَربِ‏</w:t>
      </w:r>
      <w:bookmarkEnd w:id="3317"/>
      <w:bookmarkEnd w:id="3318"/>
    </w:p>
    <w:p w:rsidR="00274744" w:rsidRDefault="00274744" w:rsidP="009E5AD4">
      <w:pPr>
        <w:pStyle w:val="Heading2Center"/>
        <w:outlineLvl w:val="0"/>
      </w:pPr>
      <w:bookmarkStart w:id="3319" w:name="_Toc484336866"/>
      <w:bookmarkStart w:id="3320" w:name="_Toc485558387"/>
      <w:r>
        <w:rPr>
          <w:lang w:bidi="fa-IR"/>
        </w:rPr>
        <w:t>485</w:t>
      </w:r>
      <w:r>
        <w:t>. That Which Must be Observed Before the War</w:t>
      </w:r>
      <w:bookmarkEnd w:id="3319"/>
      <w:bookmarkEnd w:id="3320"/>
    </w:p>
    <w:p w:rsidR="00274744" w:rsidRDefault="00274744" w:rsidP="00CA1574">
      <w:pPr>
        <w:pStyle w:val="libAr"/>
      </w:pPr>
      <w:r w:rsidRPr="00E10CFF">
        <w:rPr>
          <w:rStyle w:val="libBold1Char"/>
          <w:rtl/>
        </w:rPr>
        <w:t>1458.</w:t>
      </w:r>
      <w:r>
        <w:rPr>
          <w:rtl/>
          <w:lang w:bidi="fa-IR"/>
        </w:rPr>
        <w:t xml:space="preserve"> </w:t>
      </w:r>
      <w:r w:rsidRPr="00B61F7A">
        <w:rPr>
          <w:rtl/>
        </w:rPr>
        <w:t>رسولُ اللَّهِ صلى اللَّه عليه وآله : تَألَّفوا النّاسَ ، وتَأنَّوهُم، ولا تُغيروا علَيهِم حتّى‏ تَدْعُوهُم ، فمَا على‏ الأرضِ مِن أهلِ بَيتِ مَدَرٍ ولا وَبَرٍ إلّا تَأتوني بِهم مسلِمينَ أحَبُّ إلَيَّ مِن أنْ تَأتوني بنِسائِهم وأوْلادِهِم وتَقْتُلوا رِجالَهُم .</w:t>
      </w:r>
      <w:r>
        <w:rPr>
          <w:rStyle w:val="libFootnotenumChar"/>
          <w:rtl/>
        </w:rPr>
        <w:t>1</w:t>
      </w:r>
    </w:p>
    <w:p w:rsidR="00274744" w:rsidRDefault="00274744" w:rsidP="00274744">
      <w:pPr>
        <w:pStyle w:val="libNormal"/>
      </w:pPr>
      <w:r w:rsidRPr="00E10CFF">
        <w:rPr>
          <w:rStyle w:val="libBold1Char"/>
        </w:rPr>
        <w:t>1458.</w:t>
      </w:r>
      <w:r>
        <w:rPr>
          <w:lang w:bidi="fa-IR"/>
        </w:rPr>
        <w:t xml:space="preserve"> </w:t>
      </w:r>
      <w:r>
        <w:t xml:space="preserve">The Prophet </w:t>
      </w:r>
      <w:r w:rsidRPr="001500BA">
        <w:t>(SAWA)</w:t>
      </w:r>
      <w:r>
        <w:t xml:space="preserve"> said, 'Befriend people, give them time, and do not raid them unless you first call them [to Islam]. For you to call all the people of the earth, those who live in houses and those who live in tents, to Islam is dearer to me than for you to bring me their womenfolk and children [as captives], and to kill their men.' </w:t>
      </w:r>
      <w:r>
        <w:rPr>
          <w:rStyle w:val="libFootnotenumChar"/>
        </w:rPr>
        <w:t>2</w:t>
      </w:r>
    </w:p>
    <w:p w:rsidR="00274744" w:rsidRDefault="00274744" w:rsidP="00CA1574">
      <w:pPr>
        <w:pStyle w:val="libAr"/>
      </w:pPr>
      <w:r w:rsidRPr="00E10CFF">
        <w:rPr>
          <w:rStyle w:val="libBold1Char"/>
          <w:rtl/>
        </w:rPr>
        <w:t>1459.</w:t>
      </w:r>
      <w:r>
        <w:rPr>
          <w:rtl/>
          <w:lang w:bidi="fa-IR"/>
        </w:rPr>
        <w:t xml:space="preserve"> </w:t>
      </w:r>
      <w:r w:rsidRPr="00B61F7A">
        <w:rPr>
          <w:rtl/>
        </w:rPr>
        <w:t xml:space="preserve">الإمامُ عليٌّ عليه السلام </w:t>
      </w:r>
      <w:r>
        <w:rPr>
          <w:rtl/>
        </w:rPr>
        <w:t>-</w:t>
      </w:r>
      <w:r w:rsidRPr="00B61F7A">
        <w:rPr>
          <w:rtl/>
        </w:rPr>
        <w:t xml:space="preserve"> في صِفّينَ </w:t>
      </w:r>
      <w:r>
        <w:rPr>
          <w:rtl/>
        </w:rPr>
        <w:t>-</w:t>
      </w:r>
      <w:r w:rsidRPr="00B61F7A">
        <w:rPr>
          <w:rtl/>
        </w:rPr>
        <w:t xml:space="preserve"> : فواللَّهِ ما دَفَعْتُ الحَربَ يَوماً إلّا وأنا أطْمَعُ أنْ تَلْحَقَ بي طائفَةٌ فتَهْتَدي بِي، وتَعْشُو إلى‏ ضَوْئي ، وذلكَ أحَبُّ إلَيَّ مِن أنْ أقْتُلَها عَلى‏ ضَلالِها .</w:t>
      </w:r>
      <w:r>
        <w:rPr>
          <w:rStyle w:val="libFootnotenumChar"/>
          <w:rtl/>
        </w:rPr>
        <w:t>3</w:t>
      </w:r>
    </w:p>
    <w:p w:rsidR="00274744" w:rsidRDefault="00274744" w:rsidP="00274744">
      <w:pPr>
        <w:pStyle w:val="libNormal"/>
      </w:pPr>
      <w:r w:rsidRPr="00E10CFF">
        <w:rPr>
          <w:rStyle w:val="libBold1Char"/>
        </w:rPr>
        <w:t>1459.</w:t>
      </w:r>
      <w:r>
        <w:rPr>
          <w:lang w:bidi="fa-IR"/>
        </w:rPr>
        <w:t xml:space="preserve"> </w:t>
      </w:r>
      <w:r>
        <w:t xml:space="preserve">Imam Ali </w:t>
      </w:r>
      <w:r w:rsidRPr="001500BA">
        <w:t>(AS)</w:t>
      </w:r>
      <w:r>
        <w:t xml:space="preserve"> said at Siffin, 'By Allah I did not postpone the war even for one day unless if I hoped a group of people would join me to be guided by me and repose in my light, and I love that more than killing them for their [choosing to remain in] error.' </w:t>
      </w:r>
      <w:r>
        <w:rPr>
          <w:rStyle w:val="libFootnotenumChar"/>
        </w:rPr>
        <w:t>4</w:t>
      </w:r>
    </w:p>
    <w:p w:rsidR="00274744" w:rsidRDefault="00274744" w:rsidP="00CA1574">
      <w:pPr>
        <w:pStyle w:val="libAr"/>
      </w:pPr>
      <w:r w:rsidRPr="00E10CFF">
        <w:rPr>
          <w:rStyle w:val="libBold1Char"/>
          <w:rtl/>
        </w:rPr>
        <w:t>1460.</w:t>
      </w:r>
      <w:r>
        <w:rPr>
          <w:rtl/>
          <w:lang w:bidi="fa-IR"/>
        </w:rPr>
        <w:t xml:space="preserve"> </w:t>
      </w:r>
      <w:r w:rsidRPr="00B61F7A">
        <w:rPr>
          <w:rtl/>
        </w:rPr>
        <w:t>الإمامُ الحسينُ عليه السلام : ألا إنَّ الحَربَ شَرُّها ذَريعٌ ، وطَعْمُها فَظيعٌ ، فمَن أخَذَ لَها اُهْبَتَها ، واسْتَعدَّ لَها عُدَّتَها ، ولَم يألَمْ كُلومَها قَبلَ حُلولِها ، فذاكَ صاحِبُها ، ومَن عاجَلَها قَبلَ أوانِ فُرْصَتِها ، واسْتِبْصارِ سَعيهِ فيها ،فذاكَ قَمِنٌ ألّا يَنْفَعَ قَومَهُ ، وأنْ يُهْلِكَ نَفْسَهُ .</w:t>
      </w:r>
      <w:r>
        <w:rPr>
          <w:rStyle w:val="libFootnotenumChar"/>
          <w:rtl/>
        </w:rPr>
        <w:t>5</w:t>
      </w:r>
    </w:p>
    <w:p w:rsidR="00274744" w:rsidRDefault="00274744" w:rsidP="00274744">
      <w:pPr>
        <w:pStyle w:val="libNormal"/>
      </w:pPr>
      <w:r w:rsidRPr="00E10CFF">
        <w:rPr>
          <w:rStyle w:val="libBold1Char"/>
        </w:rPr>
        <w:t>1460.</w:t>
      </w:r>
      <w:r>
        <w:rPr>
          <w:lang w:bidi="fa-IR"/>
        </w:rPr>
        <w:t xml:space="preserve"> </w:t>
      </w:r>
      <w:r>
        <w:t xml:space="preserve">Imam al-Husayn </w:t>
      </w:r>
      <w:r w:rsidRPr="001500BA">
        <w:t>(AS)</w:t>
      </w:r>
      <w:r>
        <w:t xml:space="preserve"> said, 'Know that the evil of war is swift, and its taste is bitter. Therefore, he who prepares for it, and sees to its requirements, and does not suffer its wounds before its onset, he is its master; but he who plunges into it before its proper time and before gaining insight into his own effort therein, he is fit not to benefit his people and to ruin himself.' </w:t>
      </w:r>
      <w:r>
        <w:rPr>
          <w:rStyle w:val="libFootnotenumChar"/>
        </w:rPr>
        <w:t>6</w:t>
      </w:r>
    </w:p>
    <w:p w:rsidR="00274744" w:rsidRDefault="00274744" w:rsidP="00274744">
      <w:pPr>
        <w:pStyle w:val="libNormal"/>
      </w:pPr>
    </w:p>
    <w:p w:rsidR="00274744" w:rsidRDefault="00274744" w:rsidP="009E5AD4">
      <w:pPr>
        <w:pStyle w:val="Heading3"/>
      </w:pPr>
      <w:bookmarkStart w:id="3321" w:name="_Toc484336867"/>
      <w:bookmarkStart w:id="3322" w:name="_Toc485558388"/>
      <w:r>
        <w:t>Notes</w:t>
      </w:r>
      <w:bookmarkEnd w:id="3321"/>
      <w:bookmarkEnd w:id="3322"/>
    </w:p>
    <w:p w:rsidR="00274744" w:rsidRDefault="00274744" w:rsidP="00274744">
      <w:pPr>
        <w:pStyle w:val="libFootnote"/>
      </w:pPr>
      <w:r>
        <w:t xml:space="preserve">1. </w:t>
      </w:r>
      <w:r>
        <w:rPr>
          <w:rtl/>
        </w:rPr>
        <w:t xml:space="preserve">كنز العمّال : </w:t>
      </w:r>
      <w:r>
        <w:rPr>
          <w:rtl/>
          <w:lang w:bidi="fa-IR"/>
        </w:rPr>
        <w:t>11300</w:t>
      </w:r>
      <w:r>
        <w:rPr>
          <w:rtl/>
        </w:rPr>
        <w:t xml:space="preserve"> ، </w:t>
      </w:r>
      <w:r>
        <w:rPr>
          <w:rtl/>
          <w:lang w:bidi="fa-IR"/>
        </w:rPr>
        <w:t>11396</w:t>
      </w:r>
      <w:r>
        <w:rPr>
          <w:rtl/>
        </w:rPr>
        <w:t xml:space="preserve"> مع تفاوت يسير في اللفظ</w:t>
      </w:r>
      <w:r>
        <w:t xml:space="preserve"> .</w:t>
      </w:r>
    </w:p>
    <w:p w:rsidR="00274744" w:rsidRDefault="00274744" w:rsidP="00274744">
      <w:pPr>
        <w:pStyle w:val="libFootnote"/>
      </w:pPr>
      <w:r>
        <w:t xml:space="preserve">2. Kanz al-Ummal, no. </w:t>
      </w:r>
      <w:r>
        <w:rPr>
          <w:lang w:bidi="fa-IR"/>
        </w:rPr>
        <w:t>11300</w:t>
      </w:r>
    </w:p>
    <w:p w:rsidR="00274744" w:rsidRDefault="00274744" w:rsidP="00274744">
      <w:pPr>
        <w:pStyle w:val="libFootnote"/>
      </w:pPr>
      <w:r>
        <w:t xml:space="preserve">3. </w:t>
      </w:r>
      <w:r>
        <w:rPr>
          <w:rtl/>
        </w:rPr>
        <w:t xml:space="preserve">نهج البلاغة : الخطبة </w:t>
      </w:r>
      <w:r>
        <w:rPr>
          <w:rtl/>
          <w:lang w:bidi="fa-IR"/>
        </w:rPr>
        <w:t>55</w:t>
      </w:r>
      <w:r>
        <w:t xml:space="preserve"> .</w:t>
      </w:r>
    </w:p>
    <w:p w:rsidR="00274744" w:rsidRDefault="00274744" w:rsidP="00274744">
      <w:pPr>
        <w:pStyle w:val="libFootnote"/>
      </w:pPr>
      <w:r>
        <w:t xml:space="preserve">4. Nahj al-Balagha, Sermon </w:t>
      </w:r>
      <w:r>
        <w:rPr>
          <w:lang w:bidi="fa-IR"/>
        </w:rPr>
        <w:t>55</w:t>
      </w:r>
    </w:p>
    <w:p w:rsidR="00274744" w:rsidRDefault="00274744" w:rsidP="00274744">
      <w:pPr>
        <w:pStyle w:val="libFootnote"/>
      </w:pPr>
      <w:r>
        <w:t xml:space="preserve">5. </w:t>
      </w:r>
      <w:r>
        <w:rPr>
          <w:rtl/>
        </w:rPr>
        <w:t xml:space="preserve">شرح نهج البلاغة : </w:t>
      </w:r>
      <w:r>
        <w:rPr>
          <w:rtl/>
          <w:lang w:bidi="fa-IR"/>
        </w:rPr>
        <w:t>3 / 186</w:t>
      </w:r>
      <w:r>
        <w:t xml:space="preserve"> .</w:t>
      </w:r>
    </w:p>
    <w:p w:rsidR="00274744" w:rsidRDefault="00274744" w:rsidP="00274744">
      <w:pPr>
        <w:pStyle w:val="libFootnote"/>
        <w:rPr>
          <w:rtl/>
          <w:lang w:bidi="fa-IR"/>
        </w:rPr>
      </w:pPr>
      <w:r>
        <w:t xml:space="preserve">6. Sharh Nahj al-Balagha li Ibn Abi al-Hadid, v. </w:t>
      </w:r>
      <w:r>
        <w:rPr>
          <w:lang w:bidi="fa-IR"/>
        </w:rPr>
        <w:t>3</w:t>
      </w:r>
      <w:r>
        <w:t xml:space="preserve">, p. </w:t>
      </w:r>
      <w:r>
        <w:rPr>
          <w:lang w:bidi="fa-IR"/>
        </w:rPr>
        <w:t>186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23" w:name="_Toc484336868"/>
      <w:bookmarkStart w:id="3324" w:name="_Toc485558389"/>
      <w:r>
        <w:rPr>
          <w:lang w:bidi="fa-IR"/>
        </w:rPr>
        <w:lastRenderedPageBreak/>
        <w:t>486</w:t>
      </w:r>
      <w:r>
        <w:t xml:space="preserve"> - </w:t>
      </w:r>
      <w:r>
        <w:rPr>
          <w:rtl/>
        </w:rPr>
        <w:t>مُقَدَّمَةُ الجَيشِ‏</w:t>
      </w:r>
      <w:bookmarkEnd w:id="3323"/>
      <w:bookmarkEnd w:id="3324"/>
    </w:p>
    <w:p w:rsidR="00274744" w:rsidRDefault="00274744" w:rsidP="009E5AD4">
      <w:pPr>
        <w:pStyle w:val="Heading2Center"/>
        <w:outlineLvl w:val="0"/>
      </w:pPr>
      <w:bookmarkStart w:id="3325" w:name="_Toc484336869"/>
      <w:bookmarkStart w:id="3326" w:name="_Toc485558390"/>
      <w:r>
        <w:rPr>
          <w:lang w:bidi="fa-IR"/>
        </w:rPr>
        <w:t>486</w:t>
      </w:r>
      <w:r>
        <w:t>. The Troops at the Forefront of the Army</w:t>
      </w:r>
      <w:bookmarkEnd w:id="3325"/>
      <w:bookmarkEnd w:id="3326"/>
    </w:p>
    <w:p w:rsidR="00274744" w:rsidRDefault="00274744" w:rsidP="00CA1574">
      <w:pPr>
        <w:pStyle w:val="libAr"/>
      </w:pPr>
      <w:r w:rsidRPr="00E10CFF">
        <w:rPr>
          <w:rStyle w:val="libBold1Char"/>
          <w:rtl/>
        </w:rPr>
        <w:t>1461.</w:t>
      </w:r>
      <w:r>
        <w:rPr>
          <w:rtl/>
          <w:lang w:bidi="fa-IR"/>
        </w:rPr>
        <w:t xml:space="preserve"> </w:t>
      </w:r>
      <w:r w:rsidRPr="00B61F7A">
        <w:rPr>
          <w:rtl/>
        </w:rPr>
        <w:t xml:space="preserve">الإمامُ عليٌّ عليه السلام </w:t>
      </w:r>
      <w:r>
        <w:rPr>
          <w:rtl/>
        </w:rPr>
        <w:t>-</w:t>
      </w:r>
      <w:r w:rsidRPr="00B61F7A">
        <w:rPr>
          <w:rtl/>
        </w:rPr>
        <w:t xml:space="preserve"> في وصِيَّتِهِ لزيادِ بنِ النَّضْرِ </w:t>
      </w:r>
      <w:r>
        <w:rPr>
          <w:rtl/>
        </w:rPr>
        <w:t>-</w:t>
      </w:r>
      <w:r w:rsidRPr="00B61F7A">
        <w:rPr>
          <w:rtl/>
        </w:rPr>
        <w:t xml:space="preserve"> : اعْلَمْ أنَّ مُقَدِّمَةَ القَومِ عُيونُهُم ،وعُيونَ المُقَدِّمَةِ طَلائعُهُم ، فإذا أنتَ خَرَجْتَ مِن بِلادِكَ ودَنَوْتَ مِن عَدُوِّكَ فلا تَسْأمْ مِن تَوجيهِ الطَّلائعِ في كُلِّ ناحيةٍ وفي بَعضِ الشِّعابِ والشَّجَرِ والخَمَرِ وفي كُلِّ جانبٍ ؛ حتّى‏ لا يُغِيرَكُم عَدُوُّكُم ، ويكونَ لَكُم كَمينٌ .</w:t>
      </w:r>
      <w:r>
        <w:rPr>
          <w:rStyle w:val="libFootnotenumChar"/>
          <w:rtl/>
        </w:rPr>
        <w:t>1</w:t>
      </w:r>
    </w:p>
    <w:p w:rsidR="00274744" w:rsidRDefault="00274744" w:rsidP="00274744">
      <w:pPr>
        <w:pStyle w:val="libNormal"/>
      </w:pPr>
      <w:r w:rsidRPr="00E10CFF">
        <w:rPr>
          <w:rStyle w:val="libBold1Char"/>
        </w:rPr>
        <w:t>1461.</w:t>
      </w:r>
      <w:r>
        <w:rPr>
          <w:lang w:bidi="fa-IR"/>
        </w:rPr>
        <w:t xml:space="preserve"> </w:t>
      </w:r>
      <w:r>
        <w:t xml:space="preserve">Imam Ali </w:t>
      </w:r>
      <w:r w:rsidRPr="001500BA">
        <w:t>(AS)</w:t>
      </w:r>
      <w:r>
        <w:t xml:space="preserve">, in his advice to Ziyad b. al-Nadr, said, 'Know that the forefront of the people are their eyes, and that the eyes of the forefront troops are their vanguards; so when you leave your land and approach your enemy do not hesitate to send the vanguards to every side and to some mountain passes, woods, hiding places and every side, lest your enemy attack and lie in ambush for you.' </w:t>
      </w:r>
      <w:r>
        <w:rPr>
          <w:rStyle w:val="libFootnotenumChar"/>
        </w:rPr>
        <w:t>2</w:t>
      </w:r>
    </w:p>
    <w:p w:rsidR="00274744" w:rsidRDefault="00274744" w:rsidP="00274744">
      <w:pPr>
        <w:pStyle w:val="libNormal"/>
      </w:pPr>
    </w:p>
    <w:p w:rsidR="00274744" w:rsidRDefault="00274744" w:rsidP="009E5AD4">
      <w:pPr>
        <w:pStyle w:val="Heading3"/>
      </w:pPr>
      <w:bookmarkStart w:id="3327" w:name="_Toc484336870"/>
      <w:bookmarkStart w:id="3328" w:name="_Toc485558391"/>
      <w:r>
        <w:t>Notes</w:t>
      </w:r>
      <w:bookmarkEnd w:id="3327"/>
      <w:bookmarkEnd w:id="3328"/>
    </w:p>
    <w:p w:rsidR="00274744" w:rsidRDefault="00274744" w:rsidP="00274744">
      <w:pPr>
        <w:pStyle w:val="libFootnote"/>
      </w:pPr>
      <w:r>
        <w:t xml:space="preserve">1. </w:t>
      </w:r>
      <w:r>
        <w:rPr>
          <w:rtl/>
        </w:rPr>
        <w:t xml:space="preserve">تحف العقول : </w:t>
      </w:r>
      <w:r>
        <w:rPr>
          <w:rtl/>
          <w:lang w:bidi="fa-IR"/>
        </w:rPr>
        <w:t>191</w:t>
      </w:r>
      <w:r>
        <w:rPr>
          <w:rtl/>
        </w:rPr>
        <w:t xml:space="preserve"> ، اُنظر تمام الحديث</w:t>
      </w:r>
      <w:r>
        <w:t xml:space="preserve"> .</w:t>
      </w:r>
    </w:p>
    <w:p w:rsidR="00274744" w:rsidRDefault="00274744" w:rsidP="00274744">
      <w:pPr>
        <w:pStyle w:val="libFootnote"/>
        <w:rPr>
          <w:rtl/>
          <w:lang w:bidi="fa-IR"/>
        </w:rPr>
      </w:pPr>
      <w:r>
        <w:t xml:space="preserve">2. Tuhaf al-Uqul, no. </w:t>
      </w:r>
      <w:r>
        <w:rPr>
          <w:lang w:bidi="fa-IR"/>
        </w:rPr>
        <w:t>191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29" w:name="_Toc484336871"/>
      <w:bookmarkStart w:id="3330" w:name="_Toc485558392"/>
      <w:r>
        <w:rPr>
          <w:lang w:bidi="fa-IR"/>
        </w:rPr>
        <w:lastRenderedPageBreak/>
        <w:t>487</w:t>
      </w:r>
      <w:r>
        <w:t xml:space="preserve"> - </w:t>
      </w:r>
      <w:r>
        <w:rPr>
          <w:rtl/>
        </w:rPr>
        <w:t>إرشاداتٌ عَسكَرِيَّةٌ</w:t>
      </w:r>
      <w:bookmarkEnd w:id="3329"/>
      <w:bookmarkEnd w:id="3330"/>
    </w:p>
    <w:p w:rsidR="00274744" w:rsidRDefault="00274744" w:rsidP="009E5AD4">
      <w:pPr>
        <w:pStyle w:val="Heading2Center"/>
        <w:outlineLvl w:val="0"/>
      </w:pPr>
      <w:bookmarkStart w:id="3331" w:name="_Toc484336872"/>
      <w:bookmarkStart w:id="3332" w:name="_Toc485558393"/>
      <w:r>
        <w:rPr>
          <w:lang w:bidi="fa-IR"/>
        </w:rPr>
        <w:t>487</w:t>
      </w:r>
      <w:r>
        <w:t>. Military Instructions</w:t>
      </w:r>
      <w:bookmarkEnd w:id="3331"/>
      <w:bookmarkEnd w:id="3332"/>
    </w:p>
    <w:p w:rsidR="00274744" w:rsidRDefault="00274744" w:rsidP="00CA1574">
      <w:pPr>
        <w:pStyle w:val="libAr"/>
      </w:pPr>
      <w:r w:rsidRPr="00E10CFF">
        <w:rPr>
          <w:rStyle w:val="libBold1Char"/>
          <w:rtl/>
        </w:rPr>
        <w:t>1462.</w:t>
      </w:r>
      <w:r>
        <w:rPr>
          <w:rtl/>
          <w:lang w:bidi="fa-IR"/>
        </w:rPr>
        <w:t xml:space="preserve"> </w:t>
      </w:r>
      <w:r w:rsidRPr="00B61F7A">
        <w:rPr>
          <w:rtl/>
        </w:rPr>
        <w:t>رسولُ اللَّهِ صلى اللَّه عليه وآله : لا يُقتَلُ الرُّسُلُ ولا الرُّهُنُ .</w:t>
      </w:r>
      <w:r>
        <w:rPr>
          <w:rStyle w:val="libFootnotenumChar"/>
          <w:rtl/>
        </w:rPr>
        <w:t>1</w:t>
      </w:r>
    </w:p>
    <w:p w:rsidR="00274744" w:rsidRDefault="00274744" w:rsidP="00274744">
      <w:pPr>
        <w:pStyle w:val="libNormal"/>
      </w:pPr>
      <w:r w:rsidRPr="00E10CFF">
        <w:rPr>
          <w:rStyle w:val="libBold1Char"/>
        </w:rPr>
        <w:t>1462.</w:t>
      </w:r>
      <w:r>
        <w:rPr>
          <w:lang w:bidi="fa-IR"/>
        </w:rPr>
        <w:t xml:space="preserve"> </w:t>
      </w:r>
      <w:r>
        <w:t xml:space="preserve">The Prophet </w:t>
      </w:r>
      <w:r w:rsidRPr="001500BA">
        <w:t>(SAWA)</w:t>
      </w:r>
      <w:r>
        <w:t xml:space="preserve"> said, 'Messengers and hostages must not be killed.' </w:t>
      </w:r>
      <w:r>
        <w:rPr>
          <w:rStyle w:val="libFootnotenumChar"/>
        </w:rPr>
        <w:t>2</w:t>
      </w:r>
    </w:p>
    <w:p w:rsidR="00274744" w:rsidRDefault="00274744" w:rsidP="00CA1574">
      <w:pPr>
        <w:pStyle w:val="libAr"/>
      </w:pPr>
      <w:r w:rsidRPr="00E10CFF">
        <w:rPr>
          <w:rStyle w:val="libBold1Char"/>
          <w:rtl/>
        </w:rPr>
        <w:t>1463.</w:t>
      </w:r>
      <w:r>
        <w:rPr>
          <w:rtl/>
          <w:lang w:bidi="fa-IR"/>
        </w:rPr>
        <w:t xml:space="preserve"> </w:t>
      </w:r>
      <w:r w:rsidRPr="00B61F7A">
        <w:rPr>
          <w:rtl/>
        </w:rPr>
        <w:t>الإمامُ عليٌّ عليه السلام : فَقدِّموا الدّارِعَ ، وأخِّروا الحاسِرَ ،وعَضُّوا على‏ الأضْراسِ؛ فإنَّهُ أنْبى‏ للسُّيوفِ عنِ الهامِ ، والْتَوُوا في أطْرافِ الرِّماحِ؛ فإنَّهُ أمْوَرُ للأسِنَّةِ ، وغُضُّوا الأبْصارَ ؛ فإنَّهُ أرْبَطُ للجَأشِ وأسْكَنُ‏للقُلوبِ ، وأمِيتوا الأصْواتَ ؛ فإنَّهُ أطْرَدُ للفَشَلِ .</w:t>
      </w:r>
      <w:r>
        <w:rPr>
          <w:rStyle w:val="libFootnotenumChar"/>
          <w:rtl/>
        </w:rPr>
        <w:t>3</w:t>
      </w:r>
    </w:p>
    <w:p w:rsidR="00274744" w:rsidRDefault="00274744" w:rsidP="00274744">
      <w:pPr>
        <w:pStyle w:val="libNormal"/>
      </w:pPr>
      <w:r w:rsidRPr="00E10CFF">
        <w:rPr>
          <w:rStyle w:val="libBold1Char"/>
        </w:rPr>
        <w:t>1463.</w:t>
      </w:r>
      <w:r>
        <w:rPr>
          <w:lang w:bidi="fa-IR"/>
        </w:rPr>
        <w:t xml:space="preserve"> </w:t>
      </w:r>
      <w:r>
        <w:t xml:space="preserve">Imam Ali </w:t>
      </w:r>
      <w:r w:rsidRPr="001500BA">
        <w:t>(AS)</w:t>
      </w:r>
      <w:r>
        <w:t xml:space="preserve"> said, 'Put the armoured man forward and keep the unarmoured one behind. Grit your teeth because this will make the swords skip off the skull, and dodge on the sides of the spears for it changes the direction of their blades. Close the eyes because it strengthens the spirit and gives peace to the heart. Kill the voices because this will keep off spiritlessness.' </w:t>
      </w:r>
      <w:r>
        <w:rPr>
          <w:rStyle w:val="libFootnotenumChar"/>
        </w:rPr>
        <w:t>4</w:t>
      </w:r>
    </w:p>
    <w:p w:rsidR="00274744" w:rsidRDefault="00274744" w:rsidP="00CA1574">
      <w:pPr>
        <w:pStyle w:val="libAr"/>
      </w:pPr>
      <w:r w:rsidRPr="00E10CFF">
        <w:rPr>
          <w:rStyle w:val="libBold1Char"/>
          <w:rtl/>
        </w:rPr>
        <w:t>1464.</w:t>
      </w:r>
      <w:r>
        <w:rPr>
          <w:rtl/>
          <w:lang w:bidi="fa-IR"/>
        </w:rPr>
        <w:t xml:space="preserve"> </w:t>
      </w:r>
      <w:r w:rsidRPr="00B61F7A">
        <w:rPr>
          <w:rtl/>
        </w:rPr>
        <w:t>الإمامُ عليٌّ عليه السلام : لا تُقاتِلوهُم حتّى‏ يَبْدَؤوكُم،فإنَّكُم بحَمدِ اللَّهِ على‏ حُجَّةٍ ، وتَرْكُكُم إيّاهُم حتّى‏ يَبْدَؤوكُم حُجَّةٌ اُخْرى‏ لَكُم علَيهِم ، فإذا كانَتِ الهَزيمَةُ بإذْنِ اللَّهِ فلا تَقْتُلوا مُدْبِراً ، ولا تُصيبوا مُعْوِراً، ولا تُجْهِزواعلى‏ جَريحٍ ، ولا تَهيجوا النِّساءَ بأذىً .</w:t>
      </w:r>
      <w:r>
        <w:rPr>
          <w:rStyle w:val="libFootnotenumChar"/>
          <w:rtl/>
        </w:rPr>
        <w:t>5</w:t>
      </w:r>
    </w:p>
    <w:p w:rsidR="00274744" w:rsidRDefault="00274744" w:rsidP="00274744">
      <w:pPr>
        <w:pStyle w:val="libNormal"/>
      </w:pPr>
      <w:r w:rsidRPr="00E10CFF">
        <w:rPr>
          <w:rStyle w:val="libBold1Char"/>
        </w:rPr>
        <w:t>1464.</w:t>
      </w:r>
      <w:r>
        <w:rPr>
          <w:lang w:bidi="fa-IR"/>
        </w:rPr>
        <w:t xml:space="preserve"> </w:t>
      </w:r>
      <w:r>
        <w:t xml:space="preserve">Imam Ali </w:t>
      </w:r>
      <w:r w:rsidRPr="001500BA">
        <w:t>(AS)</w:t>
      </w:r>
      <w:r>
        <w:t xml:space="preserve"> said, 'Do not fight them unless they initiate the fighting, because, by the grace of Allah, you are in the right, and to leave them until they begin the fighting will be another proof for your side's right against them. If, by the will of Allah, the enemy is defeated, then do not kill the one who runs away nor strike a helpless person nor finish off the wounded nor inflict harm on women.' </w:t>
      </w:r>
      <w:r>
        <w:rPr>
          <w:rStyle w:val="libFootnotenumChar"/>
        </w:rPr>
        <w:t>6</w:t>
      </w:r>
    </w:p>
    <w:p w:rsidR="00274744" w:rsidRDefault="00274744" w:rsidP="00CA1574">
      <w:pPr>
        <w:pStyle w:val="libAr"/>
      </w:pPr>
      <w:r w:rsidRPr="00E10CFF">
        <w:rPr>
          <w:rStyle w:val="libBold1Char"/>
          <w:rtl/>
        </w:rPr>
        <w:t>1465.</w:t>
      </w:r>
      <w:r>
        <w:rPr>
          <w:rtl/>
          <w:lang w:bidi="fa-IR"/>
        </w:rPr>
        <w:t xml:space="preserve"> </w:t>
      </w:r>
      <w:r w:rsidRPr="00B61F7A">
        <w:rPr>
          <w:rtl/>
        </w:rPr>
        <w:t>الإمامُ عليٌّ عليه السلام : نَهى‏ رسولُ اللَّهِ صلى اللَّه عليه وآله أنْ يُلْقى‏ السّمُّ في بِلادِ المُشرِكينَ .</w:t>
      </w:r>
      <w:r>
        <w:rPr>
          <w:rStyle w:val="libFootnotenumChar"/>
          <w:rtl/>
        </w:rPr>
        <w:t>7</w:t>
      </w:r>
    </w:p>
    <w:p w:rsidR="00274744" w:rsidRDefault="00274744" w:rsidP="00274744">
      <w:pPr>
        <w:pStyle w:val="libNormal"/>
      </w:pPr>
      <w:r w:rsidRPr="00E10CFF">
        <w:rPr>
          <w:rStyle w:val="libBold1Char"/>
        </w:rPr>
        <w:t>1465.</w:t>
      </w:r>
      <w:r>
        <w:rPr>
          <w:lang w:bidi="fa-IR"/>
        </w:rPr>
        <w:t xml:space="preserve"> </w:t>
      </w:r>
      <w:r>
        <w:t xml:space="preserve">Imam Ali </w:t>
      </w:r>
      <w:r w:rsidRPr="001500BA">
        <w:t>(AS)</w:t>
      </w:r>
      <w:r>
        <w:t xml:space="preserve"> said, 'The Prophet </w:t>
      </w:r>
      <w:r w:rsidRPr="001500BA">
        <w:t>(SAWA)</w:t>
      </w:r>
      <w:r>
        <w:t xml:space="preserve"> prohibited poisoning the land of the polytheists.' </w:t>
      </w:r>
      <w:r>
        <w:rPr>
          <w:rStyle w:val="libFootnotenumChar"/>
        </w:rPr>
        <w:t>8</w:t>
      </w:r>
    </w:p>
    <w:p w:rsidR="00274744" w:rsidRDefault="00274744" w:rsidP="00CA1574">
      <w:pPr>
        <w:pStyle w:val="libAr"/>
      </w:pPr>
      <w:r w:rsidRPr="00E10CFF">
        <w:rPr>
          <w:rStyle w:val="libBold1Char"/>
          <w:rtl/>
        </w:rPr>
        <w:t>1466.</w:t>
      </w:r>
      <w:r>
        <w:rPr>
          <w:rtl/>
          <w:lang w:bidi="fa-IR"/>
        </w:rPr>
        <w:t xml:space="preserve"> </w:t>
      </w:r>
      <w:r w:rsidRPr="00B61F7A">
        <w:rPr>
          <w:rtl/>
        </w:rPr>
        <w:t>الإمامُ زينُ العابدينَ عليه السلام : إنْ أخَذْتَ الأسيرَ فعَجَزَ عنِ المَشْيِ ولَم يَكُنْ مَعكَ مَحْمِلٌ فأرْسِلْهُ ولا تَقْتُلْهُ ؛ فإنّكَ لا تَدري ما حُكْمُ الإمامِ فيهِ .</w:t>
      </w:r>
      <w:r>
        <w:rPr>
          <w:rStyle w:val="libFootnotenumChar"/>
          <w:rtl/>
        </w:rPr>
        <w:t>9</w:t>
      </w:r>
    </w:p>
    <w:p w:rsidR="00274744" w:rsidRDefault="00274744" w:rsidP="00274744">
      <w:pPr>
        <w:pStyle w:val="libNormal"/>
      </w:pPr>
      <w:r w:rsidRPr="00E10CFF">
        <w:rPr>
          <w:rStyle w:val="libBold1Char"/>
        </w:rPr>
        <w:t>1466.</w:t>
      </w:r>
      <w:r>
        <w:rPr>
          <w:lang w:bidi="fa-IR"/>
        </w:rPr>
        <w:t xml:space="preserve"> </w:t>
      </w:r>
      <w:r>
        <w:t xml:space="preserve">Imam Zayn al-Abidin </w:t>
      </w:r>
      <w:r w:rsidRPr="001500BA">
        <w:t>(AS)</w:t>
      </w:r>
      <w:r>
        <w:t xml:space="preserve"> said, 'If you take a captive who then cannot walk further, nor have you a carriage for him, then set him free and do not kill him, for you do not know what would be the Imam's ruling about him.' </w:t>
      </w:r>
      <w:r>
        <w:rPr>
          <w:rStyle w:val="libFootnotenumChar"/>
        </w:rPr>
        <w:t>10</w:t>
      </w:r>
    </w:p>
    <w:p w:rsidR="00274744" w:rsidRDefault="00274744" w:rsidP="00274744">
      <w:pPr>
        <w:pStyle w:val="libNormal"/>
      </w:pPr>
    </w:p>
    <w:p w:rsidR="00274744" w:rsidRDefault="00274744" w:rsidP="009E5AD4">
      <w:pPr>
        <w:pStyle w:val="Heading3"/>
      </w:pPr>
      <w:bookmarkStart w:id="3333" w:name="_Toc484336873"/>
      <w:bookmarkStart w:id="3334" w:name="_Toc485558394"/>
      <w:r>
        <w:t>Notes</w:t>
      </w:r>
      <w:bookmarkEnd w:id="3333"/>
      <w:bookmarkEnd w:id="3334"/>
    </w:p>
    <w:p w:rsidR="00274744" w:rsidRDefault="00274744" w:rsidP="00274744">
      <w:pPr>
        <w:pStyle w:val="libFootnote"/>
      </w:pPr>
      <w:r>
        <w:t xml:space="preserve">1. </w:t>
      </w:r>
      <w:r>
        <w:rPr>
          <w:rtl/>
        </w:rPr>
        <w:t xml:space="preserve">قرب الإسناد : </w:t>
      </w:r>
      <w:r>
        <w:rPr>
          <w:rtl/>
          <w:lang w:bidi="fa-IR"/>
        </w:rPr>
        <w:t>131 / 456</w:t>
      </w:r>
      <w:r>
        <w:t xml:space="preserve"> .</w:t>
      </w:r>
    </w:p>
    <w:p w:rsidR="00274744" w:rsidRDefault="00274744" w:rsidP="00274744">
      <w:pPr>
        <w:pStyle w:val="libFootnote"/>
      </w:pPr>
      <w:r>
        <w:t xml:space="preserve">2. Qurb al-Isnad, p. </w:t>
      </w:r>
      <w:r>
        <w:rPr>
          <w:lang w:bidi="fa-IR"/>
        </w:rPr>
        <w:t>131</w:t>
      </w:r>
      <w:r>
        <w:t xml:space="preserve">, no. </w:t>
      </w:r>
      <w:r>
        <w:rPr>
          <w:lang w:bidi="fa-IR"/>
        </w:rPr>
        <w:t>456</w:t>
      </w:r>
    </w:p>
    <w:p w:rsidR="00274744" w:rsidRDefault="00274744" w:rsidP="00274744">
      <w:pPr>
        <w:pStyle w:val="libFootnote"/>
      </w:pPr>
      <w:r>
        <w:lastRenderedPageBreak/>
        <w:t xml:space="preserve">3. </w:t>
      </w:r>
      <w:r>
        <w:rPr>
          <w:rtl/>
        </w:rPr>
        <w:t xml:space="preserve">نهج البلاغة : الخطبة </w:t>
      </w:r>
      <w:r>
        <w:rPr>
          <w:rtl/>
          <w:lang w:bidi="fa-IR"/>
        </w:rPr>
        <w:t>124</w:t>
      </w:r>
      <w:r>
        <w:t xml:space="preserve"> .</w:t>
      </w:r>
    </w:p>
    <w:p w:rsidR="00274744" w:rsidRDefault="00274744" w:rsidP="00274744">
      <w:pPr>
        <w:pStyle w:val="libFootnote"/>
      </w:pPr>
      <w:r>
        <w:t xml:space="preserve">4. Nahj al-Balagha, Sermon </w:t>
      </w:r>
      <w:r>
        <w:rPr>
          <w:lang w:bidi="fa-IR"/>
        </w:rPr>
        <w:t>124</w:t>
      </w:r>
    </w:p>
    <w:p w:rsidR="00274744" w:rsidRDefault="00274744" w:rsidP="00274744">
      <w:pPr>
        <w:pStyle w:val="libFootnote"/>
      </w:pPr>
      <w:r>
        <w:t xml:space="preserve">5. </w:t>
      </w:r>
      <w:r>
        <w:rPr>
          <w:rtl/>
        </w:rPr>
        <w:t>نهج البلاغة : الكتاب‏</w:t>
      </w:r>
      <w:r>
        <w:rPr>
          <w:rtl/>
          <w:lang w:bidi="fa-IR"/>
        </w:rPr>
        <w:t>14</w:t>
      </w:r>
      <w:r>
        <w:t xml:space="preserve"> .</w:t>
      </w:r>
    </w:p>
    <w:p w:rsidR="00274744" w:rsidRDefault="00274744" w:rsidP="00274744">
      <w:pPr>
        <w:pStyle w:val="libFootnote"/>
      </w:pPr>
      <w:r>
        <w:t xml:space="preserve">6. Ibid. Letter </w:t>
      </w:r>
      <w:r>
        <w:rPr>
          <w:lang w:bidi="fa-IR"/>
        </w:rPr>
        <w:t>14</w:t>
      </w:r>
    </w:p>
    <w:p w:rsidR="00274744" w:rsidRDefault="00274744" w:rsidP="00274744">
      <w:pPr>
        <w:pStyle w:val="libFootnote"/>
      </w:pPr>
      <w:r>
        <w:t xml:space="preserve">7. </w:t>
      </w:r>
      <w:r>
        <w:rPr>
          <w:rtl/>
        </w:rPr>
        <w:t xml:space="preserve">الكافي : </w:t>
      </w:r>
      <w:r>
        <w:rPr>
          <w:rtl/>
          <w:lang w:bidi="fa-IR"/>
        </w:rPr>
        <w:t>5 / 28 / 2</w:t>
      </w:r>
      <w:r>
        <w:t xml:space="preserve"> .</w:t>
      </w:r>
    </w:p>
    <w:p w:rsidR="00274744" w:rsidRDefault="00274744" w:rsidP="00274744">
      <w:pPr>
        <w:pStyle w:val="libFootnote"/>
      </w:pPr>
      <w:r>
        <w:t xml:space="preserve">8. al-Kafi, v. </w:t>
      </w:r>
      <w:r>
        <w:rPr>
          <w:lang w:bidi="fa-IR"/>
        </w:rPr>
        <w:t>5</w:t>
      </w:r>
      <w:r>
        <w:t xml:space="preserve">, p. </w:t>
      </w:r>
      <w:r>
        <w:rPr>
          <w:lang w:bidi="fa-IR"/>
        </w:rPr>
        <w:t>28</w:t>
      </w:r>
      <w:r>
        <w:t xml:space="preserve">, no. </w:t>
      </w:r>
      <w:r>
        <w:rPr>
          <w:lang w:bidi="fa-IR"/>
        </w:rPr>
        <w:t>2</w:t>
      </w:r>
    </w:p>
    <w:p w:rsidR="00274744" w:rsidRDefault="00274744" w:rsidP="00274744">
      <w:pPr>
        <w:pStyle w:val="libFootnote"/>
      </w:pPr>
      <w:r>
        <w:t xml:space="preserve">9. </w:t>
      </w:r>
      <w:r>
        <w:rPr>
          <w:rtl/>
        </w:rPr>
        <w:t xml:space="preserve">علل الشرائع : </w:t>
      </w:r>
      <w:r>
        <w:rPr>
          <w:rtl/>
          <w:lang w:bidi="fa-IR"/>
        </w:rPr>
        <w:t>565 / 1</w:t>
      </w:r>
      <w:r>
        <w:t xml:space="preserve"> .</w:t>
      </w:r>
    </w:p>
    <w:p w:rsidR="00274744" w:rsidRDefault="00274744" w:rsidP="00274744">
      <w:pPr>
        <w:pStyle w:val="libFootnote"/>
        <w:rPr>
          <w:rtl/>
          <w:lang w:bidi="fa-IR"/>
        </w:rPr>
      </w:pPr>
      <w:r>
        <w:t xml:space="preserve">10. Ilal al-Shara'i, p. </w:t>
      </w:r>
      <w:r>
        <w:rPr>
          <w:lang w:bidi="fa-IR"/>
        </w:rPr>
        <w:t>565</w:t>
      </w:r>
      <w:r>
        <w:t xml:space="preserve">, no. </w:t>
      </w:r>
      <w:r>
        <w:rPr>
          <w:lang w:bidi="fa-IR"/>
        </w:rPr>
        <w:t>2</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35" w:name="_Toc484336874"/>
      <w:bookmarkStart w:id="3336" w:name="_Toc485558395"/>
      <w:r>
        <w:rPr>
          <w:lang w:bidi="fa-IR"/>
        </w:rPr>
        <w:lastRenderedPageBreak/>
        <w:t>488</w:t>
      </w:r>
      <w:r>
        <w:t xml:space="preserve"> - </w:t>
      </w:r>
      <w:r>
        <w:rPr>
          <w:rtl/>
        </w:rPr>
        <w:t>الحَربُ خُدعَةٌ</w:t>
      </w:r>
      <w:bookmarkEnd w:id="3335"/>
      <w:bookmarkEnd w:id="3336"/>
    </w:p>
    <w:p w:rsidR="00274744" w:rsidRDefault="00274744" w:rsidP="009E5AD4">
      <w:pPr>
        <w:pStyle w:val="Heading2Center"/>
        <w:outlineLvl w:val="0"/>
      </w:pPr>
      <w:bookmarkStart w:id="3337" w:name="_Toc484336875"/>
      <w:bookmarkStart w:id="3338" w:name="_Toc485558396"/>
      <w:r>
        <w:rPr>
          <w:lang w:bidi="fa-IR"/>
        </w:rPr>
        <w:t>488</w:t>
      </w:r>
      <w:r>
        <w:t>. War is a Trick</w:t>
      </w:r>
      <w:bookmarkEnd w:id="3337"/>
      <w:bookmarkEnd w:id="3338"/>
    </w:p>
    <w:p w:rsidR="00274744" w:rsidRDefault="00274744" w:rsidP="00CA1574">
      <w:pPr>
        <w:pStyle w:val="libAr"/>
      </w:pPr>
      <w:r w:rsidRPr="00E10CFF">
        <w:rPr>
          <w:rStyle w:val="libBold1Char"/>
          <w:rtl/>
        </w:rPr>
        <w:t>1467.</w:t>
      </w:r>
      <w:r>
        <w:rPr>
          <w:rtl/>
          <w:lang w:bidi="fa-IR"/>
        </w:rPr>
        <w:t xml:space="preserve"> </w:t>
      </w:r>
      <w:r w:rsidRPr="00B61F7A">
        <w:rPr>
          <w:rtl/>
        </w:rPr>
        <w:t>الإمامُ الباقرُ عليه السلام : إنَّ علِيّاً عليه السلام كانَ يقولُ : لَأنْ يَخْطَفَني الطَّيرُ أحَبُّ إلَيَّ مِن أنْ أقولَ على‏ رسولِ اللَّهِ صلى اللَّه عليه وآله ما لَم يَقُلْ ، سَمِعْتُ رسولَ اللَّهِ صلى اللَّه عليه وآله يقولُ يَومَ الخَندَقِ : الحَربُ خُدْعَةٌ ، ويقولُ : تَكَلَّموا بما أرَدْتُم .</w:t>
      </w:r>
      <w:r>
        <w:rPr>
          <w:rStyle w:val="libFootnotenumChar"/>
          <w:rtl/>
        </w:rPr>
        <w:t>1</w:t>
      </w:r>
    </w:p>
    <w:p w:rsidR="00274744" w:rsidRDefault="00274744" w:rsidP="00274744">
      <w:pPr>
        <w:pStyle w:val="libNormal"/>
      </w:pPr>
      <w:r w:rsidRPr="00E10CFF">
        <w:rPr>
          <w:rStyle w:val="libBold1Char"/>
        </w:rPr>
        <w:t>1467.</w:t>
      </w:r>
      <w:r>
        <w:rPr>
          <w:lang w:bidi="fa-IR"/>
        </w:rPr>
        <w:t xml:space="preserve"> </w:t>
      </w:r>
      <w:r>
        <w:t xml:space="preserve">Imam al-Baqir </w:t>
      </w:r>
      <w:r w:rsidRPr="001500BA">
        <w:t>(AS)</w:t>
      </w:r>
      <w:r>
        <w:t xml:space="preserve"> said, 'Ali </w:t>
      </w:r>
      <w:r w:rsidRPr="001500BA">
        <w:t>(AS)</w:t>
      </w:r>
      <w:r>
        <w:t xml:space="preserve"> used to say: 'I would rather be snatched away by a bird of prey than to attribute a word to the Messenger of Allah </w:t>
      </w:r>
      <w:r w:rsidRPr="001500BA">
        <w:t>(SAWA)</w:t>
      </w:r>
      <w:r>
        <w:t xml:space="preserve"> that he had not said. I have heard the Messenger of Allah say on the day of the Battle of the Trenches </w:t>
      </w:r>
      <w:r w:rsidRPr="001500BA">
        <w:t>(khandaq)</w:t>
      </w:r>
      <w:r>
        <w:t xml:space="preserve"> that war is trickery, and he used to say: 'Say whatever you wish to say.' </w:t>
      </w:r>
      <w:r>
        <w:rPr>
          <w:rStyle w:val="libFootnotenumChar"/>
        </w:rPr>
        <w:t>2</w:t>
      </w:r>
    </w:p>
    <w:p w:rsidR="00274744" w:rsidRDefault="00274744" w:rsidP="00274744">
      <w:pPr>
        <w:pStyle w:val="libNormal"/>
      </w:pPr>
    </w:p>
    <w:p w:rsidR="00274744" w:rsidRDefault="00274744" w:rsidP="009E5AD4">
      <w:pPr>
        <w:pStyle w:val="Heading3"/>
      </w:pPr>
      <w:bookmarkStart w:id="3339" w:name="_Toc484336876"/>
      <w:bookmarkStart w:id="3340" w:name="_Toc485558397"/>
      <w:r>
        <w:t>Notes</w:t>
      </w:r>
      <w:bookmarkEnd w:id="3339"/>
      <w:bookmarkEnd w:id="3340"/>
    </w:p>
    <w:p w:rsidR="00274744" w:rsidRDefault="00274744" w:rsidP="00274744">
      <w:pPr>
        <w:pStyle w:val="libFootnote"/>
      </w:pPr>
      <w:r>
        <w:t xml:space="preserve">1. </w:t>
      </w:r>
      <w:r>
        <w:rPr>
          <w:rtl/>
        </w:rPr>
        <w:t xml:space="preserve">وسائل الشيعة : </w:t>
      </w:r>
      <w:r>
        <w:rPr>
          <w:rtl/>
          <w:lang w:bidi="fa-IR"/>
        </w:rPr>
        <w:t>11 / 102 / 1</w:t>
      </w:r>
      <w:r>
        <w:t xml:space="preserve"> .</w:t>
      </w:r>
    </w:p>
    <w:p w:rsidR="00274744" w:rsidRDefault="00274744" w:rsidP="00274744">
      <w:pPr>
        <w:pStyle w:val="libFootnote"/>
        <w:rPr>
          <w:rtl/>
          <w:lang w:bidi="fa-IR"/>
        </w:rPr>
      </w:pPr>
      <w:r>
        <w:t xml:space="preserve">2. Wasa'il al-Shia, v. </w:t>
      </w:r>
      <w:r>
        <w:rPr>
          <w:lang w:bidi="fa-IR"/>
        </w:rPr>
        <w:t>11</w:t>
      </w:r>
      <w:r>
        <w:t xml:space="preserve">, p. </w:t>
      </w:r>
      <w:r>
        <w:rPr>
          <w:lang w:bidi="fa-IR"/>
        </w:rPr>
        <w:t>102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41" w:name="_Toc484336877"/>
      <w:bookmarkStart w:id="3342" w:name="_Toc485558398"/>
      <w:r>
        <w:rPr>
          <w:lang w:bidi="fa-IR"/>
        </w:rPr>
        <w:lastRenderedPageBreak/>
        <w:t>489</w:t>
      </w:r>
      <w:r>
        <w:t xml:space="preserve"> - </w:t>
      </w:r>
      <w:r>
        <w:rPr>
          <w:rtl/>
        </w:rPr>
        <w:t>النَّهيُ عَنِ الفِرارِ مِنَ الحَربِ‏</w:t>
      </w:r>
      <w:bookmarkEnd w:id="3341"/>
      <w:bookmarkEnd w:id="3342"/>
    </w:p>
    <w:p w:rsidR="00274744" w:rsidRDefault="00274744" w:rsidP="009E5AD4">
      <w:pPr>
        <w:pStyle w:val="Heading2Center"/>
        <w:outlineLvl w:val="0"/>
      </w:pPr>
      <w:bookmarkStart w:id="3343" w:name="_Toc484336878"/>
      <w:bookmarkStart w:id="3344" w:name="_Toc485558399"/>
      <w:r>
        <w:rPr>
          <w:lang w:bidi="fa-IR"/>
        </w:rPr>
        <w:t>489</w:t>
      </w:r>
      <w:r>
        <w:t>. Prohibition of Running Away from the Battle</w:t>
      </w:r>
      <w:bookmarkEnd w:id="3343"/>
      <w:bookmarkEnd w:id="3344"/>
    </w:p>
    <w:p w:rsidR="00274744" w:rsidRDefault="00274744" w:rsidP="00CA1574">
      <w:pPr>
        <w:pStyle w:val="libAr"/>
      </w:pPr>
      <w:r w:rsidRPr="004A7464">
        <w:rPr>
          <w:rtl/>
        </w:rPr>
        <w:t>(</w:t>
      </w:r>
      <w:r w:rsidRPr="00B61F7A">
        <w:rPr>
          <w:rtl/>
        </w:rPr>
        <w:t>وَمَنْ يُوَلِّهِمْ يَوْمَئِذٍ دُبُرَهُ إِلّا مُتَحَرِّفاً لِقِتَالٍ أَوْ مُتَحَيِّزاً إِلَى‏ فِئَةٍ فَقَدْ بَاءَ بِغَضَبٍ مِنَ اللَّهِ وَمَأْوَاهُ جَهَنَّمُ وَبِئْسَ الْمَصِيرُ) .</w:t>
      </w:r>
      <w:r>
        <w:rPr>
          <w:rStyle w:val="libFootnotenumChar"/>
          <w:rtl/>
        </w:rPr>
        <w:t>1</w:t>
      </w:r>
    </w:p>
    <w:p w:rsidR="00274744" w:rsidRDefault="00274744" w:rsidP="00274744">
      <w:pPr>
        <w:pStyle w:val="libNormal"/>
      </w:pPr>
      <w:r w:rsidRPr="008A7F4D">
        <w:rPr>
          <w:rStyle w:val="libBoldItalicChar"/>
        </w:rPr>
        <w:t>“Whoever turns his back [to flee] from them that day-unless [he is] diverting to fight or retiring towards another troop-shall certainly earn Allah's wrath, and his refuge shall be hell, an evil destination.”</w:t>
      </w:r>
      <w:r>
        <w:t xml:space="preserve"> </w:t>
      </w:r>
      <w:r>
        <w:rPr>
          <w:rStyle w:val="libFootnotenumChar"/>
        </w:rPr>
        <w:t>2</w:t>
      </w:r>
    </w:p>
    <w:p w:rsidR="00274744" w:rsidRDefault="00274744" w:rsidP="00CA1574">
      <w:pPr>
        <w:pStyle w:val="libAr"/>
      </w:pPr>
      <w:r w:rsidRPr="00E10CFF">
        <w:rPr>
          <w:rStyle w:val="libBold1Char"/>
          <w:rtl/>
        </w:rPr>
        <w:t>1468.</w:t>
      </w:r>
      <w:r>
        <w:rPr>
          <w:rtl/>
          <w:lang w:bidi="fa-IR"/>
        </w:rPr>
        <w:t xml:space="preserve"> </w:t>
      </w:r>
      <w:r w:rsidRPr="00B61F7A">
        <w:rPr>
          <w:rtl/>
        </w:rPr>
        <w:t xml:space="preserve">الإمامُ عليٌّ عليه السلام </w:t>
      </w:r>
      <w:r>
        <w:rPr>
          <w:rtl/>
        </w:rPr>
        <w:t>-</w:t>
      </w:r>
      <w:r w:rsidRPr="00B61F7A">
        <w:rPr>
          <w:rtl/>
        </w:rPr>
        <w:t xml:space="preserve"> لأصْحابِهِ في حَربِ صِفّينَ </w:t>
      </w:r>
      <w:r>
        <w:rPr>
          <w:rtl/>
        </w:rPr>
        <w:t>-</w:t>
      </w:r>
      <w:r w:rsidRPr="00B61F7A">
        <w:rPr>
          <w:rtl/>
        </w:rPr>
        <w:t xml:space="preserve"> : عاوِدُوا الكَرَّ ، واسْتَحْيوا مِن الفَرِّ ؛ فإنَّهُ عارٌ في الأعْقابِ‏</w:t>
      </w:r>
      <w:r>
        <w:rPr>
          <w:rStyle w:val="libFootnotenumChar"/>
          <w:rtl/>
        </w:rPr>
        <w:t>3</w:t>
      </w:r>
      <w:r w:rsidRPr="00B61F7A">
        <w:rPr>
          <w:rtl/>
        </w:rPr>
        <w:t>، ونارٌ يَومَ الحِسابِ ، وطِيبوا عَن أنفُسِكُم نَفْساً ، وامْشُوا إلى‏ المَوتِ مَشْياً سُجُحاً .</w:t>
      </w:r>
      <w:r>
        <w:rPr>
          <w:rStyle w:val="libFootnotenumChar"/>
          <w:rtl/>
        </w:rPr>
        <w:t>4</w:t>
      </w:r>
    </w:p>
    <w:p w:rsidR="00274744" w:rsidRDefault="00274744" w:rsidP="00274744">
      <w:pPr>
        <w:pStyle w:val="libNormal"/>
      </w:pPr>
      <w:r w:rsidRPr="00E10CFF">
        <w:rPr>
          <w:rStyle w:val="libBold1Char"/>
        </w:rPr>
        <w:t>1468.</w:t>
      </w:r>
      <w:r>
        <w:rPr>
          <w:lang w:bidi="fa-IR"/>
        </w:rPr>
        <w:t xml:space="preserve"> </w:t>
      </w:r>
      <w:r>
        <w:t xml:space="preserve">Imam Ali </w:t>
      </w:r>
      <w:r w:rsidRPr="001500BA">
        <w:t>(AS)</w:t>
      </w:r>
      <w:r>
        <w:t xml:space="preserve"> said to his companions in the battle of Siffin, 'Repeat the attack and be ashamed of running away, for it is a disgrace that remains throughout the generations and a burden on their necks and is a fire on the Day of Reckoning. Therefore, sacrifice your souls for other souls and cheerfully walk to death.' </w:t>
      </w:r>
      <w:r>
        <w:rPr>
          <w:rStyle w:val="libFootnotenumChar"/>
        </w:rPr>
        <w:t>5</w:t>
      </w:r>
    </w:p>
    <w:p w:rsidR="00274744" w:rsidRDefault="00274744" w:rsidP="00CA1574">
      <w:pPr>
        <w:pStyle w:val="libAr"/>
      </w:pPr>
      <w:r w:rsidRPr="00E10CFF">
        <w:rPr>
          <w:rStyle w:val="libBold1Char"/>
          <w:rtl/>
        </w:rPr>
        <w:t>1469.</w:t>
      </w:r>
      <w:r>
        <w:rPr>
          <w:rtl/>
          <w:lang w:bidi="fa-IR"/>
        </w:rPr>
        <w:t xml:space="preserve"> </w:t>
      </w:r>
      <w:r w:rsidRPr="00B61F7A">
        <w:rPr>
          <w:rtl/>
        </w:rPr>
        <w:t>الإمامُ الصّادقُ عليه السلام : مَن فَرَّ مِن رجُلَينِ في‏القِتالِ مِن الزَّحفِ فَقَد فَرَّ ، ومَن فَرَّ مِن ثَلاثَةٍ في القِتالِ مِن الزَّحفِ فلَم يَفِرَّ .</w:t>
      </w:r>
      <w:r>
        <w:rPr>
          <w:rStyle w:val="libFootnotenumChar"/>
          <w:rtl/>
        </w:rPr>
        <w:t>6</w:t>
      </w:r>
    </w:p>
    <w:p w:rsidR="00274744" w:rsidRDefault="00274744" w:rsidP="00274744">
      <w:pPr>
        <w:pStyle w:val="libNormal"/>
      </w:pPr>
      <w:r w:rsidRPr="00E10CFF">
        <w:rPr>
          <w:rStyle w:val="libBold1Char"/>
        </w:rPr>
        <w:t>1469.</w:t>
      </w:r>
      <w:r>
        <w:rPr>
          <w:lang w:bidi="fa-IR"/>
        </w:rPr>
        <w:t xml:space="preserve"> </w:t>
      </w:r>
      <w:r>
        <w:t xml:space="preserve">Imam al-Sadiq </w:t>
      </w:r>
      <w:r w:rsidRPr="001500BA">
        <w:t>(AS)</w:t>
      </w:r>
      <w:r>
        <w:t xml:space="preserve"> said, 'He who runs away from the battle when faced with two men from the enemy is a deserter indeed, but if he runs away from facing combat with three men, then he is not a deserter.' </w:t>
      </w:r>
      <w:r>
        <w:rPr>
          <w:rStyle w:val="libFootnotenumChar"/>
        </w:rPr>
        <w:t>7</w:t>
      </w:r>
    </w:p>
    <w:p w:rsidR="00274744" w:rsidRDefault="00274744" w:rsidP="00CA1574">
      <w:pPr>
        <w:pStyle w:val="libAr"/>
      </w:pPr>
      <w:r w:rsidRPr="00E10CFF">
        <w:rPr>
          <w:rStyle w:val="libBold1Char"/>
          <w:rtl/>
        </w:rPr>
        <w:t>1470.</w:t>
      </w:r>
      <w:r>
        <w:rPr>
          <w:rtl/>
          <w:lang w:bidi="fa-IR"/>
        </w:rPr>
        <w:t xml:space="preserve"> </w:t>
      </w:r>
      <w:r w:rsidRPr="00B61F7A">
        <w:rPr>
          <w:rtl/>
        </w:rPr>
        <w:t>الإمامُ الرِّضا عليه السلام : حَرّمَ اللَّهُ الفِرارَ مِن الزَّحْفِ ؛ لِما فيهِ مِن الوَهْنِ في‏الدِّينِ ، والاسْتِخْفافِ بالرُّسُلِ والأئمّةِالعادِلةِ عليهم السلام .</w:t>
      </w:r>
      <w:r>
        <w:rPr>
          <w:rStyle w:val="libFootnotenumChar"/>
          <w:rtl/>
        </w:rPr>
        <w:t>8</w:t>
      </w:r>
    </w:p>
    <w:p w:rsidR="00274744" w:rsidRDefault="00274744" w:rsidP="00274744">
      <w:pPr>
        <w:pStyle w:val="libNormal"/>
      </w:pPr>
      <w:r w:rsidRPr="00E10CFF">
        <w:rPr>
          <w:rStyle w:val="libBold1Char"/>
        </w:rPr>
        <w:t>1470.</w:t>
      </w:r>
      <w:r>
        <w:rPr>
          <w:lang w:bidi="fa-IR"/>
        </w:rPr>
        <w:t xml:space="preserve"> </w:t>
      </w:r>
      <w:r>
        <w:t xml:space="preserve">Imam al-Rida </w:t>
      </w:r>
      <w:r w:rsidRPr="001500BA">
        <w:t>(AS)</w:t>
      </w:r>
      <w:r>
        <w:t xml:space="preserve"> said, 'Allah has prohibited running away from the midst of a battle because of what it does in weakening one's religion and degrading the messengers and the just Imams </w:t>
      </w:r>
      <w:r w:rsidRPr="001500BA">
        <w:t>(AS)</w:t>
      </w:r>
      <w:r>
        <w:t xml:space="preserve">.' </w:t>
      </w:r>
      <w:r>
        <w:rPr>
          <w:rStyle w:val="libFootnotenumChar"/>
        </w:rPr>
        <w:t>9</w:t>
      </w:r>
    </w:p>
    <w:p w:rsidR="00274744" w:rsidRDefault="00274744" w:rsidP="00274744">
      <w:pPr>
        <w:pStyle w:val="libNormal"/>
      </w:pPr>
    </w:p>
    <w:p w:rsidR="00274744" w:rsidRDefault="00274744" w:rsidP="009E5AD4">
      <w:pPr>
        <w:pStyle w:val="Heading3"/>
      </w:pPr>
      <w:bookmarkStart w:id="3345" w:name="_Toc484336879"/>
      <w:bookmarkStart w:id="3346" w:name="_Toc485558400"/>
      <w:r>
        <w:t>Notes</w:t>
      </w:r>
      <w:bookmarkEnd w:id="3345"/>
      <w:bookmarkEnd w:id="3346"/>
    </w:p>
    <w:p w:rsidR="00274744" w:rsidRDefault="00274744" w:rsidP="00274744">
      <w:pPr>
        <w:pStyle w:val="libFootnote"/>
      </w:pPr>
      <w:r>
        <w:t xml:space="preserve">1. </w:t>
      </w:r>
      <w:r>
        <w:rPr>
          <w:rtl/>
        </w:rPr>
        <w:t xml:space="preserve">الأنفال : </w:t>
      </w:r>
      <w:r>
        <w:rPr>
          <w:rtl/>
          <w:lang w:bidi="fa-IR"/>
        </w:rPr>
        <w:t>16</w:t>
      </w:r>
      <w:r>
        <w:t xml:space="preserve"> .</w:t>
      </w:r>
    </w:p>
    <w:p w:rsidR="00274744" w:rsidRDefault="00274744" w:rsidP="00274744">
      <w:pPr>
        <w:pStyle w:val="libFootnote"/>
      </w:pPr>
      <w:r>
        <w:t xml:space="preserve">2. Qur'an </w:t>
      </w:r>
      <w:r>
        <w:rPr>
          <w:lang w:bidi="fa-IR"/>
        </w:rPr>
        <w:t>8</w:t>
      </w:r>
      <w:r>
        <w:rPr>
          <w:rtl/>
          <w:lang w:bidi="fa-IR"/>
        </w:rPr>
        <w:t>:16</w:t>
      </w:r>
    </w:p>
    <w:p w:rsidR="00274744" w:rsidRDefault="00274744" w:rsidP="00274744">
      <w:pPr>
        <w:pStyle w:val="libFootnote"/>
      </w:pPr>
      <w:r>
        <w:t xml:space="preserve">3. </w:t>
      </w:r>
      <w:r>
        <w:rPr>
          <w:rtl/>
        </w:rPr>
        <w:t>في نهج السعادة : «فإنّه عارٌ باقٍ في الأعقابِ والأعناق</w:t>
      </w:r>
      <w:r>
        <w:t>» .</w:t>
      </w:r>
    </w:p>
    <w:p w:rsidR="00274744" w:rsidRDefault="00274744" w:rsidP="00274744">
      <w:pPr>
        <w:pStyle w:val="libFootnote"/>
      </w:pPr>
      <w:r>
        <w:t xml:space="preserve">4. </w:t>
      </w:r>
      <w:r>
        <w:rPr>
          <w:rtl/>
        </w:rPr>
        <w:t xml:space="preserve">نهج البلاغة : الخطبة </w:t>
      </w:r>
      <w:r>
        <w:rPr>
          <w:rtl/>
          <w:lang w:bidi="fa-IR"/>
        </w:rPr>
        <w:t>66</w:t>
      </w:r>
      <w:r>
        <w:rPr>
          <w:rtl/>
        </w:rPr>
        <w:t xml:space="preserve"> ، نهج السعادة : </w:t>
      </w:r>
      <w:r>
        <w:rPr>
          <w:rtl/>
          <w:lang w:bidi="fa-IR"/>
        </w:rPr>
        <w:t>2 / 232</w:t>
      </w:r>
      <w:r>
        <w:t xml:space="preserve"> .</w:t>
      </w:r>
    </w:p>
    <w:p w:rsidR="00274744" w:rsidRDefault="00274744" w:rsidP="00274744">
      <w:pPr>
        <w:pStyle w:val="libFootnote"/>
      </w:pPr>
      <w:r>
        <w:t xml:space="preserve">5. Nahj al-Balagha, Sermon </w:t>
      </w:r>
      <w:r>
        <w:rPr>
          <w:lang w:bidi="fa-IR"/>
        </w:rPr>
        <w:t>66</w:t>
      </w:r>
      <w:r>
        <w:t xml:space="preserve">, and Nahj al-Saada, v. </w:t>
      </w:r>
      <w:r>
        <w:rPr>
          <w:lang w:bidi="fa-IR"/>
        </w:rPr>
        <w:t>2</w:t>
      </w:r>
      <w:r>
        <w:t xml:space="preserve">, p. </w:t>
      </w:r>
      <w:r>
        <w:rPr>
          <w:lang w:bidi="fa-IR"/>
        </w:rPr>
        <w:t>232</w:t>
      </w:r>
    </w:p>
    <w:p w:rsidR="00274744" w:rsidRDefault="00274744" w:rsidP="00274744">
      <w:pPr>
        <w:pStyle w:val="libFootnote"/>
      </w:pPr>
      <w:r>
        <w:t xml:space="preserve">6. </w:t>
      </w:r>
      <w:r>
        <w:rPr>
          <w:rtl/>
        </w:rPr>
        <w:t xml:space="preserve">الكافي : </w:t>
      </w:r>
      <w:r>
        <w:rPr>
          <w:rtl/>
          <w:lang w:bidi="fa-IR"/>
        </w:rPr>
        <w:t>5 / 34 / 1</w:t>
      </w:r>
      <w:r>
        <w:t xml:space="preserve"> .</w:t>
      </w:r>
    </w:p>
    <w:p w:rsidR="00274744" w:rsidRDefault="00274744" w:rsidP="00274744">
      <w:pPr>
        <w:pStyle w:val="libFootnote"/>
      </w:pPr>
      <w:r>
        <w:t xml:space="preserve">7. al-Kafi, v. </w:t>
      </w:r>
      <w:r>
        <w:rPr>
          <w:lang w:bidi="fa-IR"/>
        </w:rPr>
        <w:t>5</w:t>
      </w:r>
      <w:r>
        <w:t xml:space="preserve">, p. </w:t>
      </w:r>
      <w:r>
        <w:rPr>
          <w:lang w:bidi="fa-IR"/>
        </w:rPr>
        <w:t>34</w:t>
      </w:r>
      <w:r>
        <w:t xml:space="preserve">, no. </w:t>
      </w:r>
      <w:r>
        <w:rPr>
          <w:lang w:bidi="fa-IR"/>
        </w:rPr>
        <w:t>1</w:t>
      </w:r>
    </w:p>
    <w:p w:rsidR="00274744" w:rsidRDefault="00274744" w:rsidP="00274744">
      <w:pPr>
        <w:pStyle w:val="libFootnote"/>
      </w:pPr>
      <w:r>
        <w:t xml:space="preserve">8. </w:t>
      </w:r>
      <w:r>
        <w:rPr>
          <w:rtl/>
        </w:rPr>
        <w:t xml:space="preserve">عيون أخبار الرِّضا عليه السلام : </w:t>
      </w:r>
      <w:r>
        <w:rPr>
          <w:rtl/>
          <w:lang w:bidi="fa-IR"/>
        </w:rPr>
        <w:t>2 / 92 / 1</w:t>
      </w:r>
      <w:r>
        <w:t xml:space="preserve"> .</w:t>
      </w:r>
    </w:p>
    <w:p w:rsidR="00274744" w:rsidRDefault="00274744" w:rsidP="00274744">
      <w:pPr>
        <w:pStyle w:val="libFootnote"/>
        <w:rPr>
          <w:rtl/>
          <w:lang w:bidi="fa-IR"/>
        </w:rPr>
      </w:pPr>
      <w:r>
        <w:t xml:space="preserve">9. Uyun Akhbar al-Rida (AS), v. </w:t>
      </w:r>
      <w:r>
        <w:rPr>
          <w:lang w:bidi="fa-IR"/>
        </w:rPr>
        <w:t>2</w:t>
      </w:r>
      <w:r>
        <w:t xml:space="preserve">, p. </w:t>
      </w:r>
      <w:r>
        <w:rPr>
          <w:lang w:bidi="fa-IR"/>
        </w:rPr>
        <w:t>92</w:t>
      </w:r>
      <w:r>
        <w:t xml:space="preserve">, no. </w:t>
      </w:r>
      <w:r>
        <w:rPr>
          <w:lang w:bidi="fa-IR"/>
        </w:rPr>
        <w:t>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47" w:name="_Toc484336880"/>
      <w:bookmarkStart w:id="3348" w:name="_Toc485558401"/>
      <w:r>
        <w:rPr>
          <w:lang w:bidi="fa-IR"/>
        </w:rPr>
        <w:lastRenderedPageBreak/>
        <w:t>490</w:t>
      </w:r>
      <w:r>
        <w:t xml:space="preserve"> - </w:t>
      </w:r>
      <w:r>
        <w:rPr>
          <w:rtl/>
        </w:rPr>
        <w:t>التَّحذيرُ عَن قِتالِ المُسلِمِ‏</w:t>
      </w:r>
      <w:bookmarkEnd w:id="3347"/>
      <w:bookmarkEnd w:id="3348"/>
    </w:p>
    <w:p w:rsidR="00274744" w:rsidRDefault="00274744" w:rsidP="009E5AD4">
      <w:pPr>
        <w:pStyle w:val="Heading2Center"/>
        <w:outlineLvl w:val="0"/>
      </w:pPr>
      <w:bookmarkStart w:id="3349" w:name="_Toc484336881"/>
      <w:bookmarkStart w:id="3350" w:name="_Toc485558402"/>
      <w:r>
        <w:rPr>
          <w:lang w:bidi="fa-IR"/>
        </w:rPr>
        <w:t>490</w:t>
      </w:r>
      <w:r>
        <w:t>. Warning against Fighting a Muslim</w:t>
      </w:r>
      <w:bookmarkEnd w:id="3349"/>
      <w:bookmarkEnd w:id="3350"/>
    </w:p>
    <w:p w:rsidR="00274744" w:rsidRDefault="00274744" w:rsidP="00CA1574">
      <w:pPr>
        <w:pStyle w:val="libAr"/>
      </w:pPr>
      <w:r w:rsidRPr="00E10CFF">
        <w:rPr>
          <w:rStyle w:val="libBold1Char"/>
          <w:rtl/>
        </w:rPr>
        <w:t>1471.</w:t>
      </w:r>
      <w:r>
        <w:rPr>
          <w:rtl/>
          <w:lang w:bidi="fa-IR"/>
        </w:rPr>
        <w:t xml:space="preserve"> </w:t>
      </w:r>
      <w:r w:rsidRPr="00B61F7A">
        <w:rPr>
          <w:rtl/>
        </w:rPr>
        <w:t>رسولُ اللَّهِ صلى اللَّه عليه وآله : قِتالُ المسلمِ أخاهُ كُفرٌ ، وسِبابُهُ فُسوقٌ .</w:t>
      </w:r>
      <w:r>
        <w:rPr>
          <w:rStyle w:val="libFootnotenumChar"/>
          <w:rtl/>
        </w:rPr>
        <w:t>1</w:t>
      </w:r>
    </w:p>
    <w:p w:rsidR="00274744" w:rsidRDefault="00274744" w:rsidP="00274744">
      <w:pPr>
        <w:pStyle w:val="libNormal"/>
      </w:pPr>
      <w:r w:rsidRPr="00E10CFF">
        <w:rPr>
          <w:rStyle w:val="libBold1Char"/>
        </w:rPr>
        <w:t>1471.</w:t>
      </w:r>
      <w:r>
        <w:rPr>
          <w:lang w:bidi="fa-IR"/>
        </w:rPr>
        <w:t xml:space="preserve"> </w:t>
      </w:r>
      <w:r>
        <w:t xml:space="preserve">The Prophet </w:t>
      </w:r>
      <w:r w:rsidRPr="001500BA">
        <w:t>(SAWA)</w:t>
      </w:r>
      <w:r>
        <w:t xml:space="preserve"> said, ' Waging war against a Muslim brother is a sin, and to insult him is a transgression. ' </w:t>
      </w:r>
      <w:r>
        <w:rPr>
          <w:rStyle w:val="libFootnotenumChar"/>
        </w:rPr>
        <w:t>2</w:t>
      </w:r>
    </w:p>
    <w:p w:rsidR="00274744" w:rsidRDefault="00274744" w:rsidP="00274744">
      <w:pPr>
        <w:pStyle w:val="libNormal"/>
      </w:pPr>
    </w:p>
    <w:p w:rsidR="00274744" w:rsidRDefault="00274744" w:rsidP="009E5AD4">
      <w:pPr>
        <w:pStyle w:val="Heading3"/>
      </w:pPr>
      <w:bookmarkStart w:id="3351" w:name="_Toc484336882"/>
      <w:bookmarkStart w:id="3352" w:name="_Toc485558403"/>
      <w:r>
        <w:t>Notes</w:t>
      </w:r>
      <w:bookmarkEnd w:id="3351"/>
      <w:bookmarkEnd w:id="3352"/>
    </w:p>
    <w:p w:rsidR="00274744" w:rsidRDefault="00274744" w:rsidP="00274744">
      <w:pPr>
        <w:pStyle w:val="libFootnote"/>
      </w:pPr>
      <w:r>
        <w:t xml:space="preserve">1. </w:t>
      </w:r>
      <w:r>
        <w:rPr>
          <w:rtl/>
        </w:rPr>
        <w:t xml:space="preserve">كنز العمّال : </w:t>
      </w:r>
      <w:r>
        <w:rPr>
          <w:rtl/>
          <w:lang w:bidi="fa-IR"/>
        </w:rPr>
        <w:t>39878</w:t>
      </w:r>
      <w:r>
        <w:t xml:space="preserve"> .</w:t>
      </w:r>
    </w:p>
    <w:p w:rsidR="00274744" w:rsidRDefault="00274744" w:rsidP="00274744">
      <w:pPr>
        <w:pStyle w:val="libFootnote"/>
        <w:rPr>
          <w:rtl/>
          <w:lang w:bidi="fa-IR"/>
        </w:rPr>
      </w:pPr>
      <w:r>
        <w:t xml:space="preserve">2. Kanz al-Ummal, no. </w:t>
      </w:r>
      <w:r>
        <w:rPr>
          <w:lang w:bidi="fa-IR"/>
        </w:rPr>
        <w:t>39878</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53" w:name="_Toc484336883"/>
      <w:bookmarkStart w:id="3354" w:name="_Toc485558404"/>
      <w:r>
        <w:rPr>
          <w:lang w:bidi="fa-IR"/>
        </w:rPr>
        <w:lastRenderedPageBreak/>
        <w:t>491</w:t>
      </w:r>
      <w:r>
        <w:t xml:space="preserve"> - </w:t>
      </w:r>
      <w:r>
        <w:rPr>
          <w:rtl/>
        </w:rPr>
        <w:t>الدُّعاءُ عِندَ الحَربِ‏</w:t>
      </w:r>
      <w:bookmarkEnd w:id="3353"/>
      <w:bookmarkEnd w:id="3354"/>
    </w:p>
    <w:p w:rsidR="00274744" w:rsidRDefault="00274744" w:rsidP="009E5AD4">
      <w:pPr>
        <w:pStyle w:val="Heading2Center"/>
        <w:outlineLvl w:val="0"/>
      </w:pPr>
      <w:bookmarkStart w:id="3355" w:name="_Toc484336884"/>
      <w:bookmarkStart w:id="3356" w:name="_Toc485558405"/>
      <w:r>
        <w:rPr>
          <w:lang w:bidi="fa-IR"/>
        </w:rPr>
        <w:t>491</w:t>
      </w:r>
      <w:r>
        <w:t>. Supplicating During War</w:t>
      </w:r>
      <w:bookmarkEnd w:id="3355"/>
      <w:bookmarkEnd w:id="3356"/>
    </w:p>
    <w:p w:rsidR="00274744" w:rsidRDefault="00274744" w:rsidP="00CA1574">
      <w:pPr>
        <w:pStyle w:val="libAr"/>
      </w:pPr>
      <w:r w:rsidRPr="00E10CFF">
        <w:rPr>
          <w:rStyle w:val="libBold1Char"/>
          <w:rtl/>
        </w:rPr>
        <w:t>1472.</w:t>
      </w:r>
      <w:r>
        <w:rPr>
          <w:rtl/>
          <w:lang w:bidi="fa-IR"/>
        </w:rPr>
        <w:t xml:space="preserve"> </w:t>
      </w:r>
      <w:r w:rsidRPr="00B61F7A">
        <w:rPr>
          <w:rtl/>
        </w:rPr>
        <w:t xml:space="preserve">الإمامُ عليٌّ عليه السلام </w:t>
      </w:r>
      <w:r>
        <w:rPr>
          <w:rtl/>
        </w:rPr>
        <w:t>-</w:t>
      </w:r>
      <w:r w:rsidRPr="00B61F7A">
        <w:rPr>
          <w:rtl/>
        </w:rPr>
        <w:t xml:space="preserve"> عِند لقاءِ العَدُوِّ مُحارِباً </w:t>
      </w:r>
      <w:r>
        <w:rPr>
          <w:rtl/>
        </w:rPr>
        <w:t>-</w:t>
      </w:r>
      <w:r w:rsidRPr="00B61F7A">
        <w:rPr>
          <w:rtl/>
        </w:rPr>
        <w:t xml:space="preserve"> : اللّهُمَّ إليكَ أفْضَتِ القُلوبُ ، ومُدَّتِ الأعْناقُ ... اللّهُمَّ إنّا نَشْكو إلَيكَ غَيْبَةَ نَبِيّنا ، وكَثْرَةَ عَدُوِّنا ، وتَشَتُّتَ أهْوائنا .</w:t>
      </w:r>
      <w:r>
        <w:rPr>
          <w:rStyle w:val="libFootnotenumChar"/>
          <w:rtl/>
        </w:rPr>
        <w:t>1</w:t>
      </w:r>
    </w:p>
    <w:p w:rsidR="00274744" w:rsidRDefault="00274744" w:rsidP="00274744">
      <w:pPr>
        <w:pStyle w:val="libNormal"/>
      </w:pPr>
      <w:r w:rsidRPr="00E10CFF">
        <w:rPr>
          <w:rStyle w:val="libBold1Char"/>
        </w:rPr>
        <w:t>1472.</w:t>
      </w:r>
      <w:r>
        <w:rPr>
          <w:lang w:bidi="fa-IR"/>
        </w:rPr>
        <w:t xml:space="preserve"> </w:t>
      </w:r>
      <w:r>
        <w:t xml:space="preserve">Imam Ali </w:t>
      </w:r>
      <w:r w:rsidRPr="001500BA">
        <w:t>(AS)</w:t>
      </w:r>
      <w:r>
        <w:t xml:space="preserve"> said, when confronting an enemy in the battleground, 'O God! Hearts have emerged to You and necks have been put forward....O Allah, we complain to You the absence of our Prophet ,the great number of our enemies and the dispersion of our desires!' </w:t>
      </w:r>
      <w:r>
        <w:rPr>
          <w:rStyle w:val="libFootnotenumChar"/>
        </w:rPr>
        <w:t>2</w:t>
      </w:r>
    </w:p>
    <w:p w:rsidR="00274744" w:rsidRDefault="00274744" w:rsidP="00274744">
      <w:pPr>
        <w:pStyle w:val="libNormal"/>
      </w:pPr>
    </w:p>
    <w:p w:rsidR="00274744" w:rsidRDefault="00274744" w:rsidP="009E5AD4">
      <w:pPr>
        <w:pStyle w:val="Heading3"/>
      </w:pPr>
      <w:bookmarkStart w:id="3357" w:name="_Toc484336885"/>
      <w:bookmarkStart w:id="3358" w:name="_Toc485558406"/>
      <w:r>
        <w:t>Notes</w:t>
      </w:r>
      <w:bookmarkEnd w:id="3357"/>
      <w:bookmarkEnd w:id="3358"/>
    </w:p>
    <w:p w:rsidR="00274744" w:rsidRDefault="00274744" w:rsidP="00274744">
      <w:pPr>
        <w:pStyle w:val="libFootnote"/>
      </w:pPr>
      <w:r>
        <w:t xml:space="preserve">1. </w:t>
      </w:r>
      <w:r>
        <w:rPr>
          <w:rtl/>
        </w:rPr>
        <w:t xml:space="preserve">نهج البلاغة : الكتاب </w:t>
      </w:r>
      <w:r>
        <w:rPr>
          <w:rtl/>
          <w:lang w:bidi="fa-IR"/>
        </w:rPr>
        <w:t>15</w:t>
      </w:r>
      <w:r>
        <w:t xml:space="preserve"> .</w:t>
      </w:r>
    </w:p>
    <w:p w:rsidR="00274744" w:rsidRDefault="00274744" w:rsidP="00274744">
      <w:pPr>
        <w:pStyle w:val="libFootnote"/>
        <w:rPr>
          <w:rtl/>
          <w:lang w:bidi="fa-IR"/>
        </w:rPr>
      </w:pPr>
      <w:r>
        <w:t xml:space="preserve">2. Nahj al-Balagha, Letter </w:t>
      </w:r>
      <w:r>
        <w:rPr>
          <w:lang w:bidi="fa-IR"/>
        </w:rPr>
        <w:t>15</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59" w:name="_Toc484336886"/>
      <w:bookmarkStart w:id="3360" w:name="_Toc485558407"/>
      <w:r>
        <w:rPr>
          <w:lang w:bidi="fa-IR"/>
        </w:rPr>
        <w:lastRenderedPageBreak/>
        <w:t>492</w:t>
      </w:r>
      <w:r>
        <w:t xml:space="preserve"> - </w:t>
      </w:r>
      <w:r>
        <w:rPr>
          <w:rtl/>
        </w:rPr>
        <w:t>حَربُ النِّساءِ</w:t>
      </w:r>
      <w:bookmarkEnd w:id="3359"/>
      <w:bookmarkEnd w:id="3360"/>
    </w:p>
    <w:p w:rsidR="00274744" w:rsidRDefault="00274744" w:rsidP="009E5AD4">
      <w:pPr>
        <w:pStyle w:val="Heading2Center"/>
        <w:outlineLvl w:val="0"/>
      </w:pPr>
      <w:bookmarkStart w:id="3361" w:name="_Toc484336887"/>
      <w:bookmarkStart w:id="3362" w:name="_Toc485558408"/>
      <w:r>
        <w:rPr>
          <w:lang w:bidi="fa-IR"/>
        </w:rPr>
        <w:t>492</w:t>
      </w:r>
      <w:r>
        <w:t>. The Fighting of Women</w:t>
      </w:r>
      <w:bookmarkEnd w:id="3361"/>
      <w:bookmarkEnd w:id="3362"/>
    </w:p>
    <w:p w:rsidR="00274744" w:rsidRDefault="00274744" w:rsidP="00CA1574">
      <w:pPr>
        <w:pStyle w:val="libAr"/>
      </w:pPr>
      <w:r w:rsidRPr="00E10CFF">
        <w:rPr>
          <w:rStyle w:val="libBold1Char"/>
          <w:rtl/>
        </w:rPr>
        <w:t>1473.</w:t>
      </w:r>
      <w:r>
        <w:rPr>
          <w:rtl/>
          <w:lang w:bidi="fa-IR"/>
        </w:rPr>
        <w:t xml:space="preserve"> </w:t>
      </w:r>
      <w:r w:rsidRPr="00B61F7A">
        <w:rPr>
          <w:rtl/>
        </w:rPr>
        <w:t>الإمامُ الباقرُ أو الإمامُ الصّادقُ عليهما السلام : إنّ رسولَ اللَّه صلى اللَّه عليه وآله خَرَج بالنِّساءِ في الحَرْبِ حتّى‏ يُداوِينَ الجَرْحى‏ .</w:t>
      </w:r>
      <w:r>
        <w:rPr>
          <w:rStyle w:val="libFootnotenumChar"/>
          <w:rtl/>
        </w:rPr>
        <w:t>1</w:t>
      </w:r>
    </w:p>
    <w:p w:rsidR="00274744" w:rsidRDefault="00274744" w:rsidP="00274744">
      <w:pPr>
        <w:pStyle w:val="libNormal"/>
      </w:pPr>
      <w:r w:rsidRPr="00E10CFF">
        <w:rPr>
          <w:rStyle w:val="libBold1Char"/>
        </w:rPr>
        <w:t>1473.</w:t>
      </w:r>
      <w:r>
        <w:rPr>
          <w:lang w:bidi="fa-IR"/>
        </w:rPr>
        <w:t xml:space="preserve"> </w:t>
      </w:r>
      <w:r>
        <w:t xml:space="preserve">Imam al-Baqir </w:t>
      </w:r>
      <w:r w:rsidRPr="001500BA">
        <w:t>(AS)</w:t>
      </w:r>
      <w:r>
        <w:t xml:space="preserve"> or Imam al-Sadiq </w:t>
      </w:r>
      <w:r w:rsidRPr="001500BA">
        <w:t>(AS)</w:t>
      </w:r>
      <w:r>
        <w:t xml:space="preserve"> narrated, 'The Prophet </w:t>
      </w:r>
      <w:r w:rsidRPr="001500BA">
        <w:t>(SAWA)</w:t>
      </w:r>
      <w:r>
        <w:t xml:space="preserve"> took the women to war in order for them to treat the wounded, but he did not distribute the spoils of war among them but gave them some free gifts instead.' </w:t>
      </w:r>
      <w:r>
        <w:rPr>
          <w:rStyle w:val="libFootnotenumChar"/>
        </w:rPr>
        <w:t>2</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المرأة : باب </w:t>
      </w:r>
      <w:r>
        <w:rPr>
          <w:rtl/>
          <w:lang w:bidi="fa-IR"/>
        </w:rPr>
        <w:t>1644</w:t>
      </w:r>
      <w:r>
        <w:t xml:space="preserve"> .</w:t>
      </w:r>
    </w:p>
    <w:p w:rsidR="00274744" w:rsidRDefault="00274744" w:rsidP="00C57A96">
      <w:pPr>
        <w:pStyle w:val="libBold2"/>
      </w:pPr>
      <w:r w:rsidRPr="0037720E">
        <w:t xml:space="preserve">(See also: WOMAN: section </w:t>
      </w:r>
      <w:r>
        <w:t>1644</w:t>
      </w:r>
      <w:r w:rsidRPr="0037720E">
        <w:t>)</w:t>
      </w:r>
    </w:p>
    <w:p w:rsidR="00274744" w:rsidRDefault="00274744" w:rsidP="00274744">
      <w:pPr>
        <w:pStyle w:val="libNormal"/>
      </w:pPr>
    </w:p>
    <w:p w:rsidR="00274744" w:rsidRDefault="00274744" w:rsidP="009E5AD4">
      <w:pPr>
        <w:pStyle w:val="Heading3"/>
      </w:pPr>
      <w:bookmarkStart w:id="3363" w:name="_Toc484336888"/>
      <w:bookmarkStart w:id="3364" w:name="_Toc485558409"/>
      <w:r>
        <w:t>Notes</w:t>
      </w:r>
      <w:bookmarkEnd w:id="3363"/>
      <w:bookmarkEnd w:id="3364"/>
    </w:p>
    <w:p w:rsidR="00274744" w:rsidRDefault="00274744" w:rsidP="00274744">
      <w:pPr>
        <w:pStyle w:val="libFootnote"/>
      </w:pPr>
      <w:r>
        <w:t xml:space="preserve">1. </w:t>
      </w:r>
      <w:r>
        <w:rPr>
          <w:rtl/>
        </w:rPr>
        <w:t xml:space="preserve">الكافي : </w:t>
      </w:r>
      <w:r>
        <w:rPr>
          <w:rtl/>
          <w:lang w:bidi="fa-IR"/>
        </w:rPr>
        <w:t>5 / 45 / 8</w:t>
      </w:r>
      <w:r>
        <w:t xml:space="preserve"> .</w:t>
      </w:r>
    </w:p>
    <w:p w:rsidR="00274744" w:rsidRDefault="00274744" w:rsidP="00274744">
      <w:pPr>
        <w:pStyle w:val="libFootnote"/>
        <w:rPr>
          <w:rtl/>
          <w:lang w:bidi="fa-IR"/>
        </w:rPr>
      </w:pPr>
      <w:r>
        <w:t xml:space="preserve">2. al-Kafi, v. </w:t>
      </w:r>
      <w:r>
        <w:rPr>
          <w:lang w:bidi="fa-IR"/>
        </w:rPr>
        <w:t>5</w:t>
      </w:r>
      <w:r>
        <w:t xml:space="preserve">, p. </w:t>
      </w:r>
      <w:r>
        <w:rPr>
          <w:lang w:bidi="fa-IR"/>
        </w:rPr>
        <w:t>45</w:t>
      </w:r>
      <w:r>
        <w:t xml:space="preserve">, no. </w:t>
      </w:r>
      <w:r>
        <w:rPr>
          <w:lang w:bidi="fa-IR"/>
        </w:rPr>
        <w:t>8</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365" w:name="_Toc484336889"/>
      <w:bookmarkStart w:id="3366" w:name="_Toc485558410"/>
      <w:r>
        <w:rPr>
          <w:lang w:bidi="fa-IR"/>
        </w:rPr>
        <w:lastRenderedPageBreak/>
        <w:t>92</w:t>
      </w:r>
      <w:r>
        <w:t xml:space="preserve"> - </w:t>
      </w:r>
      <w:r>
        <w:rPr>
          <w:rtl/>
        </w:rPr>
        <w:t>المُحارب‏</w:t>
      </w:r>
      <w:bookmarkEnd w:id="3365"/>
      <w:bookmarkEnd w:id="3366"/>
    </w:p>
    <w:p w:rsidR="00274744" w:rsidRDefault="00274744" w:rsidP="009E5AD4">
      <w:pPr>
        <w:pStyle w:val="Heading1Center"/>
      </w:pPr>
      <w:bookmarkStart w:id="3367" w:name="_Toc484336890"/>
      <w:bookmarkStart w:id="3368" w:name="_Toc485558411"/>
      <w:r>
        <w:rPr>
          <w:lang w:bidi="fa-IR"/>
        </w:rPr>
        <w:t>92</w:t>
      </w:r>
      <w:r>
        <w:t>. THE WARMONGER</w:t>
      </w:r>
      <w:bookmarkEnd w:id="3367"/>
      <w:bookmarkEnd w:id="3368"/>
    </w:p>
    <w:p w:rsidR="00274744" w:rsidRDefault="00274744" w:rsidP="009E5AD4">
      <w:pPr>
        <w:pStyle w:val="Heading2Center"/>
        <w:outlineLvl w:val="0"/>
      </w:pPr>
      <w:bookmarkStart w:id="3369" w:name="_Toc484336891"/>
      <w:bookmarkStart w:id="3370" w:name="_Toc485558412"/>
      <w:r>
        <w:rPr>
          <w:lang w:bidi="fa-IR"/>
        </w:rPr>
        <w:t>493</w:t>
      </w:r>
      <w:r>
        <w:t xml:space="preserve"> - </w:t>
      </w:r>
      <w:r>
        <w:rPr>
          <w:rtl/>
        </w:rPr>
        <w:t>جَزاءُ المُحارِبِ‏</w:t>
      </w:r>
      <w:bookmarkEnd w:id="3369"/>
      <w:bookmarkEnd w:id="3370"/>
    </w:p>
    <w:p w:rsidR="00274744" w:rsidRDefault="00274744" w:rsidP="009E5AD4">
      <w:pPr>
        <w:pStyle w:val="Heading2Center"/>
        <w:outlineLvl w:val="0"/>
      </w:pPr>
      <w:bookmarkStart w:id="3371" w:name="_Toc484336892"/>
      <w:bookmarkStart w:id="3372" w:name="_Toc485558413"/>
      <w:r>
        <w:rPr>
          <w:lang w:bidi="fa-IR"/>
        </w:rPr>
        <w:t>493</w:t>
      </w:r>
      <w:r>
        <w:t>. The Punishment of Warmonger</w:t>
      </w:r>
      <w:bookmarkEnd w:id="3371"/>
      <w:bookmarkEnd w:id="3372"/>
    </w:p>
    <w:p w:rsidR="00274744" w:rsidRDefault="00274744" w:rsidP="00CA1574">
      <w:pPr>
        <w:pStyle w:val="libAr"/>
      </w:pPr>
      <w:r w:rsidRPr="004A7464">
        <w:rPr>
          <w:rtl/>
        </w:rPr>
        <w:t>(</w:t>
      </w:r>
      <w:r w:rsidRPr="00B61F7A">
        <w:rPr>
          <w:rtl/>
        </w:rPr>
        <w:t>إِنَّمَا جَزَاءُ الَّذِينَ يُحَارِبُونَ اللَّهَ وَرَسُولَهُ وَيَسْعَوْنَ فِي الْأَرْضِ فَسَاداً أَنْ يُقَتَّلُوا أَوْ يُصَلَّبُوا أَوْ تُقَطَّعَ أَيْدِيهِمْ وَأَرْجُلُهُمْ مِنْ خِلَافٍ أَوْ يُنْفَوْا مِنَ الْأَرْضِ) .</w:t>
      </w:r>
      <w:r>
        <w:rPr>
          <w:rStyle w:val="libFootnotenumChar"/>
          <w:rtl/>
        </w:rPr>
        <w:t>1</w:t>
      </w:r>
    </w:p>
    <w:p w:rsidR="00274744" w:rsidRDefault="00274744" w:rsidP="00274744">
      <w:pPr>
        <w:pStyle w:val="libNormal"/>
      </w:pPr>
      <w:r w:rsidRPr="008A7F4D">
        <w:rPr>
          <w:rStyle w:val="libBoldItalicChar"/>
        </w:rPr>
        <w:t>“Indeed the requital of those who wage war against Allah and His Apostles, and try to cause corruption on the earth, is that they shall be slain or crucified, or have their hands and feet cut off from opposite sides or be banished from the land.”</w:t>
      </w:r>
      <w:r>
        <w:t xml:space="preserve"> </w:t>
      </w:r>
      <w:r>
        <w:rPr>
          <w:rStyle w:val="libFootnotenumChar"/>
        </w:rPr>
        <w:t>2</w:t>
      </w:r>
    </w:p>
    <w:p w:rsidR="00274744" w:rsidRDefault="00274744" w:rsidP="00CA1574">
      <w:pPr>
        <w:pStyle w:val="libAr"/>
      </w:pPr>
      <w:r w:rsidRPr="00E10CFF">
        <w:rPr>
          <w:rStyle w:val="libBold1Char"/>
          <w:rtl/>
        </w:rPr>
        <w:t>1474.</w:t>
      </w:r>
      <w:r>
        <w:rPr>
          <w:rtl/>
          <w:lang w:bidi="fa-IR"/>
        </w:rPr>
        <w:t xml:space="preserve"> </w:t>
      </w:r>
      <w:r w:rsidRPr="00B61F7A">
        <w:rPr>
          <w:rtl/>
        </w:rPr>
        <w:t>رسولُ اللَّهِ صلى اللَّه عليه وآله : مَن شَهرَ سَيفَهُ فدَمُهُ هَدْرٌ .</w:t>
      </w:r>
      <w:r>
        <w:rPr>
          <w:rStyle w:val="libFootnotenumChar"/>
          <w:rtl/>
        </w:rPr>
        <w:t>3</w:t>
      </w:r>
    </w:p>
    <w:p w:rsidR="00274744" w:rsidRDefault="00274744" w:rsidP="00274744">
      <w:pPr>
        <w:pStyle w:val="libNormal"/>
      </w:pPr>
      <w:r w:rsidRPr="00E10CFF">
        <w:rPr>
          <w:rStyle w:val="libBold1Char"/>
        </w:rPr>
        <w:t>1474.</w:t>
      </w:r>
      <w:r>
        <w:rPr>
          <w:lang w:bidi="fa-IR"/>
        </w:rPr>
        <w:t xml:space="preserve"> </w:t>
      </w:r>
      <w:r>
        <w:t xml:space="preserve">The Prophet </w:t>
      </w:r>
      <w:r w:rsidRPr="001500BA">
        <w:t>(SAWA)</w:t>
      </w:r>
      <w:r>
        <w:t xml:space="preserve"> said, 'He who draws his sword [against people] his blood must be shed.' </w:t>
      </w:r>
      <w:r>
        <w:rPr>
          <w:rStyle w:val="libFootnotenumChar"/>
        </w:rPr>
        <w:t>4</w:t>
      </w:r>
    </w:p>
    <w:p w:rsidR="00274744" w:rsidRDefault="00274744" w:rsidP="00CA1574">
      <w:pPr>
        <w:pStyle w:val="libAr"/>
      </w:pPr>
      <w:r w:rsidRPr="00E10CFF">
        <w:rPr>
          <w:rStyle w:val="libBold1Char"/>
          <w:rtl/>
        </w:rPr>
        <w:t>1475.</w:t>
      </w:r>
      <w:r>
        <w:rPr>
          <w:rtl/>
          <w:lang w:bidi="fa-IR"/>
        </w:rPr>
        <w:t xml:space="preserve"> </w:t>
      </w:r>
      <w:r w:rsidRPr="00B61F7A">
        <w:rPr>
          <w:rtl/>
        </w:rPr>
        <w:t>الإمامُ عليٌّ عليه السلام : اللِّصُّ المُحارِبُ فاقْتُلْهُ ، فَما أصابَكَ فدَمُهُ في عُنُقي .</w:t>
      </w:r>
      <w:r>
        <w:rPr>
          <w:rStyle w:val="libFootnotenumChar"/>
          <w:rtl/>
        </w:rPr>
        <w:t>5</w:t>
      </w:r>
    </w:p>
    <w:p w:rsidR="00274744" w:rsidRDefault="00274744" w:rsidP="00274744">
      <w:pPr>
        <w:pStyle w:val="libNormal"/>
      </w:pPr>
      <w:r w:rsidRPr="00E10CFF">
        <w:rPr>
          <w:rStyle w:val="libBold1Char"/>
        </w:rPr>
        <w:t>1475.</w:t>
      </w:r>
      <w:r>
        <w:rPr>
          <w:lang w:bidi="fa-IR"/>
        </w:rPr>
        <w:t xml:space="preserve"> </w:t>
      </w:r>
      <w:r>
        <w:t xml:space="preserve">Imam Ali </w:t>
      </w:r>
      <w:r w:rsidRPr="001500BA">
        <w:t>(AS)</w:t>
      </w:r>
      <w:r>
        <w:t xml:space="preserve"> said, 'Kill the armed robber, and as regards to its consequences I am responsible for his blood.' </w:t>
      </w:r>
      <w:r>
        <w:rPr>
          <w:rStyle w:val="libFootnotenumChar"/>
        </w:rPr>
        <w:t>6</w:t>
      </w:r>
    </w:p>
    <w:p w:rsidR="00274744" w:rsidRDefault="00274744" w:rsidP="00CA1574">
      <w:pPr>
        <w:pStyle w:val="libAr"/>
      </w:pPr>
      <w:r w:rsidRPr="00E10CFF">
        <w:rPr>
          <w:rStyle w:val="libBold1Char"/>
          <w:rtl/>
        </w:rPr>
        <w:t>1476.</w:t>
      </w:r>
      <w:r>
        <w:rPr>
          <w:rtl/>
          <w:lang w:bidi="fa-IR"/>
        </w:rPr>
        <w:t xml:space="preserve"> </w:t>
      </w:r>
      <w:r w:rsidRPr="00B61F7A">
        <w:rPr>
          <w:rtl/>
        </w:rPr>
        <w:t>الإمام الباقر عليه السلام : إذا دَخَلَ عَلَيكَ رَجُلٌ يُريدُ أهلَكَ وما تَملِكُ فَابدُرهُ بِالضَّربَةِ إنِ استَطَعتَ ، فَإِنَّ اللِّصَّ مُحارِبٌ للَّهِ‏ِ ولِرَسولِهِ فَاقتُلهُ فَما تَبِعَكَ فِيهِ مِن شَي‏ءٍ فَهُوَ عَلَيَ‏</w:t>
      </w:r>
      <w:r>
        <w:rPr>
          <w:rStyle w:val="libFootnotenumChar"/>
          <w:rtl/>
        </w:rPr>
        <w:t>7</w:t>
      </w:r>
      <w:r>
        <w:t xml:space="preserve"> .</w:t>
      </w:r>
    </w:p>
    <w:p w:rsidR="00274744" w:rsidRDefault="00274744" w:rsidP="00274744">
      <w:pPr>
        <w:pStyle w:val="libNormal"/>
      </w:pPr>
      <w:r w:rsidRPr="00E10CFF">
        <w:rPr>
          <w:rStyle w:val="libBold1Char"/>
        </w:rPr>
        <w:t>1476.</w:t>
      </w:r>
      <w:r>
        <w:rPr>
          <w:lang w:bidi="fa-IR"/>
        </w:rPr>
        <w:t xml:space="preserve"> </w:t>
      </w:r>
      <w:r>
        <w:t xml:space="preserve">Imam al-Baqir </w:t>
      </w:r>
      <w:r w:rsidRPr="001500BA">
        <w:t>(AS)</w:t>
      </w:r>
      <w:r>
        <w:t xml:space="preserve"> said, 'If a man enters your house and intends to assault your family and your wealth, then hit him first if you can, as a thief is a fighter against Allah and His Messenger </w:t>
      </w:r>
      <w:r w:rsidRPr="001500BA">
        <w:t>(SAWA)</w:t>
      </w:r>
      <w:r>
        <w:t xml:space="preserve">, then kill him, and if something was to happen to you after this, it will be my responsibility.' </w:t>
      </w:r>
      <w:r>
        <w:rPr>
          <w:rStyle w:val="libFootnotenumChar"/>
        </w:rPr>
        <w:t>8</w:t>
      </w:r>
    </w:p>
    <w:p w:rsidR="00274744" w:rsidRDefault="00274744" w:rsidP="00CA1574">
      <w:pPr>
        <w:pStyle w:val="libAr"/>
      </w:pPr>
      <w:r w:rsidRPr="00E10CFF">
        <w:rPr>
          <w:rStyle w:val="libBold1Char"/>
          <w:rtl/>
        </w:rPr>
        <w:t>1477.</w:t>
      </w:r>
      <w:r>
        <w:rPr>
          <w:rtl/>
          <w:lang w:bidi="fa-IR"/>
        </w:rPr>
        <w:t xml:space="preserve"> </w:t>
      </w:r>
      <w:r w:rsidRPr="00B61F7A">
        <w:rPr>
          <w:rtl/>
        </w:rPr>
        <w:t>الإمامُ الباقرُ عليه السلام : مَن حمَلَ السِّلاحَ باللَّيلِ فهُو مُحارِبٌ، إلّا أنْ يَكونَ رجُلاً لَيس مِن أهلِ الرِّيبةِ.</w:t>
      </w:r>
      <w:r>
        <w:rPr>
          <w:rStyle w:val="libFootnotenumChar"/>
          <w:rtl/>
        </w:rPr>
        <w:t>9</w:t>
      </w:r>
    </w:p>
    <w:p w:rsidR="00274744" w:rsidRDefault="00274744" w:rsidP="00274744">
      <w:pPr>
        <w:pStyle w:val="libNormal"/>
      </w:pPr>
      <w:r w:rsidRPr="00E10CFF">
        <w:rPr>
          <w:rStyle w:val="libBold1Char"/>
        </w:rPr>
        <w:t>1477.</w:t>
      </w:r>
      <w:r>
        <w:rPr>
          <w:lang w:bidi="fa-IR"/>
        </w:rPr>
        <w:t xml:space="preserve"> </w:t>
      </w:r>
      <w:r>
        <w:t xml:space="preserve">Imam al-Baqir </w:t>
      </w:r>
      <w:r w:rsidRPr="001500BA">
        <w:t>(AS)</w:t>
      </w:r>
      <w:r>
        <w:t xml:space="preserve"> said, 'Whoever carries weapons by night is a warmonger, unless he is a man about whom there is no misgiving.' </w:t>
      </w:r>
      <w:r>
        <w:rPr>
          <w:rStyle w:val="libFootnotenumChar"/>
        </w:rPr>
        <w:t>10</w:t>
      </w:r>
    </w:p>
    <w:p w:rsidR="00274744" w:rsidRDefault="00274744" w:rsidP="00CA1574">
      <w:pPr>
        <w:pStyle w:val="libAr"/>
      </w:pPr>
      <w:r w:rsidRPr="00E10CFF">
        <w:rPr>
          <w:rStyle w:val="libBold1Char"/>
          <w:rtl/>
        </w:rPr>
        <w:t>1478.</w:t>
      </w:r>
      <w:r>
        <w:rPr>
          <w:rtl/>
          <w:lang w:bidi="fa-IR"/>
        </w:rPr>
        <w:t xml:space="preserve"> </w:t>
      </w:r>
      <w:r w:rsidRPr="00B61F7A">
        <w:rPr>
          <w:rtl/>
        </w:rPr>
        <w:t xml:space="preserve">الإمامُ الباقرُ عليه السلام </w:t>
      </w:r>
      <w:r>
        <w:rPr>
          <w:rtl/>
        </w:rPr>
        <w:t>-</w:t>
      </w:r>
      <w:r w:rsidRPr="00B61F7A">
        <w:rPr>
          <w:rtl/>
        </w:rPr>
        <w:t xml:space="preserve"> وقد سُئلَ عن نَفْيِ المُحارِبِ </w:t>
      </w:r>
      <w:r>
        <w:rPr>
          <w:rtl/>
        </w:rPr>
        <w:t>-</w:t>
      </w:r>
      <w:r w:rsidRPr="00B61F7A">
        <w:rPr>
          <w:rtl/>
        </w:rPr>
        <w:t xml:space="preserve"> : يُنْفى‏ مِن مِصْرٍ إلى‏ مِصْرٍ، إنّ عَليّاً عليه السلام نَفى‏ رجُلَينِ مِن الكُوفةِ إلى‏ غَيرِها .</w:t>
      </w:r>
      <w:r>
        <w:rPr>
          <w:rStyle w:val="libFootnotenumChar"/>
          <w:rtl/>
        </w:rPr>
        <w:t>11</w:t>
      </w:r>
    </w:p>
    <w:p w:rsidR="00274744" w:rsidRDefault="00274744" w:rsidP="00274744">
      <w:pPr>
        <w:pStyle w:val="libNormal"/>
      </w:pPr>
      <w:r w:rsidRPr="00E10CFF">
        <w:rPr>
          <w:rStyle w:val="libBold1Char"/>
        </w:rPr>
        <w:t>1478.</w:t>
      </w:r>
      <w:r>
        <w:rPr>
          <w:lang w:bidi="fa-IR"/>
        </w:rPr>
        <w:t xml:space="preserve"> </w:t>
      </w:r>
      <w:r>
        <w:t xml:space="preserve">Imam al-Baqir </w:t>
      </w:r>
      <w:r w:rsidRPr="001500BA">
        <w:t>(AS)</w:t>
      </w:r>
      <w:r>
        <w:t xml:space="preserve">, when he was asked about banishing the warmonger, said, 'He must be banished from the state. Indeed Imam Ali </w:t>
      </w:r>
      <w:r w:rsidRPr="001500BA">
        <w:t>(AS)</w:t>
      </w:r>
      <w:r>
        <w:t xml:space="preserve"> banished two men from Kufa to somewhere else.' </w:t>
      </w:r>
      <w:r>
        <w:rPr>
          <w:rStyle w:val="libFootnotenumChar"/>
        </w:rPr>
        <w:t>12</w:t>
      </w:r>
    </w:p>
    <w:p w:rsidR="00274744" w:rsidRDefault="00274744" w:rsidP="00CA1574">
      <w:pPr>
        <w:pStyle w:val="libAr"/>
        <w:rPr>
          <w:rtl/>
        </w:rPr>
      </w:pPr>
    </w:p>
    <w:p w:rsidR="00274744" w:rsidRDefault="00274744" w:rsidP="009E5AD4">
      <w:pPr>
        <w:pStyle w:val="libAr"/>
        <w:outlineLvl w:val="0"/>
      </w:pPr>
      <w:r w:rsidRPr="00F57DD1">
        <w:rPr>
          <w:rtl/>
        </w:rPr>
        <w:lastRenderedPageBreak/>
        <w:t>(اُنظر)</w:t>
      </w:r>
      <w:r w:rsidRPr="00B61F7A">
        <w:rPr>
          <w:rtl/>
        </w:rPr>
        <w:t xml:space="preserve"> الرباء : باب </w:t>
      </w:r>
      <w:r>
        <w:rPr>
          <w:rtl/>
          <w:lang w:bidi="fa-IR"/>
        </w:rPr>
        <w:t>800</w:t>
      </w:r>
      <w:r>
        <w:t xml:space="preserve"> .</w:t>
      </w:r>
    </w:p>
    <w:p w:rsidR="00274744" w:rsidRPr="0037720E" w:rsidRDefault="00274744" w:rsidP="00C57A96">
      <w:pPr>
        <w:pStyle w:val="libBold2"/>
      </w:pPr>
      <w:r w:rsidRPr="0037720E">
        <w:t xml:space="preserve">(See also: USURY: section </w:t>
      </w:r>
      <w:r>
        <w:t>800</w:t>
      </w:r>
      <w:r w:rsidRPr="0037720E">
        <w:t>)</w:t>
      </w:r>
    </w:p>
    <w:p w:rsidR="00274744" w:rsidRDefault="00274744" w:rsidP="00274744">
      <w:pPr>
        <w:pStyle w:val="libNormal"/>
      </w:pPr>
    </w:p>
    <w:p w:rsidR="00274744" w:rsidRDefault="00274744" w:rsidP="009E5AD4">
      <w:pPr>
        <w:pStyle w:val="Heading3"/>
      </w:pPr>
      <w:bookmarkStart w:id="3373" w:name="_Toc484336893"/>
      <w:bookmarkStart w:id="3374" w:name="_Toc485558414"/>
      <w:r>
        <w:t>Notes</w:t>
      </w:r>
      <w:bookmarkEnd w:id="3373"/>
      <w:bookmarkEnd w:id="3374"/>
    </w:p>
    <w:p w:rsidR="00274744" w:rsidRDefault="00274744" w:rsidP="00274744">
      <w:pPr>
        <w:pStyle w:val="libFootnote"/>
      </w:pPr>
      <w:r>
        <w:t xml:space="preserve">1. </w:t>
      </w:r>
      <w:r>
        <w:rPr>
          <w:rtl/>
        </w:rPr>
        <w:t xml:space="preserve">المائدة : </w:t>
      </w:r>
      <w:r>
        <w:rPr>
          <w:rtl/>
          <w:lang w:bidi="fa-IR"/>
        </w:rPr>
        <w:t>33</w:t>
      </w:r>
      <w:r>
        <w:t xml:space="preserve"> .</w:t>
      </w:r>
    </w:p>
    <w:p w:rsidR="00274744" w:rsidRDefault="00274744" w:rsidP="00274744">
      <w:pPr>
        <w:pStyle w:val="libFootnote"/>
      </w:pPr>
      <w:r>
        <w:t xml:space="preserve">2. Qur'an </w:t>
      </w:r>
      <w:r>
        <w:rPr>
          <w:lang w:bidi="fa-IR"/>
        </w:rPr>
        <w:t>5</w:t>
      </w:r>
      <w:r>
        <w:rPr>
          <w:rtl/>
          <w:lang w:bidi="fa-IR"/>
        </w:rPr>
        <w:t>:33</w:t>
      </w:r>
    </w:p>
    <w:p w:rsidR="00274744" w:rsidRDefault="00274744" w:rsidP="00274744">
      <w:pPr>
        <w:pStyle w:val="libFootnote"/>
      </w:pPr>
      <w:r>
        <w:t xml:space="preserve">3. </w:t>
      </w:r>
      <w:r>
        <w:rPr>
          <w:rtl/>
        </w:rPr>
        <w:t xml:space="preserve">الجعفريّات : </w:t>
      </w:r>
      <w:r>
        <w:rPr>
          <w:rtl/>
          <w:lang w:bidi="fa-IR"/>
        </w:rPr>
        <w:t>83</w:t>
      </w:r>
      <w:r>
        <w:t xml:space="preserve"> .</w:t>
      </w:r>
    </w:p>
    <w:p w:rsidR="00274744" w:rsidRDefault="00274744" w:rsidP="00274744">
      <w:pPr>
        <w:pStyle w:val="libFootnote"/>
      </w:pPr>
      <w:r>
        <w:t xml:space="preserve">4. al-Jafariyat, p. </w:t>
      </w:r>
      <w:r>
        <w:rPr>
          <w:lang w:bidi="fa-IR"/>
        </w:rPr>
        <w:t>83</w:t>
      </w:r>
    </w:p>
    <w:p w:rsidR="00274744" w:rsidRDefault="00274744" w:rsidP="00274744">
      <w:pPr>
        <w:pStyle w:val="libFootnote"/>
      </w:pPr>
      <w:r>
        <w:t xml:space="preserve">5. </w:t>
      </w:r>
      <w:r>
        <w:rPr>
          <w:rtl/>
        </w:rPr>
        <w:t xml:space="preserve">المحاسن : </w:t>
      </w:r>
      <w:r>
        <w:rPr>
          <w:rtl/>
          <w:lang w:bidi="fa-IR"/>
        </w:rPr>
        <w:t>2 / 107 / 1289</w:t>
      </w:r>
      <w:r>
        <w:t xml:space="preserve"> .</w:t>
      </w:r>
    </w:p>
    <w:p w:rsidR="00274744" w:rsidRDefault="00274744" w:rsidP="00274744">
      <w:pPr>
        <w:pStyle w:val="libFootnote"/>
      </w:pPr>
      <w:r>
        <w:t xml:space="preserve">6. al-Mahasin, v. </w:t>
      </w:r>
      <w:r>
        <w:rPr>
          <w:lang w:bidi="fa-IR"/>
        </w:rPr>
        <w:t>2</w:t>
      </w:r>
      <w:r>
        <w:t xml:space="preserve">, p. </w:t>
      </w:r>
      <w:r>
        <w:rPr>
          <w:lang w:bidi="fa-IR"/>
        </w:rPr>
        <w:t>107</w:t>
      </w:r>
      <w:r>
        <w:t xml:space="preserve">, no. </w:t>
      </w:r>
      <w:r>
        <w:rPr>
          <w:lang w:bidi="fa-IR"/>
        </w:rPr>
        <w:t>1289</w:t>
      </w:r>
    </w:p>
    <w:p w:rsidR="00274744" w:rsidRDefault="00274744" w:rsidP="00274744">
      <w:pPr>
        <w:pStyle w:val="libFootnote"/>
      </w:pPr>
      <w:r>
        <w:t xml:space="preserve">7. </w:t>
      </w:r>
      <w:r>
        <w:rPr>
          <w:rtl/>
        </w:rPr>
        <w:t xml:space="preserve">قرب الأسناد : ص </w:t>
      </w:r>
      <w:r>
        <w:rPr>
          <w:rtl/>
          <w:lang w:bidi="fa-IR"/>
        </w:rPr>
        <w:t>158</w:t>
      </w:r>
      <w:r>
        <w:rPr>
          <w:rtl/>
        </w:rPr>
        <w:t xml:space="preserve"> ح </w:t>
      </w:r>
      <w:r>
        <w:rPr>
          <w:rtl/>
          <w:lang w:bidi="fa-IR"/>
        </w:rPr>
        <w:t>577</w:t>
      </w:r>
      <w:r>
        <w:t xml:space="preserve"> .</w:t>
      </w:r>
    </w:p>
    <w:p w:rsidR="00274744" w:rsidRDefault="00274744" w:rsidP="00274744">
      <w:pPr>
        <w:pStyle w:val="libFootnote"/>
      </w:pPr>
      <w:r>
        <w:t xml:space="preserve">8. Qurb al-Isnad, p. </w:t>
      </w:r>
      <w:r>
        <w:rPr>
          <w:lang w:bidi="fa-IR"/>
        </w:rPr>
        <w:t>158</w:t>
      </w:r>
      <w:r>
        <w:t xml:space="preserve">, no. </w:t>
      </w:r>
      <w:r>
        <w:rPr>
          <w:lang w:bidi="fa-IR"/>
        </w:rPr>
        <w:t>577</w:t>
      </w:r>
    </w:p>
    <w:p w:rsidR="00274744" w:rsidRDefault="00274744" w:rsidP="00274744">
      <w:pPr>
        <w:pStyle w:val="libFootnote"/>
      </w:pPr>
      <w:r>
        <w:t xml:space="preserve">9. </w:t>
      </w:r>
      <w:r>
        <w:rPr>
          <w:rtl/>
        </w:rPr>
        <w:t xml:space="preserve">الكافي : </w:t>
      </w:r>
      <w:r>
        <w:rPr>
          <w:rtl/>
          <w:lang w:bidi="fa-IR"/>
        </w:rPr>
        <w:t>7 / 246 / 6</w:t>
      </w:r>
      <w:r>
        <w:rPr>
          <w:rtl/>
        </w:rPr>
        <w:t xml:space="preserve"> ، تهذيب الأحكام : </w:t>
      </w:r>
      <w:r>
        <w:rPr>
          <w:rtl/>
          <w:lang w:bidi="fa-IR"/>
        </w:rPr>
        <w:t>10 / 134 / 530</w:t>
      </w:r>
      <w:r>
        <w:t xml:space="preserve"> .</w:t>
      </w:r>
    </w:p>
    <w:p w:rsidR="00274744" w:rsidRDefault="00274744" w:rsidP="00274744">
      <w:pPr>
        <w:pStyle w:val="libFootnote"/>
      </w:pPr>
      <w:r>
        <w:t xml:space="preserve">10. al-Kafi, v. </w:t>
      </w:r>
      <w:r>
        <w:rPr>
          <w:lang w:bidi="fa-IR"/>
        </w:rPr>
        <w:t>7</w:t>
      </w:r>
      <w:r>
        <w:t xml:space="preserve">, p. </w:t>
      </w:r>
      <w:r>
        <w:rPr>
          <w:lang w:bidi="fa-IR"/>
        </w:rPr>
        <w:t>246</w:t>
      </w:r>
      <w:r>
        <w:t xml:space="preserve">, no. </w:t>
      </w:r>
      <w:r>
        <w:rPr>
          <w:lang w:bidi="fa-IR"/>
        </w:rPr>
        <w:t>6</w:t>
      </w:r>
    </w:p>
    <w:p w:rsidR="00274744" w:rsidRDefault="00274744" w:rsidP="00274744">
      <w:pPr>
        <w:pStyle w:val="libFootnote"/>
      </w:pPr>
      <w:r>
        <w:t xml:space="preserve">11. </w:t>
      </w:r>
      <w:r>
        <w:rPr>
          <w:rtl/>
        </w:rPr>
        <w:t xml:space="preserve">دعائم الإسلام : </w:t>
      </w:r>
      <w:r>
        <w:rPr>
          <w:rtl/>
          <w:lang w:bidi="fa-IR"/>
        </w:rPr>
        <w:t>2 / 477 / 1714</w:t>
      </w:r>
      <w:r>
        <w:rPr>
          <w:rtl/>
        </w:rPr>
        <w:t xml:space="preserve"> ، اُنظر وسائل الشيعة : </w:t>
      </w:r>
      <w:r>
        <w:rPr>
          <w:rtl/>
          <w:lang w:bidi="fa-IR"/>
        </w:rPr>
        <w:t>18 / 533 / 3</w:t>
      </w:r>
      <w:r>
        <w:t xml:space="preserve"> .</w:t>
      </w:r>
    </w:p>
    <w:p w:rsidR="00274744" w:rsidRDefault="00274744" w:rsidP="00274744">
      <w:pPr>
        <w:pStyle w:val="libFootnote"/>
        <w:rPr>
          <w:rtl/>
          <w:lang w:bidi="fa-IR"/>
        </w:rPr>
      </w:pPr>
      <w:r>
        <w:t xml:space="preserve">12. Daaem al-Islam, v. </w:t>
      </w:r>
      <w:r>
        <w:rPr>
          <w:lang w:bidi="fa-IR"/>
        </w:rPr>
        <w:t>2</w:t>
      </w:r>
      <w:r>
        <w:t xml:space="preserve">, p. </w:t>
      </w:r>
      <w:r>
        <w:rPr>
          <w:lang w:bidi="fa-IR"/>
        </w:rPr>
        <w:t>477</w:t>
      </w:r>
      <w:r>
        <w:t xml:space="preserve">, no. </w:t>
      </w:r>
      <w:r>
        <w:rPr>
          <w:lang w:bidi="fa-IR"/>
        </w:rPr>
        <w:t>1714</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375" w:name="_Toc484336894"/>
      <w:bookmarkStart w:id="3376" w:name="_Toc485558415"/>
      <w:r>
        <w:rPr>
          <w:lang w:bidi="fa-IR"/>
        </w:rPr>
        <w:lastRenderedPageBreak/>
        <w:t>93</w:t>
      </w:r>
      <w:r>
        <w:t xml:space="preserve"> - </w:t>
      </w:r>
      <w:r>
        <w:rPr>
          <w:rtl/>
        </w:rPr>
        <w:t>الحريّة</w:t>
      </w:r>
      <w:bookmarkEnd w:id="3375"/>
      <w:bookmarkEnd w:id="3376"/>
    </w:p>
    <w:p w:rsidR="00274744" w:rsidRDefault="00274744" w:rsidP="009E5AD4">
      <w:pPr>
        <w:pStyle w:val="Heading1Center"/>
      </w:pPr>
      <w:bookmarkStart w:id="3377" w:name="_Toc484336895"/>
      <w:bookmarkStart w:id="3378" w:name="_Toc485558416"/>
      <w:r>
        <w:rPr>
          <w:lang w:bidi="fa-IR"/>
        </w:rPr>
        <w:t>93</w:t>
      </w:r>
      <w:r>
        <w:t>. FREEDOM</w:t>
      </w:r>
      <w:bookmarkEnd w:id="3377"/>
      <w:bookmarkEnd w:id="3378"/>
    </w:p>
    <w:p w:rsidR="00274744" w:rsidRDefault="00274744" w:rsidP="009E5AD4">
      <w:pPr>
        <w:pStyle w:val="Heading2Center"/>
        <w:outlineLvl w:val="0"/>
      </w:pPr>
      <w:bookmarkStart w:id="3379" w:name="_Toc484336896"/>
      <w:bookmarkStart w:id="3380" w:name="_Toc485558417"/>
      <w:r>
        <w:rPr>
          <w:lang w:bidi="fa-IR"/>
        </w:rPr>
        <w:t>494</w:t>
      </w:r>
      <w:r>
        <w:t xml:space="preserve"> - </w:t>
      </w:r>
      <w:r>
        <w:rPr>
          <w:rtl/>
        </w:rPr>
        <w:t>أهَمِّيَّةُ الحُرِّيَّةِ</w:t>
      </w:r>
      <w:bookmarkEnd w:id="3379"/>
      <w:bookmarkEnd w:id="3380"/>
    </w:p>
    <w:p w:rsidR="00274744" w:rsidRDefault="00274744" w:rsidP="009E5AD4">
      <w:pPr>
        <w:pStyle w:val="Heading2Center"/>
        <w:outlineLvl w:val="0"/>
      </w:pPr>
      <w:bookmarkStart w:id="3381" w:name="_Toc484336897"/>
      <w:bookmarkStart w:id="3382" w:name="_Toc485558418"/>
      <w:r>
        <w:rPr>
          <w:lang w:bidi="fa-IR"/>
        </w:rPr>
        <w:t>494</w:t>
      </w:r>
      <w:r>
        <w:t>. The Importance of Freedom</w:t>
      </w:r>
      <w:bookmarkEnd w:id="3381"/>
      <w:bookmarkEnd w:id="3382"/>
    </w:p>
    <w:p w:rsidR="00274744" w:rsidRDefault="00274744" w:rsidP="00CA1574">
      <w:pPr>
        <w:pStyle w:val="libAr"/>
      </w:pPr>
      <w:r w:rsidRPr="00E10CFF">
        <w:rPr>
          <w:rStyle w:val="libBold1Char"/>
          <w:rtl/>
        </w:rPr>
        <w:t>1479.</w:t>
      </w:r>
      <w:r>
        <w:rPr>
          <w:rtl/>
          <w:lang w:bidi="fa-IR"/>
        </w:rPr>
        <w:t xml:space="preserve"> </w:t>
      </w:r>
      <w:r w:rsidRPr="00B61F7A">
        <w:rPr>
          <w:rtl/>
        </w:rPr>
        <w:t xml:space="preserve">الإمامُ الصّادقُ عليه السلام : خَمسُ خِصالٍ مَن لم تَكُنْ فيهِ خَصْلَةٌ مِنها فلَيس فيهِ كَثيرُ مُسْتَمْتَعٍ ، أوَّلُها : الوَفاءُ ، والثّانيةُ : التَّدْبيرُ ، والثّالثةُ : الحَياءُ ، والرّابعةُ : حُسنُ الخُلقِ، والخامِسةُ </w:t>
      </w:r>
      <w:r>
        <w:rPr>
          <w:rtl/>
        </w:rPr>
        <w:t>-</w:t>
      </w:r>
      <w:r w:rsidRPr="00B61F7A">
        <w:rPr>
          <w:rtl/>
        </w:rPr>
        <w:t xml:space="preserve"> وهِي تَجْمَعُ هذهِ الخِصالَ </w:t>
      </w:r>
      <w:r>
        <w:rPr>
          <w:rtl/>
        </w:rPr>
        <w:t>-</w:t>
      </w:r>
      <w:r w:rsidRPr="00B61F7A">
        <w:rPr>
          <w:rtl/>
        </w:rPr>
        <w:t xml:space="preserve"> : الحُرِّيّةُ .</w:t>
      </w:r>
      <w:r>
        <w:rPr>
          <w:rStyle w:val="libFootnotenumChar"/>
          <w:rtl/>
        </w:rPr>
        <w:t>1</w:t>
      </w:r>
    </w:p>
    <w:p w:rsidR="00274744" w:rsidRDefault="00274744" w:rsidP="00274744">
      <w:pPr>
        <w:pStyle w:val="libNormal"/>
      </w:pPr>
      <w:r w:rsidRPr="00E10CFF">
        <w:rPr>
          <w:rStyle w:val="libBold1Char"/>
        </w:rPr>
        <w:t>1479.</w:t>
      </w:r>
      <w:r>
        <w:rPr>
          <w:lang w:bidi="fa-IR"/>
        </w:rPr>
        <w:t xml:space="preserve"> </w:t>
      </w:r>
      <w:r>
        <w:t xml:space="preserve">Imam al-Sadiq </w:t>
      </w:r>
      <w:r w:rsidRPr="001500BA">
        <w:t>(AS)</w:t>
      </w:r>
      <w:r>
        <w:t xml:space="preserve"> said, 'There are five attributes such that whoever does not even possess one of them does not have much to admire: loyalty, organisation, modesty, good temper, and the last which brings together all these attribute is freedom.' </w:t>
      </w:r>
      <w:r>
        <w:rPr>
          <w:rStyle w:val="libFootnotenumChar"/>
        </w:rPr>
        <w:t>2</w:t>
      </w:r>
    </w:p>
    <w:p w:rsidR="00274744" w:rsidRDefault="00274744" w:rsidP="00274744">
      <w:pPr>
        <w:pStyle w:val="libNormal"/>
      </w:pPr>
    </w:p>
    <w:p w:rsidR="00274744" w:rsidRDefault="00274744" w:rsidP="009E5AD4">
      <w:pPr>
        <w:pStyle w:val="Heading3"/>
      </w:pPr>
      <w:bookmarkStart w:id="3383" w:name="_Toc484336898"/>
      <w:bookmarkStart w:id="3384" w:name="_Toc485558419"/>
      <w:r>
        <w:t>Notes</w:t>
      </w:r>
      <w:bookmarkEnd w:id="3383"/>
      <w:bookmarkEnd w:id="3384"/>
    </w:p>
    <w:p w:rsidR="00274744" w:rsidRDefault="00274744" w:rsidP="00274744">
      <w:pPr>
        <w:pStyle w:val="libFootnote"/>
      </w:pPr>
      <w:r>
        <w:t xml:space="preserve">1. </w:t>
      </w:r>
      <w:r>
        <w:rPr>
          <w:rtl/>
        </w:rPr>
        <w:t xml:space="preserve">الخصال : </w:t>
      </w:r>
      <w:r>
        <w:rPr>
          <w:rtl/>
          <w:lang w:bidi="fa-IR"/>
        </w:rPr>
        <w:t>284 / 33</w:t>
      </w:r>
      <w:r>
        <w:t xml:space="preserve"> .</w:t>
      </w:r>
    </w:p>
    <w:p w:rsidR="00274744" w:rsidRDefault="00274744" w:rsidP="00274744">
      <w:pPr>
        <w:pStyle w:val="libFootnote"/>
        <w:rPr>
          <w:rtl/>
          <w:lang w:bidi="fa-IR"/>
        </w:rPr>
      </w:pPr>
      <w:r>
        <w:t xml:space="preserve">2. al-Khisal, p. </w:t>
      </w:r>
      <w:r>
        <w:rPr>
          <w:lang w:bidi="fa-IR"/>
        </w:rPr>
        <w:t>284</w:t>
      </w:r>
      <w:r>
        <w:t xml:space="preserve">, no. </w:t>
      </w:r>
      <w:r>
        <w:rPr>
          <w:lang w:bidi="fa-IR"/>
        </w:rPr>
        <w:t>33</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85" w:name="_Toc484336899"/>
      <w:bookmarkStart w:id="3386" w:name="_Toc485558420"/>
      <w:r>
        <w:rPr>
          <w:lang w:bidi="fa-IR"/>
        </w:rPr>
        <w:lastRenderedPageBreak/>
        <w:t>495</w:t>
      </w:r>
      <w:r>
        <w:t xml:space="preserve"> - </w:t>
      </w:r>
      <w:r>
        <w:rPr>
          <w:rtl/>
        </w:rPr>
        <w:t>النّاسُ كُلُّهُم أحرارٌ</w:t>
      </w:r>
      <w:bookmarkEnd w:id="3385"/>
      <w:bookmarkEnd w:id="3386"/>
    </w:p>
    <w:p w:rsidR="00274744" w:rsidRDefault="00274744" w:rsidP="009E5AD4">
      <w:pPr>
        <w:pStyle w:val="Heading2Center"/>
        <w:outlineLvl w:val="0"/>
      </w:pPr>
      <w:bookmarkStart w:id="3387" w:name="_Toc484336900"/>
      <w:bookmarkStart w:id="3388" w:name="_Toc485558421"/>
      <w:r>
        <w:rPr>
          <w:lang w:bidi="fa-IR"/>
        </w:rPr>
        <w:t>495</w:t>
      </w:r>
      <w:r>
        <w:t>. All People Are Free</w:t>
      </w:r>
      <w:bookmarkEnd w:id="3387"/>
      <w:bookmarkEnd w:id="3388"/>
    </w:p>
    <w:p w:rsidR="00274744" w:rsidRDefault="00274744" w:rsidP="00CA1574">
      <w:pPr>
        <w:pStyle w:val="libAr"/>
      </w:pPr>
      <w:r w:rsidRPr="00E10CFF">
        <w:rPr>
          <w:rStyle w:val="libBold1Char"/>
          <w:rtl/>
        </w:rPr>
        <w:t>1480.</w:t>
      </w:r>
      <w:r>
        <w:rPr>
          <w:rtl/>
          <w:lang w:bidi="fa-IR"/>
        </w:rPr>
        <w:t xml:space="preserve"> </w:t>
      </w:r>
      <w:r w:rsidRPr="00B61F7A">
        <w:rPr>
          <w:rtl/>
        </w:rPr>
        <w:t>الإمامُ عليٌّ عليه السلام : أيُّها الناسُ ، إنّ آدمَ لَم يَلِدْ عَبداً ولا أمَةً ، وإنّ النّاسَ كلَّهُم أحْرارٌ .</w:t>
      </w:r>
      <w:r>
        <w:rPr>
          <w:rStyle w:val="libFootnotenumChar"/>
          <w:rtl/>
        </w:rPr>
        <w:t>1</w:t>
      </w:r>
    </w:p>
    <w:p w:rsidR="00274744" w:rsidRDefault="00274744" w:rsidP="00274744">
      <w:pPr>
        <w:pStyle w:val="libNormal"/>
      </w:pPr>
      <w:r w:rsidRPr="00E10CFF">
        <w:rPr>
          <w:rStyle w:val="libBold1Char"/>
        </w:rPr>
        <w:t>1480.</w:t>
      </w:r>
      <w:r>
        <w:rPr>
          <w:lang w:bidi="fa-IR"/>
        </w:rPr>
        <w:t xml:space="preserve"> </w:t>
      </w:r>
      <w:r>
        <w:t xml:space="preserve">Imam Ali </w:t>
      </w:r>
      <w:r w:rsidRPr="001500BA">
        <w:t>(AS)</w:t>
      </w:r>
      <w:r>
        <w:t xml:space="preserve"> said, 'O people! Indeed Adam did not beget a bondsman or bondswoman, so all people are free.' </w:t>
      </w:r>
      <w:r>
        <w:rPr>
          <w:rStyle w:val="libFootnotenumChar"/>
        </w:rPr>
        <w:t>2</w:t>
      </w:r>
    </w:p>
    <w:p w:rsidR="00274744" w:rsidRDefault="00274744" w:rsidP="00CA1574">
      <w:pPr>
        <w:pStyle w:val="libAr"/>
      </w:pPr>
      <w:r w:rsidRPr="00E10CFF">
        <w:rPr>
          <w:rStyle w:val="libBold1Char"/>
          <w:rtl/>
        </w:rPr>
        <w:t>1481.</w:t>
      </w:r>
      <w:r>
        <w:rPr>
          <w:rtl/>
          <w:lang w:bidi="fa-IR"/>
        </w:rPr>
        <w:t xml:space="preserve"> </w:t>
      </w:r>
      <w:r w:rsidRPr="00B61F7A">
        <w:rPr>
          <w:rtl/>
        </w:rPr>
        <w:t>الإمامُ عليٌّ عليه السلام : لا تَكُونَنَّ عَبدَ غَيرِكَ وقَد جَعلَكَ اللَّهُ سُبْحانَه حُرّاً .</w:t>
      </w:r>
      <w:r>
        <w:rPr>
          <w:rStyle w:val="libFootnotenumChar"/>
          <w:rtl/>
        </w:rPr>
        <w:t>3</w:t>
      </w:r>
    </w:p>
    <w:p w:rsidR="00274744" w:rsidRDefault="00274744" w:rsidP="00274744">
      <w:pPr>
        <w:pStyle w:val="libNormal"/>
      </w:pPr>
      <w:r w:rsidRPr="00E10CFF">
        <w:rPr>
          <w:rStyle w:val="libBold1Char"/>
        </w:rPr>
        <w:t>1481.</w:t>
      </w:r>
      <w:r>
        <w:rPr>
          <w:lang w:bidi="fa-IR"/>
        </w:rPr>
        <w:t xml:space="preserve"> </w:t>
      </w:r>
      <w:r>
        <w:t xml:space="preserve">Imam Ali </w:t>
      </w:r>
      <w:r w:rsidRPr="001500BA">
        <w:t>(AS)</w:t>
      </w:r>
      <w:r>
        <w:t xml:space="preserve"> said, 'Do not ever be a slave to others when Allah, glory be to Him, has made you free.' </w:t>
      </w:r>
      <w:r>
        <w:rPr>
          <w:rStyle w:val="libFootnotenumChar"/>
        </w:rPr>
        <w:t>4</w:t>
      </w:r>
    </w:p>
    <w:p w:rsidR="00274744" w:rsidRDefault="00274744" w:rsidP="00274744">
      <w:pPr>
        <w:pStyle w:val="libNormal"/>
      </w:pPr>
    </w:p>
    <w:p w:rsidR="00274744" w:rsidRDefault="00274744" w:rsidP="009E5AD4">
      <w:pPr>
        <w:pStyle w:val="Heading3"/>
      </w:pPr>
      <w:bookmarkStart w:id="3389" w:name="_Toc484336901"/>
      <w:bookmarkStart w:id="3390" w:name="_Toc485558422"/>
      <w:r>
        <w:t>Notes</w:t>
      </w:r>
      <w:bookmarkEnd w:id="3389"/>
      <w:bookmarkEnd w:id="3390"/>
    </w:p>
    <w:p w:rsidR="00274744" w:rsidRDefault="00274744" w:rsidP="00274744">
      <w:pPr>
        <w:pStyle w:val="libFootnote"/>
      </w:pPr>
      <w:r>
        <w:t xml:space="preserve">1. </w:t>
      </w:r>
      <w:r>
        <w:rPr>
          <w:rtl/>
        </w:rPr>
        <w:t xml:space="preserve">نهج السعادة : </w:t>
      </w:r>
      <w:r>
        <w:rPr>
          <w:rtl/>
          <w:lang w:bidi="fa-IR"/>
        </w:rPr>
        <w:t>1 / 198</w:t>
      </w:r>
      <w:r>
        <w:t xml:space="preserve"> .</w:t>
      </w:r>
    </w:p>
    <w:p w:rsidR="00274744" w:rsidRDefault="00274744" w:rsidP="00274744">
      <w:pPr>
        <w:pStyle w:val="libFootnote"/>
      </w:pPr>
      <w:r>
        <w:t xml:space="preserve">2. Nahj al-Saada, v. </w:t>
      </w:r>
      <w:r>
        <w:rPr>
          <w:lang w:bidi="fa-IR"/>
        </w:rPr>
        <w:t>1</w:t>
      </w:r>
      <w:r>
        <w:t xml:space="preserve">, p. </w:t>
      </w:r>
      <w:r>
        <w:rPr>
          <w:lang w:bidi="fa-IR"/>
        </w:rPr>
        <w:t>198</w:t>
      </w:r>
    </w:p>
    <w:p w:rsidR="00274744" w:rsidRDefault="00274744" w:rsidP="00274744">
      <w:pPr>
        <w:pStyle w:val="libFootnote"/>
      </w:pPr>
      <w:r>
        <w:t xml:space="preserve">3. </w:t>
      </w:r>
      <w:r>
        <w:rPr>
          <w:rtl/>
        </w:rPr>
        <w:t xml:space="preserve">غرر الحكم : </w:t>
      </w:r>
      <w:r>
        <w:rPr>
          <w:rtl/>
          <w:lang w:bidi="fa-IR"/>
        </w:rPr>
        <w:t>10371</w:t>
      </w:r>
      <w:r>
        <w:t xml:space="preserve"> .</w:t>
      </w:r>
    </w:p>
    <w:p w:rsidR="00274744" w:rsidRDefault="00274744" w:rsidP="00274744">
      <w:pPr>
        <w:pStyle w:val="libFootnote"/>
        <w:rPr>
          <w:rtl/>
          <w:lang w:bidi="fa-IR"/>
        </w:rPr>
      </w:pPr>
      <w:r>
        <w:t xml:space="preserve">4. Ghurar al-Hikam, no. </w:t>
      </w:r>
      <w:r>
        <w:rPr>
          <w:lang w:bidi="fa-IR"/>
        </w:rPr>
        <w:t>10371</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391" w:name="_Toc484336902"/>
      <w:bookmarkStart w:id="3392" w:name="_Toc485558423"/>
      <w:r>
        <w:rPr>
          <w:lang w:bidi="fa-IR"/>
        </w:rPr>
        <w:lastRenderedPageBreak/>
        <w:t>496</w:t>
      </w:r>
      <w:r>
        <w:t xml:space="preserve"> - </w:t>
      </w:r>
      <w:r>
        <w:rPr>
          <w:rtl/>
        </w:rPr>
        <w:t>شيمَةُ الحُرِّ</w:t>
      </w:r>
      <w:bookmarkEnd w:id="3391"/>
      <w:bookmarkEnd w:id="3392"/>
    </w:p>
    <w:p w:rsidR="00274744" w:rsidRDefault="00274744" w:rsidP="009E5AD4">
      <w:pPr>
        <w:pStyle w:val="Heading2Center"/>
        <w:outlineLvl w:val="0"/>
      </w:pPr>
      <w:bookmarkStart w:id="3393" w:name="_Toc484336903"/>
      <w:bookmarkStart w:id="3394" w:name="_Toc485558424"/>
      <w:r>
        <w:rPr>
          <w:lang w:bidi="fa-IR"/>
        </w:rPr>
        <w:t>496</w:t>
      </w:r>
      <w:r>
        <w:t>. The Distinguishing Trait of the Free</w:t>
      </w:r>
      <w:bookmarkEnd w:id="3393"/>
      <w:bookmarkEnd w:id="3394"/>
    </w:p>
    <w:p w:rsidR="00274744" w:rsidRDefault="00274744" w:rsidP="00CA1574">
      <w:pPr>
        <w:pStyle w:val="libAr"/>
      </w:pPr>
      <w:r w:rsidRPr="00E10CFF">
        <w:rPr>
          <w:rStyle w:val="libBold1Char"/>
          <w:rtl/>
        </w:rPr>
        <w:t>1482.</w:t>
      </w:r>
      <w:r>
        <w:rPr>
          <w:rtl/>
          <w:lang w:bidi="fa-IR"/>
        </w:rPr>
        <w:t xml:space="preserve"> </w:t>
      </w:r>
      <w:r w:rsidRPr="00B61F7A">
        <w:rPr>
          <w:rtl/>
        </w:rPr>
        <w:t>الإمامُ عليٌّ عليه السلام : الطَّلاقَةُ شِيمَةُ الحُرِّ.</w:t>
      </w:r>
      <w:r>
        <w:rPr>
          <w:rStyle w:val="libFootnotenumChar"/>
          <w:rtl/>
        </w:rPr>
        <w:t>1</w:t>
      </w:r>
    </w:p>
    <w:p w:rsidR="00274744" w:rsidRDefault="00274744" w:rsidP="00274744">
      <w:pPr>
        <w:pStyle w:val="libNormal"/>
      </w:pPr>
      <w:r w:rsidRPr="00E10CFF">
        <w:rPr>
          <w:rStyle w:val="libBold1Char"/>
        </w:rPr>
        <w:t>1482.</w:t>
      </w:r>
      <w:r>
        <w:rPr>
          <w:lang w:bidi="fa-IR"/>
        </w:rPr>
        <w:t xml:space="preserve"> </w:t>
      </w:r>
      <w:r>
        <w:t xml:space="preserve">Imam Ali </w:t>
      </w:r>
      <w:r w:rsidRPr="001500BA">
        <w:t>(AS)</w:t>
      </w:r>
      <w:r>
        <w:t xml:space="preserve"> said, 'Cheerfulness is the distinguishing trait of the free.' </w:t>
      </w:r>
      <w:r>
        <w:rPr>
          <w:rStyle w:val="libFootnotenumChar"/>
        </w:rPr>
        <w:t>2</w:t>
      </w:r>
    </w:p>
    <w:p w:rsidR="00274744" w:rsidRDefault="00274744" w:rsidP="00CA1574">
      <w:pPr>
        <w:pStyle w:val="libAr"/>
      </w:pPr>
      <w:r w:rsidRPr="00E10CFF">
        <w:rPr>
          <w:rStyle w:val="libBold1Char"/>
          <w:rtl/>
        </w:rPr>
        <w:t>1483.</w:t>
      </w:r>
      <w:r>
        <w:rPr>
          <w:rtl/>
          <w:lang w:bidi="fa-IR"/>
        </w:rPr>
        <w:t xml:space="preserve"> </w:t>
      </w:r>
      <w:r w:rsidRPr="00B61F7A">
        <w:rPr>
          <w:rtl/>
        </w:rPr>
        <w:t>الإمامُ عليٌّ عليه السلام : إنَّ الحَياءَ والعِفَّةَ مِن خَلائقِ الإيمانِ ، وإنّهُما لَسَجِيّةُ الأحْرارِ وشِيمَةُ الأبْرارِ .</w:t>
      </w:r>
      <w:r>
        <w:rPr>
          <w:rStyle w:val="libFootnotenumChar"/>
          <w:rtl/>
        </w:rPr>
        <w:t>3</w:t>
      </w:r>
    </w:p>
    <w:p w:rsidR="00274744" w:rsidRDefault="00274744" w:rsidP="00274744">
      <w:pPr>
        <w:pStyle w:val="libNormal"/>
      </w:pPr>
      <w:r w:rsidRPr="00E10CFF">
        <w:rPr>
          <w:rStyle w:val="libBold1Char"/>
        </w:rPr>
        <w:t>1483.</w:t>
      </w:r>
      <w:r>
        <w:rPr>
          <w:lang w:bidi="fa-IR"/>
        </w:rPr>
        <w:t xml:space="preserve"> </w:t>
      </w:r>
      <w:r>
        <w:t xml:space="preserve">Imam Ali </w:t>
      </w:r>
      <w:r w:rsidRPr="001500BA">
        <w:t>(AS)</w:t>
      </w:r>
      <w:r>
        <w:t xml:space="preserve"> said, 'Truly modesty and chastity are of the traits of faith, and they are the attributes of the free and the distinguishing marks of the righteous.' </w:t>
      </w:r>
      <w:r>
        <w:rPr>
          <w:rStyle w:val="libFootnotenumChar"/>
        </w:rPr>
        <w:t>4</w:t>
      </w:r>
    </w:p>
    <w:p w:rsidR="00274744" w:rsidRDefault="00274744" w:rsidP="00CA1574">
      <w:pPr>
        <w:pStyle w:val="libAr"/>
      </w:pPr>
      <w:r w:rsidRPr="00E10CFF">
        <w:rPr>
          <w:rStyle w:val="libBold1Char"/>
          <w:rtl/>
        </w:rPr>
        <w:t>1484.</w:t>
      </w:r>
      <w:r>
        <w:rPr>
          <w:rtl/>
          <w:lang w:bidi="fa-IR"/>
        </w:rPr>
        <w:t xml:space="preserve"> </w:t>
      </w:r>
      <w:r w:rsidRPr="00B61F7A">
        <w:rPr>
          <w:rtl/>
        </w:rPr>
        <w:t>الإمامُ عليٌّ عليه السلام : العَبدُ حُرٌّ ما قَنِعَ ، الحُرُّ عَبدٌ ما طَمِعَ .</w:t>
      </w:r>
      <w:r>
        <w:rPr>
          <w:rStyle w:val="libFootnotenumChar"/>
          <w:rtl/>
        </w:rPr>
        <w:t>5</w:t>
      </w:r>
    </w:p>
    <w:p w:rsidR="00274744" w:rsidRDefault="00274744" w:rsidP="00274744">
      <w:pPr>
        <w:pStyle w:val="libNormal"/>
      </w:pPr>
      <w:r w:rsidRPr="00E10CFF">
        <w:rPr>
          <w:rStyle w:val="libBold1Char"/>
        </w:rPr>
        <w:t>1484.</w:t>
      </w:r>
      <w:r>
        <w:rPr>
          <w:lang w:bidi="fa-IR"/>
        </w:rPr>
        <w:t xml:space="preserve"> </w:t>
      </w:r>
      <w:r>
        <w:t xml:space="preserve">Imam Ali </w:t>
      </w:r>
      <w:r w:rsidRPr="001500BA">
        <w:t>(AS)</w:t>
      </w:r>
      <w:r>
        <w:t xml:space="preserve"> said, 'The servant of Allah is free so far as he remains content. The free man is a slave as long as he is greedy.' </w:t>
      </w:r>
      <w:r>
        <w:rPr>
          <w:rStyle w:val="libFootnotenumChar"/>
        </w:rPr>
        <w:t>6</w:t>
      </w:r>
    </w:p>
    <w:p w:rsidR="00274744" w:rsidRDefault="00274744" w:rsidP="00CA1574">
      <w:pPr>
        <w:pStyle w:val="libAr"/>
      </w:pPr>
      <w:r w:rsidRPr="00E10CFF">
        <w:rPr>
          <w:rStyle w:val="libBold1Char"/>
          <w:rtl/>
        </w:rPr>
        <w:t>1485.</w:t>
      </w:r>
      <w:r>
        <w:rPr>
          <w:rtl/>
          <w:lang w:bidi="fa-IR"/>
        </w:rPr>
        <w:t xml:space="preserve"> </w:t>
      </w:r>
      <w:r w:rsidRPr="00B61F7A">
        <w:rPr>
          <w:rtl/>
        </w:rPr>
        <w:t>الإمامُ الصّادقُ عليه السلام : إنَّ الحُرَّ حُرٌّ على‏ جميعِ أحْوالِهِ : إنْ نابَتْهُ نائبَةٌ صَبرَ لَها ، وإنْ تَداكَّتْ علَيهِ المَصائبُ لَم تَكْسِرْهُ وإنْ اُسِرَ وقُهِرَ واسْتُبْدِلَ باليُسرِ عُسراً، كما كانَ يُوسُفُ الصِّدِّيقُ الأمينُ صلواتُ اللَّهِ علَيهِ : لَم يَضْرُرْ حُرِّيَّتَهُ أنِ اسْتُعبِدَ وقُهِرَ واُسِرَ .</w:t>
      </w:r>
      <w:r>
        <w:rPr>
          <w:rStyle w:val="libFootnotenumChar"/>
          <w:rtl/>
        </w:rPr>
        <w:t>7</w:t>
      </w:r>
    </w:p>
    <w:p w:rsidR="00274744" w:rsidRDefault="00274744" w:rsidP="00274744">
      <w:pPr>
        <w:pStyle w:val="libNormal"/>
      </w:pPr>
      <w:r w:rsidRPr="00E10CFF">
        <w:rPr>
          <w:rStyle w:val="libBold1Char"/>
        </w:rPr>
        <w:t>1485.</w:t>
      </w:r>
      <w:r>
        <w:rPr>
          <w:lang w:bidi="fa-IR"/>
        </w:rPr>
        <w:t xml:space="preserve"> </w:t>
      </w:r>
      <w:r>
        <w:t xml:space="preserve">Imam al-Sadiq </w:t>
      </w:r>
      <w:r w:rsidRPr="001500BA">
        <w:t>(AS)</w:t>
      </w:r>
      <w:r>
        <w:t xml:space="preserve"> said, 'The free is free in all his states: when he is inflicted by a calamity, he shows patience; when afflictions bear down on him, they do not break him, even though he be taken in captivity or defeated and his prosperity turns into poverty, just like the truthful trustworthy Prophet Joseph - blessings of Allah upon him -, whose freedom was not affected even when he was enslaved, defeated and captivated.' </w:t>
      </w:r>
      <w:r>
        <w:rPr>
          <w:rStyle w:val="libFootnotenumChar"/>
        </w:rPr>
        <w:t>8</w:t>
      </w:r>
    </w:p>
    <w:p w:rsidR="00274744" w:rsidRDefault="00274744" w:rsidP="00274744">
      <w:pPr>
        <w:pStyle w:val="libNormal"/>
      </w:pPr>
    </w:p>
    <w:p w:rsidR="00274744" w:rsidRDefault="00274744" w:rsidP="009E5AD4">
      <w:pPr>
        <w:pStyle w:val="Heading3"/>
      </w:pPr>
      <w:bookmarkStart w:id="3395" w:name="_Toc484336904"/>
      <w:bookmarkStart w:id="3396" w:name="_Toc485558425"/>
      <w:r>
        <w:t>Notes</w:t>
      </w:r>
      <w:bookmarkEnd w:id="3395"/>
      <w:bookmarkEnd w:id="3396"/>
    </w:p>
    <w:p w:rsidR="00274744" w:rsidRDefault="00274744" w:rsidP="00274744">
      <w:pPr>
        <w:pStyle w:val="libFootnote"/>
      </w:pPr>
      <w:r>
        <w:t xml:space="preserve">1. </w:t>
      </w:r>
      <w:r>
        <w:rPr>
          <w:rtl/>
        </w:rPr>
        <w:t xml:space="preserve">غرر الحكم : </w:t>
      </w:r>
      <w:r>
        <w:rPr>
          <w:rtl/>
          <w:lang w:bidi="fa-IR"/>
        </w:rPr>
        <w:t>467</w:t>
      </w:r>
      <w:r>
        <w:t xml:space="preserve"> .</w:t>
      </w:r>
    </w:p>
    <w:p w:rsidR="00274744" w:rsidRDefault="00274744" w:rsidP="00274744">
      <w:pPr>
        <w:pStyle w:val="libFootnote"/>
      </w:pPr>
      <w:r>
        <w:t xml:space="preserve">2. Ibid. no. </w:t>
      </w:r>
      <w:r>
        <w:rPr>
          <w:lang w:bidi="fa-IR"/>
        </w:rPr>
        <w:t>467</w:t>
      </w:r>
    </w:p>
    <w:p w:rsidR="00274744" w:rsidRDefault="00274744" w:rsidP="00274744">
      <w:pPr>
        <w:pStyle w:val="libFootnote"/>
      </w:pPr>
      <w:r>
        <w:t xml:space="preserve">3. </w:t>
      </w:r>
      <w:r>
        <w:rPr>
          <w:rtl/>
        </w:rPr>
        <w:t xml:space="preserve">غرر الحكم : </w:t>
      </w:r>
      <w:r>
        <w:rPr>
          <w:rtl/>
          <w:lang w:bidi="fa-IR"/>
        </w:rPr>
        <w:t>3605</w:t>
      </w:r>
      <w:r>
        <w:t xml:space="preserve"> .</w:t>
      </w:r>
    </w:p>
    <w:p w:rsidR="00274744" w:rsidRDefault="00274744" w:rsidP="00274744">
      <w:pPr>
        <w:pStyle w:val="libFootnote"/>
      </w:pPr>
      <w:r>
        <w:t xml:space="preserve">4. Ibid. no. </w:t>
      </w:r>
      <w:r>
        <w:rPr>
          <w:lang w:bidi="fa-IR"/>
        </w:rPr>
        <w:t>3605</w:t>
      </w:r>
    </w:p>
    <w:p w:rsidR="00274744" w:rsidRDefault="00274744" w:rsidP="00274744">
      <w:pPr>
        <w:pStyle w:val="libFootnote"/>
      </w:pPr>
      <w:r>
        <w:t xml:space="preserve">5. </w:t>
      </w:r>
      <w:r>
        <w:rPr>
          <w:rtl/>
        </w:rPr>
        <w:t xml:space="preserve">غرر الحكم : </w:t>
      </w:r>
      <w:r>
        <w:rPr>
          <w:rtl/>
          <w:lang w:bidi="fa-IR"/>
        </w:rPr>
        <w:t>413</w:t>
      </w:r>
      <w:r>
        <w:t xml:space="preserve"> .</w:t>
      </w:r>
    </w:p>
    <w:p w:rsidR="00274744" w:rsidRDefault="00274744" w:rsidP="00274744">
      <w:pPr>
        <w:pStyle w:val="libFootnote"/>
      </w:pPr>
      <w:r>
        <w:t xml:space="preserve">6. Ibid. no. </w:t>
      </w:r>
      <w:r>
        <w:rPr>
          <w:lang w:bidi="fa-IR"/>
        </w:rPr>
        <w:t>413</w:t>
      </w:r>
    </w:p>
    <w:p w:rsidR="00274744" w:rsidRDefault="00274744" w:rsidP="00274744">
      <w:pPr>
        <w:pStyle w:val="libFootnote"/>
      </w:pPr>
      <w:r>
        <w:t xml:space="preserve">7. </w:t>
      </w:r>
      <w:r>
        <w:rPr>
          <w:rtl/>
        </w:rPr>
        <w:t xml:space="preserve">الكافي : </w:t>
      </w:r>
      <w:r>
        <w:rPr>
          <w:rtl/>
          <w:lang w:bidi="fa-IR"/>
        </w:rPr>
        <w:t>2 / 89 / 6</w:t>
      </w:r>
      <w:r>
        <w:t xml:space="preserve"> .</w:t>
      </w:r>
    </w:p>
    <w:p w:rsidR="00274744" w:rsidRDefault="00274744" w:rsidP="00274744">
      <w:pPr>
        <w:pStyle w:val="libFootnote"/>
        <w:rPr>
          <w:rtl/>
          <w:lang w:bidi="fa-IR"/>
        </w:rPr>
      </w:pPr>
      <w:r>
        <w:t xml:space="preserve">8. al-Kafi, v. </w:t>
      </w:r>
      <w:r>
        <w:rPr>
          <w:lang w:bidi="fa-IR"/>
        </w:rPr>
        <w:t>2</w:t>
      </w:r>
      <w:r>
        <w:t xml:space="preserve">, p. </w:t>
      </w:r>
      <w:r>
        <w:rPr>
          <w:lang w:bidi="fa-IR"/>
        </w:rPr>
        <w:t>89</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397" w:name="_Toc484336905"/>
      <w:bookmarkStart w:id="3398" w:name="_Toc485558426"/>
      <w:r>
        <w:rPr>
          <w:lang w:bidi="fa-IR"/>
        </w:rPr>
        <w:lastRenderedPageBreak/>
        <w:t>94</w:t>
      </w:r>
      <w:r>
        <w:t xml:space="preserve"> - </w:t>
      </w:r>
      <w:r>
        <w:rPr>
          <w:rtl/>
        </w:rPr>
        <w:t>الحرص‏</w:t>
      </w:r>
      <w:bookmarkEnd w:id="3397"/>
      <w:bookmarkEnd w:id="3398"/>
    </w:p>
    <w:p w:rsidR="00274744" w:rsidRDefault="00274744" w:rsidP="009E5AD4">
      <w:pPr>
        <w:pStyle w:val="Heading1Center"/>
      </w:pPr>
      <w:bookmarkStart w:id="3399" w:name="_Toc484336906"/>
      <w:bookmarkStart w:id="3400" w:name="_Toc485558427"/>
      <w:r>
        <w:rPr>
          <w:lang w:bidi="fa-IR"/>
        </w:rPr>
        <w:t>94</w:t>
      </w:r>
      <w:r>
        <w:t>. COVETOUSNESS</w:t>
      </w:r>
      <w:bookmarkEnd w:id="3399"/>
      <w:bookmarkEnd w:id="3400"/>
    </w:p>
    <w:p w:rsidR="00274744" w:rsidRDefault="00274744" w:rsidP="009E5AD4">
      <w:pPr>
        <w:pStyle w:val="Heading2Center"/>
        <w:outlineLvl w:val="0"/>
      </w:pPr>
      <w:bookmarkStart w:id="3401" w:name="_Toc484336907"/>
      <w:bookmarkStart w:id="3402" w:name="_Toc485558428"/>
      <w:r>
        <w:rPr>
          <w:lang w:bidi="fa-IR"/>
        </w:rPr>
        <w:t>497</w:t>
      </w:r>
      <w:r>
        <w:t xml:space="preserve"> - </w:t>
      </w:r>
      <w:r>
        <w:rPr>
          <w:rtl/>
        </w:rPr>
        <w:t>ذَمُّ الحِرصِ‏</w:t>
      </w:r>
      <w:bookmarkEnd w:id="3401"/>
      <w:bookmarkEnd w:id="3402"/>
    </w:p>
    <w:p w:rsidR="00274744" w:rsidRDefault="00274744" w:rsidP="009E5AD4">
      <w:pPr>
        <w:pStyle w:val="Heading2Center"/>
        <w:outlineLvl w:val="0"/>
      </w:pPr>
      <w:bookmarkStart w:id="3403" w:name="_Toc484336908"/>
      <w:bookmarkStart w:id="3404" w:name="_Toc485558429"/>
      <w:r>
        <w:rPr>
          <w:lang w:bidi="fa-IR"/>
        </w:rPr>
        <w:t>497</w:t>
      </w:r>
      <w:r>
        <w:t>. Denouncing Covetousness</w:t>
      </w:r>
      <w:bookmarkEnd w:id="3403"/>
      <w:bookmarkEnd w:id="3404"/>
    </w:p>
    <w:p w:rsidR="00274744" w:rsidRDefault="00274744" w:rsidP="00CA1574">
      <w:pPr>
        <w:pStyle w:val="libAr"/>
      </w:pPr>
      <w:r w:rsidRPr="00E10CFF">
        <w:rPr>
          <w:rStyle w:val="libBold1Char"/>
          <w:rtl/>
        </w:rPr>
        <w:t>1486.</w:t>
      </w:r>
      <w:r>
        <w:rPr>
          <w:rtl/>
          <w:lang w:bidi="fa-IR"/>
        </w:rPr>
        <w:t xml:space="preserve"> </w:t>
      </w:r>
      <w:r w:rsidRPr="00B61F7A">
        <w:rPr>
          <w:rtl/>
        </w:rPr>
        <w:t xml:space="preserve">الإمامُ عليٌّ عليه السلام </w:t>
      </w:r>
      <w:r>
        <w:rPr>
          <w:rtl/>
        </w:rPr>
        <w:t>-</w:t>
      </w:r>
      <w:r w:rsidRPr="00B61F7A">
        <w:rPr>
          <w:rtl/>
        </w:rPr>
        <w:t xml:space="preserve"> وقد سُئلَ عنِ الحِرصِ : ما هُو ؟ </w:t>
      </w:r>
      <w:r>
        <w:rPr>
          <w:rtl/>
        </w:rPr>
        <w:t>-</w:t>
      </w:r>
      <w:r w:rsidRPr="00B61F7A">
        <w:rPr>
          <w:rtl/>
        </w:rPr>
        <w:t xml:space="preserve"> : هُو طَلَبُ القَليلِ بإضاعَةِ الكَثيرِ .</w:t>
      </w:r>
      <w:r>
        <w:rPr>
          <w:rStyle w:val="libFootnotenumChar"/>
          <w:rtl/>
        </w:rPr>
        <w:t>1</w:t>
      </w:r>
    </w:p>
    <w:p w:rsidR="00274744" w:rsidRDefault="00274744" w:rsidP="00274744">
      <w:pPr>
        <w:pStyle w:val="libNormal"/>
      </w:pPr>
      <w:r w:rsidRPr="00E10CFF">
        <w:rPr>
          <w:rStyle w:val="libBold1Char"/>
        </w:rPr>
        <w:t>1486.</w:t>
      </w:r>
      <w:r>
        <w:rPr>
          <w:lang w:bidi="fa-IR"/>
        </w:rPr>
        <w:t xml:space="preserve"> </w:t>
      </w:r>
      <w:r>
        <w:t xml:space="preserve">Imam Ali </w:t>
      </w:r>
      <w:r w:rsidRPr="001500BA">
        <w:t>(AS)</w:t>
      </w:r>
      <w:r>
        <w:t xml:space="preserve">, when asked about covetousness, said, 'It is the desire for something little through the loss of a lot.' </w:t>
      </w:r>
      <w:r>
        <w:rPr>
          <w:rStyle w:val="libFootnotenumChar"/>
        </w:rPr>
        <w:t>2</w:t>
      </w:r>
    </w:p>
    <w:p w:rsidR="00274744" w:rsidRDefault="00274744" w:rsidP="00CA1574">
      <w:pPr>
        <w:pStyle w:val="libAr"/>
      </w:pPr>
      <w:r w:rsidRPr="00E10CFF">
        <w:rPr>
          <w:rStyle w:val="libBold1Char"/>
          <w:rtl/>
        </w:rPr>
        <w:t>1487.</w:t>
      </w:r>
      <w:r>
        <w:rPr>
          <w:rtl/>
          <w:lang w:bidi="fa-IR"/>
        </w:rPr>
        <w:t xml:space="preserve"> </w:t>
      </w:r>
      <w:r w:rsidRPr="00B61F7A">
        <w:rPr>
          <w:rtl/>
        </w:rPr>
        <w:t>الإمامُ عليٌّ عليه السلام : الحِرْصُ عَناءٌ مُؤبَّدٌ .</w:t>
      </w:r>
      <w:r>
        <w:rPr>
          <w:rStyle w:val="libFootnotenumChar"/>
          <w:rtl/>
        </w:rPr>
        <w:t>3</w:t>
      </w:r>
    </w:p>
    <w:p w:rsidR="00274744" w:rsidRDefault="00274744" w:rsidP="00274744">
      <w:pPr>
        <w:pStyle w:val="libNormal"/>
      </w:pPr>
      <w:r w:rsidRPr="00E10CFF">
        <w:rPr>
          <w:rStyle w:val="libBold1Char"/>
        </w:rPr>
        <w:t>1487.</w:t>
      </w:r>
      <w:r>
        <w:rPr>
          <w:lang w:bidi="fa-IR"/>
        </w:rPr>
        <w:t xml:space="preserve"> </w:t>
      </w:r>
      <w:r>
        <w:t xml:space="preserve">Imam Ali </w:t>
      </w:r>
      <w:r w:rsidRPr="001500BA">
        <w:t>(AS)</w:t>
      </w:r>
      <w:r>
        <w:t xml:space="preserve"> said, 'Covetousness is a terminal [source of] distress.' </w:t>
      </w:r>
      <w:r>
        <w:rPr>
          <w:rStyle w:val="libFootnotenumChar"/>
        </w:rPr>
        <w:t>4</w:t>
      </w:r>
    </w:p>
    <w:p w:rsidR="00274744" w:rsidRDefault="00274744" w:rsidP="00CA1574">
      <w:pPr>
        <w:pStyle w:val="libAr"/>
      </w:pPr>
      <w:r w:rsidRPr="00E10CFF">
        <w:rPr>
          <w:rStyle w:val="libBold1Char"/>
          <w:rtl/>
        </w:rPr>
        <w:t>1488.</w:t>
      </w:r>
      <w:r>
        <w:rPr>
          <w:rtl/>
          <w:lang w:bidi="fa-IR"/>
        </w:rPr>
        <w:t xml:space="preserve"> </w:t>
      </w:r>
      <w:r w:rsidRPr="00B61F7A">
        <w:rPr>
          <w:rtl/>
        </w:rPr>
        <w:t>الإمامُ عليٌّ عليه السلام : الحِرصُ يُزْري بالمُرُوَّةِ .</w:t>
      </w:r>
      <w:r>
        <w:rPr>
          <w:rStyle w:val="libFootnotenumChar"/>
          <w:rtl/>
        </w:rPr>
        <w:t>5</w:t>
      </w:r>
    </w:p>
    <w:p w:rsidR="00274744" w:rsidRDefault="00274744" w:rsidP="00274744">
      <w:pPr>
        <w:pStyle w:val="libNormal"/>
      </w:pPr>
      <w:r w:rsidRPr="00E10CFF">
        <w:rPr>
          <w:rStyle w:val="libBold1Char"/>
        </w:rPr>
        <w:t>1488.</w:t>
      </w:r>
      <w:r>
        <w:rPr>
          <w:lang w:bidi="fa-IR"/>
        </w:rPr>
        <w:t xml:space="preserve"> </w:t>
      </w:r>
      <w:r>
        <w:t xml:space="preserve">Imam Ali </w:t>
      </w:r>
      <w:r w:rsidRPr="001500BA">
        <w:t>(AS)</w:t>
      </w:r>
      <w:r>
        <w:t xml:space="preserve"> said, 'Covetousness stains one's gallantry.' </w:t>
      </w:r>
      <w:r>
        <w:rPr>
          <w:rStyle w:val="libFootnotenumChar"/>
        </w:rPr>
        <w:t>6</w:t>
      </w:r>
    </w:p>
    <w:p w:rsidR="00274744" w:rsidRDefault="00274744" w:rsidP="00CA1574">
      <w:pPr>
        <w:pStyle w:val="libAr"/>
      </w:pPr>
      <w:r w:rsidRPr="00E10CFF">
        <w:rPr>
          <w:rStyle w:val="libBold1Char"/>
          <w:rtl/>
        </w:rPr>
        <w:t>1489.</w:t>
      </w:r>
      <w:r>
        <w:rPr>
          <w:rtl/>
          <w:lang w:bidi="fa-IR"/>
        </w:rPr>
        <w:t xml:space="preserve"> </w:t>
      </w:r>
      <w:r w:rsidRPr="00B61F7A">
        <w:rPr>
          <w:rtl/>
        </w:rPr>
        <w:t>الإمامُ عليٌّ عليه السلام : الحِرصُ مَطِيَّةُ التَّعَبِ .</w:t>
      </w:r>
      <w:r>
        <w:rPr>
          <w:rStyle w:val="libFootnotenumChar"/>
          <w:rtl/>
        </w:rPr>
        <w:t>7</w:t>
      </w:r>
    </w:p>
    <w:p w:rsidR="00274744" w:rsidRDefault="00274744" w:rsidP="00274744">
      <w:pPr>
        <w:pStyle w:val="libNormal"/>
      </w:pPr>
      <w:r w:rsidRPr="00E10CFF">
        <w:rPr>
          <w:rStyle w:val="libBold1Char"/>
        </w:rPr>
        <w:t>1489.</w:t>
      </w:r>
      <w:r>
        <w:rPr>
          <w:lang w:bidi="fa-IR"/>
        </w:rPr>
        <w:t xml:space="preserve"> </w:t>
      </w:r>
      <w:r>
        <w:t xml:space="preserve">Imam Ali </w:t>
      </w:r>
      <w:r w:rsidRPr="001500BA">
        <w:t>(AS)</w:t>
      </w:r>
      <w:r>
        <w:t xml:space="preserve"> said, 'Covetousness is the mount of pains.' </w:t>
      </w:r>
      <w:r>
        <w:rPr>
          <w:rStyle w:val="libFootnotenumChar"/>
        </w:rPr>
        <w:t>8</w:t>
      </w:r>
    </w:p>
    <w:p w:rsidR="00274744" w:rsidRDefault="00274744" w:rsidP="00CA1574">
      <w:pPr>
        <w:pStyle w:val="libAr"/>
      </w:pPr>
      <w:r w:rsidRPr="00E10CFF">
        <w:rPr>
          <w:rStyle w:val="libBold1Char"/>
          <w:rtl/>
        </w:rPr>
        <w:t>1490.</w:t>
      </w:r>
      <w:r>
        <w:rPr>
          <w:rtl/>
          <w:lang w:bidi="fa-IR"/>
        </w:rPr>
        <w:t xml:space="preserve"> </w:t>
      </w:r>
      <w:r w:rsidRPr="00B61F7A">
        <w:rPr>
          <w:rtl/>
        </w:rPr>
        <w:t>الإمامُ عليٌّ عليه السلام : الحِرصُ لا يَزيدُ في الرِّزقِ ، ولكنْ يُذِلُّ القَدْرَ .</w:t>
      </w:r>
      <w:r>
        <w:rPr>
          <w:rStyle w:val="libFootnotenumChar"/>
          <w:rtl/>
        </w:rPr>
        <w:t>9</w:t>
      </w:r>
    </w:p>
    <w:p w:rsidR="00274744" w:rsidRDefault="00274744" w:rsidP="00274744">
      <w:pPr>
        <w:pStyle w:val="libNormal"/>
      </w:pPr>
      <w:r w:rsidRPr="00E10CFF">
        <w:rPr>
          <w:rStyle w:val="libBold1Char"/>
        </w:rPr>
        <w:t>1490.</w:t>
      </w:r>
      <w:r>
        <w:rPr>
          <w:lang w:bidi="fa-IR"/>
        </w:rPr>
        <w:t xml:space="preserve"> </w:t>
      </w:r>
      <w:r>
        <w:t xml:space="preserve">Imam Ali </w:t>
      </w:r>
      <w:r w:rsidRPr="001500BA">
        <w:t>(AS)</w:t>
      </w:r>
      <w:r>
        <w:t xml:space="preserve"> said, 'Covetousness does not increase sustenance, but rather it degrades a person's value.' </w:t>
      </w:r>
      <w:r>
        <w:rPr>
          <w:rStyle w:val="libFootnotenumChar"/>
        </w:rPr>
        <w:t>10</w:t>
      </w:r>
    </w:p>
    <w:p w:rsidR="00274744" w:rsidRDefault="00274744" w:rsidP="00CA1574">
      <w:pPr>
        <w:pStyle w:val="libAr"/>
        <w:rPr>
          <w:rtl/>
        </w:rPr>
      </w:pPr>
    </w:p>
    <w:p w:rsidR="00274744" w:rsidRDefault="00274744" w:rsidP="009E5AD4">
      <w:pPr>
        <w:pStyle w:val="libAr"/>
        <w:outlineLvl w:val="0"/>
      </w:pPr>
      <w:r w:rsidRPr="00C32A49">
        <w:rPr>
          <w:rtl/>
        </w:rPr>
        <w:t xml:space="preserve">(اُنظر) عنوان </w:t>
      </w:r>
      <w:r>
        <w:rPr>
          <w:rtl/>
        </w:rPr>
        <w:t>253</w:t>
      </w:r>
      <w:r w:rsidRPr="00C32A49">
        <w:rPr>
          <w:rtl/>
        </w:rPr>
        <w:t xml:space="preserve"> «الطمع» .</w:t>
      </w:r>
    </w:p>
    <w:p w:rsidR="00274744" w:rsidRPr="0037720E" w:rsidRDefault="00274744" w:rsidP="00C57A96">
      <w:pPr>
        <w:pStyle w:val="libBold2"/>
      </w:pPr>
      <w:r w:rsidRPr="0037720E">
        <w:t>(See also: GREED)</w:t>
      </w:r>
    </w:p>
    <w:p w:rsidR="00274744" w:rsidRDefault="00274744" w:rsidP="00274744">
      <w:pPr>
        <w:pStyle w:val="libNormal"/>
      </w:pPr>
    </w:p>
    <w:p w:rsidR="00274744" w:rsidRDefault="00274744" w:rsidP="009E5AD4">
      <w:pPr>
        <w:pStyle w:val="Heading3"/>
      </w:pPr>
      <w:bookmarkStart w:id="3405" w:name="_Toc484336909"/>
      <w:bookmarkStart w:id="3406" w:name="_Toc485558430"/>
      <w:r>
        <w:t>Notes</w:t>
      </w:r>
      <w:bookmarkEnd w:id="3405"/>
      <w:bookmarkEnd w:id="3406"/>
    </w:p>
    <w:p w:rsidR="00274744" w:rsidRDefault="00274744" w:rsidP="00274744">
      <w:pPr>
        <w:pStyle w:val="libFootnote"/>
      </w:pPr>
      <w:r>
        <w:t xml:space="preserve">1. </w:t>
      </w:r>
      <w:r>
        <w:rPr>
          <w:rtl/>
        </w:rPr>
        <w:t xml:space="preserve">بحار الأنوار : </w:t>
      </w:r>
      <w:r>
        <w:rPr>
          <w:rtl/>
          <w:lang w:bidi="fa-IR"/>
        </w:rPr>
        <w:t>73 / 167 / 31</w:t>
      </w:r>
      <w:r>
        <w:t xml:space="preserve"> .</w:t>
      </w:r>
    </w:p>
    <w:p w:rsidR="00274744" w:rsidRDefault="00274744" w:rsidP="00274744">
      <w:pPr>
        <w:pStyle w:val="libFootnote"/>
      </w:pPr>
      <w:r>
        <w:t xml:space="preserve">2. Bihar al-Anwar, v. </w:t>
      </w:r>
      <w:r>
        <w:rPr>
          <w:lang w:bidi="fa-IR"/>
        </w:rPr>
        <w:t>73</w:t>
      </w:r>
      <w:r>
        <w:t xml:space="preserve">, p. </w:t>
      </w:r>
      <w:r>
        <w:rPr>
          <w:lang w:bidi="fa-IR"/>
        </w:rPr>
        <w:t>167</w:t>
      </w:r>
      <w:r>
        <w:t xml:space="preserve">, no. </w:t>
      </w:r>
      <w:r>
        <w:rPr>
          <w:lang w:bidi="fa-IR"/>
        </w:rPr>
        <w:t>31</w:t>
      </w:r>
    </w:p>
    <w:p w:rsidR="00274744" w:rsidRDefault="00274744" w:rsidP="00274744">
      <w:pPr>
        <w:pStyle w:val="libFootnote"/>
      </w:pPr>
      <w:r>
        <w:t xml:space="preserve">3. </w:t>
      </w:r>
      <w:r>
        <w:rPr>
          <w:rtl/>
        </w:rPr>
        <w:t xml:space="preserve">غرر الحكم : </w:t>
      </w:r>
      <w:r>
        <w:rPr>
          <w:rtl/>
          <w:lang w:bidi="fa-IR"/>
        </w:rPr>
        <w:t>982</w:t>
      </w:r>
      <w:r>
        <w:t xml:space="preserve"> .</w:t>
      </w:r>
    </w:p>
    <w:p w:rsidR="00274744" w:rsidRDefault="00274744" w:rsidP="00274744">
      <w:pPr>
        <w:pStyle w:val="libFootnote"/>
      </w:pPr>
      <w:r>
        <w:t xml:space="preserve">4. Ghurar al-Hikam, no. </w:t>
      </w:r>
      <w:r>
        <w:rPr>
          <w:lang w:bidi="fa-IR"/>
        </w:rPr>
        <w:t>982</w:t>
      </w:r>
    </w:p>
    <w:p w:rsidR="00274744" w:rsidRDefault="00274744" w:rsidP="00274744">
      <w:pPr>
        <w:pStyle w:val="libFootnote"/>
      </w:pPr>
      <w:r>
        <w:t xml:space="preserve">5. </w:t>
      </w:r>
      <w:r>
        <w:rPr>
          <w:rtl/>
        </w:rPr>
        <w:t xml:space="preserve">غرر الحكم : </w:t>
      </w:r>
      <w:r>
        <w:rPr>
          <w:rtl/>
          <w:lang w:bidi="fa-IR"/>
        </w:rPr>
        <w:t>1107</w:t>
      </w:r>
      <w:r>
        <w:t xml:space="preserve"> .</w:t>
      </w:r>
    </w:p>
    <w:p w:rsidR="00274744" w:rsidRDefault="00274744" w:rsidP="00274744">
      <w:pPr>
        <w:pStyle w:val="libFootnote"/>
      </w:pPr>
      <w:r>
        <w:t xml:space="preserve">6. Ibid. no. </w:t>
      </w:r>
      <w:r>
        <w:rPr>
          <w:lang w:bidi="fa-IR"/>
        </w:rPr>
        <w:t>1107</w:t>
      </w:r>
    </w:p>
    <w:p w:rsidR="00274744" w:rsidRDefault="00274744" w:rsidP="00274744">
      <w:pPr>
        <w:pStyle w:val="libFootnote"/>
      </w:pPr>
      <w:r>
        <w:t xml:space="preserve">7. </w:t>
      </w:r>
      <w:r>
        <w:rPr>
          <w:rtl/>
        </w:rPr>
        <w:t xml:space="preserve">غرر الحكم : </w:t>
      </w:r>
      <w:r>
        <w:rPr>
          <w:rtl/>
          <w:lang w:bidi="fa-IR"/>
        </w:rPr>
        <w:t>280</w:t>
      </w:r>
      <w:r>
        <w:t xml:space="preserve"> .</w:t>
      </w:r>
    </w:p>
    <w:p w:rsidR="00274744" w:rsidRDefault="00274744" w:rsidP="00274744">
      <w:pPr>
        <w:pStyle w:val="libFootnote"/>
      </w:pPr>
      <w:r>
        <w:t xml:space="preserve">8. Ibid. no. </w:t>
      </w:r>
      <w:r>
        <w:rPr>
          <w:lang w:bidi="fa-IR"/>
        </w:rPr>
        <w:t>280</w:t>
      </w:r>
    </w:p>
    <w:p w:rsidR="00274744" w:rsidRDefault="00274744" w:rsidP="00274744">
      <w:pPr>
        <w:pStyle w:val="libFootnote"/>
      </w:pPr>
      <w:r>
        <w:t xml:space="preserve">9. </w:t>
      </w:r>
      <w:r>
        <w:rPr>
          <w:rtl/>
        </w:rPr>
        <w:t xml:space="preserve">غرر الحكم : </w:t>
      </w:r>
      <w:r>
        <w:rPr>
          <w:rtl/>
          <w:lang w:bidi="fa-IR"/>
        </w:rPr>
        <w:t>1877</w:t>
      </w:r>
      <w:r>
        <w:t xml:space="preserve"> .</w:t>
      </w:r>
    </w:p>
    <w:p w:rsidR="00274744" w:rsidRDefault="00274744" w:rsidP="00274744">
      <w:pPr>
        <w:pStyle w:val="libFootnote"/>
        <w:rPr>
          <w:rtl/>
          <w:lang w:bidi="fa-IR"/>
        </w:rPr>
      </w:pPr>
      <w:r>
        <w:t xml:space="preserve">10. Ibid. no. </w:t>
      </w:r>
      <w:r>
        <w:rPr>
          <w:lang w:bidi="fa-IR"/>
        </w:rPr>
        <w:t>1877</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407" w:name="_Toc484336910"/>
      <w:bookmarkStart w:id="3408" w:name="_Toc485558431"/>
      <w:r>
        <w:rPr>
          <w:lang w:bidi="fa-IR"/>
        </w:rPr>
        <w:lastRenderedPageBreak/>
        <w:t>498</w:t>
      </w:r>
      <w:r>
        <w:t xml:space="preserve"> - </w:t>
      </w:r>
      <w:r>
        <w:rPr>
          <w:rtl/>
        </w:rPr>
        <w:t>ذَمُّ الحَريصِ‏</w:t>
      </w:r>
      <w:bookmarkEnd w:id="3407"/>
      <w:bookmarkEnd w:id="3408"/>
    </w:p>
    <w:p w:rsidR="00274744" w:rsidRDefault="00274744" w:rsidP="009E5AD4">
      <w:pPr>
        <w:pStyle w:val="Heading2Center"/>
        <w:outlineLvl w:val="0"/>
      </w:pPr>
      <w:bookmarkStart w:id="3409" w:name="_Toc484336911"/>
      <w:bookmarkStart w:id="3410" w:name="_Toc485558432"/>
      <w:r>
        <w:rPr>
          <w:lang w:bidi="fa-IR"/>
        </w:rPr>
        <w:t>498</w:t>
      </w:r>
      <w:r>
        <w:t>. Denouncing The Covetous</w:t>
      </w:r>
      <w:bookmarkEnd w:id="3409"/>
      <w:bookmarkEnd w:id="3410"/>
    </w:p>
    <w:p w:rsidR="00274744" w:rsidRDefault="00274744" w:rsidP="00CA1574">
      <w:pPr>
        <w:pStyle w:val="libAr"/>
      </w:pPr>
      <w:r w:rsidRPr="00E10CFF">
        <w:rPr>
          <w:rStyle w:val="libBold1Char"/>
          <w:rtl/>
        </w:rPr>
        <w:t>1491.</w:t>
      </w:r>
      <w:r>
        <w:rPr>
          <w:rtl/>
          <w:lang w:bidi="fa-IR"/>
        </w:rPr>
        <w:t xml:space="preserve"> </w:t>
      </w:r>
      <w:r w:rsidRPr="00B61F7A">
        <w:rPr>
          <w:rtl/>
        </w:rPr>
        <w:t>الإمامُ عليٌّ عليه السلام : الحَريصُ أسِيرُ مَهانَةٍ لا يُفَكُّ أسْرُهُ .</w:t>
      </w:r>
      <w:r>
        <w:rPr>
          <w:rStyle w:val="libFootnotenumChar"/>
          <w:rtl/>
        </w:rPr>
        <w:t>1</w:t>
      </w:r>
    </w:p>
    <w:p w:rsidR="00274744" w:rsidRDefault="00274744" w:rsidP="00274744">
      <w:pPr>
        <w:pStyle w:val="libNormal"/>
      </w:pPr>
      <w:r w:rsidRPr="00E10CFF">
        <w:rPr>
          <w:rStyle w:val="libBold1Char"/>
        </w:rPr>
        <w:t>1491.</w:t>
      </w:r>
      <w:r>
        <w:rPr>
          <w:lang w:bidi="fa-IR"/>
        </w:rPr>
        <w:t xml:space="preserve"> </w:t>
      </w:r>
      <w:r>
        <w:t xml:space="preserve">Imam Ali </w:t>
      </w:r>
      <w:r w:rsidRPr="001500BA">
        <w:t>(AS)</w:t>
      </w:r>
      <w:r>
        <w:t xml:space="preserve"> said, 'The covetous is a captive of a lowliness whose captivity is never-ending.' </w:t>
      </w:r>
      <w:r>
        <w:rPr>
          <w:rStyle w:val="libFootnotenumChar"/>
        </w:rPr>
        <w:t>2</w:t>
      </w:r>
    </w:p>
    <w:p w:rsidR="00274744" w:rsidRDefault="00274744" w:rsidP="00CA1574">
      <w:pPr>
        <w:pStyle w:val="libAr"/>
      </w:pPr>
      <w:r w:rsidRPr="00E10CFF">
        <w:rPr>
          <w:rStyle w:val="libBold1Char"/>
          <w:rtl/>
        </w:rPr>
        <w:t>1492.</w:t>
      </w:r>
      <w:r>
        <w:rPr>
          <w:rtl/>
          <w:lang w:bidi="fa-IR"/>
        </w:rPr>
        <w:t xml:space="preserve"> </w:t>
      </w:r>
      <w:r w:rsidRPr="00B61F7A">
        <w:rPr>
          <w:rtl/>
        </w:rPr>
        <w:t xml:space="preserve">الإمامُ عليٌّ عليه السلام </w:t>
      </w:r>
      <w:r>
        <w:rPr>
          <w:rtl/>
        </w:rPr>
        <w:t>-</w:t>
      </w:r>
      <w:r w:rsidRPr="00B61F7A">
        <w:rPr>
          <w:rtl/>
        </w:rPr>
        <w:t xml:space="preserve"> وقد سُئلَ : أيُّ ذُلٍّ أذَلُّ </w:t>
      </w:r>
      <w:r>
        <w:rPr>
          <w:rtl/>
        </w:rPr>
        <w:t>-</w:t>
      </w:r>
      <w:r w:rsidRPr="00B61F7A">
        <w:rPr>
          <w:rtl/>
        </w:rPr>
        <w:t xml:space="preserve"> : الحِرصُ على‏ الدُّنيا .</w:t>
      </w:r>
      <w:r>
        <w:rPr>
          <w:rStyle w:val="libFootnotenumChar"/>
          <w:rtl/>
        </w:rPr>
        <w:t>3</w:t>
      </w:r>
    </w:p>
    <w:p w:rsidR="00274744" w:rsidRDefault="00274744" w:rsidP="00274744">
      <w:pPr>
        <w:pStyle w:val="libNormal"/>
      </w:pPr>
      <w:r w:rsidRPr="00E10CFF">
        <w:rPr>
          <w:rStyle w:val="libBold1Char"/>
        </w:rPr>
        <w:t>1492.</w:t>
      </w:r>
      <w:r>
        <w:rPr>
          <w:lang w:bidi="fa-IR"/>
        </w:rPr>
        <w:t xml:space="preserve"> </w:t>
      </w:r>
      <w:r>
        <w:t xml:space="preserve">Imam Ali </w:t>
      </w:r>
      <w:r w:rsidRPr="001500BA">
        <w:t>(AS)</w:t>
      </w:r>
      <w:r>
        <w:t xml:space="preserve">, when asked, 'Which is the worst humility?', said, 'Coveting the world.' </w:t>
      </w:r>
      <w:r>
        <w:rPr>
          <w:rStyle w:val="libFootnotenumChar"/>
        </w:rPr>
        <w:t>4</w:t>
      </w:r>
    </w:p>
    <w:p w:rsidR="00274744" w:rsidRDefault="00274744" w:rsidP="00CA1574">
      <w:pPr>
        <w:pStyle w:val="libAr"/>
      </w:pPr>
      <w:r w:rsidRPr="00E10CFF">
        <w:rPr>
          <w:rStyle w:val="libBold1Char"/>
          <w:rtl/>
        </w:rPr>
        <w:t>1493.</w:t>
      </w:r>
      <w:r>
        <w:rPr>
          <w:rtl/>
          <w:lang w:bidi="fa-IR"/>
        </w:rPr>
        <w:t xml:space="preserve"> </w:t>
      </w:r>
      <w:r w:rsidRPr="00B61F7A">
        <w:rPr>
          <w:rtl/>
        </w:rPr>
        <w:t>الإمامُ عليٌّ عليه السلام : الرِّزقُ مَقْسومٌ ، الحَريصُ مَحْرومٌ .</w:t>
      </w:r>
      <w:r>
        <w:rPr>
          <w:rStyle w:val="libFootnotenumChar"/>
          <w:rtl/>
        </w:rPr>
        <w:t>5</w:t>
      </w:r>
    </w:p>
    <w:p w:rsidR="00274744" w:rsidRDefault="00274744" w:rsidP="00274744">
      <w:pPr>
        <w:pStyle w:val="libNormal"/>
      </w:pPr>
      <w:r w:rsidRPr="00E10CFF">
        <w:rPr>
          <w:rStyle w:val="libBold1Char"/>
        </w:rPr>
        <w:t>1493.</w:t>
      </w:r>
      <w:r>
        <w:rPr>
          <w:lang w:bidi="fa-IR"/>
        </w:rPr>
        <w:t xml:space="preserve"> </w:t>
      </w:r>
      <w:r>
        <w:t xml:space="preserve">Imam Ali </w:t>
      </w:r>
      <w:r w:rsidRPr="001500BA">
        <w:t>(AS)</w:t>
      </w:r>
      <w:r>
        <w:t xml:space="preserve"> said, 'Sustenance is allotted, and the covetous is denied.' </w:t>
      </w:r>
      <w:r>
        <w:rPr>
          <w:rStyle w:val="libFootnotenumChar"/>
        </w:rPr>
        <w:t>6</w:t>
      </w:r>
    </w:p>
    <w:p w:rsidR="00274744" w:rsidRDefault="00274744" w:rsidP="00CA1574">
      <w:pPr>
        <w:pStyle w:val="libAr"/>
      </w:pPr>
      <w:r w:rsidRPr="00E10CFF">
        <w:rPr>
          <w:rStyle w:val="libBold1Char"/>
          <w:rtl/>
        </w:rPr>
        <w:t>1494.</w:t>
      </w:r>
      <w:r>
        <w:rPr>
          <w:rtl/>
          <w:lang w:bidi="fa-IR"/>
        </w:rPr>
        <w:t xml:space="preserve"> </w:t>
      </w:r>
      <w:r w:rsidRPr="00B61F7A">
        <w:rPr>
          <w:rtl/>
        </w:rPr>
        <w:t>الإمامُ عليٌّ عليه السلام : الحَريصُ فَقيرٌ ولو مَلَكَ الدُّنيا بحَذافيرِها .</w:t>
      </w:r>
      <w:r>
        <w:rPr>
          <w:rStyle w:val="libFootnotenumChar"/>
          <w:rtl/>
        </w:rPr>
        <w:t>7</w:t>
      </w:r>
    </w:p>
    <w:p w:rsidR="00274744" w:rsidRDefault="00274744" w:rsidP="00274744">
      <w:pPr>
        <w:pStyle w:val="libNormal"/>
      </w:pPr>
      <w:r w:rsidRPr="00E10CFF">
        <w:rPr>
          <w:rStyle w:val="libBold1Char"/>
        </w:rPr>
        <w:t>1494.</w:t>
      </w:r>
      <w:r>
        <w:rPr>
          <w:lang w:bidi="fa-IR"/>
        </w:rPr>
        <w:t xml:space="preserve"> </w:t>
      </w:r>
      <w:r>
        <w:t xml:space="preserve">Imam Ali </w:t>
      </w:r>
      <w:r w:rsidRPr="001500BA">
        <w:t>(AS)</w:t>
      </w:r>
      <w:r>
        <w:t xml:space="preserve"> said, 'The covetous one is poor even if he owns the whole world.' </w:t>
      </w:r>
      <w:r>
        <w:rPr>
          <w:rStyle w:val="libFootnotenumChar"/>
        </w:rPr>
        <w:t>8</w:t>
      </w:r>
    </w:p>
    <w:p w:rsidR="00274744" w:rsidRDefault="00274744" w:rsidP="00CA1574">
      <w:pPr>
        <w:pStyle w:val="libAr"/>
      </w:pPr>
      <w:r w:rsidRPr="00E10CFF">
        <w:rPr>
          <w:rStyle w:val="libBold1Char"/>
          <w:rtl/>
        </w:rPr>
        <w:t>1495.</w:t>
      </w:r>
      <w:r>
        <w:rPr>
          <w:rtl/>
          <w:lang w:bidi="fa-IR"/>
        </w:rPr>
        <w:t xml:space="preserve"> </w:t>
      </w:r>
      <w:r w:rsidRPr="00B61F7A">
        <w:rPr>
          <w:rtl/>
        </w:rPr>
        <w:t>الإمامُ عليٌّ عليه السلام : مَن حَرَصَ شَقِي وتَعَنّى‏ .</w:t>
      </w:r>
      <w:r>
        <w:rPr>
          <w:rStyle w:val="libFootnotenumChar"/>
          <w:rtl/>
        </w:rPr>
        <w:t>9</w:t>
      </w:r>
    </w:p>
    <w:p w:rsidR="00274744" w:rsidRDefault="00274744" w:rsidP="00274744">
      <w:pPr>
        <w:pStyle w:val="libNormal"/>
      </w:pPr>
      <w:r w:rsidRPr="00E10CFF">
        <w:rPr>
          <w:rStyle w:val="libBold1Char"/>
        </w:rPr>
        <w:t>1495.</w:t>
      </w:r>
      <w:r>
        <w:rPr>
          <w:lang w:bidi="fa-IR"/>
        </w:rPr>
        <w:t xml:space="preserve"> </w:t>
      </w:r>
      <w:r>
        <w:t xml:space="preserve">Imam Ali </w:t>
      </w:r>
      <w:r w:rsidRPr="001500BA">
        <w:t>(AS)</w:t>
      </w:r>
      <w:r>
        <w:t xml:space="preserve"> said, 'The one who covets is wretched and miserable.' </w:t>
      </w:r>
      <w:r>
        <w:rPr>
          <w:rStyle w:val="libFootnotenumChar"/>
        </w:rPr>
        <w:t>10</w:t>
      </w:r>
    </w:p>
    <w:p w:rsidR="00274744" w:rsidRDefault="00274744" w:rsidP="00CA1574">
      <w:pPr>
        <w:pStyle w:val="libAr"/>
      </w:pPr>
      <w:r w:rsidRPr="00E10CFF">
        <w:rPr>
          <w:rStyle w:val="libBold1Char"/>
          <w:rtl/>
        </w:rPr>
        <w:t>1496.</w:t>
      </w:r>
      <w:r>
        <w:rPr>
          <w:rtl/>
          <w:lang w:bidi="fa-IR"/>
        </w:rPr>
        <w:t xml:space="preserve"> </w:t>
      </w:r>
      <w:r w:rsidRPr="00B61F7A">
        <w:rPr>
          <w:rtl/>
        </w:rPr>
        <w:t>الإمامُ عليٌّ عليه السلام : الحَريصُ لا يَكْتَفي .</w:t>
      </w:r>
      <w:r>
        <w:rPr>
          <w:rStyle w:val="libFootnotenumChar"/>
          <w:rtl/>
        </w:rPr>
        <w:t>11</w:t>
      </w:r>
    </w:p>
    <w:p w:rsidR="00274744" w:rsidRDefault="00274744" w:rsidP="00274744">
      <w:pPr>
        <w:pStyle w:val="libNormal"/>
      </w:pPr>
      <w:r w:rsidRPr="00E10CFF">
        <w:rPr>
          <w:rStyle w:val="libBold1Char"/>
        </w:rPr>
        <w:t>1496.</w:t>
      </w:r>
      <w:r>
        <w:rPr>
          <w:lang w:bidi="fa-IR"/>
        </w:rPr>
        <w:t xml:space="preserve"> </w:t>
      </w:r>
      <w:r>
        <w:t xml:space="preserve">Imam Ali </w:t>
      </w:r>
      <w:r w:rsidRPr="001500BA">
        <w:t>(AS)</w:t>
      </w:r>
      <w:r>
        <w:t xml:space="preserve"> said, 'The covetous one is never satiated.' </w:t>
      </w:r>
      <w:r>
        <w:rPr>
          <w:rStyle w:val="libFootnotenumChar"/>
        </w:rPr>
        <w:t>12</w:t>
      </w:r>
    </w:p>
    <w:p w:rsidR="00274744" w:rsidRDefault="00274744" w:rsidP="00CA1574">
      <w:pPr>
        <w:pStyle w:val="libAr"/>
      </w:pPr>
      <w:r w:rsidRPr="00E10CFF">
        <w:rPr>
          <w:rStyle w:val="libBold1Char"/>
          <w:rtl/>
        </w:rPr>
        <w:t>1497.</w:t>
      </w:r>
      <w:r>
        <w:rPr>
          <w:rtl/>
          <w:lang w:bidi="fa-IR"/>
        </w:rPr>
        <w:t xml:space="preserve"> </w:t>
      </w:r>
      <w:r w:rsidRPr="00B61F7A">
        <w:rPr>
          <w:rtl/>
        </w:rPr>
        <w:t>الإمامُ الحسينُ عليه السلام : لَيست العِفَّةُ بِمانِعَةٍ رِزْقاً ، ولا الحِرصُ بجالِبٍ فَضْلاً ، وإنَّ الرِّزقَ مَقْسومٌ والأجَلَ مَحتومٌ ، ؤاسْتِعمالُ الحِرصِ طَالبُ المَأْثَمِ .</w:t>
      </w:r>
      <w:r>
        <w:rPr>
          <w:rStyle w:val="libFootnotenumChar"/>
          <w:rtl/>
        </w:rPr>
        <w:t>13</w:t>
      </w:r>
    </w:p>
    <w:p w:rsidR="00274744" w:rsidRDefault="00274744" w:rsidP="00274744">
      <w:pPr>
        <w:pStyle w:val="libNormal"/>
      </w:pPr>
      <w:r w:rsidRPr="00E10CFF">
        <w:rPr>
          <w:rStyle w:val="libBold1Char"/>
        </w:rPr>
        <w:t>1497.</w:t>
      </w:r>
      <w:r>
        <w:rPr>
          <w:lang w:bidi="fa-IR"/>
        </w:rPr>
        <w:t xml:space="preserve"> </w:t>
      </w:r>
      <w:r>
        <w:t xml:space="preserve">Imam al-Husayn </w:t>
      </w:r>
      <w:r w:rsidRPr="001500BA">
        <w:t>(AS)</w:t>
      </w:r>
      <w:r>
        <w:t xml:space="preserve"> said, 'Self-restraint does not prevent [the descent of] sustenance, nor does covetousness attract any surplus [sustenance]; for indeed sustenance is allotted, and death is certain, and covetousness is only asking for sin.' </w:t>
      </w:r>
      <w:r>
        <w:rPr>
          <w:rStyle w:val="libFootnotenumChar"/>
        </w:rPr>
        <w:t>14</w:t>
      </w:r>
    </w:p>
    <w:p w:rsidR="00274744" w:rsidRDefault="00274744" w:rsidP="00CA1574">
      <w:pPr>
        <w:pStyle w:val="libAr"/>
      </w:pPr>
      <w:r w:rsidRPr="00E10CFF">
        <w:rPr>
          <w:rStyle w:val="libBold1Char"/>
          <w:rtl/>
        </w:rPr>
        <w:t>1498.</w:t>
      </w:r>
      <w:r>
        <w:rPr>
          <w:rtl/>
          <w:lang w:bidi="fa-IR"/>
        </w:rPr>
        <w:t xml:space="preserve"> </w:t>
      </w:r>
      <w:r w:rsidRPr="00B61F7A">
        <w:rPr>
          <w:rtl/>
        </w:rPr>
        <w:t>الإمامُ الباقرُ عليه السلام : مَثَلُ الحَريصِ على‏ الدُّنيا مَثَلُ دُودَةِ القَزِّ : كُلَّما ازْدادَتْ مِن القَزِّ على‏ نَفْسِها لَفّاً كانَ أبْعَدَ لَها مِن الخُروجِ ، حتّى‏ تَموتَ غَمّاً .</w:t>
      </w:r>
      <w:r>
        <w:rPr>
          <w:rStyle w:val="libFootnotenumChar"/>
          <w:rtl/>
        </w:rPr>
        <w:t>15</w:t>
      </w:r>
    </w:p>
    <w:p w:rsidR="00274744" w:rsidRDefault="00274744" w:rsidP="00274744">
      <w:pPr>
        <w:pStyle w:val="libNormal"/>
      </w:pPr>
      <w:r w:rsidRPr="00E10CFF">
        <w:rPr>
          <w:rStyle w:val="libBold1Char"/>
        </w:rPr>
        <w:t>1498.</w:t>
      </w:r>
      <w:r>
        <w:rPr>
          <w:lang w:bidi="fa-IR"/>
        </w:rPr>
        <w:t xml:space="preserve"> </w:t>
      </w:r>
      <w:r>
        <w:t xml:space="preserve">Imam al-Baqir </w:t>
      </w:r>
      <w:r w:rsidRPr="001500BA">
        <w:t>(AS)</w:t>
      </w:r>
      <w:r>
        <w:t xml:space="preserve"> said, 'The similitude of the one who covets this world is as the caterpillar: the more silk it spins around itself, the harder it makes its exit for itself, until it dies of grief.' </w:t>
      </w:r>
      <w:r>
        <w:rPr>
          <w:rStyle w:val="libFootnotenumChar"/>
        </w:rPr>
        <w:t>16</w:t>
      </w:r>
    </w:p>
    <w:p w:rsidR="00274744" w:rsidRDefault="00274744" w:rsidP="00CA1574">
      <w:pPr>
        <w:pStyle w:val="libAr"/>
      </w:pPr>
      <w:r w:rsidRPr="00E10CFF">
        <w:rPr>
          <w:rStyle w:val="libBold1Char"/>
          <w:rtl/>
        </w:rPr>
        <w:t>1499.</w:t>
      </w:r>
      <w:r>
        <w:rPr>
          <w:rtl/>
          <w:lang w:bidi="fa-IR"/>
        </w:rPr>
        <w:t xml:space="preserve"> </w:t>
      </w:r>
      <w:r w:rsidRPr="00B61F7A">
        <w:rPr>
          <w:rtl/>
        </w:rPr>
        <w:t>الإمامُ الصّادقُ عليه السلام : كانَ أميرُ المؤمنينَ صلواتُ اللَّهِ علَيهِ يقولُ : ابنَ آدمَ ، إنْ كُنتَ تُريدُ مِن الدُّنيا ما يَكْفيكَ فإنَّ أيْسَرَ ما فيها يَكْفيكَ ، وإنْ كُنتَ إنَّما تُريدُ ما لا يَكْفيكَ فإنَّ كُلَّ ما فيها لا يَكْفيكَ .</w:t>
      </w:r>
      <w:r>
        <w:rPr>
          <w:rStyle w:val="libFootnotenumChar"/>
          <w:rtl/>
        </w:rPr>
        <w:t>17</w:t>
      </w:r>
    </w:p>
    <w:p w:rsidR="00274744" w:rsidRDefault="00274744" w:rsidP="00274744">
      <w:pPr>
        <w:pStyle w:val="libNormal"/>
      </w:pPr>
      <w:r w:rsidRPr="00E10CFF">
        <w:rPr>
          <w:rStyle w:val="libBold1Char"/>
        </w:rPr>
        <w:t>1499.</w:t>
      </w:r>
      <w:r>
        <w:rPr>
          <w:lang w:bidi="fa-IR"/>
        </w:rPr>
        <w:t xml:space="preserve"> </w:t>
      </w:r>
      <w:r>
        <w:t xml:space="preserve">Imam al-Sadiq </w:t>
      </w:r>
      <w:r w:rsidRPr="001500BA">
        <w:t>(AS)</w:t>
      </w:r>
      <w:r>
        <w:t xml:space="preserve"> said, 'The Commander of the Faithful, blessings of Allah be upon him, used to say, 'O son of Adam! If only you sought from the world enough to satisfy your needs, indeed the very least from it would be enough to satisfy your needs. But if instead you desire </w:t>
      </w:r>
      <w:r>
        <w:lastRenderedPageBreak/>
        <w:t xml:space="preserve">more than your needs, then truly everything that it contains will not suffice you.' </w:t>
      </w:r>
      <w:r>
        <w:rPr>
          <w:rStyle w:val="libFootnotenumChar"/>
        </w:rPr>
        <w:t>18</w:t>
      </w:r>
    </w:p>
    <w:p w:rsidR="00274744" w:rsidRDefault="00274744" w:rsidP="00CA1574">
      <w:pPr>
        <w:pStyle w:val="libAr"/>
        <w:rPr>
          <w:rtl/>
        </w:rPr>
      </w:pPr>
    </w:p>
    <w:p w:rsidR="00274744" w:rsidRDefault="00274744" w:rsidP="009E5AD4">
      <w:pPr>
        <w:pStyle w:val="libAr"/>
        <w:outlineLvl w:val="0"/>
      </w:pPr>
      <w:r w:rsidRPr="00F57DD1">
        <w:rPr>
          <w:rtl/>
        </w:rPr>
        <w:t>(اُنظر)</w:t>
      </w:r>
      <w:r w:rsidRPr="00B61F7A">
        <w:rPr>
          <w:rtl/>
        </w:rPr>
        <w:t xml:space="preserve"> القناعة : باب </w:t>
      </w:r>
      <w:r>
        <w:rPr>
          <w:rtl/>
          <w:lang w:bidi="fa-IR"/>
        </w:rPr>
        <w:t>1567</w:t>
      </w:r>
      <w:r>
        <w:t xml:space="preserve"> .</w:t>
      </w:r>
    </w:p>
    <w:p w:rsidR="00274744" w:rsidRDefault="00274744" w:rsidP="00C57A96">
      <w:pPr>
        <w:pStyle w:val="libBold2"/>
      </w:pPr>
      <w:r w:rsidRPr="00F57DD1">
        <w:t xml:space="preserve">(See </w:t>
      </w:r>
      <w:r>
        <w:t>also: CONTENTMENT: section 1553)</w:t>
      </w:r>
    </w:p>
    <w:p w:rsidR="00274744" w:rsidRDefault="00274744" w:rsidP="00274744">
      <w:pPr>
        <w:pStyle w:val="libNormal"/>
      </w:pPr>
    </w:p>
    <w:p w:rsidR="00274744" w:rsidRDefault="00274744" w:rsidP="009E5AD4">
      <w:pPr>
        <w:pStyle w:val="Heading3"/>
      </w:pPr>
      <w:bookmarkStart w:id="3411" w:name="_Toc484336912"/>
      <w:bookmarkStart w:id="3412" w:name="_Toc485558433"/>
      <w:r>
        <w:t>Notes</w:t>
      </w:r>
      <w:bookmarkEnd w:id="3411"/>
      <w:bookmarkEnd w:id="3412"/>
    </w:p>
    <w:p w:rsidR="00274744" w:rsidRDefault="00274744" w:rsidP="00274744">
      <w:pPr>
        <w:pStyle w:val="libFootnote"/>
      </w:pPr>
      <w:r>
        <w:t xml:space="preserve">1. </w:t>
      </w:r>
      <w:r>
        <w:rPr>
          <w:rtl/>
        </w:rPr>
        <w:t xml:space="preserve">غرر الحكم : </w:t>
      </w:r>
      <w:r>
        <w:rPr>
          <w:rtl/>
          <w:lang w:bidi="fa-IR"/>
        </w:rPr>
        <w:t>1370</w:t>
      </w:r>
      <w:r>
        <w:t xml:space="preserve"> .</w:t>
      </w:r>
    </w:p>
    <w:p w:rsidR="00274744" w:rsidRDefault="00274744" w:rsidP="00274744">
      <w:pPr>
        <w:pStyle w:val="libFootnote"/>
      </w:pPr>
      <w:r>
        <w:t xml:space="preserve">2. Ibid. no. </w:t>
      </w:r>
      <w:r>
        <w:rPr>
          <w:lang w:bidi="fa-IR"/>
        </w:rPr>
        <w:t>1370</w:t>
      </w:r>
    </w:p>
    <w:p w:rsidR="00274744" w:rsidRDefault="00274744" w:rsidP="00274744">
      <w:pPr>
        <w:pStyle w:val="libFootnote"/>
      </w:pPr>
      <w:r>
        <w:t xml:space="preserve">3. </w:t>
      </w:r>
      <w:r>
        <w:rPr>
          <w:rtl/>
        </w:rPr>
        <w:t xml:space="preserve">الأمالي للصدوق : </w:t>
      </w:r>
      <w:r>
        <w:rPr>
          <w:rtl/>
          <w:lang w:bidi="fa-IR"/>
        </w:rPr>
        <w:t>478 / 644</w:t>
      </w:r>
      <w:r>
        <w:t xml:space="preserve"> .</w:t>
      </w:r>
    </w:p>
    <w:p w:rsidR="00274744" w:rsidRDefault="00274744" w:rsidP="00274744">
      <w:pPr>
        <w:pStyle w:val="libFootnote"/>
      </w:pPr>
      <w:r>
        <w:t xml:space="preserve">4. Amali al-Saduq, p. </w:t>
      </w:r>
      <w:r>
        <w:rPr>
          <w:lang w:bidi="fa-IR"/>
        </w:rPr>
        <w:t>322</w:t>
      </w:r>
      <w:r>
        <w:t xml:space="preserve">, no. </w:t>
      </w:r>
      <w:r>
        <w:rPr>
          <w:lang w:bidi="fa-IR"/>
        </w:rPr>
        <w:t>4</w:t>
      </w:r>
    </w:p>
    <w:p w:rsidR="00274744" w:rsidRDefault="00274744" w:rsidP="00274744">
      <w:pPr>
        <w:pStyle w:val="libFootnote"/>
      </w:pPr>
      <w:r>
        <w:t xml:space="preserve">5. </w:t>
      </w:r>
      <w:r>
        <w:rPr>
          <w:rtl/>
        </w:rPr>
        <w:t xml:space="preserve">غرر الحكم : </w:t>
      </w:r>
      <w:r>
        <w:rPr>
          <w:rtl/>
          <w:lang w:bidi="fa-IR"/>
        </w:rPr>
        <w:t>96</w:t>
      </w:r>
      <w:r>
        <w:t xml:space="preserve"> .</w:t>
      </w:r>
    </w:p>
    <w:p w:rsidR="00274744" w:rsidRDefault="00274744" w:rsidP="00274744">
      <w:pPr>
        <w:pStyle w:val="libFootnote"/>
      </w:pPr>
      <w:r>
        <w:t xml:space="preserve">6. Ghurar al-Hikam, no. </w:t>
      </w:r>
      <w:r>
        <w:rPr>
          <w:lang w:bidi="fa-IR"/>
        </w:rPr>
        <w:t>96</w:t>
      </w:r>
    </w:p>
    <w:p w:rsidR="00274744" w:rsidRDefault="00274744" w:rsidP="00274744">
      <w:pPr>
        <w:pStyle w:val="libFootnote"/>
      </w:pPr>
      <w:r>
        <w:t xml:space="preserve">7. </w:t>
      </w:r>
      <w:r>
        <w:rPr>
          <w:rtl/>
        </w:rPr>
        <w:t xml:space="preserve">غرر الحكم : </w:t>
      </w:r>
      <w:r>
        <w:rPr>
          <w:rtl/>
          <w:lang w:bidi="fa-IR"/>
        </w:rPr>
        <w:t>1753</w:t>
      </w:r>
      <w:r>
        <w:t xml:space="preserve"> .</w:t>
      </w:r>
    </w:p>
    <w:p w:rsidR="00274744" w:rsidRDefault="00274744" w:rsidP="00274744">
      <w:pPr>
        <w:pStyle w:val="libFootnote"/>
      </w:pPr>
      <w:r>
        <w:t xml:space="preserve">8. Ibid. no. </w:t>
      </w:r>
      <w:r>
        <w:rPr>
          <w:lang w:bidi="fa-IR"/>
        </w:rPr>
        <w:t>1753</w:t>
      </w:r>
    </w:p>
    <w:p w:rsidR="00274744" w:rsidRDefault="00274744" w:rsidP="00274744">
      <w:pPr>
        <w:pStyle w:val="libFootnote"/>
      </w:pPr>
      <w:r>
        <w:t xml:space="preserve">9. </w:t>
      </w:r>
      <w:r>
        <w:rPr>
          <w:rtl/>
        </w:rPr>
        <w:t xml:space="preserve">غرر الحكم : </w:t>
      </w:r>
      <w:r>
        <w:rPr>
          <w:rtl/>
          <w:lang w:bidi="fa-IR"/>
        </w:rPr>
        <w:t>7723</w:t>
      </w:r>
      <w:r>
        <w:t xml:space="preserve"> .</w:t>
      </w:r>
    </w:p>
    <w:p w:rsidR="00274744" w:rsidRDefault="00274744" w:rsidP="00274744">
      <w:pPr>
        <w:pStyle w:val="libFootnote"/>
      </w:pPr>
      <w:r>
        <w:t xml:space="preserve">10. Ibid. no. </w:t>
      </w:r>
      <w:r>
        <w:rPr>
          <w:lang w:bidi="fa-IR"/>
        </w:rPr>
        <w:t>7723</w:t>
      </w:r>
    </w:p>
    <w:p w:rsidR="00274744" w:rsidRDefault="00274744" w:rsidP="00274744">
      <w:pPr>
        <w:pStyle w:val="libFootnote"/>
      </w:pPr>
      <w:r>
        <w:t xml:space="preserve">11. </w:t>
      </w:r>
      <w:r>
        <w:rPr>
          <w:rtl/>
        </w:rPr>
        <w:t xml:space="preserve">غرر الحكم : </w:t>
      </w:r>
      <w:r>
        <w:rPr>
          <w:rtl/>
          <w:lang w:bidi="fa-IR"/>
        </w:rPr>
        <w:t>365</w:t>
      </w:r>
      <w:r>
        <w:t xml:space="preserve"> .</w:t>
      </w:r>
    </w:p>
    <w:p w:rsidR="00274744" w:rsidRDefault="00274744" w:rsidP="00274744">
      <w:pPr>
        <w:pStyle w:val="libFootnote"/>
      </w:pPr>
      <w:r>
        <w:t xml:space="preserve">12. Ibid. no. </w:t>
      </w:r>
      <w:r>
        <w:rPr>
          <w:lang w:bidi="fa-IR"/>
        </w:rPr>
        <w:t>365</w:t>
      </w:r>
    </w:p>
    <w:p w:rsidR="00274744" w:rsidRDefault="00274744" w:rsidP="00274744">
      <w:pPr>
        <w:pStyle w:val="libFootnote"/>
      </w:pPr>
      <w:r>
        <w:t xml:space="preserve">13. </w:t>
      </w:r>
      <w:r>
        <w:rPr>
          <w:rtl/>
        </w:rPr>
        <w:t xml:space="preserve">أعلام الدين : ص </w:t>
      </w:r>
      <w:r>
        <w:rPr>
          <w:rtl/>
          <w:lang w:bidi="fa-IR"/>
        </w:rPr>
        <w:t>428</w:t>
      </w:r>
      <w:r>
        <w:t xml:space="preserve"> .</w:t>
      </w:r>
    </w:p>
    <w:p w:rsidR="00274744" w:rsidRDefault="00274744" w:rsidP="00274744">
      <w:pPr>
        <w:pStyle w:val="libFootnote"/>
      </w:pPr>
      <w:r>
        <w:t xml:space="preserve">14. Alam al-Din, no. </w:t>
      </w:r>
      <w:r>
        <w:rPr>
          <w:lang w:bidi="fa-IR"/>
        </w:rPr>
        <w:t>428</w:t>
      </w:r>
    </w:p>
    <w:p w:rsidR="00274744" w:rsidRDefault="00274744" w:rsidP="00274744">
      <w:pPr>
        <w:pStyle w:val="libFootnote"/>
      </w:pPr>
      <w:r>
        <w:t xml:space="preserve">15. </w:t>
      </w:r>
      <w:r>
        <w:rPr>
          <w:rtl/>
        </w:rPr>
        <w:t xml:space="preserve">الكافي : </w:t>
      </w:r>
      <w:r>
        <w:rPr>
          <w:rtl/>
          <w:lang w:bidi="fa-IR"/>
        </w:rPr>
        <w:t>2 / 316 / 7</w:t>
      </w:r>
      <w:r>
        <w:t xml:space="preserve"> .</w:t>
      </w:r>
    </w:p>
    <w:p w:rsidR="00274744" w:rsidRDefault="00274744" w:rsidP="00274744">
      <w:pPr>
        <w:pStyle w:val="libFootnote"/>
      </w:pPr>
      <w:r>
        <w:t xml:space="preserve">16. al-Kafi, v. </w:t>
      </w:r>
      <w:r>
        <w:rPr>
          <w:lang w:bidi="fa-IR"/>
        </w:rPr>
        <w:t>2</w:t>
      </w:r>
      <w:r>
        <w:t xml:space="preserve">, p. </w:t>
      </w:r>
      <w:r>
        <w:rPr>
          <w:lang w:bidi="fa-IR"/>
        </w:rPr>
        <w:t>316</w:t>
      </w:r>
      <w:r>
        <w:t xml:space="preserve">, no. </w:t>
      </w:r>
      <w:r>
        <w:rPr>
          <w:lang w:bidi="fa-IR"/>
        </w:rPr>
        <w:t>7</w:t>
      </w:r>
    </w:p>
    <w:p w:rsidR="00274744" w:rsidRDefault="00274744" w:rsidP="00274744">
      <w:pPr>
        <w:pStyle w:val="libFootnote"/>
      </w:pPr>
      <w:r>
        <w:t xml:space="preserve">17. </w:t>
      </w:r>
      <w:r>
        <w:rPr>
          <w:rtl/>
        </w:rPr>
        <w:t xml:space="preserve">الكافي : </w:t>
      </w:r>
      <w:r>
        <w:rPr>
          <w:rtl/>
          <w:lang w:bidi="fa-IR"/>
        </w:rPr>
        <w:t>2 / 138 / 6</w:t>
      </w:r>
      <w:r>
        <w:t xml:space="preserve"> .</w:t>
      </w:r>
    </w:p>
    <w:p w:rsidR="00274744" w:rsidRDefault="00274744" w:rsidP="00274744">
      <w:pPr>
        <w:pStyle w:val="libFootnote"/>
        <w:rPr>
          <w:rtl/>
          <w:lang w:bidi="fa-IR"/>
        </w:rPr>
      </w:pPr>
      <w:r>
        <w:t xml:space="preserve">18. Ibid. p. </w:t>
      </w:r>
      <w:r>
        <w:rPr>
          <w:lang w:bidi="fa-IR"/>
        </w:rPr>
        <w:t>138</w:t>
      </w:r>
      <w:r>
        <w:t xml:space="preserve">, no. </w:t>
      </w:r>
      <w:r>
        <w:rPr>
          <w:lang w:bidi="fa-IR"/>
        </w:rPr>
        <w:t>6</w:t>
      </w:r>
    </w:p>
    <w:p w:rsidR="00274744" w:rsidRDefault="00274744" w:rsidP="00274744">
      <w:pPr>
        <w:pStyle w:val="libNormal"/>
        <w:rPr>
          <w:rtl/>
          <w:lang w:bidi="fa-IR"/>
        </w:rPr>
      </w:pPr>
      <w:r>
        <w:rPr>
          <w:lang w:bidi="fa-IR"/>
        </w:rPr>
        <w:br w:type="page"/>
      </w:r>
    </w:p>
    <w:p w:rsidR="00274744" w:rsidRDefault="00274744" w:rsidP="009E5AD4">
      <w:pPr>
        <w:pStyle w:val="Heading2Center"/>
        <w:outlineLvl w:val="0"/>
      </w:pPr>
      <w:bookmarkStart w:id="3413" w:name="_Toc484336913"/>
      <w:bookmarkStart w:id="3414" w:name="_Toc485558434"/>
      <w:r>
        <w:rPr>
          <w:lang w:bidi="fa-IR"/>
        </w:rPr>
        <w:lastRenderedPageBreak/>
        <w:t>499</w:t>
      </w:r>
      <w:r>
        <w:t xml:space="preserve"> - </w:t>
      </w:r>
      <w:r>
        <w:rPr>
          <w:rtl/>
        </w:rPr>
        <w:t>مادّةُ الحِرصِ‏</w:t>
      </w:r>
      <w:bookmarkEnd w:id="3413"/>
      <w:bookmarkEnd w:id="3414"/>
    </w:p>
    <w:p w:rsidR="00274744" w:rsidRDefault="00274744" w:rsidP="009E5AD4">
      <w:pPr>
        <w:pStyle w:val="Heading2Center"/>
        <w:outlineLvl w:val="0"/>
      </w:pPr>
      <w:bookmarkStart w:id="3415" w:name="_Toc484336914"/>
      <w:bookmarkStart w:id="3416" w:name="_Toc485558435"/>
      <w:r>
        <w:rPr>
          <w:lang w:bidi="fa-IR"/>
        </w:rPr>
        <w:t>499</w:t>
      </w:r>
      <w:r>
        <w:t>. The Elements of Covetousness</w:t>
      </w:r>
      <w:bookmarkEnd w:id="3415"/>
      <w:bookmarkEnd w:id="3416"/>
    </w:p>
    <w:p w:rsidR="00274744" w:rsidRDefault="00274744" w:rsidP="00CA1574">
      <w:pPr>
        <w:pStyle w:val="libAr"/>
      </w:pPr>
      <w:r w:rsidRPr="00E10CFF">
        <w:rPr>
          <w:rStyle w:val="libBold1Char"/>
          <w:rtl/>
        </w:rPr>
        <w:t>1500.</w:t>
      </w:r>
      <w:r>
        <w:rPr>
          <w:rtl/>
          <w:lang w:bidi="fa-IR"/>
        </w:rPr>
        <w:t xml:space="preserve"> </w:t>
      </w:r>
      <w:r w:rsidRPr="00B61F7A">
        <w:rPr>
          <w:rtl/>
        </w:rPr>
        <w:t>رسولُ اللَّهِ صلى اللَّه عليه وآله : اعْلَمْ يا عليُّ ، أنّ الجُبْنَ والبُخْلَ والحِرْصَ غَريزَةٌ واحِدَةٌ ، يَجْمَعُها سُوءُ الظَّنِّ .</w:t>
      </w:r>
      <w:r>
        <w:rPr>
          <w:rStyle w:val="libFootnotenumChar"/>
          <w:rtl/>
        </w:rPr>
        <w:t>1</w:t>
      </w:r>
    </w:p>
    <w:p w:rsidR="00274744" w:rsidRDefault="00274744" w:rsidP="00274744">
      <w:pPr>
        <w:pStyle w:val="libNormal"/>
      </w:pPr>
      <w:r w:rsidRPr="00E10CFF">
        <w:rPr>
          <w:rStyle w:val="libBold1Char"/>
        </w:rPr>
        <w:t>1500.</w:t>
      </w:r>
      <w:r>
        <w:rPr>
          <w:lang w:bidi="fa-IR"/>
        </w:rPr>
        <w:t xml:space="preserve"> </w:t>
      </w:r>
      <w:r>
        <w:t xml:space="preserve">The Prophet </w:t>
      </w:r>
      <w:r w:rsidRPr="001500BA">
        <w:t>(SAWA)</w:t>
      </w:r>
      <w:r>
        <w:t xml:space="preserve"> said, 'Know O Ali, that cowardice, miserliness, and covetousness are all a single disposition, brought together through entertaining a low opinion [of Allah].' </w:t>
      </w:r>
      <w:r>
        <w:rPr>
          <w:rStyle w:val="libFootnotenumChar"/>
        </w:rPr>
        <w:t>2</w:t>
      </w:r>
    </w:p>
    <w:p w:rsidR="00274744" w:rsidRDefault="00274744" w:rsidP="00CA1574">
      <w:pPr>
        <w:pStyle w:val="libAr"/>
      </w:pPr>
      <w:r w:rsidRPr="00E10CFF">
        <w:rPr>
          <w:rStyle w:val="libBold1Char"/>
          <w:rtl/>
        </w:rPr>
        <w:t>1501.</w:t>
      </w:r>
      <w:r>
        <w:rPr>
          <w:rtl/>
          <w:lang w:bidi="fa-IR"/>
        </w:rPr>
        <w:t xml:space="preserve"> </w:t>
      </w:r>
      <w:r w:rsidRPr="00B61F7A">
        <w:rPr>
          <w:rtl/>
        </w:rPr>
        <w:t>رسولُ اللَّهِ صلى اللَّه عليه وآله : إنّ ابنَ آدمَ لَحَريصٌ على‏ ما مُنِعَ .</w:t>
      </w:r>
      <w:r>
        <w:rPr>
          <w:rStyle w:val="libFootnotenumChar"/>
          <w:rtl/>
        </w:rPr>
        <w:t>3</w:t>
      </w:r>
    </w:p>
    <w:p w:rsidR="00274744" w:rsidRDefault="00274744" w:rsidP="00274744">
      <w:pPr>
        <w:pStyle w:val="libNormal"/>
      </w:pPr>
      <w:r w:rsidRPr="00E10CFF">
        <w:rPr>
          <w:rStyle w:val="libBold1Char"/>
        </w:rPr>
        <w:t>1501.</w:t>
      </w:r>
      <w:r>
        <w:rPr>
          <w:lang w:bidi="fa-IR"/>
        </w:rPr>
        <w:t xml:space="preserve"> </w:t>
      </w:r>
      <w:r>
        <w:t xml:space="preserve">The Prophet </w:t>
      </w:r>
      <w:r w:rsidRPr="001500BA">
        <w:t>(SAWA)</w:t>
      </w:r>
      <w:r>
        <w:t xml:space="preserve"> said, 'Truly the son of Adam covets what is prohibited.' </w:t>
      </w:r>
      <w:r>
        <w:rPr>
          <w:rStyle w:val="libFootnotenumChar"/>
        </w:rPr>
        <w:t>4</w:t>
      </w:r>
    </w:p>
    <w:p w:rsidR="00274744" w:rsidRDefault="00274744" w:rsidP="00CA1574">
      <w:pPr>
        <w:pStyle w:val="libAr"/>
      </w:pPr>
      <w:r w:rsidRPr="00E10CFF">
        <w:rPr>
          <w:rStyle w:val="libBold1Char"/>
          <w:rtl/>
        </w:rPr>
        <w:t>1502.</w:t>
      </w:r>
      <w:r>
        <w:rPr>
          <w:rtl/>
          <w:lang w:bidi="fa-IR"/>
        </w:rPr>
        <w:t xml:space="preserve"> </w:t>
      </w:r>
      <w:r w:rsidRPr="00B61F7A">
        <w:rPr>
          <w:rtl/>
        </w:rPr>
        <w:t>الإمامُ عليٌّ عليه السلام : على‏ الشَّكِّ وقِلَّةِ الثِّقَةِ باللَّهِ ، مَبْنى‏ الحِرصِ والشُّحِّ .</w:t>
      </w:r>
      <w:r>
        <w:rPr>
          <w:rStyle w:val="libFootnotenumChar"/>
          <w:rtl/>
        </w:rPr>
        <w:t>5</w:t>
      </w:r>
    </w:p>
    <w:p w:rsidR="00274744" w:rsidRDefault="00274744" w:rsidP="00274744">
      <w:pPr>
        <w:pStyle w:val="libNormal"/>
      </w:pPr>
      <w:r w:rsidRPr="00E10CFF">
        <w:rPr>
          <w:rStyle w:val="libBold1Char"/>
        </w:rPr>
        <w:t>1502.</w:t>
      </w:r>
      <w:r>
        <w:rPr>
          <w:lang w:bidi="fa-IR"/>
        </w:rPr>
        <w:t xml:space="preserve"> </w:t>
      </w:r>
      <w:r>
        <w:t xml:space="preserve">Imam Ali </w:t>
      </w:r>
      <w:r w:rsidRPr="001500BA">
        <w:t>(AS)</w:t>
      </w:r>
      <w:r>
        <w:t xml:space="preserve"> said, 'Covetousness and meanness are founded on doubt and lack of trust in Allah.' </w:t>
      </w:r>
      <w:r>
        <w:rPr>
          <w:rStyle w:val="libFootnotenumChar"/>
        </w:rPr>
        <w:t>6</w:t>
      </w:r>
    </w:p>
    <w:p w:rsidR="00274744" w:rsidRDefault="00274744" w:rsidP="00CA1574">
      <w:pPr>
        <w:pStyle w:val="libAr"/>
      </w:pPr>
      <w:r w:rsidRPr="00E10CFF">
        <w:rPr>
          <w:rStyle w:val="libBold1Char"/>
          <w:rtl/>
        </w:rPr>
        <w:t>1503.</w:t>
      </w:r>
      <w:r>
        <w:rPr>
          <w:rtl/>
          <w:lang w:bidi="fa-IR"/>
        </w:rPr>
        <w:t xml:space="preserve"> </w:t>
      </w:r>
      <w:r w:rsidRPr="00B61F7A">
        <w:rPr>
          <w:rtl/>
        </w:rPr>
        <w:t>الإمامُ عليٌّ عليه السلام : شِدَّةُ الحِرصِ مِن قُوَّةِ الشَّرَهِ وضَعْفِ الدِّينِ .</w:t>
      </w:r>
      <w:r>
        <w:rPr>
          <w:rStyle w:val="libFootnotenumChar"/>
          <w:rtl/>
        </w:rPr>
        <w:t>7</w:t>
      </w:r>
    </w:p>
    <w:p w:rsidR="00274744" w:rsidRDefault="00274744" w:rsidP="00274744">
      <w:pPr>
        <w:pStyle w:val="libNormal"/>
      </w:pPr>
      <w:r w:rsidRPr="00E10CFF">
        <w:rPr>
          <w:rStyle w:val="libBold1Char"/>
        </w:rPr>
        <w:t>1503.</w:t>
      </w:r>
      <w:r>
        <w:rPr>
          <w:lang w:bidi="fa-IR"/>
        </w:rPr>
        <w:t xml:space="preserve"> </w:t>
      </w:r>
      <w:r>
        <w:t xml:space="preserve">Imam Ali </w:t>
      </w:r>
      <w:r w:rsidRPr="001500BA">
        <w:t>(AS)</w:t>
      </w:r>
      <w:r>
        <w:t xml:space="preserve"> said, 'Intense covetousness arises from ardent gluttony and weakness of faith.' </w:t>
      </w:r>
      <w:r>
        <w:rPr>
          <w:rStyle w:val="libFootnotenumChar"/>
        </w:rPr>
        <w:t>8</w:t>
      </w:r>
    </w:p>
    <w:p w:rsidR="00274744" w:rsidRDefault="00274744" w:rsidP="00274744">
      <w:pPr>
        <w:pStyle w:val="libNormal"/>
      </w:pPr>
    </w:p>
    <w:p w:rsidR="00274744" w:rsidRDefault="00274744" w:rsidP="009E5AD4">
      <w:pPr>
        <w:pStyle w:val="Heading3"/>
      </w:pPr>
      <w:bookmarkStart w:id="3417" w:name="_Toc484336915"/>
      <w:bookmarkStart w:id="3418" w:name="_Toc485558436"/>
      <w:r>
        <w:t>Notes</w:t>
      </w:r>
      <w:bookmarkEnd w:id="3417"/>
      <w:bookmarkEnd w:id="3418"/>
    </w:p>
    <w:p w:rsidR="00274744" w:rsidRDefault="00274744" w:rsidP="00274744">
      <w:pPr>
        <w:pStyle w:val="libFootnote"/>
      </w:pPr>
      <w:r>
        <w:t xml:space="preserve">1. </w:t>
      </w:r>
      <w:r>
        <w:rPr>
          <w:rtl/>
        </w:rPr>
        <w:t xml:space="preserve">علل الشرائع : </w:t>
      </w:r>
      <w:r>
        <w:rPr>
          <w:rtl/>
          <w:lang w:bidi="fa-IR"/>
        </w:rPr>
        <w:t>559 / 1</w:t>
      </w:r>
      <w:r>
        <w:t xml:space="preserve"> .</w:t>
      </w:r>
    </w:p>
    <w:p w:rsidR="00274744" w:rsidRDefault="00274744" w:rsidP="00274744">
      <w:pPr>
        <w:pStyle w:val="libFootnote"/>
      </w:pPr>
      <w:r>
        <w:t xml:space="preserve">2. Ilal al-Shara'i, p. </w:t>
      </w:r>
      <w:r>
        <w:rPr>
          <w:lang w:bidi="fa-IR"/>
        </w:rPr>
        <w:t>559</w:t>
      </w:r>
      <w:r>
        <w:t xml:space="preserve">, no. </w:t>
      </w:r>
      <w:r>
        <w:rPr>
          <w:lang w:bidi="fa-IR"/>
        </w:rPr>
        <w:t>1</w:t>
      </w:r>
    </w:p>
    <w:p w:rsidR="00274744" w:rsidRDefault="00274744" w:rsidP="00274744">
      <w:pPr>
        <w:pStyle w:val="libFootnote"/>
      </w:pPr>
      <w:r>
        <w:t xml:space="preserve">3. </w:t>
      </w:r>
      <w:r>
        <w:rPr>
          <w:rtl/>
        </w:rPr>
        <w:t xml:space="preserve">كنز العمّال : </w:t>
      </w:r>
      <w:r>
        <w:rPr>
          <w:rtl/>
          <w:lang w:bidi="fa-IR"/>
        </w:rPr>
        <w:t>44095</w:t>
      </w:r>
      <w:r>
        <w:t xml:space="preserve"> .</w:t>
      </w:r>
    </w:p>
    <w:p w:rsidR="00274744" w:rsidRDefault="00274744" w:rsidP="00274744">
      <w:pPr>
        <w:pStyle w:val="libFootnote"/>
      </w:pPr>
      <w:r>
        <w:t xml:space="preserve">4. Kanz al-Ummal, no. </w:t>
      </w:r>
      <w:r>
        <w:rPr>
          <w:lang w:bidi="fa-IR"/>
        </w:rPr>
        <w:t>44095</w:t>
      </w:r>
    </w:p>
    <w:p w:rsidR="00274744" w:rsidRDefault="00274744" w:rsidP="00274744">
      <w:pPr>
        <w:pStyle w:val="libFootnote"/>
      </w:pPr>
      <w:r>
        <w:t xml:space="preserve">5. </w:t>
      </w:r>
      <w:r>
        <w:rPr>
          <w:rtl/>
        </w:rPr>
        <w:t xml:space="preserve">غرر الحكم : </w:t>
      </w:r>
      <w:r>
        <w:rPr>
          <w:rtl/>
          <w:lang w:bidi="fa-IR"/>
        </w:rPr>
        <w:t>6195</w:t>
      </w:r>
      <w:r>
        <w:t xml:space="preserve"> .</w:t>
      </w:r>
    </w:p>
    <w:p w:rsidR="00274744" w:rsidRDefault="00274744" w:rsidP="00274744">
      <w:pPr>
        <w:pStyle w:val="libFootnote"/>
      </w:pPr>
      <w:r>
        <w:t xml:space="preserve">6. Ghurar al-Hikam, no. </w:t>
      </w:r>
      <w:r>
        <w:rPr>
          <w:lang w:bidi="fa-IR"/>
        </w:rPr>
        <w:t>6195</w:t>
      </w:r>
    </w:p>
    <w:p w:rsidR="00274744" w:rsidRDefault="00274744" w:rsidP="00274744">
      <w:pPr>
        <w:pStyle w:val="libFootnote"/>
      </w:pPr>
      <w:r>
        <w:t xml:space="preserve">7. </w:t>
      </w:r>
      <w:r>
        <w:rPr>
          <w:rtl/>
        </w:rPr>
        <w:t xml:space="preserve">غرر الحكم : </w:t>
      </w:r>
      <w:r>
        <w:rPr>
          <w:rtl/>
          <w:lang w:bidi="fa-IR"/>
        </w:rPr>
        <w:t>5772</w:t>
      </w:r>
      <w:r>
        <w:t xml:space="preserve"> .</w:t>
      </w:r>
    </w:p>
    <w:p w:rsidR="00274744" w:rsidRDefault="00274744" w:rsidP="00274744">
      <w:pPr>
        <w:pStyle w:val="libFootnote"/>
        <w:rPr>
          <w:rtl/>
          <w:lang w:bidi="fa-IR"/>
        </w:rPr>
      </w:pPr>
      <w:r>
        <w:t xml:space="preserve">8. Ibid. no. </w:t>
      </w:r>
      <w:r>
        <w:rPr>
          <w:lang w:bidi="fa-IR"/>
        </w:rPr>
        <w:t>5772</w:t>
      </w:r>
    </w:p>
    <w:p w:rsidR="00274744" w:rsidRDefault="00274744" w:rsidP="00274744">
      <w:pPr>
        <w:pStyle w:val="libNormal"/>
        <w:rPr>
          <w:rtl/>
          <w:lang w:bidi="fa-IR"/>
        </w:rPr>
      </w:pPr>
      <w:r>
        <w:rPr>
          <w:lang w:bidi="fa-IR"/>
        </w:rPr>
        <w:br w:type="page"/>
      </w:r>
    </w:p>
    <w:p w:rsidR="00274744" w:rsidRDefault="00274744" w:rsidP="009E5AD4">
      <w:pPr>
        <w:pStyle w:val="Heading1Center"/>
      </w:pPr>
      <w:bookmarkStart w:id="3419" w:name="_Toc484336916"/>
      <w:bookmarkStart w:id="3420" w:name="_Toc485558437"/>
      <w:r>
        <w:rPr>
          <w:lang w:bidi="fa-IR"/>
        </w:rPr>
        <w:lastRenderedPageBreak/>
        <w:t>95</w:t>
      </w:r>
      <w:r>
        <w:t xml:space="preserve"> - </w:t>
      </w:r>
      <w:r>
        <w:rPr>
          <w:rtl/>
        </w:rPr>
        <w:t>الحرفة</w:t>
      </w:r>
      <w:bookmarkEnd w:id="3419"/>
      <w:bookmarkEnd w:id="3420"/>
    </w:p>
    <w:p w:rsidR="00274744" w:rsidRDefault="00274744" w:rsidP="009E5AD4">
      <w:pPr>
        <w:pStyle w:val="Heading1Center"/>
      </w:pPr>
      <w:bookmarkStart w:id="3421" w:name="_Toc484336917"/>
      <w:bookmarkStart w:id="3422" w:name="_Toc485558438"/>
      <w:r>
        <w:rPr>
          <w:lang w:bidi="fa-IR"/>
        </w:rPr>
        <w:t>95</w:t>
      </w:r>
      <w:r>
        <w:t>. THE PROFESSION</w:t>
      </w:r>
      <w:bookmarkEnd w:id="3421"/>
      <w:bookmarkEnd w:id="3422"/>
    </w:p>
    <w:p w:rsidR="00274744" w:rsidRDefault="00274744" w:rsidP="009E5AD4">
      <w:pPr>
        <w:pStyle w:val="Heading2Center"/>
        <w:outlineLvl w:val="0"/>
      </w:pPr>
      <w:bookmarkStart w:id="3423" w:name="_Toc484336918"/>
      <w:bookmarkStart w:id="3424" w:name="_Toc485558439"/>
      <w:r>
        <w:rPr>
          <w:lang w:bidi="fa-IR"/>
        </w:rPr>
        <w:t>500</w:t>
      </w:r>
      <w:r>
        <w:t xml:space="preserve"> - </w:t>
      </w:r>
      <w:r>
        <w:rPr>
          <w:rtl/>
        </w:rPr>
        <w:t>أهَمِّيَّةُ الحِرفَةِ</w:t>
      </w:r>
      <w:bookmarkEnd w:id="3423"/>
      <w:bookmarkEnd w:id="3424"/>
    </w:p>
    <w:p w:rsidR="00274744" w:rsidRDefault="00274744" w:rsidP="009E5AD4">
      <w:pPr>
        <w:pStyle w:val="Heading2Center"/>
        <w:outlineLvl w:val="0"/>
      </w:pPr>
      <w:bookmarkStart w:id="3425" w:name="_Toc484336919"/>
      <w:bookmarkStart w:id="3426" w:name="_Toc485558440"/>
      <w:r>
        <w:rPr>
          <w:lang w:bidi="fa-IR"/>
        </w:rPr>
        <w:t>500</w:t>
      </w:r>
      <w:r>
        <w:t>. Importance of the Profession</w:t>
      </w:r>
      <w:bookmarkEnd w:id="3425"/>
      <w:bookmarkEnd w:id="3426"/>
    </w:p>
    <w:p w:rsidR="00274744" w:rsidRDefault="00274744" w:rsidP="00CA1574">
      <w:pPr>
        <w:pStyle w:val="libAr"/>
      </w:pPr>
      <w:r w:rsidRPr="00E10CFF">
        <w:rPr>
          <w:rStyle w:val="libBold1Char"/>
          <w:rtl/>
        </w:rPr>
        <w:t>1504.</w:t>
      </w:r>
      <w:r>
        <w:rPr>
          <w:rtl/>
          <w:lang w:bidi="fa-IR"/>
        </w:rPr>
        <w:t xml:space="preserve"> </w:t>
      </w:r>
      <w:r w:rsidRPr="00B61F7A">
        <w:rPr>
          <w:rtl/>
        </w:rPr>
        <w:t>رسولُ اللَّهِ صلى اللَّه عليه وآله : إنَّ اللَّهَ تعالى‏ يُحِبُّ العَبدَ المؤمنَ المُحْتَرِفَ .</w:t>
      </w:r>
      <w:r>
        <w:rPr>
          <w:rStyle w:val="libFootnotenumChar"/>
          <w:rtl/>
        </w:rPr>
        <w:t>1</w:t>
      </w:r>
    </w:p>
    <w:p w:rsidR="00274744" w:rsidRDefault="00274744" w:rsidP="00274744">
      <w:pPr>
        <w:pStyle w:val="libNormal"/>
      </w:pPr>
      <w:r w:rsidRPr="00E10CFF">
        <w:rPr>
          <w:rStyle w:val="libBold1Char"/>
        </w:rPr>
        <w:t>1504.</w:t>
      </w:r>
      <w:r>
        <w:rPr>
          <w:lang w:bidi="fa-IR"/>
        </w:rPr>
        <w:t xml:space="preserve"> </w:t>
      </w:r>
      <w:r>
        <w:t xml:space="preserve">The Prophet </w:t>
      </w:r>
      <w:r w:rsidRPr="001500BA">
        <w:t>(SAWA)</w:t>
      </w:r>
      <w:r>
        <w:t xml:space="preserve"> said, 'Truly Allah loves the servant who is faithful and engaged in a profession.' </w:t>
      </w:r>
      <w:r>
        <w:rPr>
          <w:rStyle w:val="libFootnotenumChar"/>
        </w:rPr>
        <w:t>2</w:t>
      </w:r>
    </w:p>
    <w:p w:rsidR="00274744" w:rsidRDefault="00274744" w:rsidP="00CA1574">
      <w:pPr>
        <w:pStyle w:val="libAr"/>
      </w:pPr>
      <w:r w:rsidRPr="00E10CFF">
        <w:rPr>
          <w:rStyle w:val="libBold1Char"/>
          <w:rtl/>
        </w:rPr>
        <w:t>1505.</w:t>
      </w:r>
      <w:r>
        <w:rPr>
          <w:rtl/>
          <w:lang w:bidi="fa-IR"/>
        </w:rPr>
        <w:t xml:space="preserve"> </w:t>
      </w:r>
      <w:r w:rsidRPr="00B61F7A">
        <w:rPr>
          <w:rtl/>
        </w:rPr>
        <w:t>جامع الأخبار عن ابن عبّاس : كانَ رسولُ اللَّهِ صلى اللَّه عليه وآله إذا نَظَرَ إلى‏ الرّجُلِ فأعْجَبَهُ ، قالَ : هَل لَهُ حِرْفَةٌ ؟ فإنْ قالوا : لا ، قالَ : سَقَطَ مِن عَيْني . قيلَ : وكيفَ ذلكَ يا رسولَ اللَّهِ ؟! قالَ : لأنَّ المؤمنَ إذا لَم يَكُن لَهُ حِرْفَةٌ يَعيشُ بدِينهِ .</w:t>
      </w:r>
      <w:r>
        <w:rPr>
          <w:rStyle w:val="libFootnotenumChar"/>
          <w:rtl/>
        </w:rPr>
        <w:t>3</w:t>
      </w:r>
    </w:p>
    <w:p w:rsidR="00274744" w:rsidRDefault="00274744" w:rsidP="00274744">
      <w:pPr>
        <w:pStyle w:val="libNormal"/>
      </w:pPr>
      <w:r w:rsidRPr="00E10CFF">
        <w:rPr>
          <w:rStyle w:val="libBold1Char"/>
        </w:rPr>
        <w:t>1505.</w:t>
      </w:r>
      <w:r>
        <w:rPr>
          <w:lang w:bidi="fa-IR"/>
        </w:rPr>
        <w:t xml:space="preserve"> </w:t>
      </w:r>
      <w:r>
        <w:t xml:space="preserve">It is narrated in al-Khisal that whenever the Prophet </w:t>
      </w:r>
      <w:r w:rsidRPr="001500BA">
        <w:t>(SAWA)</w:t>
      </w:r>
      <w:r>
        <w:t xml:space="preserve"> looked at a man who pleased him, he used to ask, 'Does he have a profession?' If they said, 'No', he would say, 'He has lost his worth in my eye.' They would then ask, 'O Messenger of Allah! Why is that?!' He would reply, 'Because when the believer has no profession, he subsists off his religion.' </w:t>
      </w:r>
      <w:r>
        <w:rPr>
          <w:rStyle w:val="libFootnotenumChar"/>
        </w:rPr>
        <w:t>4</w:t>
      </w:r>
    </w:p>
    <w:p w:rsidR="00274744" w:rsidRDefault="00274744" w:rsidP="00CA1574">
      <w:pPr>
        <w:pStyle w:val="libAr"/>
      </w:pPr>
      <w:r w:rsidRPr="00E10CFF">
        <w:rPr>
          <w:rStyle w:val="libBold1Char"/>
          <w:rtl/>
        </w:rPr>
        <w:t>1506.</w:t>
      </w:r>
      <w:r>
        <w:rPr>
          <w:rtl/>
          <w:lang w:bidi="fa-IR"/>
        </w:rPr>
        <w:t xml:space="preserve"> </w:t>
      </w:r>
      <w:r w:rsidRPr="00B61F7A">
        <w:rPr>
          <w:rtl/>
        </w:rPr>
        <w:t>الإمامُ عليٌّ عليه السلام : تَعَرّضوا للتِّجارَةِ ؛ فإنَّ فيها غِنىً لَكُم عَمّا في أيْدي النّاسِ ، وإنَّ اللَّهَ عزّوجلّ يُحِبُّ العَبدَ المُحْتَرِفَ الأمينَ .</w:t>
      </w:r>
      <w:r>
        <w:rPr>
          <w:rStyle w:val="libFootnotenumChar"/>
          <w:rtl/>
        </w:rPr>
        <w:t>5</w:t>
      </w:r>
    </w:p>
    <w:p w:rsidR="00274744" w:rsidRDefault="00274744" w:rsidP="00274744">
      <w:pPr>
        <w:pStyle w:val="libNormal"/>
      </w:pPr>
      <w:r w:rsidRPr="00E10CFF">
        <w:rPr>
          <w:rStyle w:val="libBold1Char"/>
        </w:rPr>
        <w:t>1506.</w:t>
      </w:r>
      <w:r>
        <w:rPr>
          <w:lang w:bidi="fa-IR"/>
        </w:rPr>
        <w:t xml:space="preserve"> </w:t>
      </w:r>
      <w:r>
        <w:t xml:space="preserve">Imam Ali </w:t>
      </w:r>
      <w:r w:rsidRPr="001500BA">
        <w:t>(AS)</w:t>
      </w:r>
      <w:r>
        <w:t xml:space="preserve"> said, 'Undertake yourselves to trading, for there lies therein your independence from what others possess, and verily Allah, Mighty and Exalted, loves the trustworthy servant who is engaged in a profession.' </w:t>
      </w:r>
      <w:r>
        <w:rPr>
          <w:rStyle w:val="libFootnotenumChar"/>
        </w:rPr>
        <w:t>6</w:t>
      </w:r>
    </w:p>
    <w:p w:rsidR="00274744" w:rsidRDefault="00274744" w:rsidP="00CA1574">
      <w:pPr>
        <w:pStyle w:val="libAr"/>
      </w:pPr>
      <w:r w:rsidRPr="00E10CFF">
        <w:rPr>
          <w:rStyle w:val="libBold1Char"/>
          <w:rtl/>
        </w:rPr>
        <w:t>1507.</w:t>
      </w:r>
      <w:r>
        <w:rPr>
          <w:rtl/>
          <w:lang w:bidi="fa-IR"/>
        </w:rPr>
        <w:t xml:space="preserve"> </w:t>
      </w:r>
      <w:r w:rsidRPr="00B61F7A">
        <w:rPr>
          <w:rtl/>
        </w:rPr>
        <w:t>دعائم الإسلام عن جَعفرِ بنِ محمّدٍ عليه السلام أنّه سألَ بعضَ أصْحابِهِ عَمّا يتَصَرَّفُ فيهِ ، فقال : جُعِلتُ فِداكَ ، إنّي كَفَفْتُ يَدي عنِ التِّجارَةِ . قالَ: لِمَ ذلكَ؟! قالَ: انْتِظاري هذا الأمرَ . قالَ: ذلكَ أعْجَبُ لَكُم ، تَذْهبُ أمْوالُكُم ! لا تَكْفُفْ عنِ التِّجارَةِ والْتمِسْ مِن فَضْلِ اللَّهِ ، وَافْتَحْ بابَكَ وابْسُطْ بِساطَكَ واسْتَرْزِقْ رَبَّكَ .</w:t>
      </w:r>
      <w:r>
        <w:rPr>
          <w:rStyle w:val="libFootnotenumChar"/>
          <w:rtl/>
        </w:rPr>
        <w:t>7</w:t>
      </w:r>
    </w:p>
    <w:p w:rsidR="00274744" w:rsidRDefault="00274744" w:rsidP="00274744">
      <w:pPr>
        <w:pStyle w:val="libNormal"/>
      </w:pPr>
      <w:r w:rsidRPr="00E10CFF">
        <w:rPr>
          <w:rStyle w:val="libBold1Char"/>
        </w:rPr>
        <w:t>1507.</w:t>
      </w:r>
      <w:r>
        <w:rPr>
          <w:lang w:bidi="fa-IR"/>
        </w:rPr>
        <w:t xml:space="preserve"> </w:t>
      </w:r>
      <w:r>
        <w:t xml:space="preserve">Imam al-Sadiq </w:t>
      </w:r>
      <w:r w:rsidRPr="001500BA">
        <w:t>(AS)</w:t>
      </w:r>
      <w:r>
        <w:t xml:space="preserve"> once asked one of his companions about his means of income. He said, 'May I be your ransom. I have given up trading.' Imam asked why, and he answered, 'I am waiting for this rule [i.e. the reign of your government].' Imam said, 'That is strange from you. Your wealth will perish. Do not abandon trading, and seek out the bounty of Allah. Open your door and exhibit your goods, and seek out the sustenance of your Lord.' </w:t>
      </w:r>
      <w:r>
        <w:rPr>
          <w:rStyle w:val="libFootnotenumChar"/>
        </w:rPr>
        <w:t>8</w:t>
      </w:r>
    </w:p>
    <w:p w:rsidR="00274744" w:rsidRDefault="00274744" w:rsidP="00CA1574">
      <w:pPr>
        <w:pStyle w:val="libAr"/>
        <w:rPr>
          <w:rtl/>
        </w:rPr>
      </w:pPr>
    </w:p>
    <w:p w:rsidR="00274744" w:rsidRDefault="00274744" w:rsidP="009E5AD4">
      <w:pPr>
        <w:pStyle w:val="libAr"/>
        <w:outlineLvl w:val="0"/>
      </w:pPr>
      <w:r w:rsidRPr="00C32A49">
        <w:rPr>
          <w:rtl/>
        </w:rPr>
        <w:t xml:space="preserve">(اُنظر) عنوان </w:t>
      </w:r>
      <w:r>
        <w:rPr>
          <w:rtl/>
        </w:rPr>
        <w:t>55</w:t>
      </w:r>
      <w:r w:rsidRPr="00C32A49">
        <w:rPr>
          <w:rtl/>
        </w:rPr>
        <w:t xml:space="preserve"> «التجارة» ؛ عنوان </w:t>
      </w:r>
      <w:r>
        <w:rPr>
          <w:rtl/>
        </w:rPr>
        <w:t>343</w:t>
      </w:r>
      <w:r w:rsidRPr="00C32A49">
        <w:rPr>
          <w:rtl/>
        </w:rPr>
        <w:t xml:space="preserve"> «الكسب» .</w:t>
      </w:r>
    </w:p>
    <w:p w:rsidR="00274744" w:rsidRDefault="00274744" w:rsidP="00C57A96">
      <w:pPr>
        <w:pStyle w:val="libBold2"/>
      </w:pPr>
      <w:r w:rsidRPr="0037720E">
        <w:t>(See also: COMMERCE; EARNINGS)</w:t>
      </w:r>
    </w:p>
    <w:p w:rsidR="00AA785F" w:rsidRPr="00AA785F" w:rsidRDefault="00AA785F" w:rsidP="00AA785F">
      <w:pPr>
        <w:pStyle w:val="libNormal"/>
      </w:pPr>
    </w:p>
    <w:p w:rsidR="00274744" w:rsidRDefault="00274744" w:rsidP="009E5AD4">
      <w:pPr>
        <w:pStyle w:val="Heading3"/>
      </w:pPr>
      <w:bookmarkStart w:id="3427" w:name="_Toc484336920"/>
      <w:bookmarkStart w:id="3428" w:name="_Toc485558441"/>
      <w:r>
        <w:t>Notes</w:t>
      </w:r>
      <w:bookmarkEnd w:id="3427"/>
      <w:bookmarkEnd w:id="3428"/>
    </w:p>
    <w:p w:rsidR="00274744" w:rsidRDefault="00274744" w:rsidP="00274744">
      <w:pPr>
        <w:pStyle w:val="libFootnote"/>
      </w:pPr>
      <w:r>
        <w:t xml:space="preserve">1. </w:t>
      </w:r>
      <w:r>
        <w:rPr>
          <w:rtl/>
        </w:rPr>
        <w:t xml:space="preserve">كنز العمّال : </w:t>
      </w:r>
      <w:r>
        <w:rPr>
          <w:rtl/>
          <w:lang w:bidi="fa-IR"/>
        </w:rPr>
        <w:t>9199</w:t>
      </w:r>
      <w:r>
        <w:t xml:space="preserve"> .</w:t>
      </w:r>
    </w:p>
    <w:p w:rsidR="00274744" w:rsidRDefault="00274744" w:rsidP="00274744">
      <w:pPr>
        <w:pStyle w:val="libFootnote"/>
      </w:pPr>
      <w:r>
        <w:t xml:space="preserve">2. Kanz al-Ummal, no. </w:t>
      </w:r>
      <w:r>
        <w:rPr>
          <w:lang w:bidi="fa-IR"/>
        </w:rPr>
        <w:t>9199</w:t>
      </w:r>
    </w:p>
    <w:p w:rsidR="00274744" w:rsidRDefault="00274744" w:rsidP="00274744">
      <w:pPr>
        <w:pStyle w:val="libFootnote"/>
      </w:pPr>
      <w:r>
        <w:t xml:space="preserve">3. </w:t>
      </w:r>
      <w:r>
        <w:rPr>
          <w:rtl/>
        </w:rPr>
        <w:t xml:space="preserve">جامع الأخبار : </w:t>
      </w:r>
      <w:r>
        <w:rPr>
          <w:rtl/>
          <w:lang w:bidi="fa-IR"/>
        </w:rPr>
        <w:t>390 / 1084</w:t>
      </w:r>
      <w:r>
        <w:t xml:space="preserve"> .</w:t>
      </w:r>
    </w:p>
    <w:p w:rsidR="00274744" w:rsidRDefault="00274744" w:rsidP="00274744">
      <w:pPr>
        <w:pStyle w:val="libFootnote"/>
      </w:pPr>
      <w:r>
        <w:t xml:space="preserve">4. Jami al-Akhbar, p. </w:t>
      </w:r>
      <w:r>
        <w:rPr>
          <w:lang w:bidi="fa-IR"/>
        </w:rPr>
        <w:t>390</w:t>
      </w:r>
      <w:r>
        <w:t xml:space="preserve">, no. </w:t>
      </w:r>
      <w:r>
        <w:rPr>
          <w:lang w:bidi="fa-IR"/>
        </w:rPr>
        <w:t>1084</w:t>
      </w:r>
    </w:p>
    <w:p w:rsidR="00274744" w:rsidRDefault="00274744" w:rsidP="00274744">
      <w:pPr>
        <w:pStyle w:val="libFootnote"/>
      </w:pPr>
      <w:r>
        <w:t xml:space="preserve">5. </w:t>
      </w:r>
      <w:r>
        <w:rPr>
          <w:rtl/>
        </w:rPr>
        <w:t xml:space="preserve">الخصال : </w:t>
      </w:r>
      <w:r>
        <w:rPr>
          <w:rtl/>
          <w:lang w:bidi="fa-IR"/>
        </w:rPr>
        <w:t>621 / 10</w:t>
      </w:r>
      <w:r>
        <w:t xml:space="preserve"> .</w:t>
      </w:r>
    </w:p>
    <w:p w:rsidR="00274744" w:rsidRDefault="00274744" w:rsidP="00274744">
      <w:pPr>
        <w:pStyle w:val="libFootnote"/>
      </w:pPr>
      <w:r>
        <w:t xml:space="preserve">6. al-Khisal, p. </w:t>
      </w:r>
      <w:r>
        <w:rPr>
          <w:lang w:bidi="fa-IR"/>
        </w:rPr>
        <w:t>621</w:t>
      </w:r>
      <w:r>
        <w:t xml:space="preserve">, no. </w:t>
      </w:r>
      <w:r>
        <w:rPr>
          <w:lang w:bidi="fa-IR"/>
        </w:rPr>
        <w:t>10</w:t>
      </w:r>
    </w:p>
    <w:p w:rsidR="00274744" w:rsidRDefault="00274744" w:rsidP="00274744">
      <w:pPr>
        <w:pStyle w:val="libFootnote"/>
      </w:pPr>
      <w:r>
        <w:t xml:space="preserve">7. </w:t>
      </w:r>
      <w:r>
        <w:rPr>
          <w:rtl/>
        </w:rPr>
        <w:t xml:space="preserve">دعائم الإسلام : </w:t>
      </w:r>
      <w:r>
        <w:rPr>
          <w:rtl/>
          <w:lang w:bidi="fa-IR"/>
        </w:rPr>
        <w:t>2 / 16 / 14</w:t>
      </w:r>
      <w:r>
        <w:t xml:space="preserve"> .</w:t>
      </w:r>
    </w:p>
    <w:p w:rsidR="00690D84" w:rsidRDefault="00274744" w:rsidP="00274744">
      <w:pPr>
        <w:pStyle w:val="libNormal"/>
        <w:rPr>
          <w:lang w:bidi="fa-IR"/>
        </w:rPr>
      </w:pPr>
      <w:r>
        <w:t xml:space="preserve">8. Daaim al-Islam, v. </w:t>
      </w:r>
      <w:r>
        <w:rPr>
          <w:lang w:bidi="fa-IR"/>
        </w:rPr>
        <w:t>2</w:t>
      </w:r>
      <w:r>
        <w:t xml:space="preserve">, p. </w:t>
      </w:r>
      <w:r>
        <w:rPr>
          <w:lang w:bidi="fa-IR"/>
        </w:rPr>
        <w:t>16</w:t>
      </w:r>
      <w:r>
        <w:t xml:space="preserve"> , n.</w:t>
      </w:r>
      <w:r>
        <w:rPr>
          <w:lang w:bidi="fa-IR"/>
        </w:rPr>
        <w:t>14</w:t>
      </w:r>
    </w:p>
    <w:p w:rsidR="00690D84" w:rsidRDefault="00690D84" w:rsidP="00690D84">
      <w:pPr>
        <w:pStyle w:val="libNormal"/>
        <w:rPr>
          <w:lang w:bidi="fa-IR"/>
        </w:rPr>
      </w:pPr>
      <w:r>
        <w:rPr>
          <w:lang w:bidi="fa-IR"/>
        </w:rPr>
        <w:br w:type="page"/>
      </w:r>
    </w:p>
    <w:p w:rsidR="00413479" w:rsidRDefault="00413479"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690D84" w:rsidRDefault="00690D84" w:rsidP="00690D84">
      <w:pPr>
        <w:pStyle w:val="libCenterBold1"/>
      </w:pPr>
    </w:p>
    <w:p w:rsidR="00CD5265" w:rsidRDefault="00CD5265" w:rsidP="00690D84">
      <w:pPr>
        <w:pStyle w:val="libCenterBold1"/>
      </w:pPr>
    </w:p>
    <w:p w:rsidR="00CD5265" w:rsidRDefault="00CD5265" w:rsidP="00690D84">
      <w:pPr>
        <w:pStyle w:val="libCenterBold1"/>
      </w:pPr>
    </w:p>
    <w:p w:rsidR="00690D84" w:rsidRDefault="00690D84" w:rsidP="00690D84">
      <w:pPr>
        <w:pStyle w:val="libCenterBold1"/>
      </w:pPr>
    </w:p>
    <w:p w:rsidR="00690D84" w:rsidRDefault="00D23395" w:rsidP="00690D84">
      <w:pPr>
        <w:pStyle w:val="libCenterBold1"/>
      </w:pPr>
      <w:hyperlink r:id="rId22" w:history="1">
        <w:r w:rsidR="00690D84" w:rsidRPr="002B606F">
          <w:rPr>
            <w:rStyle w:val="Hyperlink"/>
          </w:rPr>
          <w:t>www.alhassanain.org/english</w:t>
        </w:r>
      </w:hyperlink>
    </w:p>
    <w:sectPr w:rsidR="00690D84" w:rsidSect="004C3E90">
      <w:headerReference w:type="even" r:id="rId23"/>
      <w:footerReference w:type="even" r:id="rId24"/>
      <w:footerReference w:type="default" r:id="rId25"/>
      <w:headerReference w:type="first" r:id="rId26"/>
      <w:footerReference w:type="first" r:id="rId2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76D" w:rsidRDefault="008A076D" w:rsidP="00113C59">
      <w:r>
        <w:separator/>
      </w:r>
    </w:p>
  </w:endnote>
  <w:endnote w:type="continuationSeparator" w:id="0">
    <w:p w:rsidR="008A076D" w:rsidRDefault="008A076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531" w:rsidRDefault="00D23395" w:rsidP="00745C1D">
    <w:pPr>
      <w:pStyle w:val="Footer"/>
      <w:tabs>
        <w:tab w:val="clear" w:pos="4153"/>
        <w:tab w:val="clear" w:pos="8306"/>
      </w:tabs>
    </w:pPr>
    <w:fldSimple w:instr=" PAGE   \* MERGEFORMAT ">
      <w:r w:rsidR="009E5AD4">
        <w:rPr>
          <w:noProof/>
        </w:rPr>
        <w:t>696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531" w:rsidRDefault="00D23395" w:rsidP="00113C59">
    <w:pPr>
      <w:pStyle w:val="Footer"/>
    </w:pPr>
    <w:fldSimple w:instr=" PAGE   \* MERGEFORMAT ">
      <w:r w:rsidR="009E5AD4">
        <w:rPr>
          <w:noProof/>
        </w:rPr>
        <w:t>695</w:t>
      </w:r>
    </w:fldSimple>
  </w:p>
  <w:p w:rsidR="00037531" w:rsidRDefault="0003753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531" w:rsidRDefault="00D23395" w:rsidP="00745C1D">
    <w:pPr>
      <w:pStyle w:val="Footer"/>
      <w:tabs>
        <w:tab w:val="clear" w:pos="4153"/>
        <w:tab w:val="clear" w:pos="8306"/>
      </w:tabs>
    </w:pPr>
    <w:fldSimple w:instr=" PAGE   \* MERGEFORMAT ">
      <w:r w:rsidR="009E5AD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76D" w:rsidRDefault="008A076D" w:rsidP="00113C59">
      <w:r>
        <w:separator/>
      </w:r>
    </w:p>
  </w:footnote>
  <w:footnote w:type="continuationSeparator" w:id="0">
    <w:p w:rsidR="008A076D" w:rsidRDefault="008A076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531" w:rsidRDefault="0003753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531" w:rsidRDefault="0003753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6145D"/>
    <w:rsid w:val="00005A19"/>
    <w:rsid w:val="000267FE"/>
    <w:rsid w:val="00037531"/>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C8A"/>
    <w:rsid w:val="000C7722"/>
    <w:rsid w:val="000D0932"/>
    <w:rsid w:val="000D1BDF"/>
    <w:rsid w:val="000D71B7"/>
    <w:rsid w:val="000E591F"/>
    <w:rsid w:val="000E6824"/>
    <w:rsid w:val="000F355B"/>
    <w:rsid w:val="0010049D"/>
    <w:rsid w:val="00101CEF"/>
    <w:rsid w:val="00104330"/>
    <w:rsid w:val="00107A6B"/>
    <w:rsid w:val="001106A5"/>
    <w:rsid w:val="00111AE3"/>
    <w:rsid w:val="0011352E"/>
    <w:rsid w:val="00113B0B"/>
    <w:rsid w:val="00113C59"/>
    <w:rsid w:val="00113CCC"/>
    <w:rsid w:val="00115473"/>
    <w:rsid w:val="00115A71"/>
    <w:rsid w:val="001162C9"/>
    <w:rsid w:val="0012268F"/>
    <w:rsid w:val="001243ED"/>
    <w:rsid w:val="00124617"/>
    <w:rsid w:val="00126471"/>
    <w:rsid w:val="00133D3B"/>
    <w:rsid w:val="00133DD1"/>
    <w:rsid w:val="001350D2"/>
    <w:rsid w:val="00135E90"/>
    <w:rsid w:val="00136268"/>
    <w:rsid w:val="00136E6F"/>
    <w:rsid w:val="00141B08"/>
    <w:rsid w:val="0014341C"/>
    <w:rsid w:val="00143A53"/>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0C8"/>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287"/>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744"/>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67F3"/>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AA3"/>
    <w:rsid w:val="00497042"/>
    <w:rsid w:val="004A0866"/>
    <w:rsid w:val="004A5116"/>
    <w:rsid w:val="004B17F4"/>
    <w:rsid w:val="004B3F28"/>
    <w:rsid w:val="004B4A8F"/>
    <w:rsid w:val="004C3E90"/>
    <w:rsid w:val="004C4336"/>
    <w:rsid w:val="004C77B5"/>
    <w:rsid w:val="004D7678"/>
    <w:rsid w:val="004D7CD7"/>
    <w:rsid w:val="004E2A9A"/>
    <w:rsid w:val="004E6E95"/>
    <w:rsid w:val="004F58BA"/>
    <w:rsid w:val="005022E5"/>
    <w:rsid w:val="00511462"/>
    <w:rsid w:val="0051228E"/>
    <w:rsid w:val="00512375"/>
    <w:rsid w:val="0051442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A76"/>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C00"/>
    <w:rsid w:val="00614301"/>
    <w:rsid w:val="00620B12"/>
    <w:rsid w:val="006210F4"/>
    <w:rsid w:val="00625C71"/>
    <w:rsid w:val="00627A7B"/>
    <w:rsid w:val="00632AD1"/>
    <w:rsid w:val="006357C1"/>
    <w:rsid w:val="00636D3F"/>
    <w:rsid w:val="00641A2D"/>
    <w:rsid w:val="00643F5E"/>
    <w:rsid w:val="00646D08"/>
    <w:rsid w:val="00650019"/>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0D84"/>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E36"/>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76D"/>
    <w:rsid w:val="008A225D"/>
    <w:rsid w:val="008A4630"/>
    <w:rsid w:val="008A7F4D"/>
    <w:rsid w:val="008B5AE2"/>
    <w:rsid w:val="008B5B7E"/>
    <w:rsid w:val="008C0DB1"/>
    <w:rsid w:val="008C3327"/>
    <w:rsid w:val="008D5FE6"/>
    <w:rsid w:val="008D6657"/>
    <w:rsid w:val="008E1FA7"/>
    <w:rsid w:val="008E4D2E"/>
    <w:rsid w:val="008E625A"/>
    <w:rsid w:val="008E716D"/>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AD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B94"/>
    <w:rsid w:val="00AA785F"/>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A96"/>
    <w:rsid w:val="00C617E5"/>
    <w:rsid w:val="00C667E4"/>
    <w:rsid w:val="00C76A9C"/>
    <w:rsid w:val="00C819A8"/>
    <w:rsid w:val="00C81C96"/>
    <w:rsid w:val="00C9021F"/>
    <w:rsid w:val="00C9028D"/>
    <w:rsid w:val="00C906FE"/>
    <w:rsid w:val="00CA1574"/>
    <w:rsid w:val="00CA2801"/>
    <w:rsid w:val="00CA41BF"/>
    <w:rsid w:val="00CB10B0"/>
    <w:rsid w:val="00CB22FF"/>
    <w:rsid w:val="00CB686E"/>
    <w:rsid w:val="00CC0833"/>
    <w:rsid w:val="00CC156E"/>
    <w:rsid w:val="00CD5265"/>
    <w:rsid w:val="00CD72D4"/>
    <w:rsid w:val="00CE30CD"/>
    <w:rsid w:val="00CF137D"/>
    <w:rsid w:val="00D10971"/>
    <w:rsid w:val="00D20EAE"/>
    <w:rsid w:val="00D212D5"/>
    <w:rsid w:val="00D2339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648"/>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CFF"/>
    <w:rsid w:val="00E14435"/>
    <w:rsid w:val="00E169CC"/>
    <w:rsid w:val="00E206F5"/>
    <w:rsid w:val="00E21598"/>
    <w:rsid w:val="00E259BC"/>
    <w:rsid w:val="00E264A4"/>
    <w:rsid w:val="00E40FCC"/>
    <w:rsid w:val="00E43122"/>
    <w:rsid w:val="00E44003"/>
    <w:rsid w:val="00E456A5"/>
    <w:rsid w:val="00E5512D"/>
    <w:rsid w:val="00E574E5"/>
    <w:rsid w:val="00E6145D"/>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744"/>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74744"/>
    <w:rPr>
      <w:rFonts w:ascii="Tahoma" w:hAnsi="Tahoma" w:cs="Tahoma"/>
      <w:sz w:val="16"/>
      <w:szCs w:val="16"/>
    </w:rPr>
  </w:style>
  <w:style w:type="character" w:customStyle="1" w:styleId="DocumentMapChar">
    <w:name w:val="Document Map Char"/>
    <w:basedOn w:val="DefaultParagraphFont"/>
    <w:link w:val="DocumentMap"/>
    <w:rsid w:val="0027474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ww.alhassanain.org/english"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5F272-A48C-48ED-B0FF-3AE2B46F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696</Pages>
  <Words>134661</Words>
  <Characters>767572</Characters>
  <Application>Microsoft Office Word</Application>
  <DocSecurity>0</DocSecurity>
  <Lines>6396</Lines>
  <Paragraphs>1800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1601-01-01T00:00:00Z</cp:lastPrinted>
  <dcterms:created xsi:type="dcterms:W3CDTF">2017-06-18T08:09:00Z</dcterms:created>
  <dcterms:modified xsi:type="dcterms:W3CDTF">2017-06-21T07:12:00Z</dcterms:modified>
</cp:coreProperties>
</file>